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619C4">
      <w:pPr>
        <w:numPr>
          <w:ilvl w:val="0"/>
          <w:numId w:val="0"/>
        </w:numPr>
        <w:spacing w:before="149" w:line="221" w:lineRule="auto"/>
        <w:rPr>
          <w:sz w:val="29"/>
          <w:szCs w:val="29"/>
        </w:rPr>
      </w:pPr>
      <w:r>
        <w:rPr>
          <w:spacing w:val="28"/>
          <w:sz w:val="29"/>
          <w:szCs w:val="29"/>
        </w:rPr>
        <w:t>附件1</w:t>
      </w:r>
    </w:p>
    <w:p w14:paraId="120B9950">
      <w:pPr>
        <w:spacing w:before="127" w:line="221" w:lineRule="auto"/>
        <w:ind w:left="21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部门整体支出绩效评价基础数据表</w:t>
      </w:r>
    </w:p>
    <w:p w14:paraId="15B0D516">
      <w:pPr>
        <w:spacing w:before="46"/>
      </w:pPr>
    </w:p>
    <w:tbl>
      <w:tblPr>
        <w:tblStyle w:val="5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1"/>
        <w:gridCol w:w="1199"/>
        <w:gridCol w:w="869"/>
        <w:gridCol w:w="1109"/>
        <w:gridCol w:w="1119"/>
        <w:gridCol w:w="989"/>
        <w:gridCol w:w="864"/>
      </w:tblGrid>
      <w:tr w14:paraId="19F3A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321" w:type="dxa"/>
            <w:vMerge w:val="restart"/>
            <w:tcBorders>
              <w:bottom w:val="nil"/>
            </w:tcBorders>
            <w:noWrap w:val="0"/>
            <w:vAlign w:val="top"/>
          </w:tcPr>
          <w:p w14:paraId="4DA4D736">
            <w:pPr>
              <w:spacing w:before="252" w:line="219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财政供养人员情况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6C8C3F72">
            <w:pPr>
              <w:spacing w:before="93" w:line="219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0BCB225B">
            <w:pPr>
              <w:spacing w:before="93" w:line="219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年实际在职人数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D31A2E9">
            <w:pPr>
              <w:spacing w:before="93" w:line="219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控制率</w:t>
            </w:r>
          </w:p>
        </w:tc>
      </w:tr>
      <w:tr w14:paraId="53CC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21" w:type="dxa"/>
            <w:vMerge w:val="continue"/>
            <w:tcBorders>
              <w:top w:val="nil"/>
            </w:tcBorders>
            <w:noWrap w:val="0"/>
            <w:vAlign w:val="top"/>
          </w:tcPr>
          <w:p w14:paraId="329955ED">
            <w:pPr>
              <w:pStyle w:val="6"/>
            </w:pPr>
          </w:p>
        </w:tc>
        <w:tc>
          <w:tcPr>
            <w:tcW w:w="2068" w:type="dxa"/>
            <w:gridSpan w:val="2"/>
            <w:noWrap w:val="0"/>
            <w:vAlign w:val="top"/>
          </w:tcPr>
          <w:p w14:paraId="7CA3099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114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0AF5321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104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ADC756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109.61%</w:t>
            </w:r>
          </w:p>
        </w:tc>
      </w:tr>
      <w:tr w14:paraId="485A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432046B0">
            <w:pPr>
              <w:spacing w:before="99" w:line="220" w:lineRule="auto"/>
              <w:ind w:left="10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经费控制情况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2897BDD5">
            <w:pPr>
              <w:spacing w:before="98" w:line="219" w:lineRule="auto"/>
              <w:ind w:left="3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年决算数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48ADD36B">
            <w:pPr>
              <w:spacing w:before="98" w:line="219" w:lineRule="auto"/>
              <w:ind w:left="4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年预算数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24AB57D0">
            <w:pPr>
              <w:spacing w:before="98" w:line="219" w:lineRule="auto"/>
              <w:ind w:left="28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年决算数</w:t>
            </w:r>
          </w:p>
        </w:tc>
      </w:tr>
      <w:tr w14:paraId="0B06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1" w:type="dxa"/>
            <w:noWrap w:val="0"/>
            <w:vAlign w:val="top"/>
          </w:tcPr>
          <w:p w14:paraId="1AC6E984">
            <w:pPr>
              <w:spacing w:before="100" w:line="220" w:lineRule="auto"/>
              <w:ind w:left="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三公经费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6FA6FE6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4.07万元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49BF1B2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3万元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2531EF6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0.56万元</w:t>
            </w:r>
          </w:p>
        </w:tc>
      </w:tr>
      <w:tr w14:paraId="547D1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21" w:type="dxa"/>
            <w:noWrap w:val="0"/>
            <w:vAlign w:val="top"/>
          </w:tcPr>
          <w:p w14:paraId="5130A7F6">
            <w:pPr>
              <w:spacing w:before="89" w:line="219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1、公务用车购置和维护经费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39C9205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5AF6950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472A8A8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31052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234E4F5F">
            <w:pPr>
              <w:spacing w:before="99" w:line="219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D8BEB9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2C469A8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1CBAC65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E820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1" w:type="dxa"/>
            <w:noWrap w:val="0"/>
            <w:vAlign w:val="top"/>
          </w:tcPr>
          <w:p w14:paraId="0218149D">
            <w:pPr>
              <w:spacing w:before="100" w:line="219" w:lineRule="auto"/>
              <w:ind w:left="10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660EBF2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62DFF86B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3322D11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0794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0477C67E">
            <w:pPr>
              <w:spacing w:before="101" w:line="220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2、出国经费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5F2D6CE6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1CDE142F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3B4D428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FB65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21" w:type="dxa"/>
            <w:noWrap w:val="0"/>
            <w:vAlign w:val="top"/>
          </w:tcPr>
          <w:p w14:paraId="6FAC7807">
            <w:pPr>
              <w:spacing w:before="91" w:line="219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3、公务接待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01AD537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4.07万元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08AFB48B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3万元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6B0D894A">
            <w:pPr>
              <w:pStyle w:val="6"/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0.56万元</w:t>
            </w:r>
          </w:p>
        </w:tc>
      </w:tr>
      <w:tr w14:paraId="2A00F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09615BD8">
            <w:pPr>
              <w:spacing w:before="102" w:line="220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项目支出：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44CDA39F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42FA4D29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2531B9E8">
            <w:pPr>
              <w:pStyle w:val="6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9AD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1" w:type="dxa"/>
            <w:noWrap w:val="0"/>
            <w:vAlign w:val="top"/>
          </w:tcPr>
          <w:p w14:paraId="2D7919A2">
            <w:pPr>
              <w:spacing w:before="102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1、业务工作经费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6FE465F4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7DA63889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6285E8FE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830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302351B0">
            <w:pPr>
              <w:spacing w:before="103" w:line="220" w:lineRule="auto"/>
              <w:ind w:left="4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2、运行维护经费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E969128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7B5E52F2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CE5513F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6854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321" w:type="dxa"/>
            <w:noWrap w:val="0"/>
            <w:vAlign w:val="top"/>
          </w:tcPr>
          <w:p w14:paraId="064CF922">
            <w:pPr>
              <w:spacing w:before="82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3、本级专项资金</w:t>
            </w:r>
          </w:p>
          <w:p w14:paraId="2DF8A891">
            <w:pPr>
              <w:spacing w:before="61" w:line="190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(一个专项一行)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29675015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1B4C347F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A9FB96E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68B82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33D6AB25">
            <w:pPr>
              <w:spacing w:before="104" w:line="219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4、其他事业类发展资金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7B1E21A0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52C741F6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07A9CBA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787F2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21" w:type="dxa"/>
            <w:noWrap w:val="0"/>
            <w:vAlign w:val="top"/>
          </w:tcPr>
          <w:p w14:paraId="2788F9AC">
            <w:pPr>
              <w:spacing w:before="77" w:line="196" w:lineRule="auto"/>
              <w:ind w:left="1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……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AF252CB">
            <w:pPr>
              <w:pStyle w:val="6"/>
              <w:jc w:val="center"/>
            </w:pPr>
          </w:p>
        </w:tc>
        <w:tc>
          <w:tcPr>
            <w:tcW w:w="2228" w:type="dxa"/>
            <w:gridSpan w:val="2"/>
            <w:noWrap w:val="0"/>
            <w:vAlign w:val="top"/>
          </w:tcPr>
          <w:p w14:paraId="431A16E3">
            <w:pPr>
              <w:pStyle w:val="6"/>
              <w:jc w:val="center"/>
            </w:pPr>
          </w:p>
        </w:tc>
        <w:tc>
          <w:tcPr>
            <w:tcW w:w="1853" w:type="dxa"/>
            <w:gridSpan w:val="2"/>
            <w:noWrap w:val="0"/>
            <w:vAlign w:val="top"/>
          </w:tcPr>
          <w:p w14:paraId="7ECB1867">
            <w:pPr>
              <w:pStyle w:val="6"/>
              <w:jc w:val="center"/>
            </w:pPr>
          </w:p>
        </w:tc>
      </w:tr>
      <w:tr w14:paraId="696D3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1" w:type="dxa"/>
            <w:noWrap w:val="0"/>
            <w:vAlign w:val="top"/>
          </w:tcPr>
          <w:p w14:paraId="018FF339">
            <w:pPr>
              <w:spacing w:before="106" w:line="220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公用经费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A27179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287.93万元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25564A3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304.94万元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B89D43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223.01万元</w:t>
            </w:r>
          </w:p>
        </w:tc>
      </w:tr>
      <w:tr w14:paraId="394E5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321" w:type="dxa"/>
            <w:noWrap w:val="0"/>
            <w:vAlign w:val="top"/>
          </w:tcPr>
          <w:p w14:paraId="5FDD8CB8">
            <w:pPr>
              <w:spacing w:before="105" w:line="219" w:lineRule="auto"/>
              <w:ind w:left="4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其中：办公费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74056CC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25.35万元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6FB00F8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32万元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548A7EC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20.89万元</w:t>
            </w:r>
          </w:p>
        </w:tc>
      </w:tr>
      <w:tr w14:paraId="667C3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1" w:type="dxa"/>
            <w:noWrap w:val="0"/>
            <w:vAlign w:val="top"/>
          </w:tcPr>
          <w:p w14:paraId="245AF8CF">
            <w:pPr>
              <w:spacing w:before="106" w:line="219" w:lineRule="auto"/>
              <w:ind w:left="10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水费、电费、差旅费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687DFD1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50.86万元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4F6B3DC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40万元</w:t>
            </w:r>
          </w:p>
        </w:tc>
        <w:tc>
          <w:tcPr>
            <w:tcW w:w="1853" w:type="dxa"/>
            <w:gridSpan w:val="2"/>
            <w:noWrap w:val="0"/>
            <w:vAlign w:val="top"/>
          </w:tcPr>
          <w:p w14:paraId="7B9CF61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42.46万元</w:t>
            </w:r>
          </w:p>
        </w:tc>
      </w:tr>
      <w:tr w14:paraId="7588A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321" w:type="dxa"/>
            <w:noWrap w:val="0"/>
            <w:vAlign w:val="top"/>
          </w:tcPr>
          <w:p w14:paraId="55FBCFAB">
            <w:pPr>
              <w:spacing w:before="75" w:line="219" w:lineRule="auto"/>
              <w:ind w:left="9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会议费、培训费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657AA0C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4.02万元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52FA2CD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top"/>
          </w:tcPr>
          <w:p w14:paraId="1E41270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5.03万元</w:t>
            </w:r>
          </w:p>
        </w:tc>
      </w:tr>
      <w:tr w14:paraId="5B58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21" w:type="dxa"/>
            <w:noWrap w:val="0"/>
            <w:vAlign w:val="top"/>
          </w:tcPr>
          <w:p w14:paraId="09DC8238">
            <w:pPr>
              <w:spacing w:before="106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政府采购金额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408A92B3">
            <w:pPr>
              <w:spacing w:before="218" w:line="88" w:lineRule="exact"/>
              <w:ind w:left="8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3"/>
                <w:szCs w:val="13"/>
              </w:rPr>
              <w:t>——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0050AB8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top"/>
          </w:tcPr>
          <w:p w14:paraId="7B3588D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8D7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21" w:type="dxa"/>
            <w:noWrap w:val="0"/>
            <w:vAlign w:val="top"/>
          </w:tcPr>
          <w:p w14:paraId="66AA636D">
            <w:pPr>
              <w:spacing w:before="96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5F959DC8">
            <w:pPr>
              <w:spacing w:before="208" w:line="88" w:lineRule="exact"/>
              <w:ind w:left="8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3"/>
                <w:szCs w:val="13"/>
              </w:rPr>
              <w:t>——</w:t>
            </w:r>
          </w:p>
        </w:tc>
        <w:tc>
          <w:tcPr>
            <w:tcW w:w="2228" w:type="dxa"/>
            <w:gridSpan w:val="2"/>
            <w:noWrap w:val="0"/>
            <w:vAlign w:val="top"/>
          </w:tcPr>
          <w:p w14:paraId="4D965B7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top"/>
          </w:tcPr>
          <w:p w14:paraId="4F766D5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FAA6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321" w:type="dxa"/>
            <w:vMerge w:val="restart"/>
            <w:tcBorders>
              <w:bottom w:val="nil"/>
            </w:tcBorders>
            <w:noWrap w:val="0"/>
            <w:vAlign w:val="top"/>
          </w:tcPr>
          <w:p w14:paraId="2226E6F4">
            <w:pPr>
              <w:pStyle w:val="6"/>
              <w:spacing w:line="287" w:lineRule="auto"/>
            </w:pPr>
          </w:p>
          <w:p w14:paraId="32BABD50">
            <w:pPr>
              <w:spacing w:before="68" w:line="219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楼堂馆所控制情况</w:t>
            </w:r>
          </w:p>
          <w:p w14:paraId="60E7A59E">
            <w:pPr>
              <w:spacing w:before="60" w:line="219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(2024年完工情况)</w:t>
            </w:r>
          </w:p>
        </w:tc>
        <w:tc>
          <w:tcPr>
            <w:tcW w:w="1199" w:type="dxa"/>
            <w:noWrap w:val="0"/>
            <w:vAlign w:val="top"/>
          </w:tcPr>
          <w:p w14:paraId="07137228">
            <w:pPr>
              <w:spacing w:before="217" w:line="219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批复规模</w:t>
            </w:r>
          </w:p>
          <w:p w14:paraId="5169893A">
            <w:pPr>
              <w:spacing w:before="13" w:line="222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(m²)</w:t>
            </w:r>
          </w:p>
        </w:tc>
        <w:tc>
          <w:tcPr>
            <w:tcW w:w="869" w:type="dxa"/>
            <w:noWrap w:val="0"/>
            <w:vAlign w:val="top"/>
          </w:tcPr>
          <w:p w14:paraId="16B1E911">
            <w:pPr>
              <w:spacing w:before="208" w:line="221" w:lineRule="auto"/>
              <w:ind w:left="55" w:right="17" w:firstLine="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实际规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模(m²)</w:t>
            </w:r>
          </w:p>
        </w:tc>
        <w:tc>
          <w:tcPr>
            <w:tcW w:w="1109" w:type="dxa"/>
            <w:noWrap w:val="0"/>
            <w:vAlign w:val="top"/>
          </w:tcPr>
          <w:p w14:paraId="3F716B30">
            <w:pPr>
              <w:spacing w:before="217" w:line="202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规模控制</w:t>
            </w:r>
          </w:p>
          <w:p w14:paraId="366AD58B">
            <w:pPr>
              <w:spacing w:line="219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1119" w:type="dxa"/>
            <w:noWrap w:val="0"/>
            <w:vAlign w:val="top"/>
          </w:tcPr>
          <w:p w14:paraId="6D1DDF9E">
            <w:pPr>
              <w:spacing w:before="207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预算投资</w:t>
            </w:r>
          </w:p>
          <w:p w14:paraId="0E0C952D">
            <w:pPr>
              <w:spacing w:before="1" w:line="220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989" w:type="dxa"/>
            <w:noWrap w:val="0"/>
            <w:vAlign w:val="top"/>
          </w:tcPr>
          <w:p w14:paraId="48365C8D">
            <w:pPr>
              <w:spacing w:before="88" w:line="217" w:lineRule="auto"/>
              <w:ind w:left="197" w:right="161" w:hanging="1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实际投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资(万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元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)</w:t>
            </w:r>
          </w:p>
        </w:tc>
        <w:tc>
          <w:tcPr>
            <w:tcW w:w="864" w:type="dxa"/>
            <w:noWrap w:val="0"/>
            <w:vAlign w:val="top"/>
          </w:tcPr>
          <w:p w14:paraId="1AE9033D">
            <w:pPr>
              <w:spacing w:before="97" w:line="21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投资概</w:t>
            </w:r>
          </w:p>
          <w:p w14:paraId="154AE291">
            <w:pPr>
              <w:spacing w:line="202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算控制</w:t>
            </w:r>
          </w:p>
          <w:p w14:paraId="380583D5">
            <w:pPr>
              <w:spacing w:line="219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</w:tr>
      <w:tr w14:paraId="3FC1B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21" w:type="dxa"/>
            <w:vMerge w:val="continue"/>
            <w:tcBorders>
              <w:top w:val="nil"/>
            </w:tcBorders>
            <w:noWrap w:val="0"/>
            <w:vAlign w:val="top"/>
          </w:tcPr>
          <w:p w14:paraId="6E8DCC18">
            <w:pPr>
              <w:pStyle w:val="6"/>
            </w:pPr>
          </w:p>
        </w:tc>
        <w:tc>
          <w:tcPr>
            <w:tcW w:w="1199" w:type="dxa"/>
            <w:noWrap w:val="0"/>
            <w:vAlign w:val="top"/>
          </w:tcPr>
          <w:p w14:paraId="3D25A9E8">
            <w:pPr>
              <w:pStyle w:val="6"/>
            </w:pPr>
          </w:p>
        </w:tc>
        <w:tc>
          <w:tcPr>
            <w:tcW w:w="869" w:type="dxa"/>
            <w:noWrap w:val="0"/>
            <w:vAlign w:val="top"/>
          </w:tcPr>
          <w:p w14:paraId="788734CD">
            <w:pPr>
              <w:pStyle w:val="6"/>
            </w:pPr>
          </w:p>
        </w:tc>
        <w:tc>
          <w:tcPr>
            <w:tcW w:w="1109" w:type="dxa"/>
            <w:noWrap w:val="0"/>
            <w:vAlign w:val="top"/>
          </w:tcPr>
          <w:p w14:paraId="6DFAA924">
            <w:pPr>
              <w:pStyle w:val="6"/>
            </w:pPr>
          </w:p>
        </w:tc>
        <w:tc>
          <w:tcPr>
            <w:tcW w:w="1119" w:type="dxa"/>
            <w:noWrap w:val="0"/>
            <w:vAlign w:val="top"/>
          </w:tcPr>
          <w:p w14:paraId="547E0A0E">
            <w:pPr>
              <w:pStyle w:val="6"/>
            </w:pPr>
          </w:p>
        </w:tc>
        <w:tc>
          <w:tcPr>
            <w:tcW w:w="989" w:type="dxa"/>
            <w:noWrap w:val="0"/>
            <w:vAlign w:val="top"/>
          </w:tcPr>
          <w:p w14:paraId="34DAFD3F">
            <w:pPr>
              <w:pStyle w:val="6"/>
            </w:pPr>
          </w:p>
        </w:tc>
        <w:tc>
          <w:tcPr>
            <w:tcW w:w="864" w:type="dxa"/>
            <w:noWrap w:val="0"/>
            <w:vAlign w:val="top"/>
          </w:tcPr>
          <w:p w14:paraId="5835C341">
            <w:pPr>
              <w:pStyle w:val="6"/>
            </w:pPr>
          </w:p>
        </w:tc>
      </w:tr>
      <w:tr w14:paraId="5FA0E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21" w:type="dxa"/>
            <w:noWrap w:val="0"/>
            <w:vAlign w:val="top"/>
          </w:tcPr>
          <w:p w14:paraId="270FF663">
            <w:pPr>
              <w:spacing w:before="128" w:line="219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149" w:type="dxa"/>
            <w:gridSpan w:val="6"/>
            <w:noWrap w:val="0"/>
            <w:vAlign w:val="top"/>
          </w:tcPr>
          <w:p w14:paraId="04CD3688">
            <w:pPr>
              <w:pStyle w:val="6"/>
            </w:pPr>
          </w:p>
        </w:tc>
      </w:tr>
    </w:tbl>
    <w:p w14:paraId="174427A7">
      <w:pPr>
        <w:pStyle w:val="2"/>
        <w:spacing w:before="3" w:line="294" w:lineRule="auto"/>
        <w:ind w:left="475" w:right="520" w:firstLine="409"/>
        <w:rPr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说明：“项目支出"需要填报基本支出以外的所有项目支出情</w:t>
      </w:r>
      <w:r>
        <w:rPr>
          <w:rFonts w:ascii="宋体" w:hAnsi="宋体" w:eastAsia="宋体" w:cs="宋体"/>
          <w:spacing w:val="-1"/>
          <w:sz w:val="21"/>
          <w:szCs w:val="21"/>
        </w:rPr>
        <w:t>况，“公用经费”填报基本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spacing w:val="15"/>
          <w:sz w:val="20"/>
          <w:szCs w:val="20"/>
        </w:rPr>
        <w:t>支出中的一般商品和服务支出。</w:t>
      </w:r>
    </w:p>
    <w:p w14:paraId="3D956E8F">
      <w:pPr>
        <w:pStyle w:val="2"/>
        <w:spacing w:before="186" w:line="232" w:lineRule="auto"/>
        <w:ind w:left="445"/>
        <w:rPr>
          <w:rFonts w:hint="default" w:eastAsia="仿宋"/>
          <w:sz w:val="20"/>
          <w:szCs w:val="20"/>
          <w:lang w:val="en-US" w:eastAsia="zh-CN"/>
        </w:rPr>
      </w:pPr>
      <w:r>
        <w:rPr>
          <w:spacing w:val="4"/>
          <w:position w:val="2"/>
          <w:sz w:val="20"/>
          <w:szCs w:val="20"/>
        </w:rPr>
        <w:t>填</w:t>
      </w:r>
      <w:r>
        <w:rPr>
          <w:spacing w:val="-31"/>
          <w:position w:val="2"/>
          <w:sz w:val="20"/>
          <w:szCs w:val="20"/>
        </w:rPr>
        <w:t xml:space="preserve"> </w:t>
      </w:r>
      <w:r>
        <w:rPr>
          <w:spacing w:val="4"/>
          <w:position w:val="2"/>
          <w:sz w:val="20"/>
          <w:szCs w:val="20"/>
        </w:rPr>
        <w:t>表</w:t>
      </w:r>
      <w:r>
        <w:rPr>
          <w:spacing w:val="-37"/>
          <w:position w:val="2"/>
          <w:sz w:val="20"/>
          <w:szCs w:val="20"/>
        </w:rPr>
        <w:t xml:space="preserve"> </w:t>
      </w:r>
      <w:r>
        <w:rPr>
          <w:spacing w:val="4"/>
          <w:position w:val="2"/>
          <w:sz w:val="20"/>
          <w:szCs w:val="20"/>
        </w:rPr>
        <w:t>人</w:t>
      </w:r>
      <w:r>
        <w:rPr>
          <w:spacing w:val="-25"/>
          <w:position w:val="2"/>
          <w:sz w:val="20"/>
          <w:szCs w:val="20"/>
        </w:rPr>
        <w:t xml:space="preserve"> </w:t>
      </w:r>
      <w:r>
        <w:rPr>
          <w:spacing w:val="4"/>
          <w:position w:val="2"/>
          <w:sz w:val="20"/>
          <w:szCs w:val="20"/>
        </w:rPr>
        <w:t>：</w:t>
      </w:r>
      <w:r>
        <w:rPr>
          <w:rFonts w:hint="eastAsia"/>
          <w:spacing w:val="4"/>
          <w:position w:val="2"/>
          <w:sz w:val="20"/>
          <w:szCs w:val="20"/>
          <w:lang w:eastAsia="zh-CN"/>
        </w:rPr>
        <w:t>舒燕</w:t>
      </w:r>
      <w:r>
        <w:rPr>
          <w:spacing w:val="1"/>
          <w:position w:val="2"/>
          <w:sz w:val="20"/>
          <w:szCs w:val="20"/>
        </w:rPr>
        <w:t xml:space="preserve">        </w:t>
      </w:r>
      <w:r>
        <w:rPr>
          <w:spacing w:val="4"/>
          <w:sz w:val="20"/>
          <w:szCs w:val="20"/>
        </w:rPr>
        <w:t>填报日期：</w:t>
      </w:r>
      <w:r>
        <w:rPr>
          <w:rFonts w:hint="eastAsia"/>
          <w:spacing w:val="1"/>
          <w:sz w:val="20"/>
          <w:szCs w:val="20"/>
          <w:lang w:val="en-US" w:eastAsia="zh-CN"/>
        </w:rPr>
        <w:t>2026年6月18日</w:t>
      </w:r>
      <w:r>
        <w:rPr>
          <w:spacing w:val="1"/>
          <w:sz w:val="20"/>
          <w:szCs w:val="20"/>
        </w:rPr>
        <w:t xml:space="preserve">              </w:t>
      </w:r>
      <w:r>
        <w:rPr>
          <w:spacing w:val="4"/>
          <w:position w:val="-2"/>
          <w:sz w:val="20"/>
          <w:szCs w:val="20"/>
        </w:rPr>
        <w:t>联系电话：</w:t>
      </w:r>
      <w:r>
        <w:rPr>
          <w:rFonts w:hint="eastAsia"/>
          <w:spacing w:val="4"/>
          <w:position w:val="-2"/>
          <w:sz w:val="20"/>
          <w:szCs w:val="20"/>
          <w:lang w:val="en-US" w:eastAsia="zh-CN"/>
        </w:rPr>
        <w:t>0745-3224931</w:t>
      </w:r>
    </w:p>
    <w:p w14:paraId="58D7B5F5">
      <w:pPr>
        <w:spacing w:line="232" w:lineRule="auto"/>
        <w:rPr>
          <w:sz w:val="20"/>
          <w:szCs w:val="20"/>
        </w:rPr>
        <w:sectPr>
          <w:footerReference r:id="rId3" w:type="default"/>
          <w:pgSz w:w="11900" w:h="16830"/>
          <w:pgMar w:top="1430" w:right="1435" w:bottom="1185" w:left="984" w:header="0" w:footer="1061" w:gutter="0"/>
          <w:cols w:space="720" w:num="1"/>
        </w:sectPr>
      </w:pPr>
    </w:p>
    <w:p w14:paraId="4505AA04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343FB">
    <w:pPr>
      <w:spacing w:line="170" w:lineRule="auto"/>
      <w:ind w:left="46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D4D0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584D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84DA9"/>
    <w:rsid w:val="18874750"/>
    <w:rsid w:val="39F53B49"/>
    <w:rsid w:val="3A6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1252</Characters>
  <Lines>0</Lines>
  <Paragraphs>0</Paragraphs>
  <TotalTime>0</TotalTime>
  <ScaleCrop>false</ScaleCrop>
  <LinksUpToDate>false</LinksUpToDate>
  <CharactersWithSpaces>1325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2026-07-13T08:11:00Z</dcterms:created>
  <dc:creator>飛魚</dc:creator>
  <cp:lastModifiedBy>飛魚</cp:lastModifiedBy>
  <dcterms:modified xsi:type="dcterms:W3CDTF">2026-07-13T08:13:40Z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0C7A4B0371EF4665B39B51B8A317299C_11</vt:lpwstr>
  </property>
  <property fmtid="{D5CDD505-2E9C-101B-9397-08002B2CF9AE}" pid="4" name="KSOTemplateDocerSaveRecord">
    <vt:lpwstr>eyJoZGlkIjoiNWE2ZGI5MDMwZTc5ODRmOWI1NmY1M2Q0ODdiZTE4MDkiLCJ1c2VySWQiOiI1NzI1OTYwNTkifQ==</vt:lpwstr>
  </property>
</Properties>
</file>