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2CB2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溆浦县第二届文艺界迎春晚会节目报名表</w:t>
      </w:r>
    </w:p>
    <w:p w14:paraId="3691CA32">
      <w:pPr>
        <w:rPr>
          <w:rFonts w:hint="eastAsia"/>
          <w:lang w:val="en-US" w:eastAsia="zh-CN"/>
        </w:rPr>
      </w:pPr>
    </w:p>
    <w:p w14:paraId="64FA69BA">
      <w:pPr>
        <w:ind w:firstLine="280" w:firstLineChars="1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报送单位（协会）：                    报名时间：   年   月   日</w:t>
      </w:r>
    </w:p>
    <w:tbl>
      <w:tblPr>
        <w:tblStyle w:val="3"/>
        <w:tblW w:w="9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2759"/>
        <w:gridCol w:w="1755"/>
        <w:gridCol w:w="3390"/>
      </w:tblGrid>
      <w:tr w14:paraId="1BBD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771" w:type="dxa"/>
            <w:vAlign w:val="center"/>
          </w:tcPr>
          <w:p w14:paraId="38C5F36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节目名称</w:t>
            </w:r>
          </w:p>
        </w:tc>
        <w:tc>
          <w:tcPr>
            <w:tcW w:w="7904" w:type="dxa"/>
            <w:gridSpan w:val="3"/>
            <w:vAlign w:val="center"/>
          </w:tcPr>
          <w:p w14:paraId="2BA116E0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596C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771" w:type="dxa"/>
            <w:vAlign w:val="center"/>
          </w:tcPr>
          <w:p w14:paraId="3BC0454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759" w:type="dxa"/>
            <w:vAlign w:val="center"/>
          </w:tcPr>
          <w:p w14:paraId="39DAF246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353E47F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390" w:type="dxa"/>
            <w:vAlign w:val="center"/>
          </w:tcPr>
          <w:p w14:paraId="32B54C3B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B32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771" w:type="dxa"/>
            <w:vAlign w:val="center"/>
          </w:tcPr>
          <w:p w14:paraId="5B0F20E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节目时长</w:t>
            </w:r>
          </w:p>
        </w:tc>
        <w:tc>
          <w:tcPr>
            <w:tcW w:w="2759" w:type="dxa"/>
            <w:vAlign w:val="center"/>
          </w:tcPr>
          <w:p w14:paraId="70E9EB63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11CD2A6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是否原创</w:t>
            </w:r>
          </w:p>
        </w:tc>
        <w:tc>
          <w:tcPr>
            <w:tcW w:w="3390" w:type="dxa"/>
            <w:vAlign w:val="center"/>
          </w:tcPr>
          <w:p w14:paraId="60670DD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□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是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否</w:t>
            </w:r>
          </w:p>
        </w:tc>
      </w:tr>
      <w:tr w14:paraId="3AEB7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771" w:type="dxa"/>
            <w:vAlign w:val="center"/>
          </w:tcPr>
          <w:p w14:paraId="02505F4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节目类型</w:t>
            </w:r>
          </w:p>
        </w:tc>
        <w:tc>
          <w:tcPr>
            <w:tcW w:w="7904" w:type="dxa"/>
            <w:gridSpan w:val="3"/>
            <w:vAlign w:val="center"/>
          </w:tcPr>
          <w:p w14:paraId="1D5B72FC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□声乐类 □舞蹈类 □语言类 □戏曲曲艺类 □综合类 </w:t>
            </w:r>
          </w:p>
        </w:tc>
      </w:tr>
      <w:tr w14:paraId="52B6A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771" w:type="dxa"/>
            <w:vAlign w:val="center"/>
          </w:tcPr>
          <w:p w14:paraId="5F15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演员人数及年龄结构</w:t>
            </w:r>
          </w:p>
        </w:tc>
        <w:tc>
          <w:tcPr>
            <w:tcW w:w="7904" w:type="dxa"/>
            <w:gridSpan w:val="3"/>
            <w:vAlign w:val="center"/>
          </w:tcPr>
          <w:p w14:paraId="2F005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FC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1771" w:type="dxa"/>
            <w:vAlign w:val="center"/>
          </w:tcPr>
          <w:p w14:paraId="20A79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节目主题及简  介</w:t>
            </w:r>
          </w:p>
        </w:tc>
        <w:tc>
          <w:tcPr>
            <w:tcW w:w="7904" w:type="dxa"/>
            <w:gridSpan w:val="3"/>
            <w:vAlign w:val="center"/>
          </w:tcPr>
          <w:p w14:paraId="23BE1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0AD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1771" w:type="dxa"/>
            <w:shd w:val="clear" w:color="auto" w:fill="auto"/>
            <w:vAlign w:val="center"/>
          </w:tcPr>
          <w:p w14:paraId="151B9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节目优势及亮  点</w:t>
            </w:r>
          </w:p>
        </w:tc>
        <w:tc>
          <w:tcPr>
            <w:tcW w:w="7904" w:type="dxa"/>
            <w:gridSpan w:val="3"/>
            <w:shd w:val="clear" w:color="auto" w:fill="auto"/>
            <w:vAlign w:val="center"/>
          </w:tcPr>
          <w:p w14:paraId="7B618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8A1C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1771" w:type="dxa"/>
            <w:vAlign w:val="center"/>
          </w:tcPr>
          <w:p w14:paraId="5867D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3A955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报送承诺</w:t>
            </w:r>
          </w:p>
          <w:p w14:paraId="3272D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04" w:type="dxa"/>
            <w:gridSpan w:val="3"/>
            <w:vAlign w:val="center"/>
          </w:tcPr>
          <w:p w14:paraId="51CD6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1. 本节目内容积极健康、导向正确，无意识形态风险，版权清晰、无侵权纠纷。2. 节目编排成熟、服装道具音效齐全，适合大型晚会舞台演出。3. 如节目成功入选，自愿服从晚会组委会统一调度，按时参加初审、复评、打磨、彩排及正式演出。4. 保证按时提交节目视频及所有报送资料，逾期视为自动放弃报名资格。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  <w:p w14:paraId="24C2D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节目负责人签名： </w:t>
            </w:r>
          </w:p>
        </w:tc>
      </w:tr>
      <w:tr w14:paraId="0493B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</w:trPr>
        <w:tc>
          <w:tcPr>
            <w:tcW w:w="1771" w:type="dxa"/>
            <w:vAlign w:val="center"/>
          </w:tcPr>
          <w:p w14:paraId="7A236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协会负责人意  见 </w:t>
            </w:r>
          </w:p>
        </w:tc>
        <w:tc>
          <w:tcPr>
            <w:tcW w:w="7904" w:type="dxa"/>
            <w:gridSpan w:val="3"/>
            <w:vAlign w:val="center"/>
          </w:tcPr>
          <w:p w14:paraId="78E0A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4F1D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备注：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1、报名截止时间为2026年11月15日（报送本表、完成节目报名）；2、节目视频提交截止时间为2026年12月20日。</w:t>
      </w:r>
    </w:p>
    <w:sectPr>
      <w:pgSz w:w="11906" w:h="16838"/>
      <w:pgMar w:top="930" w:right="1179" w:bottom="873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AC7DB6"/>
    <w:rsid w:val="0404043D"/>
    <w:rsid w:val="0E671F96"/>
    <w:rsid w:val="1C7B255D"/>
    <w:rsid w:val="1C8C6544"/>
    <w:rsid w:val="23AC7DB6"/>
    <w:rsid w:val="2E6F6B90"/>
    <w:rsid w:val="33FC015A"/>
    <w:rsid w:val="454809AA"/>
    <w:rsid w:val="45642B9E"/>
    <w:rsid w:val="566924A6"/>
    <w:rsid w:val="5AB375AF"/>
    <w:rsid w:val="5B6C5888"/>
    <w:rsid w:val="60E9130F"/>
    <w:rsid w:val="76487CA4"/>
    <w:rsid w:val="78B7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331</Characters>
  <Lines>0</Lines>
  <Paragraphs>0</Paragraphs>
  <TotalTime>1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2026-03-03T06:35:00Z</dcterms:created>
  <dc:creator>WPS_1569854877</dc:creator>
  <cp:lastModifiedBy>微信用户</cp:lastModifiedBy>
  <dcterms:modified xsi:type="dcterms:W3CDTF">2026-10-16T06:43:22Z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56D14CE6047D48F49E05F43282D94FC7_13</vt:lpwstr>
  </property>
  <property fmtid="{D5CDD505-2E9C-101B-9397-08002B2CF9AE}" pid="4" name="KSOTemplateDocerSaveRecord">
    <vt:lpwstr>eyJoZGlkIjoiN2ZlYjMzZGU3ZDBkZWM4MTM5YjYyOWZlNzU1YjIyMTMiLCJ1c2VySWQiOiI2Nzg5Njg1MTgifQ==</vt:lpwstr>
  </property>
</Properties>
</file>