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906"/>
        <w:gridCol w:w="731"/>
        <w:gridCol w:w="1156"/>
        <w:gridCol w:w="2531"/>
        <w:gridCol w:w="1374"/>
        <w:gridCol w:w="2143"/>
      </w:tblGrid>
      <w:tr w14:paraId="329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6A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溆浦县工业和信息局公益性岗位拟聘</w:t>
            </w:r>
          </w:p>
          <w:p w14:paraId="4AE46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人员名单</w:t>
            </w:r>
          </w:p>
        </w:tc>
      </w:tr>
      <w:tr w14:paraId="23CE6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D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F3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A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C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8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B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</w:tr>
      <w:tr w14:paraId="2163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8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罗胭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女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0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47</w:t>
            </w:r>
          </w:p>
        </w:tc>
        <w:tc>
          <w:tcPr>
            <w:tcW w:w="2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溆浦县低庄镇白毛湖居委会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A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2026.04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溆浦县工业和信息局</w:t>
            </w:r>
          </w:p>
        </w:tc>
      </w:tr>
    </w:tbl>
    <w:p w14:paraId="08DBBB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2026-03-25T00:58:48Z</dcterms:created>
  <dc:creator>Administrator</dc:creator>
  <cp:lastModifiedBy>正反</cp:lastModifiedBy>
  <dcterms:modified xsi:type="dcterms:W3CDTF">2026-03-25T00:59:02Z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eyJoZGlkIjoiZTFjMjlhMDhkN2NlNDQ5YWE4MzMzYTY1YTRlY2E4ZTYiLCJ1c2VySWQiOiIxMDExNzUzMDQyIn0=</vt:lpwstr>
  </property>
  <property fmtid="{D5CDD505-2E9C-101B-9397-08002B2CF9AE}" pid="4" name="ICV">
    <vt:lpwstr>60AD72895FC442F28AE4BA9680988C48_12</vt:lpwstr>
  </property>
</Properties>
</file>