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33C7F">
      <w:pPr>
        <w:pStyle w:val="14"/>
        <w:jc w:val="center"/>
        <w:rPr>
          <w:sz w:val="56"/>
          <w:szCs w:val="56"/>
        </w:rPr>
      </w:pPr>
    </w:p>
    <w:p w14:paraId="3106D4BA">
      <w:pPr>
        <w:pStyle w:val="14"/>
        <w:jc w:val="center"/>
        <w:rPr>
          <w:sz w:val="56"/>
          <w:szCs w:val="56"/>
        </w:rPr>
      </w:pPr>
    </w:p>
    <w:p w14:paraId="21732025">
      <w:pPr>
        <w:pStyle w:val="14"/>
        <w:jc w:val="center"/>
        <w:rPr>
          <w:sz w:val="84"/>
          <w:szCs w:val="84"/>
        </w:rPr>
      </w:pPr>
    </w:p>
    <w:p w14:paraId="194E0EFE">
      <w:pPr>
        <w:pStyle w:val="14"/>
        <w:jc w:val="center"/>
        <w:rPr>
          <w:sz w:val="84"/>
          <w:szCs w:val="84"/>
        </w:rPr>
      </w:pPr>
    </w:p>
    <w:p w14:paraId="73F09BE1">
      <w:pPr>
        <w:pStyle w:val="14"/>
        <w:jc w:val="center"/>
        <w:rPr>
          <w:sz w:val="84"/>
          <w:szCs w:val="84"/>
        </w:rPr>
      </w:pPr>
      <w:r>
        <w:rPr>
          <w:rFonts w:hint="eastAsia"/>
          <w:sz w:val="84"/>
          <w:szCs w:val="84"/>
        </w:rPr>
        <w:t>2020年度</w:t>
      </w:r>
    </w:p>
    <w:p w14:paraId="7951B05B">
      <w:pPr>
        <w:pStyle w:val="14"/>
        <w:jc w:val="center"/>
        <w:rPr>
          <w:sz w:val="84"/>
          <w:szCs w:val="84"/>
        </w:rPr>
      </w:pPr>
      <w:r>
        <w:rPr>
          <w:rFonts w:hint="eastAsia"/>
          <w:sz w:val="84"/>
          <w:szCs w:val="84"/>
        </w:rPr>
        <w:t>龙庄湾乡人民政府</w:t>
      </w:r>
    </w:p>
    <w:p w14:paraId="5A2B216A">
      <w:pPr>
        <w:pStyle w:val="14"/>
        <w:jc w:val="center"/>
        <w:rPr>
          <w:sz w:val="84"/>
          <w:szCs w:val="84"/>
        </w:rPr>
      </w:pPr>
      <w:r>
        <w:rPr>
          <w:rFonts w:hint="eastAsia"/>
          <w:sz w:val="84"/>
          <w:szCs w:val="84"/>
        </w:rPr>
        <w:t>部门决算</w:t>
      </w:r>
    </w:p>
    <w:p w14:paraId="3C3CC094">
      <w:pPr>
        <w:pStyle w:val="14"/>
        <w:jc w:val="center"/>
        <w:rPr>
          <w:sz w:val="56"/>
          <w:szCs w:val="56"/>
        </w:rPr>
      </w:pPr>
    </w:p>
    <w:p w14:paraId="70F74A2C">
      <w:pPr>
        <w:pStyle w:val="14"/>
        <w:jc w:val="center"/>
        <w:rPr>
          <w:sz w:val="56"/>
          <w:szCs w:val="56"/>
        </w:rPr>
      </w:pPr>
    </w:p>
    <w:p w14:paraId="78FCFA63">
      <w:pPr>
        <w:pStyle w:val="14"/>
        <w:jc w:val="center"/>
        <w:rPr>
          <w:sz w:val="56"/>
          <w:szCs w:val="56"/>
        </w:rPr>
      </w:pPr>
    </w:p>
    <w:p w14:paraId="6F577EA9">
      <w:pPr>
        <w:pStyle w:val="14"/>
        <w:jc w:val="center"/>
        <w:rPr>
          <w:sz w:val="56"/>
          <w:szCs w:val="56"/>
        </w:rPr>
      </w:pPr>
    </w:p>
    <w:p w14:paraId="062C1E79">
      <w:pPr>
        <w:pStyle w:val="14"/>
        <w:jc w:val="center"/>
        <w:rPr>
          <w:sz w:val="56"/>
          <w:szCs w:val="56"/>
        </w:rPr>
      </w:pPr>
    </w:p>
    <w:p w14:paraId="58E14766">
      <w:pPr>
        <w:pStyle w:val="14"/>
        <w:jc w:val="center"/>
        <w:rPr>
          <w:sz w:val="56"/>
          <w:szCs w:val="56"/>
        </w:rPr>
      </w:pPr>
    </w:p>
    <w:p w14:paraId="062E793A">
      <w:pPr>
        <w:pStyle w:val="14"/>
        <w:jc w:val="center"/>
        <w:rPr>
          <w:sz w:val="56"/>
          <w:szCs w:val="56"/>
        </w:rPr>
      </w:pPr>
    </w:p>
    <w:p w14:paraId="2C0E1343">
      <w:pPr>
        <w:pStyle w:val="14"/>
        <w:spacing w:line="540" w:lineRule="exact"/>
        <w:jc w:val="center"/>
        <w:rPr>
          <w:sz w:val="56"/>
          <w:szCs w:val="56"/>
        </w:rPr>
      </w:pPr>
    </w:p>
    <w:p w14:paraId="5D75FB85">
      <w:pPr>
        <w:pStyle w:val="14"/>
        <w:spacing w:line="520" w:lineRule="exact"/>
        <w:jc w:val="center"/>
        <w:rPr>
          <w:sz w:val="56"/>
          <w:szCs w:val="56"/>
        </w:rPr>
      </w:pPr>
      <w:r>
        <w:rPr>
          <w:rFonts w:hint="eastAsia"/>
          <w:sz w:val="56"/>
          <w:szCs w:val="56"/>
        </w:rPr>
        <w:t>目录</w:t>
      </w:r>
    </w:p>
    <w:p w14:paraId="393A4B3E">
      <w:pPr>
        <w:pStyle w:val="14"/>
        <w:spacing w:line="520" w:lineRule="exact"/>
        <w:rPr>
          <w:rFonts w:ascii="仿宋_GB2312" w:hAnsi="仿宋_GB2312" w:cs="仿宋_GB2312"/>
          <w:b/>
          <w:sz w:val="28"/>
          <w:szCs w:val="28"/>
        </w:rPr>
      </w:pPr>
      <w:r>
        <w:rPr>
          <w:rFonts w:hint="eastAsia"/>
          <w:b/>
          <w:sz w:val="28"/>
          <w:szCs w:val="28"/>
        </w:rPr>
        <w:t>第一部分龙庄湾乡人民政府概况</w:t>
      </w:r>
    </w:p>
    <w:p w14:paraId="2CB9C251">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4D2F3AFA">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5B17CF38">
      <w:pPr>
        <w:pStyle w:val="14"/>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14:paraId="3258F219">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052131BC">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4DDDE10B">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60AD6FB3">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21649C2F">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60228651">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6E5564CF">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15C778B4">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51820B20">
      <w:pPr>
        <w:pStyle w:val="14"/>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047180C5">
      <w:pPr>
        <w:pStyle w:val="14"/>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14:paraId="05FD6B2D">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5F1BEAFD">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19B30A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7B83CD9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F38BE2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7D8DBFB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13DD811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381BBB0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DBC2C3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7A0FCE7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630D4AE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61028840">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03EC902A">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08D4CDFC">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14:paraId="38D7AE53">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790A39D2">
      <w:pPr>
        <w:spacing w:line="520" w:lineRule="exact"/>
        <w:jc w:val="left"/>
        <w:rPr>
          <w:rFonts w:ascii="黑体" w:hAnsi="黑体" w:eastAsia="黑体" w:cs="仿宋_GB2312"/>
          <w:b/>
          <w:color w:val="000000"/>
          <w:kern w:val="0"/>
          <w:sz w:val="28"/>
          <w:szCs w:val="28"/>
        </w:rPr>
      </w:pPr>
    </w:p>
    <w:p w14:paraId="01A7F037">
      <w:pPr>
        <w:jc w:val="center"/>
        <w:rPr>
          <w:sz w:val="72"/>
          <w:szCs w:val="72"/>
        </w:rPr>
      </w:pPr>
    </w:p>
    <w:p w14:paraId="4558F813">
      <w:pPr>
        <w:jc w:val="center"/>
        <w:rPr>
          <w:sz w:val="72"/>
          <w:szCs w:val="72"/>
        </w:rPr>
      </w:pPr>
    </w:p>
    <w:p w14:paraId="4450178A">
      <w:pPr>
        <w:jc w:val="center"/>
        <w:rPr>
          <w:sz w:val="72"/>
          <w:szCs w:val="72"/>
        </w:rPr>
      </w:pPr>
    </w:p>
    <w:p w14:paraId="41990EB9">
      <w:pPr>
        <w:jc w:val="center"/>
        <w:rPr>
          <w:sz w:val="72"/>
          <w:szCs w:val="72"/>
        </w:rPr>
      </w:pPr>
    </w:p>
    <w:p w14:paraId="49BF6873">
      <w:pPr>
        <w:rPr>
          <w:sz w:val="72"/>
          <w:szCs w:val="72"/>
        </w:rPr>
      </w:pPr>
    </w:p>
    <w:p w14:paraId="34FF2DC2">
      <w:pPr>
        <w:pStyle w:val="14"/>
        <w:jc w:val="center"/>
        <w:rPr>
          <w:rFonts w:hint="eastAsia"/>
          <w:sz w:val="84"/>
          <w:szCs w:val="84"/>
        </w:rPr>
      </w:pPr>
    </w:p>
    <w:p w14:paraId="79EBA71E">
      <w:pPr>
        <w:pStyle w:val="14"/>
        <w:jc w:val="center"/>
        <w:rPr>
          <w:rFonts w:hint="eastAsia"/>
          <w:sz w:val="84"/>
          <w:szCs w:val="84"/>
        </w:rPr>
      </w:pPr>
    </w:p>
    <w:p w14:paraId="18095A7A">
      <w:pPr>
        <w:pStyle w:val="14"/>
        <w:jc w:val="center"/>
        <w:rPr>
          <w:rFonts w:hint="eastAsia"/>
          <w:sz w:val="84"/>
          <w:szCs w:val="84"/>
        </w:rPr>
      </w:pPr>
    </w:p>
    <w:p w14:paraId="026AC86D">
      <w:pPr>
        <w:pStyle w:val="14"/>
        <w:jc w:val="center"/>
        <w:rPr>
          <w:rFonts w:hint="eastAsia"/>
          <w:sz w:val="84"/>
          <w:szCs w:val="84"/>
        </w:rPr>
      </w:pPr>
    </w:p>
    <w:p w14:paraId="7B494500">
      <w:pPr>
        <w:pStyle w:val="14"/>
        <w:jc w:val="center"/>
        <w:rPr>
          <w:rFonts w:hint="eastAsia"/>
          <w:sz w:val="84"/>
          <w:szCs w:val="84"/>
        </w:rPr>
      </w:pPr>
    </w:p>
    <w:p w14:paraId="66CFBAE1">
      <w:pPr>
        <w:pStyle w:val="14"/>
        <w:jc w:val="center"/>
        <w:rPr>
          <w:sz w:val="84"/>
          <w:szCs w:val="84"/>
        </w:rPr>
      </w:pPr>
      <w:r>
        <w:rPr>
          <w:rFonts w:hint="eastAsia"/>
          <w:sz w:val="84"/>
          <w:szCs w:val="84"/>
        </w:rPr>
        <w:t>第一部分</w:t>
      </w:r>
    </w:p>
    <w:p w14:paraId="3C284457">
      <w:pPr>
        <w:pStyle w:val="14"/>
        <w:jc w:val="center"/>
        <w:rPr>
          <w:sz w:val="84"/>
          <w:szCs w:val="84"/>
        </w:rPr>
      </w:pPr>
    </w:p>
    <w:p w14:paraId="7C9134D0">
      <w:pPr>
        <w:pStyle w:val="14"/>
        <w:jc w:val="center"/>
        <w:rPr>
          <w:sz w:val="84"/>
          <w:szCs w:val="84"/>
        </w:rPr>
      </w:pPr>
      <w:r>
        <w:rPr>
          <w:rFonts w:hint="eastAsia"/>
          <w:sz w:val="84"/>
          <w:szCs w:val="84"/>
        </w:rPr>
        <w:t>龙庄湾乡人民政府概况</w:t>
      </w:r>
    </w:p>
    <w:p w14:paraId="2C34CC51">
      <w:pPr>
        <w:jc w:val="center"/>
        <w:rPr>
          <w:sz w:val="72"/>
          <w:szCs w:val="72"/>
        </w:rPr>
      </w:pPr>
    </w:p>
    <w:p w14:paraId="641AAE5F">
      <w:pPr>
        <w:jc w:val="center"/>
        <w:rPr>
          <w:sz w:val="72"/>
          <w:szCs w:val="72"/>
        </w:rPr>
      </w:pPr>
    </w:p>
    <w:p w14:paraId="1B3CE38D">
      <w:pPr>
        <w:jc w:val="center"/>
        <w:rPr>
          <w:sz w:val="72"/>
          <w:szCs w:val="72"/>
        </w:rPr>
      </w:pPr>
    </w:p>
    <w:p w14:paraId="4D896ACE">
      <w:pPr>
        <w:jc w:val="center"/>
        <w:rPr>
          <w:sz w:val="72"/>
          <w:szCs w:val="72"/>
        </w:rPr>
      </w:pPr>
    </w:p>
    <w:p w14:paraId="6AE47265">
      <w:pPr>
        <w:jc w:val="center"/>
        <w:rPr>
          <w:sz w:val="72"/>
          <w:szCs w:val="72"/>
        </w:rPr>
      </w:pPr>
    </w:p>
    <w:p w14:paraId="7957E88F">
      <w:pPr>
        <w:jc w:val="center"/>
        <w:rPr>
          <w:sz w:val="72"/>
          <w:szCs w:val="72"/>
        </w:rPr>
      </w:pPr>
    </w:p>
    <w:p w14:paraId="41DE4467">
      <w:pPr>
        <w:jc w:val="center"/>
        <w:rPr>
          <w:sz w:val="72"/>
          <w:szCs w:val="72"/>
        </w:rPr>
      </w:pPr>
    </w:p>
    <w:p w14:paraId="4A1BB287">
      <w:pPr>
        <w:pStyle w:val="15"/>
        <w:ind w:left="0" w:leftChars="0" w:firstLine="0" w:firstLineChars="0"/>
        <w:jc w:val="left"/>
        <w:rPr>
          <w:rFonts w:ascii="黑体" w:hAnsi="黑体" w:eastAsia="黑体"/>
          <w:sz w:val="32"/>
          <w:szCs w:val="32"/>
        </w:rPr>
      </w:pPr>
    </w:p>
    <w:p w14:paraId="0C297267">
      <w:pPr>
        <w:pStyle w:val="15"/>
        <w:ind w:left="0" w:leftChars="0" w:firstLine="0" w:firstLineChars="0"/>
        <w:jc w:val="left"/>
        <w:rPr>
          <w:rFonts w:ascii="黑体" w:hAnsi="黑体" w:eastAsia="黑体"/>
          <w:sz w:val="32"/>
          <w:szCs w:val="32"/>
        </w:rPr>
      </w:pPr>
    </w:p>
    <w:p w14:paraId="6B464A0D">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44B32E4">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1DCA889A">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5A7097B7">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按计划组织本级财政收入的征收，完成国家财政计划，管好财政资金，增强财政实力。</w:t>
      </w:r>
    </w:p>
    <w:p w14:paraId="6BDEE99C">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抓好精神文明建设，丰富群众文化生活，提倡移风易俗，反对封建迷信，破除陈规陋习，树立社会主义新风尚。</w:t>
      </w:r>
    </w:p>
    <w:p w14:paraId="55F8CB15">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完成上级党委、政府交办的其它事项。</w:t>
      </w:r>
    </w:p>
    <w:p w14:paraId="407410F9">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5874E27">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（一）内设机构设置。龙庄湾乡人民政府内设机构包括：农业综合服务中心，社会事业服务中心，文化旅游和卫生计划生育服务中心，建设环保中心，扶贫站，安监站。</w:t>
      </w:r>
    </w:p>
    <w:p w14:paraId="0AA1F762">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（二）决算单位构成。龙庄湾乡人民政府</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20年部门决算汇总公开单位构成包括：龙庄湾乡人民政府本级以及乡财政所、文化旅游和卫生计划生育服务中心、农业综合服务中心。</w:t>
      </w:r>
    </w:p>
    <w:p w14:paraId="55B83EA0">
      <w:pPr>
        <w:jc w:val="left"/>
        <w:rPr>
          <w:rFonts w:ascii="仿宋_GB2312" w:eastAsia="仿宋_GB2312" w:hAnsiTheme="minorEastAsia"/>
          <w:sz w:val="28"/>
          <w:szCs w:val="32"/>
        </w:rPr>
      </w:pPr>
    </w:p>
    <w:p w14:paraId="66300352">
      <w:pPr>
        <w:jc w:val="center"/>
        <w:rPr>
          <w:rFonts w:ascii="黑体" w:hAnsi="黑体" w:eastAsia="黑体"/>
          <w:sz w:val="28"/>
          <w:szCs w:val="28"/>
        </w:rPr>
      </w:pPr>
    </w:p>
    <w:p w14:paraId="7AC789C5">
      <w:pPr>
        <w:jc w:val="center"/>
        <w:rPr>
          <w:sz w:val="72"/>
          <w:szCs w:val="72"/>
        </w:rPr>
      </w:pPr>
      <w:r>
        <w:rPr>
          <w:rFonts w:hint="eastAsia"/>
          <w:sz w:val="72"/>
          <w:szCs w:val="72"/>
        </w:rPr>
        <w:t>第二部分</w:t>
      </w:r>
    </w:p>
    <w:p w14:paraId="72D3F2EB">
      <w:pPr>
        <w:jc w:val="center"/>
        <w:rPr>
          <w:sz w:val="72"/>
          <w:szCs w:val="72"/>
        </w:rPr>
      </w:pPr>
    </w:p>
    <w:p w14:paraId="120B9172">
      <w:pPr>
        <w:jc w:val="center"/>
        <w:rPr>
          <w:sz w:val="72"/>
          <w:szCs w:val="72"/>
        </w:rPr>
      </w:pPr>
      <w:r>
        <w:rPr>
          <w:rFonts w:hint="eastAsia"/>
          <w:sz w:val="72"/>
          <w:szCs w:val="72"/>
        </w:rPr>
        <w:t>部门决算表</w:t>
      </w:r>
    </w:p>
    <w:p w14:paraId="2855ECEF">
      <w:pPr>
        <w:jc w:val="center"/>
        <w:rPr>
          <w:sz w:val="72"/>
          <w:szCs w:val="72"/>
        </w:rPr>
      </w:pPr>
    </w:p>
    <w:p w14:paraId="285BA5E8">
      <w:pPr>
        <w:jc w:val="center"/>
        <w:rPr>
          <w:sz w:val="72"/>
          <w:szCs w:val="72"/>
        </w:rPr>
      </w:pPr>
    </w:p>
    <w:p w14:paraId="2CF7A918">
      <w:pPr>
        <w:jc w:val="center"/>
        <w:rPr>
          <w:sz w:val="72"/>
          <w:szCs w:val="72"/>
        </w:rPr>
      </w:pPr>
    </w:p>
    <w:p w14:paraId="60CF2E39">
      <w:pPr>
        <w:rPr>
          <w:sz w:val="72"/>
          <w:szCs w:val="72"/>
        </w:rPr>
      </w:pPr>
    </w:p>
    <w:p w14:paraId="12E36D7C">
      <w:pPr>
        <w:jc w:val="center"/>
        <w:rPr>
          <w:rFonts w:hint="eastAsia"/>
          <w:sz w:val="72"/>
          <w:szCs w:val="72"/>
        </w:rPr>
      </w:pPr>
    </w:p>
    <w:p w14:paraId="0EA922C6">
      <w:pPr>
        <w:jc w:val="center"/>
        <w:rPr>
          <w:sz w:val="72"/>
          <w:szCs w:val="72"/>
        </w:rPr>
      </w:pPr>
    </w:p>
    <w:p w14:paraId="1D50A2DA">
      <w:pPr>
        <w:jc w:val="center"/>
        <w:rPr>
          <w:sz w:val="72"/>
          <w:szCs w:val="72"/>
        </w:rPr>
      </w:pPr>
    </w:p>
    <w:p w14:paraId="05A7F5EC">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9"/>
        <w:tblW w:w="14174" w:type="dxa"/>
        <w:jc w:val="center"/>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6148EFA2">
        <w:tblPrEx>
          <w:tblCellMar>
            <w:top w:w="0" w:type="dxa"/>
            <w:left w:w="108" w:type="dxa"/>
            <w:bottom w:w="0" w:type="dxa"/>
            <w:right w:w="108" w:type="dxa"/>
          </w:tblCellMar>
        </w:tblPrEx>
        <w:trPr>
          <w:trHeight w:val="360" w:hRule="atLeast"/>
          <w:jc w:val="center"/>
        </w:trPr>
        <w:tc>
          <w:tcPr>
            <w:tcW w:w="14081" w:type="dxa"/>
            <w:gridSpan w:val="11"/>
            <w:tcBorders>
              <w:top w:val="nil"/>
              <w:left w:val="nil"/>
              <w:bottom w:val="nil"/>
              <w:right w:val="nil"/>
            </w:tcBorders>
            <w:shd w:val="clear" w:color="auto" w:fill="auto"/>
            <w:noWrap/>
            <w:vAlign w:val="center"/>
          </w:tcPr>
          <w:p w14:paraId="0B73F1D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31C4A48D">
        <w:tblPrEx>
          <w:tblCellMar>
            <w:top w:w="0" w:type="dxa"/>
            <w:left w:w="108" w:type="dxa"/>
            <w:bottom w:w="0" w:type="dxa"/>
            <w:right w:w="108" w:type="dxa"/>
          </w:tblCellMar>
        </w:tblPrEx>
        <w:trPr>
          <w:trHeight w:val="199" w:hRule="atLeast"/>
          <w:jc w:val="center"/>
        </w:trPr>
        <w:tc>
          <w:tcPr>
            <w:tcW w:w="5206" w:type="dxa"/>
            <w:gridSpan w:val="3"/>
            <w:tcBorders>
              <w:top w:val="nil"/>
              <w:left w:val="nil"/>
              <w:bottom w:val="nil"/>
              <w:right w:val="nil"/>
            </w:tcBorders>
            <w:shd w:val="clear" w:color="000000" w:fill="FFFFFF"/>
            <w:noWrap/>
            <w:vAlign w:val="center"/>
          </w:tcPr>
          <w:p w14:paraId="1D9879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683FAD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477FD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427F2E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4A9A65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77FACAE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5E84FE5F">
        <w:tblPrEx>
          <w:tblCellMar>
            <w:top w:w="0" w:type="dxa"/>
            <w:left w:w="108" w:type="dxa"/>
            <w:bottom w:w="0" w:type="dxa"/>
            <w:right w:w="108" w:type="dxa"/>
          </w:tblCellMar>
        </w:tblPrEx>
        <w:trPr>
          <w:trHeight w:val="300" w:hRule="atLeast"/>
          <w:jc w:val="center"/>
        </w:trPr>
        <w:tc>
          <w:tcPr>
            <w:tcW w:w="5206" w:type="dxa"/>
            <w:gridSpan w:val="3"/>
            <w:tcBorders>
              <w:top w:val="nil"/>
              <w:left w:val="nil"/>
              <w:bottom w:val="nil"/>
              <w:right w:val="nil"/>
            </w:tcBorders>
            <w:shd w:val="clear" w:color="000000" w:fill="FFFFFF"/>
            <w:noWrap/>
            <w:vAlign w:val="center"/>
          </w:tcPr>
          <w:p w14:paraId="5AF457C2">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龙庄湾乡</w:t>
            </w:r>
          </w:p>
        </w:tc>
        <w:tc>
          <w:tcPr>
            <w:tcW w:w="697" w:type="dxa"/>
            <w:gridSpan w:val="2"/>
            <w:tcBorders>
              <w:top w:val="nil"/>
              <w:left w:val="nil"/>
              <w:bottom w:val="nil"/>
              <w:right w:val="nil"/>
            </w:tcBorders>
            <w:shd w:val="clear" w:color="000000" w:fill="FFFFFF"/>
            <w:noWrap/>
            <w:vAlign w:val="center"/>
          </w:tcPr>
          <w:p w14:paraId="2D56DD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16BB2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452FD2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7C07A7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78F7701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B6D015F">
        <w:tblPrEx>
          <w:tblCellMar>
            <w:top w:w="0" w:type="dxa"/>
            <w:left w:w="108" w:type="dxa"/>
            <w:bottom w:w="0" w:type="dxa"/>
            <w:right w:w="108" w:type="dxa"/>
          </w:tblCellMar>
        </w:tblPrEx>
        <w:trPr>
          <w:trHeight w:val="340" w:hRule="atLeast"/>
          <w:jc w:val="center"/>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95831C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3F1E629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E42E9D6">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13A3B1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09AC0CB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2B96796D">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4A8675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73C92B1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D4B3EF1">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0BB08562">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620158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03911D0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33B977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B6A3EF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3CA2F1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2CA57EE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042030ED">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4615B22">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8BA0AAC">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6DE3270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764.16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1ECD85D">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3C99532D">
            <w:pPr>
              <w:widowControl/>
              <w:jc w:val="center"/>
              <w:rPr>
                <w:rFonts w:ascii="宋体" w:hAnsi="宋体" w:eastAsia="宋体" w:cs="宋体"/>
                <w:kern w:val="0"/>
                <w:sz w:val="22"/>
              </w:rPr>
            </w:pPr>
            <w:r>
              <w:rPr>
                <w:rFonts w:ascii="Times New Roman" w:hAnsi="Times New Roman" w:eastAsia="仿宋_GB2312" w:cs="Times New Roman"/>
                <w:kern w:val="0"/>
                <w:szCs w:val="21"/>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66AFCA0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374.1</w:t>
            </w:r>
            <w:r>
              <w:rPr>
                <w:rFonts w:hint="eastAsia" w:ascii="Times New Roman" w:hAnsi="Times New Roman" w:eastAsia="仿宋_GB2312" w:cs="Times New Roman"/>
                <w:kern w:val="0"/>
                <w:szCs w:val="21"/>
                <w:lang w:val="en-US" w:eastAsia="zh-CN"/>
              </w:rPr>
              <w:t>0</w:t>
            </w:r>
          </w:p>
        </w:tc>
      </w:tr>
      <w:tr w14:paraId="2DCF1D7D">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97D96B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680CE624">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474F633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146.73</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3033152">
            <w:pPr>
              <w:widowControl/>
              <w:jc w:val="left"/>
              <w:rPr>
                <w:rFonts w:hint="eastAsia" w:ascii="宋体" w:hAnsi="宋体" w:eastAsia="宋体" w:cs="宋体"/>
                <w:kern w:val="0"/>
                <w:sz w:val="22"/>
              </w:rPr>
            </w:pPr>
            <w:r>
              <w:rPr>
                <w:rFonts w:hint="eastAsia" w:ascii="宋体" w:hAnsi="宋体" w:eastAsia="宋体" w:cs="宋体"/>
                <w:kern w:val="0"/>
                <w:sz w:val="22"/>
                <w:lang w:eastAsia="zh-CN"/>
              </w:rPr>
              <w:t>二</w:t>
            </w:r>
            <w:r>
              <w:rPr>
                <w:rFonts w:hint="eastAsia" w:ascii="宋体" w:hAnsi="宋体" w:eastAsia="宋体" w:cs="宋体"/>
                <w:kern w:val="0"/>
                <w:sz w:val="22"/>
              </w:rPr>
              <w:t>、国防支出</w:t>
            </w:r>
          </w:p>
        </w:tc>
        <w:tc>
          <w:tcPr>
            <w:tcW w:w="845" w:type="dxa"/>
            <w:tcBorders>
              <w:top w:val="nil"/>
              <w:left w:val="nil"/>
              <w:bottom w:val="single" w:color="auto" w:sz="4" w:space="0"/>
              <w:right w:val="single" w:color="auto" w:sz="4" w:space="0"/>
            </w:tcBorders>
            <w:shd w:val="clear" w:color="000000" w:fill="FFFFFF"/>
            <w:noWrap/>
            <w:vAlign w:val="center"/>
          </w:tcPr>
          <w:p w14:paraId="081F797C">
            <w:pPr>
              <w:widowControl/>
              <w:jc w:val="center"/>
              <w:rPr>
                <w:rFonts w:ascii="宋体" w:hAnsi="宋体" w:eastAsia="宋体" w:cs="宋体"/>
                <w:kern w:val="0"/>
                <w:sz w:val="22"/>
              </w:rPr>
            </w:pPr>
            <w:r>
              <w:rPr>
                <w:rFonts w:ascii="Times New Roman" w:hAnsi="Times New Roman" w:eastAsia="仿宋_GB2312" w:cs="Times New Roman"/>
                <w:kern w:val="0"/>
                <w:szCs w:val="21"/>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39D5AEF9">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w:t>
            </w:r>
            <w:r>
              <w:rPr>
                <w:rFonts w:hint="eastAsia" w:ascii="Times New Roman" w:hAnsi="Times New Roman" w:eastAsia="仿宋_GB2312" w:cs="Times New Roman"/>
                <w:kern w:val="0"/>
                <w:szCs w:val="21"/>
                <w:lang w:val="en-US" w:eastAsia="zh-CN"/>
              </w:rPr>
              <w:t>0</w:t>
            </w:r>
          </w:p>
        </w:tc>
      </w:tr>
      <w:tr w14:paraId="2109394F">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C857A0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CF5D433">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3D6745B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318E06D">
            <w:pPr>
              <w:widowControl/>
              <w:jc w:val="left"/>
              <w:rPr>
                <w:rFonts w:hint="eastAsia" w:ascii="宋体" w:hAnsi="宋体" w:eastAsia="宋体" w:cs="宋体"/>
                <w:kern w:val="0"/>
                <w:sz w:val="22"/>
              </w:rPr>
            </w:pPr>
            <w:r>
              <w:rPr>
                <w:rFonts w:hint="eastAsia" w:ascii="宋体" w:hAnsi="宋体" w:eastAsia="宋体" w:cs="宋体"/>
                <w:kern w:val="0"/>
                <w:sz w:val="22"/>
                <w:lang w:eastAsia="zh-CN"/>
              </w:rPr>
              <w:t>三</w:t>
            </w:r>
            <w:r>
              <w:rPr>
                <w:rFonts w:hint="eastAsia" w:ascii="宋体" w:hAnsi="宋体" w:eastAsia="宋体" w:cs="宋体"/>
                <w:kern w:val="0"/>
                <w:sz w:val="22"/>
              </w:rPr>
              <w:t>、公共安全支出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2B6F5DDB">
            <w:pPr>
              <w:widowControl/>
              <w:jc w:val="center"/>
              <w:rPr>
                <w:rFonts w:ascii="宋体" w:hAnsi="宋体" w:eastAsia="宋体" w:cs="宋体"/>
                <w:kern w:val="0"/>
                <w:sz w:val="22"/>
              </w:rPr>
            </w:pPr>
            <w:r>
              <w:rPr>
                <w:rFonts w:ascii="Times New Roman" w:hAnsi="Times New Roman" w:eastAsia="仿宋_GB2312" w:cs="Times New Roman"/>
                <w:kern w:val="0"/>
                <w:szCs w:val="21"/>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23FA04C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0.6</w:t>
            </w:r>
            <w:r>
              <w:rPr>
                <w:rFonts w:hint="eastAsia" w:ascii="Times New Roman" w:hAnsi="Times New Roman" w:eastAsia="仿宋_GB2312" w:cs="Times New Roman"/>
                <w:kern w:val="0"/>
                <w:szCs w:val="21"/>
                <w:lang w:val="en-US" w:eastAsia="zh-CN"/>
              </w:rPr>
              <w:t>0</w:t>
            </w:r>
          </w:p>
        </w:tc>
      </w:tr>
      <w:tr w14:paraId="081BFAD5">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0740841">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46F45B7D">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481A724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FD6EA72">
            <w:pPr>
              <w:widowControl/>
              <w:jc w:val="left"/>
              <w:rPr>
                <w:rFonts w:hint="eastAsia" w:ascii="宋体" w:hAnsi="宋体" w:eastAsia="宋体" w:cs="宋体"/>
                <w:kern w:val="0"/>
                <w:sz w:val="22"/>
              </w:rPr>
            </w:pPr>
            <w:r>
              <w:rPr>
                <w:rFonts w:hint="eastAsia" w:ascii="宋体" w:hAnsi="宋体" w:eastAsia="宋体" w:cs="宋体"/>
                <w:kern w:val="0"/>
                <w:sz w:val="22"/>
                <w:lang w:eastAsia="zh-CN"/>
              </w:rPr>
              <w:t>四</w:t>
            </w:r>
            <w:r>
              <w:rPr>
                <w:rFonts w:hint="eastAsia" w:ascii="宋体" w:hAnsi="宋体" w:eastAsia="宋体" w:cs="宋体"/>
                <w:kern w:val="0"/>
                <w:sz w:val="22"/>
              </w:rPr>
              <w:t>、科学技术支出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378B5BCD">
            <w:pPr>
              <w:widowControl/>
              <w:jc w:val="center"/>
              <w:rPr>
                <w:rFonts w:ascii="宋体" w:hAnsi="宋体" w:eastAsia="宋体" w:cs="宋体"/>
                <w:kern w:val="0"/>
                <w:sz w:val="22"/>
              </w:rPr>
            </w:pPr>
            <w:r>
              <w:rPr>
                <w:rFonts w:ascii="Times New Roman" w:hAnsi="Times New Roman" w:eastAsia="仿宋_GB2312" w:cs="Times New Roman"/>
                <w:kern w:val="0"/>
                <w:szCs w:val="21"/>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5CE1108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p>
        </w:tc>
      </w:tr>
      <w:tr w14:paraId="28150A2B">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0D1F670">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0439F930">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16B153C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3107F94">
            <w:pPr>
              <w:widowControl/>
              <w:jc w:val="left"/>
              <w:rPr>
                <w:rFonts w:hint="eastAsia" w:ascii="宋体" w:hAnsi="宋体" w:eastAsia="宋体" w:cs="宋体"/>
                <w:kern w:val="0"/>
                <w:sz w:val="22"/>
              </w:rPr>
            </w:pPr>
            <w:r>
              <w:rPr>
                <w:rFonts w:hint="eastAsia" w:ascii="宋体" w:hAnsi="宋体" w:eastAsia="宋体" w:cs="宋体"/>
                <w:kern w:val="0"/>
                <w:sz w:val="22"/>
                <w:lang w:eastAsia="zh-CN"/>
              </w:rPr>
              <w:t>五</w:t>
            </w:r>
            <w:r>
              <w:rPr>
                <w:rFonts w:hint="eastAsia" w:ascii="宋体" w:hAnsi="宋体" w:eastAsia="宋体" w:cs="宋体"/>
                <w:kern w:val="0"/>
                <w:sz w:val="22"/>
              </w:rPr>
              <w:t>、文化旅游体育与传媒支出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452B1978">
            <w:pPr>
              <w:widowControl/>
              <w:jc w:val="center"/>
              <w:rPr>
                <w:rFonts w:ascii="宋体" w:hAnsi="宋体" w:eastAsia="宋体" w:cs="宋体"/>
                <w:kern w:val="0"/>
                <w:sz w:val="22"/>
              </w:rPr>
            </w:pPr>
            <w:r>
              <w:rPr>
                <w:rFonts w:ascii="Times New Roman" w:hAnsi="Times New Roman" w:eastAsia="仿宋_GB2312" w:cs="Times New Roman"/>
                <w:kern w:val="0"/>
                <w:szCs w:val="21"/>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45DDC14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r>
      <w:tr w14:paraId="3B7F9624">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112EB43">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5CDDA254">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15CD521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DB2486B">
            <w:pPr>
              <w:widowControl/>
              <w:jc w:val="left"/>
              <w:rPr>
                <w:rFonts w:hint="eastAsia" w:ascii="宋体" w:hAnsi="宋体" w:eastAsia="宋体" w:cs="宋体"/>
                <w:kern w:val="0"/>
                <w:sz w:val="22"/>
              </w:rPr>
            </w:pPr>
            <w:r>
              <w:rPr>
                <w:rFonts w:hint="eastAsia" w:ascii="宋体" w:hAnsi="宋体" w:eastAsia="宋体" w:cs="宋体"/>
                <w:kern w:val="0"/>
                <w:sz w:val="22"/>
                <w:lang w:eastAsia="zh-CN"/>
              </w:rPr>
              <w:t>六</w:t>
            </w:r>
            <w:r>
              <w:rPr>
                <w:rFonts w:hint="eastAsia" w:ascii="宋体" w:hAnsi="宋体" w:eastAsia="宋体" w:cs="宋体"/>
                <w:kern w:val="0"/>
                <w:sz w:val="22"/>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684755BF">
            <w:pPr>
              <w:widowControl/>
              <w:jc w:val="center"/>
              <w:rPr>
                <w:rFonts w:ascii="宋体" w:hAnsi="宋体" w:eastAsia="宋体" w:cs="宋体"/>
                <w:kern w:val="0"/>
                <w:sz w:val="22"/>
              </w:rPr>
            </w:pPr>
            <w:r>
              <w:rPr>
                <w:rFonts w:ascii="Times New Roman" w:hAnsi="Times New Roman" w:eastAsia="仿宋_GB2312" w:cs="Times New Roman"/>
                <w:kern w:val="0"/>
                <w:szCs w:val="21"/>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0732FE0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121.68</w:t>
            </w:r>
          </w:p>
        </w:tc>
      </w:tr>
      <w:tr w14:paraId="271BA6AB">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8BF43A8">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7C725D75">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68941B03">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　</w:t>
            </w:r>
          </w:p>
        </w:tc>
        <w:tc>
          <w:tcPr>
            <w:tcW w:w="3798" w:type="dxa"/>
            <w:gridSpan w:val="3"/>
            <w:tcBorders>
              <w:top w:val="nil"/>
              <w:left w:val="nil"/>
              <w:bottom w:val="single" w:color="auto" w:sz="4" w:space="0"/>
              <w:right w:val="single" w:color="auto" w:sz="4" w:space="0"/>
            </w:tcBorders>
            <w:shd w:val="clear" w:color="auto" w:fill="auto"/>
            <w:noWrap/>
            <w:vAlign w:val="center"/>
          </w:tcPr>
          <w:p w14:paraId="08C9C1A6">
            <w:pPr>
              <w:widowControl/>
              <w:jc w:val="left"/>
              <w:rPr>
                <w:rFonts w:hint="eastAsia" w:ascii="宋体" w:hAnsi="宋体" w:eastAsia="宋体" w:cs="宋体"/>
                <w:kern w:val="0"/>
                <w:sz w:val="22"/>
              </w:rPr>
            </w:pPr>
            <w:r>
              <w:rPr>
                <w:rFonts w:hint="eastAsia" w:ascii="宋体" w:hAnsi="宋体" w:eastAsia="宋体" w:cs="宋体"/>
                <w:kern w:val="0"/>
                <w:sz w:val="22"/>
                <w:lang w:eastAsia="zh-CN"/>
              </w:rPr>
              <w:t>七</w:t>
            </w:r>
            <w:r>
              <w:rPr>
                <w:rFonts w:hint="eastAsia" w:ascii="宋体" w:hAnsi="宋体" w:eastAsia="宋体" w:cs="宋体"/>
                <w:kern w:val="0"/>
                <w:sz w:val="22"/>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7D836E61">
            <w:pPr>
              <w:widowControl/>
              <w:jc w:val="center"/>
              <w:rPr>
                <w:rFonts w:ascii="宋体" w:hAnsi="宋体" w:eastAsia="宋体" w:cs="宋体"/>
                <w:kern w:val="0"/>
                <w:sz w:val="22"/>
              </w:rPr>
            </w:pPr>
            <w:r>
              <w:rPr>
                <w:rFonts w:ascii="Times New Roman" w:hAnsi="Times New Roman" w:eastAsia="仿宋_GB2312" w:cs="Times New Roman"/>
                <w:kern w:val="0"/>
                <w:szCs w:val="21"/>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4FA1AF4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17.71</w:t>
            </w:r>
          </w:p>
        </w:tc>
      </w:tr>
      <w:tr w14:paraId="28065770">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1450C34">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6BFB4E69">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2124126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A7B1D54">
            <w:pPr>
              <w:widowControl/>
              <w:jc w:val="left"/>
              <w:rPr>
                <w:rFonts w:hint="eastAsia" w:ascii="宋体" w:hAnsi="宋体" w:eastAsia="宋体" w:cs="宋体"/>
                <w:kern w:val="0"/>
                <w:sz w:val="22"/>
              </w:rPr>
            </w:pPr>
            <w:r>
              <w:rPr>
                <w:rFonts w:hint="eastAsia" w:ascii="宋体" w:hAnsi="宋体" w:eastAsia="宋体" w:cs="宋体"/>
                <w:kern w:val="0"/>
                <w:sz w:val="22"/>
                <w:lang w:eastAsia="zh-CN"/>
              </w:rPr>
              <w:t>八</w:t>
            </w:r>
            <w:r>
              <w:rPr>
                <w:rFonts w:hint="eastAsia" w:ascii="宋体" w:hAnsi="宋体" w:eastAsia="宋体" w:cs="宋体"/>
                <w:kern w:val="0"/>
                <w:sz w:val="22"/>
              </w:rPr>
              <w:t>、节能环保支出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2A86527B">
            <w:pPr>
              <w:widowControl/>
              <w:jc w:val="center"/>
              <w:rPr>
                <w:rFonts w:ascii="宋体" w:hAnsi="宋体" w:eastAsia="宋体" w:cs="宋体"/>
                <w:kern w:val="0"/>
                <w:sz w:val="22"/>
              </w:rPr>
            </w:pPr>
            <w:r>
              <w:rPr>
                <w:rFonts w:hint="eastAsia" w:ascii="Times New Roman" w:hAnsi="Times New Roman" w:eastAsia="仿宋_GB2312" w:cs="Times New Roman"/>
                <w:kern w:val="0"/>
                <w:szCs w:val="21"/>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7344B6B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11.9</w:t>
            </w:r>
            <w:r>
              <w:rPr>
                <w:rFonts w:hint="eastAsia" w:ascii="Times New Roman" w:hAnsi="Times New Roman" w:eastAsia="仿宋_GB2312" w:cs="Times New Roman"/>
                <w:kern w:val="0"/>
                <w:szCs w:val="21"/>
                <w:lang w:val="en-US" w:eastAsia="zh-CN"/>
              </w:rPr>
              <w:t>2</w:t>
            </w:r>
          </w:p>
        </w:tc>
      </w:tr>
      <w:tr w14:paraId="01B6BF73">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09AD1A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42602DCC">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516CAB4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732E9F8">
            <w:pPr>
              <w:widowControl/>
              <w:jc w:val="left"/>
              <w:rPr>
                <w:rFonts w:hint="eastAsia" w:ascii="宋体" w:hAnsi="宋体" w:eastAsia="宋体" w:cs="宋体"/>
                <w:kern w:val="0"/>
                <w:sz w:val="22"/>
              </w:rPr>
            </w:pPr>
            <w:r>
              <w:rPr>
                <w:rFonts w:hint="eastAsia" w:ascii="宋体" w:hAnsi="宋体" w:eastAsia="宋体" w:cs="宋体"/>
                <w:kern w:val="0"/>
                <w:sz w:val="22"/>
                <w:lang w:eastAsia="zh-CN"/>
              </w:rPr>
              <w:t>九</w:t>
            </w:r>
            <w:r>
              <w:rPr>
                <w:rFonts w:hint="eastAsia" w:ascii="宋体" w:hAnsi="宋体" w:eastAsia="宋体" w:cs="宋体"/>
                <w:kern w:val="0"/>
                <w:sz w:val="22"/>
              </w:rPr>
              <w:t>、城乡社区支出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4124FCC6">
            <w:pPr>
              <w:widowControl/>
              <w:jc w:val="center"/>
              <w:rPr>
                <w:rFonts w:ascii="宋体" w:hAnsi="宋体" w:eastAsia="宋体" w:cs="宋体"/>
                <w:kern w:val="0"/>
                <w:sz w:val="22"/>
              </w:rPr>
            </w:pPr>
            <w:r>
              <w:rPr>
                <w:rFonts w:hint="eastAsia" w:ascii="Times New Roman" w:hAnsi="Times New Roman" w:eastAsia="仿宋_GB2312" w:cs="Times New Roman"/>
                <w:kern w:val="0"/>
                <w:szCs w:val="21"/>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0FEEB84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w:t>
            </w:r>
            <w:r>
              <w:rPr>
                <w:rFonts w:hint="eastAsia" w:ascii="Times New Roman" w:hAnsi="Times New Roman" w:eastAsia="仿宋_GB2312" w:cs="Times New Roman"/>
                <w:kern w:val="0"/>
                <w:szCs w:val="21"/>
                <w:lang w:val="en-US" w:eastAsia="zh-CN"/>
              </w:rPr>
              <w:t>.00</w:t>
            </w:r>
          </w:p>
        </w:tc>
      </w:tr>
      <w:tr w14:paraId="5EDDA1B4">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F235A92">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73DF79D">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3CC04E5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6552E318">
            <w:pPr>
              <w:widowControl/>
              <w:jc w:val="left"/>
              <w:rPr>
                <w:rFonts w:hint="eastAsia" w:ascii="宋体" w:hAnsi="宋体" w:eastAsia="宋体" w:cs="宋体"/>
                <w:kern w:val="0"/>
                <w:sz w:val="22"/>
              </w:rPr>
            </w:pPr>
            <w:r>
              <w:rPr>
                <w:rFonts w:hint="eastAsia" w:ascii="宋体" w:hAnsi="宋体" w:eastAsia="宋体" w:cs="宋体"/>
                <w:kern w:val="0"/>
                <w:sz w:val="22"/>
                <w:lang w:eastAsia="zh-CN"/>
              </w:rPr>
              <w:t>十、</w:t>
            </w:r>
            <w:r>
              <w:rPr>
                <w:rFonts w:hint="eastAsia" w:ascii="宋体" w:hAnsi="宋体" w:eastAsia="宋体" w:cs="宋体"/>
                <w:kern w:val="0"/>
                <w:sz w:val="22"/>
              </w:rPr>
              <w:t>农林水支出</w:t>
            </w:r>
          </w:p>
        </w:tc>
        <w:tc>
          <w:tcPr>
            <w:tcW w:w="845" w:type="dxa"/>
            <w:tcBorders>
              <w:top w:val="nil"/>
              <w:left w:val="nil"/>
              <w:bottom w:val="single" w:color="auto" w:sz="4" w:space="0"/>
              <w:right w:val="single" w:color="auto" w:sz="4" w:space="0"/>
            </w:tcBorders>
            <w:shd w:val="clear" w:color="000000" w:fill="FFFFFF"/>
            <w:noWrap/>
            <w:vAlign w:val="center"/>
          </w:tcPr>
          <w:p w14:paraId="3F9FBEB2">
            <w:pPr>
              <w:widowControl/>
              <w:jc w:val="center"/>
              <w:rPr>
                <w:rFonts w:hint="eastAsia" w:ascii="宋体" w:hAnsi="宋体" w:eastAsia="宋体" w:cs="宋体"/>
                <w:kern w:val="0"/>
                <w:sz w:val="22"/>
              </w:rPr>
            </w:pPr>
            <w:r>
              <w:rPr>
                <w:rFonts w:hint="eastAsia" w:ascii="Times New Roman" w:hAnsi="Times New Roman" w:eastAsia="仿宋_GB2312" w:cs="Times New Roman"/>
                <w:kern w:val="0"/>
                <w:szCs w:val="21"/>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285A834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262.04</w:t>
            </w:r>
          </w:p>
        </w:tc>
      </w:tr>
      <w:tr w14:paraId="1A73A9F6">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C1F5DDA">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FF1DB99">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071008ED">
            <w:pPr>
              <w:widowControl/>
              <w:jc w:val="left"/>
              <w:rPr>
                <w:rFonts w:hint="eastAsia" w:ascii="Times New Roman" w:hAnsi="Times New Roman" w:eastAsia="仿宋_GB2312" w:cs="Times New Roman"/>
                <w:kern w:val="0"/>
                <w:sz w:val="21"/>
                <w:szCs w:val="21"/>
                <w:lang w:val="en-US" w:eastAsia="zh-CN" w:bidi="ar-SA"/>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BD41D1D">
            <w:pPr>
              <w:widowControl/>
              <w:jc w:val="left"/>
              <w:rPr>
                <w:rFonts w:hint="eastAsia" w:ascii="宋体" w:hAnsi="宋体" w:eastAsia="宋体" w:cs="宋体"/>
                <w:kern w:val="0"/>
                <w:sz w:val="22"/>
              </w:rPr>
            </w:pPr>
            <w:r>
              <w:rPr>
                <w:rFonts w:hint="eastAsia" w:ascii="宋体" w:hAnsi="宋体" w:eastAsia="宋体" w:cs="宋体"/>
                <w:kern w:val="0"/>
                <w:sz w:val="22"/>
              </w:rPr>
              <w:t>十</w:t>
            </w:r>
            <w:r>
              <w:rPr>
                <w:rFonts w:hint="eastAsia" w:ascii="宋体" w:hAnsi="宋体" w:eastAsia="宋体" w:cs="宋体"/>
                <w:kern w:val="0"/>
                <w:sz w:val="22"/>
                <w:lang w:eastAsia="zh-CN"/>
              </w:rPr>
              <w:t>一</w:t>
            </w:r>
            <w:r>
              <w:rPr>
                <w:rFonts w:hint="eastAsia" w:ascii="宋体" w:hAnsi="宋体" w:eastAsia="宋体" w:cs="宋体"/>
                <w:kern w:val="0"/>
                <w:sz w:val="22"/>
              </w:rPr>
              <w:t>、交通运输支出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02BDD21F">
            <w:pPr>
              <w:widowControl/>
              <w:jc w:val="center"/>
              <w:rPr>
                <w:rFonts w:hint="eastAsia" w:ascii="宋体" w:hAnsi="宋体" w:eastAsia="宋体" w:cs="宋体"/>
                <w:kern w:val="0"/>
                <w:sz w:val="22"/>
              </w:rPr>
            </w:pPr>
            <w:r>
              <w:rPr>
                <w:rFonts w:hint="eastAsia" w:ascii="Times New Roman" w:hAnsi="Times New Roman" w:eastAsia="仿宋_GB2312" w:cs="Times New Roman"/>
                <w:kern w:val="0"/>
                <w:szCs w:val="21"/>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67AFE5F1">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p>
        </w:tc>
      </w:tr>
      <w:tr w14:paraId="14D5A84A">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8A9E45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F4046D8">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4D1A09E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FF5E128">
            <w:pPr>
              <w:widowControl/>
              <w:jc w:val="left"/>
              <w:rPr>
                <w:rFonts w:hint="eastAsia" w:ascii="宋体" w:hAnsi="宋体" w:eastAsia="宋体" w:cs="宋体"/>
                <w:kern w:val="0"/>
                <w:sz w:val="22"/>
              </w:rPr>
            </w:pPr>
            <w:r>
              <w:rPr>
                <w:rFonts w:hint="eastAsia" w:ascii="宋体" w:hAnsi="宋体" w:eastAsia="宋体" w:cs="宋体"/>
                <w:kern w:val="0"/>
                <w:sz w:val="22"/>
              </w:rPr>
              <w:t>十</w:t>
            </w:r>
            <w:r>
              <w:rPr>
                <w:rFonts w:hint="eastAsia" w:ascii="宋体" w:hAnsi="宋体" w:eastAsia="宋体" w:cs="宋体"/>
                <w:kern w:val="0"/>
                <w:sz w:val="22"/>
                <w:lang w:eastAsia="zh-CN"/>
              </w:rPr>
              <w:t>二</w:t>
            </w:r>
            <w:r>
              <w:rPr>
                <w:rFonts w:hint="eastAsia" w:ascii="宋体" w:hAnsi="宋体" w:eastAsia="宋体" w:cs="宋体"/>
                <w:kern w:val="0"/>
                <w:sz w:val="22"/>
              </w:rPr>
              <w:t>、住房保障支出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0C697021">
            <w:pPr>
              <w:widowControl/>
              <w:jc w:val="center"/>
              <w:rPr>
                <w:rFonts w:hint="eastAsia" w:ascii="宋体" w:hAnsi="宋体" w:eastAsia="宋体" w:cs="宋体"/>
                <w:kern w:val="0"/>
                <w:sz w:val="22"/>
              </w:rPr>
            </w:pPr>
            <w:r>
              <w:rPr>
                <w:rFonts w:hint="eastAsia" w:ascii="Times New Roman" w:hAnsi="Times New Roman" w:eastAsia="仿宋_GB2312" w:cs="Times New Roman"/>
                <w:kern w:val="0"/>
                <w:szCs w:val="21"/>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0C852CA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p>
        </w:tc>
      </w:tr>
      <w:tr w14:paraId="2C72147C">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798C4B9">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62ABEC8">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7D237D6C">
            <w:pPr>
              <w:widowControl/>
              <w:jc w:val="left"/>
              <w:rPr>
                <w:rFonts w:hint="eastAsia" w:ascii="Times New Roman" w:hAnsi="Times New Roman" w:eastAsia="仿宋_GB2312" w:cs="Times New Roman"/>
                <w:kern w:val="0"/>
                <w:sz w:val="21"/>
                <w:szCs w:val="21"/>
                <w:lang w:val="en-US" w:eastAsia="zh-CN" w:bidi="ar-SA"/>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6FB56D1">
            <w:pPr>
              <w:widowControl/>
              <w:jc w:val="left"/>
              <w:rPr>
                <w:rFonts w:hint="eastAsia" w:ascii="宋体" w:hAnsi="宋体" w:eastAsia="宋体" w:cs="宋体"/>
                <w:kern w:val="0"/>
                <w:sz w:val="22"/>
              </w:rPr>
            </w:pPr>
            <w:r>
              <w:rPr>
                <w:rFonts w:hint="eastAsia" w:ascii="宋体" w:hAnsi="宋体" w:eastAsia="宋体" w:cs="宋体"/>
                <w:kern w:val="0"/>
                <w:sz w:val="22"/>
                <w:lang w:eastAsia="zh-CN"/>
              </w:rPr>
              <w:t>十三</w:t>
            </w:r>
            <w:r>
              <w:rPr>
                <w:rFonts w:hint="eastAsia" w:ascii="宋体" w:hAnsi="宋体" w:eastAsia="宋体" w:cs="宋体"/>
                <w:kern w:val="0"/>
                <w:sz w:val="22"/>
              </w:rPr>
              <w:t>、灾害防治及应急管理支出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73684573">
            <w:pPr>
              <w:widowControl/>
              <w:jc w:val="center"/>
              <w:rPr>
                <w:rFonts w:hint="eastAsia" w:ascii="宋体" w:hAnsi="宋体" w:eastAsia="宋体" w:cs="宋体"/>
                <w:kern w:val="0"/>
                <w:sz w:val="22"/>
              </w:rPr>
            </w:pPr>
            <w:r>
              <w:rPr>
                <w:rFonts w:hint="eastAsia" w:ascii="Times New Roman" w:hAnsi="Times New Roman" w:eastAsia="仿宋_GB2312" w:cs="Times New Roman"/>
                <w:kern w:val="0"/>
                <w:szCs w:val="21"/>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4C14DAF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p>
        </w:tc>
      </w:tr>
      <w:tr w14:paraId="2FCB75E1">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D8D5881">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9EB5BE2">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2BEF0F42">
            <w:pPr>
              <w:widowControl/>
              <w:jc w:val="left"/>
              <w:rPr>
                <w:rFonts w:hint="eastAsia" w:ascii="Times New Roman" w:hAnsi="Times New Roman" w:eastAsia="仿宋_GB2312" w:cs="Times New Roman"/>
                <w:kern w:val="0"/>
                <w:sz w:val="21"/>
                <w:szCs w:val="21"/>
                <w:lang w:val="en-US" w:eastAsia="zh-CN" w:bidi="ar-SA"/>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8DA0510">
            <w:pPr>
              <w:widowControl/>
              <w:jc w:val="left"/>
              <w:rPr>
                <w:rFonts w:hint="eastAsia" w:ascii="宋体" w:hAnsi="宋体" w:eastAsia="宋体" w:cs="宋体"/>
                <w:kern w:val="0"/>
                <w:sz w:val="22"/>
              </w:rPr>
            </w:pPr>
            <w:r>
              <w:rPr>
                <w:rFonts w:hint="eastAsia" w:ascii="宋体" w:hAnsi="宋体" w:eastAsia="宋体" w:cs="宋体"/>
                <w:kern w:val="0"/>
                <w:sz w:val="22"/>
              </w:rPr>
              <w:t>十</w:t>
            </w:r>
            <w:r>
              <w:rPr>
                <w:rFonts w:hint="eastAsia" w:ascii="宋体" w:hAnsi="宋体" w:eastAsia="宋体" w:cs="宋体"/>
                <w:kern w:val="0"/>
                <w:sz w:val="22"/>
                <w:lang w:eastAsia="zh-CN"/>
              </w:rPr>
              <w:t>四</w:t>
            </w:r>
            <w:r>
              <w:rPr>
                <w:rFonts w:hint="eastAsia" w:ascii="宋体" w:hAnsi="宋体" w:eastAsia="宋体" w:cs="宋体"/>
                <w:kern w:val="0"/>
                <w:sz w:val="22"/>
              </w:rPr>
              <w:t>、其他支出</w:t>
            </w:r>
          </w:p>
        </w:tc>
        <w:tc>
          <w:tcPr>
            <w:tcW w:w="845" w:type="dxa"/>
            <w:tcBorders>
              <w:top w:val="nil"/>
              <w:left w:val="nil"/>
              <w:bottom w:val="single" w:color="auto" w:sz="4" w:space="0"/>
              <w:right w:val="single" w:color="auto" w:sz="4" w:space="0"/>
            </w:tcBorders>
            <w:shd w:val="clear" w:color="000000" w:fill="FFFFFF"/>
            <w:noWrap/>
            <w:vAlign w:val="center"/>
          </w:tcPr>
          <w:p w14:paraId="577ECF6F">
            <w:pPr>
              <w:widowControl/>
              <w:jc w:val="center"/>
              <w:rPr>
                <w:rFonts w:hint="eastAsia" w:ascii="宋体" w:hAnsi="宋体" w:eastAsia="宋体" w:cs="宋体"/>
                <w:kern w:val="0"/>
                <w:sz w:val="22"/>
              </w:rPr>
            </w:pPr>
            <w:r>
              <w:rPr>
                <w:rFonts w:hint="eastAsia" w:ascii="Times New Roman" w:hAnsi="Times New Roman" w:eastAsia="仿宋_GB2312" w:cs="Times New Roman"/>
                <w:kern w:val="0"/>
                <w:szCs w:val="21"/>
              </w:rPr>
              <w:t>27</w:t>
            </w:r>
          </w:p>
        </w:tc>
        <w:tc>
          <w:tcPr>
            <w:tcW w:w="3633" w:type="dxa"/>
            <w:gridSpan w:val="3"/>
            <w:tcBorders>
              <w:top w:val="nil"/>
              <w:left w:val="nil"/>
              <w:bottom w:val="single" w:color="auto" w:sz="4" w:space="0"/>
              <w:right w:val="single" w:color="auto" w:sz="4" w:space="0"/>
            </w:tcBorders>
            <w:shd w:val="clear" w:color="auto" w:fill="auto"/>
            <w:noWrap/>
            <w:vAlign w:val="center"/>
          </w:tcPr>
          <w:p w14:paraId="267B092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68.23</w:t>
            </w:r>
          </w:p>
        </w:tc>
      </w:tr>
      <w:tr w14:paraId="2F7FFF1F">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172167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1236C2A3">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11435BA8">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910.89　</w:t>
            </w:r>
          </w:p>
        </w:tc>
        <w:tc>
          <w:tcPr>
            <w:tcW w:w="3798" w:type="dxa"/>
            <w:gridSpan w:val="3"/>
            <w:tcBorders>
              <w:top w:val="nil"/>
              <w:left w:val="nil"/>
              <w:bottom w:val="single" w:color="auto" w:sz="4" w:space="0"/>
              <w:right w:val="single" w:color="auto" w:sz="4" w:space="0"/>
            </w:tcBorders>
            <w:shd w:val="clear" w:color="auto" w:fill="auto"/>
            <w:noWrap/>
            <w:vAlign w:val="center"/>
          </w:tcPr>
          <w:p w14:paraId="2027F10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2B320895">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41D419E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910.89</w:t>
            </w:r>
          </w:p>
        </w:tc>
      </w:tr>
      <w:tr w14:paraId="21EBA8FC">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071E0BF">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27E37A62">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25793C8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　</w:t>
            </w:r>
          </w:p>
        </w:tc>
        <w:tc>
          <w:tcPr>
            <w:tcW w:w="3798" w:type="dxa"/>
            <w:gridSpan w:val="3"/>
            <w:tcBorders>
              <w:top w:val="nil"/>
              <w:left w:val="nil"/>
              <w:bottom w:val="single" w:color="auto" w:sz="4" w:space="0"/>
              <w:right w:val="single" w:color="auto" w:sz="4" w:space="0"/>
            </w:tcBorders>
            <w:shd w:val="clear" w:color="auto" w:fill="auto"/>
            <w:noWrap/>
            <w:vAlign w:val="center"/>
          </w:tcPr>
          <w:p w14:paraId="0627EF27">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654F0060">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6B934D8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0</w:t>
            </w:r>
          </w:p>
        </w:tc>
      </w:tr>
      <w:tr w14:paraId="6F54E55E">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CE9A241">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34C73388">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18D8C56E">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　</w:t>
            </w:r>
          </w:p>
        </w:tc>
        <w:tc>
          <w:tcPr>
            <w:tcW w:w="3798" w:type="dxa"/>
            <w:gridSpan w:val="3"/>
            <w:tcBorders>
              <w:top w:val="nil"/>
              <w:left w:val="nil"/>
              <w:bottom w:val="single" w:color="auto" w:sz="4" w:space="0"/>
              <w:right w:val="single" w:color="auto" w:sz="4" w:space="0"/>
            </w:tcBorders>
            <w:shd w:val="clear" w:color="auto" w:fill="auto"/>
            <w:noWrap/>
            <w:vAlign w:val="center"/>
          </w:tcPr>
          <w:p w14:paraId="59E65C00">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667C88F8">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05FB97AE">
            <w:pPr>
              <w:widowControl/>
              <w:jc w:val="right"/>
              <w:rPr>
                <w:rFonts w:hint="eastAsia" w:ascii="Times New Roman" w:hAnsi="Times New Roman" w:eastAsia="仿宋_GB2312" w:cs="Times New Roman"/>
                <w:b/>
                <w:bCs/>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14:paraId="6B7FACF0">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4EE8DA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0B78E84A">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75AA60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910.89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F521DD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3228A311">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74C79F98">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910.89</w:t>
            </w:r>
          </w:p>
        </w:tc>
      </w:tr>
      <w:tr w14:paraId="11C3BEB0">
        <w:tblPrEx>
          <w:tblCellMar>
            <w:top w:w="0" w:type="dxa"/>
            <w:left w:w="108" w:type="dxa"/>
            <w:bottom w:w="0" w:type="dxa"/>
            <w:right w:w="108" w:type="dxa"/>
          </w:tblCellMar>
        </w:tblPrEx>
        <w:trPr>
          <w:trHeight w:val="1020" w:hRule="atLeast"/>
          <w:jc w:val="center"/>
        </w:trPr>
        <w:tc>
          <w:tcPr>
            <w:tcW w:w="14081" w:type="dxa"/>
            <w:gridSpan w:val="11"/>
            <w:tcBorders>
              <w:top w:val="nil"/>
              <w:left w:val="nil"/>
              <w:bottom w:val="nil"/>
              <w:right w:val="nil"/>
            </w:tcBorders>
            <w:shd w:val="clear" w:color="auto" w:fill="auto"/>
            <w:vAlign w:val="center"/>
          </w:tcPr>
          <w:p w14:paraId="5C52C2A7">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1B9675E9">
      <w:pPr>
        <w:widowControl/>
        <w:ind w:firstLine="1080" w:firstLineChars="300"/>
        <w:jc w:val="center"/>
        <w:rPr>
          <w:rFonts w:ascii="Times New Roman" w:hAnsi="Times New Roman" w:eastAsia="方正小标宋_GBK" w:cs="Times New Roman"/>
          <w:color w:val="000000"/>
          <w:kern w:val="0"/>
          <w:sz w:val="36"/>
          <w:szCs w:val="36"/>
        </w:rPr>
      </w:pPr>
    </w:p>
    <w:tbl>
      <w:tblPr>
        <w:tblStyle w:val="9"/>
        <w:tblW w:w="26525" w:type="dxa"/>
        <w:tblInd w:w="0" w:type="dxa"/>
        <w:tblLayout w:type="fixed"/>
        <w:tblCellMar>
          <w:top w:w="0" w:type="dxa"/>
          <w:left w:w="0" w:type="dxa"/>
          <w:bottom w:w="0" w:type="dxa"/>
          <w:right w:w="0" w:type="dxa"/>
        </w:tblCellMar>
      </w:tblPr>
      <w:tblGrid>
        <w:gridCol w:w="315"/>
        <w:gridCol w:w="315"/>
        <w:gridCol w:w="1047"/>
        <w:gridCol w:w="285"/>
        <w:gridCol w:w="525"/>
        <w:gridCol w:w="150"/>
        <w:gridCol w:w="45"/>
        <w:gridCol w:w="180"/>
        <w:gridCol w:w="165"/>
        <w:gridCol w:w="45"/>
        <w:gridCol w:w="523"/>
        <w:gridCol w:w="377"/>
        <w:gridCol w:w="59"/>
        <w:gridCol w:w="91"/>
        <w:gridCol w:w="285"/>
        <w:gridCol w:w="30"/>
        <w:gridCol w:w="30"/>
        <w:gridCol w:w="642"/>
        <w:gridCol w:w="232"/>
        <w:gridCol w:w="236"/>
        <w:gridCol w:w="15"/>
        <w:gridCol w:w="150"/>
        <w:gridCol w:w="135"/>
        <w:gridCol w:w="930"/>
        <w:gridCol w:w="205"/>
        <w:gridCol w:w="205"/>
        <w:gridCol w:w="85"/>
        <w:gridCol w:w="915"/>
        <w:gridCol w:w="45"/>
        <w:gridCol w:w="136"/>
        <w:gridCol w:w="285"/>
        <w:gridCol w:w="314"/>
        <w:gridCol w:w="240"/>
        <w:gridCol w:w="557"/>
        <w:gridCol w:w="133"/>
        <w:gridCol w:w="427"/>
        <w:gridCol w:w="158"/>
        <w:gridCol w:w="678"/>
        <w:gridCol w:w="252"/>
        <w:gridCol w:w="583"/>
        <w:gridCol w:w="122"/>
        <w:gridCol w:w="345"/>
        <w:gridCol w:w="94"/>
        <w:gridCol w:w="597"/>
        <w:gridCol w:w="629"/>
        <w:gridCol w:w="590"/>
        <w:gridCol w:w="561"/>
        <w:gridCol w:w="558"/>
        <w:gridCol w:w="1572"/>
        <w:gridCol w:w="1572"/>
        <w:gridCol w:w="1572"/>
        <w:gridCol w:w="1572"/>
        <w:gridCol w:w="1572"/>
        <w:gridCol w:w="1572"/>
        <w:gridCol w:w="1572"/>
      </w:tblGrid>
      <w:tr w14:paraId="07DF2367">
        <w:tblPrEx>
          <w:tblCellMar>
            <w:top w:w="0" w:type="dxa"/>
            <w:left w:w="0" w:type="dxa"/>
            <w:bottom w:w="0" w:type="dxa"/>
            <w:right w:w="0" w:type="dxa"/>
          </w:tblCellMar>
        </w:tblPrEx>
        <w:trPr>
          <w:gridAfter w:val="8"/>
          <w:wAfter w:w="11562" w:type="dxa"/>
          <w:trHeight w:val="435" w:hRule="atLeast"/>
        </w:trPr>
        <w:tc>
          <w:tcPr>
            <w:tcW w:w="14963" w:type="dxa"/>
            <w:gridSpan w:val="47"/>
            <w:tcBorders>
              <w:top w:val="nil"/>
              <w:left w:val="nil"/>
              <w:bottom w:val="nil"/>
              <w:right w:val="nil"/>
            </w:tcBorders>
            <w:shd w:val="clear" w:color="auto" w:fill="auto"/>
            <w:noWrap/>
            <w:tcMar>
              <w:top w:w="15" w:type="dxa"/>
              <w:left w:w="15" w:type="dxa"/>
              <w:bottom w:w="0" w:type="dxa"/>
              <w:right w:w="15" w:type="dxa"/>
            </w:tcMar>
            <w:vAlign w:val="center"/>
          </w:tcPr>
          <w:p w14:paraId="003B68C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BF8BA66">
        <w:tblPrEx>
          <w:tblCellMar>
            <w:top w:w="0" w:type="dxa"/>
            <w:left w:w="0" w:type="dxa"/>
            <w:bottom w:w="0" w:type="dxa"/>
            <w:right w:w="0" w:type="dxa"/>
          </w:tblCellMar>
        </w:tblPrEx>
        <w:trPr>
          <w:gridAfter w:val="8"/>
          <w:wAfter w:w="11562"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1B48BA0B">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5E5F184E">
            <w:pPr>
              <w:jc w:val="right"/>
              <w:rPr>
                <w:rFonts w:ascii="宋体" w:hAnsi="宋体" w:eastAsia="宋体" w:cs="宋体"/>
                <w:sz w:val="24"/>
                <w:szCs w:val="24"/>
              </w:rPr>
            </w:pPr>
            <w:r>
              <w:rPr>
                <w:rFonts w:hint="eastAsia"/>
              </w:rPr>
              <w:t>　</w:t>
            </w:r>
          </w:p>
        </w:tc>
        <w:tc>
          <w:tcPr>
            <w:tcW w:w="3777" w:type="dxa"/>
            <w:gridSpan w:val="13"/>
            <w:tcBorders>
              <w:top w:val="nil"/>
              <w:left w:val="nil"/>
              <w:bottom w:val="nil"/>
              <w:right w:val="nil"/>
            </w:tcBorders>
            <w:shd w:val="clear" w:color="000000" w:fill="FFFFFF"/>
            <w:noWrap/>
            <w:tcMar>
              <w:top w:w="15" w:type="dxa"/>
              <w:left w:w="15" w:type="dxa"/>
              <w:bottom w:w="0" w:type="dxa"/>
              <w:right w:w="15" w:type="dxa"/>
            </w:tcMar>
            <w:vAlign w:val="center"/>
          </w:tcPr>
          <w:p w14:paraId="6906523D">
            <w:pPr>
              <w:jc w:val="right"/>
              <w:rPr>
                <w:rFonts w:ascii="宋体" w:hAnsi="宋体" w:eastAsia="宋体" w:cs="宋体"/>
                <w:sz w:val="24"/>
                <w:szCs w:val="24"/>
              </w:rPr>
            </w:pPr>
            <w:r>
              <w:rPr>
                <w:rFonts w:hint="eastAsia"/>
              </w:rPr>
              <w:t>　</w:t>
            </w:r>
          </w:p>
        </w:tc>
        <w:tc>
          <w:tcPr>
            <w:tcW w:w="133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540823B5">
            <w:pPr>
              <w:jc w:val="right"/>
              <w:rPr>
                <w:rFonts w:ascii="宋体" w:hAnsi="宋体" w:eastAsia="宋体" w:cs="宋体"/>
                <w:sz w:val="24"/>
                <w:szCs w:val="24"/>
              </w:rPr>
            </w:pPr>
            <w:r>
              <w:rPr>
                <w:rFonts w:hint="eastAsia"/>
              </w:rPr>
              <w:t>　</w:t>
            </w:r>
          </w:p>
        </w:tc>
        <w:tc>
          <w:tcPr>
            <w:tcW w:w="147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BA1B17A">
            <w:pPr>
              <w:jc w:val="right"/>
              <w:rPr>
                <w:rFonts w:ascii="宋体" w:hAnsi="宋体" w:eastAsia="宋体" w:cs="宋体"/>
                <w:sz w:val="24"/>
                <w:szCs w:val="24"/>
              </w:rPr>
            </w:pPr>
            <w:r>
              <w:rPr>
                <w:rFonts w:hint="eastAsia"/>
              </w:rPr>
              <w:t>　</w:t>
            </w:r>
          </w:p>
        </w:tc>
        <w:tc>
          <w:tcPr>
            <w:tcW w:w="118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28A8A4D">
            <w:pPr>
              <w:jc w:val="right"/>
              <w:rPr>
                <w:rFonts w:ascii="宋体" w:hAnsi="宋体" w:eastAsia="宋体" w:cs="宋体"/>
                <w:sz w:val="24"/>
                <w:szCs w:val="24"/>
              </w:rPr>
            </w:pPr>
            <w:r>
              <w:rPr>
                <w:rFonts w:hint="eastAsia"/>
              </w:rPr>
              <w:t>　</w:t>
            </w:r>
          </w:p>
        </w:tc>
        <w:tc>
          <w:tcPr>
            <w:tcW w:w="1396"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D17FD3F">
            <w:pPr>
              <w:jc w:val="right"/>
              <w:rPr>
                <w:rFonts w:ascii="宋体" w:hAnsi="宋体" w:eastAsia="宋体" w:cs="宋体"/>
                <w:sz w:val="24"/>
                <w:szCs w:val="24"/>
              </w:rPr>
            </w:pPr>
            <w:r>
              <w:rPr>
                <w:rFonts w:hint="eastAsia"/>
              </w:rPr>
              <w:t>　</w:t>
            </w:r>
          </w:p>
        </w:tc>
        <w:tc>
          <w:tcPr>
            <w:tcW w:w="1396"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27B0CB6">
            <w:pPr>
              <w:jc w:val="right"/>
              <w:rPr>
                <w:rFonts w:ascii="宋体" w:hAnsi="宋体" w:eastAsia="宋体" w:cs="宋体"/>
                <w:sz w:val="24"/>
                <w:szCs w:val="24"/>
              </w:rPr>
            </w:pPr>
            <w:r>
              <w:rPr>
                <w:rFonts w:hint="eastAsia"/>
              </w:rPr>
              <w:t>　</w:t>
            </w:r>
          </w:p>
        </w:tc>
        <w:tc>
          <w:tcPr>
            <w:tcW w:w="139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1BEA9401">
            <w:pPr>
              <w:jc w:val="right"/>
              <w:rPr>
                <w:rFonts w:ascii="宋体" w:hAnsi="宋体" w:eastAsia="宋体" w:cs="宋体"/>
                <w:sz w:val="24"/>
                <w:szCs w:val="24"/>
              </w:rPr>
            </w:pPr>
            <w:r>
              <w:rPr>
                <w:rFonts w:hint="eastAsia"/>
              </w:rPr>
              <w:t>　</w:t>
            </w:r>
          </w:p>
        </w:tc>
        <w:tc>
          <w:tcPr>
            <w:tcW w:w="237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7BF1DDFE">
            <w:pPr>
              <w:jc w:val="right"/>
              <w:rPr>
                <w:rFonts w:ascii="宋体" w:hAnsi="宋体" w:eastAsia="宋体" w:cs="宋体"/>
                <w:color w:val="000000"/>
                <w:sz w:val="20"/>
                <w:szCs w:val="20"/>
              </w:rPr>
            </w:pPr>
            <w:r>
              <w:rPr>
                <w:rFonts w:hint="eastAsia"/>
                <w:color w:val="000000"/>
                <w:sz w:val="20"/>
                <w:szCs w:val="20"/>
              </w:rPr>
              <w:t>公开02表</w:t>
            </w:r>
          </w:p>
        </w:tc>
      </w:tr>
      <w:tr w14:paraId="0355F963">
        <w:tblPrEx>
          <w:tblCellMar>
            <w:top w:w="0" w:type="dxa"/>
            <w:left w:w="0" w:type="dxa"/>
            <w:bottom w:w="0" w:type="dxa"/>
            <w:right w:w="0" w:type="dxa"/>
          </w:tblCellMar>
        </w:tblPrEx>
        <w:trPr>
          <w:gridAfter w:val="8"/>
          <w:wAfter w:w="11562" w:type="dxa"/>
          <w:trHeight w:val="90"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DEAE3E5">
            <w:pPr>
              <w:rPr>
                <w:rFonts w:ascii="宋体" w:hAnsi="宋体" w:eastAsia="宋体" w:cs="宋体"/>
                <w:color w:val="000000"/>
                <w:sz w:val="20"/>
                <w:szCs w:val="20"/>
              </w:rPr>
            </w:pPr>
            <w:r>
              <w:rPr>
                <w:rFonts w:hint="eastAsia"/>
                <w:color w:val="000000"/>
                <w:sz w:val="20"/>
                <w:szCs w:val="20"/>
              </w:rPr>
              <w:t>部门：</w:t>
            </w:r>
          </w:p>
        </w:tc>
        <w:tc>
          <w:tcPr>
            <w:tcW w:w="3777" w:type="dxa"/>
            <w:gridSpan w:val="13"/>
            <w:tcBorders>
              <w:top w:val="nil"/>
              <w:left w:val="nil"/>
              <w:bottom w:val="nil"/>
              <w:right w:val="nil"/>
            </w:tcBorders>
            <w:shd w:val="clear" w:color="000000" w:fill="FFFFFF"/>
            <w:noWrap/>
            <w:tcMar>
              <w:top w:w="15" w:type="dxa"/>
              <w:left w:w="15" w:type="dxa"/>
              <w:bottom w:w="0" w:type="dxa"/>
              <w:right w:w="15" w:type="dxa"/>
            </w:tcMar>
            <w:vAlign w:val="center"/>
          </w:tcPr>
          <w:p w14:paraId="7BA190ED">
            <w:pPr>
              <w:jc w:val="both"/>
              <w:rPr>
                <w:rFonts w:ascii="宋体" w:hAnsi="宋体" w:eastAsia="宋体" w:cs="宋体"/>
                <w:sz w:val="24"/>
                <w:szCs w:val="24"/>
              </w:rPr>
            </w:pPr>
            <w:r>
              <w:rPr>
                <w:rFonts w:hint="eastAsia"/>
                <w:lang w:val="en-US" w:eastAsia="zh-CN"/>
              </w:rPr>
              <w:t>龙庄湾乡</w:t>
            </w:r>
            <w:r>
              <w:rPr>
                <w:rFonts w:hint="eastAsia"/>
              </w:rPr>
              <w:t>　</w:t>
            </w:r>
          </w:p>
        </w:tc>
        <w:tc>
          <w:tcPr>
            <w:tcW w:w="133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3AA54127">
            <w:pPr>
              <w:jc w:val="right"/>
              <w:rPr>
                <w:rFonts w:ascii="宋体" w:hAnsi="宋体" w:eastAsia="宋体" w:cs="宋体"/>
                <w:sz w:val="24"/>
                <w:szCs w:val="24"/>
              </w:rPr>
            </w:pPr>
            <w:r>
              <w:rPr>
                <w:rFonts w:hint="eastAsia"/>
              </w:rPr>
              <w:t>　</w:t>
            </w:r>
          </w:p>
        </w:tc>
        <w:tc>
          <w:tcPr>
            <w:tcW w:w="147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A574809">
            <w:pPr>
              <w:jc w:val="right"/>
              <w:rPr>
                <w:rFonts w:ascii="宋体" w:hAnsi="宋体" w:eastAsia="宋体" w:cs="宋体"/>
                <w:sz w:val="24"/>
                <w:szCs w:val="24"/>
              </w:rPr>
            </w:pPr>
            <w:r>
              <w:rPr>
                <w:rFonts w:hint="eastAsia"/>
              </w:rPr>
              <w:t>　</w:t>
            </w:r>
          </w:p>
        </w:tc>
        <w:tc>
          <w:tcPr>
            <w:tcW w:w="118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9AB1AA9">
            <w:pPr>
              <w:jc w:val="center"/>
              <w:rPr>
                <w:rFonts w:ascii="宋体" w:hAnsi="宋体" w:eastAsia="宋体" w:cs="宋体"/>
                <w:color w:val="000000"/>
                <w:sz w:val="20"/>
                <w:szCs w:val="20"/>
              </w:rPr>
            </w:pPr>
            <w:r>
              <w:rPr>
                <w:rFonts w:hint="eastAsia"/>
                <w:color w:val="000000"/>
                <w:sz w:val="20"/>
                <w:szCs w:val="20"/>
              </w:rPr>
              <w:t>　</w:t>
            </w:r>
          </w:p>
        </w:tc>
        <w:tc>
          <w:tcPr>
            <w:tcW w:w="1396"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294D7707">
            <w:pPr>
              <w:jc w:val="right"/>
              <w:rPr>
                <w:rFonts w:ascii="宋体" w:hAnsi="宋体" w:eastAsia="宋体" w:cs="宋体"/>
                <w:sz w:val="24"/>
                <w:szCs w:val="24"/>
              </w:rPr>
            </w:pPr>
            <w:r>
              <w:rPr>
                <w:rFonts w:hint="eastAsia"/>
              </w:rPr>
              <w:t>　</w:t>
            </w:r>
          </w:p>
        </w:tc>
        <w:tc>
          <w:tcPr>
            <w:tcW w:w="1396"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2A8D366">
            <w:pPr>
              <w:jc w:val="right"/>
              <w:rPr>
                <w:rFonts w:ascii="宋体" w:hAnsi="宋体" w:eastAsia="宋体" w:cs="宋体"/>
                <w:sz w:val="24"/>
                <w:szCs w:val="24"/>
              </w:rPr>
            </w:pPr>
            <w:r>
              <w:rPr>
                <w:rFonts w:hint="eastAsia"/>
              </w:rPr>
              <w:t>　</w:t>
            </w:r>
          </w:p>
        </w:tc>
        <w:tc>
          <w:tcPr>
            <w:tcW w:w="139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5F5D8C37">
            <w:pPr>
              <w:jc w:val="right"/>
              <w:rPr>
                <w:rFonts w:ascii="宋体" w:hAnsi="宋体" w:eastAsia="宋体" w:cs="宋体"/>
                <w:sz w:val="24"/>
                <w:szCs w:val="24"/>
              </w:rPr>
            </w:pPr>
            <w:r>
              <w:rPr>
                <w:rFonts w:hint="eastAsia"/>
              </w:rPr>
              <w:t>　</w:t>
            </w:r>
          </w:p>
        </w:tc>
        <w:tc>
          <w:tcPr>
            <w:tcW w:w="237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F7586E2">
            <w:pPr>
              <w:jc w:val="right"/>
              <w:rPr>
                <w:rFonts w:ascii="宋体" w:hAnsi="宋体" w:eastAsia="宋体" w:cs="宋体"/>
                <w:color w:val="000000"/>
                <w:sz w:val="20"/>
                <w:szCs w:val="20"/>
              </w:rPr>
            </w:pPr>
            <w:r>
              <w:rPr>
                <w:rFonts w:hint="eastAsia"/>
                <w:color w:val="000000"/>
                <w:sz w:val="20"/>
                <w:szCs w:val="20"/>
              </w:rPr>
              <w:t>单位：万元</w:t>
            </w:r>
          </w:p>
        </w:tc>
      </w:tr>
      <w:tr w14:paraId="1B030EA2">
        <w:tblPrEx>
          <w:tblCellMar>
            <w:top w:w="0" w:type="dxa"/>
            <w:left w:w="0" w:type="dxa"/>
            <w:bottom w:w="0" w:type="dxa"/>
            <w:right w:w="0" w:type="dxa"/>
          </w:tblCellMar>
        </w:tblPrEx>
        <w:trPr>
          <w:gridAfter w:val="8"/>
          <w:wAfter w:w="11562" w:type="dxa"/>
          <w:trHeight w:val="450" w:hRule="atLeast"/>
        </w:trPr>
        <w:tc>
          <w:tcPr>
            <w:tcW w:w="4407" w:type="dxa"/>
            <w:gridSpan w:val="1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6B5134">
            <w:pPr>
              <w:jc w:val="center"/>
              <w:rPr>
                <w:rFonts w:ascii="宋体" w:hAnsi="宋体" w:eastAsia="宋体" w:cs="宋体"/>
                <w:sz w:val="24"/>
                <w:szCs w:val="24"/>
              </w:rPr>
            </w:pPr>
            <w:r>
              <w:rPr>
                <w:rFonts w:hint="eastAsia"/>
              </w:rPr>
              <w:t>项    目</w:t>
            </w:r>
          </w:p>
        </w:tc>
        <w:tc>
          <w:tcPr>
            <w:tcW w:w="1335" w:type="dxa"/>
            <w:gridSpan w:val="7"/>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5BC9FE">
            <w:pPr>
              <w:jc w:val="center"/>
              <w:rPr>
                <w:rFonts w:ascii="宋体" w:hAnsi="宋体" w:eastAsia="宋体" w:cs="宋体"/>
                <w:sz w:val="24"/>
                <w:szCs w:val="24"/>
              </w:rPr>
            </w:pPr>
            <w:r>
              <w:rPr>
                <w:rFonts w:hint="eastAsia"/>
              </w:rPr>
              <w:t>本年收入合计</w:t>
            </w:r>
          </w:p>
        </w:tc>
        <w:tc>
          <w:tcPr>
            <w:tcW w:w="1475"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4B7704">
            <w:pPr>
              <w:jc w:val="center"/>
              <w:rPr>
                <w:rFonts w:ascii="宋体" w:hAnsi="宋体" w:eastAsia="宋体" w:cs="宋体"/>
                <w:sz w:val="24"/>
                <w:szCs w:val="24"/>
              </w:rPr>
            </w:pPr>
            <w:r>
              <w:rPr>
                <w:rFonts w:hint="eastAsia"/>
              </w:rPr>
              <w:t>财政拨款收入</w:t>
            </w:r>
          </w:p>
        </w:tc>
        <w:tc>
          <w:tcPr>
            <w:tcW w:w="118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B8615B">
            <w:pPr>
              <w:jc w:val="center"/>
              <w:rPr>
                <w:rFonts w:ascii="宋体" w:hAnsi="宋体" w:eastAsia="宋体" w:cs="宋体"/>
                <w:sz w:val="24"/>
                <w:szCs w:val="24"/>
              </w:rPr>
            </w:pPr>
            <w:r>
              <w:rPr>
                <w:rFonts w:hint="eastAsia"/>
              </w:rPr>
              <w:t>上级补助收入</w:t>
            </w:r>
          </w:p>
        </w:tc>
        <w:tc>
          <w:tcPr>
            <w:tcW w:w="1396"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498F47">
            <w:pPr>
              <w:jc w:val="center"/>
              <w:rPr>
                <w:rFonts w:ascii="宋体" w:hAnsi="宋体" w:eastAsia="宋体" w:cs="宋体"/>
                <w:sz w:val="24"/>
                <w:szCs w:val="24"/>
              </w:rPr>
            </w:pPr>
            <w:r>
              <w:rPr>
                <w:rFonts w:hint="eastAsia"/>
              </w:rPr>
              <w:t>事业收入</w:t>
            </w:r>
          </w:p>
        </w:tc>
        <w:tc>
          <w:tcPr>
            <w:tcW w:w="1396"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5678E5">
            <w:pPr>
              <w:jc w:val="center"/>
              <w:rPr>
                <w:rFonts w:ascii="宋体" w:hAnsi="宋体" w:eastAsia="宋体" w:cs="宋体"/>
                <w:sz w:val="24"/>
                <w:szCs w:val="24"/>
              </w:rPr>
            </w:pPr>
            <w:r>
              <w:rPr>
                <w:rFonts w:hint="eastAsia"/>
              </w:rPr>
              <w:t>经营收入</w:t>
            </w:r>
          </w:p>
        </w:tc>
        <w:tc>
          <w:tcPr>
            <w:tcW w:w="1396"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87BC8D">
            <w:pPr>
              <w:jc w:val="center"/>
              <w:rPr>
                <w:rFonts w:ascii="宋体" w:hAnsi="宋体" w:eastAsia="宋体" w:cs="宋体"/>
                <w:sz w:val="24"/>
                <w:szCs w:val="24"/>
              </w:rPr>
            </w:pPr>
            <w:r>
              <w:rPr>
                <w:rFonts w:hint="eastAsia"/>
              </w:rPr>
              <w:t>附属单位上缴收入</w:t>
            </w:r>
          </w:p>
        </w:tc>
        <w:tc>
          <w:tcPr>
            <w:tcW w:w="2377"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C4DE22">
            <w:pPr>
              <w:jc w:val="center"/>
              <w:rPr>
                <w:rFonts w:ascii="宋体" w:hAnsi="宋体" w:eastAsia="宋体" w:cs="宋体"/>
                <w:sz w:val="24"/>
                <w:szCs w:val="24"/>
              </w:rPr>
            </w:pPr>
            <w:r>
              <w:rPr>
                <w:rFonts w:hint="eastAsia"/>
              </w:rPr>
              <w:t>其他收入</w:t>
            </w:r>
          </w:p>
        </w:tc>
      </w:tr>
      <w:tr w14:paraId="41EFA188">
        <w:tblPrEx>
          <w:tblCellMar>
            <w:top w:w="0" w:type="dxa"/>
            <w:left w:w="0" w:type="dxa"/>
            <w:bottom w:w="0" w:type="dxa"/>
            <w:right w:w="0" w:type="dxa"/>
          </w:tblCellMar>
        </w:tblPrEx>
        <w:trPr>
          <w:gridAfter w:val="8"/>
          <w:wAfter w:w="11562"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18462B">
            <w:pPr>
              <w:jc w:val="center"/>
              <w:rPr>
                <w:rFonts w:ascii="宋体" w:hAnsi="宋体" w:eastAsia="宋体" w:cs="宋体"/>
                <w:sz w:val="24"/>
                <w:szCs w:val="24"/>
              </w:rPr>
            </w:pPr>
            <w:r>
              <w:rPr>
                <w:rFonts w:hint="eastAsia"/>
              </w:rPr>
              <w:t>功能分类科目编码</w:t>
            </w:r>
          </w:p>
        </w:tc>
        <w:tc>
          <w:tcPr>
            <w:tcW w:w="3777" w:type="dxa"/>
            <w:gridSpan w:val="1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631B02">
            <w:pPr>
              <w:jc w:val="center"/>
              <w:rPr>
                <w:rFonts w:ascii="宋体" w:hAnsi="宋体" w:eastAsia="宋体" w:cs="宋体"/>
                <w:sz w:val="24"/>
                <w:szCs w:val="24"/>
              </w:rPr>
            </w:pPr>
            <w:r>
              <w:rPr>
                <w:rFonts w:hint="eastAsia"/>
              </w:rPr>
              <w:t>科目名称</w:t>
            </w:r>
          </w:p>
        </w:tc>
        <w:tc>
          <w:tcPr>
            <w:tcW w:w="1335" w:type="dxa"/>
            <w:gridSpan w:val="7"/>
            <w:vMerge w:val="continue"/>
            <w:tcBorders>
              <w:top w:val="single" w:color="auto" w:sz="4" w:space="0"/>
              <w:left w:val="single" w:color="auto" w:sz="4" w:space="0"/>
              <w:bottom w:val="single" w:color="auto" w:sz="4" w:space="0"/>
              <w:right w:val="single" w:color="auto" w:sz="4" w:space="0"/>
            </w:tcBorders>
            <w:vAlign w:val="center"/>
          </w:tcPr>
          <w:p w14:paraId="0E5EAA74">
            <w:pPr>
              <w:rPr>
                <w:rFonts w:ascii="宋体" w:hAnsi="宋体" w:eastAsia="宋体" w:cs="宋体"/>
                <w:sz w:val="24"/>
                <w:szCs w:val="24"/>
              </w:rPr>
            </w:pPr>
          </w:p>
        </w:tc>
        <w:tc>
          <w:tcPr>
            <w:tcW w:w="1475" w:type="dxa"/>
            <w:gridSpan w:val="4"/>
            <w:vMerge w:val="continue"/>
            <w:tcBorders>
              <w:top w:val="single" w:color="auto" w:sz="4" w:space="0"/>
              <w:left w:val="single" w:color="auto" w:sz="4" w:space="0"/>
              <w:bottom w:val="single" w:color="auto" w:sz="4" w:space="0"/>
              <w:right w:val="single" w:color="auto" w:sz="4" w:space="0"/>
            </w:tcBorders>
            <w:vAlign w:val="center"/>
          </w:tcPr>
          <w:p w14:paraId="3B941B34">
            <w:pPr>
              <w:rPr>
                <w:rFonts w:ascii="宋体" w:hAnsi="宋体" w:eastAsia="宋体" w:cs="宋体"/>
                <w:sz w:val="24"/>
                <w:szCs w:val="24"/>
              </w:rPr>
            </w:pPr>
          </w:p>
        </w:tc>
        <w:tc>
          <w:tcPr>
            <w:tcW w:w="1181" w:type="dxa"/>
            <w:gridSpan w:val="4"/>
            <w:vMerge w:val="continue"/>
            <w:tcBorders>
              <w:top w:val="single" w:color="auto" w:sz="4" w:space="0"/>
              <w:left w:val="single" w:color="auto" w:sz="4" w:space="0"/>
              <w:bottom w:val="single" w:color="auto" w:sz="4" w:space="0"/>
              <w:right w:val="single" w:color="auto" w:sz="4" w:space="0"/>
            </w:tcBorders>
            <w:vAlign w:val="center"/>
          </w:tcPr>
          <w:p w14:paraId="65D6DAC0">
            <w:pPr>
              <w:rPr>
                <w:rFonts w:ascii="宋体" w:hAnsi="宋体" w:eastAsia="宋体" w:cs="宋体"/>
                <w:sz w:val="24"/>
                <w:szCs w:val="24"/>
              </w:rPr>
            </w:pPr>
          </w:p>
        </w:tc>
        <w:tc>
          <w:tcPr>
            <w:tcW w:w="1396" w:type="dxa"/>
            <w:gridSpan w:val="4"/>
            <w:vMerge w:val="continue"/>
            <w:tcBorders>
              <w:top w:val="single" w:color="auto" w:sz="4" w:space="0"/>
              <w:left w:val="single" w:color="auto" w:sz="4" w:space="0"/>
              <w:bottom w:val="single" w:color="auto" w:sz="4" w:space="0"/>
              <w:right w:val="single" w:color="auto" w:sz="4" w:space="0"/>
            </w:tcBorders>
            <w:vAlign w:val="center"/>
          </w:tcPr>
          <w:p w14:paraId="3244A83B">
            <w:pPr>
              <w:rPr>
                <w:rFonts w:ascii="宋体" w:hAnsi="宋体" w:eastAsia="宋体" w:cs="宋体"/>
                <w:sz w:val="24"/>
                <w:szCs w:val="24"/>
              </w:rPr>
            </w:pPr>
          </w:p>
        </w:tc>
        <w:tc>
          <w:tcPr>
            <w:tcW w:w="1396" w:type="dxa"/>
            <w:gridSpan w:val="4"/>
            <w:vMerge w:val="continue"/>
            <w:tcBorders>
              <w:top w:val="single" w:color="auto" w:sz="4" w:space="0"/>
              <w:left w:val="single" w:color="auto" w:sz="4" w:space="0"/>
              <w:bottom w:val="single" w:color="auto" w:sz="4" w:space="0"/>
              <w:right w:val="single" w:color="auto" w:sz="4" w:space="0"/>
            </w:tcBorders>
            <w:vAlign w:val="center"/>
          </w:tcPr>
          <w:p w14:paraId="6A00E505">
            <w:pPr>
              <w:rPr>
                <w:rFonts w:ascii="宋体" w:hAnsi="宋体" w:eastAsia="宋体" w:cs="宋体"/>
                <w:sz w:val="24"/>
                <w:szCs w:val="24"/>
              </w:rPr>
            </w:pPr>
          </w:p>
        </w:tc>
        <w:tc>
          <w:tcPr>
            <w:tcW w:w="1396" w:type="dxa"/>
            <w:gridSpan w:val="5"/>
            <w:vMerge w:val="continue"/>
            <w:tcBorders>
              <w:top w:val="single" w:color="auto" w:sz="4" w:space="0"/>
              <w:left w:val="single" w:color="auto" w:sz="4" w:space="0"/>
              <w:bottom w:val="single" w:color="auto" w:sz="4" w:space="0"/>
              <w:right w:val="single" w:color="auto" w:sz="4" w:space="0"/>
            </w:tcBorders>
            <w:vAlign w:val="center"/>
          </w:tcPr>
          <w:p w14:paraId="12BF8914">
            <w:pPr>
              <w:rPr>
                <w:rFonts w:ascii="宋体" w:hAnsi="宋体" w:eastAsia="宋体" w:cs="宋体"/>
                <w:sz w:val="24"/>
                <w:szCs w:val="24"/>
              </w:rPr>
            </w:pPr>
          </w:p>
        </w:tc>
        <w:tc>
          <w:tcPr>
            <w:tcW w:w="2377" w:type="dxa"/>
            <w:gridSpan w:val="4"/>
            <w:vMerge w:val="continue"/>
            <w:tcBorders>
              <w:top w:val="single" w:color="auto" w:sz="4" w:space="0"/>
              <w:left w:val="single" w:color="auto" w:sz="4" w:space="0"/>
              <w:bottom w:val="single" w:color="auto" w:sz="4" w:space="0"/>
              <w:right w:val="single" w:color="auto" w:sz="4" w:space="0"/>
            </w:tcBorders>
            <w:vAlign w:val="center"/>
          </w:tcPr>
          <w:p w14:paraId="3CE8621A">
            <w:pPr>
              <w:rPr>
                <w:rFonts w:ascii="宋体" w:hAnsi="宋体" w:eastAsia="宋体" w:cs="宋体"/>
                <w:sz w:val="24"/>
                <w:szCs w:val="24"/>
              </w:rPr>
            </w:pPr>
          </w:p>
        </w:tc>
      </w:tr>
      <w:tr w14:paraId="695E4094">
        <w:tblPrEx>
          <w:tblCellMar>
            <w:top w:w="0" w:type="dxa"/>
            <w:left w:w="0" w:type="dxa"/>
            <w:bottom w:w="0" w:type="dxa"/>
            <w:right w:w="0" w:type="dxa"/>
          </w:tblCellMar>
        </w:tblPrEx>
        <w:trPr>
          <w:gridAfter w:val="8"/>
          <w:wAfter w:w="11562"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14B77EEC">
            <w:pPr>
              <w:rPr>
                <w:rFonts w:ascii="宋体" w:hAnsi="宋体" w:eastAsia="宋体" w:cs="宋体"/>
                <w:sz w:val="24"/>
                <w:szCs w:val="24"/>
              </w:rPr>
            </w:pPr>
          </w:p>
        </w:tc>
        <w:tc>
          <w:tcPr>
            <w:tcW w:w="3777" w:type="dxa"/>
            <w:gridSpan w:val="13"/>
            <w:vMerge w:val="continue"/>
            <w:tcBorders>
              <w:top w:val="nil"/>
              <w:left w:val="single" w:color="auto" w:sz="4" w:space="0"/>
              <w:bottom w:val="single" w:color="auto" w:sz="4" w:space="0"/>
              <w:right w:val="single" w:color="auto" w:sz="4" w:space="0"/>
            </w:tcBorders>
            <w:vAlign w:val="center"/>
          </w:tcPr>
          <w:p w14:paraId="6F9EF75E">
            <w:pPr>
              <w:rPr>
                <w:rFonts w:ascii="宋体" w:hAnsi="宋体" w:eastAsia="宋体" w:cs="宋体"/>
                <w:sz w:val="24"/>
                <w:szCs w:val="24"/>
              </w:rPr>
            </w:pPr>
          </w:p>
        </w:tc>
        <w:tc>
          <w:tcPr>
            <w:tcW w:w="1335" w:type="dxa"/>
            <w:gridSpan w:val="7"/>
            <w:vMerge w:val="continue"/>
            <w:tcBorders>
              <w:top w:val="single" w:color="auto" w:sz="4" w:space="0"/>
              <w:left w:val="single" w:color="auto" w:sz="4" w:space="0"/>
              <w:bottom w:val="single" w:color="auto" w:sz="4" w:space="0"/>
              <w:right w:val="single" w:color="auto" w:sz="4" w:space="0"/>
            </w:tcBorders>
            <w:vAlign w:val="center"/>
          </w:tcPr>
          <w:p w14:paraId="4A865D9C">
            <w:pPr>
              <w:rPr>
                <w:rFonts w:ascii="宋体" w:hAnsi="宋体" w:eastAsia="宋体" w:cs="宋体"/>
                <w:sz w:val="24"/>
                <w:szCs w:val="24"/>
              </w:rPr>
            </w:pPr>
          </w:p>
        </w:tc>
        <w:tc>
          <w:tcPr>
            <w:tcW w:w="1475" w:type="dxa"/>
            <w:gridSpan w:val="4"/>
            <w:vMerge w:val="continue"/>
            <w:tcBorders>
              <w:top w:val="single" w:color="auto" w:sz="4" w:space="0"/>
              <w:left w:val="single" w:color="auto" w:sz="4" w:space="0"/>
              <w:bottom w:val="single" w:color="auto" w:sz="4" w:space="0"/>
              <w:right w:val="single" w:color="auto" w:sz="4" w:space="0"/>
            </w:tcBorders>
            <w:vAlign w:val="center"/>
          </w:tcPr>
          <w:p w14:paraId="7CECBF27">
            <w:pPr>
              <w:rPr>
                <w:rFonts w:ascii="宋体" w:hAnsi="宋体" w:eastAsia="宋体" w:cs="宋体"/>
                <w:sz w:val="24"/>
                <w:szCs w:val="24"/>
              </w:rPr>
            </w:pPr>
          </w:p>
        </w:tc>
        <w:tc>
          <w:tcPr>
            <w:tcW w:w="1181" w:type="dxa"/>
            <w:gridSpan w:val="4"/>
            <w:vMerge w:val="continue"/>
            <w:tcBorders>
              <w:top w:val="single" w:color="auto" w:sz="4" w:space="0"/>
              <w:left w:val="single" w:color="auto" w:sz="4" w:space="0"/>
              <w:bottom w:val="single" w:color="auto" w:sz="4" w:space="0"/>
              <w:right w:val="single" w:color="auto" w:sz="4" w:space="0"/>
            </w:tcBorders>
            <w:vAlign w:val="center"/>
          </w:tcPr>
          <w:p w14:paraId="47DA146C">
            <w:pPr>
              <w:rPr>
                <w:rFonts w:ascii="宋体" w:hAnsi="宋体" w:eastAsia="宋体" w:cs="宋体"/>
                <w:sz w:val="24"/>
                <w:szCs w:val="24"/>
              </w:rPr>
            </w:pPr>
          </w:p>
        </w:tc>
        <w:tc>
          <w:tcPr>
            <w:tcW w:w="1396" w:type="dxa"/>
            <w:gridSpan w:val="4"/>
            <w:vMerge w:val="continue"/>
            <w:tcBorders>
              <w:top w:val="single" w:color="auto" w:sz="4" w:space="0"/>
              <w:left w:val="single" w:color="auto" w:sz="4" w:space="0"/>
              <w:bottom w:val="single" w:color="auto" w:sz="4" w:space="0"/>
              <w:right w:val="single" w:color="auto" w:sz="4" w:space="0"/>
            </w:tcBorders>
            <w:vAlign w:val="center"/>
          </w:tcPr>
          <w:p w14:paraId="42C260DF">
            <w:pPr>
              <w:rPr>
                <w:rFonts w:ascii="宋体" w:hAnsi="宋体" w:eastAsia="宋体" w:cs="宋体"/>
                <w:sz w:val="24"/>
                <w:szCs w:val="24"/>
              </w:rPr>
            </w:pPr>
          </w:p>
        </w:tc>
        <w:tc>
          <w:tcPr>
            <w:tcW w:w="1396" w:type="dxa"/>
            <w:gridSpan w:val="4"/>
            <w:vMerge w:val="continue"/>
            <w:tcBorders>
              <w:top w:val="single" w:color="auto" w:sz="4" w:space="0"/>
              <w:left w:val="single" w:color="auto" w:sz="4" w:space="0"/>
              <w:bottom w:val="single" w:color="auto" w:sz="4" w:space="0"/>
              <w:right w:val="single" w:color="auto" w:sz="4" w:space="0"/>
            </w:tcBorders>
            <w:vAlign w:val="center"/>
          </w:tcPr>
          <w:p w14:paraId="71FA5BA3">
            <w:pPr>
              <w:rPr>
                <w:rFonts w:ascii="宋体" w:hAnsi="宋体" w:eastAsia="宋体" w:cs="宋体"/>
                <w:sz w:val="24"/>
                <w:szCs w:val="24"/>
              </w:rPr>
            </w:pPr>
          </w:p>
        </w:tc>
        <w:tc>
          <w:tcPr>
            <w:tcW w:w="1396" w:type="dxa"/>
            <w:gridSpan w:val="5"/>
            <w:vMerge w:val="continue"/>
            <w:tcBorders>
              <w:top w:val="single" w:color="auto" w:sz="4" w:space="0"/>
              <w:left w:val="single" w:color="auto" w:sz="4" w:space="0"/>
              <w:bottom w:val="single" w:color="auto" w:sz="4" w:space="0"/>
              <w:right w:val="single" w:color="auto" w:sz="4" w:space="0"/>
            </w:tcBorders>
            <w:vAlign w:val="center"/>
          </w:tcPr>
          <w:p w14:paraId="1157FE56">
            <w:pPr>
              <w:rPr>
                <w:rFonts w:ascii="宋体" w:hAnsi="宋体" w:eastAsia="宋体" w:cs="宋体"/>
                <w:sz w:val="24"/>
                <w:szCs w:val="24"/>
              </w:rPr>
            </w:pPr>
          </w:p>
        </w:tc>
        <w:tc>
          <w:tcPr>
            <w:tcW w:w="2377" w:type="dxa"/>
            <w:gridSpan w:val="4"/>
            <w:vMerge w:val="continue"/>
            <w:tcBorders>
              <w:top w:val="single" w:color="auto" w:sz="4" w:space="0"/>
              <w:left w:val="single" w:color="auto" w:sz="4" w:space="0"/>
              <w:bottom w:val="single" w:color="auto" w:sz="4" w:space="0"/>
              <w:right w:val="single" w:color="auto" w:sz="4" w:space="0"/>
            </w:tcBorders>
            <w:vAlign w:val="center"/>
          </w:tcPr>
          <w:p w14:paraId="2D758E5C">
            <w:pPr>
              <w:rPr>
                <w:rFonts w:ascii="宋体" w:hAnsi="宋体" w:eastAsia="宋体" w:cs="宋体"/>
                <w:sz w:val="24"/>
                <w:szCs w:val="24"/>
              </w:rPr>
            </w:pPr>
          </w:p>
        </w:tc>
      </w:tr>
      <w:tr w14:paraId="428B05E6">
        <w:tblPrEx>
          <w:tblCellMar>
            <w:top w:w="0" w:type="dxa"/>
            <w:left w:w="0" w:type="dxa"/>
            <w:bottom w:w="0" w:type="dxa"/>
            <w:right w:w="0" w:type="dxa"/>
          </w:tblCellMar>
        </w:tblPrEx>
        <w:trPr>
          <w:gridAfter w:val="8"/>
          <w:wAfter w:w="11562" w:type="dxa"/>
          <w:trHeight w:val="450" w:hRule="atLeast"/>
        </w:trPr>
        <w:tc>
          <w:tcPr>
            <w:tcW w:w="4407" w:type="dxa"/>
            <w:gridSpan w:val="1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A35D2">
            <w:pPr>
              <w:jc w:val="center"/>
              <w:rPr>
                <w:rFonts w:ascii="宋体" w:hAnsi="宋体" w:eastAsia="宋体" w:cs="宋体"/>
                <w:sz w:val="24"/>
                <w:szCs w:val="24"/>
              </w:rPr>
            </w:pPr>
            <w:r>
              <w:rPr>
                <w:rFonts w:hint="eastAsia"/>
              </w:rPr>
              <w:t>栏次</w:t>
            </w:r>
          </w:p>
        </w:tc>
        <w:tc>
          <w:tcPr>
            <w:tcW w:w="1335"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FE5E4">
            <w:pPr>
              <w:jc w:val="center"/>
              <w:rPr>
                <w:rFonts w:ascii="宋体" w:hAnsi="宋体" w:eastAsia="宋体" w:cs="宋体"/>
                <w:sz w:val="24"/>
                <w:szCs w:val="24"/>
              </w:rPr>
            </w:pPr>
            <w:r>
              <w:rPr>
                <w:rFonts w:hint="eastAsia"/>
              </w:rPr>
              <w:t>1</w:t>
            </w:r>
          </w:p>
        </w:tc>
        <w:tc>
          <w:tcPr>
            <w:tcW w:w="147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39622">
            <w:pPr>
              <w:jc w:val="center"/>
              <w:rPr>
                <w:rFonts w:ascii="宋体" w:hAnsi="宋体" w:eastAsia="宋体" w:cs="宋体"/>
                <w:sz w:val="24"/>
                <w:szCs w:val="24"/>
              </w:rPr>
            </w:pPr>
            <w:r>
              <w:rPr>
                <w:rFonts w:hint="eastAsia"/>
              </w:rPr>
              <w:t>2</w:t>
            </w:r>
          </w:p>
        </w:tc>
        <w:tc>
          <w:tcPr>
            <w:tcW w:w="118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5E771">
            <w:pPr>
              <w:jc w:val="center"/>
              <w:rPr>
                <w:rFonts w:ascii="宋体" w:hAnsi="宋体" w:eastAsia="宋体" w:cs="宋体"/>
                <w:sz w:val="24"/>
                <w:szCs w:val="24"/>
              </w:rPr>
            </w:pPr>
            <w:r>
              <w:rPr>
                <w:rFonts w:hint="eastAsia"/>
              </w:rPr>
              <w:t>3</w:t>
            </w:r>
          </w:p>
        </w:tc>
        <w:tc>
          <w:tcPr>
            <w:tcW w:w="139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364B5">
            <w:pPr>
              <w:jc w:val="center"/>
              <w:rPr>
                <w:rFonts w:ascii="宋体" w:hAnsi="宋体" w:eastAsia="宋体" w:cs="宋体"/>
                <w:sz w:val="24"/>
                <w:szCs w:val="24"/>
              </w:rPr>
            </w:pPr>
            <w:r>
              <w:rPr>
                <w:rFonts w:hint="eastAsia"/>
              </w:rPr>
              <w:t>4</w:t>
            </w:r>
          </w:p>
        </w:tc>
        <w:tc>
          <w:tcPr>
            <w:tcW w:w="139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D4D75C">
            <w:pPr>
              <w:jc w:val="center"/>
              <w:rPr>
                <w:rFonts w:ascii="宋体" w:hAnsi="宋体" w:eastAsia="宋体" w:cs="宋体"/>
                <w:sz w:val="24"/>
                <w:szCs w:val="24"/>
              </w:rPr>
            </w:pPr>
            <w:r>
              <w:rPr>
                <w:rFonts w:hint="eastAsia"/>
              </w:rPr>
              <w:t>5</w:t>
            </w:r>
          </w:p>
        </w:tc>
        <w:tc>
          <w:tcPr>
            <w:tcW w:w="1396"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2BCC8">
            <w:pPr>
              <w:jc w:val="center"/>
              <w:rPr>
                <w:rFonts w:ascii="宋体" w:hAnsi="宋体" w:eastAsia="宋体" w:cs="宋体"/>
                <w:sz w:val="24"/>
                <w:szCs w:val="24"/>
              </w:rPr>
            </w:pPr>
            <w:r>
              <w:rPr>
                <w:rFonts w:hint="eastAsia"/>
              </w:rPr>
              <w:t>6</w:t>
            </w:r>
          </w:p>
        </w:tc>
        <w:tc>
          <w:tcPr>
            <w:tcW w:w="237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BB02C">
            <w:pPr>
              <w:jc w:val="center"/>
              <w:rPr>
                <w:rFonts w:ascii="宋体" w:hAnsi="宋体" w:eastAsia="宋体" w:cs="宋体"/>
                <w:sz w:val="24"/>
                <w:szCs w:val="24"/>
              </w:rPr>
            </w:pPr>
            <w:r>
              <w:rPr>
                <w:rFonts w:hint="eastAsia"/>
              </w:rPr>
              <w:t>7</w:t>
            </w:r>
          </w:p>
        </w:tc>
      </w:tr>
      <w:tr w14:paraId="2D5BC760">
        <w:tblPrEx>
          <w:tblCellMar>
            <w:top w:w="0" w:type="dxa"/>
            <w:left w:w="0" w:type="dxa"/>
            <w:bottom w:w="0" w:type="dxa"/>
            <w:right w:w="0" w:type="dxa"/>
          </w:tblCellMar>
        </w:tblPrEx>
        <w:trPr>
          <w:gridAfter w:val="8"/>
          <w:wAfter w:w="11562" w:type="dxa"/>
          <w:trHeight w:val="450" w:hRule="atLeast"/>
        </w:trPr>
        <w:tc>
          <w:tcPr>
            <w:tcW w:w="4407" w:type="dxa"/>
            <w:gridSpan w:val="1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13C9F">
            <w:pPr>
              <w:jc w:val="center"/>
              <w:rPr>
                <w:rFonts w:ascii="宋体" w:hAnsi="宋体" w:eastAsia="宋体" w:cs="宋体"/>
                <w:sz w:val="24"/>
                <w:szCs w:val="24"/>
              </w:rPr>
            </w:pPr>
            <w:r>
              <w:rPr>
                <w:rFonts w:hint="eastAsia"/>
              </w:rPr>
              <w:t>合计</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8F819">
            <w:pPr>
              <w:jc w:val="right"/>
              <w:rPr>
                <w:rFonts w:ascii="宋体" w:hAnsi="宋体" w:eastAsia="宋体" w:cs="宋体"/>
                <w:sz w:val="24"/>
                <w:szCs w:val="24"/>
              </w:rPr>
            </w:pPr>
            <w:r>
              <w:rPr>
                <w:rFonts w:hint="eastAsia"/>
                <w:lang w:val="en-US" w:eastAsia="zh-CN"/>
              </w:rPr>
              <w:t>910.89</w:t>
            </w:r>
            <w:r>
              <w:rPr>
                <w:rFonts w:hint="eastAsia"/>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F7096">
            <w:pPr>
              <w:jc w:val="right"/>
              <w:rPr>
                <w:rFonts w:ascii="宋体" w:hAnsi="宋体" w:eastAsia="宋体" w:cs="宋体"/>
                <w:sz w:val="24"/>
                <w:szCs w:val="24"/>
              </w:rPr>
            </w:pPr>
            <w:r>
              <w:rPr>
                <w:rFonts w:hint="eastAsia"/>
                <w:lang w:val="en-US" w:eastAsia="zh-CN"/>
              </w:rPr>
              <w:t>910.89</w:t>
            </w:r>
            <w:r>
              <w:rPr>
                <w:rFonts w:hint="eastAsia"/>
              </w:rPr>
              <w:t>　</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961BB">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A64B5">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21484">
            <w:pPr>
              <w:jc w:val="right"/>
              <w:rPr>
                <w:rFonts w:ascii="宋体" w:hAnsi="宋体" w:eastAsia="宋体" w:cs="宋体"/>
                <w:sz w:val="24"/>
                <w:szCs w:val="24"/>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3FB06">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76A5C">
            <w:pPr>
              <w:jc w:val="right"/>
              <w:rPr>
                <w:rFonts w:ascii="宋体" w:hAnsi="宋体" w:eastAsia="宋体" w:cs="宋体"/>
                <w:sz w:val="24"/>
                <w:szCs w:val="24"/>
              </w:rPr>
            </w:pPr>
            <w:r>
              <w:rPr>
                <w:rFonts w:hint="eastAsia"/>
              </w:rPr>
              <w:t>　</w:t>
            </w:r>
          </w:p>
        </w:tc>
      </w:tr>
      <w:tr w14:paraId="22F8745C">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6EB45">
            <w:pPr>
              <w:rPr>
                <w:rFonts w:ascii="宋体" w:hAnsi="宋体" w:eastAsia="宋体" w:cs="Arial"/>
                <w:color w:val="000000"/>
                <w:kern w:val="2"/>
                <w:sz w:val="15"/>
                <w:szCs w:val="15"/>
                <w:lang w:val="en-US" w:eastAsia="zh-CN" w:bidi="ar-SA"/>
              </w:rPr>
            </w:pPr>
            <w:r>
              <w:rPr>
                <w:rFonts w:hint="eastAsia" w:cs="Arial"/>
                <w:color w:val="000000"/>
                <w:sz w:val="15"/>
                <w:szCs w:val="15"/>
              </w:rPr>
              <w:t>201</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611943">
            <w:pPr>
              <w:rPr>
                <w:rFonts w:ascii="宋体" w:hAnsi="宋体" w:eastAsia="宋体" w:cs="Arial"/>
                <w:color w:val="000000"/>
                <w:kern w:val="2"/>
                <w:sz w:val="15"/>
                <w:szCs w:val="15"/>
                <w:lang w:val="en-US" w:eastAsia="zh-CN" w:bidi="ar-SA"/>
              </w:rPr>
            </w:pPr>
            <w:r>
              <w:rPr>
                <w:rFonts w:hint="eastAsia" w:cs="Arial"/>
                <w:color w:val="000000"/>
                <w:sz w:val="15"/>
                <w:szCs w:val="15"/>
              </w:rPr>
              <w:t>一般公共服务支出</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C5AC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374.1</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1C7F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374.1</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E325A">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D9917">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6D8E2">
            <w:pPr>
              <w:jc w:val="right"/>
              <w:rPr>
                <w:rFonts w:ascii="宋体" w:hAnsi="宋体" w:eastAsia="宋体" w:cs="宋体"/>
                <w:sz w:val="24"/>
                <w:szCs w:val="24"/>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42DC1">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A9B1">
            <w:pPr>
              <w:jc w:val="right"/>
              <w:rPr>
                <w:rFonts w:ascii="宋体" w:hAnsi="宋体" w:eastAsia="宋体" w:cs="宋体"/>
                <w:sz w:val="24"/>
                <w:szCs w:val="24"/>
              </w:rPr>
            </w:pPr>
            <w:r>
              <w:rPr>
                <w:rFonts w:hint="eastAsia"/>
              </w:rPr>
              <w:t>　</w:t>
            </w:r>
          </w:p>
        </w:tc>
      </w:tr>
      <w:tr w14:paraId="72645B01">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6C11F">
            <w:pPr>
              <w:rPr>
                <w:rFonts w:hint="eastAsia" w:ascii="宋体" w:hAnsi="宋体" w:eastAsia="宋体" w:cs="Arial"/>
                <w:color w:val="000000"/>
                <w:kern w:val="2"/>
                <w:sz w:val="15"/>
                <w:szCs w:val="15"/>
                <w:lang w:val="en-US" w:eastAsia="zh-CN" w:bidi="ar-SA"/>
              </w:rPr>
            </w:pPr>
            <w:r>
              <w:rPr>
                <w:rFonts w:hint="eastAsia" w:cs="Arial"/>
                <w:color w:val="000000"/>
                <w:sz w:val="15"/>
                <w:szCs w:val="15"/>
              </w:rPr>
              <w:t>20103</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02B703">
            <w:pPr>
              <w:rPr>
                <w:rFonts w:hint="eastAsia" w:ascii="宋体" w:hAnsi="宋体" w:eastAsia="宋体" w:cs="Arial"/>
                <w:color w:val="000000"/>
                <w:kern w:val="2"/>
                <w:sz w:val="15"/>
                <w:szCs w:val="15"/>
                <w:lang w:val="en-US" w:eastAsia="zh-CN" w:bidi="ar-SA"/>
              </w:rPr>
            </w:pPr>
            <w:r>
              <w:rPr>
                <w:rFonts w:hint="eastAsia" w:cs="Arial"/>
                <w:color w:val="000000"/>
                <w:sz w:val="15"/>
                <w:szCs w:val="15"/>
              </w:rPr>
              <w:t>政府办公厅（室）及相关机构事务</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90A9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343.17</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5891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w:t>
            </w:r>
            <w:r>
              <w:rPr>
                <w:rFonts w:hint="eastAsia" w:ascii="Times New Roman" w:hAnsi="Times New Roman" w:eastAsia="仿宋_GB2312" w:cs="Times New Roman"/>
                <w:kern w:val="0"/>
                <w:szCs w:val="21"/>
                <w:lang w:eastAsia="zh-CN"/>
              </w:rPr>
              <w:t>43.17</w:t>
            </w:r>
            <w:r>
              <w:rPr>
                <w:rFonts w:ascii="Times New Roman" w:hAnsi="Times New Roman" w:eastAsia="仿宋_GB2312" w:cs="Times New Roman"/>
                <w:kern w:val="0"/>
                <w:szCs w:val="21"/>
              </w:rPr>
              <w:t>　</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8B00A">
            <w:pPr>
              <w:rPr>
                <w:rFonts w:hint="eastAsia"/>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73C77">
            <w:pPr>
              <w:rPr>
                <w:rFonts w:hint="eastAsia"/>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C2AE1">
            <w:pPr>
              <w:rPr>
                <w:rFonts w:hint="eastAsia"/>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60DB0">
            <w:pPr>
              <w:rPr>
                <w:rFonts w:hint="eastAsia"/>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4FC2A">
            <w:pPr>
              <w:rPr>
                <w:rFonts w:hint="eastAsia"/>
              </w:rPr>
            </w:pPr>
            <w:r>
              <w:rPr>
                <w:rFonts w:hint="eastAsia"/>
              </w:rPr>
              <w:t>　</w:t>
            </w:r>
          </w:p>
        </w:tc>
      </w:tr>
      <w:tr w14:paraId="12FCBAEB">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FC154">
            <w:pPr>
              <w:rPr>
                <w:rFonts w:ascii="宋体" w:hAnsi="宋体" w:eastAsia="宋体" w:cs="Arial"/>
                <w:color w:val="000000"/>
                <w:kern w:val="2"/>
                <w:sz w:val="15"/>
                <w:szCs w:val="15"/>
                <w:lang w:val="en-US" w:eastAsia="zh-CN" w:bidi="ar-SA"/>
              </w:rPr>
            </w:pPr>
            <w:r>
              <w:rPr>
                <w:rFonts w:hint="eastAsia" w:cs="Arial"/>
                <w:color w:val="000000"/>
                <w:sz w:val="15"/>
                <w:szCs w:val="15"/>
              </w:rPr>
              <w:t>2010301</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FC5BD">
            <w:pPr>
              <w:rPr>
                <w:rFonts w:ascii="宋体" w:hAnsi="宋体" w:eastAsia="宋体" w:cs="Arial"/>
                <w:color w:val="000000"/>
                <w:kern w:val="2"/>
                <w:sz w:val="15"/>
                <w:szCs w:val="15"/>
                <w:lang w:val="en-US" w:eastAsia="zh-CN" w:bidi="ar-SA"/>
              </w:rPr>
            </w:pPr>
            <w:r>
              <w:rPr>
                <w:rFonts w:hint="eastAsia" w:cs="Arial"/>
                <w:color w:val="000000"/>
                <w:sz w:val="15"/>
                <w:szCs w:val="15"/>
              </w:rPr>
              <w:t xml:space="preserve">  行政运行</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BDF0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282.4</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C173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282.4</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516F2">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1983A">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8F346">
            <w:pPr>
              <w:jc w:val="right"/>
              <w:rPr>
                <w:rFonts w:ascii="宋体" w:hAnsi="宋体" w:eastAsia="宋体" w:cs="宋体"/>
                <w:sz w:val="24"/>
                <w:szCs w:val="24"/>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246D1">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38530">
            <w:pPr>
              <w:jc w:val="right"/>
              <w:rPr>
                <w:rFonts w:ascii="宋体" w:hAnsi="宋体" w:eastAsia="宋体" w:cs="宋体"/>
                <w:sz w:val="24"/>
                <w:szCs w:val="24"/>
              </w:rPr>
            </w:pPr>
            <w:r>
              <w:rPr>
                <w:rFonts w:hint="eastAsia"/>
              </w:rPr>
              <w:t>　</w:t>
            </w:r>
          </w:p>
        </w:tc>
      </w:tr>
      <w:tr w14:paraId="7D6AB998">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320F1">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2010302</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36E79">
            <w:pPr>
              <w:ind w:firstLine="150" w:firstLineChars="100"/>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一般行政管理事务</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E40F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A0A2E">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762F5">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FBCFB">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918F9">
            <w:pPr>
              <w:jc w:val="right"/>
              <w:rPr>
                <w:rFonts w:ascii="宋体" w:hAnsi="宋体" w:eastAsia="宋体" w:cs="宋体"/>
                <w:sz w:val="24"/>
                <w:szCs w:val="24"/>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FE0C8">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9DB96">
            <w:pPr>
              <w:jc w:val="right"/>
              <w:rPr>
                <w:rFonts w:ascii="宋体" w:hAnsi="宋体" w:eastAsia="宋体" w:cs="宋体"/>
                <w:sz w:val="24"/>
                <w:szCs w:val="24"/>
              </w:rPr>
            </w:pPr>
            <w:r>
              <w:rPr>
                <w:rFonts w:hint="eastAsia"/>
              </w:rPr>
              <w:t>　</w:t>
            </w:r>
          </w:p>
        </w:tc>
      </w:tr>
      <w:tr w14:paraId="05F3D257">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8E5E1">
            <w:pPr>
              <w:rPr>
                <w:rFonts w:ascii="宋体" w:hAnsi="宋体" w:eastAsia="宋体" w:cs="Arial"/>
                <w:color w:val="000000"/>
                <w:kern w:val="2"/>
                <w:sz w:val="15"/>
                <w:szCs w:val="15"/>
                <w:lang w:val="en-US" w:eastAsia="zh-CN" w:bidi="ar-SA"/>
              </w:rPr>
            </w:pPr>
            <w:r>
              <w:rPr>
                <w:rFonts w:hint="eastAsia" w:cs="Arial"/>
                <w:color w:val="000000"/>
                <w:sz w:val="15"/>
                <w:szCs w:val="15"/>
              </w:rPr>
              <w:t>2010399</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1A29B">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其他政府办公厅（室）及相关机构事务支出</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2124E">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50.77</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E97A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50.77</w:t>
            </w:r>
            <w:r>
              <w:rPr>
                <w:rFonts w:ascii="Times New Roman" w:hAnsi="Times New Roman" w:eastAsia="仿宋_GB2312" w:cs="Times New Roman"/>
                <w:kern w:val="0"/>
                <w:szCs w:val="21"/>
              </w:rPr>
              <w:t>　</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AA6C5">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8A399">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B449F">
            <w:pPr>
              <w:jc w:val="right"/>
              <w:rPr>
                <w:rFonts w:ascii="宋体" w:hAnsi="宋体" w:eastAsia="宋体" w:cs="宋体"/>
                <w:sz w:val="24"/>
                <w:szCs w:val="24"/>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59550">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CFA05">
            <w:pPr>
              <w:jc w:val="right"/>
              <w:rPr>
                <w:rFonts w:ascii="宋体" w:hAnsi="宋体" w:eastAsia="宋体" w:cs="宋体"/>
                <w:sz w:val="24"/>
                <w:szCs w:val="24"/>
              </w:rPr>
            </w:pPr>
            <w:r>
              <w:rPr>
                <w:rFonts w:hint="eastAsia"/>
              </w:rPr>
              <w:t>　</w:t>
            </w:r>
          </w:p>
        </w:tc>
      </w:tr>
      <w:tr w14:paraId="0207FFF3">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B6690">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20105</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348FE7">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统计信息事务</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7CE9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EE6E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39122">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BF161">
            <w:pPr>
              <w:jc w:val="right"/>
              <w:rPr>
                <w:rFonts w:ascii="宋体" w:hAnsi="宋体" w:eastAsia="宋体" w:cs="宋体"/>
                <w:sz w:val="24"/>
                <w:szCs w:val="24"/>
              </w:rPr>
            </w:pPr>
            <w:r>
              <w:rPr>
                <w:rFonts w:hint="eastAsia"/>
              </w:rPr>
              <w:t>　</w:t>
            </w: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37C80">
            <w:pPr>
              <w:jc w:val="right"/>
              <w:rPr>
                <w:rFonts w:ascii="宋体" w:hAnsi="宋体" w:eastAsia="宋体" w:cs="宋体"/>
                <w:sz w:val="24"/>
                <w:szCs w:val="24"/>
              </w:rPr>
            </w:pPr>
            <w:r>
              <w:rPr>
                <w:rFonts w:hint="eastAsia"/>
              </w:rPr>
              <w:t>　</w:t>
            </w: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16888">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75D08">
            <w:pPr>
              <w:jc w:val="right"/>
              <w:rPr>
                <w:rFonts w:ascii="宋体" w:hAnsi="宋体" w:eastAsia="宋体" w:cs="宋体"/>
                <w:sz w:val="24"/>
                <w:szCs w:val="24"/>
              </w:rPr>
            </w:pPr>
            <w:r>
              <w:rPr>
                <w:rFonts w:hint="eastAsia"/>
              </w:rPr>
              <w:t>　</w:t>
            </w:r>
          </w:p>
        </w:tc>
      </w:tr>
      <w:tr w14:paraId="3A4BD628">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D5D4B7">
            <w:pPr>
              <w:rPr>
                <w:rFonts w:hint="eastAsia" w:cs="Arial" w:asciiTheme="minorHAnsi" w:hAnsiTheme="minorHAnsi" w:eastAsiaTheme="minorEastAsia"/>
                <w:color w:val="000000"/>
                <w:kern w:val="2"/>
                <w:sz w:val="15"/>
                <w:szCs w:val="15"/>
                <w:lang w:val="en-US" w:eastAsia="zh-CN" w:bidi="ar-SA"/>
              </w:rPr>
            </w:pPr>
            <w:r>
              <w:rPr>
                <w:rFonts w:cs="Arial"/>
                <w:color w:val="000000"/>
                <w:sz w:val="15"/>
                <w:szCs w:val="15"/>
              </w:rPr>
              <w:t>2010507</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4A5D2">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专项普查活动</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DA9B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646F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A8B3">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BD7D6">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2EBF1">
            <w:pPr>
              <w:jc w:val="right"/>
              <w:rPr>
                <w:rFonts w:hint="eastAsia"/>
              </w:rPr>
            </w:pP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9A49A">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7E97D">
            <w:pPr>
              <w:jc w:val="right"/>
              <w:rPr>
                <w:rFonts w:hint="eastAsia"/>
              </w:rPr>
            </w:pPr>
          </w:p>
        </w:tc>
      </w:tr>
      <w:tr w14:paraId="25D3411E">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750947">
            <w:pPr>
              <w:rPr>
                <w:rFonts w:hint="eastAsia" w:ascii="宋体" w:hAnsi="宋体" w:eastAsia="宋体" w:cs="Arial"/>
                <w:color w:val="000000"/>
                <w:kern w:val="2"/>
                <w:sz w:val="15"/>
                <w:szCs w:val="15"/>
                <w:lang w:val="en-US" w:eastAsia="zh-CN" w:bidi="ar-SA"/>
              </w:rPr>
            </w:pPr>
            <w:r>
              <w:rPr>
                <w:rFonts w:hint="eastAsia" w:cs="Arial"/>
                <w:color w:val="000000"/>
                <w:sz w:val="15"/>
                <w:szCs w:val="15"/>
              </w:rPr>
              <w:t>20106</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C9047">
            <w:pPr>
              <w:rPr>
                <w:rFonts w:hint="eastAsia" w:ascii="宋体" w:hAnsi="宋体" w:eastAsia="宋体" w:cs="Arial"/>
                <w:color w:val="000000"/>
                <w:kern w:val="2"/>
                <w:sz w:val="15"/>
                <w:szCs w:val="15"/>
                <w:lang w:val="en-US" w:eastAsia="zh-CN" w:bidi="ar-SA"/>
              </w:rPr>
            </w:pPr>
            <w:r>
              <w:rPr>
                <w:rFonts w:hint="eastAsia" w:cs="Arial"/>
                <w:color w:val="000000"/>
                <w:sz w:val="15"/>
                <w:szCs w:val="15"/>
              </w:rPr>
              <w:t>财政事务</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78AD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25.5</w:t>
            </w:r>
            <w:r>
              <w:rPr>
                <w:rFonts w:hint="eastAsia" w:ascii="Times New Roman" w:hAnsi="Times New Roman" w:eastAsia="仿宋_GB2312" w:cs="Times New Roman"/>
                <w:kern w:val="0"/>
                <w:szCs w:val="21"/>
                <w:lang w:val="en-US" w:eastAsia="zh-CN"/>
              </w:rPr>
              <w:t>1</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EDFA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25.5</w:t>
            </w:r>
            <w:r>
              <w:rPr>
                <w:rFonts w:hint="eastAsia" w:ascii="Times New Roman" w:hAnsi="Times New Roman" w:eastAsia="仿宋_GB2312" w:cs="Times New Roman"/>
                <w:kern w:val="0"/>
                <w:szCs w:val="21"/>
                <w:lang w:val="en-US" w:eastAsia="zh-CN"/>
              </w:rPr>
              <w:t>1</w:t>
            </w:r>
            <w:r>
              <w:rPr>
                <w:rFonts w:ascii="Times New Roman" w:hAnsi="Times New Roman" w:eastAsia="仿宋_GB2312" w:cs="Times New Roman"/>
                <w:kern w:val="0"/>
                <w:szCs w:val="21"/>
              </w:rPr>
              <w:t>　</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E092C">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595A8">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9703E">
            <w:pPr>
              <w:jc w:val="right"/>
              <w:rPr>
                <w:rFonts w:hint="eastAsia"/>
              </w:rPr>
            </w:pP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6E9B8">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1EE00">
            <w:pPr>
              <w:jc w:val="right"/>
              <w:rPr>
                <w:rFonts w:hint="eastAsia"/>
              </w:rPr>
            </w:pPr>
          </w:p>
        </w:tc>
      </w:tr>
      <w:tr w14:paraId="4BA0111C">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55FDD">
            <w:pPr>
              <w:rPr>
                <w:rFonts w:hint="eastAsia" w:ascii="宋体" w:hAnsi="宋体" w:eastAsia="宋体" w:cs="Arial"/>
                <w:color w:val="000000"/>
                <w:kern w:val="2"/>
                <w:sz w:val="15"/>
                <w:szCs w:val="15"/>
                <w:lang w:val="en-US" w:eastAsia="zh-CN" w:bidi="ar-SA"/>
              </w:rPr>
            </w:pPr>
            <w:r>
              <w:rPr>
                <w:rFonts w:hint="eastAsia" w:cs="Arial"/>
                <w:color w:val="000000"/>
                <w:sz w:val="15"/>
                <w:szCs w:val="15"/>
              </w:rPr>
              <w:t>2010601</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443FF">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行政运行</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7315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22.44</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B8F1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22.44</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2E6A5">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A172F">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1DD60">
            <w:pPr>
              <w:jc w:val="right"/>
              <w:rPr>
                <w:rFonts w:hint="eastAsia"/>
              </w:rPr>
            </w:pP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CFEB6">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1EA5B">
            <w:pPr>
              <w:jc w:val="right"/>
              <w:rPr>
                <w:rFonts w:hint="eastAsia"/>
              </w:rPr>
            </w:pPr>
          </w:p>
        </w:tc>
      </w:tr>
      <w:tr w14:paraId="6E30948D">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A85C17">
            <w:pPr>
              <w:rPr>
                <w:rFonts w:hint="eastAsia" w:ascii="宋体" w:hAnsi="宋体" w:eastAsia="宋体" w:cs="Arial"/>
                <w:color w:val="000000"/>
                <w:kern w:val="2"/>
                <w:sz w:val="15"/>
                <w:szCs w:val="15"/>
                <w:lang w:val="en-US" w:eastAsia="zh-CN" w:bidi="ar-SA"/>
              </w:rPr>
            </w:pPr>
            <w:r>
              <w:rPr>
                <w:rFonts w:hint="eastAsia" w:cs="Arial"/>
                <w:color w:val="000000"/>
                <w:sz w:val="15"/>
                <w:szCs w:val="15"/>
              </w:rPr>
              <w:t>2010602</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C147D">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一般行政管理事务</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7758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w:t>
            </w:r>
            <w:r>
              <w:rPr>
                <w:rFonts w:hint="eastAsia" w:ascii="Times New Roman" w:hAnsi="Times New Roman" w:eastAsia="仿宋_GB2312" w:cs="Times New Roman"/>
                <w:kern w:val="0"/>
                <w:szCs w:val="21"/>
                <w:lang w:val="en-US" w:eastAsia="zh-CN"/>
              </w:rPr>
              <w:t>1</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B45D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2.9</w:t>
            </w:r>
            <w:r>
              <w:rPr>
                <w:rFonts w:hint="eastAsia" w:ascii="Times New Roman" w:hAnsi="Times New Roman" w:eastAsia="仿宋_GB2312" w:cs="Times New Roman"/>
                <w:kern w:val="0"/>
                <w:szCs w:val="21"/>
                <w:lang w:val="en-US" w:eastAsia="zh-CN"/>
              </w:rPr>
              <w:t>1</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03AB5">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7A821">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6A8F2">
            <w:pPr>
              <w:jc w:val="right"/>
              <w:rPr>
                <w:rFonts w:hint="eastAsia"/>
              </w:rPr>
            </w:pP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A8B2B">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BA1B1">
            <w:pPr>
              <w:jc w:val="right"/>
              <w:rPr>
                <w:rFonts w:hint="eastAsia"/>
              </w:rPr>
            </w:pPr>
          </w:p>
        </w:tc>
      </w:tr>
      <w:tr w14:paraId="684932CD">
        <w:tblPrEx>
          <w:tblCellMar>
            <w:top w:w="0" w:type="dxa"/>
            <w:left w:w="0" w:type="dxa"/>
            <w:bottom w:w="0" w:type="dxa"/>
            <w:right w:w="0" w:type="dxa"/>
          </w:tblCellMar>
        </w:tblPrEx>
        <w:trPr>
          <w:gridAfter w:val="8"/>
          <w:wAfter w:w="11562"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46499">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2010699</w:t>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9779B6">
            <w:pPr>
              <w:ind w:firstLine="150" w:firstLineChars="100"/>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其他财政事务支出</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7EA7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0.16</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41BF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0.16</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1E196">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C2323">
            <w:pPr>
              <w:jc w:val="right"/>
              <w:rPr>
                <w:rFonts w:hint="eastAsia"/>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95546">
            <w:pPr>
              <w:jc w:val="right"/>
              <w:rPr>
                <w:rFonts w:hint="eastAsia"/>
              </w:rPr>
            </w:pP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57278">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66D61">
            <w:pPr>
              <w:jc w:val="right"/>
              <w:rPr>
                <w:rFonts w:hint="eastAsia"/>
              </w:rPr>
            </w:pPr>
          </w:p>
        </w:tc>
      </w:tr>
      <w:tr w14:paraId="3F3311DC">
        <w:tblPrEx>
          <w:tblCellMar>
            <w:top w:w="0" w:type="dxa"/>
            <w:left w:w="0" w:type="dxa"/>
            <w:bottom w:w="0" w:type="dxa"/>
            <w:right w:w="0" w:type="dxa"/>
          </w:tblCellMar>
        </w:tblPrEx>
        <w:trPr>
          <w:gridAfter w:val="8"/>
          <w:wAfter w:w="11562" w:type="dxa"/>
          <w:trHeight w:val="474"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CD404">
            <w:pPr>
              <w:rPr>
                <w:rFonts w:hint="eastAsia" w:cs="Arial"/>
                <w:color w:val="000000"/>
                <w:sz w:val="15"/>
                <w:szCs w:val="15"/>
                <w:lang w:val="en-US" w:eastAsia="zh-CN"/>
              </w:rPr>
            </w:pPr>
            <w:r>
              <w:rPr>
                <w:rFonts w:hint="eastAsia" w:cs="Arial"/>
                <w:color w:val="000000"/>
                <w:sz w:val="15"/>
                <w:szCs w:val="15"/>
              </w:rPr>
              <w:t>20199</w:t>
            </w:r>
            <w:r>
              <w:rPr>
                <w:rFonts w:hint="eastAsia" w:cs="Arial"/>
                <w:color w:val="000000"/>
                <w:sz w:val="15"/>
                <w:szCs w:val="15"/>
              </w:rPr>
              <w:tab/>
            </w:r>
          </w:p>
        </w:tc>
        <w:tc>
          <w:tcPr>
            <w:tcW w:w="3777" w:type="dxa"/>
            <w:gridSpan w:val="1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DBCC6">
            <w:pPr>
              <w:rPr>
                <w:rFonts w:hint="eastAsia" w:cs="Arial"/>
                <w:color w:val="000000"/>
                <w:sz w:val="15"/>
                <w:szCs w:val="15"/>
                <w:lang w:val="en-US" w:eastAsia="zh-CN"/>
              </w:rPr>
            </w:pPr>
            <w:r>
              <w:rPr>
                <w:rFonts w:hint="eastAsia" w:cs="Arial"/>
                <w:color w:val="000000"/>
                <w:sz w:val="15"/>
                <w:szCs w:val="15"/>
              </w:rPr>
              <w:t>其他一般公共服务支出</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5D522">
            <w:pPr>
              <w:widowControl/>
              <w:jc w:val="right"/>
              <w:rPr>
                <w:rFonts w:hint="eastAsia" w:cs="Arial"/>
                <w:color w:val="000000"/>
                <w:sz w:val="15"/>
                <w:szCs w:val="15"/>
                <w:lang w:val="en-US" w:eastAsia="zh-CN"/>
              </w:rPr>
            </w:pPr>
            <w:r>
              <w:rPr>
                <w:rFonts w:hint="eastAsia" w:ascii="Times New Roman" w:hAnsi="Times New Roman" w:eastAsia="仿宋_GB2312" w:cs="Times New Roman"/>
                <w:kern w:val="0"/>
                <w:szCs w:val="21"/>
                <w:lang w:eastAsia="zh-CN"/>
              </w:rPr>
              <w:t>4.43</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E8671">
            <w:pPr>
              <w:widowControl/>
              <w:jc w:val="right"/>
              <w:rPr>
                <w:rFonts w:hint="eastAsia" w:cs="Arial"/>
                <w:color w:val="000000"/>
                <w:sz w:val="15"/>
                <w:szCs w:val="15"/>
                <w:lang w:val="en-US" w:eastAsia="zh-CN"/>
              </w:rPr>
            </w:pPr>
            <w:r>
              <w:rPr>
                <w:rFonts w:hint="eastAsia" w:ascii="Times New Roman" w:hAnsi="Times New Roman" w:eastAsia="仿宋_GB2312" w:cs="Times New Roman"/>
                <w:kern w:val="0"/>
                <w:szCs w:val="21"/>
                <w:lang w:eastAsia="zh-CN"/>
              </w:rPr>
              <w:t>4.43</w:t>
            </w:r>
          </w:p>
        </w:tc>
        <w:tc>
          <w:tcPr>
            <w:tcW w:w="11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B5201">
            <w:pPr>
              <w:rPr>
                <w:rFonts w:hint="eastAsia" w:cs="Arial"/>
                <w:color w:val="000000"/>
                <w:sz w:val="15"/>
                <w:szCs w:val="15"/>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DB822">
            <w:pPr>
              <w:rPr>
                <w:rFonts w:hint="eastAsia" w:cs="Arial"/>
                <w:color w:val="000000"/>
                <w:sz w:val="15"/>
                <w:szCs w:val="15"/>
              </w:rPr>
            </w:pPr>
          </w:p>
        </w:tc>
        <w:tc>
          <w:tcPr>
            <w:tcW w:w="1396"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4B8C1">
            <w:pPr>
              <w:rPr>
                <w:rFonts w:hint="eastAsia" w:cs="Arial"/>
                <w:color w:val="000000"/>
                <w:sz w:val="15"/>
                <w:szCs w:val="15"/>
              </w:rPr>
            </w:pPr>
          </w:p>
        </w:tc>
        <w:tc>
          <w:tcPr>
            <w:tcW w:w="139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98A40">
            <w:pPr>
              <w:rPr>
                <w:rFonts w:hint="eastAsia" w:cs="Arial"/>
                <w:color w:val="000000"/>
                <w:sz w:val="15"/>
                <w:szCs w:val="15"/>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65FF9">
            <w:pPr>
              <w:rPr>
                <w:rFonts w:hint="eastAsia" w:cs="Arial"/>
                <w:color w:val="000000"/>
                <w:sz w:val="15"/>
                <w:szCs w:val="15"/>
              </w:rPr>
            </w:pPr>
          </w:p>
        </w:tc>
      </w:tr>
      <w:tr w14:paraId="797A1621">
        <w:tblPrEx>
          <w:tblCellMar>
            <w:top w:w="0" w:type="dxa"/>
            <w:left w:w="0" w:type="dxa"/>
            <w:bottom w:w="0" w:type="dxa"/>
            <w:right w:w="0" w:type="dxa"/>
          </w:tblCellMar>
        </w:tblPrEx>
        <w:trPr>
          <w:gridAfter w:val="8"/>
          <w:wAfter w:w="11562" w:type="dxa"/>
          <w:trHeight w:val="615" w:hRule="atLeast"/>
        </w:trPr>
        <w:tc>
          <w:tcPr>
            <w:tcW w:w="14963" w:type="dxa"/>
            <w:gridSpan w:val="47"/>
            <w:tcBorders>
              <w:top w:val="nil"/>
              <w:left w:val="nil"/>
              <w:bottom w:val="nil"/>
              <w:right w:val="nil"/>
            </w:tcBorders>
            <w:shd w:val="clear" w:color="auto" w:fill="auto"/>
            <w:tcMar>
              <w:top w:w="15" w:type="dxa"/>
              <w:left w:w="15" w:type="dxa"/>
              <w:bottom w:w="0" w:type="dxa"/>
              <w:right w:w="15" w:type="dxa"/>
            </w:tcMar>
            <w:vAlign w:val="center"/>
          </w:tcPr>
          <w:p w14:paraId="69F51CA5">
            <w:pPr>
              <w:rPr>
                <w:rFonts w:ascii="宋体" w:hAnsi="宋体" w:eastAsia="宋体" w:cs="宋体"/>
                <w:sz w:val="24"/>
                <w:szCs w:val="24"/>
              </w:rPr>
            </w:pPr>
            <w:r>
              <w:rPr>
                <w:rFonts w:hint="eastAsia"/>
              </w:rPr>
              <w:t>注：本表反映部门本年度取得的各项收入情况。</w:t>
            </w:r>
          </w:p>
        </w:tc>
      </w:tr>
      <w:tr w14:paraId="380D7386">
        <w:tblPrEx>
          <w:tblCellMar>
            <w:top w:w="0" w:type="dxa"/>
            <w:left w:w="0" w:type="dxa"/>
            <w:bottom w:w="0" w:type="dxa"/>
            <w:right w:w="0" w:type="dxa"/>
          </w:tblCellMar>
        </w:tblPrEx>
        <w:trPr>
          <w:gridAfter w:val="9"/>
          <w:wAfter w:w="12123" w:type="dxa"/>
          <w:trHeight w:val="435" w:hRule="atLeast"/>
        </w:trPr>
        <w:tc>
          <w:tcPr>
            <w:tcW w:w="14402" w:type="dxa"/>
            <w:gridSpan w:val="46"/>
            <w:tcBorders>
              <w:top w:val="nil"/>
              <w:left w:val="nil"/>
              <w:bottom w:val="nil"/>
              <w:right w:val="nil"/>
            </w:tcBorders>
            <w:shd w:val="clear" w:color="auto" w:fill="auto"/>
            <w:noWrap/>
            <w:tcMar>
              <w:top w:w="15" w:type="dxa"/>
              <w:left w:w="15" w:type="dxa"/>
              <w:bottom w:w="0" w:type="dxa"/>
              <w:right w:w="15" w:type="dxa"/>
            </w:tcMar>
            <w:vAlign w:val="center"/>
          </w:tcPr>
          <w:p w14:paraId="1C78608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859B224">
        <w:tblPrEx>
          <w:tblCellMar>
            <w:top w:w="0" w:type="dxa"/>
            <w:left w:w="0" w:type="dxa"/>
            <w:bottom w:w="0" w:type="dxa"/>
            <w:right w:w="0" w:type="dxa"/>
          </w:tblCellMar>
        </w:tblPrEx>
        <w:trPr>
          <w:gridAfter w:val="9"/>
          <w:wAfter w:w="12123"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3D8A883E">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3C5F0F6E">
            <w:pPr>
              <w:jc w:val="right"/>
              <w:rPr>
                <w:rFonts w:ascii="宋体" w:hAnsi="宋体" w:eastAsia="宋体" w:cs="宋体"/>
                <w:sz w:val="24"/>
                <w:szCs w:val="24"/>
              </w:rPr>
            </w:pPr>
            <w:r>
              <w:rPr>
                <w:rFonts w:hint="eastAsia"/>
              </w:rPr>
              <w:t>　</w:t>
            </w:r>
          </w:p>
        </w:tc>
        <w:tc>
          <w:tcPr>
            <w:tcW w:w="185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1020EFB">
            <w:pPr>
              <w:jc w:val="right"/>
              <w:rPr>
                <w:rFonts w:ascii="宋体" w:hAnsi="宋体" w:eastAsia="宋体" w:cs="宋体"/>
                <w:sz w:val="24"/>
                <w:szCs w:val="24"/>
              </w:rPr>
            </w:pPr>
            <w:r>
              <w:rPr>
                <w:rFonts w:hint="eastAsia"/>
              </w:rPr>
              <w:t>　</w:t>
            </w:r>
          </w:p>
        </w:tc>
        <w:tc>
          <w:tcPr>
            <w:tcW w:w="1920" w:type="dxa"/>
            <w:gridSpan w:val="10"/>
            <w:tcBorders>
              <w:top w:val="nil"/>
              <w:left w:val="nil"/>
              <w:bottom w:val="nil"/>
              <w:right w:val="nil"/>
            </w:tcBorders>
            <w:shd w:val="clear" w:color="000000" w:fill="FFFFFF"/>
            <w:noWrap/>
            <w:tcMar>
              <w:top w:w="15" w:type="dxa"/>
              <w:left w:w="15" w:type="dxa"/>
              <w:bottom w:w="0" w:type="dxa"/>
              <w:right w:w="15" w:type="dxa"/>
            </w:tcMar>
            <w:vAlign w:val="center"/>
          </w:tcPr>
          <w:p w14:paraId="6948DC3F">
            <w:pPr>
              <w:jc w:val="right"/>
              <w:rPr>
                <w:rFonts w:ascii="宋体" w:hAnsi="宋体" w:eastAsia="宋体" w:cs="宋体"/>
                <w:sz w:val="24"/>
                <w:szCs w:val="24"/>
              </w:rPr>
            </w:pPr>
            <w:r>
              <w:rPr>
                <w:rFonts w:hint="eastAsia"/>
              </w:rPr>
              <w:t>　</w:t>
            </w:r>
          </w:p>
        </w:tc>
        <w:tc>
          <w:tcPr>
            <w:tcW w:w="133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240170C1">
            <w:pPr>
              <w:jc w:val="right"/>
              <w:rPr>
                <w:rFonts w:ascii="宋体" w:hAnsi="宋体" w:eastAsia="宋体" w:cs="宋体"/>
                <w:sz w:val="24"/>
                <w:szCs w:val="24"/>
              </w:rPr>
            </w:pPr>
            <w:r>
              <w:rPr>
                <w:rFonts w:hint="eastAsia"/>
              </w:rPr>
              <w:t>　</w:t>
            </w:r>
          </w:p>
        </w:tc>
        <w:tc>
          <w:tcPr>
            <w:tcW w:w="147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213E34A9">
            <w:pPr>
              <w:jc w:val="right"/>
              <w:rPr>
                <w:rFonts w:ascii="宋体" w:hAnsi="宋体" w:eastAsia="宋体" w:cs="宋体"/>
                <w:sz w:val="24"/>
                <w:szCs w:val="24"/>
              </w:rPr>
            </w:pPr>
            <w:r>
              <w:rPr>
                <w:rFonts w:hint="eastAsia"/>
              </w:rPr>
              <w:t>　</w:t>
            </w:r>
          </w:p>
        </w:tc>
        <w:tc>
          <w:tcPr>
            <w:tcW w:w="146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696EA76E">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184CD533">
            <w:pPr>
              <w:jc w:val="right"/>
              <w:rPr>
                <w:rFonts w:ascii="宋体" w:hAnsi="宋体" w:eastAsia="宋体" w:cs="宋体"/>
                <w:sz w:val="24"/>
                <w:szCs w:val="24"/>
              </w:rPr>
            </w:pPr>
            <w:r>
              <w:rPr>
                <w:rFonts w:hint="eastAsia"/>
              </w:rPr>
              <w:t>　</w:t>
            </w:r>
          </w:p>
        </w:tc>
        <w:tc>
          <w:tcPr>
            <w:tcW w:w="2138"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621CA1A9">
            <w:pPr>
              <w:jc w:val="right"/>
              <w:rPr>
                <w:rFonts w:ascii="宋体" w:hAnsi="宋体" w:eastAsia="宋体" w:cs="宋体"/>
                <w:sz w:val="24"/>
                <w:szCs w:val="24"/>
              </w:rPr>
            </w:pPr>
            <w:r>
              <w:rPr>
                <w:rFonts w:hint="eastAsia"/>
              </w:rPr>
              <w:t>　</w:t>
            </w:r>
          </w:p>
        </w:tc>
        <w:tc>
          <w:tcPr>
            <w:tcW w:w="191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5079ED0">
            <w:pPr>
              <w:jc w:val="right"/>
              <w:rPr>
                <w:rFonts w:ascii="宋体" w:hAnsi="宋体" w:eastAsia="宋体" w:cs="宋体"/>
                <w:color w:val="000000"/>
                <w:sz w:val="20"/>
                <w:szCs w:val="20"/>
              </w:rPr>
            </w:pPr>
            <w:r>
              <w:rPr>
                <w:rFonts w:hint="eastAsia"/>
                <w:color w:val="000000"/>
                <w:sz w:val="20"/>
                <w:szCs w:val="20"/>
              </w:rPr>
              <w:t>公开02表</w:t>
            </w:r>
          </w:p>
        </w:tc>
      </w:tr>
      <w:tr w14:paraId="754F4239">
        <w:tblPrEx>
          <w:tblCellMar>
            <w:top w:w="0" w:type="dxa"/>
            <w:left w:w="0" w:type="dxa"/>
            <w:bottom w:w="0" w:type="dxa"/>
            <w:right w:w="0" w:type="dxa"/>
          </w:tblCellMar>
        </w:tblPrEx>
        <w:trPr>
          <w:gridAfter w:val="9"/>
          <w:wAfter w:w="12123" w:type="dxa"/>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D21FEAE">
            <w:pPr>
              <w:rPr>
                <w:rFonts w:ascii="宋体" w:hAnsi="宋体" w:eastAsia="宋体" w:cs="宋体"/>
                <w:color w:val="000000"/>
                <w:sz w:val="20"/>
                <w:szCs w:val="20"/>
              </w:rPr>
            </w:pPr>
            <w:r>
              <w:rPr>
                <w:rFonts w:hint="eastAsia"/>
                <w:color w:val="000000"/>
                <w:sz w:val="20"/>
                <w:szCs w:val="20"/>
              </w:rPr>
              <w:t>部门：</w:t>
            </w:r>
          </w:p>
        </w:tc>
        <w:tc>
          <w:tcPr>
            <w:tcW w:w="185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5B23A931">
            <w:pPr>
              <w:jc w:val="both"/>
              <w:rPr>
                <w:rFonts w:ascii="宋体" w:hAnsi="宋体" w:eastAsia="宋体" w:cs="宋体"/>
                <w:sz w:val="24"/>
                <w:szCs w:val="24"/>
              </w:rPr>
            </w:pPr>
            <w:r>
              <w:rPr>
                <w:rFonts w:hint="eastAsia"/>
                <w:lang w:val="en-US" w:eastAsia="zh-CN"/>
              </w:rPr>
              <w:t>龙庄湾乡</w:t>
            </w:r>
            <w:r>
              <w:rPr>
                <w:rFonts w:hint="eastAsia"/>
              </w:rPr>
              <w:t>　</w:t>
            </w:r>
          </w:p>
        </w:tc>
        <w:tc>
          <w:tcPr>
            <w:tcW w:w="1920" w:type="dxa"/>
            <w:gridSpan w:val="10"/>
            <w:tcBorders>
              <w:top w:val="nil"/>
              <w:left w:val="nil"/>
              <w:bottom w:val="nil"/>
              <w:right w:val="nil"/>
            </w:tcBorders>
            <w:shd w:val="clear" w:color="000000" w:fill="FFFFFF"/>
            <w:noWrap/>
            <w:tcMar>
              <w:top w:w="15" w:type="dxa"/>
              <w:left w:w="15" w:type="dxa"/>
              <w:bottom w:w="0" w:type="dxa"/>
              <w:right w:w="15" w:type="dxa"/>
            </w:tcMar>
            <w:vAlign w:val="center"/>
          </w:tcPr>
          <w:p w14:paraId="09E33804">
            <w:pPr>
              <w:jc w:val="right"/>
              <w:rPr>
                <w:rFonts w:ascii="宋体" w:hAnsi="宋体" w:eastAsia="宋体" w:cs="宋体"/>
                <w:sz w:val="24"/>
                <w:szCs w:val="24"/>
              </w:rPr>
            </w:pPr>
            <w:r>
              <w:rPr>
                <w:rFonts w:hint="eastAsia"/>
              </w:rPr>
              <w:t>　</w:t>
            </w:r>
          </w:p>
        </w:tc>
        <w:tc>
          <w:tcPr>
            <w:tcW w:w="133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30A486C9">
            <w:pPr>
              <w:jc w:val="right"/>
              <w:rPr>
                <w:rFonts w:ascii="宋体" w:hAnsi="宋体" w:eastAsia="宋体" w:cs="宋体"/>
                <w:sz w:val="24"/>
                <w:szCs w:val="24"/>
              </w:rPr>
            </w:pPr>
            <w:r>
              <w:rPr>
                <w:rFonts w:hint="eastAsia"/>
              </w:rPr>
              <w:t>　</w:t>
            </w:r>
          </w:p>
        </w:tc>
        <w:tc>
          <w:tcPr>
            <w:tcW w:w="147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398ABAE">
            <w:pPr>
              <w:jc w:val="center"/>
              <w:rPr>
                <w:rFonts w:ascii="宋体" w:hAnsi="宋体" w:eastAsia="宋体" w:cs="宋体"/>
                <w:color w:val="000000"/>
                <w:sz w:val="20"/>
                <w:szCs w:val="20"/>
              </w:rPr>
            </w:pPr>
            <w:r>
              <w:rPr>
                <w:rFonts w:hint="eastAsia"/>
                <w:color w:val="000000"/>
                <w:sz w:val="20"/>
                <w:szCs w:val="20"/>
              </w:rPr>
              <w:t>　</w:t>
            </w:r>
          </w:p>
        </w:tc>
        <w:tc>
          <w:tcPr>
            <w:tcW w:w="146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453E4B17">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5BCAF034">
            <w:pPr>
              <w:jc w:val="right"/>
              <w:rPr>
                <w:rFonts w:ascii="宋体" w:hAnsi="宋体" w:eastAsia="宋体" w:cs="宋体"/>
                <w:sz w:val="24"/>
                <w:szCs w:val="24"/>
              </w:rPr>
            </w:pPr>
            <w:r>
              <w:rPr>
                <w:rFonts w:hint="eastAsia"/>
              </w:rPr>
              <w:t>　</w:t>
            </w:r>
          </w:p>
        </w:tc>
        <w:tc>
          <w:tcPr>
            <w:tcW w:w="2138"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5D3F2E42">
            <w:pPr>
              <w:jc w:val="right"/>
              <w:rPr>
                <w:rFonts w:ascii="宋体" w:hAnsi="宋体" w:eastAsia="宋体" w:cs="宋体"/>
                <w:sz w:val="24"/>
                <w:szCs w:val="24"/>
              </w:rPr>
            </w:pPr>
            <w:r>
              <w:rPr>
                <w:rFonts w:hint="eastAsia"/>
              </w:rPr>
              <w:t>　</w:t>
            </w:r>
          </w:p>
        </w:tc>
        <w:tc>
          <w:tcPr>
            <w:tcW w:w="191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2B5D52E0">
            <w:pPr>
              <w:jc w:val="right"/>
              <w:rPr>
                <w:rFonts w:ascii="宋体" w:hAnsi="宋体" w:eastAsia="宋体" w:cs="宋体"/>
                <w:color w:val="000000"/>
                <w:sz w:val="20"/>
                <w:szCs w:val="20"/>
              </w:rPr>
            </w:pPr>
            <w:r>
              <w:rPr>
                <w:rFonts w:hint="eastAsia"/>
                <w:color w:val="000000"/>
                <w:sz w:val="20"/>
                <w:szCs w:val="20"/>
              </w:rPr>
              <w:t>单位：万元</w:t>
            </w:r>
          </w:p>
        </w:tc>
      </w:tr>
      <w:tr w14:paraId="01CA2C5B">
        <w:tblPrEx>
          <w:tblCellMar>
            <w:top w:w="0" w:type="dxa"/>
            <w:left w:w="0" w:type="dxa"/>
            <w:bottom w:w="0" w:type="dxa"/>
            <w:right w:w="0" w:type="dxa"/>
          </w:tblCellMar>
        </w:tblPrEx>
        <w:trPr>
          <w:gridAfter w:val="9"/>
          <w:wAfter w:w="12123" w:type="dxa"/>
          <w:trHeight w:val="450" w:hRule="atLeast"/>
        </w:trPr>
        <w:tc>
          <w:tcPr>
            <w:tcW w:w="2487"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F35C69">
            <w:pPr>
              <w:jc w:val="center"/>
              <w:rPr>
                <w:rFonts w:ascii="宋体" w:hAnsi="宋体" w:eastAsia="宋体" w:cs="宋体"/>
                <w:sz w:val="24"/>
                <w:szCs w:val="24"/>
              </w:rPr>
            </w:pPr>
            <w:r>
              <w:rPr>
                <w:rFonts w:hint="eastAsia"/>
              </w:rPr>
              <w:t>项    目</w:t>
            </w:r>
          </w:p>
        </w:tc>
        <w:tc>
          <w:tcPr>
            <w:tcW w:w="1920" w:type="dxa"/>
            <w:gridSpan w:val="10"/>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ECFB70">
            <w:pPr>
              <w:jc w:val="center"/>
              <w:rPr>
                <w:rFonts w:ascii="宋体" w:hAnsi="宋体" w:eastAsia="宋体" w:cs="宋体"/>
                <w:sz w:val="24"/>
                <w:szCs w:val="24"/>
              </w:rPr>
            </w:pPr>
            <w:r>
              <w:rPr>
                <w:rFonts w:hint="eastAsia"/>
              </w:rPr>
              <w:t>本年收入合计</w:t>
            </w:r>
          </w:p>
        </w:tc>
        <w:tc>
          <w:tcPr>
            <w:tcW w:w="1335" w:type="dxa"/>
            <w:gridSpan w:val="7"/>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E75AFB">
            <w:pPr>
              <w:jc w:val="center"/>
              <w:rPr>
                <w:rFonts w:ascii="宋体" w:hAnsi="宋体" w:eastAsia="宋体" w:cs="宋体"/>
                <w:sz w:val="24"/>
                <w:szCs w:val="24"/>
              </w:rPr>
            </w:pPr>
            <w:r>
              <w:rPr>
                <w:rFonts w:hint="eastAsia"/>
              </w:rPr>
              <w:t>财政拨款收入</w:t>
            </w:r>
          </w:p>
        </w:tc>
        <w:tc>
          <w:tcPr>
            <w:tcW w:w="147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C5ADF6">
            <w:pPr>
              <w:jc w:val="center"/>
              <w:rPr>
                <w:rFonts w:ascii="宋体" w:hAnsi="宋体" w:eastAsia="宋体" w:cs="宋体"/>
                <w:sz w:val="24"/>
                <w:szCs w:val="24"/>
              </w:rPr>
            </w:pPr>
            <w:r>
              <w:rPr>
                <w:rFonts w:hint="eastAsia"/>
              </w:rPr>
              <w:t>上级补助收入</w:t>
            </w:r>
          </w:p>
        </w:tc>
        <w:tc>
          <w:tcPr>
            <w:tcW w:w="1466"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F8446">
            <w:pPr>
              <w:jc w:val="center"/>
              <w:rPr>
                <w:rFonts w:ascii="宋体" w:hAnsi="宋体" w:eastAsia="宋体" w:cs="宋体"/>
                <w:sz w:val="24"/>
                <w:szCs w:val="24"/>
              </w:rPr>
            </w:pPr>
            <w:r>
              <w:rPr>
                <w:rFonts w:hint="eastAsia"/>
              </w:rPr>
              <w:t>事业收入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E0E4F4">
            <w:pPr>
              <w:jc w:val="center"/>
              <w:rPr>
                <w:rFonts w:ascii="宋体" w:hAnsi="宋体" w:eastAsia="宋体" w:cs="宋体"/>
                <w:sz w:val="24"/>
                <w:szCs w:val="24"/>
              </w:rPr>
            </w:pPr>
            <w:r>
              <w:rPr>
                <w:rFonts w:hint="eastAsia"/>
              </w:rPr>
              <w:t>经营收入</w:t>
            </w:r>
          </w:p>
        </w:tc>
        <w:tc>
          <w:tcPr>
            <w:tcW w:w="2138"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9C0186">
            <w:pPr>
              <w:jc w:val="center"/>
              <w:rPr>
                <w:rFonts w:ascii="宋体" w:hAnsi="宋体" w:eastAsia="宋体" w:cs="宋体"/>
                <w:sz w:val="24"/>
                <w:szCs w:val="24"/>
              </w:rPr>
            </w:pPr>
            <w:r>
              <w:rPr>
                <w:rFonts w:hint="eastAsia"/>
              </w:rPr>
              <w:t>附属单位上缴收入</w:t>
            </w:r>
          </w:p>
        </w:tc>
        <w:tc>
          <w:tcPr>
            <w:tcW w:w="191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63EE3C">
            <w:pPr>
              <w:jc w:val="center"/>
              <w:rPr>
                <w:rFonts w:ascii="宋体" w:hAnsi="宋体" w:eastAsia="宋体" w:cs="宋体"/>
                <w:sz w:val="24"/>
                <w:szCs w:val="24"/>
              </w:rPr>
            </w:pPr>
            <w:r>
              <w:rPr>
                <w:rFonts w:hint="eastAsia"/>
              </w:rPr>
              <w:t>其他收入</w:t>
            </w:r>
          </w:p>
        </w:tc>
      </w:tr>
      <w:tr w14:paraId="7A50D323">
        <w:tblPrEx>
          <w:tblCellMar>
            <w:top w:w="0" w:type="dxa"/>
            <w:left w:w="0" w:type="dxa"/>
            <w:bottom w:w="0" w:type="dxa"/>
            <w:right w:w="0" w:type="dxa"/>
          </w:tblCellMar>
        </w:tblPrEx>
        <w:trPr>
          <w:gridAfter w:val="9"/>
          <w:wAfter w:w="12123"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8D709C">
            <w:pPr>
              <w:jc w:val="center"/>
              <w:rPr>
                <w:rFonts w:ascii="宋体" w:hAnsi="宋体" w:eastAsia="宋体" w:cs="宋体"/>
                <w:sz w:val="24"/>
                <w:szCs w:val="24"/>
              </w:rPr>
            </w:pPr>
            <w:r>
              <w:rPr>
                <w:rFonts w:hint="eastAsia"/>
              </w:rPr>
              <w:t>功能分类科目编码</w:t>
            </w:r>
          </w:p>
        </w:tc>
        <w:tc>
          <w:tcPr>
            <w:tcW w:w="1857"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F7092C">
            <w:pPr>
              <w:jc w:val="center"/>
              <w:rPr>
                <w:rFonts w:ascii="宋体" w:hAnsi="宋体" w:eastAsia="宋体" w:cs="宋体"/>
                <w:sz w:val="24"/>
                <w:szCs w:val="24"/>
              </w:rPr>
            </w:pPr>
            <w:r>
              <w:rPr>
                <w:rFonts w:hint="eastAsia"/>
              </w:rPr>
              <w:t>科目名称</w:t>
            </w:r>
          </w:p>
        </w:tc>
        <w:tc>
          <w:tcPr>
            <w:tcW w:w="1920" w:type="dxa"/>
            <w:gridSpan w:val="10"/>
            <w:vMerge w:val="continue"/>
            <w:tcBorders>
              <w:top w:val="single" w:color="auto" w:sz="4" w:space="0"/>
              <w:left w:val="single" w:color="auto" w:sz="4" w:space="0"/>
              <w:bottom w:val="single" w:color="auto" w:sz="4" w:space="0"/>
              <w:right w:val="single" w:color="auto" w:sz="4" w:space="0"/>
            </w:tcBorders>
            <w:vAlign w:val="center"/>
          </w:tcPr>
          <w:p w14:paraId="7C568AB8">
            <w:pPr>
              <w:rPr>
                <w:rFonts w:ascii="宋体" w:hAnsi="宋体" w:eastAsia="宋体" w:cs="宋体"/>
                <w:sz w:val="24"/>
                <w:szCs w:val="24"/>
              </w:rPr>
            </w:pPr>
          </w:p>
        </w:tc>
        <w:tc>
          <w:tcPr>
            <w:tcW w:w="1335" w:type="dxa"/>
            <w:gridSpan w:val="7"/>
            <w:vMerge w:val="continue"/>
            <w:tcBorders>
              <w:top w:val="single" w:color="auto" w:sz="4" w:space="0"/>
              <w:left w:val="single" w:color="auto" w:sz="4" w:space="0"/>
              <w:bottom w:val="single" w:color="auto" w:sz="4" w:space="0"/>
              <w:right w:val="single" w:color="auto" w:sz="4" w:space="0"/>
            </w:tcBorders>
            <w:vAlign w:val="center"/>
          </w:tcPr>
          <w:p w14:paraId="1ECF67E0">
            <w:pPr>
              <w:rPr>
                <w:rFonts w:ascii="宋体" w:hAnsi="宋体" w:eastAsia="宋体" w:cs="宋体"/>
                <w:sz w:val="24"/>
                <w:szCs w:val="24"/>
              </w:rPr>
            </w:pPr>
          </w:p>
        </w:tc>
        <w:tc>
          <w:tcPr>
            <w:tcW w:w="1475" w:type="dxa"/>
            <w:gridSpan w:val="4"/>
            <w:vMerge w:val="continue"/>
            <w:tcBorders>
              <w:top w:val="single" w:color="auto" w:sz="4" w:space="0"/>
              <w:left w:val="single" w:color="auto" w:sz="4" w:space="0"/>
              <w:bottom w:val="single" w:color="auto" w:sz="4" w:space="0"/>
              <w:right w:val="single" w:color="auto" w:sz="4" w:space="0"/>
            </w:tcBorders>
            <w:vAlign w:val="center"/>
          </w:tcPr>
          <w:p w14:paraId="429C185C">
            <w:pPr>
              <w:rPr>
                <w:rFonts w:ascii="宋体" w:hAnsi="宋体" w:eastAsia="宋体" w:cs="宋体"/>
                <w:sz w:val="24"/>
                <w:szCs w:val="24"/>
              </w:rPr>
            </w:pPr>
          </w:p>
        </w:tc>
        <w:tc>
          <w:tcPr>
            <w:tcW w:w="1466" w:type="dxa"/>
            <w:gridSpan w:val="5"/>
            <w:vMerge w:val="continue"/>
            <w:tcBorders>
              <w:top w:val="single" w:color="auto" w:sz="4" w:space="0"/>
              <w:left w:val="single" w:color="auto" w:sz="4" w:space="0"/>
              <w:bottom w:val="single" w:color="auto" w:sz="4" w:space="0"/>
              <w:right w:val="single" w:color="auto" w:sz="4" w:space="0"/>
            </w:tcBorders>
            <w:vAlign w:val="center"/>
          </w:tcPr>
          <w:p w14:paraId="1C9BE052">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7A242B6E">
            <w:pPr>
              <w:rPr>
                <w:rFonts w:ascii="宋体" w:hAnsi="宋体" w:eastAsia="宋体" w:cs="宋体"/>
                <w:sz w:val="24"/>
                <w:szCs w:val="24"/>
              </w:rPr>
            </w:pPr>
          </w:p>
        </w:tc>
        <w:tc>
          <w:tcPr>
            <w:tcW w:w="2138" w:type="dxa"/>
            <w:gridSpan w:val="6"/>
            <w:vMerge w:val="continue"/>
            <w:tcBorders>
              <w:top w:val="single" w:color="auto" w:sz="4" w:space="0"/>
              <w:left w:val="single" w:color="auto" w:sz="4" w:space="0"/>
              <w:bottom w:val="single" w:color="auto" w:sz="4" w:space="0"/>
              <w:right w:val="single" w:color="auto" w:sz="4" w:space="0"/>
            </w:tcBorders>
            <w:vAlign w:val="center"/>
          </w:tcPr>
          <w:p w14:paraId="40DD95F6">
            <w:pPr>
              <w:rPr>
                <w:rFonts w:ascii="宋体" w:hAnsi="宋体" w:eastAsia="宋体" w:cs="宋体"/>
                <w:sz w:val="24"/>
                <w:szCs w:val="24"/>
              </w:rPr>
            </w:pPr>
          </w:p>
        </w:tc>
        <w:tc>
          <w:tcPr>
            <w:tcW w:w="1910" w:type="dxa"/>
            <w:gridSpan w:val="4"/>
            <w:vMerge w:val="continue"/>
            <w:tcBorders>
              <w:top w:val="single" w:color="auto" w:sz="4" w:space="0"/>
              <w:left w:val="single" w:color="auto" w:sz="4" w:space="0"/>
              <w:bottom w:val="single" w:color="auto" w:sz="4" w:space="0"/>
              <w:right w:val="single" w:color="auto" w:sz="4" w:space="0"/>
            </w:tcBorders>
            <w:vAlign w:val="center"/>
          </w:tcPr>
          <w:p w14:paraId="3B763DD5">
            <w:pPr>
              <w:rPr>
                <w:rFonts w:ascii="宋体" w:hAnsi="宋体" w:eastAsia="宋体" w:cs="宋体"/>
                <w:sz w:val="24"/>
                <w:szCs w:val="24"/>
              </w:rPr>
            </w:pPr>
          </w:p>
        </w:tc>
      </w:tr>
      <w:tr w14:paraId="6315AFDF">
        <w:tblPrEx>
          <w:tblCellMar>
            <w:top w:w="0" w:type="dxa"/>
            <w:left w:w="0" w:type="dxa"/>
            <w:bottom w:w="0" w:type="dxa"/>
            <w:right w:w="0" w:type="dxa"/>
          </w:tblCellMar>
        </w:tblPrEx>
        <w:trPr>
          <w:gridAfter w:val="9"/>
          <w:wAfter w:w="12123"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0A4112FA">
            <w:pPr>
              <w:rPr>
                <w:rFonts w:ascii="宋体" w:hAnsi="宋体" w:eastAsia="宋体" w:cs="宋体"/>
                <w:sz w:val="24"/>
                <w:szCs w:val="24"/>
              </w:rPr>
            </w:pPr>
          </w:p>
        </w:tc>
        <w:tc>
          <w:tcPr>
            <w:tcW w:w="1857" w:type="dxa"/>
            <w:gridSpan w:val="3"/>
            <w:vMerge w:val="continue"/>
            <w:tcBorders>
              <w:top w:val="nil"/>
              <w:left w:val="single" w:color="auto" w:sz="4" w:space="0"/>
              <w:bottom w:val="single" w:color="auto" w:sz="4" w:space="0"/>
              <w:right w:val="single" w:color="auto" w:sz="4" w:space="0"/>
            </w:tcBorders>
            <w:vAlign w:val="center"/>
          </w:tcPr>
          <w:p w14:paraId="5334442B">
            <w:pPr>
              <w:rPr>
                <w:rFonts w:ascii="宋体" w:hAnsi="宋体" w:eastAsia="宋体" w:cs="宋体"/>
                <w:sz w:val="24"/>
                <w:szCs w:val="24"/>
              </w:rPr>
            </w:pPr>
          </w:p>
        </w:tc>
        <w:tc>
          <w:tcPr>
            <w:tcW w:w="1920" w:type="dxa"/>
            <w:gridSpan w:val="10"/>
            <w:vMerge w:val="continue"/>
            <w:tcBorders>
              <w:top w:val="single" w:color="auto" w:sz="4" w:space="0"/>
              <w:left w:val="single" w:color="auto" w:sz="4" w:space="0"/>
              <w:bottom w:val="single" w:color="auto" w:sz="4" w:space="0"/>
              <w:right w:val="single" w:color="auto" w:sz="4" w:space="0"/>
            </w:tcBorders>
            <w:vAlign w:val="center"/>
          </w:tcPr>
          <w:p w14:paraId="26964A00">
            <w:pPr>
              <w:rPr>
                <w:rFonts w:ascii="宋体" w:hAnsi="宋体" w:eastAsia="宋体" w:cs="宋体"/>
                <w:sz w:val="24"/>
                <w:szCs w:val="24"/>
              </w:rPr>
            </w:pPr>
          </w:p>
        </w:tc>
        <w:tc>
          <w:tcPr>
            <w:tcW w:w="1335" w:type="dxa"/>
            <w:gridSpan w:val="7"/>
            <w:vMerge w:val="continue"/>
            <w:tcBorders>
              <w:top w:val="single" w:color="auto" w:sz="4" w:space="0"/>
              <w:left w:val="single" w:color="auto" w:sz="4" w:space="0"/>
              <w:bottom w:val="single" w:color="auto" w:sz="4" w:space="0"/>
              <w:right w:val="single" w:color="auto" w:sz="4" w:space="0"/>
            </w:tcBorders>
            <w:vAlign w:val="center"/>
          </w:tcPr>
          <w:p w14:paraId="5DAF6E28">
            <w:pPr>
              <w:rPr>
                <w:rFonts w:ascii="宋体" w:hAnsi="宋体" w:eastAsia="宋体" w:cs="宋体"/>
                <w:sz w:val="24"/>
                <w:szCs w:val="24"/>
              </w:rPr>
            </w:pPr>
          </w:p>
        </w:tc>
        <w:tc>
          <w:tcPr>
            <w:tcW w:w="1475" w:type="dxa"/>
            <w:gridSpan w:val="4"/>
            <w:vMerge w:val="continue"/>
            <w:tcBorders>
              <w:top w:val="single" w:color="auto" w:sz="4" w:space="0"/>
              <w:left w:val="single" w:color="auto" w:sz="4" w:space="0"/>
              <w:bottom w:val="single" w:color="auto" w:sz="4" w:space="0"/>
              <w:right w:val="single" w:color="auto" w:sz="4" w:space="0"/>
            </w:tcBorders>
            <w:vAlign w:val="center"/>
          </w:tcPr>
          <w:p w14:paraId="0B79FF17">
            <w:pPr>
              <w:rPr>
                <w:rFonts w:ascii="宋体" w:hAnsi="宋体" w:eastAsia="宋体" w:cs="宋体"/>
                <w:sz w:val="24"/>
                <w:szCs w:val="24"/>
              </w:rPr>
            </w:pPr>
          </w:p>
        </w:tc>
        <w:tc>
          <w:tcPr>
            <w:tcW w:w="1466" w:type="dxa"/>
            <w:gridSpan w:val="5"/>
            <w:vMerge w:val="continue"/>
            <w:tcBorders>
              <w:top w:val="single" w:color="auto" w:sz="4" w:space="0"/>
              <w:left w:val="single" w:color="auto" w:sz="4" w:space="0"/>
              <w:bottom w:val="single" w:color="auto" w:sz="4" w:space="0"/>
              <w:right w:val="single" w:color="auto" w:sz="4" w:space="0"/>
            </w:tcBorders>
            <w:vAlign w:val="center"/>
          </w:tcPr>
          <w:p w14:paraId="0AF4B13A">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13A942A0">
            <w:pPr>
              <w:rPr>
                <w:rFonts w:ascii="宋体" w:hAnsi="宋体" w:eastAsia="宋体" w:cs="宋体"/>
                <w:sz w:val="24"/>
                <w:szCs w:val="24"/>
              </w:rPr>
            </w:pPr>
          </w:p>
        </w:tc>
        <w:tc>
          <w:tcPr>
            <w:tcW w:w="2138" w:type="dxa"/>
            <w:gridSpan w:val="6"/>
            <w:vMerge w:val="continue"/>
            <w:tcBorders>
              <w:top w:val="single" w:color="auto" w:sz="4" w:space="0"/>
              <w:left w:val="single" w:color="auto" w:sz="4" w:space="0"/>
              <w:bottom w:val="single" w:color="auto" w:sz="4" w:space="0"/>
              <w:right w:val="single" w:color="auto" w:sz="4" w:space="0"/>
            </w:tcBorders>
            <w:vAlign w:val="center"/>
          </w:tcPr>
          <w:p w14:paraId="373A0650">
            <w:pPr>
              <w:rPr>
                <w:rFonts w:ascii="宋体" w:hAnsi="宋体" w:eastAsia="宋体" w:cs="宋体"/>
                <w:sz w:val="24"/>
                <w:szCs w:val="24"/>
              </w:rPr>
            </w:pPr>
          </w:p>
        </w:tc>
        <w:tc>
          <w:tcPr>
            <w:tcW w:w="1910" w:type="dxa"/>
            <w:gridSpan w:val="4"/>
            <w:vMerge w:val="continue"/>
            <w:tcBorders>
              <w:top w:val="single" w:color="auto" w:sz="4" w:space="0"/>
              <w:left w:val="single" w:color="auto" w:sz="4" w:space="0"/>
              <w:bottom w:val="single" w:color="auto" w:sz="4" w:space="0"/>
              <w:right w:val="single" w:color="auto" w:sz="4" w:space="0"/>
            </w:tcBorders>
            <w:vAlign w:val="center"/>
          </w:tcPr>
          <w:p w14:paraId="1D50483F">
            <w:pPr>
              <w:rPr>
                <w:rFonts w:ascii="宋体" w:hAnsi="宋体" w:eastAsia="宋体" w:cs="宋体"/>
                <w:sz w:val="24"/>
                <w:szCs w:val="24"/>
              </w:rPr>
            </w:pPr>
          </w:p>
        </w:tc>
      </w:tr>
      <w:tr w14:paraId="1307747F">
        <w:tblPrEx>
          <w:tblCellMar>
            <w:top w:w="0" w:type="dxa"/>
            <w:left w:w="0" w:type="dxa"/>
            <w:bottom w:w="0" w:type="dxa"/>
            <w:right w:w="0" w:type="dxa"/>
          </w:tblCellMar>
        </w:tblPrEx>
        <w:trPr>
          <w:gridAfter w:val="9"/>
          <w:wAfter w:w="12123" w:type="dxa"/>
          <w:trHeight w:val="450" w:hRule="atLeast"/>
        </w:trPr>
        <w:tc>
          <w:tcPr>
            <w:tcW w:w="2487"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F0D98">
            <w:pPr>
              <w:jc w:val="center"/>
              <w:rPr>
                <w:rFonts w:ascii="宋体" w:hAnsi="宋体" w:eastAsia="宋体" w:cs="宋体"/>
                <w:sz w:val="24"/>
                <w:szCs w:val="24"/>
              </w:rPr>
            </w:pPr>
            <w:r>
              <w:rPr>
                <w:rFonts w:hint="eastAsia"/>
              </w:rPr>
              <w:t>栏次</w:t>
            </w:r>
          </w:p>
        </w:tc>
        <w:tc>
          <w:tcPr>
            <w:tcW w:w="1920" w:type="dxa"/>
            <w:gridSpan w:val="10"/>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CEB645">
            <w:pPr>
              <w:jc w:val="center"/>
              <w:rPr>
                <w:rFonts w:ascii="宋体" w:hAnsi="宋体" w:eastAsia="宋体" w:cs="宋体"/>
                <w:sz w:val="24"/>
                <w:szCs w:val="24"/>
              </w:rPr>
            </w:pPr>
            <w:r>
              <w:rPr>
                <w:rFonts w:hint="eastAsia"/>
              </w:rPr>
              <w:t>1</w:t>
            </w:r>
          </w:p>
        </w:tc>
        <w:tc>
          <w:tcPr>
            <w:tcW w:w="1335"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25D56">
            <w:pPr>
              <w:jc w:val="center"/>
              <w:rPr>
                <w:rFonts w:ascii="宋体" w:hAnsi="宋体" w:eastAsia="宋体" w:cs="宋体"/>
                <w:sz w:val="24"/>
                <w:szCs w:val="24"/>
              </w:rPr>
            </w:pPr>
            <w:r>
              <w:rPr>
                <w:rFonts w:hint="eastAsia"/>
              </w:rPr>
              <w:t>2</w:t>
            </w:r>
          </w:p>
        </w:tc>
        <w:tc>
          <w:tcPr>
            <w:tcW w:w="147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9750B">
            <w:pPr>
              <w:jc w:val="center"/>
              <w:rPr>
                <w:rFonts w:ascii="宋体" w:hAnsi="宋体" w:eastAsia="宋体" w:cs="宋体"/>
                <w:sz w:val="24"/>
                <w:szCs w:val="24"/>
              </w:rPr>
            </w:pPr>
            <w:r>
              <w:rPr>
                <w:rFonts w:hint="eastAsia"/>
              </w:rPr>
              <w:t>3</w:t>
            </w:r>
          </w:p>
        </w:tc>
        <w:tc>
          <w:tcPr>
            <w:tcW w:w="1466"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7FC64">
            <w:pPr>
              <w:jc w:val="center"/>
              <w:rPr>
                <w:rFonts w:ascii="宋体" w:hAnsi="宋体" w:eastAsia="宋体" w:cs="宋体"/>
                <w:sz w:val="24"/>
                <w:szCs w:val="24"/>
              </w:rPr>
            </w:pPr>
            <w:r>
              <w:rPr>
                <w:rFonts w:hint="eastAsia"/>
              </w:rPr>
              <w:t>4</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07124">
            <w:pPr>
              <w:jc w:val="center"/>
              <w:rPr>
                <w:rFonts w:ascii="宋体" w:hAnsi="宋体" w:eastAsia="宋体" w:cs="宋体"/>
                <w:sz w:val="24"/>
                <w:szCs w:val="24"/>
              </w:rPr>
            </w:pPr>
            <w:r>
              <w:rPr>
                <w:rFonts w:hint="eastAsia"/>
              </w:rPr>
              <w:t>5</w:t>
            </w:r>
          </w:p>
        </w:tc>
        <w:tc>
          <w:tcPr>
            <w:tcW w:w="2138"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7C4957">
            <w:pPr>
              <w:jc w:val="center"/>
              <w:rPr>
                <w:rFonts w:ascii="宋体" w:hAnsi="宋体" w:eastAsia="宋体" w:cs="宋体"/>
                <w:sz w:val="24"/>
                <w:szCs w:val="24"/>
              </w:rPr>
            </w:pPr>
            <w:r>
              <w:rPr>
                <w:rFonts w:hint="eastAsia"/>
              </w:rPr>
              <w:t>6</w:t>
            </w:r>
          </w:p>
        </w:tc>
        <w:tc>
          <w:tcPr>
            <w:tcW w:w="191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BA239">
            <w:pPr>
              <w:jc w:val="center"/>
              <w:rPr>
                <w:rFonts w:ascii="宋体" w:hAnsi="宋体" w:eastAsia="宋体" w:cs="宋体"/>
                <w:sz w:val="24"/>
                <w:szCs w:val="24"/>
              </w:rPr>
            </w:pPr>
            <w:r>
              <w:rPr>
                <w:rFonts w:hint="eastAsia"/>
              </w:rPr>
              <w:t>7</w:t>
            </w:r>
          </w:p>
        </w:tc>
      </w:tr>
      <w:tr w14:paraId="30D99FE7">
        <w:tblPrEx>
          <w:tblCellMar>
            <w:top w:w="0" w:type="dxa"/>
            <w:left w:w="0" w:type="dxa"/>
            <w:bottom w:w="0" w:type="dxa"/>
            <w:right w:w="0" w:type="dxa"/>
          </w:tblCellMar>
        </w:tblPrEx>
        <w:trPr>
          <w:gridAfter w:val="9"/>
          <w:wAfter w:w="12123" w:type="dxa"/>
          <w:trHeight w:val="450" w:hRule="atLeast"/>
        </w:trPr>
        <w:tc>
          <w:tcPr>
            <w:tcW w:w="2487"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E6CA8">
            <w:pPr>
              <w:jc w:val="center"/>
              <w:rPr>
                <w:rFonts w:ascii="宋体" w:hAnsi="宋体" w:eastAsia="宋体" w:cs="宋体"/>
                <w:sz w:val="24"/>
                <w:szCs w:val="24"/>
              </w:rPr>
            </w:pPr>
            <w:r>
              <w:rPr>
                <w:rFonts w:hint="eastAsia"/>
              </w:rPr>
              <w:t>合计</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DB8A1">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96B0C">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84068">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8DF19">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8C36B">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9FAC9">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51E50">
            <w:pPr>
              <w:jc w:val="right"/>
              <w:rPr>
                <w:rFonts w:ascii="宋体" w:hAnsi="宋体" w:eastAsia="宋体" w:cs="宋体"/>
                <w:sz w:val="24"/>
                <w:szCs w:val="24"/>
              </w:rPr>
            </w:pPr>
            <w:r>
              <w:rPr>
                <w:rFonts w:hint="eastAsia"/>
              </w:rPr>
              <w:t>　</w:t>
            </w:r>
          </w:p>
        </w:tc>
      </w:tr>
      <w:tr w14:paraId="3DD0CA83">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D3B87">
            <w:pPr>
              <w:rPr>
                <w:rFonts w:hint="eastAsia" w:cs="Arial" w:asciiTheme="minorHAnsi" w:hAnsiTheme="minorHAnsi" w:eastAsiaTheme="minorEastAsia"/>
                <w:color w:val="000000"/>
                <w:kern w:val="2"/>
                <w:sz w:val="15"/>
                <w:szCs w:val="15"/>
                <w:lang w:val="en-US" w:eastAsia="zh-CN" w:bidi="ar-SA"/>
              </w:rPr>
            </w:pPr>
            <w:r>
              <w:rPr>
                <w:rFonts w:cs="Arial"/>
                <w:color w:val="000000"/>
                <w:sz w:val="15"/>
                <w:szCs w:val="15"/>
              </w:rPr>
              <w:t>2019999</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FA587">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其他一般公共服务支出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4F2B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4.43</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D835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4.43</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A0DF2">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C5729">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F4F13">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4EE82">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9602F">
            <w:pPr>
              <w:jc w:val="right"/>
              <w:rPr>
                <w:rFonts w:ascii="宋体" w:hAnsi="宋体" w:eastAsia="宋体" w:cs="宋体"/>
                <w:sz w:val="24"/>
                <w:szCs w:val="24"/>
              </w:rPr>
            </w:pPr>
            <w:r>
              <w:rPr>
                <w:rFonts w:hint="eastAsia"/>
              </w:rPr>
              <w:t>　</w:t>
            </w:r>
          </w:p>
        </w:tc>
      </w:tr>
      <w:tr w14:paraId="57A9D0DD">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D1212">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203</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8C1F5">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国防支出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F631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0F9D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8E7A8">
            <w:pPr>
              <w:rPr>
                <w:rFonts w:hint="eastAsia"/>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8106A">
            <w:pPr>
              <w:rPr>
                <w:rFonts w:hint="eastAsia"/>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22DD3">
            <w:pPr>
              <w:rPr>
                <w:rFonts w:hint="eastAsia"/>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6E92A">
            <w:pPr>
              <w:rPr>
                <w:rFonts w:hint="eastAsia"/>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258D1">
            <w:pPr>
              <w:rPr>
                <w:rFonts w:hint="eastAsia"/>
              </w:rPr>
            </w:pPr>
            <w:r>
              <w:rPr>
                <w:rFonts w:hint="eastAsia"/>
              </w:rPr>
              <w:t>　</w:t>
            </w:r>
          </w:p>
        </w:tc>
      </w:tr>
      <w:tr w14:paraId="2C4970AF">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35C02">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20306</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3395D">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国防动员</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246E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D5C57">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D9C59">
            <w:pPr>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59150">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ABD9A">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5D927">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9EA35">
            <w:pPr>
              <w:jc w:val="right"/>
              <w:rPr>
                <w:rFonts w:ascii="宋体" w:hAnsi="宋体" w:eastAsia="宋体" w:cs="宋体"/>
                <w:sz w:val="24"/>
                <w:szCs w:val="24"/>
              </w:rPr>
            </w:pPr>
            <w:r>
              <w:rPr>
                <w:rFonts w:hint="eastAsia"/>
              </w:rPr>
              <w:t>　</w:t>
            </w:r>
          </w:p>
        </w:tc>
      </w:tr>
      <w:tr w14:paraId="48E3CD3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594FF">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2030601</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C3C30">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兵役征集</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2CB54">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299B1">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53677">
            <w:pPr>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B0F46">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98306">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1F141">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EBA86">
            <w:pPr>
              <w:jc w:val="right"/>
              <w:rPr>
                <w:rFonts w:ascii="宋体" w:hAnsi="宋体" w:eastAsia="宋体" w:cs="宋体"/>
                <w:sz w:val="24"/>
                <w:szCs w:val="24"/>
              </w:rPr>
            </w:pPr>
            <w:r>
              <w:rPr>
                <w:rFonts w:hint="eastAsia"/>
              </w:rPr>
              <w:t>　</w:t>
            </w:r>
          </w:p>
        </w:tc>
      </w:tr>
      <w:tr w14:paraId="52876373">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295FDF">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204</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63239E">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公共安全支出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D6FE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CF43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2EEA2">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3CC17">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8273E">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0B965">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67FAF">
            <w:pPr>
              <w:jc w:val="right"/>
              <w:rPr>
                <w:rFonts w:ascii="宋体" w:hAnsi="宋体" w:eastAsia="宋体" w:cs="宋体"/>
                <w:sz w:val="24"/>
                <w:szCs w:val="24"/>
              </w:rPr>
            </w:pPr>
            <w:r>
              <w:rPr>
                <w:rFonts w:hint="eastAsia"/>
              </w:rPr>
              <w:t>　</w:t>
            </w:r>
          </w:p>
        </w:tc>
      </w:tr>
      <w:tr w14:paraId="6561AB2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6060D">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20402</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F74E4">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公安</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A172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12959">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0A906">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B4F7F">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B9950">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E8A5F">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5D0ED">
            <w:pPr>
              <w:jc w:val="right"/>
              <w:rPr>
                <w:rFonts w:ascii="宋体" w:hAnsi="宋体" w:eastAsia="宋体" w:cs="宋体"/>
                <w:sz w:val="24"/>
                <w:szCs w:val="24"/>
              </w:rPr>
            </w:pPr>
            <w:r>
              <w:rPr>
                <w:rFonts w:hint="eastAsia"/>
              </w:rPr>
              <w:t>　</w:t>
            </w:r>
          </w:p>
        </w:tc>
      </w:tr>
      <w:tr w14:paraId="0C6C6B1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3CE98">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2040299</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D42A36">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其他公安支出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845B1">
            <w:pPr>
              <w:widowControl/>
              <w:jc w:val="right"/>
              <w:rPr>
                <w:rFonts w:hint="eastAsia" w:ascii="Times New Roman" w:hAnsi="Times New Roman" w:eastAsia="仿宋_GB2312" w:cs="Times New Roman"/>
                <w:b/>
                <w:bCs/>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85523">
            <w:pPr>
              <w:widowControl/>
              <w:jc w:val="right"/>
              <w:rPr>
                <w:rFonts w:hint="eastAsia" w:ascii="Times New Roman" w:hAnsi="Times New Roman" w:eastAsia="仿宋_GB2312" w:cs="Times New Roman"/>
                <w:b/>
                <w:bCs/>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F3C2B">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93F10">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9233C">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9BF2F">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FBF3">
            <w:pPr>
              <w:jc w:val="right"/>
              <w:rPr>
                <w:rFonts w:hint="eastAsia"/>
              </w:rPr>
            </w:pPr>
          </w:p>
        </w:tc>
      </w:tr>
      <w:tr w14:paraId="5B5D9BB3">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A4AA9">
            <w:pPr>
              <w:numPr>
                <w:ilvl w:val="0"/>
                <w:numId w:val="0"/>
              </w:numPr>
              <w:ind w:left="0" w:leftChars="0" w:firstLine="0" w:firstLineChars="0"/>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206</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5F3B14">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科学技术支出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A877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DAFF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6060A">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3CF49">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DE403">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50370">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7D807">
            <w:pPr>
              <w:jc w:val="right"/>
              <w:rPr>
                <w:rFonts w:hint="eastAsia"/>
              </w:rPr>
            </w:pPr>
          </w:p>
        </w:tc>
      </w:tr>
      <w:tr w14:paraId="675D0947">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94F58">
            <w:pPr>
              <w:numPr>
                <w:ilvl w:val="0"/>
                <w:numId w:val="0"/>
              </w:numPr>
              <w:ind w:left="0" w:leftChars="0" w:firstLine="0" w:firstLineChars="0"/>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20699</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ADF6B">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其他科学技术支出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27167">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FDAC7">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4284D">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2970F">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0847D">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466D5">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46FDE">
            <w:pPr>
              <w:jc w:val="right"/>
              <w:rPr>
                <w:rFonts w:hint="eastAsia"/>
              </w:rPr>
            </w:pPr>
          </w:p>
        </w:tc>
      </w:tr>
      <w:tr w14:paraId="2E5C792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8F38E">
            <w:pPr>
              <w:numPr>
                <w:ilvl w:val="0"/>
                <w:numId w:val="0"/>
              </w:numPr>
              <w:ind w:left="0" w:leftChars="0" w:firstLine="0" w:firstLineChars="0"/>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2069999</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2FFFE">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其他科学技术支出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A415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4EE01">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BC6D9">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4CF3">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A4516">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247F4">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CE309">
            <w:pPr>
              <w:jc w:val="right"/>
              <w:rPr>
                <w:rFonts w:hint="eastAsia"/>
              </w:rPr>
            </w:pPr>
          </w:p>
        </w:tc>
      </w:tr>
      <w:tr w14:paraId="38D2AF27">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ECAD9B">
            <w:pPr>
              <w:rPr>
                <w:rFonts w:hint="eastAsia" w:cs="Arial"/>
                <w:color w:val="000000"/>
                <w:sz w:val="15"/>
                <w:szCs w:val="15"/>
                <w:lang w:val="en-US" w:eastAsia="zh-CN"/>
              </w:rPr>
            </w:pPr>
            <w:r>
              <w:rPr>
                <w:rFonts w:hint="eastAsia" w:cs="Arial"/>
                <w:color w:val="000000"/>
                <w:sz w:val="15"/>
                <w:szCs w:val="15"/>
                <w:lang w:eastAsia="zh-CN"/>
              </w:rPr>
              <w:t>207</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8DEC1">
            <w:pPr>
              <w:rPr>
                <w:rFonts w:hint="eastAsia" w:cs="Arial"/>
                <w:color w:val="000000"/>
                <w:sz w:val="15"/>
                <w:szCs w:val="15"/>
                <w:lang w:val="en-US" w:eastAsia="zh-CN"/>
              </w:rPr>
            </w:pPr>
            <w:r>
              <w:rPr>
                <w:rFonts w:hint="eastAsia" w:cs="Arial"/>
                <w:color w:val="000000"/>
                <w:sz w:val="15"/>
                <w:szCs w:val="15"/>
                <w:lang w:eastAsia="zh-CN"/>
              </w:rPr>
              <w:t>文化旅游体育与传媒支出</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357D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5830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D30F3">
            <w:pPr>
              <w:rPr>
                <w:rFonts w:hint="eastAsia" w:cs="Arial"/>
                <w:color w:val="000000"/>
                <w:sz w:val="15"/>
                <w:szCs w:val="15"/>
                <w:lang w:eastAsia="zh-CN"/>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A11E9">
            <w:pPr>
              <w:rPr>
                <w:rFonts w:hint="eastAsia" w:cs="Arial"/>
                <w:color w:val="000000"/>
                <w:sz w:val="15"/>
                <w:szCs w:val="15"/>
                <w:lang w:eastAsia="zh-CN"/>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0661A">
            <w:pPr>
              <w:rPr>
                <w:rFonts w:hint="eastAsia" w:cs="Arial"/>
                <w:color w:val="000000"/>
                <w:sz w:val="15"/>
                <w:szCs w:val="15"/>
                <w:lang w:eastAsia="zh-CN"/>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D3283">
            <w:pPr>
              <w:rPr>
                <w:rFonts w:hint="eastAsia" w:cs="Arial"/>
                <w:color w:val="000000"/>
                <w:sz w:val="15"/>
                <w:szCs w:val="15"/>
                <w:lang w:eastAsia="zh-CN"/>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C75C8">
            <w:pPr>
              <w:rPr>
                <w:rFonts w:hint="eastAsia" w:cs="Arial"/>
                <w:color w:val="000000"/>
                <w:sz w:val="15"/>
                <w:szCs w:val="15"/>
                <w:lang w:eastAsia="zh-CN"/>
              </w:rPr>
            </w:pPr>
          </w:p>
        </w:tc>
      </w:tr>
      <w:tr w14:paraId="08318A9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C43E6">
            <w:pPr>
              <w:rPr>
                <w:rFonts w:hint="eastAsia" w:ascii="宋体" w:hAnsi="宋体" w:eastAsia="宋体" w:cs="Arial"/>
                <w:color w:val="000000"/>
                <w:kern w:val="2"/>
                <w:sz w:val="15"/>
                <w:szCs w:val="15"/>
                <w:lang w:val="en-US" w:eastAsia="zh-CN" w:bidi="ar-SA"/>
              </w:rPr>
            </w:pPr>
            <w:r>
              <w:rPr>
                <w:rFonts w:hint="eastAsia" w:cs="Arial"/>
                <w:color w:val="000000"/>
                <w:sz w:val="15"/>
                <w:szCs w:val="15"/>
              </w:rPr>
              <w:t>20</w:t>
            </w:r>
            <w:r>
              <w:rPr>
                <w:rFonts w:hint="eastAsia" w:cs="Arial"/>
                <w:color w:val="000000"/>
                <w:sz w:val="15"/>
                <w:szCs w:val="15"/>
                <w:lang w:eastAsia="zh-CN"/>
              </w:rPr>
              <w:t>701</w:t>
            </w:r>
          </w:p>
        </w:tc>
        <w:tc>
          <w:tcPr>
            <w:tcW w:w="185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1C8BA">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文化</w:t>
            </w:r>
            <w:r>
              <w:rPr>
                <w:rFonts w:hint="eastAsia" w:cs="Arial"/>
                <w:color w:val="000000"/>
                <w:sz w:val="15"/>
                <w:szCs w:val="15"/>
                <w:lang w:eastAsia="zh-CN"/>
              </w:rPr>
              <w:t>和旅游</w:t>
            </w:r>
          </w:p>
        </w:tc>
        <w:tc>
          <w:tcPr>
            <w:tcW w:w="1920" w:type="dxa"/>
            <w:gridSpan w:val="10"/>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62EC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CF9D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B3085">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E4D30">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55A8B">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4BCB8">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0D051">
            <w:pPr>
              <w:jc w:val="right"/>
              <w:rPr>
                <w:rFonts w:hint="eastAsia"/>
              </w:rPr>
            </w:pPr>
          </w:p>
        </w:tc>
      </w:tr>
      <w:tr w14:paraId="6D304ED7">
        <w:tblPrEx>
          <w:tblCellMar>
            <w:top w:w="0" w:type="dxa"/>
            <w:left w:w="0" w:type="dxa"/>
            <w:bottom w:w="0" w:type="dxa"/>
            <w:right w:w="0" w:type="dxa"/>
          </w:tblCellMar>
        </w:tblPrEx>
        <w:trPr>
          <w:gridAfter w:val="9"/>
          <w:wAfter w:w="12123" w:type="dxa"/>
          <w:trHeight w:val="615" w:hRule="atLeast"/>
        </w:trPr>
        <w:tc>
          <w:tcPr>
            <w:tcW w:w="14402" w:type="dxa"/>
            <w:gridSpan w:val="46"/>
            <w:tcBorders>
              <w:top w:val="nil"/>
              <w:left w:val="nil"/>
              <w:bottom w:val="nil"/>
              <w:right w:val="nil"/>
            </w:tcBorders>
            <w:shd w:val="clear" w:color="auto" w:fill="auto"/>
            <w:tcMar>
              <w:top w:w="15" w:type="dxa"/>
              <w:left w:w="15" w:type="dxa"/>
              <w:bottom w:w="0" w:type="dxa"/>
              <w:right w:w="15" w:type="dxa"/>
            </w:tcMar>
            <w:vAlign w:val="center"/>
          </w:tcPr>
          <w:p w14:paraId="6F272314">
            <w:pPr>
              <w:rPr>
                <w:rFonts w:ascii="宋体" w:hAnsi="宋体" w:eastAsia="宋体" w:cs="宋体"/>
                <w:sz w:val="24"/>
                <w:szCs w:val="24"/>
              </w:rPr>
            </w:pPr>
            <w:r>
              <w:rPr>
                <w:rFonts w:hint="eastAsia"/>
              </w:rPr>
              <w:t>注：本表反映部门本年度取得的各项收入情况。</w:t>
            </w:r>
          </w:p>
        </w:tc>
      </w:tr>
      <w:tr w14:paraId="11031286">
        <w:tblPrEx>
          <w:tblCellMar>
            <w:top w:w="0" w:type="dxa"/>
            <w:left w:w="0" w:type="dxa"/>
            <w:bottom w:w="0" w:type="dxa"/>
            <w:right w:w="0" w:type="dxa"/>
          </w:tblCellMar>
        </w:tblPrEx>
        <w:trPr>
          <w:gridAfter w:val="9"/>
          <w:wAfter w:w="12123" w:type="dxa"/>
          <w:trHeight w:val="435" w:hRule="atLeast"/>
        </w:trPr>
        <w:tc>
          <w:tcPr>
            <w:tcW w:w="14402" w:type="dxa"/>
            <w:gridSpan w:val="46"/>
            <w:tcBorders>
              <w:top w:val="nil"/>
              <w:left w:val="nil"/>
              <w:bottom w:val="nil"/>
              <w:right w:val="nil"/>
            </w:tcBorders>
            <w:shd w:val="clear" w:color="auto" w:fill="auto"/>
            <w:noWrap/>
            <w:tcMar>
              <w:top w:w="15" w:type="dxa"/>
              <w:left w:w="15" w:type="dxa"/>
              <w:bottom w:w="0" w:type="dxa"/>
              <w:right w:w="15" w:type="dxa"/>
            </w:tcMar>
            <w:vAlign w:val="center"/>
          </w:tcPr>
          <w:p w14:paraId="0EF6810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04C5044">
        <w:tblPrEx>
          <w:tblCellMar>
            <w:top w:w="0" w:type="dxa"/>
            <w:left w:w="0" w:type="dxa"/>
            <w:bottom w:w="0" w:type="dxa"/>
            <w:right w:w="0" w:type="dxa"/>
          </w:tblCellMar>
        </w:tblPrEx>
        <w:trPr>
          <w:gridAfter w:val="9"/>
          <w:wAfter w:w="12123"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7B687B33">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237ABF20">
            <w:pPr>
              <w:jc w:val="right"/>
              <w:rPr>
                <w:rFonts w:ascii="宋体" w:hAnsi="宋体" w:eastAsia="宋体" w:cs="宋体"/>
                <w:sz w:val="24"/>
                <w:szCs w:val="24"/>
              </w:rPr>
            </w:pPr>
            <w:r>
              <w:rPr>
                <w:rFonts w:hint="eastAsia"/>
              </w:rPr>
              <w:t>　</w:t>
            </w:r>
          </w:p>
        </w:tc>
        <w:tc>
          <w:tcPr>
            <w:tcW w:w="2397"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01C9337C">
            <w:pPr>
              <w:jc w:val="right"/>
              <w:rPr>
                <w:rFonts w:ascii="宋体" w:hAnsi="宋体" w:eastAsia="宋体" w:cs="宋体"/>
                <w:sz w:val="24"/>
                <w:szCs w:val="24"/>
              </w:rPr>
            </w:pPr>
            <w:r>
              <w:rPr>
                <w:rFonts w:hint="eastAsia"/>
              </w:rPr>
              <w:t>　</w:t>
            </w:r>
          </w:p>
        </w:tc>
        <w:tc>
          <w:tcPr>
            <w:tcW w:w="1380"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4A6A1A7C">
            <w:pPr>
              <w:jc w:val="right"/>
              <w:rPr>
                <w:rFonts w:ascii="宋体" w:hAnsi="宋体" w:eastAsia="宋体" w:cs="宋体"/>
                <w:sz w:val="24"/>
                <w:szCs w:val="24"/>
              </w:rPr>
            </w:pPr>
            <w:r>
              <w:rPr>
                <w:rFonts w:hint="eastAsia"/>
              </w:rPr>
              <w:t>　</w:t>
            </w:r>
          </w:p>
        </w:tc>
        <w:tc>
          <w:tcPr>
            <w:tcW w:w="133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390158FC">
            <w:pPr>
              <w:jc w:val="right"/>
              <w:rPr>
                <w:rFonts w:ascii="宋体" w:hAnsi="宋体" w:eastAsia="宋体" w:cs="宋体"/>
                <w:sz w:val="24"/>
                <w:szCs w:val="24"/>
              </w:rPr>
            </w:pPr>
            <w:r>
              <w:rPr>
                <w:rFonts w:hint="eastAsia"/>
              </w:rPr>
              <w:t>　</w:t>
            </w:r>
          </w:p>
        </w:tc>
        <w:tc>
          <w:tcPr>
            <w:tcW w:w="147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80E6872">
            <w:pPr>
              <w:jc w:val="right"/>
              <w:rPr>
                <w:rFonts w:ascii="宋体" w:hAnsi="宋体" w:eastAsia="宋体" w:cs="宋体"/>
                <w:sz w:val="24"/>
                <w:szCs w:val="24"/>
              </w:rPr>
            </w:pPr>
            <w:r>
              <w:rPr>
                <w:rFonts w:hint="eastAsia"/>
              </w:rPr>
              <w:t>　</w:t>
            </w:r>
          </w:p>
        </w:tc>
        <w:tc>
          <w:tcPr>
            <w:tcW w:w="146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72390B6E">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5857970C">
            <w:pPr>
              <w:jc w:val="right"/>
              <w:rPr>
                <w:rFonts w:ascii="宋体" w:hAnsi="宋体" w:eastAsia="宋体" w:cs="宋体"/>
                <w:sz w:val="24"/>
                <w:szCs w:val="24"/>
              </w:rPr>
            </w:pPr>
            <w:r>
              <w:rPr>
                <w:rFonts w:hint="eastAsia"/>
              </w:rPr>
              <w:t>　</w:t>
            </w:r>
          </w:p>
        </w:tc>
        <w:tc>
          <w:tcPr>
            <w:tcW w:w="2138"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72CAAFA3">
            <w:pPr>
              <w:jc w:val="right"/>
              <w:rPr>
                <w:rFonts w:ascii="宋体" w:hAnsi="宋体" w:eastAsia="宋体" w:cs="宋体"/>
                <w:sz w:val="24"/>
                <w:szCs w:val="24"/>
              </w:rPr>
            </w:pPr>
            <w:r>
              <w:rPr>
                <w:rFonts w:hint="eastAsia"/>
              </w:rPr>
              <w:t>　</w:t>
            </w:r>
          </w:p>
        </w:tc>
        <w:tc>
          <w:tcPr>
            <w:tcW w:w="191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FAF9F26">
            <w:pPr>
              <w:jc w:val="right"/>
              <w:rPr>
                <w:rFonts w:ascii="宋体" w:hAnsi="宋体" w:eastAsia="宋体" w:cs="宋体"/>
                <w:color w:val="000000"/>
                <w:sz w:val="20"/>
                <w:szCs w:val="20"/>
              </w:rPr>
            </w:pPr>
            <w:r>
              <w:rPr>
                <w:rFonts w:hint="eastAsia"/>
                <w:color w:val="000000"/>
                <w:sz w:val="20"/>
                <w:szCs w:val="20"/>
              </w:rPr>
              <w:t>公开02表</w:t>
            </w:r>
          </w:p>
        </w:tc>
      </w:tr>
      <w:tr w14:paraId="089818B7">
        <w:tblPrEx>
          <w:tblCellMar>
            <w:top w:w="0" w:type="dxa"/>
            <w:left w:w="0" w:type="dxa"/>
            <w:bottom w:w="0" w:type="dxa"/>
            <w:right w:w="0" w:type="dxa"/>
          </w:tblCellMar>
        </w:tblPrEx>
        <w:trPr>
          <w:gridAfter w:val="9"/>
          <w:wAfter w:w="12123" w:type="dxa"/>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04B18D7">
            <w:pPr>
              <w:rPr>
                <w:rFonts w:ascii="宋体" w:hAnsi="宋体" w:eastAsia="宋体" w:cs="宋体"/>
                <w:color w:val="000000"/>
                <w:sz w:val="20"/>
                <w:szCs w:val="20"/>
              </w:rPr>
            </w:pPr>
            <w:r>
              <w:rPr>
                <w:rFonts w:hint="eastAsia"/>
                <w:color w:val="000000"/>
                <w:sz w:val="20"/>
                <w:szCs w:val="20"/>
              </w:rPr>
              <w:t>部门：</w:t>
            </w:r>
          </w:p>
        </w:tc>
        <w:tc>
          <w:tcPr>
            <w:tcW w:w="2397"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6BDB1A51">
            <w:pPr>
              <w:jc w:val="both"/>
              <w:rPr>
                <w:rFonts w:ascii="宋体" w:hAnsi="宋体" w:eastAsia="宋体" w:cs="宋体"/>
                <w:sz w:val="24"/>
                <w:szCs w:val="24"/>
              </w:rPr>
            </w:pPr>
            <w:r>
              <w:rPr>
                <w:rFonts w:hint="eastAsia"/>
                <w:lang w:val="en-US" w:eastAsia="zh-CN"/>
              </w:rPr>
              <w:t>龙庄湾乡</w:t>
            </w:r>
            <w:r>
              <w:rPr>
                <w:rFonts w:hint="eastAsia"/>
              </w:rPr>
              <w:t>　</w:t>
            </w:r>
          </w:p>
        </w:tc>
        <w:tc>
          <w:tcPr>
            <w:tcW w:w="1380"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45272310">
            <w:pPr>
              <w:jc w:val="right"/>
              <w:rPr>
                <w:rFonts w:ascii="宋体" w:hAnsi="宋体" w:eastAsia="宋体" w:cs="宋体"/>
                <w:sz w:val="24"/>
                <w:szCs w:val="24"/>
              </w:rPr>
            </w:pPr>
            <w:r>
              <w:rPr>
                <w:rFonts w:hint="eastAsia"/>
              </w:rPr>
              <w:t>　</w:t>
            </w:r>
          </w:p>
        </w:tc>
        <w:tc>
          <w:tcPr>
            <w:tcW w:w="133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3B4865E6">
            <w:pPr>
              <w:jc w:val="right"/>
              <w:rPr>
                <w:rFonts w:ascii="宋体" w:hAnsi="宋体" w:eastAsia="宋体" w:cs="宋体"/>
                <w:sz w:val="24"/>
                <w:szCs w:val="24"/>
              </w:rPr>
            </w:pPr>
            <w:r>
              <w:rPr>
                <w:rFonts w:hint="eastAsia"/>
              </w:rPr>
              <w:t>　</w:t>
            </w:r>
          </w:p>
        </w:tc>
        <w:tc>
          <w:tcPr>
            <w:tcW w:w="147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7568D289">
            <w:pPr>
              <w:jc w:val="center"/>
              <w:rPr>
                <w:rFonts w:ascii="宋体" w:hAnsi="宋体" w:eastAsia="宋体" w:cs="宋体"/>
                <w:color w:val="000000"/>
                <w:sz w:val="20"/>
                <w:szCs w:val="20"/>
              </w:rPr>
            </w:pPr>
            <w:r>
              <w:rPr>
                <w:rFonts w:hint="eastAsia"/>
                <w:color w:val="000000"/>
                <w:sz w:val="20"/>
                <w:szCs w:val="20"/>
              </w:rPr>
              <w:t>　</w:t>
            </w:r>
          </w:p>
        </w:tc>
        <w:tc>
          <w:tcPr>
            <w:tcW w:w="146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2F29950">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389159FB">
            <w:pPr>
              <w:jc w:val="right"/>
              <w:rPr>
                <w:rFonts w:ascii="宋体" w:hAnsi="宋体" w:eastAsia="宋体" w:cs="宋体"/>
                <w:sz w:val="24"/>
                <w:szCs w:val="24"/>
              </w:rPr>
            </w:pPr>
            <w:r>
              <w:rPr>
                <w:rFonts w:hint="eastAsia"/>
              </w:rPr>
              <w:t>　</w:t>
            </w:r>
          </w:p>
        </w:tc>
        <w:tc>
          <w:tcPr>
            <w:tcW w:w="2138"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52E43EC3">
            <w:pPr>
              <w:jc w:val="right"/>
              <w:rPr>
                <w:rFonts w:ascii="宋体" w:hAnsi="宋体" w:eastAsia="宋体" w:cs="宋体"/>
                <w:sz w:val="24"/>
                <w:szCs w:val="24"/>
              </w:rPr>
            </w:pPr>
            <w:r>
              <w:rPr>
                <w:rFonts w:hint="eastAsia"/>
              </w:rPr>
              <w:t>　</w:t>
            </w:r>
          </w:p>
        </w:tc>
        <w:tc>
          <w:tcPr>
            <w:tcW w:w="191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C568F2D">
            <w:pPr>
              <w:jc w:val="right"/>
              <w:rPr>
                <w:rFonts w:ascii="宋体" w:hAnsi="宋体" w:eastAsia="宋体" w:cs="宋体"/>
                <w:color w:val="000000"/>
                <w:sz w:val="20"/>
                <w:szCs w:val="20"/>
              </w:rPr>
            </w:pPr>
            <w:r>
              <w:rPr>
                <w:rFonts w:hint="eastAsia"/>
                <w:color w:val="000000"/>
                <w:sz w:val="20"/>
                <w:szCs w:val="20"/>
              </w:rPr>
              <w:t>单位：万元</w:t>
            </w:r>
          </w:p>
        </w:tc>
      </w:tr>
      <w:tr w14:paraId="55145C0C">
        <w:tblPrEx>
          <w:tblCellMar>
            <w:top w:w="0" w:type="dxa"/>
            <w:left w:w="0" w:type="dxa"/>
            <w:bottom w:w="0" w:type="dxa"/>
            <w:right w:w="0" w:type="dxa"/>
          </w:tblCellMar>
        </w:tblPrEx>
        <w:trPr>
          <w:gridAfter w:val="9"/>
          <w:wAfter w:w="12123" w:type="dxa"/>
          <w:trHeight w:val="450" w:hRule="atLeast"/>
        </w:trPr>
        <w:tc>
          <w:tcPr>
            <w:tcW w:w="3027" w:type="dxa"/>
            <w:gridSpan w:val="9"/>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BECFC8">
            <w:pPr>
              <w:jc w:val="center"/>
              <w:rPr>
                <w:rFonts w:ascii="宋体" w:hAnsi="宋体" w:eastAsia="宋体" w:cs="宋体"/>
                <w:sz w:val="24"/>
                <w:szCs w:val="24"/>
              </w:rPr>
            </w:pPr>
            <w:r>
              <w:rPr>
                <w:rFonts w:hint="eastAsia"/>
              </w:rPr>
              <w:t>项    目</w:t>
            </w:r>
          </w:p>
        </w:tc>
        <w:tc>
          <w:tcPr>
            <w:tcW w:w="1380"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BEF864">
            <w:pPr>
              <w:jc w:val="center"/>
              <w:rPr>
                <w:rFonts w:ascii="宋体" w:hAnsi="宋体" w:eastAsia="宋体" w:cs="宋体"/>
                <w:sz w:val="24"/>
                <w:szCs w:val="24"/>
              </w:rPr>
            </w:pPr>
            <w:r>
              <w:rPr>
                <w:rFonts w:hint="eastAsia"/>
              </w:rPr>
              <w:t>本年收入合计</w:t>
            </w:r>
          </w:p>
        </w:tc>
        <w:tc>
          <w:tcPr>
            <w:tcW w:w="1335" w:type="dxa"/>
            <w:gridSpan w:val="7"/>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06285B">
            <w:pPr>
              <w:jc w:val="center"/>
              <w:rPr>
                <w:rFonts w:ascii="宋体" w:hAnsi="宋体" w:eastAsia="宋体" w:cs="宋体"/>
                <w:sz w:val="24"/>
                <w:szCs w:val="24"/>
              </w:rPr>
            </w:pPr>
            <w:r>
              <w:rPr>
                <w:rFonts w:hint="eastAsia"/>
              </w:rPr>
              <w:t>财政拨款收入</w:t>
            </w:r>
          </w:p>
        </w:tc>
        <w:tc>
          <w:tcPr>
            <w:tcW w:w="147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7EEF43">
            <w:pPr>
              <w:jc w:val="center"/>
              <w:rPr>
                <w:rFonts w:ascii="宋体" w:hAnsi="宋体" w:eastAsia="宋体" w:cs="宋体"/>
                <w:sz w:val="24"/>
                <w:szCs w:val="24"/>
              </w:rPr>
            </w:pPr>
            <w:r>
              <w:rPr>
                <w:rFonts w:hint="eastAsia"/>
              </w:rPr>
              <w:t>上级补助收入</w:t>
            </w:r>
          </w:p>
        </w:tc>
        <w:tc>
          <w:tcPr>
            <w:tcW w:w="1466"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D697A0">
            <w:pPr>
              <w:jc w:val="center"/>
              <w:rPr>
                <w:rFonts w:ascii="宋体" w:hAnsi="宋体" w:eastAsia="宋体" w:cs="宋体"/>
                <w:sz w:val="24"/>
                <w:szCs w:val="24"/>
              </w:rPr>
            </w:pPr>
            <w:r>
              <w:rPr>
                <w:rFonts w:hint="eastAsia"/>
              </w:rPr>
              <w:t>事业收入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24F9C5">
            <w:pPr>
              <w:jc w:val="center"/>
              <w:rPr>
                <w:rFonts w:ascii="宋体" w:hAnsi="宋体" w:eastAsia="宋体" w:cs="宋体"/>
                <w:sz w:val="24"/>
                <w:szCs w:val="24"/>
              </w:rPr>
            </w:pPr>
            <w:r>
              <w:rPr>
                <w:rFonts w:hint="eastAsia"/>
              </w:rPr>
              <w:t>经营收入</w:t>
            </w:r>
          </w:p>
        </w:tc>
        <w:tc>
          <w:tcPr>
            <w:tcW w:w="2138"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0BF63B">
            <w:pPr>
              <w:jc w:val="center"/>
              <w:rPr>
                <w:rFonts w:ascii="宋体" w:hAnsi="宋体" w:eastAsia="宋体" w:cs="宋体"/>
                <w:sz w:val="24"/>
                <w:szCs w:val="24"/>
              </w:rPr>
            </w:pPr>
            <w:r>
              <w:rPr>
                <w:rFonts w:hint="eastAsia"/>
              </w:rPr>
              <w:t>附属单位上缴收入</w:t>
            </w:r>
          </w:p>
        </w:tc>
        <w:tc>
          <w:tcPr>
            <w:tcW w:w="191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FE3786">
            <w:pPr>
              <w:jc w:val="center"/>
              <w:rPr>
                <w:rFonts w:ascii="宋体" w:hAnsi="宋体" w:eastAsia="宋体" w:cs="宋体"/>
                <w:sz w:val="24"/>
                <w:szCs w:val="24"/>
              </w:rPr>
            </w:pPr>
            <w:r>
              <w:rPr>
                <w:rFonts w:hint="eastAsia"/>
              </w:rPr>
              <w:t>其他收入</w:t>
            </w:r>
          </w:p>
        </w:tc>
      </w:tr>
      <w:tr w14:paraId="005C87F3">
        <w:tblPrEx>
          <w:tblCellMar>
            <w:top w:w="0" w:type="dxa"/>
            <w:left w:w="0" w:type="dxa"/>
            <w:bottom w:w="0" w:type="dxa"/>
            <w:right w:w="0" w:type="dxa"/>
          </w:tblCellMar>
        </w:tblPrEx>
        <w:trPr>
          <w:gridAfter w:val="9"/>
          <w:wAfter w:w="12123"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5406AE">
            <w:pPr>
              <w:jc w:val="center"/>
              <w:rPr>
                <w:rFonts w:ascii="宋体" w:hAnsi="宋体" w:eastAsia="宋体" w:cs="宋体"/>
                <w:sz w:val="24"/>
                <w:szCs w:val="24"/>
              </w:rPr>
            </w:pPr>
            <w:r>
              <w:rPr>
                <w:rFonts w:hint="eastAsia"/>
              </w:rPr>
              <w:t>功能分类科目编码</w:t>
            </w:r>
          </w:p>
        </w:tc>
        <w:tc>
          <w:tcPr>
            <w:tcW w:w="2397" w:type="dxa"/>
            <w:gridSpan w:val="7"/>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B6980C">
            <w:pPr>
              <w:jc w:val="center"/>
              <w:rPr>
                <w:rFonts w:ascii="宋体" w:hAnsi="宋体" w:eastAsia="宋体" w:cs="宋体"/>
                <w:sz w:val="24"/>
                <w:szCs w:val="24"/>
              </w:rPr>
            </w:pPr>
            <w:r>
              <w:rPr>
                <w:rFonts w:hint="eastAsia"/>
              </w:rPr>
              <w:t>科目名称</w:t>
            </w:r>
          </w:p>
        </w:tc>
        <w:tc>
          <w:tcPr>
            <w:tcW w:w="1380" w:type="dxa"/>
            <w:gridSpan w:val="6"/>
            <w:vMerge w:val="continue"/>
            <w:tcBorders>
              <w:top w:val="single" w:color="auto" w:sz="4" w:space="0"/>
              <w:left w:val="single" w:color="auto" w:sz="4" w:space="0"/>
              <w:bottom w:val="single" w:color="auto" w:sz="4" w:space="0"/>
              <w:right w:val="single" w:color="auto" w:sz="4" w:space="0"/>
            </w:tcBorders>
            <w:vAlign w:val="center"/>
          </w:tcPr>
          <w:p w14:paraId="174D2B35">
            <w:pPr>
              <w:rPr>
                <w:rFonts w:ascii="宋体" w:hAnsi="宋体" w:eastAsia="宋体" w:cs="宋体"/>
                <w:sz w:val="24"/>
                <w:szCs w:val="24"/>
              </w:rPr>
            </w:pPr>
          </w:p>
        </w:tc>
        <w:tc>
          <w:tcPr>
            <w:tcW w:w="1335" w:type="dxa"/>
            <w:gridSpan w:val="7"/>
            <w:vMerge w:val="continue"/>
            <w:tcBorders>
              <w:top w:val="single" w:color="auto" w:sz="4" w:space="0"/>
              <w:left w:val="single" w:color="auto" w:sz="4" w:space="0"/>
              <w:bottom w:val="single" w:color="auto" w:sz="4" w:space="0"/>
              <w:right w:val="single" w:color="auto" w:sz="4" w:space="0"/>
            </w:tcBorders>
            <w:vAlign w:val="center"/>
          </w:tcPr>
          <w:p w14:paraId="6E565E63">
            <w:pPr>
              <w:rPr>
                <w:rFonts w:ascii="宋体" w:hAnsi="宋体" w:eastAsia="宋体" w:cs="宋体"/>
                <w:sz w:val="24"/>
                <w:szCs w:val="24"/>
              </w:rPr>
            </w:pPr>
          </w:p>
        </w:tc>
        <w:tc>
          <w:tcPr>
            <w:tcW w:w="1475" w:type="dxa"/>
            <w:gridSpan w:val="4"/>
            <w:vMerge w:val="continue"/>
            <w:tcBorders>
              <w:top w:val="single" w:color="auto" w:sz="4" w:space="0"/>
              <w:left w:val="single" w:color="auto" w:sz="4" w:space="0"/>
              <w:bottom w:val="single" w:color="auto" w:sz="4" w:space="0"/>
              <w:right w:val="single" w:color="auto" w:sz="4" w:space="0"/>
            </w:tcBorders>
            <w:vAlign w:val="center"/>
          </w:tcPr>
          <w:p w14:paraId="25360291">
            <w:pPr>
              <w:rPr>
                <w:rFonts w:ascii="宋体" w:hAnsi="宋体" w:eastAsia="宋体" w:cs="宋体"/>
                <w:sz w:val="24"/>
                <w:szCs w:val="24"/>
              </w:rPr>
            </w:pPr>
          </w:p>
        </w:tc>
        <w:tc>
          <w:tcPr>
            <w:tcW w:w="1466" w:type="dxa"/>
            <w:gridSpan w:val="5"/>
            <w:vMerge w:val="continue"/>
            <w:tcBorders>
              <w:top w:val="single" w:color="auto" w:sz="4" w:space="0"/>
              <w:left w:val="single" w:color="auto" w:sz="4" w:space="0"/>
              <w:bottom w:val="single" w:color="auto" w:sz="4" w:space="0"/>
              <w:right w:val="single" w:color="auto" w:sz="4" w:space="0"/>
            </w:tcBorders>
            <w:vAlign w:val="center"/>
          </w:tcPr>
          <w:p w14:paraId="6A8D52A0">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7B76DBD5">
            <w:pPr>
              <w:rPr>
                <w:rFonts w:ascii="宋体" w:hAnsi="宋体" w:eastAsia="宋体" w:cs="宋体"/>
                <w:sz w:val="24"/>
                <w:szCs w:val="24"/>
              </w:rPr>
            </w:pPr>
          </w:p>
        </w:tc>
        <w:tc>
          <w:tcPr>
            <w:tcW w:w="2138" w:type="dxa"/>
            <w:gridSpan w:val="6"/>
            <w:vMerge w:val="continue"/>
            <w:tcBorders>
              <w:top w:val="single" w:color="auto" w:sz="4" w:space="0"/>
              <w:left w:val="single" w:color="auto" w:sz="4" w:space="0"/>
              <w:bottom w:val="single" w:color="auto" w:sz="4" w:space="0"/>
              <w:right w:val="single" w:color="auto" w:sz="4" w:space="0"/>
            </w:tcBorders>
            <w:vAlign w:val="center"/>
          </w:tcPr>
          <w:p w14:paraId="7F99F05E">
            <w:pPr>
              <w:rPr>
                <w:rFonts w:ascii="宋体" w:hAnsi="宋体" w:eastAsia="宋体" w:cs="宋体"/>
                <w:sz w:val="24"/>
                <w:szCs w:val="24"/>
              </w:rPr>
            </w:pPr>
          </w:p>
        </w:tc>
        <w:tc>
          <w:tcPr>
            <w:tcW w:w="1910" w:type="dxa"/>
            <w:gridSpan w:val="4"/>
            <w:vMerge w:val="continue"/>
            <w:tcBorders>
              <w:top w:val="single" w:color="auto" w:sz="4" w:space="0"/>
              <w:left w:val="single" w:color="auto" w:sz="4" w:space="0"/>
              <w:bottom w:val="single" w:color="auto" w:sz="4" w:space="0"/>
              <w:right w:val="single" w:color="auto" w:sz="4" w:space="0"/>
            </w:tcBorders>
            <w:vAlign w:val="center"/>
          </w:tcPr>
          <w:p w14:paraId="7BF8FDA9">
            <w:pPr>
              <w:rPr>
                <w:rFonts w:ascii="宋体" w:hAnsi="宋体" w:eastAsia="宋体" w:cs="宋体"/>
                <w:sz w:val="24"/>
                <w:szCs w:val="24"/>
              </w:rPr>
            </w:pPr>
          </w:p>
        </w:tc>
      </w:tr>
      <w:tr w14:paraId="7CA10F8E">
        <w:tblPrEx>
          <w:tblCellMar>
            <w:top w:w="0" w:type="dxa"/>
            <w:left w:w="0" w:type="dxa"/>
            <w:bottom w:w="0" w:type="dxa"/>
            <w:right w:w="0" w:type="dxa"/>
          </w:tblCellMar>
        </w:tblPrEx>
        <w:trPr>
          <w:gridAfter w:val="9"/>
          <w:wAfter w:w="12123"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5C5A19CF">
            <w:pPr>
              <w:rPr>
                <w:rFonts w:ascii="宋体" w:hAnsi="宋体" w:eastAsia="宋体" w:cs="宋体"/>
                <w:sz w:val="24"/>
                <w:szCs w:val="24"/>
              </w:rPr>
            </w:pPr>
          </w:p>
        </w:tc>
        <w:tc>
          <w:tcPr>
            <w:tcW w:w="2397" w:type="dxa"/>
            <w:gridSpan w:val="7"/>
            <w:vMerge w:val="continue"/>
            <w:tcBorders>
              <w:top w:val="nil"/>
              <w:left w:val="single" w:color="auto" w:sz="4" w:space="0"/>
              <w:bottom w:val="single" w:color="auto" w:sz="4" w:space="0"/>
              <w:right w:val="single" w:color="auto" w:sz="4" w:space="0"/>
            </w:tcBorders>
            <w:vAlign w:val="center"/>
          </w:tcPr>
          <w:p w14:paraId="3C109634">
            <w:pPr>
              <w:rPr>
                <w:rFonts w:ascii="宋体" w:hAnsi="宋体" w:eastAsia="宋体" w:cs="宋体"/>
                <w:sz w:val="24"/>
                <w:szCs w:val="24"/>
              </w:rPr>
            </w:pPr>
          </w:p>
        </w:tc>
        <w:tc>
          <w:tcPr>
            <w:tcW w:w="1380" w:type="dxa"/>
            <w:gridSpan w:val="6"/>
            <w:vMerge w:val="continue"/>
            <w:tcBorders>
              <w:top w:val="single" w:color="auto" w:sz="4" w:space="0"/>
              <w:left w:val="single" w:color="auto" w:sz="4" w:space="0"/>
              <w:bottom w:val="single" w:color="auto" w:sz="4" w:space="0"/>
              <w:right w:val="single" w:color="auto" w:sz="4" w:space="0"/>
            </w:tcBorders>
            <w:vAlign w:val="center"/>
          </w:tcPr>
          <w:p w14:paraId="2FC7A1C8">
            <w:pPr>
              <w:rPr>
                <w:rFonts w:ascii="宋体" w:hAnsi="宋体" w:eastAsia="宋体" w:cs="宋体"/>
                <w:sz w:val="24"/>
                <w:szCs w:val="24"/>
              </w:rPr>
            </w:pPr>
          </w:p>
        </w:tc>
        <w:tc>
          <w:tcPr>
            <w:tcW w:w="1335" w:type="dxa"/>
            <w:gridSpan w:val="7"/>
            <w:vMerge w:val="continue"/>
            <w:tcBorders>
              <w:top w:val="single" w:color="auto" w:sz="4" w:space="0"/>
              <w:left w:val="single" w:color="auto" w:sz="4" w:space="0"/>
              <w:bottom w:val="single" w:color="auto" w:sz="4" w:space="0"/>
              <w:right w:val="single" w:color="auto" w:sz="4" w:space="0"/>
            </w:tcBorders>
            <w:vAlign w:val="center"/>
          </w:tcPr>
          <w:p w14:paraId="345F0950">
            <w:pPr>
              <w:rPr>
                <w:rFonts w:ascii="宋体" w:hAnsi="宋体" w:eastAsia="宋体" w:cs="宋体"/>
                <w:sz w:val="24"/>
                <w:szCs w:val="24"/>
              </w:rPr>
            </w:pPr>
          </w:p>
        </w:tc>
        <w:tc>
          <w:tcPr>
            <w:tcW w:w="1475" w:type="dxa"/>
            <w:gridSpan w:val="4"/>
            <w:vMerge w:val="continue"/>
            <w:tcBorders>
              <w:top w:val="single" w:color="auto" w:sz="4" w:space="0"/>
              <w:left w:val="single" w:color="auto" w:sz="4" w:space="0"/>
              <w:bottom w:val="single" w:color="auto" w:sz="4" w:space="0"/>
              <w:right w:val="single" w:color="auto" w:sz="4" w:space="0"/>
            </w:tcBorders>
            <w:vAlign w:val="center"/>
          </w:tcPr>
          <w:p w14:paraId="3C610B1A">
            <w:pPr>
              <w:rPr>
                <w:rFonts w:ascii="宋体" w:hAnsi="宋体" w:eastAsia="宋体" w:cs="宋体"/>
                <w:sz w:val="24"/>
                <w:szCs w:val="24"/>
              </w:rPr>
            </w:pPr>
          </w:p>
        </w:tc>
        <w:tc>
          <w:tcPr>
            <w:tcW w:w="1466" w:type="dxa"/>
            <w:gridSpan w:val="5"/>
            <w:vMerge w:val="continue"/>
            <w:tcBorders>
              <w:top w:val="single" w:color="auto" w:sz="4" w:space="0"/>
              <w:left w:val="single" w:color="auto" w:sz="4" w:space="0"/>
              <w:bottom w:val="single" w:color="auto" w:sz="4" w:space="0"/>
              <w:right w:val="single" w:color="auto" w:sz="4" w:space="0"/>
            </w:tcBorders>
            <w:vAlign w:val="center"/>
          </w:tcPr>
          <w:p w14:paraId="39B6ADD8">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4FDB71F9">
            <w:pPr>
              <w:rPr>
                <w:rFonts w:ascii="宋体" w:hAnsi="宋体" w:eastAsia="宋体" w:cs="宋体"/>
                <w:sz w:val="24"/>
                <w:szCs w:val="24"/>
              </w:rPr>
            </w:pPr>
          </w:p>
        </w:tc>
        <w:tc>
          <w:tcPr>
            <w:tcW w:w="2138" w:type="dxa"/>
            <w:gridSpan w:val="6"/>
            <w:vMerge w:val="continue"/>
            <w:tcBorders>
              <w:top w:val="single" w:color="auto" w:sz="4" w:space="0"/>
              <w:left w:val="single" w:color="auto" w:sz="4" w:space="0"/>
              <w:bottom w:val="single" w:color="auto" w:sz="4" w:space="0"/>
              <w:right w:val="single" w:color="auto" w:sz="4" w:space="0"/>
            </w:tcBorders>
            <w:vAlign w:val="center"/>
          </w:tcPr>
          <w:p w14:paraId="12FE5711">
            <w:pPr>
              <w:rPr>
                <w:rFonts w:ascii="宋体" w:hAnsi="宋体" w:eastAsia="宋体" w:cs="宋体"/>
                <w:sz w:val="24"/>
                <w:szCs w:val="24"/>
              </w:rPr>
            </w:pPr>
          </w:p>
        </w:tc>
        <w:tc>
          <w:tcPr>
            <w:tcW w:w="1910" w:type="dxa"/>
            <w:gridSpan w:val="4"/>
            <w:vMerge w:val="continue"/>
            <w:tcBorders>
              <w:top w:val="single" w:color="auto" w:sz="4" w:space="0"/>
              <w:left w:val="single" w:color="auto" w:sz="4" w:space="0"/>
              <w:bottom w:val="single" w:color="auto" w:sz="4" w:space="0"/>
              <w:right w:val="single" w:color="auto" w:sz="4" w:space="0"/>
            </w:tcBorders>
            <w:vAlign w:val="center"/>
          </w:tcPr>
          <w:p w14:paraId="40012806">
            <w:pPr>
              <w:rPr>
                <w:rFonts w:ascii="宋体" w:hAnsi="宋体" w:eastAsia="宋体" w:cs="宋体"/>
                <w:sz w:val="24"/>
                <w:szCs w:val="24"/>
              </w:rPr>
            </w:pPr>
          </w:p>
        </w:tc>
      </w:tr>
      <w:tr w14:paraId="3338505C">
        <w:tblPrEx>
          <w:tblCellMar>
            <w:top w:w="0" w:type="dxa"/>
            <w:left w:w="0" w:type="dxa"/>
            <w:bottom w:w="0" w:type="dxa"/>
            <w:right w:w="0" w:type="dxa"/>
          </w:tblCellMar>
        </w:tblPrEx>
        <w:trPr>
          <w:gridAfter w:val="9"/>
          <w:wAfter w:w="12123" w:type="dxa"/>
          <w:trHeight w:val="450" w:hRule="atLeast"/>
        </w:trPr>
        <w:tc>
          <w:tcPr>
            <w:tcW w:w="3027" w:type="dxa"/>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81085">
            <w:pPr>
              <w:jc w:val="center"/>
              <w:rPr>
                <w:rFonts w:ascii="宋体" w:hAnsi="宋体" w:eastAsia="宋体" w:cs="宋体"/>
                <w:sz w:val="24"/>
                <w:szCs w:val="24"/>
              </w:rPr>
            </w:pPr>
            <w:r>
              <w:rPr>
                <w:rFonts w:hint="eastAsia"/>
              </w:rPr>
              <w:t>栏次</w:t>
            </w:r>
          </w:p>
        </w:tc>
        <w:tc>
          <w:tcPr>
            <w:tcW w:w="1380"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A537D">
            <w:pPr>
              <w:jc w:val="center"/>
              <w:rPr>
                <w:rFonts w:ascii="宋体" w:hAnsi="宋体" w:eastAsia="宋体" w:cs="宋体"/>
                <w:sz w:val="24"/>
                <w:szCs w:val="24"/>
              </w:rPr>
            </w:pPr>
            <w:r>
              <w:rPr>
                <w:rFonts w:hint="eastAsia"/>
              </w:rPr>
              <w:t>1</w:t>
            </w:r>
          </w:p>
        </w:tc>
        <w:tc>
          <w:tcPr>
            <w:tcW w:w="1335"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24F8E2">
            <w:pPr>
              <w:jc w:val="center"/>
              <w:rPr>
                <w:rFonts w:ascii="宋体" w:hAnsi="宋体" w:eastAsia="宋体" w:cs="宋体"/>
                <w:sz w:val="24"/>
                <w:szCs w:val="24"/>
              </w:rPr>
            </w:pPr>
            <w:r>
              <w:rPr>
                <w:rFonts w:hint="eastAsia"/>
              </w:rPr>
              <w:t>2</w:t>
            </w:r>
          </w:p>
        </w:tc>
        <w:tc>
          <w:tcPr>
            <w:tcW w:w="147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62B2C">
            <w:pPr>
              <w:jc w:val="center"/>
              <w:rPr>
                <w:rFonts w:ascii="宋体" w:hAnsi="宋体" w:eastAsia="宋体" w:cs="宋体"/>
                <w:sz w:val="24"/>
                <w:szCs w:val="24"/>
              </w:rPr>
            </w:pPr>
            <w:r>
              <w:rPr>
                <w:rFonts w:hint="eastAsia"/>
              </w:rPr>
              <w:t>3</w:t>
            </w:r>
          </w:p>
        </w:tc>
        <w:tc>
          <w:tcPr>
            <w:tcW w:w="1466"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89252">
            <w:pPr>
              <w:jc w:val="center"/>
              <w:rPr>
                <w:rFonts w:ascii="宋体" w:hAnsi="宋体" w:eastAsia="宋体" w:cs="宋体"/>
                <w:sz w:val="24"/>
                <w:szCs w:val="24"/>
              </w:rPr>
            </w:pPr>
            <w:r>
              <w:rPr>
                <w:rFonts w:hint="eastAsia"/>
              </w:rPr>
              <w:t>4</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8E49B">
            <w:pPr>
              <w:jc w:val="center"/>
              <w:rPr>
                <w:rFonts w:ascii="宋体" w:hAnsi="宋体" w:eastAsia="宋体" w:cs="宋体"/>
                <w:sz w:val="24"/>
                <w:szCs w:val="24"/>
              </w:rPr>
            </w:pPr>
            <w:r>
              <w:rPr>
                <w:rFonts w:hint="eastAsia"/>
              </w:rPr>
              <w:t>5</w:t>
            </w:r>
          </w:p>
        </w:tc>
        <w:tc>
          <w:tcPr>
            <w:tcW w:w="2138"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FC0A0">
            <w:pPr>
              <w:jc w:val="center"/>
              <w:rPr>
                <w:rFonts w:ascii="宋体" w:hAnsi="宋体" w:eastAsia="宋体" w:cs="宋体"/>
                <w:sz w:val="24"/>
                <w:szCs w:val="24"/>
              </w:rPr>
            </w:pPr>
            <w:r>
              <w:rPr>
                <w:rFonts w:hint="eastAsia"/>
              </w:rPr>
              <w:t>6</w:t>
            </w:r>
          </w:p>
        </w:tc>
        <w:tc>
          <w:tcPr>
            <w:tcW w:w="191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B31C7A">
            <w:pPr>
              <w:jc w:val="center"/>
              <w:rPr>
                <w:rFonts w:ascii="宋体" w:hAnsi="宋体" w:eastAsia="宋体" w:cs="宋体"/>
                <w:sz w:val="24"/>
                <w:szCs w:val="24"/>
              </w:rPr>
            </w:pPr>
            <w:r>
              <w:rPr>
                <w:rFonts w:hint="eastAsia"/>
              </w:rPr>
              <w:t>7</w:t>
            </w:r>
          </w:p>
        </w:tc>
      </w:tr>
      <w:tr w14:paraId="771DB6BC">
        <w:tblPrEx>
          <w:tblCellMar>
            <w:top w:w="0" w:type="dxa"/>
            <w:left w:w="0" w:type="dxa"/>
            <w:bottom w:w="0" w:type="dxa"/>
            <w:right w:w="0" w:type="dxa"/>
          </w:tblCellMar>
        </w:tblPrEx>
        <w:trPr>
          <w:gridAfter w:val="9"/>
          <w:wAfter w:w="12123" w:type="dxa"/>
          <w:trHeight w:val="450" w:hRule="atLeast"/>
        </w:trPr>
        <w:tc>
          <w:tcPr>
            <w:tcW w:w="3027" w:type="dxa"/>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7E4F9">
            <w:pPr>
              <w:jc w:val="center"/>
              <w:rPr>
                <w:rFonts w:ascii="宋体" w:hAnsi="宋体" w:eastAsia="宋体" w:cs="宋体"/>
                <w:sz w:val="24"/>
                <w:szCs w:val="24"/>
              </w:rPr>
            </w:pPr>
            <w:r>
              <w:rPr>
                <w:rFonts w:hint="eastAsia"/>
              </w:rPr>
              <w:t>合计</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51660">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C0A48">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BCC42">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3B349">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B37AC">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86209">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43FA3">
            <w:pPr>
              <w:jc w:val="right"/>
              <w:rPr>
                <w:rFonts w:ascii="宋体" w:hAnsi="宋体" w:eastAsia="宋体" w:cs="宋体"/>
                <w:sz w:val="24"/>
                <w:szCs w:val="24"/>
              </w:rPr>
            </w:pPr>
            <w:r>
              <w:rPr>
                <w:rFonts w:hint="eastAsia"/>
              </w:rPr>
              <w:t>　</w:t>
            </w:r>
          </w:p>
        </w:tc>
      </w:tr>
      <w:tr w14:paraId="1E90C62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21914">
            <w:pPr>
              <w:rPr>
                <w:rFonts w:ascii="宋体" w:hAnsi="宋体" w:eastAsia="宋体" w:cs="Arial"/>
                <w:color w:val="000000"/>
                <w:kern w:val="2"/>
                <w:sz w:val="15"/>
                <w:szCs w:val="15"/>
                <w:lang w:val="en-US" w:eastAsia="zh-CN" w:bidi="ar-SA"/>
              </w:rPr>
            </w:pPr>
            <w:r>
              <w:rPr>
                <w:rFonts w:hint="eastAsia" w:cs="Arial"/>
                <w:color w:val="000000"/>
                <w:sz w:val="15"/>
                <w:szCs w:val="15"/>
              </w:rPr>
              <w:t>208</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44DE5">
            <w:pPr>
              <w:rPr>
                <w:rFonts w:ascii="宋体" w:hAnsi="宋体" w:eastAsia="宋体" w:cs="Arial"/>
                <w:color w:val="000000"/>
                <w:kern w:val="2"/>
                <w:sz w:val="15"/>
                <w:szCs w:val="15"/>
                <w:lang w:val="en-US" w:eastAsia="zh-CN" w:bidi="ar-SA"/>
              </w:rPr>
            </w:pPr>
            <w:r>
              <w:rPr>
                <w:rFonts w:hint="eastAsia" w:cs="Arial"/>
                <w:color w:val="000000"/>
                <w:sz w:val="15"/>
                <w:szCs w:val="15"/>
              </w:rPr>
              <w:t>社会保障和就业支出</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C155E">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121.68</w:t>
            </w:r>
            <w:r>
              <w:rPr>
                <w:rFonts w:ascii="Times New Roman" w:hAnsi="Times New Roman" w:eastAsia="仿宋_GB2312" w:cs="Times New Roman"/>
                <w:kern w:val="0"/>
                <w:szCs w:val="21"/>
              </w:rPr>
              <w:t>　</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8E3D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121.68</w:t>
            </w:r>
            <w:r>
              <w:rPr>
                <w:rFonts w:ascii="Times New Roman" w:hAnsi="Times New Roman" w:eastAsia="仿宋_GB2312" w:cs="Times New Roman"/>
                <w:kern w:val="0"/>
                <w:szCs w:val="21"/>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D7459">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16C0D">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D2DEA">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6630E">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616C6">
            <w:pPr>
              <w:jc w:val="right"/>
              <w:rPr>
                <w:rFonts w:ascii="宋体" w:hAnsi="宋体" w:eastAsia="宋体" w:cs="宋体"/>
                <w:sz w:val="24"/>
                <w:szCs w:val="24"/>
              </w:rPr>
            </w:pPr>
            <w:r>
              <w:rPr>
                <w:rFonts w:hint="eastAsia"/>
              </w:rPr>
              <w:t>　</w:t>
            </w:r>
          </w:p>
        </w:tc>
      </w:tr>
      <w:tr w14:paraId="57428440">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48280">
            <w:pPr>
              <w:rPr>
                <w:rFonts w:ascii="宋体" w:hAnsi="宋体" w:eastAsia="宋体" w:cs="Arial"/>
                <w:color w:val="000000"/>
                <w:kern w:val="2"/>
                <w:sz w:val="15"/>
                <w:szCs w:val="15"/>
                <w:lang w:val="en-US" w:eastAsia="zh-CN" w:bidi="ar-SA"/>
              </w:rPr>
            </w:pPr>
            <w:r>
              <w:rPr>
                <w:rFonts w:hint="eastAsia" w:cs="Arial"/>
                <w:color w:val="000000"/>
                <w:sz w:val="15"/>
                <w:szCs w:val="15"/>
              </w:rPr>
              <w:t>20808</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FA24A">
            <w:pPr>
              <w:rPr>
                <w:rFonts w:ascii="宋体" w:hAnsi="宋体" w:eastAsia="宋体" w:cs="Arial"/>
                <w:color w:val="000000"/>
                <w:kern w:val="2"/>
                <w:sz w:val="15"/>
                <w:szCs w:val="15"/>
                <w:lang w:val="en-US" w:eastAsia="zh-CN" w:bidi="ar-SA"/>
              </w:rPr>
            </w:pPr>
            <w:r>
              <w:rPr>
                <w:rFonts w:hint="eastAsia" w:cs="Arial"/>
                <w:color w:val="000000"/>
                <w:sz w:val="15"/>
                <w:szCs w:val="15"/>
              </w:rPr>
              <w:t>抚恤</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51C4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31.98</w:t>
            </w:r>
            <w:r>
              <w:rPr>
                <w:rFonts w:ascii="Times New Roman" w:hAnsi="Times New Roman" w:eastAsia="仿宋_GB2312" w:cs="Times New Roman"/>
                <w:kern w:val="0"/>
                <w:szCs w:val="21"/>
              </w:rPr>
              <w:t>　</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4EDF8">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31.98</w:t>
            </w:r>
            <w:r>
              <w:rPr>
                <w:rFonts w:ascii="Times New Roman" w:hAnsi="Times New Roman" w:eastAsia="仿宋_GB2312" w:cs="Times New Roman"/>
                <w:kern w:val="0"/>
                <w:szCs w:val="21"/>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B61E2">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D2070">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F152A">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A4E55">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9AC50">
            <w:pPr>
              <w:jc w:val="right"/>
              <w:rPr>
                <w:rFonts w:ascii="宋体" w:hAnsi="宋体" w:eastAsia="宋体" w:cs="宋体"/>
                <w:sz w:val="24"/>
                <w:szCs w:val="24"/>
              </w:rPr>
            </w:pPr>
            <w:r>
              <w:rPr>
                <w:rFonts w:hint="eastAsia"/>
              </w:rPr>
              <w:t>　</w:t>
            </w:r>
          </w:p>
        </w:tc>
      </w:tr>
      <w:tr w14:paraId="3EF66C3E">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23768">
            <w:pPr>
              <w:rPr>
                <w:rFonts w:ascii="宋体" w:hAnsi="宋体" w:eastAsia="宋体" w:cs="Arial"/>
                <w:color w:val="000000"/>
                <w:kern w:val="2"/>
                <w:sz w:val="15"/>
                <w:szCs w:val="15"/>
                <w:lang w:val="en-US" w:eastAsia="zh-CN" w:bidi="ar-SA"/>
              </w:rPr>
            </w:pPr>
            <w:r>
              <w:rPr>
                <w:rFonts w:hint="eastAsia" w:cs="Arial"/>
                <w:color w:val="000000"/>
                <w:sz w:val="15"/>
                <w:szCs w:val="15"/>
              </w:rPr>
              <w:t>2080801</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59C9E">
            <w:pPr>
              <w:rPr>
                <w:rFonts w:ascii="宋体" w:hAnsi="宋体" w:eastAsia="宋体" w:cs="Arial"/>
                <w:color w:val="000000"/>
                <w:kern w:val="2"/>
                <w:sz w:val="15"/>
                <w:szCs w:val="15"/>
                <w:lang w:val="en-US" w:eastAsia="zh-CN" w:bidi="ar-SA"/>
              </w:rPr>
            </w:pPr>
            <w:r>
              <w:rPr>
                <w:rFonts w:hint="eastAsia" w:cs="Arial"/>
                <w:color w:val="000000"/>
                <w:sz w:val="15"/>
                <w:szCs w:val="15"/>
              </w:rPr>
              <w:t xml:space="preserve">  死亡抚恤</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482E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21.98</w:t>
            </w:r>
            <w:r>
              <w:rPr>
                <w:rFonts w:ascii="Times New Roman" w:hAnsi="Times New Roman" w:eastAsia="仿宋_GB2312" w:cs="Times New Roman"/>
                <w:kern w:val="0"/>
                <w:szCs w:val="21"/>
              </w:rPr>
              <w:t>　</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B48B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21.98</w:t>
            </w:r>
            <w:r>
              <w:rPr>
                <w:rFonts w:ascii="Times New Roman" w:hAnsi="Times New Roman" w:eastAsia="仿宋_GB2312" w:cs="Times New Roman"/>
                <w:kern w:val="0"/>
                <w:szCs w:val="21"/>
              </w:rPr>
              <w:t>　</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6B198">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EAB06">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C3B1F">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80C65">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4D781">
            <w:pPr>
              <w:jc w:val="right"/>
              <w:rPr>
                <w:rFonts w:ascii="宋体" w:hAnsi="宋体" w:eastAsia="宋体" w:cs="宋体"/>
                <w:sz w:val="24"/>
                <w:szCs w:val="24"/>
              </w:rPr>
            </w:pPr>
            <w:r>
              <w:rPr>
                <w:rFonts w:hint="eastAsia"/>
              </w:rPr>
              <w:t>　</w:t>
            </w:r>
          </w:p>
        </w:tc>
      </w:tr>
      <w:tr w14:paraId="0DD1CAE1">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8E4536">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2080899</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8B6A4">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其他优抚支出</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6AC5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5ECA1">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76055">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8B85F">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71F5C">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B3A8A">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7C8B8">
            <w:pPr>
              <w:jc w:val="right"/>
              <w:rPr>
                <w:rFonts w:ascii="宋体" w:hAnsi="宋体" w:eastAsia="宋体" w:cs="宋体"/>
                <w:sz w:val="24"/>
                <w:szCs w:val="24"/>
              </w:rPr>
            </w:pPr>
            <w:r>
              <w:rPr>
                <w:rFonts w:hint="eastAsia"/>
              </w:rPr>
              <w:t>　</w:t>
            </w:r>
          </w:p>
        </w:tc>
      </w:tr>
      <w:tr w14:paraId="5DB56C39">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AA422">
            <w:pPr>
              <w:rPr>
                <w:rFonts w:ascii="宋体" w:hAnsi="宋体" w:eastAsia="宋体" w:cs="Arial"/>
                <w:color w:val="000000"/>
                <w:kern w:val="2"/>
                <w:sz w:val="15"/>
                <w:szCs w:val="15"/>
                <w:lang w:val="en-US" w:eastAsia="zh-CN" w:bidi="ar-SA"/>
              </w:rPr>
            </w:pPr>
            <w:r>
              <w:rPr>
                <w:rFonts w:hint="eastAsia" w:cs="Arial"/>
                <w:color w:val="000000"/>
                <w:sz w:val="15"/>
                <w:szCs w:val="15"/>
              </w:rPr>
              <w:t>208</w:t>
            </w:r>
            <w:r>
              <w:rPr>
                <w:rFonts w:hint="eastAsia" w:cs="Arial"/>
                <w:color w:val="000000"/>
                <w:sz w:val="15"/>
                <w:szCs w:val="15"/>
                <w:lang w:eastAsia="zh-CN"/>
              </w:rPr>
              <w:t>10</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8F98D">
            <w:pPr>
              <w:rPr>
                <w:rFonts w:hint="eastAsia" w:ascii="宋体" w:hAnsi="宋体" w:eastAsia="宋体" w:cs="Arial"/>
                <w:color w:val="000000"/>
                <w:kern w:val="2"/>
                <w:sz w:val="15"/>
                <w:szCs w:val="15"/>
                <w:lang w:val="en-US" w:eastAsia="zh-CN" w:bidi="ar-SA"/>
              </w:rPr>
            </w:pPr>
            <w:r>
              <w:rPr>
                <w:rFonts w:hint="eastAsia" w:ascii="宋体" w:hAnsi="宋体" w:eastAsia="宋体" w:cs="Arial"/>
                <w:color w:val="000000"/>
                <w:sz w:val="15"/>
                <w:szCs w:val="15"/>
                <w:lang w:eastAsia="zh-CN"/>
              </w:rPr>
              <w:t>社会福利</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55EA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AAEA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9D523">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7D303">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A81BC">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F403F">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5FD54">
            <w:pPr>
              <w:jc w:val="right"/>
              <w:rPr>
                <w:rFonts w:ascii="宋体" w:hAnsi="宋体" w:eastAsia="宋体" w:cs="宋体"/>
                <w:sz w:val="24"/>
                <w:szCs w:val="24"/>
              </w:rPr>
            </w:pPr>
            <w:r>
              <w:rPr>
                <w:rFonts w:hint="eastAsia"/>
              </w:rPr>
              <w:t>　</w:t>
            </w:r>
          </w:p>
        </w:tc>
      </w:tr>
      <w:tr w14:paraId="6F5956EF">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EAF68">
            <w:pPr>
              <w:rPr>
                <w:rFonts w:ascii="宋体" w:hAnsi="宋体" w:eastAsia="宋体" w:cs="Arial"/>
                <w:color w:val="000000"/>
                <w:kern w:val="2"/>
                <w:sz w:val="15"/>
                <w:szCs w:val="15"/>
                <w:lang w:val="en-US" w:eastAsia="zh-CN" w:bidi="ar-SA"/>
              </w:rPr>
            </w:pPr>
            <w:r>
              <w:rPr>
                <w:rFonts w:hint="eastAsia" w:cs="Arial"/>
                <w:color w:val="000000"/>
                <w:sz w:val="15"/>
                <w:szCs w:val="15"/>
              </w:rPr>
              <w:t>208</w:t>
            </w:r>
            <w:r>
              <w:rPr>
                <w:rFonts w:hint="eastAsia" w:cs="Arial"/>
                <w:color w:val="000000"/>
                <w:sz w:val="15"/>
                <w:szCs w:val="15"/>
                <w:lang w:eastAsia="zh-CN"/>
              </w:rPr>
              <w:t>1002</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B3CD4">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老年福利</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4FBD7">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AF0B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BF652">
            <w:pPr>
              <w:jc w:val="right"/>
              <w:rPr>
                <w:rFonts w:ascii="宋体" w:hAnsi="宋体" w:eastAsia="宋体" w:cs="宋体"/>
                <w:sz w:val="24"/>
                <w:szCs w:val="24"/>
              </w:rPr>
            </w:pPr>
            <w:r>
              <w:rPr>
                <w:rFonts w:hint="eastAsia"/>
              </w:rPr>
              <w:t>　</w:t>
            </w: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BD9E4">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7889A">
            <w:pPr>
              <w:jc w:val="right"/>
              <w:rPr>
                <w:rFonts w:ascii="宋体" w:hAnsi="宋体" w:eastAsia="宋体" w:cs="宋体"/>
                <w:sz w:val="24"/>
                <w:szCs w:val="24"/>
              </w:rPr>
            </w:pPr>
            <w:r>
              <w:rPr>
                <w:rFonts w:hint="eastAsia"/>
              </w:rPr>
              <w:t>　</w:t>
            </w: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8F0CD">
            <w:pPr>
              <w:jc w:val="right"/>
              <w:rPr>
                <w:rFonts w:ascii="宋体" w:hAnsi="宋体" w:eastAsia="宋体" w:cs="宋体"/>
                <w:sz w:val="24"/>
                <w:szCs w:val="24"/>
              </w:rPr>
            </w:pPr>
            <w:r>
              <w:rPr>
                <w:rFonts w:hint="eastAsia"/>
              </w:rPr>
              <w:t>　</w:t>
            </w: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3C954">
            <w:pPr>
              <w:jc w:val="right"/>
              <w:rPr>
                <w:rFonts w:ascii="宋体" w:hAnsi="宋体" w:eastAsia="宋体" w:cs="宋体"/>
                <w:sz w:val="24"/>
                <w:szCs w:val="24"/>
              </w:rPr>
            </w:pPr>
            <w:r>
              <w:rPr>
                <w:rFonts w:hint="eastAsia"/>
              </w:rPr>
              <w:t>　</w:t>
            </w:r>
          </w:p>
        </w:tc>
      </w:tr>
      <w:tr w14:paraId="790392DD">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74BDD1">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20822</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8EF869">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大中型水库移民后期扶持基金支出</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C645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44FD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D91BB">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57731">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CF2D1">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86F91">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DB54D">
            <w:pPr>
              <w:jc w:val="right"/>
              <w:rPr>
                <w:rFonts w:hint="eastAsia"/>
              </w:rPr>
            </w:pPr>
          </w:p>
        </w:tc>
      </w:tr>
      <w:tr w14:paraId="68EB808C">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85B47">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2082201</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DF99A">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移民补助</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86E93">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93A7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7EFB1">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DB0E7">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AF135">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E62E7">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C075F">
            <w:pPr>
              <w:jc w:val="right"/>
              <w:rPr>
                <w:rFonts w:hint="eastAsia"/>
              </w:rPr>
            </w:pPr>
          </w:p>
        </w:tc>
      </w:tr>
      <w:tr w14:paraId="1B954145">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405AB">
            <w:pPr>
              <w:rPr>
                <w:rFonts w:hint="default" w:cs="Arial"/>
                <w:color w:val="000000"/>
                <w:sz w:val="15"/>
                <w:szCs w:val="15"/>
                <w:lang w:val="en-US" w:eastAsia="zh-CN"/>
              </w:rPr>
            </w:pPr>
            <w:r>
              <w:rPr>
                <w:rFonts w:hint="eastAsia" w:cs="Arial"/>
                <w:color w:val="000000"/>
                <w:sz w:val="15"/>
                <w:szCs w:val="15"/>
                <w:lang w:val="en-US" w:eastAsia="zh-CN"/>
              </w:rPr>
              <w:t>20828</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5541E">
            <w:pPr>
              <w:rPr>
                <w:rFonts w:hint="default" w:cs="Arial"/>
                <w:color w:val="000000"/>
                <w:sz w:val="15"/>
                <w:szCs w:val="15"/>
                <w:lang w:val="en-US" w:eastAsia="zh-CN"/>
              </w:rPr>
            </w:pPr>
            <w:r>
              <w:rPr>
                <w:rFonts w:hint="eastAsia" w:cs="Arial"/>
                <w:color w:val="000000"/>
                <w:sz w:val="15"/>
                <w:szCs w:val="15"/>
                <w:lang w:val="en-US" w:eastAsia="zh-CN"/>
              </w:rPr>
              <w:t>退役军人管理事务</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145FB">
            <w:pPr>
              <w:jc w:val="right"/>
              <w:rPr>
                <w:rFonts w:hint="default" w:eastAsiaTheme="minorEastAsia"/>
                <w:lang w:val="en-US" w:eastAsia="zh-CN"/>
              </w:rPr>
            </w:pPr>
            <w:r>
              <w:rPr>
                <w:rFonts w:hint="eastAsia"/>
                <w:lang w:val="en-US" w:eastAsia="zh-CN"/>
              </w:rPr>
              <w:t>1.20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21767">
            <w:pPr>
              <w:jc w:val="right"/>
              <w:rPr>
                <w:rFonts w:hint="default" w:eastAsiaTheme="minorEastAsia"/>
                <w:lang w:val="en-US" w:eastAsia="zh-CN"/>
              </w:rPr>
            </w:pPr>
            <w:r>
              <w:rPr>
                <w:rFonts w:hint="eastAsia"/>
                <w:lang w:val="en-US" w:eastAsia="zh-CN"/>
              </w:rPr>
              <w:t>1.20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C3DE4">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45A3E">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1F1BE">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630AF">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BCDD5">
            <w:pPr>
              <w:jc w:val="right"/>
              <w:rPr>
                <w:rFonts w:hint="eastAsia"/>
              </w:rPr>
            </w:pPr>
          </w:p>
        </w:tc>
      </w:tr>
      <w:tr w14:paraId="37F9947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16EAB">
            <w:pPr>
              <w:rPr>
                <w:rFonts w:hint="default" w:cs="Arial"/>
                <w:color w:val="000000"/>
                <w:sz w:val="15"/>
                <w:szCs w:val="15"/>
                <w:lang w:val="en-US" w:eastAsia="zh-CN"/>
              </w:rPr>
            </w:pPr>
            <w:r>
              <w:rPr>
                <w:rFonts w:hint="eastAsia" w:cs="Arial"/>
                <w:color w:val="000000"/>
                <w:sz w:val="15"/>
                <w:szCs w:val="15"/>
                <w:lang w:val="en-US" w:eastAsia="zh-CN"/>
              </w:rPr>
              <w:t>2082899</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C702F">
            <w:pPr>
              <w:rPr>
                <w:rFonts w:hint="default" w:cs="Arial"/>
                <w:color w:val="000000"/>
                <w:sz w:val="15"/>
                <w:szCs w:val="15"/>
                <w:lang w:val="en-US" w:eastAsia="zh-CN"/>
              </w:rPr>
            </w:pPr>
            <w:r>
              <w:rPr>
                <w:rFonts w:hint="eastAsia" w:cs="Arial"/>
                <w:color w:val="000000"/>
                <w:sz w:val="15"/>
                <w:szCs w:val="15"/>
                <w:lang w:val="en-US" w:eastAsia="zh-CN"/>
              </w:rPr>
              <w:t>其他退役军人事务管理支出</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CC2BB">
            <w:pPr>
              <w:jc w:val="right"/>
              <w:rPr>
                <w:rFonts w:hint="default" w:eastAsiaTheme="minorEastAsia"/>
                <w:lang w:val="en-US" w:eastAsia="zh-CN"/>
              </w:rPr>
            </w:pPr>
            <w:r>
              <w:rPr>
                <w:rFonts w:hint="eastAsia"/>
                <w:lang w:val="en-US" w:eastAsia="zh-CN"/>
              </w:rPr>
              <w:t>1.20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F13C8">
            <w:pPr>
              <w:jc w:val="right"/>
              <w:rPr>
                <w:rFonts w:hint="default" w:eastAsiaTheme="minorEastAsia"/>
                <w:lang w:val="en-US" w:eastAsia="zh-CN"/>
              </w:rPr>
            </w:pPr>
            <w:r>
              <w:rPr>
                <w:rFonts w:hint="eastAsia"/>
                <w:lang w:val="en-US" w:eastAsia="zh-CN"/>
              </w:rPr>
              <w:t>1.20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8302F">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1370A">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79274">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3B9A5">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3A0C5">
            <w:pPr>
              <w:jc w:val="right"/>
              <w:rPr>
                <w:rFonts w:hint="eastAsia"/>
              </w:rPr>
            </w:pPr>
          </w:p>
        </w:tc>
      </w:tr>
      <w:tr w14:paraId="34D9DDCE">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8496F">
            <w:pPr>
              <w:rPr>
                <w:rFonts w:hint="eastAsia" w:ascii="宋体" w:hAnsi="宋体" w:eastAsia="宋体" w:cs="Arial"/>
                <w:color w:val="000000"/>
                <w:kern w:val="2"/>
                <w:sz w:val="15"/>
                <w:szCs w:val="15"/>
                <w:lang w:val="en-US" w:eastAsia="zh-CN" w:bidi="ar-SA"/>
              </w:rPr>
            </w:pPr>
            <w:r>
              <w:rPr>
                <w:rFonts w:hint="eastAsia" w:cs="Arial"/>
                <w:color w:val="000000"/>
                <w:sz w:val="15"/>
                <w:szCs w:val="15"/>
              </w:rPr>
              <w:t>210</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79099">
            <w:pPr>
              <w:rPr>
                <w:rFonts w:hint="eastAsia" w:ascii="宋体" w:hAnsi="宋体" w:eastAsia="宋体" w:cs="Arial"/>
                <w:color w:val="000000"/>
                <w:kern w:val="2"/>
                <w:sz w:val="15"/>
                <w:szCs w:val="15"/>
                <w:lang w:val="en-US" w:eastAsia="zh-CN" w:bidi="ar-SA"/>
              </w:rPr>
            </w:pPr>
            <w:r>
              <w:rPr>
                <w:rFonts w:hint="eastAsia" w:cs="Arial"/>
                <w:color w:val="000000"/>
                <w:sz w:val="15"/>
                <w:szCs w:val="15"/>
              </w:rPr>
              <w:t>卫生健康支出</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0E40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17.71</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F373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17.71</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77DAE">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2D408">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3E2A">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9D351">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33EDC">
            <w:pPr>
              <w:jc w:val="right"/>
              <w:rPr>
                <w:rFonts w:hint="eastAsia"/>
              </w:rPr>
            </w:pPr>
          </w:p>
        </w:tc>
      </w:tr>
      <w:tr w14:paraId="46ABD5F3">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A63CB4">
            <w:pPr>
              <w:rPr>
                <w:rFonts w:hint="eastAsia" w:ascii="宋体" w:hAnsi="宋体" w:eastAsia="宋体" w:cs="Arial"/>
                <w:color w:val="000000"/>
                <w:kern w:val="2"/>
                <w:sz w:val="15"/>
                <w:szCs w:val="15"/>
                <w:lang w:val="en-US" w:eastAsia="zh-CN" w:bidi="ar-SA"/>
              </w:rPr>
            </w:pPr>
            <w:r>
              <w:rPr>
                <w:rFonts w:hint="eastAsia" w:cs="Arial"/>
                <w:color w:val="000000"/>
                <w:sz w:val="15"/>
                <w:szCs w:val="15"/>
              </w:rPr>
              <w:t>21001</w:t>
            </w:r>
          </w:p>
        </w:tc>
        <w:tc>
          <w:tcPr>
            <w:tcW w:w="2397"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5191A">
            <w:pPr>
              <w:rPr>
                <w:rFonts w:hint="eastAsia" w:ascii="宋体" w:hAnsi="宋体" w:eastAsia="宋体" w:cs="Arial"/>
                <w:color w:val="000000"/>
                <w:kern w:val="2"/>
                <w:sz w:val="15"/>
                <w:szCs w:val="15"/>
                <w:lang w:val="en-US" w:eastAsia="zh-CN" w:bidi="ar-SA"/>
              </w:rPr>
            </w:pPr>
            <w:r>
              <w:rPr>
                <w:rFonts w:hint="eastAsia" w:cs="Arial"/>
                <w:color w:val="000000"/>
                <w:sz w:val="15"/>
                <w:szCs w:val="15"/>
              </w:rPr>
              <w:t>卫生健康管理事务</w:t>
            </w:r>
          </w:p>
        </w:tc>
        <w:tc>
          <w:tcPr>
            <w:tcW w:w="13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A92F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33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3D3A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47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C8FAF">
            <w:pPr>
              <w:jc w:val="right"/>
              <w:rPr>
                <w:rFonts w:hint="eastAsia"/>
              </w:rPr>
            </w:pPr>
          </w:p>
        </w:tc>
        <w:tc>
          <w:tcPr>
            <w:tcW w:w="1466"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A8412">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9E071">
            <w:pPr>
              <w:jc w:val="right"/>
              <w:rPr>
                <w:rFonts w:hint="eastAsia"/>
              </w:rPr>
            </w:pPr>
          </w:p>
        </w:tc>
        <w:tc>
          <w:tcPr>
            <w:tcW w:w="2138"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559A3">
            <w:pPr>
              <w:jc w:val="right"/>
              <w:rPr>
                <w:rFonts w:hint="eastAsia"/>
              </w:rPr>
            </w:pPr>
          </w:p>
        </w:tc>
        <w:tc>
          <w:tcPr>
            <w:tcW w:w="191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043BA">
            <w:pPr>
              <w:jc w:val="right"/>
              <w:rPr>
                <w:rFonts w:hint="eastAsia"/>
              </w:rPr>
            </w:pPr>
          </w:p>
        </w:tc>
      </w:tr>
      <w:tr w14:paraId="5ED5C39B">
        <w:tblPrEx>
          <w:tblCellMar>
            <w:top w:w="0" w:type="dxa"/>
            <w:left w:w="0" w:type="dxa"/>
            <w:bottom w:w="0" w:type="dxa"/>
            <w:right w:w="0" w:type="dxa"/>
          </w:tblCellMar>
        </w:tblPrEx>
        <w:trPr>
          <w:gridAfter w:val="9"/>
          <w:wAfter w:w="12123" w:type="dxa"/>
          <w:trHeight w:val="615" w:hRule="atLeast"/>
        </w:trPr>
        <w:tc>
          <w:tcPr>
            <w:tcW w:w="14402" w:type="dxa"/>
            <w:gridSpan w:val="46"/>
            <w:tcBorders>
              <w:top w:val="nil"/>
              <w:left w:val="nil"/>
              <w:bottom w:val="nil"/>
              <w:right w:val="nil"/>
            </w:tcBorders>
            <w:shd w:val="clear" w:color="auto" w:fill="auto"/>
            <w:tcMar>
              <w:top w:w="15" w:type="dxa"/>
              <w:left w:w="15" w:type="dxa"/>
              <w:bottom w:w="0" w:type="dxa"/>
              <w:right w:w="15" w:type="dxa"/>
            </w:tcMar>
            <w:vAlign w:val="center"/>
          </w:tcPr>
          <w:p w14:paraId="7C5EBE62">
            <w:pPr>
              <w:rPr>
                <w:rFonts w:ascii="宋体" w:hAnsi="宋体" w:eastAsia="宋体" w:cs="宋体"/>
                <w:sz w:val="24"/>
                <w:szCs w:val="24"/>
              </w:rPr>
            </w:pPr>
            <w:r>
              <w:rPr>
                <w:rFonts w:hint="eastAsia"/>
              </w:rPr>
              <w:t>注：本表反映部门本年度取得的各项收入情况。</w:t>
            </w:r>
          </w:p>
        </w:tc>
      </w:tr>
      <w:tr w14:paraId="21BF6448">
        <w:tblPrEx>
          <w:tblCellMar>
            <w:top w:w="0" w:type="dxa"/>
            <w:left w:w="0" w:type="dxa"/>
            <w:bottom w:w="0" w:type="dxa"/>
            <w:right w:w="0" w:type="dxa"/>
          </w:tblCellMar>
        </w:tblPrEx>
        <w:trPr>
          <w:gridAfter w:val="9"/>
          <w:wAfter w:w="12123" w:type="dxa"/>
          <w:trHeight w:val="435" w:hRule="atLeast"/>
        </w:trPr>
        <w:tc>
          <w:tcPr>
            <w:tcW w:w="14402" w:type="dxa"/>
            <w:gridSpan w:val="46"/>
            <w:tcBorders>
              <w:top w:val="nil"/>
              <w:left w:val="nil"/>
              <w:bottom w:val="nil"/>
              <w:right w:val="nil"/>
            </w:tcBorders>
            <w:shd w:val="clear" w:color="auto" w:fill="auto"/>
            <w:noWrap/>
            <w:tcMar>
              <w:top w:w="15" w:type="dxa"/>
              <w:left w:w="15" w:type="dxa"/>
              <w:bottom w:w="0" w:type="dxa"/>
              <w:right w:w="15" w:type="dxa"/>
            </w:tcMar>
            <w:vAlign w:val="center"/>
          </w:tcPr>
          <w:p w14:paraId="554035D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B1D15A9">
        <w:tblPrEx>
          <w:tblCellMar>
            <w:top w:w="0" w:type="dxa"/>
            <w:left w:w="0" w:type="dxa"/>
            <w:bottom w:w="0" w:type="dxa"/>
            <w:right w:w="0" w:type="dxa"/>
          </w:tblCellMar>
        </w:tblPrEx>
        <w:trPr>
          <w:gridAfter w:val="9"/>
          <w:wAfter w:w="12123"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03FDEACB">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08813C83">
            <w:pPr>
              <w:jc w:val="right"/>
              <w:rPr>
                <w:rFonts w:ascii="宋体" w:hAnsi="宋体" w:eastAsia="宋体" w:cs="宋体"/>
                <w:sz w:val="24"/>
                <w:szCs w:val="24"/>
              </w:rPr>
            </w:pPr>
            <w:r>
              <w:rPr>
                <w:rFonts w:hint="eastAsia"/>
              </w:rPr>
              <w:t>　</w:t>
            </w:r>
          </w:p>
        </w:tc>
        <w:tc>
          <w:tcPr>
            <w:tcW w:w="2232"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19CF4FB2">
            <w:pPr>
              <w:jc w:val="right"/>
              <w:rPr>
                <w:rFonts w:ascii="宋体" w:hAnsi="宋体" w:eastAsia="宋体" w:cs="宋体"/>
                <w:sz w:val="24"/>
                <w:szCs w:val="24"/>
              </w:rPr>
            </w:pPr>
            <w:r>
              <w:rPr>
                <w:rFonts w:hint="eastAsia"/>
              </w:rPr>
              <w:t>　</w:t>
            </w:r>
          </w:p>
        </w:tc>
        <w:tc>
          <w:tcPr>
            <w:tcW w:w="1605" w:type="dxa"/>
            <w:gridSpan w:val="9"/>
            <w:tcBorders>
              <w:top w:val="nil"/>
              <w:left w:val="nil"/>
              <w:bottom w:val="nil"/>
              <w:right w:val="nil"/>
            </w:tcBorders>
            <w:shd w:val="clear" w:color="000000" w:fill="FFFFFF"/>
            <w:noWrap/>
            <w:tcMar>
              <w:top w:w="15" w:type="dxa"/>
              <w:left w:w="15" w:type="dxa"/>
              <w:bottom w:w="0" w:type="dxa"/>
              <w:right w:w="15" w:type="dxa"/>
            </w:tcMar>
            <w:vAlign w:val="center"/>
          </w:tcPr>
          <w:p w14:paraId="0EAE134C">
            <w:pPr>
              <w:jc w:val="right"/>
              <w:rPr>
                <w:rFonts w:ascii="宋体" w:hAnsi="宋体" w:eastAsia="宋体" w:cs="宋体"/>
                <w:sz w:val="24"/>
                <w:szCs w:val="24"/>
              </w:rPr>
            </w:pPr>
            <w:r>
              <w:rPr>
                <w:rFonts w:hint="eastAsia"/>
              </w:rPr>
              <w:t>　</w:t>
            </w:r>
          </w:p>
        </w:tc>
        <w:tc>
          <w:tcPr>
            <w:tcW w:w="1410"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3B35CDB7">
            <w:pPr>
              <w:jc w:val="right"/>
              <w:rPr>
                <w:rFonts w:ascii="宋体" w:hAnsi="宋体" w:eastAsia="宋体" w:cs="宋体"/>
                <w:sz w:val="24"/>
                <w:szCs w:val="24"/>
              </w:rPr>
            </w:pPr>
            <w:r>
              <w:rPr>
                <w:rFonts w:hint="eastAsia"/>
              </w:rPr>
              <w:t>　</w:t>
            </w:r>
          </w:p>
        </w:tc>
        <w:tc>
          <w:tcPr>
            <w:tcW w:w="142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C740725">
            <w:pPr>
              <w:jc w:val="right"/>
              <w:rPr>
                <w:rFonts w:ascii="宋体" w:hAnsi="宋体" w:eastAsia="宋体" w:cs="宋体"/>
                <w:sz w:val="24"/>
                <w:szCs w:val="24"/>
              </w:rPr>
            </w:pPr>
            <w:r>
              <w:rPr>
                <w:rFonts w:hint="eastAsia"/>
              </w:rPr>
              <w:t>　</w:t>
            </w:r>
          </w:p>
        </w:tc>
        <w:tc>
          <w:tcPr>
            <w:tcW w:w="138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22DF9B8C">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FFE33FF">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51C7EC08">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359B4A65">
            <w:pPr>
              <w:jc w:val="right"/>
              <w:rPr>
                <w:rFonts w:ascii="宋体" w:hAnsi="宋体" w:eastAsia="宋体" w:cs="宋体"/>
                <w:color w:val="000000"/>
                <w:sz w:val="20"/>
                <w:szCs w:val="20"/>
              </w:rPr>
            </w:pPr>
            <w:r>
              <w:rPr>
                <w:rFonts w:hint="eastAsia"/>
                <w:color w:val="000000"/>
                <w:sz w:val="20"/>
                <w:szCs w:val="20"/>
              </w:rPr>
              <w:t>公开02表</w:t>
            </w:r>
          </w:p>
        </w:tc>
      </w:tr>
      <w:tr w14:paraId="25FD9685">
        <w:tblPrEx>
          <w:tblCellMar>
            <w:top w:w="0" w:type="dxa"/>
            <w:left w:w="0" w:type="dxa"/>
            <w:bottom w:w="0" w:type="dxa"/>
            <w:right w:w="0" w:type="dxa"/>
          </w:tblCellMar>
        </w:tblPrEx>
        <w:trPr>
          <w:gridAfter w:val="9"/>
          <w:wAfter w:w="12123" w:type="dxa"/>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6014CEE">
            <w:pPr>
              <w:rPr>
                <w:rFonts w:ascii="宋体" w:hAnsi="宋体" w:eastAsia="宋体" w:cs="宋体"/>
                <w:color w:val="000000"/>
                <w:sz w:val="20"/>
                <w:szCs w:val="20"/>
              </w:rPr>
            </w:pPr>
            <w:r>
              <w:rPr>
                <w:rFonts w:hint="eastAsia"/>
                <w:color w:val="000000"/>
                <w:sz w:val="20"/>
                <w:szCs w:val="20"/>
              </w:rPr>
              <w:t>部门：</w:t>
            </w:r>
          </w:p>
        </w:tc>
        <w:tc>
          <w:tcPr>
            <w:tcW w:w="2232"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0D6D772D">
            <w:pPr>
              <w:jc w:val="both"/>
              <w:rPr>
                <w:rFonts w:ascii="宋体" w:hAnsi="宋体" w:eastAsia="宋体" w:cs="宋体"/>
                <w:sz w:val="24"/>
                <w:szCs w:val="24"/>
              </w:rPr>
            </w:pPr>
            <w:r>
              <w:rPr>
                <w:rFonts w:hint="eastAsia"/>
                <w:lang w:val="en-US" w:eastAsia="zh-CN"/>
              </w:rPr>
              <w:t>龙庄湾乡</w:t>
            </w:r>
            <w:r>
              <w:rPr>
                <w:rFonts w:hint="eastAsia"/>
              </w:rPr>
              <w:t>　</w:t>
            </w:r>
          </w:p>
        </w:tc>
        <w:tc>
          <w:tcPr>
            <w:tcW w:w="1605" w:type="dxa"/>
            <w:gridSpan w:val="9"/>
            <w:tcBorders>
              <w:top w:val="nil"/>
              <w:left w:val="nil"/>
              <w:bottom w:val="nil"/>
              <w:right w:val="nil"/>
            </w:tcBorders>
            <w:shd w:val="clear" w:color="000000" w:fill="FFFFFF"/>
            <w:noWrap/>
            <w:tcMar>
              <w:top w:w="15" w:type="dxa"/>
              <w:left w:w="15" w:type="dxa"/>
              <w:bottom w:w="0" w:type="dxa"/>
              <w:right w:w="15" w:type="dxa"/>
            </w:tcMar>
            <w:vAlign w:val="center"/>
          </w:tcPr>
          <w:p w14:paraId="564B5843">
            <w:pPr>
              <w:jc w:val="right"/>
              <w:rPr>
                <w:rFonts w:ascii="宋体" w:hAnsi="宋体" w:eastAsia="宋体" w:cs="宋体"/>
                <w:sz w:val="24"/>
                <w:szCs w:val="24"/>
              </w:rPr>
            </w:pPr>
            <w:r>
              <w:rPr>
                <w:rFonts w:hint="eastAsia"/>
              </w:rPr>
              <w:t>　</w:t>
            </w:r>
          </w:p>
        </w:tc>
        <w:tc>
          <w:tcPr>
            <w:tcW w:w="1410"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20A73425">
            <w:pPr>
              <w:jc w:val="right"/>
              <w:rPr>
                <w:rFonts w:ascii="宋体" w:hAnsi="宋体" w:eastAsia="宋体" w:cs="宋体"/>
                <w:sz w:val="24"/>
                <w:szCs w:val="24"/>
              </w:rPr>
            </w:pPr>
            <w:r>
              <w:rPr>
                <w:rFonts w:hint="eastAsia"/>
              </w:rPr>
              <w:t>　</w:t>
            </w:r>
          </w:p>
        </w:tc>
        <w:tc>
          <w:tcPr>
            <w:tcW w:w="142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2C1029C">
            <w:pPr>
              <w:jc w:val="center"/>
              <w:rPr>
                <w:rFonts w:ascii="宋体" w:hAnsi="宋体" w:eastAsia="宋体" w:cs="宋体"/>
                <w:color w:val="000000"/>
                <w:sz w:val="20"/>
                <w:szCs w:val="20"/>
              </w:rPr>
            </w:pPr>
            <w:r>
              <w:rPr>
                <w:rFonts w:hint="eastAsia"/>
                <w:color w:val="000000"/>
                <w:sz w:val="20"/>
                <w:szCs w:val="20"/>
              </w:rPr>
              <w:t>　</w:t>
            </w:r>
          </w:p>
        </w:tc>
        <w:tc>
          <w:tcPr>
            <w:tcW w:w="138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F9CCE0E">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78B2D15E">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C57CF07">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6C84C51A">
            <w:pPr>
              <w:jc w:val="right"/>
              <w:rPr>
                <w:rFonts w:ascii="宋体" w:hAnsi="宋体" w:eastAsia="宋体" w:cs="宋体"/>
                <w:color w:val="000000"/>
                <w:sz w:val="20"/>
                <w:szCs w:val="20"/>
              </w:rPr>
            </w:pPr>
            <w:r>
              <w:rPr>
                <w:rFonts w:hint="eastAsia"/>
                <w:color w:val="000000"/>
                <w:sz w:val="20"/>
                <w:szCs w:val="20"/>
              </w:rPr>
              <w:t>单位：万元</w:t>
            </w:r>
          </w:p>
        </w:tc>
      </w:tr>
      <w:tr w14:paraId="20E12991">
        <w:tblPrEx>
          <w:tblCellMar>
            <w:top w:w="0" w:type="dxa"/>
            <w:left w:w="0" w:type="dxa"/>
            <w:bottom w:w="0" w:type="dxa"/>
            <w:right w:w="0" w:type="dxa"/>
          </w:tblCellMar>
        </w:tblPrEx>
        <w:trPr>
          <w:gridAfter w:val="9"/>
          <w:wAfter w:w="12123" w:type="dxa"/>
          <w:trHeight w:val="450" w:hRule="atLeast"/>
        </w:trPr>
        <w:tc>
          <w:tcPr>
            <w:tcW w:w="2862" w:type="dxa"/>
            <w:gridSpan w:val="8"/>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BBB369">
            <w:pPr>
              <w:jc w:val="center"/>
              <w:rPr>
                <w:rFonts w:ascii="宋体" w:hAnsi="宋体" w:eastAsia="宋体" w:cs="宋体"/>
                <w:sz w:val="24"/>
                <w:szCs w:val="24"/>
              </w:rPr>
            </w:pPr>
            <w:r>
              <w:rPr>
                <w:rFonts w:hint="eastAsia"/>
              </w:rPr>
              <w:t>项    目</w:t>
            </w:r>
          </w:p>
        </w:tc>
        <w:tc>
          <w:tcPr>
            <w:tcW w:w="1605" w:type="dxa"/>
            <w:gridSpan w:val="9"/>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A67CCA">
            <w:pPr>
              <w:jc w:val="center"/>
              <w:rPr>
                <w:rFonts w:ascii="宋体" w:hAnsi="宋体" w:eastAsia="宋体" w:cs="宋体"/>
                <w:sz w:val="24"/>
                <w:szCs w:val="24"/>
              </w:rPr>
            </w:pPr>
            <w:r>
              <w:rPr>
                <w:rFonts w:hint="eastAsia"/>
              </w:rPr>
              <w:t>本年收入合计</w:t>
            </w:r>
          </w:p>
        </w:tc>
        <w:tc>
          <w:tcPr>
            <w:tcW w:w="141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CDC71C">
            <w:pPr>
              <w:jc w:val="center"/>
              <w:rPr>
                <w:rFonts w:ascii="宋体" w:hAnsi="宋体" w:eastAsia="宋体" w:cs="宋体"/>
                <w:sz w:val="24"/>
                <w:szCs w:val="24"/>
              </w:rPr>
            </w:pPr>
            <w:r>
              <w:rPr>
                <w:rFonts w:hint="eastAsia"/>
              </w:rPr>
              <w:t>财政拨款收入</w:t>
            </w:r>
          </w:p>
        </w:tc>
        <w:tc>
          <w:tcPr>
            <w:tcW w:w="142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A8983E">
            <w:pPr>
              <w:jc w:val="center"/>
              <w:rPr>
                <w:rFonts w:ascii="宋体" w:hAnsi="宋体" w:eastAsia="宋体" w:cs="宋体"/>
                <w:sz w:val="24"/>
                <w:szCs w:val="24"/>
              </w:rPr>
            </w:pPr>
            <w:r>
              <w:rPr>
                <w:rFonts w:hint="eastAsia"/>
              </w:rPr>
              <w:t>上级补助收入</w:t>
            </w:r>
          </w:p>
        </w:tc>
        <w:tc>
          <w:tcPr>
            <w:tcW w:w="138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35A9B3">
            <w:pPr>
              <w:jc w:val="center"/>
              <w:rPr>
                <w:rFonts w:ascii="宋体" w:hAnsi="宋体" w:eastAsia="宋体" w:cs="宋体"/>
                <w:sz w:val="24"/>
                <w:szCs w:val="24"/>
              </w:rPr>
            </w:pPr>
            <w:r>
              <w:rPr>
                <w:rFonts w:hint="eastAsia"/>
              </w:rPr>
              <w:t>事业收入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5E94C5">
            <w:pPr>
              <w:jc w:val="center"/>
              <w:rPr>
                <w:rFonts w:ascii="宋体" w:hAnsi="宋体" w:eastAsia="宋体" w:cs="宋体"/>
                <w:sz w:val="24"/>
                <w:szCs w:val="24"/>
              </w:rPr>
            </w:pPr>
            <w:r>
              <w:rPr>
                <w:rFonts w:hint="eastAsia"/>
              </w:rPr>
              <w:t>经营收入</w:t>
            </w:r>
          </w:p>
        </w:tc>
        <w:tc>
          <w:tcPr>
            <w:tcW w:w="167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625DF4">
            <w:pPr>
              <w:jc w:val="center"/>
              <w:rPr>
                <w:rFonts w:ascii="宋体" w:hAnsi="宋体" w:eastAsia="宋体" w:cs="宋体"/>
                <w:sz w:val="24"/>
                <w:szCs w:val="24"/>
              </w:rPr>
            </w:pPr>
            <w:r>
              <w:rPr>
                <w:rFonts w:hint="eastAsia"/>
              </w:rPr>
              <w:t>附属单位上缴收入</w:t>
            </w:r>
          </w:p>
        </w:tc>
        <w:tc>
          <w:tcPr>
            <w:tcW w:w="2377"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464105">
            <w:pPr>
              <w:jc w:val="center"/>
              <w:rPr>
                <w:rFonts w:ascii="宋体" w:hAnsi="宋体" w:eastAsia="宋体" w:cs="宋体"/>
                <w:sz w:val="24"/>
                <w:szCs w:val="24"/>
              </w:rPr>
            </w:pPr>
            <w:r>
              <w:rPr>
                <w:rFonts w:hint="eastAsia"/>
              </w:rPr>
              <w:t>其他收入</w:t>
            </w:r>
          </w:p>
        </w:tc>
      </w:tr>
      <w:tr w14:paraId="7F8BE880">
        <w:tblPrEx>
          <w:tblCellMar>
            <w:top w:w="0" w:type="dxa"/>
            <w:left w:w="0" w:type="dxa"/>
            <w:bottom w:w="0" w:type="dxa"/>
            <w:right w:w="0" w:type="dxa"/>
          </w:tblCellMar>
        </w:tblPrEx>
        <w:trPr>
          <w:gridAfter w:val="9"/>
          <w:wAfter w:w="12123"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DF1147">
            <w:pPr>
              <w:jc w:val="center"/>
              <w:rPr>
                <w:rFonts w:ascii="宋体" w:hAnsi="宋体" w:eastAsia="宋体" w:cs="宋体"/>
                <w:sz w:val="24"/>
                <w:szCs w:val="24"/>
              </w:rPr>
            </w:pPr>
            <w:r>
              <w:rPr>
                <w:rFonts w:hint="eastAsia"/>
              </w:rPr>
              <w:t>功能分类科目编码</w:t>
            </w:r>
          </w:p>
        </w:tc>
        <w:tc>
          <w:tcPr>
            <w:tcW w:w="2232" w:type="dxa"/>
            <w:gridSpan w:val="6"/>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9ABBA6">
            <w:pPr>
              <w:jc w:val="center"/>
              <w:rPr>
                <w:rFonts w:ascii="宋体" w:hAnsi="宋体" w:eastAsia="宋体" w:cs="宋体"/>
                <w:sz w:val="24"/>
                <w:szCs w:val="24"/>
              </w:rPr>
            </w:pPr>
            <w:r>
              <w:rPr>
                <w:rFonts w:hint="eastAsia"/>
              </w:rPr>
              <w:t>科目名称</w:t>
            </w:r>
          </w:p>
        </w:tc>
        <w:tc>
          <w:tcPr>
            <w:tcW w:w="1605" w:type="dxa"/>
            <w:gridSpan w:val="9"/>
            <w:vMerge w:val="continue"/>
            <w:tcBorders>
              <w:top w:val="single" w:color="auto" w:sz="4" w:space="0"/>
              <w:left w:val="single" w:color="auto" w:sz="4" w:space="0"/>
              <w:bottom w:val="single" w:color="auto" w:sz="4" w:space="0"/>
              <w:right w:val="single" w:color="auto" w:sz="4" w:space="0"/>
            </w:tcBorders>
            <w:vAlign w:val="center"/>
          </w:tcPr>
          <w:p w14:paraId="4F05679A">
            <w:pPr>
              <w:rPr>
                <w:rFonts w:ascii="宋体" w:hAnsi="宋体" w:eastAsia="宋体" w:cs="宋体"/>
                <w:sz w:val="24"/>
                <w:szCs w:val="24"/>
              </w:rPr>
            </w:pPr>
          </w:p>
        </w:tc>
        <w:tc>
          <w:tcPr>
            <w:tcW w:w="1410" w:type="dxa"/>
            <w:gridSpan w:val="6"/>
            <w:vMerge w:val="continue"/>
            <w:tcBorders>
              <w:top w:val="single" w:color="auto" w:sz="4" w:space="0"/>
              <w:left w:val="single" w:color="auto" w:sz="4" w:space="0"/>
              <w:bottom w:val="single" w:color="auto" w:sz="4" w:space="0"/>
              <w:right w:val="single" w:color="auto" w:sz="4" w:space="0"/>
            </w:tcBorders>
            <w:vAlign w:val="center"/>
          </w:tcPr>
          <w:p w14:paraId="427BF615">
            <w:pPr>
              <w:rPr>
                <w:rFonts w:ascii="宋体" w:hAnsi="宋体" w:eastAsia="宋体" w:cs="宋体"/>
                <w:sz w:val="24"/>
                <w:szCs w:val="24"/>
              </w:rPr>
            </w:pPr>
          </w:p>
        </w:tc>
        <w:tc>
          <w:tcPr>
            <w:tcW w:w="1425" w:type="dxa"/>
            <w:gridSpan w:val="4"/>
            <w:vMerge w:val="continue"/>
            <w:tcBorders>
              <w:top w:val="single" w:color="auto" w:sz="4" w:space="0"/>
              <w:left w:val="single" w:color="auto" w:sz="4" w:space="0"/>
              <w:bottom w:val="single" w:color="auto" w:sz="4" w:space="0"/>
              <w:right w:val="single" w:color="auto" w:sz="4" w:space="0"/>
            </w:tcBorders>
            <w:vAlign w:val="center"/>
          </w:tcPr>
          <w:p w14:paraId="1F7D9FD7">
            <w:pPr>
              <w:rPr>
                <w:rFonts w:ascii="宋体" w:hAnsi="宋体" w:eastAsia="宋体" w:cs="宋体"/>
                <w:sz w:val="24"/>
                <w:szCs w:val="24"/>
              </w:rPr>
            </w:pPr>
          </w:p>
        </w:tc>
        <w:tc>
          <w:tcPr>
            <w:tcW w:w="1381" w:type="dxa"/>
            <w:gridSpan w:val="4"/>
            <w:vMerge w:val="continue"/>
            <w:tcBorders>
              <w:top w:val="single" w:color="auto" w:sz="4" w:space="0"/>
              <w:left w:val="single" w:color="auto" w:sz="4" w:space="0"/>
              <w:bottom w:val="single" w:color="auto" w:sz="4" w:space="0"/>
              <w:right w:val="single" w:color="auto" w:sz="4" w:space="0"/>
            </w:tcBorders>
            <w:vAlign w:val="center"/>
          </w:tcPr>
          <w:p w14:paraId="46482690">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3BB4FC31">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761E1107">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2B9647CD">
            <w:pPr>
              <w:rPr>
                <w:rFonts w:ascii="宋体" w:hAnsi="宋体" w:eastAsia="宋体" w:cs="宋体"/>
                <w:sz w:val="24"/>
                <w:szCs w:val="24"/>
              </w:rPr>
            </w:pPr>
          </w:p>
        </w:tc>
      </w:tr>
      <w:tr w14:paraId="7BE926E8">
        <w:trPr>
          <w:gridAfter w:val="9"/>
          <w:wAfter w:w="12123"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13F47DD0">
            <w:pPr>
              <w:rPr>
                <w:rFonts w:ascii="宋体" w:hAnsi="宋体" w:eastAsia="宋体" w:cs="宋体"/>
                <w:sz w:val="24"/>
                <w:szCs w:val="24"/>
              </w:rPr>
            </w:pPr>
          </w:p>
        </w:tc>
        <w:tc>
          <w:tcPr>
            <w:tcW w:w="2232" w:type="dxa"/>
            <w:gridSpan w:val="6"/>
            <w:vMerge w:val="continue"/>
            <w:tcBorders>
              <w:top w:val="nil"/>
              <w:left w:val="single" w:color="auto" w:sz="4" w:space="0"/>
              <w:bottom w:val="single" w:color="auto" w:sz="4" w:space="0"/>
              <w:right w:val="single" w:color="auto" w:sz="4" w:space="0"/>
            </w:tcBorders>
            <w:vAlign w:val="center"/>
          </w:tcPr>
          <w:p w14:paraId="316CBBEE">
            <w:pPr>
              <w:rPr>
                <w:rFonts w:ascii="宋体" w:hAnsi="宋体" w:eastAsia="宋体" w:cs="宋体"/>
                <w:sz w:val="24"/>
                <w:szCs w:val="24"/>
              </w:rPr>
            </w:pPr>
          </w:p>
        </w:tc>
        <w:tc>
          <w:tcPr>
            <w:tcW w:w="1605" w:type="dxa"/>
            <w:gridSpan w:val="9"/>
            <w:vMerge w:val="continue"/>
            <w:tcBorders>
              <w:top w:val="single" w:color="auto" w:sz="4" w:space="0"/>
              <w:left w:val="single" w:color="auto" w:sz="4" w:space="0"/>
              <w:bottom w:val="single" w:color="auto" w:sz="4" w:space="0"/>
              <w:right w:val="single" w:color="auto" w:sz="4" w:space="0"/>
            </w:tcBorders>
            <w:vAlign w:val="center"/>
          </w:tcPr>
          <w:p w14:paraId="33EE37AA">
            <w:pPr>
              <w:rPr>
                <w:rFonts w:ascii="宋体" w:hAnsi="宋体" w:eastAsia="宋体" w:cs="宋体"/>
                <w:sz w:val="24"/>
                <w:szCs w:val="24"/>
              </w:rPr>
            </w:pPr>
          </w:p>
        </w:tc>
        <w:tc>
          <w:tcPr>
            <w:tcW w:w="1410" w:type="dxa"/>
            <w:gridSpan w:val="6"/>
            <w:vMerge w:val="continue"/>
            <w:tcBorders>
              <w:top w:val="single" w:color="auto" w:sz="4" w:space="0"/>
              <w:left w:val="single" w:color="auto" w:sz="4" w:space="0"/>
              <w:bottom w:val="single" w:color="auto" w:sz="4" w:space="0"/>
              <w:right w:val="single" w:color="auto" w:sz="4" w:space="0"/>
            </w:tcBorders>
            <w:vAlign w:val="center"/>
          </w:tcPr>
          <w:p w14:paraId="68F35424">
            <w:pPr>
              <w:rPr>
                <w:rFonts w:ascii="宋体" w:hAnsi="宋体" w:eastAsia="宋体" w:cs="宋体"/>
                <w:sz w:val="24"/>
                <w:szCs w:val="24"/>
              </w:rPr>
            </w:pPr>
          </w:p>
        </w:tc>
        <w:tc>
          <w:tcPr>
            <w:tcW w:w="1425" w:type="dxa"/>
            <w:gridSpan w:val="4"/>
            <w:vMerge w:val="continue"/>
            <w:tcBorders>
              <w:top w:val="single" w:color="auto" w:sz="4" w:space="0"/>
              <w:left w:val="single" w:color="auto" w:sz="4" w:space="0"/>
              <w:bottom w:val="single" w:color="auto" w:sz="4" w:space="0"/>
              <w:right w:val="single" w:color="auto" w:sz="4" w:space="0"/>
            </w:tcBorders>
            <w:vAlign w:val="center"/>
          </w:tcPr>
          <w:p w14:paraId="028682C6">
            <w:pPr>
              <w:rPr>
                <w:rFonts w:ascii="宋体" w:hAnsi="宋体" w:eastAsia="宋体" w:cs="宋体"/>
                <w:sz w:val="24"/>
                <w:szCs w:val="24"/>
              </w:rPr>
            </w:pPr>
          </w:p>
        </w:tc>
        <w:tc>
          <w:tcPr>
            <w:tcW w:w="1381" w:type="dxa"/>
            <w:gridSpan w:val="4"/>
            <w:vMerge w:val="continue"/>
            <w:tcBorders>
              <w:top w:val="single" w:color="auto" w:sz="4" w:space="0"/>
              <w:left w:val="single" w:color="auto" w:sz="4" w:space="0"/>
              <w:bottom w:val="single" w:color="auto" w:sz="4" w:space="0"/>
              <w:right w:val="single" w:color="auto" w:sz="4" w:space="0"/>
            </w:tcBorders>
            <w:vAlign w:val="center"/>
          </w:tcPr>
          <w:p w14:paraId="26070593">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1F3E6E90">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6CE1E100">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030E829E">
            <w:pPr>
              <w:rPr>
                <w:rFonts w:ascii="宋体" w:hAnsi="宋体" w:eastAsia="宋体" w:cs="宋体"/>
                <w:sz w:val="24"/>
                <w:szCs w:val="24"/>
              </w:rPr>
            </w:pPr>
          </w:p>
        </w:tc>
      </w:tr>
      <w:tr w14:paraId="33A1CBD3">
        <w:tblPrEx>
          <w:tblCellMar>
            <w:top w:w="0" w:type="dxa"/>
            <w:left w:w="0" w:type="dxa"/>
            <w:bottom w:w="0" w:type="dxa"/>
            <w:right w:w="0" w:type="dxa"/>
          </w:tblCellMar>
        </w:tblPrEx>
        <w:trPr>
          <w:gridAfter w:val="9"/>
          <w:wAfter w:w="12123" w:type="dxa"/>
          <w:trHeight w:val="450" w:hRule="atLeast"/>
        </w:trPr>
        <w:tc>
          <w:tcPr>
            <w:tcW w:w="2862"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B1E10">
            <w:pPr>
              <w:jc w:val="center"/>
              <w:rPr>
                <w:rFonts w:ascii="宋体" w:hAnsi="宋体" w:eastAsia="宋体" w:cs="宋体"/>
                <w:sz w:val="24"/>
                <w:szCs w:val="24"/>
              </w:rPr>
            </w:pPr>
            <w:r>
              <w:rPr>
                <w:rFonts w:hint="eastAsia"/>
              </w:rPr>
              <w:t>栏次</w:t>
            </w:r>
          </w:p>
        </w:tc>
        <w:tc>
          <w:tcPr>
            <w:tcW w:w="1605" w:type="dxa"/>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82BBC4">
            <w:pPr>
              <w:jc w:val="center"/>
              <w:rPr>
                <w:rFonts w:ascii="宋体" w:hAnsi="宋体" w:eastAsia="宋体" w:cs="宋体"/>
                <w:sz w:val="24"/>
                <w:szCs w:val="24"/>
              </w:rPr>
            </w:pPr>
            <w:r>
              <w:rPr>
                <w:rFonts w:hint="eastAsia"/>
              </w:rPr>
              <w:t>1</w:t>
            </w:r>
          </w:p>
        </w:tc>
        <w:tc>
          <w:tcPr>
            <w:tcW w:w="1410"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0CA1">
            <w:pPr>
              <w:jc w:val="center"/>
              <w:rPr>
                <w:rFonts w:ascii="宋体" w:hAnsi="宋体" w:eastAsia="宋体" w:cs="宋体"/>
                <w:sz w:val="24"/>
                <w:szCs w:val="24"/>
              </w:rPr>
            </w:pPr>
            <w:r>
              <w:rPr>
                <w:rFonts w:hint="eastAsia"/>
              </w:rPr>
              <w:t>2</w:t>
            </w:r>
          </w:p>
        </w:tc>
        <w:tc>
          <w:tcPr>
            <w:tcW w:w="142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F38EE">
            <w:pPr>
              <w:jc w:val="center"/>
              <w:rPr>
                <w:rFonts w:ascii="宋体" w:hAnsi="宋体" w:eastAsia="宋体" w:cs="宋体"/>
                <w:sz w:val="24"/>
                <w:szCs w:val="24"/>
              </w:rPr>
            </w:pPr>
            <w:r>
              <w:rPr>
                <w:rFonts w:hint="eastAsia"/>
              </w:rPr>
              <w:t>3</w:t>
            </w:r>
          </w:p>
        </w:tc>
        <w:tc>
          <w:tcPr>
            <w:tcW w:w="138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0F877">
            <w:pPr>
              <w:jc w:val="center"/>
              <w:rPr>
                <w:rFonts w:ascii="宋体" w:hAnsi="宋体" w:eastAsia="宋体" w:cs="宋体"/>
                <w:sz w:val="24"/>
                <w:szCs w:val="24"/>
              </w:rPr>
            </w:pPr>
            <w:r>
              <w:rPr>
                <w:rFonts w:hint="eastAsia"/>
              </w:rPr>
              <w:t>4</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C23D8">
            <w:pPr>
              <w:jc w:val="center"/>
              <w:rPr>
                <w:rFonts w:ascii="宋体" w:hAnsi="宋体" w:eastAsia="宋体" w:cs="宋体"/>
                <w:sz w:val="24"/>
                <w:szCs w:val="24"/>
              </w:rPr>
            </w:pPr>
            <w:r>
              <w:rPr>
                <w:rFonts w:hint="eastAsia"/>
              </w:rPr>
              <w:t>5</w:t>
            </w:r>
          </w:p>
        </w:tc>
        <w:tc>
          <w:tcPr>
            <w:tcW w:w="167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6B9E7">
            <w:pPr>
              <w:jc w:val="center"/>
              <w:rPr>
                <w:rFonts w:ascii="宋体" w:hAnsi="宋体" w:eastAsia="宋体" w:cs="宋体"/>
                <w:sz w:val="24"/>
                <w:szCs w:val="24"/>
              </w:rPr>
            </w:pPr>
            <w:r>
              <w:rPr>
                <w:rFonts w:hint="eastAsia"/>
              </w:rPr>
              <w:t>6</w:t>
            </w:r>
          </w:p>
        </w:tc>
        <w:tc>
          <w:tcPr>
            <w:tcW w:w="2377"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42670">
            <w:pPr>
              <w:jc w:val="center"/>
              <w:rPr>
                <w:rFonts w:ascii="宋体" w:hAnsi="宋体" w:eastAsia="宋体" w:cs="宋体"/>
                <w:sz w:val="24"/>
                <w:szCs w:val="24"/>
              </w:rPr>
            </w:pPr>
            <w:r>
              <w:rPr>
                <w:rFonts w:hint="eastAsia"/>
              </w:rPr>
              <w:t>7</w:t>
            </w:r>
          </w:p>
        </w:tc>
      </w:tr>
      <w:tr w14:paraId="25B18742">
        <w:tblPrEx>
          <w:tblCellMar>
            <w:top w:w="0" w:type="dxa"/>
            <w:left w:w="0" w:type="dxa"/>
            <w:bottom w:w="0" w:type="dxa"/>
            <w:right w:w="0" w:type="dxa"/>
          </w:tblCellMar>
        </w:tblPrEx>
        <w:trPr>
          <w:gridAfter w:val="9"/>
          <w:wAfter w:w="12123" w:type="dxa"/>
          <w:trHeight w:val="450" w:hRule="atLeast"/>
        </w:trPr>
        <w:tc>
          <w:tcPr>
            <w:tcW w:w="2862"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D2E9E4">
            <w:pPr>
              <w:jc w:val="center"/>
              <w:rPr>
                <w:rFonts w:ascii="宋体" w:hAnsi="宋体" w:eastAsia="宋体" w:cs="宋体"/>
                <w:sz w:val="24"/>
                <w:szCs w:val="24"/>
              </w:rPr>
            </w:pPr>
            <w:r>
              <w:rPr>
                <w:rFonts w:hint="eastAsia"/>
              </w:rPr>
              <w:t>合计</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724BD">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3DE26">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A8229">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45630">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6CA76">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B95D6">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3B792">
            <w:pPr>
              <w:jc w:val="right"/>
              <w:rPr>
                <w:rFonts w:ascii="宋体" w:hAnsi="宋体" w:eastAsia="宋体" w:cs="宋体"/>
                <w:sz w:val="24"/>
                <w:szCs w:val="24"/>
              </w:rPr>
            </w:pPr>
            <w:r>
              <w:rPr>
                <w:rFonts w:hint="eastAsia"/>
              </w:rPr>
              <w:t>　</w:t>
            </w:r>
          </w:p>
        </w:tc>
      </w:tr>
      <w:tr w14:paraId="0B1BD4E2">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2AABB">
            <w:pPr>
              <w:rPr>
                <w:rFonts w:ascii="宋体" w:hAnsi="宋体" w:eastAsia="宋体" w:cs="Arial"/>
                <w:color w:val="000000"/>
                <w:kern w:val="2"/>
                <w:sz w:val="15"/>
                <w:szCs w:val="15"/>
                <w:lang w:val="en-US" w:eastAsia="zh-CN" w:bidi="ar-SA"/>
              </w:rPr>
            </w:pPr>
            <w:r>
              <w:rPr>
                <w:rFonts w:hint="eastAsia" w:cs="Arial"/>
                <w:color w:val="000000"/>
                <w:sz w:val="15"/>
                <w:szCs w:val="15"/>
              </w:rPr>
              <w:t>21001</w:t>
            </w:r>
            <w:r>
              <w:rPr>
                <w:rFonts w:hint="eastAsia" w:cs="Arial"/>
                <w:color w:val="000000"/>
                <w:sz w:val="15"/>
                <w:szCs w:val="15"/>
                <w:lang w:eastAsia="zh-CN"/>
              </w:rPr>
              <w:t>01</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D581E">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行政运行</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CABE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67AC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D5852">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34701">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F702C">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868D3">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E0A89">
            <w:pPr>
              <w:jc w:val="right"/>
              <w:rPr>
                <w:rFonts w:ascii="宋体" w:hAnsi="宋体" w:eastAsia="宋体" w:cs="宋体"/>
                <w:sz w:val="24"/>
                <w:szCs w:val="24"/>
              </w:rPr>
            </w:pPr>
            <w:r>
              <w:rPr>
                <w:rFonts w:hint="eastAsia"/>
              </w:rPr>
              <w:t>　</w:t>
            </w:r>
          </w:p>
        </w:tc>
      </w:tr>
      <w:tr w14:paraId="6F2F8A32">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0B891">
            <w:pPr>
              <w:rPr>
                <w:rFonts w:ascii="宋体" w:hAnsi="宋体" w:eastAsia="宋体" w:cs="Arial"/>
                <w:color w:val="000000"/>
                <w:kern w:val="2"/>
                <w:sz w:val="15"/>
                <w:szCs w:val="15"/>
                <w:lang w:val="en-US" w:eastAsia="zh-CN" w:bidi="ar-SA"/>
              </w:rPr>
            </w:pPr>
            <w:r>
              <w:rPr>
                <w:rFonts w:hint="eastAsia" w:cs="Arial"/>
                <w:color w:val="000000"/>
                <w:sz w:val="15"/>
                <w:szCs w:val="15"/>
              </w:rPr>
              <w:t>21004</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8D17C5">
            <w:pPr>
              <w:rPr>
                <w:rFonts w:ascii="宋体" w:hAnsi="宋体" w:eastAsia="宋体" w:cs="Arial"/>
                <w:color w:val="000000"/>
                <w:kern w:val="2"/>
                <w:sz w:val="15"/>
                <w:szCs w:val="15"/>
                <w:lang w:val="en-US" w:eastAsia="zh-CN" w:bidi="ar-SA"/>
              </w:rPr>
            </w:pPr>
            <w:r>
              <w:rPr>
                <w:rFonts w:hint="eastAsia" w:cs="Arial"/>
                <w:color w:val="000000"/>
                <w:sz w:val="15"/>
                <w:szCs w:val="15"/>
              </w:rPr>
              <w:t>公共卫生</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9B31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1.31</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941F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1.31</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07498">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AB635">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CE6FC">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4C47B">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2A58E">
            <w:pPr>
              <w:jc w:val="right"/>
              <w:rPr>
                <w:rFonts w:ascii="宋体" w:hAnsi="宋体" w:eastAsia="宋体" w:cs="宋体"/>
                <w:sz w:val="24"/>
                <w:szCs w:val="24"/>
              </w:rPr>
            </w:pPr>
            <w:r>
              <w:rPr>
                <w:rFonts w:hint="eastAsia"/>
              </w:rPr>
              <w:t>　</w:t>
            </w:r>
          </w:p>
        </w:tc>
      </w:tr>
      <w:tr w14:paraId="3F878A6D">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6A0FA">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2100404</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3A39A">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精神卫生机构</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4976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0.66</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01BD3">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0.66</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09631">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604CC">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74A90">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FFF86">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A7157">
            <w:pPr>
              <w:jc w:val="right"/>
              <w:rPr>
                <w:rFonts w:ascii="宋体" w:hAnsi="宋体" w:eastAsia="宋体" w:cs="宋体"/>
                <w:sz w:val="24"/>
                <w:szCs w:val="24"/>
              </w:rPr>
            </w:pPr>
            <w:r>
              <w:rPr>
                <w:rFonts w:hint="eastAsia"/>
              </w:rPr>
              <w:t>　</w:t>
            </w:r>
          </w:p>
        </w:tc>
      </w:tr>
      <w:tr w14:paraId="624C9E71">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C20E6">
            <w:pPr>
              <w:rPr>
                <w:rFonts w:ascii="宋体" w:hAnsi="宋体" w:eastAsia="宋体" w:cs="Arial"/>
                <w:color w:val="000000"/>
                <w:kern w:val="2"/>
                <w:sz w:val="15"/>
                <w:szCs w:val="15"/>
                <w:lang w:val="en-US" w:eastAsia="zh-CN" w:bidi="ar-SA"/>
              </w:rPr>
            </w:pPr>
            <w:r>
              <w:rPr>
                <w:rFonts w:hint="eastAsia" w:cs="Arial"/>
                <w:color w:val="000000"/>
                <w:sz w:val="15"/>
                <w:szCs w:val="15"/>
              </w:rPr>
              <w:t>21004</w:t>
            </w:r>
            <w:r>
              <w:rPr>
                <w:rFonts w:hint="eastAsia" w:cs="Arial"/>
                <w:color w:val="000000"/>
                <w:sz w:val="15"/>
                <w:szCs w:val="15"/>
                <w:lang w:val="en-US" w:eastAsia="zh-CN"/>
              </w:rPr>
              <w:t>0</w:t>
            </w:r>
            <w:r>
              <w:rPr>
                <w:rFonts w:hint="eastAsia" w:cs="Arial"/>
                <w:color w:val="000000"/>
                <w:sz w:val="15"/>
                <w:szCs w:val="15"/>
                <w:lang w:eastAsia="zh-CN"/>
              </w:rPr>
              <w:t>8</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7F866">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基本公共卫生服务</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F3D7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0.53</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69FC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0.53</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AB683">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40857">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97DEB">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5F4C8">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4ACC6">
            <w:pPr>
              <w:jc w:val="right"/>
              <w:rPr>
                <w:rFonts w:ascii="宋体" w:hAnsi="宋体" w:eastAsia="宋体" w:cs="宋体"/>
                <w:sz w:val="24"/>
                <w:szCs w:val="24"/>
              </w:rPr>
            </w:pPr>
            <w:r>
              <w:rPr>
                <w:rFonts w:hint="eastAsia"/>
              </w:rPr>
              <w:t>　</w:t>
            </w:r>
          </w:p>
        </w:tc>
      </w:tr>
      <w:tr w14:paraId="10E7FB2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57269">
            <w:pPr>
              <w:rPr>
                <w:rFonts w:ascii="宋体" w:hAnsi="宋体" w:eastAsia="宋体" w:cs="Arial"/>
                <w:color w:val="000000"/>
                <w:kern w:val="2"/>
                <w:sz w:val="15"/>
                <w:szCs w:val="15"/>
                <w:lang w:val="en-US" w:eastAsia="zh-CN" w:bidi="ar-SA"/>
              </w:rPr>
            </w:pPr>
            <w:r>
              <w:rPr>
                <w:rFonts w:hint="eastAsia" w:cs="Arial"/>
                <w:color w:val="000000"/>
                <w:sz w:val="15"/>
                <w:szCs w:val="15"/>
              </w:rPr>
              <w:t>21004</w:t>
            </w:r>
            <w:r>
              <w:rPr>
                <w:rFonts w:hint="eastAsia" w:cs="Arial"/>
                <w:color w:val="000000"/>
                <w:sz w:val="15"/>
                <w:szCs w:val="15"/>
                <w:lang w:eastAsia="zh-CN"/>
              </w:rPr>
              <w:t>10</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407808">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突发公共卫生事件应急处理</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A7DA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0.11</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8C15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0.11</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26405">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46556">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8F2D9">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6DF9C">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5D2CA">
            <w:pPr>
              <w:jc w:val="right"/>
              <w:rPr>
                <w:rFonts w:ascii="宋体" w:hAnsi="宋体" w:eastAsia="宋体" w:cs="宋体"/>
                <w:sz w:val="24"/>
                <w:szCs w:val="24"/>
              </w:rPr>
            </w:pPr>
            <w:r>
              <w:rPr>
                <w:rFonts w:hint="eastAsia"/>
              </w:rPr>
              <w:t>　</w:t>
            </w:r>
          </w:p>
        </w:tc>
      </w:tr>
      <w:tr w14:paraId="23D27BBC">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8927E">
            <w:pPr>
              <w:rPr>
                <w:rFonts w:ascii="宋体" w:hAnsi="宋体" w:eastAsia="宋体" w:cs="Arial"/>
                <w:color w:val="000000"/>
                <w:kern w:val="2"/>
                <w:sz w:val="15"/>
                <w:szCs w:val="15"/>
                <w:lang w:val="en-US" w:eastAsia="zh-CN" w:bidi="ar-SA"/>
              </w:rPr>
            </w:pPr>
            <w:r>
              <w:rPr>
                <w:rFonts w:hint="eastAsia" w:cs="Arial"/>
                <w:color w:val="000000"/>
                <w:sz w:val="15"/>
                <w:szCs w:val="15"/>
              </w:rPr>
              <w:t>21007</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DB1C16">
            <w:pPr>
              <w:rPr>
                <w:rFonts w:ascii="宋体" w:hAnsi="宋体" w:eastAsia="宋体" w:cs="Arial"/>
                <w:color w:val="000000"/>
                <w:kern w:val="2"/>
                <w:sz w:val="15"/>
                <w:szCs w:val="15"/>
                <w:lang w:val="en-US" w:eastAsia="zh-CN" w:bidi="ar-SA"/>
              </w:rPr>
            </w:pPr>
            <w:r>
              <w:rPr>
                <w:rFonts w:hint="eastAsia" w:cs="Arial"/>
                <w:color w:val="000000"/>
                <w:sz w:val="15"/>
                <w:szCs w:val="15"/>
              </w:rPr>
              <w:t>计划生育事务</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B015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16.2</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DFB6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16.2</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6278E">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C3AA8">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2256A">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5E793">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28248">
            <w:pPr>
              <w:jc w:val="right"/>
              <w:rPr>
                <w:rFonts w:ascii="宋体" w:hAnsi="宋体" w:eastAsia="宋体" w:cs="宋体"/>
                <w:sz w:val="24"/>
                <w:szCs w:val="24"/>
              </w:rPr>
            </w:pPr>
            <w:r>
              <w:rPr>
                <w:rFonts w:hint="eastAsia"/>
              </w:rPr>
              <w:t>　</w:t>
            </w:r>
          </w:p>
        </w:tc>
      </w:tr>
      <w:tr w14:paraId="13219275">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22E1D">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2100716</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36C86">
            <w:pPr>
              <w:ind w:firstLine="150" w:firstLineChars="100"/>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计划生育机构</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B92B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10.96</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8E8C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10.96</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CC89A">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33678">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6AE79">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8C728">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864F0">
            <w:pPr>
              <w:jc w:val="right"/>
              <w:rPr>
                <w:rFonts w:hint="eastAsia"/>
              </w:rPr>
            </w:pPr>
          </w:p>
        </w:tc>
      </w:tr>
      <w:tr w14:paraId="15F34477">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11771">
            <w:pPr>
              <w:rPr>
                <w:rFonts w:hint="eastAsia" w:ascii="宋体" w:hAnsi="宋体" w:eastAsia="宋体" w:cs="Arial"/>
                <w:color w:val="000000"/>
                <w:kern w:val="2"/>
                <w:sz w:val="15"/>
                <w:szCs w:val="15"/>
                <w:lang w:val="en-US" w:eastAsia="zh-CN" w:bidi="ar-SA"/>
              </w:rPr>
            </w:pPr>
            <w:r>
              <w:rPr>
                <w:rFonts w:hint="eastAsia" w:cs="Arial"/>
                <w:color w:val="000000"/>
                <w:sz w:val="15"/>
                <w:szCs w:val="15"/>
              </w:rPr>
              <w:t>2100799</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F4D88">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其他计划生育事务支出</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A785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5.25</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1E2A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5.25</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3843A">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61AB9">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7568E">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5B6F7">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7E60B">
            <w:pPr>
              <w:jc w:val="right"/>
              <w:rPr>
                <w:rFonts w:hint="eastAsia"/>
              </w:rPr>
            </w:pPr>
          </w:p>
        </w:tc>
      </w:tr>
      <w:tr w14:paraId="40EF5F48">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49C44">
            <w:pPr>
              <w:rPr>
                <w:rFonts w:hint="eastAsia" w:ascii="宋体" w:hAnsi="宋体" w:eastAsia="宋体" w:cs="Arial"/>
                <w:color w:val="000000"/>
                <w:kern w:val="2"/>
                <w:sz w:val="15"/>
                <w:szCs w:val="15"/>
                <w:lang w:val="en-US" w:eastAsia="zh-CN" w:bidi="ar-SA"/>
              </w:rPr>
            </w:pPr>
            <w:r>
              <w:rPr>
                <w:rFonts w:hint="eastAsia" w:cs="Arial"/>
                <w:color w:val="000000"/>
                <w:sz w:val="15"/>
                <w:szCs w:val="15"/>
              </w:rPr>
              <w:t>211</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4B878">
            <w:pPr>
              <w:rPr>
                <w:rFonts w:hint="eastAsia" w:ascii="宋体" w:hAnsi="宋体" w:eastAsia="宋体" w:cs="Arial"/>
                <w:color w:val="000000"/>
                <w:kern w:val="2"/>
                <w:sz w:val="15"/>
                <w:szCs w:val="15"/>
                <w:lang w:val="en-US" w:eastAsia="zh-CN" w:bidi="ar-SA"/>
              </w:rPr>
            </w:pPr>
            <w:r>
              <w:rPr>
                <w:rFonts w:hint="eastAsia" w:cs="Arial"/>
                <w:color w:val="000000"/>
                <w:sz w:val="15"/>
                <w:szCs w:val="15"/>
              </w:rPr>
              <w:t>节能环保支出</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6821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30DBD">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E928E">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529B2">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8050E">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7F61E">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8451A">
            <w:pPr>
              <w:jc w:val="right"/>
              <w:rPr>
                <w:rFonts w:hint="eastAsia"/>
              </w:rPr>
            </w:pPr>
          </w:p>
        </w:tc>
      </w:tr>
      <w:tr w14:paraId="6A173357">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2BB21">
            <w:pPr>
              <w:rPr>
                <w:rFonts w:hint="eastAsia" w:ascii="宋体" w:hAnsi="宋体" w:eastAsia="宋体" w:cs="Arial"/>
                <w:color w:val="000000"/>
                <w:kern w:val="2"/>
                <w:sz w:val="15"/>
                <w:szCs w:val="15"/>
                <w:lang w:val="en-US" w:eastAsia="zh-CN" w:bidi="ar-SA"/>
              </w:rPr>
            </w:pPr>
            <w:r>
              <w:rPr>
                <w:rFonts w:hint="eastAsia" w:cs="Arial"/>
                <w:color w:val="000000"/>
                <w:sz w:val="15"/>
                <w:szCs w:val="15"/>
              </w:rPr>
              <w:t>2110</w:t>
            </w:r>
            <w:r>
              <w:rPr>
                <w:rFonts w:hint="eastAsia" w:cs="Arial"/>
                <w:color w:val="000000"/>
                <w:sz w:val="15"/>
                <w:szCs w:val="15"/>
                <w:lang w:eastAsia="zh-CN"/>
              </w:rPr>
              <w:t>4</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C99B3">
            <w:pPr>
              <w:rPr>
                <w:rFonts w:hint="eastAsia" w:ascii="宋体" w:hAnsi="宋体" w:eastAsia="宋体" w:cs="Arial"/>
                <w:color w:val="000000"/>
                <w:kern w:val="2"/>
                <w:sz w:val="15"/>
                <w:szCs w:val="15"/>
                <w:lang w:val="en-US" w:eastAsia="zh-CN" w:bidi="ar-SA"/>
              </w:rPr>
            </w:pPr>
            <w:r>
              <w:rPr>
                <w:rFonts w:hint="eastAsia" w:ascii="宋体" w:hAnsi="宋体" w:eastAsia="宋体" w:cs="Arial"/>
                <w:color w:val="000000"/>
                <w:sz w:val="15"/>
                <w:szCs w:val="15"/>
                <w:lang w:eastAsia="zh-CN"/>
              </w:rPr>
              <w:t>自然生态保护</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938B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EC50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5F2FC">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EE9EC">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8B7F9">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44A5C">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BD2D1">
            <w:pPr>
              <w:jc w:val="right"/>
              <w:rPr>
                <w:rFonts w:hint="eastAsia"/>
              </w:rPr>
            </w:pPr>
          </w:p>
        </w:tc>
      </w:tr>
      <w:tr w14:paraId="4FA14CDF">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5CCC3">
            <w:pPr>
              <w:rPr>
                <w:rFonts w:hint="eastAsia" w:ascii="宋体" w:hAnsi="宋体" w:eastAsia="宋体" w:cs="Arial"/>
                <w:color w:val="000000"/>
                <w:kern w:val="2"/>
                <w:sz w:val="15"/>
                <w:szCs w:val="15"/>
                <w:lang w:val="en-US" w:eastAsia="zh-CN" w:bidi="ar-SA"/>
              </w:rPr>
            </w:pPr>
            <w:r>
              <w:rPr>
                <w:rFonts w:hint="eastAsia" w:cs="Arial"/>
                <w:color w:val="000000"/>
                <w:sz w:val="15"/>
                <w:szCs w:val="15"/>
              </w:rPr>
              <w:t>2110</w:t>
            </w:r>
            <w:r>
              <w:rPr>
                <w:rFonts w:hint="eastAsia" w:cs="Arial"/>
                <w:color w:val="000000"/>
                <w:sz w:val="15"/>
                <w:szCs w:val="15"/>
                <w:lang w:eastAsia="zh-CN"/>
              </w:rPr>
              <w:t>402</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19295">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农村环境保护</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C42F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FCA0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A3AFC">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4A36D">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0930E">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BA040">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1BD0E">
            <w:pPr>
              <w:jc w:val="right"/>
              <w:rPr>
                <w:rFonts w:hint="eastAsia"/>
              </w:rPr>
            </w:pPr>
          </w:p>
        </w:tc>
      </w:tr>
      <w:tr w14:paraId="6612ED0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46122">
            <w:pPr>
              <w:rPr>
                <w:rFonts w:hint="eastAsia" w:ascii="宋体" w:hAnsi="宋体" w:eastAsia="宋体" w:cs="Arial"/>
                <w:color w:val="000000"/>
                <w:kern w:val="2"/>
                <w:sz w:val="15"/>
                <w:szCs w:val="15"/>
                <w:lang w:val="en-US" w:eastAsia="zh-CN" w:bidi="ar-SA"/>
              </w:rPr>
            </w:pPr>
            <w:r>
              <w:rPr>
                <w:rFonts w:hint="eastAsia" w:cs="Arial"/>
                <w:color w:val="000000"/>
                <w:sz w:val="15"/>
                <w:szCs w:val="15"/>
              </w:rPr>
              <w:t>212</w:t>
            </w:r>
          </w:p>
        </w:tc>
        <w:tc>
          <w:tcPr>
            <w:tcW w:w="223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B054E">
            <w:pPr>
              <w:rPr>
                <w:rFonts w:hint="eastAsia" w:ascii="宋体" w:hAnsi="宋体" w:eastAsia="宋体" w:cs="Arial"/>
                <w:color w:val="000000"/>
                <w:kern w:val="2"/>
                <w:sz w:val="15"/>
                <w:szCs w:val="15"/>
                <w:lang w:val="en-US" w:eastAsia="zh-CN" w:bidi="ar-SA"/>
              </w:rPr>
            </w:pPr>
            <w:r>
              <w:rPr>
                <w:rFonts w:hint="eastAsia" w:cs="Arial"/>
                <w:color w:val="000000"/>
                <w:sz w:val="15"/>
                <w:szCs w:val="15"/>
              </w:rPr>
              <w:t>城乡社区支出</w:t>
            </w:r>
          </w:p>
        </w:tc>
        <w:tc>
          <w:tcPr>
            <w:tcW w:w="1605" w:type="dxa"/>
            <w:gridSpan w:val="9"/>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6B18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E80C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7F363">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B0179">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A6B2E">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3D85A">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D94F5">
            <w:pPr>
              <w:jc w:val="right"/>
              <w:rPr>
                <w:rFonts w:hint="eastAsia"/>
              </w:rPr>
            </w:pPr>
          </w:p>
        </w:tc>
      </w:tr>
      <w:tr w14:paraId="3D16C97A">
        <w:tblPrEx>
          <w:tblCellMar>
            <w:top w:w="0" w:type="dxa"/>
            <w:left w:w="0" w:type="dxa"/>
            <w:bottom w:w="0" w:type="dxa"/>
            <w:right w:w="0" w:type="dxa"/>
          </w:tblCellMar>
        </w:tblPrEx>
        <w:trPr>
          <w:gridAfter w:val="9"/>
          <w:wAfter w:w="12123" w:type="dxa"/>
          <w:trHeight w:val="615" w:hRule="atLeast"/>
        </w:trPr>
        <w:tc>
          <w:tcPr>
            <w:tcW w:w="14402" w:type="dxa"/>
            <w:gridSpan w:val="46"/>
            <w:tcBorders>
              <w:top w:val="nil"/>
              <w:left w:val="nil"/>
              <w:bottom w:val="nil"/>
              <w:right w:val="nil"/>
            </w:tcBorders>
            <w:shd w:val="clear" w:color="auto" w:fill="auto"/>
            <w:tcMar>
              <w:top w:w="15" w:type="dxa"/>
              <w:left w:w="15" w:type="dxa"/>
              <w:bottom w:w="0" w:type="dxa"/>
              <w:right w:w="15" w:type="dxa"/>
            </w:tcMar>
            <w:vAlign w:val="center"/>
          </w:tcPr>
          <w:p w14:paraId="2625670C">
            <w:pPr>
              <w:rPr>
                <w:rFonts w:ascii="宋体" w:hAnsi="宋体" w:eastAsia="宋体" w:cs="宋体"/>
                <w:sz w:val="24"/>
                <w:szCs w:val="24"/>
              </w:rPr>
            </w:pPr>
            <w:r>
              <w:rPr>
                <w:rFonts w:hint="eastAsia"/>
              </w:rPr>
              <w:t>注：本表反映部门本年度取得的各项收入情况。</w:t>
            </w:r>
          </w:p>
        </w:tc>
      </w:tr>
      <w:tr w14:paraId="713DFB6E">
        <w:tblPrEx>
          <w:tblCellMar>
            <w:top w:w="0" w:type="dxa"/>
            <w:left w:w="0" w:type="dxa"/>
            <w:bottom w:w="0" w:type="dxa"/>
            <w:right w:w="0" w:type="dxa"/>
          </w:tblCellMar>
        </w:tblPrEx>
        <w:trPr>
          <w:gridAfter w:val="9"/>
          <w:wAfter w:w="12123" w:type="dxa"/>
          <w:trHeight w:val="435" w:hRule="atLeast"/>
        </w:trPr>
        <w:tc>
          <w:tcPr>
            <w:tcW w:w="14402" w:type="dxa"/>
            <w:gridSpan w:val="46"/>
            <w:tcBorders>
              <w:top w:val="nil"/>
              <w:left w:val="nil"/>
              <w:bottom w:val="nil"/>
              <w:right w:val="nil"/>
            </w:tcBorders>
            <w:shd w:val="clear" w:color="auto" w:fill="auto"/>
            <w:noWrap/>
            <w:tcMar>
              <w:top w:w="15" w:type="dxa"/>
              <w:left w:w="15" w:type="dxa"/>
              <w:bottom w:w="0" w:type="dxa"/>
              <w:right w:w="15" w:type="dxa"/>
            </w:tcMar>
            <w:vAlign w:val="center"/>
          </w:tcPr>
          <w:p w14:paraId="2B1A58B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93E0419">
        <w:tblPrEx>
          <w:tblCellMar>
            <w:top w:w="0" w:type="dxa"/>
            <w:left w:w="0" w:type="dxa"/>
            <w:bottom w:w="0" w:type="dxa"/>
            <w:right w:w="0" w:type="dxa"/>
          </w:tblCellMar>
        </w:tblPrEx>
        <w:trPr>
          <w:gridAfter w:val="9"/>
          <w:wAfter w:w="12123"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118DD8AC">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2E5A2A78">
            <w:pPr>
              <w:jc w:val="right"/>
              <w:rPr>
                <w:rFonts w:ascii="宋体" w:hAnsi="宋体" w:eastAsia="宋体" w:cs="宋体"/>
                <w:sz w:val="24"/>
                <w:szCs w:val="24"/>
              </w:rPr>
            </w:pPr>
            <w:r>
              <w:rPr>
                <w:rFonts w:hint="eastAsia"/>
              </w:rPr>
              <w:t>　</w:t>
            </w:r>
          </w:p>
        </w:tc>
        <w:tc>
          <w:tcPr>
            <w:tcW w:w="2442" w:type="dxa"/>
            <w:gridSpan w:val="8"/>
            <w:tcBorders>
              <w:top w:val="nil"/>
              <w:left w:val="nil"/>
              <w:bottom w:val="nil"/>
              <w:right w:val="nil"/>
            </w:tcBorders>
            <w:shd w:val="clear" w:color="000000" w:fill="FFFFFF"/>
            <w:noWrap/>
            <w:tcMar>
              <w:top w:w="15" w:type="dxa"/>
              <w:left w:w="15" w:type="dxa"/>
              <w:bottom w:w="0" w:type="dxa"/>
              <w:right w:w="15" w:type="dxa"/>
            </w:tcMar>
            <w:vAlign w:val="center"/>
          </w:tcPr>
          <w:p w14:paraId="691A2FF9">
            <w:pPr>
              <w:jc w:val="right"/>
              <w:rPr>
                <w:rFonts w:ascii="宋体" w:hAnsi="宋体" w:eastAsia="宋体" w:cs="宋体"/>
                <w:sz w:val="24"/>
                <w:szCs w:val="24"/>
              </w:rPr>
            </w:pPr>
            <w:r>
              <w:rPr>
                <w:rFonts w:hint="eastAsia"/>
              </w:rPr>
              <w:t>　</w:t>
            </w:r>
          </w:p>
        </w:tc>
        <w:tc>
          <w:tcPr>
            <w:tcW w:w="139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2FE8C3D9">
            <w:pPr>
              <w:jc w:val="right"/>
              <w:rPr>
                <w:rFonts w:ascii="宋体" w:hAnsi="宋体" w:eastAsia="宋体" w:cs="宋体"/>
                <w:sz w:val="24"/>
                <w:szCs w:val="24"/>
              </w:rPr>
            </w:pPr>
            <w:r>
              <w:rPr>
                <w:rFonts w:hint="eastAsia"/>
              </w:rPr>
              <w:t>　</w:t>
            </w:r>
          </w:p>
        </w:tc>
        <w:tc>
          <w:tcPr>
            <w:tcW w:w="1410"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73E20128">
            <w:pPr>
              <w:jc w:val="right"/>
              <w:rPr>
                <w:rFonts w:ascii="宋体" w:hAnsi="宋体" w:eastAsia="宋体" w:cs="宋体"/>
                <w:sz w:val="24"/>
                <w:szCs w:val="24"/>
              </w:rPr>
            </w:pPr>
            <w:r>
              <w:rPr>
                <w:rFonts w:hint="eastAsia"/>
              </w:rPr>
              <w:t>　</w:t>
            </w:r>
          </w:p>
        </w:tc>
        <w:tc>
          <w:tcPr>
            <w:tcW w:w="142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56B4C655">
            <w:pPr>
              <w:jc w:val="right"/>
              <w:rPr>
                <w:rFonts w:ascii="宋体" w:hAnsi="宋体" w:eastAsia="宋体" w:cs="宋体"/>
                <w:sz w:val="24"/>
                <w:szCs w:val="24"/>
              </w:rPr>
            </w:pPr>
            <w:r>
              <w:rPr>
                <w:rFonts w:hint="eastAsia"/>
              </w:rPr>
              <w:t>　</w:t>
            </w:r>
          </w:p>
        </w:tc>
        <w:tc>
          <w:tcPr>
            <w:tcW w:w="138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9F674FE">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147FF666">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5FF024D">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21CAA931">
            <w:pPr>
              <w:jc w:val="right"/>
              <w:rPr>
                <w:rFonts w:ascii="宋体" w:hAnsi="宋体" w:eastAsia="宋体" w:cs="宋体"/>
                <w:color w:val="000000"/>
                <w:sz w:val="20"/>
                <w:szCs w:val="20"/>
              </w:rPr>
            </w:pPr>
            <w:r>
              <w:rPr>
                <w:rFonts w:hint="eastAsia"/>
                <w:color w:val="000000"/>
                <w:sz w:val="20"/>
                <w:szCs w:val="20"/>
              </w:rPr>
              <w:t>公开02表</w:t>
            </w:r>
          </w:p>
        </w:tc>
      </w:tr>
      <w:tr w14:paraId="042E48A1">
        <w:tblPrEx>
          <w:tblCellMar>
            <w:top w:w="0" w:type="dxa"/>
            <w:left w:w="0" w:type="dxa"/>
            <w:bottom w:w="0" w:type="dxa"/>
            <w:right w:w="0" w:type="dxa"/>
          </w:tblCellMar>
        </w:tblPrEx>
        <w:trPr>
          <w:gridAfter w:val="9"/>
          <w:wAfter w:w="12123" w:type="dxa"/>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44A2FAD">
            <w:pPr>
              <w:rPr>
                <w:rFonts w:ascii="宋体" w:hAnsi="宋体" w:eastAsia="宋体" w:cs="宋体"/>
                <w:color w:val="000000"/>
                <w:sz w:val="20"/>
                <w:szCs w:val="20"/>
              </w:rPr>
            </w:pPr>
            <w:r>
              <w:rPr>
                <w:rFonts w:hint="eastAsia"/>
                <w:color w:val="000000"/>
                <w:sz w:val="20"/>
                <w:szCs w:val="20"/>
              </w:rPr>
              <w:t>部门：</w:t>
            </w:r>
          </w:p>
        </w:tc>
        <w:tc>
          <w:tcPr>
            <w:tcW w:w="2442" w:type="dxa"/>
            <w:gridSpan w:val="8"/>
            <w:tcBorders>
              <w:top w:val="nil"/>
              <w:left w:val="nil"/>
              <w:bottom w:val="nil"/>
              <w:right w:val="nil"/>
            </w:tcBorders>
            <w:shd w:val="clear" w:color="000000" w:fill="FFFFFF"/>
            <w:noWrap/>
            <w:tcMar>
              <w:top w:w="15" w:type="dxa"/>
              <w:left w:w="15" w:type="dxa"/>
              <w:bottom w:w="0" w:type="dxa"/>
              <w:right w:w="15" w:type="dxa"/>
            </w:tcMar>
            <w:vAlign w:val="center"/>
          </w:tcPr>
          <w:p w14:paraId="137EBD28">
            <w:pPr>
              <w:jc w:val="both"/>
              <w:rPr>
                <w:rFonts w:ascii="宋体" w:hAnsi="宋体" w:eastAsia="宋体" w:cs="宋体"/>
                <w:sz w:val="24"/>
                <w:szCs w:val="24"/>
              </w:rPr>
            </w:pPr>
            <w:r>
              <w:rPr>
                <w:rFonts w:hint="eastAsia"/>
                <w:lang w:val="en-US" w:eastAsia="zh-CN"/>
              </w:rPr>
              <w:t>龙庄湾乡</w:t>
            </w:r>
            <w:r>
              <w:rPr>
                <w:rFonts w:hint="eastAsia"/>
              </w:rPr>
              <w:t>　</w:t>
            </w:r>
          </w:p>
        </w:tc>
        <w:tc>
          <w:tcPr>
            <w:tcW w:w="1395"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27F1802D">
            <w:pPr>
              <w:jc w:val="right"/>
              <w:rPr>
                <w:rFonts w:ascii="宋体" w:hAnsi="宋体" w:eastAsia="宋体" w:cs="宋体"/>
                <w:sz w:val="24"/>
                <w:szCs w:val="24"/>
              </w:rPr>
            </w:pPr>
            <w:r>
              <w:rPr>
                <w:rFonts w:hint="eastAsia"/>
              </w:rPr>
              <w:t>　</w:t>
            </w:r>
          </w:p>
        </w:tc>
        <w:tc>
          <w:tcPr>
            <w:tcW w:w="1410"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008A1E55">
            <w:pPr>
              <w:jc w:val="right"/>
              <w:rPr>
                <w:rFonts w:ascii="宋体" w:hAnsi="宋体" w:eastAsia="宋体" w:cs="宋体"/>
                <w:sz w:val="24"/>
                <w:szCs w:val="24"/>
              </w:rPr>
            </w:pPr>
            <w:r>
              <w:rPr>
                <w:rFonts w:hint="eastAsia"/>
              </w:rPr>
              <w:t>　</w:t>
            </w:r>
          </w:p>
        </w:tc>
        <w:tc>
          <w:tcPr>
            <w:tcW w:w="1425"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C24DA64">
            <w:pPr>
              <w:jc w:val="center"/>
              <w:rPr>
                <w:rFonts w:ascii="宋体" w:hAnsi="宋体" w:eastAsia="宋体" w:cs="宋体"/>
                <w:color w:val="000000"/>
                <w:sz w:val="20"/>
                <w:szCs w:val="20"/>
              </w:rPr>
            </w:pPr>
            <w:r>
              <w:rPr>
                <w:rFonts w:hint="eastAsia"/>
                <w:color w:val="000000"/>
                <w:sz w:val="20"/>
                <w:szCs w:val="20"/>
              </w:rPr>
              <w:t>　</w:t>
            </w:r>
          </w:p>
        </w:tc>
        <w:tc>
          <w:tcPr>
            <w:tcW w:w="138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0E54450">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AF50FA7">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592EED3E">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0A2C9886">
            <w:pPr>
              <w:jc w:val="right"/>
              <w:rPr>
                <w:rFonts w:ascii="宋体" w:hAnsi="宋体" w:eastAsia="宋体" w:cs="宋体"/>
                <w:color w:val="000000"/>
                <w:sz w:val="20"/>
                <w:szCs w:val="20"/>
              </w:rPr>
            </w:pPr>
            <w:r>
              <w:rPr>
                <w:rFonts w:hint="eastAsia"/>
                <w:color w:val="000000"/>
                <w:sz w:val="20"/>
                <w:szCs w:val="20"/>
              </w:rPr>
              <w:t>单位：万元</w:t>
            </w:r>
          </w:p>
        </w:tc>
      </w:tr>
      <w:tr w14:paraId="3E888788">
        <w:tblPrEx>
          <w:tblCellMar>
            <w:top w:w="0" w:type="dxa"/>
            <w:left w:w="0" w:type="dxa"/>
            <w:bottom w:w="0" w:type="dxa"/>
            <w:right w:w="0" w:type="dxa"/>
          </w:tblCellMar>
        </w:tblPrEx>
        <w:trPr>
          <w:gridAfter w:val="9"/>
          <w:wAfter w:w="12123" w:type="dxa"/>
          <w:trHeight w:val="450" w:hRule="atLeast"/>
        </w:trPr>
        <w:tc>
          <w:tcPr>
            <w:tcW w:w="3072" w:type="dxa"/>
            <w:gridSpan w:val="10"/>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CA2415">
            <w:pPr>
              <w:jc w:val="center"/>
              <w:rPr>
                <w:rFonts w:ascii="宋体" w:hAnsi="宋体" w:eastAsia="宋体" w:cs="宋体"/>
                <w:sz w:val="24"/>
                <w:szCs w:val="24"/>
              </w:rPr>
            </w:pPr>
            <w:r>
              <w:rPr>
                <w:rFonts w:hint="eastAsia"/>
              </w:rPr>
              <w:t>项    目</w:t>
            </w:r>
          </w:p>
        </w:tc>
        <w:tc>
          <w:tcPr>
            <w:tcW w:w="1395" w:type="dxa"/>
            <w:gridSpan w:val="7"/>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C225C2">
            <w:pPr>
              <w:jc w:val="center"/>
              <w:rPr>
                <w:rFonts w:ascii="宋体" w:hAnsi="宋体" w:eastAsia="宋体" w:cs="宋体"/>
                <w:sz w:val="24"/>
                <w:szCs w:val="24"/>
              </w:rPr>
            </w:pPr>
            <w:r>
              <w:rPr>
                <w:rFonts w:hint="eastAsia"/>
              </w:rPr>
              <w:t>本年收入合计</w:t>
            </w:r>
          </w:p>
        </w:tc>
        <w:tc>
          <w:tcPr>
            <w:tcW w:w="141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23289A">
            <w:pPr>
              <w:jc w:val="center"/>
              <w:rPr>
                <w:rFonts w:ascii="宋体" w:hAnsi="宋体" w:eastAsia="宋体" w:cs="宋体"/>
                <w:sz w:val="24"/>
                <w:szCs w:val="24"/>
              </w:rPr>
            </w:pPr>
            <w:r>
              <w:rPr>
                <w:rFonts w:hint="eastAsia"/>
              </w:rPr>
              <w:t>财政拨款收入</w:t>
            </w:r>
          </w:p>
        </w:tc>
        <w:tc>
          <w:tcPr>
            <w:tcW w:w="142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F5BBD6">
            <w:pPr>
              <w:jc w:val="center"/>
              <w:rPr>
                <w:rFonts w:ascii="宋体" w:hAnsi="宋体" w:eastAsia="宋体" w:cs="宋体"/>
                <w:sz w:val="24"/>
                <w:szCs w:val="24"/>
              </w:rPr>
            </w:pPr>
            <w:r>
              <w:rPr>
                <w:rFonts w:hint="eastAsia"/>
              </w:rPr>
              <w:t>上级补助收入</w:t>
            </w:r>
          </w:p>
        </w:tc>
        <w:tc>
          <w:tcPr>
            <w:tcW w:w="138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4CE2F8">
            <w:pPr>
              <w:jc w:val="center"/>
              <w:rPr>
                <w:rFonts w:ascii="宋体" w:hAnsi="宋体" w:eastAsia="宋体" w:cs="宋体"/>
                <w:sz w:val="24"/>
                <w:szCs w:val="24"/>
              </w:rPr>
            </w:pPr>
            <w:r>
              <w:rPr>
                <w:rFonts w:hint="eastAsia"/>
              </w:rPr>
              <w:t>事业收入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DF50B6">
            <w:pPr>
              <w:jc w:val="center"/>
              <w:rPr>
                <w:rFonts w:ascii="宋体" w:hAnsi="宋体" w:eastAsia="宋体" w:cs="宋体"/>
                <w:sz w:val="24"/>
                <w:szCs w:val="24"/>
              </w:rPr>
            </w:pPr>
            <w:r>
              <w:rPr>
                <w:rFonts w:hint="eastAsia"/>
              </w:rPr>
              <w:t>经营收入</w:t>
            </w:r>
          </w:p>
        </w:tc>
        <w:tc>
          <w:tcPr>
            <w:tcW w:w="167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26619E">
            <w:pPr>
              <w:jc w:val="center"/>
              <w:rPr>
                <w:rFonts w:ascii="宋体" w:hAnsi="宋体" w:eastAsia="宋体" w:cs="宋体"/>
                <w:sz w:val="24"/>
                <w:szCs w:val="24"/>
              </w:rPr>
            </w:pPr>
            <w:r>
              <w:rPr>
                <w:rFonts w:hint="eastAsia"/>
              </w:rPr>
              <w:t>附属单位上缴收入</w:t>
            </w:r>
          </w:p>
        </w:tc>
        <w:tc>
          <w:tcPr>
            <w:tcW w:w="2377"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802B5">
            <w:pPr>
              <w:jc w:val="center"/>
              <w:rPr>
                <w:rFonts w:ascii="宋体" w:hAnsi="宋体" w:eastAsia="宋体" w:cs="宋体"/>
                <w:sz w:val="24"/>
                <w:szCs w:val="24"/>
              </w:rPr>
            </w:pPr>
            <w:r>
              <w:rPr>
                <w:rFonts w:hint="eastAsia"/>
              </w:rPr>
              <w:t>其他收入</w:t>
            </w:r>
          </w:p>
        </w:tc>
      </w:tr>
      <w:tr w14:paraId="21F51EEE">
        <w:tblPrEx>
          <w:tblCellMar>
            <w:top w:w="0" w:type="dxa"/>
            <w:left w:w="0" w:type="dxa"/>
            <w:bottom w:w="0" w:type="dxa"/>
            <w:right w:w="0" w:type="dxa"/>
          </w:tblCellMar>
        </w:tblPrEx>
        <w:trPr>
          <w:gridAfter w:val="9"/>
          <w:wAfter w:w="12123"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2D4691">
            <w:pPr>
              <w:jc w:val="center"/>
              <w:rPr>
                <w:rFonts w:ascii="宋体" w:hAnsi="宋体" w:eastAsia="宋体" w:cs="宋体"/>
                <w:sz w:val="24"/>
                <w:szCs w:val="24"/>
              </w:rPr>
            </w:pPr>
            <w:r>
              <w:rPr>
                <w:rFonts w:hint="eastAsia"/>
              </w:rPr>
              <w:t>功能分类科目编码</w:t>
            </w:r>
          </w:p>
        </w:tc>
        <w:tc>
          <w:tcPr>
            <w:tcW w:w="2442" w:type="dxa"/>
            <w:gridSpan w:val="8"/>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7229F0">
            <w:pPr>
              <w:jc w:val="center"/>
              <w:rPr>
                <w:rFonts w:ascii="宋体" w:hAnsi="宋体" w:eastAsia="宋体" w:cs="宋体"/>
                <w:sz w:val="24"/>
                <w:szCs w:val="24"/>
              </w:rPr>
            </w:pPr>
            <w:r>
              <w:rPr>
                <w:rFonts w:hint="eastAsia"/>
              </w:rPr>
              <w:t>科目名称</w:t>
            </w:r>
          </w:p>
        </w:tc>
        <w:tc>
          <w:tcPr>
            <w:tcW w:w="1395" w:type="dxa"/>
            <w:gridSpan w:val="7"/>
            <w:vMerge w:val="continue"/>
            <w:tcBorders>
              <w:top w:val="single" w:color="auto" w:sz="4" w:space="0"/>
              <w:left w:val="single" w:color="auto" w:sz="4" w:space="0"/>
              <w:bottom w:val="single" w:color="auto" w:sz="4" w:space="0"/>
              <w:right w:val="single" w:color="auto" w:sz="4" w:space="0"/>
            </w:tcBorders>
            <w:vAlign w:val="center"/>
          </w:tcPr>
          <w:p w14:paraId="4E5BFC86">
            <w:pPr>
              <w:rPr>
                <w:rFonts w:ascii="宋体" w:hAnsi="宋体" w:eastAsia="宋体" w:cs="宋体"/>
                <w:sz w:val="24"/>
                <w:szCs w:val="24"/>
              </w:rPr>
            </w:pPr>
          </w:p>
        </w:tc>
        <w:tc>
          <w:tcPr>
            <w:tcW w:w="1410" w:type="dxa"/>
            <w:gridSpan w:val="6"/>
            <w:vMerge w:val="continue"/>
            <w:tcBorders>
              <w:top w:val="single" w:color="auto" w:sz="4" w:space="0"/>
              <w:left w:val="single" w:color="auto" w:sz="4" w:space="0"/>
              <w:bottom w:val="single" w:color="auto" w:sz="4" w:space="0"/>
              <w:right w:val="single" w:color="auto" w:sz="4" w:space="0"/>
            </w:tcBorders>
            <w:vAlign w:val="center"/>
          </w:tcPr>
          <w:p w14:paraId="73EE51D2">
            <w:pPr>
              <w:rPr>
                <w:rFonts w:ascii="宋体" w:hAnsi="宋体" w:eastAsia="宋体" w:cs="宋体"/>
                <w:sz w:val="24"/>
                <w:szCs w:val="24"/>
              </w:rPr>
            </w:pPr>
          </w:p>
        </w:tc>
        <w:tc>
          <w:tcPr>
            <w:tcW w:w="1425" w:type="dxa"/>
            <w:gridSpan w:val="4"/>
            <w:vMerge w:val="continue"/>
            <w:tcBorders>
              <w:top w:val="single" w:color="auto" w:sz="4" w:space="0"/>
              <w:left w:val="single" w:color="auto" w:sz="4" w:space="0"/>
              <w:bottom w:val="single" w:color="auto" w:sz="4" w:space="0"/>
              <w:right w:val="single" w:color="auto" w:sz="4" w:space="0"/>
            </w:tcBorders>
            <w:vAlign w:val="center"/>
          </w:tcPr>
          <w:p w14:paraId="0FD6CDBF">
            <w:pPr>
              <w:rPr>
                <w:rFonts w:ascii="宋体" w:hAnsi="宋体" w:eastAsia="宋体" w:cs="宋体"/>
                <w:sz w:val="24"/>
                <w:szCs w:val="24"/>
              </w:rPr>
            </w:pPr>
          </w:p>
        </w:tc>
        <w:tc>
          <w:tcPr>
            <w:tcW w:w="1381" w:type="dxa"/>
            <w:gridSpan w:val="4"/>
            <w:vMerge w:val="continue"/>
            <w:tcBorders>
              <w:top w:val="single" w:color="auto" w:sz="4" w:space="0"/>
              <w:left w:val="single" w:color="auto" w:sz="4" w:space="0"/>
              <w:bottom w:val="single" w:color="auto" w:sz="4" w:space="0"/>
              <w:right w:val="single" w:color="auto" w:sz="4" w:space="0"/>
            </w:tcBorders>
            <w:vAlign w:val="center"/>
          </w:tcPr>
          <w:p w14:paraId="74BB7F9A">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72D4B614">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052B31FB">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12E64E4F">
            <w:pPr>
              <w:rPr>
                <w:rFonts w:ascii="宋体" w:hAnsi="宋体" w:eastAsia="宋体" w:cs="宋体"/>
                <w:sz w:val="24"/>
                <w:szCs w:val="24"/>
              </w:rPr>
            </w:pPr>
          </w:p>
        </w:tc>
      </w:tr>
      <w:tr w14:paraId="748BEA33">
        <w:tblPrEx>
          <w:tblCellMar>
            <w:top w:w="0" w:type="dxa"/>
            <w:left w:w="0" w:type="dxa"/>
            <w:bottom w:w="0" w:type="dxa"/>
            <w:right w:w="0" w:type="dxa"/>
          </w:tblCellMar>
        </w:tblPrEx>
        <w:trPr>
          <w:gridAfter w:val="9"/>
          <w:wAfter w:w="12123"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2558D024">
            <w:pPr>
              <w:rPr>
                <w:rFonts w:ascii="宋体" w:hAnsi="宋体" w:eastAsia="宋体" w:cs="宋体"/>
                <w:sz w:val="24"/>
                <w:szCs w:val="24"/>
              </w:rPr>
            </w:pPr>
          </w:p>
        </w:tc>
        <w:tc>
          <w:tcPr>
            <w:tcW w:w="2442" w:type="dxa"/>
            <w:gridSpan w:val="8"/>
            <w:vMerge w:val="continue"/>
            <w:tcBorders>
              <w:top w:val="nil"/>
              <w:left w:val="single" w:color="auto" w:sz="4" w:space="0"/>
              <w:bottom w:val="single" w:color="auto" w:sz="4" w:space="0"/>
              <w:right w:val="single" w:color="auto" w:sz="4" w:space="0"/>
            </w:tcBorders>
            <w:vAlign w:val="center"/>
          </w:tcPr>
          <w:p w14:paraId="31212F91">
            <w:pPr>
              <w:rPr>
                <w:rFonts w:ascii="宋体" w:hAnsi="宋体" w:eastAsia="宋体" w:cs="宋体"/>
                <w:sz w:val="24"/>
                <w:szCs w:val="24"/>
              </w:rPr>
            </w:pPr>
          </w:p>
        </w:tc>
        <w:tc>
          <w:tcPr>
            <w:tcW w:w="1395" w:type="dxa"/>
            <w:gridSpan w:val="7"/>
            <w:vMerge w:val="continue"/>
            <w:tcBorders>
              <w:top w:val="single" w:color="auto" w:sz="4" w:space="0"/>
              <w:left w:val="single" w:color="auto" w:sz="4" w:space="0"/>
              <w:bottom w:val="single" w:color="auto" w:sz="4" w:space="0"/>
              <w:right w:val="single" w:color="auto" w:sz="4" w:space="0"/>
            </w:tcBorders>
            <w:vAlign w:val="center"/>
          </w:tcPr>
          <w:p w14:paraId="6EDF83C4">
            <w:pPr>
              <w:rPr>
                <w:rFonts w:ascii="宋体" w:hAnsi="宋体" w:eastAsia="宋体" w:cs="宋体"/>
                <w:sz w:val="24"/>
                <w:szCs w:val="24"/>
              </w:rPr>
            </w:pPr>
          </w:p>
        </w:tc>
        <w:tc>
          <w:tcPr>
            <w:tcW w:w="1410" w:type="dxa"/>
            <w:gridSpan w:val="6"/>
            <w:vMerge w:val="continue"/>
            <w:tcBorders>
              <w:top w:val="single" w:color="auto" w:sz="4" w:space="0"/>
              <w:left w:val="single" w:color="auto" w:sz="4" w:space="0"/>
              <w:bottom w:val="single" w:color="auto" w:sz="4" w:space="0"/>
              <w:right w:val="single" w:color="auto" w:sz="4" w:space="0"/>
            </w:tcBorders>
            <w:vAlign w:val="center"/>
          </w:tcPr>
          <w:p w14:paraId="028AFC8A">
            <w:pPr>
              <w:rPr>
                <w:rFonts w:ascii="宋体" w:hAnsi="宋体" w:eastAsia="宋体" w:cs="宋体"/>
                <w:sz w:val="24"/>
                <w:szCs w:val="24"/>
              </w:rPr>
            </w:pPr>
          </w:p>
        </w:tc>
        <w:tc>
          <w:tcPr>
            <w:tcW w:w="1425" w:type="dxa"/>
            <w:gridSpan w:val="4"/>
            <w:vMerge w:val="continue"/>
            <w:tcBorders>
              <w:top w:val="single" w:color="auto" w:sz="4" w:space="0"/>
              <w:left w:val="single" w:color="auto" w:sz="4" w:space="0"/>
              <w:bottom w:val="single" w:color="auto" w:sz="4" w:space="0"/>
              <w:right w:val="single" w:color="auto" w:sz="4" w:space="0"/>
            </w:tcBorders>
            <w:vAlign w:val="center"/>
          </w:tcPr>
          <w:p w14:paraId="6AE969B1">
            <w:pPr>
              <w:rPr>
                <w:rFonts w:ascii="宋体" w:hAnsi="宋体" w:eastAsia="宋体" w:cs="宋体"/>
                <w:sz w:val="24"/>
                <w:szCs w:val="24"/>
              </w:rPr>
            </w:pPr>
          </w:p>
        </w:tc>
        <w:tc>
          <w:tcPr>
            <w:tcW w:w="1381" w:type="dxa"/>
            <w:gridSpan w:val="4"/>
            <w:vMerge w:val="continue"/>
            <w:tcBorders>
              <w:top w:val="single" w:color="auto" w:sz="4" w:space="0"/>
              <w:left w:val="single" w:color="auto" w:sz="4" w:space="0"/>
              <w:bottom w:val="single" w:color="auto" w:sz="4" w:space="0"/>
              <w:right w:val="single" w:color="auto" w:sz="4" w:space="0"/>
            </w:tcBorders>
            <w:vAlign w:val="center"/>
          </w:tcPr>
          <w:p w14:paraId="2A8A9CB5">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267D86C2">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01A8034E">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3CA71881">
            <w:pPr>
              <w:rPr>
                <w:rFonts w:ascii="宋体" w:hAnsi="宋体" w:eastAsia="宋体" w:cs="宋体"/>
                <w:sz w:val="24"/>
                <w:szCs w:val="24"/>
              </w:rPr>
            </w:pPr>
          </w:p>
        </w:tc>
      </w:tr>
      <w:tr w14:paraId="6316FADA">
        <w:tblPrEx>
          <w:tblCellMar>
            <w:top w:w="0" w:type="dxa"/>
            <w:left w:w="0" w:type="dxa"/>
            <w:bottom w:w="0" w:type="dxa"/>
            <w:right w:w="0" w:type="dxa"/>
          </w:tblCellMar>
        </w:tblPrEx>
        <w:trPr>
          <w:gridAfter w:val="9"/>
          <w:wAfter w:w="12123" w:type="dxa"/>
          <w:trHeight w:val="450" w:hRule="atLeast"/>
        </w:trPr>
        <w:tc>
          <w:tcPr>
            <w:tcW w:w="3072" w:type="dxa"/>
            <w:gridSpan w:val="10"/>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4BD94">
            <w:pPr>
              <w:jc w:val="center"/>
              <w:rPr>
                <w:rFonts w:ascii="宋体" w:hAnsi="宋体" w:eastAsia="宋体" w:cs="宋体"/>
                <w:sz w:val="24"/>
                <w:szCs w:val="24"/>
              </w:rPr>
            </w:pPr>
            <w:r>
              <w:rPr>
                <w:rFonts w:hint="eastAsia"/>
              </w:rPr>
              <w:t>栏次</w:t>
            </w:r>
          </w:p>
        </w:tc>
        <w:tc>
          <w:tcPr>
            <w:tcW w:w="1395"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B5F63">
            <w:pPr>
              <w:jc w:val="center"/>
              <w:rPr>
                <w:rFonts w:ascii="宋体" w:hAnsi="宋体" w:eastAsia="宋体" w:cs="宋体"/>
                <w:sz w:val="24"/>
                <w:szCs w:val="24"/>
              </w:rPr>
            </w:pPr>
            <w:r>
              <w:rPr>
                <w:rFonts w:hint="eastAsia"/>
              </w:rPr>
              <w:t>1</w:t>
            </w:r>
          </w:p>
        </w:tc>
        <w:tc>
          <w:tcPr>
            <w:tcW w:w="1410"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296B3">
            <w:pPr>
              <w:jc w:val="center"/>
              <w:rPr>
                <w:rFonts w:ascii="宋体" w:hAnsi="宋体" w:eastAsia="宋体" w:cs="宋体"/>
                <w:sz w:val="24"/>
                <w:szCs w:val="24"/>
              </w:rPr>
            </w:pPr>
            <w:r>
              <w:rPr>
                <w:rFonts w:hint="eastAsia"/>
              </w:rPr>
              <w:t>2</w:t>
            </w:r>
          </w:p>
        </w:tc>
        <w:tc>
          <w:tcPr>
            <w:tcW w:w="142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C0FA7D">
            <w:pPr>
              <w:jc w:val="center"/>
              <w:rPr>
                <w:rFonts w:ascii="宋体" w:hAnsi="宋体" w:eastAsia="宋体" w:cs="宋体"/>
                <w:sz w:val="24"/>
                <w:szCs w:val="24"/>
              </w:rPr>
            </w:pPr>
            <w:r>
              <w:rPr>
                <w:rFonts w:hint="eastAsia"/>
              </w:rPr>
              <w:t>3</w:t>
            </w:r>
          </w:p>
        </w:tc>
        <w:tc>
          <w:tcPr>
            <w:tcW w:w="138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F10E1">
            <w:pPr>
              <w:jc w:val="center"/>
              <w:rPr>
                <w:rFonts w:ascii="宋体" w:hAnsi="宋体" w:eastAsia="宋体" w:cs="宋体"/>
                <w:sz w:val="24"/>
                <w:szCs w:val="24"/>
              </w:rPr>
            </w:pPr>
            <w:r>
              <w:rPr>
                <w:rFonts w:hint="eastAsia"/>
              </w:rPr>
              <w:t>4</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DEE03">
            <w:pPr>
              <w:jc w:val="center"/>
              <w:rPr>
                <w:rFonts w:ascii="宋体" w:hAnsi="宋体" w:eastAsia="宋体" w:cs="宋体"/>
                <w:sz w:val="24"/>
                <w:szCs w:val="24"/>
              </w:rPr>
            </w:pPr>
            <w:r>
              <w:rPr>
                <w:rFonts w:hint="eastAsia"/>
              </w:rPr>
              <w:t>5</w:t>
            </w:r>
          </w:p>
        </w:tc>
        <w:tc>
          <w:tcPr>
            <w:tcW w:w="167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3002A">
            <w:pPr>
              <w:jc w:val="center"/>
              <w:rPr>
                <w:rFonts w:ascii="宋体" w:hAnsi="宋体" w:eastAsia="宋体" w:cs="宋体"/>
                <w:sz w:val="24"/>
                <w:szCs w:val="24"/>
              </w:rPr>
            </w:pPr>
            <w:r>
              <w:rPr>
                <w:rFonts w:hint="eastAsia"/>
              </w:rPr>
              <w:t>6</w:t>
            </w:r>
          </w:p>
        </w:tc>
        <w:tc>
          <w:tcPr>
            <w:tcW w:w="2377"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DEF3B">
            <w:pPr>
              <w:jc w:val="center"/>
              <w:rPr>
                <w:rFonts w:ascii="宋体" w:hAnsi="宋体" w:eastAsia="宋体" w:cs="宋体"/>
                <w:sz w:val="24"/>
                <w:szCs w:val="24"/>
              </w:rPr>
            </w:pPr>
            <w:r>
              <w:rPr>
                <w:rFonts w:hint="eastAsia"/>
              </w:rPr>
              <w:t>7</w:t>
            </w:r>
          </w:p>
        </w:tc>
      </w:tr>
      <w:tr w14:paraId="147E431D">
        <w:tblPrEx>
          <w:tblCellMar>
            <w:top w:w="0" w:type="dxa"/>
            <w:left w:w="0" w:type="dxa"/>
            <w:bottom w:w="0" w:type="dxa"/>
            <w:right w:w="0" w:type="dxa"/>
          </w:tblCellMar>
        </w:tblPrEx>
        <w:trPr>
          <w:gridAfter w:val="9"/>
          <w:wAfter w:w="12123" w:type="dxa"/>
          <w:trHeight w:val="450" w:hRule="atLeast"/>
        </w:trPr>
        <w:tc>
          <w:tcPr>
            <w:tcW w:w="3072" w:type="dxa"/>
            <w:gridSpan w:val="10"/>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18DF65">
            <w:pPr>
              <w:jc w:val="center"/>
              <w:rPr>
                <w:rFonts w:ascii="宋体" w:hAnsi="宋体" w:eastAsia="宋体" w:cs="宋体"/>
                <w:sz w:val="24"/>
                <w:szCs w:val="24"/>
              </w:rPr>
            </w:pPr>
            <w:r>
              <w:rPr>
                <w:rFonts w:hint="eastAsia"/>
              </w:rPr>
              <w:t>合计</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A374D">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7E87E">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1EFB5">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9CC34">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83F90">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328AC">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565B9">
            <w:pPr>
              <w:jc w:val="right"/>
              <w:rPr>
                <w:rFonts w:ascii="宋体" w:hAnsi="宋体" w:eastAsia="宋体" w:cs="宋体"/>
                <w:sz w:val="24"/>
                <w:szCs w:val="24"/>
              </w:rPr>
            </w:pPr>
            <w:r>
              <w:rPr>
                <w:rFonts w:hint="eastAsia"/>
              </w:rPr>
              <w:t>　</w:t>
            </w:r>
          </w:p>
        </w:tc>
      </w:tr>
      <w:tr w14:paraId="7FE58108">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2725F">
            <w:pPr>
              <w:rPr>
                <w:rFonts w:ascii="宋体" w:hAnsi="宋体" w:eastAsia="宋体" w:cs="Arial"/>
                <w:color w:val="000000"/>
                <w:kern w:val="2"/>
                <w:sz w:val="15"/>
                <w:szCs w:val="15"/>
                <w:lang w:val="en-US" w:eastAsia="zh-CN" w:bidi="ar-SA"/>
              </w:rPr>
            </w:pPr>
            <w:r>
              <w:rPr>
                <w:rFonts w:hint="eastAsia" w:cs="Arial"/>
                <w:color w:val="000000"/>
                <w:sz w:val="15"/>
                <w:szCs w:val="15"/>
              </w:rPr>
              <w:t>21203</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5D8C2B">
            <w:pPr>
              <w:rPr>
                <w:rFonts w:ascii="宋体" w:hAnsi="宋体" w:eastAsia="宋体" w:cs="Arial"/>
                <w:color w:val="000000"/>
                <w:kern w:val="2"/>
                <w:sz w:val="15"/>
                <w:szCs w:val="15"/>
                <w:lang w:val="en-US" w:eastAsia="zh-CN" w:bidi="ar-SA"/>
              </w:rPr>
            </w:pPr>
            <w:r>
              <w:rPr>
                <w:rFonts w:hint="eastAsia" w:cs="Arial"/>
                <w:color w:val="000000"/>
                <w:sz w:val="15"/>
                <w:szCs w:val="15"/>
              </w:rPr>
              <w:t>城乡社区公共设施</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8E49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8886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94A27">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C3915">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21BE2">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BABF5">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0F86A">
            <w:pPr>
              <w:jc w:val="right"/>
              <w:rPr>
                <w:rFonts w:ascii="宋体" w:hAnsi="宋体" w:eastAsia="宋体" w:cs="宋体"/>
                <w:sz w:val="24"/>
                <w:szCs w:val="24"/>
              </w:rPr>
            </w:pPr>
            <w:r>
              <w:rPr>
                <w:rFonts w:hint="eastAsia"/>
              </w:rPr>
              <w:t>　</w:t>
            </w:r>
          </w:p>
        </w:tc>
      </w:tr>
      <w:tr w14:paraId="2D82AC2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6C4DD">
            <w:pPr>
              <w:rPr>
                <w:rFonts w:ascii="宋体" w:hAnsi="宋体" w:eastAsia="宋体" w:cs="Arial"/>
                <w:color w:val="000000"/>
                <w:kern w:val="2"/>
                <w:sz w:val="15"/>
                <w:szCs w:val="15"/>
                <w:lang w:val="en-US" w:eastAsia="zh-CN" w:bidi="ar-SA"/>
              </w:rPr>
            </w:pPr>
            <w:r>
              <w:rPr>
                <w:rFonts w:hint="eastAsia" w:cs="Arial"/>
                <w:color w:val="000000"/>
                <w:sz w:val="15"/>
                <w:szCs w:val="15"/>
              </w:rPr>
              <w:t>2120303</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2737E">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小城镇基础设施建设</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4814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62E1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D5BD5">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CF467">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7BFDA">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2E1E6">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0DCF9">
            <w:pPr>
              <w:jc w:val="right"/>
              <w:rPr>
                <w:rFonts w:ascii="宋体" w:hAnsi="宋体" w:eastAsia="宋体" w:cs="宋体"/>
                <w:sz w:val="24"/>
                <w:szCs w:val="24"/>
              </w:rPr>
            </w:pPr>
            <w:r>
              <w:rPr>
                <w:rFonts w:hint="eastAsia"/>
              </w:rPr>
              <w:t>　</w:t>
            </w:r>
          </w:p>
        </w:tc>
      </w:tr>
      <w:tr w14:paraId="216D01E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D232A1">
            <w:pPr>
              <w:rPr>
                <w:rFonts w:ascii="宋体" w:hAnsi="宋体" w:eastAsia="宋体" w:cs="Arial"/>
                <w:color w:val="000000"/>
                <w:kern w:val="2"/>
                <w:sz w:val="15"/>
                <w:szCs w:val="15"/>
                <w:lang w:val="en-US" w:eastAsia="zh-CN" w:bidi="ar-SA"/>
              </w:rPr>
            </w:pPr>
            <w:r>
              <w:rPr>
                <w:rFonts w:hint="eastAsia" w:cs="Arial"/>
                <w:color w:val="000000"/>
                <w:sz w:val="15"/>
                <w:szCs w:val="15"/>
              </w:rPr>
              <w:t>21205</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39992">
            <w:pPr>
              <w:rPr>
                <w:rFonts w:hint="eastAsia" w:ascii="宋体" w:hAnsi="宋体" w:eastAsia="宋体" w:cs="Arial"/>
                <w:color w:val="000000"/>
                <w:kern w:val="2"/>
                <w:sz w:val="15"/>
                <w:szCs w:val="15"/>
                <w:lang w:val="en-US" w:eastAsia="zh-CN" w:bidi="ar-SA"/>
              </w:rPr>
            </w:pPr>
            <w:r>
              <w:rPr>
                <w:rFonts w:hint="eastAsia" w:ascii="宋体" w:hAnsi="宋体" w:eastAsia="宋体" w:cs="Arial"/>
                <w:color w:val="000000"/>
                <w:sz w:val="15"/>
                <w:szCs w:val="15"/>
                <w:lang w:eastAsia="zh-CN"/>
              </w:rPr>
              <w:t>城乡社区环境卫生</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3C0DB">
            <w:pPr>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89657">
            <w:pPr>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2C5D1">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30944">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BD0D3">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921C0">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395E6">
            <w:pPr>
              <w:jc w:val="right"/>
              <w:rPr>
                <w:rFonts w:ascii="宋体" w:hAnsi="宋体" w:eastAsia="宋体" w:cs="宋体"/>
                <w:sz w:val="24"/>
                <w:szCs w:val="24"/>
              </w:rPr>
            </w:pPr>
            <w:r>
              <w:rPr>
                <w:rFonts w:hint="eastAsia"/>
              </w:rPr>
              <w:t>　</w:t>
            </w:r>
          </w:p>
        </w:tc>
      </w:tr>
      <w:tr w14:paraId="67CE315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C45F3">
            <w:pPr>
              <w:rPr>
                <w:rFonts w:ascii="宋体" w:hAnsi="宋体" w:eastAsia="宋体" w:cs="Arial"/>
                <w:color w:val="000000"/>
                <w:kern w:val="2"/>
                <w:sz w:val="15"/>
                <w:szCs w:val="15"/>
                <w:lang w:val="en-US" w:eastAsia="zh-CN" w:bidi="ar-SA"/>
              </w:rPr>
            </w:pPr>
            <w:r>
              <w:rPr>
                <w:rFonts w:hint="eastAsia" w:cs="Arial"/>
                <w:color w:val="000000"/>
                <w:sz w:val="15"/>
                <w:szCs w:val="15"/>
              </w:rPr>
              <w:t>2120501</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E3825">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城乡社区环境卫生</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436F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F022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FBE9A">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1FBB1">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D859E">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5A7D0">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B8C1D">
            <w:pPr>
              <w:jc w:val="right"/>
              <w:rPr>
                <w:rFonts w:ascii="宋体" w:hAnsi="宋体" w:eastAsia="宋体" w:cs="宋体"/>
                <w:sz w:val="24"/>
                <w:szCs w:val="24"/>
              </w:rPr>
            </w:pPr>
            <w:r>
              <w:rPr>
                <w:rFonts w:hint="eastAsia"/>
              </w:rPr>
              <w:t>　</w:t>
            </w:r>
          </w:p>
        </w:tc>
      </w:tr>
      <w:tr w14:paraId="70342559">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0510C3">
            <w:pPr>
              <w:rPr>
                <w:rFonts w:ascii="宋体" w:hAnsi="宋体" w:eastAsia="宋体" w:cs="Arial"/>
                <w:color w:val="000000"/>
                <w:kern w:val="2"/>
                <w:sz w:val="15"/>
                <w:szCs w:val="15"/>
                <w:lang w:val="en-US" w:eastAsia="zh-CN" w:bidi="ar-SA"/>
              </w:rPr>
            </w:pPr>
            <w:r>
              <w:rPr>
                <w:rFonts w:hint="eastAsia" w:cs="Arial"/>
                <w:color w:val="000000"/>
                <w:sz w:val="15"/>
                <w:szCs w:val="15"/>
              </w:rPr>
              <w:t>213</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EA21D8">
            <w:pPr>
              <w:rPr>
                <w:rFonts w:ascii="宋体" w:hAnsi="宋体" w:eastAsia="宋体" w:cs="Arial"/>
                <w:color w:val="000000"/>
                <w:kern w:val="2"/>
                <w:sz w:val="15"/>
                <w:szCs w:val="15"/>
                <w:lang w:val="en-US" w:eastAsia="zh-CN" w:bidi="ar-SA"/>
              </w:rPr>
            </w:pPr>
            <w:r>
              <w:rPr>
                <w:rFonts w:hint="eastAsia" w:cs="Arial"/>
                <w:color w:val="000000"/>
                <w:sz w:val="15"/>
                <w:szCs w:val="15"/>
              </w:rPr>
              <w:t>农林水支出</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0BD6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262.04</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EC6D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262.04</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2BBF5">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CECDA">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A5AE1">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27B8F">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D1FB0">
            <w:pPr>
              <w:jc w:val="right"/>
              <w:rPr>
                <w:rFonts w:ascii="宋体" w:hAnsi="宋体" w:eastAsia="宋体" w:cs="宋体"/>
                <w:sz w:val="24"/>
                <w:szCs w:val="24"/>
              </w:rPr>
            </w:pPr>
            <w:r>
              <w:rPr>
                <w:rFonts w:hint="eastAsia"/>
              </w:rPr>
              <w:t>　</w:t>
            </w:r>
          </w:p>
        </w:tc>
      </w:tr>
      <w:tr w14:paraId="626E939A">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B17B7">
            <w:pPr>
              <w:rPr>
                <w:rFonts w:hint="eastAsia" w:ascii="宋体" w:hAnsi="宋体" w:eastAsia="宋体" w:cs="Arial"/>
                <w:color w:val="000000"/>
                <w:kern w:val="2"/>
                <w:sz w:val="15"/>
                <w:szCs w:val="15"/>
                <w:lang w:val="en-US" w:eastAsia="zh-CN" w:bidi="ar-SA"/>
              </w:rPr>
            </w:pPr>
            <w:r>
              <w:rPr>
                <w:rFonts w:hint="eastAsia" w:cs="Arial"/>
                <w:color w:val="000000"/>
                <w:sz w:val="15"/>
                <w:szCs w:val="15"/>
              </w:rPr>
              <w:t>21301</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E52FB">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农业</w:t>
            </w:r>
            <w:r>
              <w:rPr>
                <w:rFonts w:hint="eastAsia" w:cs="Arial"/>
                <w:color w:val="000000"/>
                <w:sz w:val="15"/>
                <w:szCs w:val="15"/>
                <w:lang w:val="en-US" w:eastAsia="zh-CN"/>
              </w:rPr>
              <w:t>农村</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08BB3">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8915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5A058">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925DB">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B434C">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39A9F">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6D19A">
            <w:pPr>
              <w:jc w:val="right"/>
              <w:rPr>
                <w:rFonts w:hint="eastAsia"/>
              </w:rPr>
            </w:pPr>
          </w:p>
        </w:tc>
      </w:tr>
      <w:tr w14:paraId="7321189A">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E06B2">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2130108</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22459A">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病虫害控制</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39F2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B4DA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28D0E">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A7ADB">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2B236">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CC3D0">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AE16C">
            <w:pPr>
              <w:jc w:val="right"/>
              <w:rPr>
                <w:rFonts w:hint="eastAsia"/>
              </w:rPr>
            </w:pPr>
          </w:p>
        </w:tc>
      </w:tr>
      <w:tr w14:paraId="588270A4">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2798C9">
            <w:pPr>
              <w:rPr>
                <w:rFonts w:hint="eastAsia" w:ascii="宋体" w:hAnsi="宋体" w:eastAsia="宋体" w:cs="Arial"/>
                <w:color w:val="000000"/>
                <w:kern w:val="2"/>
                <w:sz w:val="15"/>
                <w:szCs w:val="15"/>
                <w:lang w:val="en-US" w:eastAsia="zh-CN" w:bidi="ar-SA"/>
              </w:rPr>
            </w:pPr>
            <w:r>
              <w:rPr>
                <w:rFonts w:hint="eastAsia" w:cs="Arial"/>
                <w:color w:val="000000"/>
                <w:sz w:val="15"/>
                <w:szCs w:val="15"/>
              </w:rPr>
              <w:t>21301</w:t>
            </w:r>
            <w:r>
              <w:rPr>
                <w:rFonts w:hint="eastAsia" w:cs="Arial"/>
                <w:color w:val="000000"/>
                <w:sz w:val="15"/>
                <w:szCs w:val="15"/>
                <w:lang w:eastAsia="zh-CN"/>
              </w:rPr>
              <w:t>24</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46862">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农村合作经济</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8542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DC04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D0549">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301C7">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ACF68">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05DA3">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98E8C">
            <w:pPr>
              <w:jc w:val="right"/>
              <w:rPr>
                <w:rFonts w:hint="eastAsia"/>
              </w:rPr>
            </w:pPr>
          </w:p>
        </w:tc>
      </w:tr>
      <w:tr w14:paraId="231F358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64048">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2130142</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FB7D7">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 xml:space="preserve">  农村道路建设</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D87B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7EFB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7891F">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9D971">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66033">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491F7">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5B288">
            <w:pPr>
              <w:jc w:val="right"/>
              <w:rPr>
                <w:rFonts w:hint="eastAsia"/>
              </w:rPr>
            </w:pPr>
          </w:p>
        </w:tc>
      </w:tr>
      <w:tr w14:paraId="6222F47A">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CE0C6">
            <w:pPr>
              <w:rPr>
                <w:rFonts w:hint="eastAsia" w:ascii="宋体" w:hAnsi="宋体" w:eastAsia="宋体" w:cs="Arial"/>
                <w:color w:val="000000"/>
                <w:kern w:val="2"/>
                <w:sz w:val="15"/>
                <w:szCs w:val="15"/>
                <w:lang w:val="en-US" w:eastAsia="zh-CN" w:bidi="ar-SA"/>
              </w:rPr>
            </w:pPr>
            <w:r>
              <w:rPr>
                <w:rFonts w:hint="eastAsia" w:cs="Arial"/>
                <w:color w:val="000000"/>
                <w:sz w:val="15"/>
                <w:szCs w:val="15"/>
              </w:rPr>
              <w:t>21303</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076B9">
            <w:pPr>
              <w:rPr>
                <w:rFonts w:hint="eastAsia" w:ascii="宋体" w:hAnsi="宋体" w:eastAsia="宋体" w:cs="Arial"/>
                <w:color w:val="000000"/>
                <w:kern w:val="2"/>
                <w:sz w:val="15"/>
                <w:szCs w:val="15"/>
                <w:lang w:val="en-US" w:eastAsia="zh-CN" w:bidi="ar-SA"/>
              </w:rPr>
            </w:pPr>
            <w:r>
              <w:rPr>
                <w:rFonts w:hint="eastAsia" w:cs="Arial"/>
                <w:color w:val="000000"/>
                <w:sz w:val="15"/>
                <w:szCs w:val="15"/>
              </w:rPr>
              <w:t>水利</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C5BF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9</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DA80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9</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F57AA">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ED1AF">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CBF1B">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C6E08">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195E7">
            <w:pPr>
              <w:jc w:val="right"/>
              <w:rPr>
                <w:rFonts w:hint="eastAsia"/>
              </w:rPr>
            </w:pPr>
          </w:p>
        </w:tc>
      </w:tr>
      <w:tr w14:paraId="1CF8B3F1">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BB9C8">
            <w:pPr>
              <w:rPr>
                <w:rFonts w:hint="eastAsia" w:ascii="宋体" w:hAnsi="宋体" w:eastAsia="宋体" w:cs="Arial"/>
                <w:color w:val="000000"/>
                <w:kern w:val="2"/>
                <w:sz w:val="15"/>
                <w:szCs w:val="15"/>
                <w:lang w:val="en-US" w:eastAsia="zh-CN" w:bidi="ar-SA"/>
              </w:rPr>
            </w:pPr>
            <w:r>
              <w:rPr>
                <w:rFonts w:hint="eastAsia" w:cs="Arial"/>
                <w:color w:val="000000"/>
                <w:sz w:val="15"/>
                <w:szCs w:val="15"/>
              </w:rPr>
              <w:t>21303</w:t>
            </w:r>
            <w:r>
              <w:rPr>
                <w:rFonts w:hint="eastAsia" w:cs="Arial"/>
                <w:color w:val="000000"/>
                <w:sz w:val="15"/>
                <w:szCs w:val="15"/>
                <w:lang w:eastAsia="zh-CN"/>
              </w:rPr>
              <w:t>14</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197D3">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防汛</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12B9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DD83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106F1">
            <w:pPr>
              <w:jc w:val="right"/>
              <w:rPr>
                <w:rFonts w:hint="eastAsia"/>
              </w:rPr>
            </w:pP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E06C9">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B77B5">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21FBA">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6497B">
            <w:pPr>
              <w:jc w:val="right"/>
              <w:rPr>
                <w:rFonts w:hint="eastAsia"/>
              </w:rPr>
            </w:pPr>
          </w:p>
        </w:tc>
      </w:tr>
      <w:tr w14:paraId="6E2A5FA9">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9167BC">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21303</w:t>
            </w:r>
            <w:r>
              <w:rPr>
                <w:rFonts w:hint="eastAsia" w:cs="Arial"/>
                <w:color w:val="000000"/>
                <w:sz w:val="15"/>
                <w:szCs w:val="15"/>
                <w:lang w:eastAsia="zh-CN"/>
              </w:rPr>
              <w:t>21</w:t>
            </w:r>
          </w:p>
        </w:tc>
        <w:tc>
          <w:tcPr>
            <w:tcW w:w="2442"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CEB7E">
            <w:pPr>
              <w:ind w:firstLine="150" w:firstLineChars="100"/>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大中型水库移民后期扶持专项支出</w:t>
            </w:r>
          </w:p>
        </w:tc>
        <w:tc>
          <w:tcPr>
            <w:tcW w:w="1395"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F722A">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c>
          <w:tcPr>
            <w:tcW w:w="141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3102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686B0">
            <w:pPr>
              <w:jc w:val="right"/>
              <w:rPr>
                <w:rFonts w:ascii="宋体" w:hAnsi="宋体" w:eastAsia="宋体" w:cs="宋体"/>
                <w:sz w:val="24"/>
                <w:szCs w:val="24"/>
              </w:rPr>
            </w:pPr>
            <w:r>
              <w:rPr>
                <w:rFonts w:hint="eastAsia"/>
              </w:rPr>
              <w:t>　</w:t>
            </w:r>
          </w:p>
        </w:tc>
        <w:tc>
          <w:tcPr>
            <w:tcW w:w="138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58601">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A472E">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07107">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CCD94">
            <w:pPr>
              <w:jc w:val="right"/>
              <w:rPr>
                <w:rFonts w:ascii="宋体" w:hAnsi="宋体" w:eastAsia="宋体" w:cs="宋体"/>
                <w:sz w:val="24"/>
                <w:szCs w:val="24"/>
              </w:rPr>
            </w:pPr>
            <w:r>
              <w:rPr>
                <w:rFonts w:hint="eastAsia"/>
              </w:rPr>
              <w:t>　</w:t>
            </w:r>
          </w:p>
        </w:tc>
      </w:tr>
      <w:tr w14:paraId="0ED526C1">
        <w:tblPrEx>
          <w:tblCellMar>
            <w:top w:w="0" w:type="dxa"/>
            <w:left w:w="0" w:type="dxa"/>
            <w:bottom w:w="0" w:type="dxa"/>
            <w:right w:w="0" w:type="dxa"/>
          </w:tblCellMar>
        </w:tblPrEx>
        <w:trPr>
          <w:gridAfter w:val="9"/>
          <w:wAfter w:w="12123" w:type="dxa"/>
          <w:trHeight w:val="615" w:hRule="atLeast"/>
        </w:trPr>
        <w:tc>
          <w:tcPr>
            <w:tcW w:w="14402" w:type="dxa"/>
            <w:gridSpan w:val="46"/>
            <w:tcBorders>
              <w:top w:val="nil"/>
              <w:left w:val="nil"/>
              <w:bottom w:val="nil"/>
              <w:right w:val="nil"/>
            </w:tcBorders>
            <w:shd w:val="clear" w:color="auto" w:fill="auto"/>
            <w:tcMar>
              <w:top w:w="15" w:type="dxa"/>
              <w:left w:w="15" w:type="dxa"/>
              <w:bottom w:w="0" w:type="dxa"/>
              <w:right w:w="15" w:type="dxa"/>
            </w:tcMar>
            <w:vAlign w:val="center"/>
          </w:tcPr>
          <w:p w14:paraId="35F0913D">
            <w:pPr>
              <w:rPr>
                <w:rFonts w:ascii="宋体" w:hAnsi="宋体" w:eastAsia="宋体" w:cs="宋体"/>
                <w:sz w:val="24"/>
                <w:szCs w:val="24"/>
              </w:rPr>
            </w:pPr>
            <w:r>
              <w:rPr>
                <w:rFonts w:hint="eastAsia"/>
              </w:rPr>
              <w:t>注：本表反映部门本年度取得的各项收入情况。</w:t>
            </w:r>
          </w:p>
        </w:tc>
      </w:tr>
      <w:tr w14:paraId="58EA8E15">
        <w:tblPrEx>
          <w:tblCellMar>
            <w:top w:w="0" w:type="dxa"/>
            <w:left w:w="0" w:type="dxa"/>
            <w:bottom w:w="0" w:type="dxa"/>
            <w:right w:w="0" w:type="dxa"/>
          </w:tblCellMar>
        </w:tblPrEx>
        <w:trPr>
          <w:gridAfter w:val="9"/>
          <w:wAfter w:w="12123" w:type="dxa"/>
          <w:trHeight w:val="435" w:hRule="atLeast"/>
        </w:trPr>
        <w:tc>
          <w:tcPr>
            <w:tcW w:w="14402" w:type="dxa"/>
            <w:gridSpan w:val="46"/>
            <w:tcBorders>
              <w:top w:val="nil"/>
              <w:left w:val="nil"/>
              <w:bottom w:val="nil"/>
              <w:right w:val="nil"/>
            </w:tcBorders>
            <w:shd w:val="clear" w:color="auto" w:fill="auto"/>
            <w:noWrap/>
            <w:tcMar>
              <w:top w:w="15" w:type="dxa"/>
              <w:left w:w="15" w:type="dxa"/>
              <w:bottom w:w="0" w:type="dxa"/>
              <w:right w:w="15" w:type="dxa"/>
            </w:tcMar>
            <w:vAlign w:val="center"/>
          </w:tcPr>
          <w:p w14:paraId="7661EFE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8680F5A">
        <w:tblPrEx>
          <w:tblCellMar>
            <w:top w:w="0" w:type="dxa"/>
            <w:left w:w="0" w:type="dxa"/>
            <w:bottom w:w="0" w:type="dxa"/>
            <w:right w:w="0" w:type="dxa"/>
          </w:tblCellMar>
        </w:tblPrEx>
        <w:trPr>
          <w:gridAfter w:val="9"/>
          <w:wAfter w:w="12123"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61BC3437">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5B8F3805">
            <w:pPr>
              <w:jc w:val="right"/>
              <w:rPr>
                <w:rFonts w:ascii="宋体" w:hAnsi="宋体" w:eastAsia="宋体" w:cs="宋体"/>
                <w:sz w:val="24"/>
                <w:szCs w:val="24"/>
              </w:rPr>
            </w:pPr>
            <w:r>
              <w:rPr>
                <w:rFonts w:hint="eastAsia"/>
              </w:rPr>
              <w:t>　</w:t>
            </w:r>
          </w:p>
        </w:tc>
        <w:tc>
          <w:tcPr>
            <w:tcW w:w="200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26BA2131">
            <w:pPr>
              <w:jc w:val="right"/>
              <w:rPr>
                <w:rFonts w:ascii="宋体" w:hAnsi="宋体" w:eastAsia="宋体" w:cs="宋体"/>
                <w:sz w:val="24"/>
                <w:szCs w:val="24"/>
              </w:rPr>
            </w:pPr>
            <w:r>
              <w:rPr>
                <w:rFonts w:hint="eastAsia"/>
              </w:rPr>
              <w:t>　</w:t>
            </w:r>
          </w:p>
        </w:tc>
        <w:tc>
          <w:tcPr>
            <w:tcW w:w="1485" w:type="dxa"/>
            <w:gridSpan w:val="8"/>
            <w:tcBorders>
              <w:top w:val="nil"/>
              <w:left w:val="nil"/>
              <w:bottom w:val="nil"/>
              <w:right w:val="nil"/>
            </w:tcBorders>
            <w:shd w:val="clear" w:color="000000" w:fill="FFFFFF"/>
            <w:noWrap/>
            <w:tcMar>
              <w:top w:w="15" w:type="dxa"/>
              <w:left w:w="15" w:type="dxa"/>
              <w:bottom w:w="0" w:type="dxa"/>
              <w:right w:w="15" w:type="dxa"/>
            </w:tcMar>
            <w:vAlign w:val="center"/>
          </w:tcPr>
          <w:p w14:paraId="0ED02CB2">
            <w:pPr>
              <w:jc w:val="right"/>
              <w:rPr>
                <w:rFonts w:ascii="宋体" w:hAnsi="宋体" w:eastAsia="宋体" w:cs="宋体"/>
                <w:sz w:val="24"/>
                <w:szCs w:val="24"/>
              </w:rPr>
            </w:pPr>
            <w:r>
              <w:rPr>
                <w:rFonts w:hint="eastAsia"/>
              </w:rPr>
              <w:t>　</w:t>
            </w:r>
          </w:p>
        </w:tc>
        <w:tc>
          <w:tcPr>
            <w:tcW w:w="1455"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70F132D3">
            <w:pPr>
              <w:jc w:val="right"/>
              <w:rPr>
                <w:rFonts w:ascii="宋体" w:hAnsi="宋体" w:eastAsia="宋体" w:cs="宋体"/>
                <w:sz w:val="24"/>
                <w:szCs w:val="24"/>
              </w:rPr>
            </w:pPr>
            <w:r>
              <w:rPr>
                <w:rFonts w:hint="eastAsia"/>
              </w:rPr>
              <w:t>　</w:t>
            </w:r>
          </w:p>
        </w:tc>
        <w:tc>
          <w:tcPr>
            <w:tcW w:w="1435"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34F0D15B">
            <w:pPr>
              <w:jc w:val="right"/>
              <w:rPr>
                <w:rFonts w:ascii="宋体" w:hAnsi="宋体" w:eastAsia="宋体" w:cs="宋体"/>
                <w:sz w:val="24"/>
                <w:szCs w:val="24"/>
              </w:rPr>
            </w:pPr>
            <w:r>
              <w:rPr>
                <w:rFonts w:hint="eastAsia"/>
              </w:rPr>
              <w:t>　</w:t>
            </w:r>
          </w:p>
        </w:tc>
        <w:tc>
          <w:tcPr>
            <w:tcW w:w="1671"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19949E57">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55D72059">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497FFA2">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60D526E5">
            <w:pPr>
              <w:jc w:val="right"/>
              <w:rPr>
                <w:rFonts w:ascii="宋体" w:hAnsi="宋体" w:eastAsia="宋体" w:cs="宋体"/>
                <w:color w:val="000000"/>
                <w:sz w:val="20"/>
                <w:szCs w:val="20"/>
              </w:rPr>
            </w:pPr>
            <w:r>
              <w:rPr>
                <w:rFonts w:hint="eastAsia"/>
                <w:color w:val="000000"/>
                <w:sz w:val="20"/>
                <w:szCs w:val="20"/>
              </w:rPr>
              <w:t>公开02表</w:t>
            </w:r>
          </w:p>
        </w:tc>
      </w:tr>
      <w:tr w14:paraId="16D6FA93">
        <w:tblPrEx>
          <w:tblCellMar>
            <w:top w:w="0" w:type="dxa"/>
            <w:left w:w="0" w:type="dxa"/>
            <w:bottom w:w="0" w:type="dxa"/>
            <w:right w:w="0" w:type="dxa"/>
          </w:tblCellMar>
        </w:tblPrEx>
        <w:trPr>
          <w:gridAfter w:val="9"/>
          <w:wAfter w:w="12123" w:type="dxa"/>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93C7602">
            <w:pPr>
              <w:rPr>
                <w:rFonts w:ascii="宋体" w:hAnsi="宋体" w:eastAsia="宋体" w:cs="宋体"/>
                <w:color w:val="000000"/>
                <w:sz w:val="20"/>
                <w:szCs w:val="20"/>
              </w:rPr>
            </w:pPr>
            <w:r>
              <w:rPr>
                <w:rFonts w:hint="eastAsia"/>
                <w:color w:val="000000"/>
                <w:sz w:val="20"/>
                <w:szCs w:val="20"/>
              </w:rPr>
              <w:t>部门：</w:t>
            </w:r>
          </w:p>
        </w:tc>
        <w:tc>
          <w:tcPr>
            <w:tcW w:w="200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047497C">
            <w:pPr>
              <w:jc w:val="both"/>
              <w:rPr>
                <w:rFonts w:ascii="宋体" w:hAnsi="宋体" w:eastAsia="宋体" w:cs="宋体"/>
                <w:sz w:val="24"/>
                <w:szCs w:val="24"/>
              </w:rPr>
            </w:pPr>
            <w:r>
              <w:rPr>
                <w:rFonts w:hint="eastAsia"/>
                <w:lang w:val="en-US" w:eastAsia="zh-CN"/>
              </w:rPr>
              <w:t>龙庄湾乡</w:t>
            </w:r>
            <w:r>
              <w:rPr>
                <w:rFonts w:hint="eastAsia"/>
              </w:rPr>
              <w:t>　</w:t>
            </w:r>
          </w:p>
        </w:tc>
        <w:tc>
          <w:tcPr>
            <w:tcW w:w="1485" w:type="dxa"/>
            <w:gridSpan w:val="8"/>
            <w:tcBorders>
              <w:top w:val="nil"/>
              <w:left w:val="nil"/>
              <w:bottom w:val="nil"/>
              <w:right w:val="nil"/>
            </w:tcBorders>
            <w:shd w:val="clear" w:color="000000" w:fill="FFFFFF"/>
            <w:noWrap/>
            <w:tcMar>
              <w:top w:w="15" w:type="dxa"/>
              <w:left w:w="15" w:type="dxa"/>
              <w:bottom w:w="0" w:type="dxa"/>
              <w:right w:w="15" w:type="dxa"/>
            </w:tcMar>
            <w:vAlign w:val="center"/>
          </w:tcPr>
          <w:p w14:paraId="00F38BC8">
            <w:pPr>
              <w:jc w:val="right"/>
              <w:rPr>
                <w:rFonts w:ascii="宋体" w:hAnsi="宋体" w:eastAsia="宋体" w:cs="宋体"/>
                <w:sz w:val="24"/>
                <w:szCs w:val="24"/>
              </w:rPr>
            </w:pPr>
            <w:r>
              <w:rPr>
                <w:rFonts w:hint="eastAsia"/>
              </w:rPr>
              <w:t>　</w:t>
            </w:r>
          </w:p>
        </w:tc>
        <w:tc>
          <w:tcPr>
            <w:tcW w:w="1455"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6118FDD7">
            <w:pPr>
              <w:jc w:val="right"/>
              <w:rPr>
                <w:rFonts w:ascii="宋体" w:hAnsi="宋体" w:eastAsia="宋体" w:cs="宋体"/>
                <w:sz w:val="24"/>
                <w:szCs w:val="24"/>
              </w:rPr>
            </w:pPr>
            <w:r>
              <w:rPr>
                <w:rFonts w:hint="eastAsia"/>
              </w:rPr>
              <w:t>　</w:t>
            </w:r>
          </w:p>
        </w:tc>
        <w:tc>
          <w:tcPr>
            <w:tcW w:w="1435"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326C48CD">
            <w:pPr>
              <w:jc w:val="center"/>
              <w:rPr>
                <w:rFonts w:ascii="宋体" w:hAnsi="宋体" w:eastAsia="宋体" w:cs="宋体"/>
                <w:color w:val="000000"/>
                <w:sz w:val="20"/>
                <w:szCs w:val="20"/>
              </w:rPr>
            </w:pPr>
            <w:r>
              <w:rPr>
                <w:rFonts w:hint="eastAsia"/>
                <w:color w:val="000000"/>
                <w:sz w:val="20"/>
                <w:szCs w:val="20"/>
              </w:rPr>
              <w:t>　</w:t>
            </w:r>
          </w:p>
        </w:tc>
        <w:tc>
          <w:tcPr>
            <w:tcW w:w="1671"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71C0CDCB">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53B3C0A1">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2399BBB">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720FB572">
            <w:pPr>
              <w:jc w:val="right"/>
              <w:rPr>
                <w:rFonts w:ascii="宋体" w:hAnsi="宋体" w:eastAsia="宋体" w:cs="宋体"/>
                <w:color w:val="000000"/>
                <w:sz w:val="20"/>
                <w:szCs w:val="20"/>
              </w:rPr>
            </w:pPr>
            <w:r>
              <w:rPr>
                <w:rFonts w:hint="eastAsia"/>
                <w:color w:val="000000"/>
                <w:sz w:val="20"/>
                <w:szCs w:val="20"/>
              </w:rPr>
              <w:t>单位：万元</w:t>
            </w:r>
          </w:p>
        </w:tc>
      </w:tr>
      <w:tr w14:paraId="1432549C">
        <w:tblPrEx>
          <w:tblCellMar>
            <w:top w:w="0" w:type="dxa"/>
            <w:left w:w="0" w:type="dxa"/>
            <w:bottom w:w="0" w:type="dxa"/>
            <w:right w:w="0" w:type="dxa"/>
          </w:tblCellMar>
        </w:tblPrEx>
        <w:trPr>
          <w:gridAfter w:val="9"/>
          <w:wAfter w:w="12123" w:type="dxa"/>
          <w:trHeight w:val="450" w:hRule="atLeast"/>
        </w:trPr>
        <w:tc>
          <w:tcPr>
            <w:tcW w:w="2637"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D4F142">
            <w:pPr>
              <w:jc w:val="center"/>
              <w:rPr>
                <w:rFonts w:ascii="宋体" w:hAnsi="宋体" w:eastAsia="宋体" w:cs="宋体"/>
                <w:sz w:val="24"/>
                <w:szCs w:val="24"/>
              </w:rPr>
            </w:pPr>
            <w:r>
              <w:rPr>
                <w:rFonts w:hint="eastAsia"/>
              </w:rPr>
              <w:t>项    目</w:t>
            </w:r>
          </w:p>
        </w:tc>
        <w:tc>
          <w:tcPr>
            <w:tcW w:w="1485" w:type="dxa"/>
            <w:gridSpan w:val="8"/>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19C172">
            <w:pPr>
              <w:jc w:val="center"/>
              <w:rPr>
                <w:rFonts w:ascii="宋体" w:hAnsi="宋体" w:eastAsia="宋体" w:cs="宋体"/>
                <w:sz w:val="24"/>
                <w:szCs w:val="24"/>
              </w:rPr>
            </w:pPr>
            <w:r>
              <w:rPr>
                <w:rFonts w:hint="eastAsia"/>
              </w:rPr>
              <w:t>本年收入合计</w:t>
            </w:r>
          </w:p>
        </w:tc>
        <w:tc>
          <w:tcPr>
            <w:tcW w:w="1455"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6E63A1">
            <w:pPr>
              <w:jc w:val="center"/>
              <w:rPr>
                <w:rFonts w:ascii="宋体" w:hAnsi="宋体" w:eastAsia="宋体" w:cs="宋体"/>
                <w:sz w:val="24"/>
                <w:szCs w:val="24"/>
              </w:rPr>
            </w:pPr>
            <w:r>
              <w:rPr>
                <w:rFonts w:hint="eastAsia"/>
              </w:rPr>
              <w:t>财政拨款收入</w:t>
            </w:r>
          </w:p>
        </w:tc>
        <w:tc>
          <w:tcPr>
            <w:tcW w:w="1435"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899037">
            <w:pPr>
              <w:jc w:val="center"/>
              <w:rPr>
                <w:rFonts w:ascii="宋体" w:hAnsi="宋体" w:eastAsia="宋体" w:cs="宋体"/>
                <w:sz w:val="24"/>
                <w:szCs w:val="24"/>
              </w:rPr>
            </w:pPr>
            <w:r>
              <w:rPr>
                <w:rFonts w:hint="eastAsia"/>
              </w:rPr>
              <w:t>上级补助收入</w:t>
            </w:r>
          </w:p>
        </w:tc>
        <w:tc>
          <w:tcPr>
            <w:tcW w:w="1671"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9964A1">
            <w:pPr>
              <w:jc w:val="center"/>
              <w:rPr>
                <w:rFonts w:ascii="宋体" w:hAnsi="宋体" w:eastAsia="宋体" w:cs="宋体"/>
                <w:sz w:val="24"/>
                <w:szCs w:val="24"/>
              </w:rPr>
            </w:pPr>
            <w:r>
              <w:rPr>
                <w:rFonts w:hint="eastAsia"/>
              </w:rPr>
              <w:t>事业收入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649454">
            <w:pPr>
              <w:jc w:val="center"/>
              <w:rPr>
                <w:rFonts w:ascii="宋体" w:hAnsi="宋体" w:eastAsia="宋体" w:cs="宋体"/>
                <w:sz w:val="24"/>
                <w:szCs w:val="24"/>
              </w:rPr>
            </w:pPr>
            <w:r>
              <w:rPr>
                <w:rFonts w:hint="eastAsia"/>
              </w:rPr>
              <w:t>经营收入</w:t>
            </w:r>
          </w:p>
        </w:tc>
        <w:tc>
          <w:tcPr>
            <w:tcW w:w="167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A1E7E4">
            <w:pPr>
              <w:jc w:val="center"/>
              <w:rPr>
                <w:rFonts w:ascii="宋体" w:hAnsi="宋体" w:eastAsia="宋体" w:cs="宋体"/>
                <w:sz w:val="24"/>
                <w:szCs w:val="24"/>
              </w:rPr>
            </w:pPr>
            <w:r>
              <w:rPr>
                <w:rFonts w:hint="eastAsia"/>
              </w:rPr>
              <w:t>附属单位上缴收入</w:t>
            </w:r>
          </w:p>
        </w:tc>
        <w:tc>
          <w:tcPr>
            <w:tcW w:w="2377"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499549">
            <w:pPr>
              <w:jc w:val="center"/>
              <w:rPr>
                <w:rFonts w:ascii="宋体" w:hAnsi="宋体" w:eastAsia="宋体" w:cs="宋体"/>
                <w:sz w:val="24"/>
                <w:szCs w:val="24"/>
              </w:rPr>
            </w:pPr>
            <w:r>
              <w:rPr>
                <w:rFonts w:hint="eastAsia"/>
              </w:rPr>
              <w:t>其他收入</w:t>
            </w:r>
          </w:p>
        </w:tc>
      </w:tr>
      <w:tr w14:paraId="567AEBCD">
        <w:tblPrEx>
          <w:tblCellMar>
            <w:top w:w="0" w:type="dxa"/>
            <w:left w:w="0" w:type="dxa"/>
            <w:bottom w:w="0" w:type="dxa"/>
            <w:right w:w="0" w:type="dxa"/>
          </w:tblCellMar>
        </w:tblPrEx>
        <w:trPr>
          <w:gridAfter w:val="9"/>
          <w:wAfter w:w="12123"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0B7B2B">
            <w:pPr>
              <w:jc w:val="center"/>
              <w:rPr>
                <w:rFonts w:ascii="宋体" w:hAnsi="宋体" w:eastAsia="宋体" w:cs="宋体"/>
                <w:sz w:val="24"/>
                <w:szCs w:val="24"/>
              </w:rPr>
            </w:pPr>
            <w:r>
              <w:rPr>
                <w:rFonts w:hint="eastAsia"/>
              </w:rPr>
              <w:t>功能分类科目编码</w:t>
            </w:r>
          </w:p>
        </w:tc>
        <w:tc>
          <w:tcPr>
            <w:tcW w:w="2007" w:type="dxa"/>
            <w:gridSpan w:val="4"/>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AC21A9">
            <w:pPr>
              <w:jc w:val="center"/>
              <w:rPr>
                <w:rFonts w:ascii="宋体" w:hAnsi="宋体" w:eastAsia="宋体" w:cs="宋体"/>
                <w:sz w:val="24"/>
                <w:szCs w:val="24"/>
              </w:rPr>
            </w:pPr>
            <w:r>
              <w:rPr>
                <w:rFonts w:hint="eastAsia"/>
              </w:rPr>
              <w:t>科目名称</w:t>
            </w:r>
          </w:p>
        </w:tc>
        <w:tc>
          <w:tcPr>
            <w:tcW w:w="1485" w:type="dxa"/>
            <w:gridSpan w:val="8"/>
            <w:vMerge w:val="continue"/>
            <w:tcBorders>
              <w:top w:val="single" w:color="auto" w:sz="4" w:space="0"/>
              <w:left w:val="single" w:color="auto" w:sz="4" w:space="0"/>
              <w:bottom w:val="single" w:color="auto" w:sz="4" w:space="0"/>
              <w:right w:val="single" w:color="auto" w:sz="4" w:space="0"/>
            </w:tcBorders>
            <w:vAlign w:val="center"/>
          </w:tcPr>
          <w:p w14:paraId="3A9F4535">
            <w:pPr>
              <w:rPr>
                <w:rFonts w:ascii="宋体" w:hAnsi="宋体" w:eastAsia="宋体" w:cs="宋体"/>
                <w:sz w:val="24"/>
                <w:szCs w:val="24"/>
              </w:rPr>
            </w:pPr>
          </w:p>
        </w:tc>
        <w:tc>
          <w:tcPr>
            <w:tcW w:w="1455" w:type="dxa"/>
            <w:gridSpan w:val="6"/>
            <w:vMerge w:val="continue"/>
            <w:tcBorders>
              <w:top w:val="single" w:color="auto" w:sz="4" w:space="0"/>
              <w:left w:val="single" w:color="auto" w:sz="4" w:space="0"/>
              <w:bottom w:val="single" w:color="auto" w:sz="4" w:space="0"/>
              <w:right w:val="single" w:color="auto" w:sz="4" w:space="0"/>
            </w:tcBorders>
            <w:vAlign w:val="center"/>
          </w:tcPr>
          <w:p w14:paraId="476EE52A">
            <w:pPr>
              <w:rPr>
                <w:rFonts w:ascii="宋体" w:hAnsi="宋体" w:eastAsia="宋体" w:cs="宋体"/>
                <w:sz w:val="24"/>
                <w:szCs w:val="24"/>
              </w:rPr>
            </w:pPr>
          </w:p>
        </w:tc>
        <w:tc>
          <w:tcPr>
            <w:tcW w:w="1435" w:type="dxa"/>
            <w:gridSpan w:val="5"/>
            <w:vMerge w:val="continue"/>
            <w:tcBorders>
              <w:top w:val="single" w:color="auto" w:sz="4" w:space="0"/>
              <w:left w:val="single" w:color="auto" w:sz="4" w:space="0"/>
              <w:bottom w:val="single" w:color="auto" w:sz="4" w:space="0"/>
              <w:right w:val="single" w:color="auto" w:sz="4" w:space="0"/>
            </w:tcBorders>
            <w:vAlign w:val="center"/>
          </w:tcPr>
          <w:p w14:paraId="612A579C">
            <w:pPr>
              <w:rPr>
                <w:rFonts w:ascii="宋体" w:hAnsi="宋体" w:eastAsia="宋体" w:cs="宋体"/>
                <w:sz w:val="24"/>
                <w:szCs w:val="24"/>
              </w:rPr>
            </w:pPr>
          </w:p>
        </w:tc>
        <w:tc>
          <w:tcPr>
            <w:tcW w:w="1671" w:type="dxa"/>
            <w:gridSpan w:val="6"/>
            <w:vMerge w:val="continue"/>
            <w:tcBorders>
              <w:top w:val="single" w:color="auto" w:sz="4" w:space="0"/>
              <w:left w:val="single" w:color="auto" w:sz="4" w:space="0"/>
              <w:bottom w:val="single" w:color="auto" w:sz="4" w:space="0"/>
              <w:right w:val="single" w:color="auto" w:sz="4" w:space="0"/>
            </w:tcBorders>
            <w:vAlign w:val="center"/>
          </w:tcPr>
          <w:p w14:paraId="747BE75C">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1F923726">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689DD3D5">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1DA46670">
            <w:pPr>
              <w:rPr>
                <w:rFonts w:ascii="宋体" w:hAnsi="宋体" w:eastAsia="宋体" w:cs="宋体"/>
                <w:sz w:val="24"/>
                <w:szCs w:val="24"/>
              </w:rPr>
            </w:pPr>
          </w:p>
        </w:tc>
      </w:tr>
      <w:tr w14:paraId="42FCEB3F">
        <w:tblPrEx>
          <w:tblCellMar>
            <w:top w:w="0" w:type="dxa"/>
            <w:left w:w="0" w:type="dxa"/>
            <w:bottom w:w="0" w:type="dxa"/>
            <w:right w:w="0" w:type="dxa"/>
          </w:tblCellMar>
        </w:tblPrEx>
        <w:trPr>
          <w:gridAfter w:val="9"/>
          <w:wAfter w:w="12123"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490C30EC">
            <w:pPr>
              <w:rPr>
                <w:rFonts w:ascii="宋体" w:hAnsi="宋体" w:eastAsia="宋体" w:cs="宋体"/>
                <w:sz w:val="24"/>
                <w:szCs w:val="24"/>
              </w:rPr>
            </w:pPr>
          </w:p>
        </w:tc>
        <w:tc>
          <w:tcPr>
            <w:tcW w:w="2007" w:type="dxa"/>
            <w:gridSpan w:val="4"/>
            <w:vMerge w:val="continue"/>
            <w:tcBorders>
              <w:top w:val="nil"/>
              <w:left w:val="single" w:color="auto" w:sz="4" w:space="0"/>
              <w:bottom w:val="single" w:color="auto" w:sz="4" w:space="0"/>
              <w:right w:val="single" w:color="auto" w:sz="4" w:space="0"/>
            </w:tcBorders>
            <w:vAlign w:val="center"/>
          </w:tcPr>
          <w:p w14:paraId="03FFB39D">
            <w:pPr>
              <w:rPr>
                <w:rFonts w:ascii="宋体" w:hAnsi="宋体" w:eastAsia="宋体" w:cs="宋体"/>
                <w:sz w:val="24"/>
                <w:szCs w:val="24"/>
              </w:rPr>
            </w:pPr>
          </w:p>
        </w:tc>
        <w:tc>
          <w:tcPr>
            <w:tcW w:w="1485" w:type="dxa"/>
            <w:gridSpan w:val="8"/>
            <w:vMerge w:val="continue"/>
            <w:tcBorders>
              <w:top w:val="single" w:color="auto" w:sz="4" w:space="0"/>
              <w:left w:val="single" w:color="auto" w:sz="4" w:space="0"/>
              <w:bottom w:val="single" w:color="auto" w:sz="4" w:space="0"/>
              <w:right w:val="single" w:color="auto" w:sz="4" w:space="0"/>
            </w:tcBorders>
            <w:vAlign w:val="center"/>
          </w:tcPr>
          <w:p w14:paraId="180814A4">
            <w:pPr>
              <w:rPr>
                <w:rFonts w:ascii="宋体" w:hAnsi="宋体" w:eastAsia="宋体" w:cs="宋体"/>
                <w:sz w:val="24"/>
                <w:szCs w:val="24"/>
              </w:rPr>
            </w:pPr>
          </w:p>
        </w:tc>
        <w:tc>
          <w:tcPr>
            <w:tcW w:w="1455" w:type="dxa"/>
            <w:gridSpan w:val="6"/>
            <w:vMerge w:val="continue"/>
            <w:tcBorders>
              <w:top w:val="single" w:color="auto" w:sz="4" w:space="0"/>
              <w:left w:val="single" w:color="auto" w:sz="4" w:space="0"/>
              <w:bottom w:val="single" w:color="auto" w:sz="4" w:space="0"/>
              <w:right w:val="single" w:color="auto" w:sz="4" w:space="0"/>
            </w:tcBorders>
            <w:vAlign w:val="center"/>
          </w:tcPr>
          <w:p w14:paraId="69F84B64">
            <w:pPr>
              <w:rPr>
                <w:rFonts w:ascii="宋体" w:hAnsi="宋体" w:eastAsia="宋体" w:cs="宋体"/>
                <w:sz w:val="24"/>
                <w:szCs w:val="24"/>
              </w:rPr>
            </w:pPr>
          </w:p>
        </w:tc>
        <w:tc>
          <w:tcPr>
            <w:tcW w:w="1435" w:type="dxa"/>
            <w:gridSpan w:val="5"/>
            <w:vMerge w:val="continue"/>
            <w:tcBorders>
              <w:top w:val="single" w:color="auto" w:sz="4" w:space="0"/>
              <w:left w:val="single" w:color="auto" w:sz="4" w:space="0"/>
              <w:bottom w:val="single" w:color="auto" w:sz="4" w:space="0"/>
              <w:right w:val="single" w:color="auto" w:sz="4" w:space="0"/>
            </w:tcBorders>
            <w:vAlign w:val="center"/>
          </w:tcPr>
          <w:p w14:paraId="3CE6572A">
            <w:pPr>
              <w:rPr>
                <w:rFonts w:ascii="宋体" w:hAnsi="宋体" w:eastAsia="宋体" w:cs="宋体"/>
                <w:sz w:val="24"/>
                <w:szCs w:val="24"/>
              </w:rPr>
            </w:pPr>
          </w:p>
        </w:tc>
        <w:tc>
          <w:tcPr>
            <w:tcW w:w="1671" w:type="dxa"/>
            <w:gridSpan w:val="6"/>
            <w:vMerge w:val="continue"/>
            <w:tcBorders>
              <w:top w:val="single" w:color="auto" w:sz="4" w:space="0"/>
              <w:left w:val="single" w:color="auto" w:sz="4" w:space="0"/>
              <w:bottom w:val="single" w:color="auto" w:sz="4" w:space="0"/>
              <w:right w:val="single" w:color="auto" w:sz="4" w:space="0"/>
            </w:tcBorders>
            <w:vAlign w:val="center"/>
          </w:tcPr>
          <w:p w14:paraId="55F6BE4A">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15956DDF">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4034428C">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154C652F">
            <w:pPr>
              <w:rPr>
                <w:rFonts w:ascii="宋体" w:hAnsi="宋体" w:eastAsia="宋体" w:cs="宋体"/>
                <w:sz w:val="24"/>
                <w:szCs w:val="24"/>
              </w:rPr>
            </w:pPr>
          </w:p>
        </w:tc>
      </w:tr>
      <w:tr w14:paraId="4E6F165B">
        <w:tblPrEx>
          <w:tblCellMar>
            <w:top w:w="0" w:type="dxa"/>
            <w:left w:w="0" w:type="dxa"/>
            <w:bottom w:w="0" w:type="dxa"/>
            <w:right w:w="0" w:type="dxa"/>
          </w:tblCellMar>
        </w:tblPrEx>
        <w:trPr>
          <w:gridAfter w:val="9"/>
          <w:wAfter w:w="12123" w:type="dxa"/>
          <w:trHeight w:val="450" w:hRule="atLeast"/>
        </w:trPr>
        <w:tc>
          <w:tcPr>
            <w:tcW w:w="2637"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21F1C">
            <w:pPr>
              <w:jc w:val="center"/>
              <w:rPr>
                <w:rFonts w:ascii="宋体" w:hAnsi="宋体" w:eastAsia="宋体" w:cs="宋体"/>
                <w:sz w:val="24"/>
                <w:szCs w:val="24"/>
              </w:rPr>
            </w:pPr>
            <w:r>
              <w:rPr>
                <w:rFonts w:hint="eastAsia"/>
              </w:rPr>
              <w:t>栏次</w:t>
            </w:r>
          </w:p>
        </w:tc>
        <w:tc>
          <w:tcPr>
            <w:tcW w:w="1485" w:type="dxa"/>
            <w:gridSpan w:val="8"/>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5B8C73">
            <w:pPr>
              <w:jc w:val="center"/>
              <w:rPr>
                <w:rFonts w:ascii="宋体" w:hAnsi="宋体" w:eastAsia="宋体" w:cs="宋体"/>
                <w:sz w:val="24"/>
                <w:szCs w:val="24"/>
              </w:rPr>
            </w:pPr>
            <w:r>
              <w:rPr>
                <w:rFonts w:hint="eastAsia"/>
              </w:rPr>
              <w:t>1</w:t>
            </w:r>
          </w:p>
        </w:tc>
        <w:tc>
          <w:tcPr>
            <w:tcW w:w="145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FD476">
            <w:pPr>
              <w:jc w:val="center"/>
              <w:rPr>
                <w:rFonts w:ascii="宋体" w:hAnsi="宋体" w:eastAsia="宋体" w:cs="宋体"/>
                <w:sz w:val="24"/>
                <w:szCs w:val="24"/>
              </w:rPr>
            </w:pPr>
            <w:r>
              <w:rPr>
                <w:rFonts w:hint="eastAsia"/>
              </w:rPr>
              <w:t>2</w:t>
            </w:r>
          </w:p>
        </w:tc>
        <w:tc>
          <w:tcPr>
            <w:tcW w:w="1435"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855BF">
            <w:pPr>
              <w:jc w:val="center"/>
              <w:rPr>
                <w:rFonts w:ascii="宋体" w:hAnsi="宋体" w:eastAsia="宋体" w:cs="宋体"/>
                <w:sz w:val="24"/>
                <w:szCs w:val="24"/>
              </w:rPr>
            </w:pPr>
            <w:r>
              <w:rPr>
                <w:rFonts w:hint="eastAsia"/>
              </w:rPr>
              <w:t>3</w:t>
            </w:r>
          </w:p>
        </w:tc>
        <w:tc>
          <w:tcPr>
            <w:tcW w:w="1671"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84801E">
            <w:pPr>
              <w:jc w:val="center"/>
              <w:rPr>
                <w:rFonts w:ascii="宋体" w:hAnsi="宋体" w:eastAsia="宋体" w:cs="宋体"/>
                <w:sz w:val="24"/>
                <w:szCs w:val="24"/>
              </w:rPr>
            </w:pPr>
            <w:r>
              <w:rPr>
                <w:rFonts w:hint="eastAsia"/>
              </w:rPr>
              <w:t>4</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931CA">
            <w:pPr>
              <w:jc w:val="center"/>
              <w:rPr>
                <w:rFonts w:ascii="宋体" w:hAnsi="宋体" w:eastAsia="宋体" w:cs="宋体"/>
                <w:sz w:val="24"/>
                <w:szCs w:val="24"/>
              </w:rPr>
            </w:pPr>
            <w:r>
              <w:rPr>
                <w:rFonts w:hint="eastAsia"/>
              </w:rPr>
              <w:t>5</w:t>
            </w:r>
          </w:p>
        </w:tc>
        <w:tc>
          <w:tcPr>
            <w:tcW w:w="167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16FD35">
            <w:pPr>
              <w:jc w:val="center"/>
              <w:rPr>
                <w:rFonts w:ascii="宋体" w:hAnsi="宋体" w:eastAsia="宋体" w:cs="宋体"/>
                <w:sz w:val="24"/>
                <w:szCs w:val="24"/>
              </w:rPr>
            </w:pPr>
            <w:r>
              <w:rPr>
                <w:rFonts w:hint="eastAsia"/>
              </w:rPr>
              <w:t>6</w:t>
            </w:r>
          </w:p>
        </w:tc>
        <w:tc>
          <w:tcPr>
            <w:tcW w:w="2377"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9A58C">
            <w:pPr>
              <w:jc w:val="center"/>
              <w:rPr>
                <w:rFonts w:ascii="宋体" w:hAnsi="宋体" w:eastAsia="宋体" w:cs="宋体"/>
                <w:sz w:val="24"/>
                <w:szCs w:val="24"/>
              </w:rPr>
            </w:pPr>
            <w:r>
              <w:rPr>
                <w:rFonts w:hint="eastAsia"/>
              </w:rPr>
              <w:t>7</w:t>
            </w:r>
          </w:p>
        </w:tc>
      </w:tr>
      <w:tr w14:paraId="00271551">
        <w:tblPrEx>
          <w:tblCellMar>
            <w:top w:w="0" w:type="dxa"/>
            <w:left w:w="0" w:type="dxa"/>
            <w:bottom w:w="0" w:type="dxa"/>
            <w:right w:w="0" w:type="dxa"/>
          </w:tblCellMar>
        </w:tblPrEx>
        <w:trPr>
          <w:gridAfter w:val="9"/>
          <w:wAfter w:w="12123" w:type="dxa"/>
          <w:trHeight w:val="450" w:hRule="atLeast"/>
        </w:trPr>
        <w:tc>
          <w:tcPr>
            <w:tcW w:w="2637"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657EC">
            <w:pPr>
              <w:jc w:val="center"/>
              <w:rPr>
                <w:rFonts w:ascii="宋体" w:hAnsi="宋体" w:eastAsia="宋体" w:cs="宋体"/>
                <w:sz w:val="24"/>
                <w:szCs w:val="24"/>
              </w:rPr>
            </w:pPr>
            <w:r>
              <w:rPr>
                <w:rFonts w:hint="eastAsia"/>
              </w:rPr>
              <w:t>合计</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C3E77">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440B5">
            <w:pPr>
              <w:jc w:val="right"/>
              <w:rPr>
                <w:rFonts w:ascii="宋体" w:hAnsi="宋体" w:eastAsia="宋体" w:cs="宋体"/>
                <w:kern w:val="2"/>
                <w:sz w:val="24"/>
                <w:szCs w:val="24"/>
                <w:lang w:val="en-US" w:eastAsia="zh-CN" w:bidi="ar-SA"/>
              </w:rPr>
            </w:pPr>
            <w:r>
              <w:rPr>
                <w:rFonts w:hint="eastAsia"/>
                <w:lang w:val="en-US" w:eastAsia="zh-CN"/>
              </w:rPr>
              <w:t>910.89</w:t>
            </w:r>
            <w:r>
              <w:rPr>
                <w:rFonts w:hint="eastAsia"/>
              </w:rPr>
              <w:t>　</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BF25D">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E02C7">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D7370">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95D57">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21BFD">
            <w:pPr>
              <w:jc w:val="right"/>
              <w:rPr>
                <w:rFonts w:ascii="宋体" w:hAnsi="宋体" w:eastAsia="宋体" w:cs="宋体"/>
                <w:sz w:val="24"/>
                <w:szCs w:val="24"/>
              </w:rPr>
            </w:pPr>
            <w:r>
              <w:rPr>
                <w:rFonts w:hint="eastAsia"/>
              </w:rPr>
              <w:t>　</w:t>
            </w:r>
          </w:p>
        </w:tc>
      </w:tr>
      <w:tr w14:paraId="259E78E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00265">
            <w:pPr>
              <w:rPr>
                <w:rFonts w:ascii="宋体" w:hAnsi="宋体" w:eastAsia="宋体" w:cs="Arial"/>
                <w:color w:val="000000"/>
                <w:kern w:val="2"/>
                <w:sz w:val="15"/>
                <w:szCs w:val="15"/>
                <w:lang w:val="en-US" w:eastAsia="zh-CN" w:bidi="ar-SA"/>
              </w:rPr>
            </w:pPr>
            <w:r>
              <w:rPr>
                <w:rFonts w:hint="eastAsia" w:cs="Arial"/>
                <w:color w:val="000000"/>
                <w:sz w:val="15"/>
                <w:szCs w:val="15"/>
              </w:rPr>
              <w:t>21305</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99426">
            <w:pPr>
              <w:rPr>
                <w:rFonts w:ascii="宋体" w:hAnsi="宋体" w:eastAsia="宋体" w:cs="Arial"/>
                <w:color w:val="000000"/>
                <w:kern w:val="2"/>
                <w:sz w:val="15"/>
                <w:szCs w:val="15"/>
                <w:lang w:val="en-US" w:eastAsia="zh-CN" w:bidi="ar-SA"/>
              </w:rPr>
            </w:pPr>
            <w:r>
              <w:rPr>
                <w:rFonts w:hint="eastAsia" w:cs="Arial"/>
                <w:color w:val="000000"/>
                <w:sz w:val="15"/>
                <w:szCs w:val="15"/>
              </w:rPr>
              <w:t>扶贫</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5D2B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112.45</w:t>
            </w:r>
            <w:r>
              <w:rPr>
                <w:rFonts w:ascii="Times New Roman" w:hAnsi="Times New Roman" w:eastAsia="仿宋_GB2312" w:cs="Times New Roman"/>
                <w:kern w:val="0"/>
                <w:szCs w:val="21"/>
              </w:rPr>
              <w:t>　</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D7AE7">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112.45</w:t>
            </w:r>
            <w:r>
              <w:rPr>
                <w:rFonts w:ascii="Times New Roman" w:hAnsi="Times New Roman" w:eastAsia="仿宋_GB2312" w:cs="Times New Roman"/>
                <w:kern w:val="0"/>
                <w:szCs w:val="21"/>
              </w:rPr>
              <w:t>　</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33BC5">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607EF">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58906">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84CA7">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D8866">
            <w:pPr>
              <w:jc w:val="right"/>
              <w:rPr>
                <w:rFonts w:ascii="宋体" w:hAnsi="宋体" w:eastAsia="宋体" w:cs="宋体"/>
                <w:sz w:val="24"/>
                <w:szCs w:val="24"/>
              </w:rPr>
            </w:pPr>
            <w:r>
              <w:rPr>
                <w:rFonts w:hint="eastAsia"/>
              </w:rPr>
              <w:t>　</w:t>
            </w:r>
          </w:p>
        </w:tc>
      </w:tr>
      <w:tr w14:paraId="646209B3">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4F9A5">
            <w:pPr>
              <w:rPr>
                <w:rFonts w:ascii="宋体" w:hAnsi="宋体" w:eastAsia="宋体" w:cs="Arial"/>
                <w:color w:val="000000"/>
                <w:kern w:val="2"/>
                <w:sz w:val="15"/>
                <w:szCs w:val="15"/>
                <w:lang w:val="en-US" w:eastAsia="zh-CN" w:bidi="ar-SA"/>
              </w:rPr>
            </w:pPr>
            <w:r>
              <w:rPr>
                <w:rFonts w:hint="eastAsia" w:cs="Arial"/>
                <w:color w:val="000000"/>
                <w:sz w:val="15"/>
                <w:szCs w:val="15"/>
              </w:rPr>
              <w:t>2130504</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6AFFA">
            <w:pPr>
              <w:rPr>
                <w:rFonts w:ascii="宋体" w:hAnsi="宋体" w:eastAsia="宋体" w:cs="Arial"/>
                <w:color w:val="000000"/>
                <w:kern w:val="2"/>
                <w:sz w:val="13"/>
                <w:szCs w:val="13"/>
                <w:lang w:val="en-US" w:eastAsia="zh-CN" w:bidi="ar-SA"/>
              </w:rPr>
            </w:pPr>
            <w:r>
              <w:rPr>
                <w:rFonts w:hint="eastAsia" w:cs="Arial"/>
                <w:color w:val="000000"/>
                <w:sz w:val="13"/>
                <w:szCs w:val="13"/>
              </w:rPr>
              <w:t xml:space="preserve">  农村基础设施建设</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1C9E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110.45</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967E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110.45</w:t>
            </w:r>
            <w:r>
              <w:rPr>
                <w:rFonts w:ascii="Times New Roman" w:hAnsi="Times New Roman" w:eastAsia="仿宋_GB2312" w:cs="Times New Roman"/>
                <w:kern w:val="0"/>
                <w:szCs w:val="21"/>
              </w:rPr>
              <w:t>　</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99070">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030BB">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82EEE">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01569">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B3EED">
            <w:pPr>
              <w:jc w:val="right"/>
              <w:rPr>
                <w:rFonts w:ascii="宋体" w:hAnsi="宋体" w:eastAsia="宋体" w:cs="宋体"/>
                <w:sz w:val="24"/>
                <w:szCs w:val="24"/>
              </w:rPr>
            </w:pPr>
            <w:r>
              <w:rPr>
                <w:rFonts w:hint="eastAsia"/>
              </w:rPr>
              <w:t>　</w:t>
            </w:r>
          </w:p>
        </w:tc>
      </w:tr>
      <w:tr w14:paraId="56A91E7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B3FED">
            <w:pPr>
              <w:rPr>
                <w:rFonts w:ascii="宋体" w:hAnsi="宋体" w:cs="Arial" w:eastAsiaTheme="minorEastAsia"/>
                <w:color w:val="000000"/>
                <w:kern w:val="2"/>
                <w:sz w:val="15"/>
                <w:szCs w:val="15"/>
                <w:lang w:val="en-US" w:eastAsia="zh-CN" w:bidi="ar-SA"/>
              </w:rPr>
            </w:pPr>
            <w:r>
              <w:rPr>
                <w:rFonts w:hint="eastAsia" w:cs="Arial"/>
                <w:color w:val="000000"/>
                <w:sz w:val="15"/>
                <w:szCs w:val="15"/>
              </w:rPr>
              <w:t>21305</w:t>
            </w:r>
            <w:r>
              <w:rPr>
                <w:rFonts w:hint="eastAsia" w:cs="Arial"/>
                <w:color w:val="000000"/>
                <w:sz w:val="15"/>
                <w:szCs w:val="15"/>
                <w:lang w:eastAsia="zh-CN"/>
              </w:rPr>
              <w:t>99</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20C06">
            <w:pPr>
              <w:ind w:firstLine="130" w:firstLineChars="100"/>
              <w:rPr>
                <w:rFonts w:hint="eastAsia" w:ascii="宋体" w:hAnsi="宋体" w:eastAsia="宋体" w:cs="Arial"/>
                <w:color w:val="000000"/>
                <w:kern w:val="2"/>
                <w:sz w:val="13"/>
                <w:szCs w:val="13"/>
                <w:lang w:val="en-US" w:eastAsia="zh-CN" w:bidi="ar-SA"/>
              </w:rPr>
            </w:pPr>
            <w:r>
              <w:rPr>
                <w:rFonts w:hint="eastAsia" w:ascii="宋体" w:hAnsi="宋体" w:eastAsia="宋体" w:cs="Arial"/>
                <w:color w:val="000000"/>
                <w:sz w:val="13"/>
                <w:szCs w:val="13"/>
                <w:lang w:eastAsia="zh-CN"/>
              </w:rPr>
              <w:t>其他扶贫支出</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42E6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3DC23">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EC16E">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23D7C">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3380F">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36759">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4D283">
            <w:pPr>
              <w:jc w:val="right"/>
              <w:rPr>
                <w:rFonts w:ascii="宋体" w:hAnsi="宋体" w:eastAsia="宋体" w:cs="宋体"/>
                <w:sz w:val="24"/>
                <w:szCs w:val="24"/>
              </w:rPr>
            </w:pPr>
            <w:r>
              <w:rPr>
                <w:rFonts w:hint="eastAsia"/>
              </w:rPr>
              <w:t>　</w:t>
            </w:r>
          </w:p>
        </w:tc>
      </w:tr>
      <w:tr w14:paraId="2E1F67DA">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AECEA">
            <w:pPr>
              <w:rPr>
                <w:rFonts w:ascii="宋体" w:hAnsi="宋体" w:eastAsia="宋体" w:cs="Arial"/>
                <w:color w:val="000000"/>
                <w:kern w:val="2"/>
                <w:sz w:val="15"/>
                <w:szCs w:val="15"/>
                <w:lang w:val="en-US" w:eastAsia="zh-CN" w:bidi="ar-SA"/>
              </w:rPr>
            </w:pPr>
            <w:r>
              <w:rPr>
                <w:rFonts w:hint="eastAsia" w:cs="Arial"/>
                <w:color w:val="000000"/>
                <w:sz w:val="15"/>
                <w:szCs w:val="15"/>
              </w:rPr>
              <w:t>21307</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64DF1">
            <w:pPr>
              <w:rPr>
                <w:rFonts w:ascii="宋体" w:hAnsi="宋体" w:eastAsia="宋体" w:cs="Arial"/>
                <w:color w:val="000000"/>
                <w:kern w:val="2"/>
                <w:sz w:val="13"/>
                <w:szCs w:val="13"/>
                <w:lang w:val="en-US" w:eastAsia="zh-CN" w:bidi="ar-SA"/>
              </w:rPr>
            </w:pPr>
            <w:r>
              <w:rPr>
                <w:rFonts w:hint="eastAsia" w:cs="Arial"/>
                <w:color w:val="000000"/>
                <w:sz w:val="13"/>
                <w:szCs w:val="13"/>
              </w:rPr>
              <w:t>农村综合改革</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4AB3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27.59</w:t>
            </w:r>
            <w:r>
              <w:rPr>
                <w:rFonts w:ascii="Times New Roman" w:hAnsi="Times New Roman" w:eastAsia="仿宋_GB2312" w:cs="Times New Roman"/>
                <w:kern w:val="0"/>
                <w:szCs w:val="21"/>
              </w:rPr>
              <w:t>　</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655B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27.59</w:t>
            </w:r>
            <w:r>
              <w:rPr>
                <w:rFonts w:ascii="Times New Roman" w:hAnsi="Times New Roman" w:eastAsia="仿宋_GB2312" w:cs="Times New Roman"/>
                <w:kern w:val="0"/>
                <w:szCs w:val="21"/>
              </w:rPr>
              <w:t>　</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89CFD">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B83CC">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CE473">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A3875">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5C54B">
            <w:pPr>
              <w:jc w:val="right"/>
              <w:rPr>
                <w:rFonts w:ascii="宋体" w:hAnsi="宋体" w:eastAsia="宋体" w:cs="宋体"/>
                <w:sz w:val="24"/>
                <w:szCs w:val="24"/>
              </w:rPr>
            </w:pPr>
            <w:r>
              <w:rPr>
                <w:rFonts w:hint="eastAsia"/>
              </w:rPr>
              <w:t>　</w:t>
            </w:r>
          </w:p>
        </w:tc>
      </w:tr>
      <w:tr w14:paraId="67D94186">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48A28">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213070</w:t>
            </w:r>
            <w:r>
              <w:rPr>
                <w:rFonts w:hint="eastAsia" w:cs="Arial"/>
                <w:color w:val="000000"/>
                <w:sz w:val="15"/>
                <w:szCs w:val="15"/>
                <w:lang w:eastAsia="zh-CN"/>
              </w:rPr>
              <w:t>5</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77D3A">
            <w:pPr>
              <w:rPr>
                <w:rFonts w:cs="Arial" w:asciiTheme="minorHAnsi" w:hAnsiTheme="minorHAnsi" w:eastAsiaTheme="minorEastAsia"/>
                <w:color w:val="000000"/>
                <w:kern w:val="2"/>
                <w:sz w:val="13"/>
                <w:szCs w:val="13"/>
                <w:lang w:val="en-US" w:eastAsia="zh-CN" w:bidi="ar-SA"/>
              </w:rPr>
            </w:pPr>
            <w:r>
              <w:rPr>
                <w:rFonts w:hint="eastAsia" w:cs="Arial"/>
                <w:color w:val="000000"/>
                <w:sz w:val="13"/>
                <w:szCs w:val="13"/>
              </w:rPr>
              <w:t xml:space="preserve">  对村民委员会和村党支部的补助</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A213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24.59</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3181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24.59</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53748">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8E251">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F5E47">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66FBE">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15417">
            <w:pPr>
              <w:jc w:val="right"/>
              <w:rPr>
                <w:rFonts w:ascii="宋体" w:hAnsi="宋体" w:eastAsia="宋体" w:cs="宋体"/>
                <w:sz w:val="24"/>
                <w:szCs w:val="24"/>
              </w:rPr>
            </w:pPr>
            <w:r>
              <w:rPr>
                <w:rFonts w:hint="eastAsia"/>
              </w:rPr>
              <w:t>　</w:t>
            </w:r>
          </w:p>
        </w:tc>
      </w:tr>
      <w:tr w14:paraId="324C435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FC387">
            <w:pPr>
              <w:rPr>
                <w:rFonts w:ascii="宋体" w:hAnsi="宋体" w:eastAsia="宋体" w:cs="Arial"/>
                <w:color w:val="000000"/>
                <w:kern w:val="2"/>
                <w:sz w:val="15"/>
                <w:szCs w:val="15"/>
                <w:lang w:val="en-US" w:eastAsia="zh-CN" w:bidi="ar-SA"/>
              </w:rPr>
            </w:pPr>
            <w:r>
              <w:rPr>
                <w:rFonts w:hint="eastAsia" w:cs="Arial"/>
                <w:color w:val="000000"/>
                <w:sz w:val="15"/>
                <w:szCs w:val="15"/>
              </w:rPr>
              <w:t>213070</w:t>
            </w:r>
            <w:r>
              <w:rPr>
                <w:rFonts w:hint="eastAsia" w:cs="Arial"/>
                <w:color w:val="000000"/>
                <w:sz w:val="15"/>
                <w:szCs w:val="15"/>
                <w:lang w:eastAsia="zh-CN"/>
              </w:rPr>
              <w:t>7</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2BD37">
            <w:pPr>
              <w:rPr>
                <w:rFonts w:ascii="宋体" w:hAnsi="宋体" w:eastAsia="宋体" w:cs="Arial"/>
                <w:color w:val="000000"/>
                <w:kern w:val="2"/>
                <w:sz w:val="13"/>
                <w:szCs w:val="13"/>
                <w:lang w:val="en-US" w:eastAsia="zh-CN" w:bidi="ar-SA"/>
              </w:rPr>
            </w:pPr>
            <w:r>
              <w:rPr>
                <w:rFonts w:hint="eastAsia" w:cs="Arial"/>
                <w:color w:val="000000"/>
                <w:sz w:val="13"/>
                <w:szCs w:val="13"/>
              </w:rPr>
              <w:t xml:space="preserve">  </w:t>
            </w:r>
            <w:r>
              <w:rPr>
                <w:rFonts w:hint="eastAsia" w:cs="Arial"/>
                <w:color w:val="000000"/>
                <w:sz w:val="13"/>
                <w:szCs w:val="13"/>
                <w:lang w:eastAsia="zh-CN"/>
              </w:rPr>
              <w:t>农村综合改革示范试点补助</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6FA6E">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95FA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11A01">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E0E9C">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3B79B">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C8BBD">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123AC">
            <w:pPr>
              <w:jc w:val="right"/>
              <w:rPr>
                <w:rFonts w:ascii="宋体" w:hAnsi="宋体" w:eastAsia="宋体" w:cs="宋体"/>
                <w:sz w:val="24"/>
                <w:szCs w:val="24"/>
              </w:rPr>
            </w:pPr>
            <w:r>
              <w:rPr>
                <w:rFonts w:hint="eastAsia"/>
              </w:rPr>
              <w:t>　</w:t>
            </w:r>
          </w:p>
        </w:tc>
      </w:tr>
      <w:tr w14:paraId="0AEEE1BF">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2C194">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21</w:t>
            </w:r>
            <w:r>
              <w:rPr>
                <w:rFonts w:hint="eastAsia" w:cs="Arial"/>
                <w:color w:val="000000"/>
                <w:sz w:val="15"/>
                <w:szCs w:val="15"/>
                <w:lang w:eastAsia="zh-CN"/>
              </w:rPr>
              <w:t>4</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6EC62">
            <w:pPr>
              <w:rPr>
                <w:rFonts w:hint="eastAsia" w:cs="Arial" w:asciiTheme="minorHAnsi" w:hAnsiTheme="minorHAnsi" w:eastAsiaTheme="minorEastAsia"/>
                <w:color w:val="000000"/>
                <w:kern w:val="2"/>
                <w:sz w:val="13"/>
                <w:szCs w:val="13"/>
                <w:lang w:val="en-US" w:eastAsia="zh-CN" w:bidi="ar-SA"/>
              </w:rPr>
            </w:pPr>
            <w:r>
              <w:rPr>
                <w:rFonts w:hint="eastAsia" w:cs="Arial"/>
                <w:color w:val="000000"/>
                <w:sz w:val="13"/>
                <w:szCs w:val="13"/>
                <w:lang w:eastAsia="zh-CN"/>
              </w:rPr>
              <w:t>交通运输支出</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84B1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CF24A">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97BE2">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3BD19">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1EB5D">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8D362">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93BD3">
            <w:pPr>
              <w:jc w:val="right"/>
              <w:rPr>
                <w:rFonts w:hint="eastAsia"/>
              </w:rPr>
            </w:pPr>
          </w:p>
        </w:tc>
      </w:tr>
      <w:tr w14:paraId="70443CD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6D45F">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21</w:t>
            </w:r>
            <w:r>
              <w:rPr>
                <w:rFonts w:hint="eastAsia" w:cs="Arial"/>
                <w:color w:val="000000"/>
                <w:sz w:val="15"/>
                <w:szCs w:val="15"/>
                <w:lang w:eastAsia="zh-CN"/>
              </w:rPr>
              <w:t>499</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160F5">
            <w:pPr>
              <w:ind w:firstLine="130" w:firstLineChars="100"/>
              <w:rPr>
                <w:rFonts w:hint="eastAsia" w:cs="Arial" w:asciiTheme="minorHAnsi" w:hAnsiTheme="minorHAnsi" w:eastAsiaTheme="minorEastAsia"/>
                <w:color w:val="000000"/>
                <w:kern w:val="2"/>
                <w:sz w:val="13"/>
                <w:szCs w:val="13"/>
                <w:lang w:val="en-US" w:eastAsia="zh-CN" w:bidi="ar-SA"/>
              </w:rPr>
            </w:pPr>
            <w:r>
              <w:rPr>
                <w:rFonts w:hint="eastAsia" w:cs="Arial"/>
                <w:color w:val="000000"/>
                <w:sz w:val="13"/>
                <w:szCs w:val="13"/>
                <w:lang w:eastAsia="zh-CN"/>
              </w:rPr>
              <w:t>其他交通运输支出</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D0F1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30AD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57A70">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048C6">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E9852">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879EE">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CDEAE">
            <w:pPr>
              <w:jc w:val="right"/>
              <w:rPr>
                <w:rFonts w:hint="eastAsia"/>
              </w:rPr>
            </w:pPr>
          </w:p>
        </w:tc>
      </w:tr>
      <w:tr w14:paraId="598BA112">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56AAB">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21</w:t>
            </w:r>
            <w:r>
              <w:rPr>
                <w:rFonts w:hint="eastAsia" w:cs="Arial"/>
                <w:color w:val="000000"/>
                <w:sz w:val="15"/>
                <w:szCs w:val="15"/>
                <w:lang w:eastAsia="zh-CN"/>
              </w:rPr>
              <w:t>49999</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B1A42">
            <w:pPr>
              <w:ind w:firstLine="260" w:firstLineChars="200"/>
              <w:rPr>
                <w:rFonts w:hint="eastAsia" w:cs="Arial" w:asciiTheme="minorHAnsi" w:hAnsiTheme="minorHAnsi" w:eastAsiaTheme="minorEastAsia"/>
                <w:color w:val="000000"/>
                <w:kern w:val="2"/>
                <w:sz w:val="13"/>
                <w:szCs w:val="13"/>
                <w:lang w:val="en-US" w:eastAsia="zh-CN" w:bidi="ar-SA"/>
              </w:rPr>
            </w:pPr>
            <w:r>
              <w:rPr>
                <w:rFonts w:hint="eastAsia" w:cs="Arial"/>
                <w:color w:val="000000"/>
                <w:sz w:val="13"/>
                <w:szCs w:val="13"/>
              </w:rPr>
              <w:t>其他</w:t>
            </w:r>
            <w:r>
              <w:rPr>
                <w:rFonts w:hint="eastAsia" w:cs="Arial"/>
                <w:color w:val="000000"/>
                <w:sz w:val="13"/>
                <w:szCs w:val="13"/>
                <w:lang w:eastAsia="zh-CN"/>
              </w:rPr>
              <w:t>交通运输支出</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B004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18FD9">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9351F">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30D85">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86922">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B33C9">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9F7CF">
            <w:pPr>
              <w:jc w:val="right"/>
              <w:rPr>
                <w:rFonts w:hint="eastAsia"/>
              </w:rPr>
            </w:pPr>
          </w:p>
        </w:tc>
      </w:tr>
      <w:tr w14:paraId="28D5DF5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9FAD8">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22</w:t>
            </w:r>
            <w:r>
              <w:rPr>
                <w:rFonts w:hint="eastAsia" w:cs="Arial"/>
                <w:color w:val="000000"/>
                <w:sz w:val="15"/>
                <w:szCs w:val="15"/>
                <w:lang w:eastAsia="zh-CN"/>
              </w:rPr>
              <w:t>1</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A686A">
            <w:pPr>
              <w:rPr>
                <w:rFonts w:hint="eastAsia" w:ascii="宋体" w:hAnsi="宋体" w:eastAsia="宋体" w:cs="Arial"/>
                <w:color w:val="000000"/>
                <w:kern w:val="2"/>
                <w:sz w:val="13"/>
                <w:szCs w:val="13"/>
                <w:lang w:val="en-US" w:eastAsia="zh-CN" w:bidi="ar-SA"/>
              </w:rPr>
            </w:pPr>
            <w:r>
              <w:rPr>
                <w:rFonts w:hint="eastAsia" w:ascii="宋体" w:hAnsi="宋体" w:eastAsia="宋体" w:cs="Arial"/>
                <w:color w:val="000000"/>
                <w:sz w:val="13"/>
                <w:szCs w:val="13"/>
                <w:lang w:eastAsia="zh-CN"/>
              </w:rPr>
              <w:t>住房保障支出</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7476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CDB37">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A60F4">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9728E">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143DA">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39037">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1BC64">
            <w:pPr>
              <w:jc w:val="right"/>
              <w:rPr>
                <w:rFonts w:hint="eastAsia"/>
              </w:rPr>
            </w:pPr>
          </w:p>
        </w:tc>
      </w:tr>
      <w:tr w14:paraId="5835E06F">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F1979">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2</w:t>
            </w:r>
            <w:r>
              <w:rPr>
                <w:rFonts w:hint="eastAsia" w:cs="Arial"/>
                <w:color w:val="000000"/>
                <w:sz w:val="15"/>
                <w:szCs w:val="15"/>
                <w:lang w:eastAsia="zh-CN"/>
              </w:rPr>
              <w:t>2102</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F814A8">
            <w:pPr>
              <w:ind w:firstLine="130" w:firstLineChars="100"/>
              <w:rPr>
                <w:rFonts w:hint="eastAsia" w:ascii="宋体" w:hAnsi="宋体" w:eastAsia="宋体" w:cs="Arial"/>
                <w:color w:val="000000"/>
                <w:kern w:val="2"/>
                <w:sz w:val="13"/>
                <w:szCs w:val="13"/>
                <w:lang w:val="en-US" w:eastAsia="zh-CN" w:bidi="ar-SA"/>
              </w:rPr>
            </w:pPr>
            <w:r>
              <w:rPr>
                <w:rFonts w:hint="eastAsia" w:ascii="宋体" w:hAnsi="宋体" w:eastAsia="宋体" w:cs="Arial"/>
                <w:color w:val="000000"/>
                <w:sz w:val="13"/>
                <w:szCs w:val="13"/>
                <w:lang w:eastAsia="zh-CN"/>
              </w:rPr>
              <w:t>住房改革支出</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144D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C2437">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86AF6">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1A4BE">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EDE45">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A6860">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CC322">
            <w:pPr>
              <w:jc w:val="right"/>
              <w:rPr>
                <w:rFonts w:hint="eastAsia"/>
              </w:rPr>
            </w:pPr>
          </w:p>
        </w:tc>
      </w:tr>
      <w:tr w14:paraId="05A63F48">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81CB1">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22</w:t>
            </w:r>
            <w:r>
              <w:rPr>
                <w:rFonts w:hint="eastAsia" w:cs="Arial"/>
                <w:color w:val="000000"/>
                <w:sz w:val="15"/>
                <w:szCs w:val="15"/>
                <w:lang w:eastAsia="zh-CN"/>
              </w:rPr>
              <w:t>10201</w:t>
            </w:r>
          </w:p>
        </w:tc>
        <w:tc>
          <w:tcPr>
            <w:tcW w:w="200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DC696">
            <w:pPr>
              <w:rPr>
                <w:rFonts w:hint="eastAsia" w:ascii="宋体" w:hAnsi="宋体" w:cs="Arial" w:eastAsiaTheme="minorEastAsia"/>
                <w:color w:val="000000"/>
                <w:kern w:val="2"/>
                <w:sz w:val="13"/>
                <w:szCs w:val="13"/>
                <w:lang w:val="en-US" w:eastAsia="zh-CN" w:bidi="ar-SA"/>
              </w:rPr>
            </w:pPr>
            <w:r>
              <w:rPr>
                <w:rFonts w:hint="eastAsia" w:cs="Arial"/>
                <w:color w:val="000000"/>
                <w:sz w:val="13"/>
                <w:szCs w:val="13"/>
              </w:rPr>
              <w:t xml:space="preserve">    </w:t>
            </w:r>
            <w:r>
              <w:rPr>
                <w:rFonts w:hint="eastAsia" w:cs="Arial"/>
                <w:color w:val="000000"/>
                <w:sz w:val="13"/>
                <w:szCs w:val="13"/>
                <w:lang w:eastAsia="zh-CN"/>
              </w:rPr>
              <w:t>住房公积金</w:t>
            </w:r>
          </w:p>
        </w:tc>
        <w:tc>
          <w:tcPr>
            <w:tcW w:w="1485" w:type="dxa"/>
            <w:gridSpan w:val="8"/>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B826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55"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BE883">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43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2793A">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81140">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04FDC">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BE13D">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1CA65">
            <w:pPr>
              <w:jc w:val="right"/>
              <w:rPr>
                <w:rFonts w:hint="eastAsia"/>
              </w:rPr>
            </w:pPr>
          </w:p>
        </w:tc>
      </w:tr>
      <w:tr w14:paraId="70F54774">
        <w:tblPrEx>
          <w:tblCellMar>
            <w:top w:w="0" w:type="dxa"/>
            <w:left w:w="0" w:type="dxa"/>
            <w:bottom w:w="0" w:type="dxa"/>
            <w:right w:w="0" w:type="dxa"/>
          </w:tblCellMar>
        </w:tblPrEx>
        <w:trPr>
          <w:gridAfter w:val="9"/>
          <w:wAfter w:w="12123" w:type="dxa"/>
          <w:trHeight w:val="615" w:hRule="atLeast"/>
        </w:trPr>
        <w:tc>
          <w:tcPr>
            <w:tcW w:w="14402" w:type="dxa"/>
            <w:gridSpan w:val="46"/>
            <w:tcBorders>
              <w:top w:val="nil"/>
              <w:left w:val="nil"/>
              <w:bottom w:val="nil"/>
              <w:right w:val="nil"/>
            </w:tcBorders>
            <w:shd w:val="clear" w:color="auto" w:fill="auto"/>
            <w:tcMar>
              <w:top w:w="15" w:type="dxa"/>
              <w:left w:w="15" w:type="dxa"/>
              <w:bottom w:w="0" w:type="dxa"/>
              <w:right w:w="15" w:type="dxa"/>
            </w:tcMar>
            <w:vAlign w:val="center"/>
          </w:tcPr>
          <w:p w14:paraId="2780C546">
            <w:pPr>
              <w:rPr>
                <w:rFonts w:ascii="宋体" w:hAnsi="宋体" w:eastAsia="宋体" w:cs="宋体"/>
                <w:sz w:val="24"/>
                <w:szCs w:val="24"/>
              </w:rPr>
            </w:pPr>
            <w:r>
              <w:rPr>
                <w:rFonts w:hint="eastAsia"/>
              </w:rPr>
              <w:t>注：本表反映部门本年度取得的各项收入情况。</w:t>
            </w:r>
          </w:p>
        </w:tc>
      </w:tr>
      <w:tr w14:paraId="4769B60B">
        <w:tblPrEx>
          <w:tblCellMar>
            <w:top w:w="0" w:type="dxa"/>
            <w:left w:w="0" w:type="dxa"/>
            <w:bottom w:w="0" w:type="dxa"/>
            <w:right w:w="0" w:type="dxa"/>
          </w:tblCellMar>
        </w:tblPrEx>
        <w:trPr>
          <w:gridAfter w:val="9"/>
          <w:wAfter w:w="12123" w:type="dxa"/>
          <w:trHeight w:val="435" w:hRule="atLeast"/>
        </w:trPr>
        <w:tc>
          <w:tcPr>
            <w:tcW w:w="14402" w:type="dxa"/>
            <w:gridSpan w:val="46"/>
            <w:tcBorders>
              <w:top w:val="nil"/>
              <w:left w:val="nil"/>
              <w:bottom w:val="nil"/>
              <w:right w:val="nil"/>
            </w:tcBorders>
            <w:shd w:val="clear" w:color="auto" w:fill="auto"/>
            <w:noWrap/>
            <w:tcMar>
              <w:top w:w="15" w:type="dxa"/>
              <w:left w:w="15" w:type="dxa"/>
              <w:bottom w:w="0" w:type="dxa"/>
              <w:right w:w="15" w:type="dxa"/>
            </w:tcMar>
            <w:vAlign w:val="center"/>
          </w:tcPr>
          <w:p w14:paraId="10C439A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7260D9D">
        <w:tblPrEx>
          <w:tblCellMar>
            <w:top w:w="0" w:type="dxa"/>
            <w:left w:w="0" w:type="dxa"/>
            <w:bottom w:w="0" w:type="dxa"/>
            <w:right w:w="0" w:type="dxa"/>
          </w:tblCellMar>
        </w:tblPrEx>
        <w:trPr>
          <w:gridAfter w:val="9"/>
          <w:wAfter w:w="12123"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59AB23A6">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002E800A">
            <w:pPr>
              <w:jc w:val="right"/>
              <w:rPr>
                <w:rFonts w:ascii="宋体" w:hAnsi="宋体" w:eastAsia="宋体" w:cs="宋体"/>
                <w:sz w:val="24"/>
                <w:szCs w:val="24"/>
              </w:rPr>
            </w:pPr>
            <w:r>
              <w:rPr>
                <w:rFonts w:hint="eastAsia"/>
              </w:rPr>
              <w:t>　</w:t>
            </w:r>
          </w:p>
        </w:tc>
        <w:tc>
          <w:tcPr>
            <w:tcW w:w="2052"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5B06562">
            <w:pPr>
              <w:jc w:val="right"/>
              <w:rPr>
                <w:rFonts w:ascii="宋体" w:hAnsi="宋体" w:eastAsia="宋体" w:cs="宋体"/>
                <w:sz w:val="24"/>
                <w:szCs w:val="24"/>
              </w:rPr>
            </w:pPr>
            <w:r>
              <w:rPr>
                <w:rFonts w:hint="eastAsia"/>
              </w:rPr>
              <w:t>　</w:t>
            </w:r>
          </w:p>
        </w:tc>
        <w:tc>
          <w:tcPr>
            <w:tcW w:w="1290"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3775F8D3">
            <w:pPr>
              <w:jc w:val="right"/>
              <w:rPr>
                <w:rFonts w:ascii="宋体" w:hAnsi="宋体" w:eastAsia="宋体" w:cs="宋体"/>
                <w:sz w:val="24"/>
                <w:szCs w:val="24"/>
              </w:rPr>
            </w:pPr>
            <w:r>
              <w:rPr>
                <w:rFonts w:hint="eastAsia"/>
              </w:rPr>
              <w:t>　</w:t>
            </w:r>
          </w:p>
        </w:tc>
        <w:tc>
          <w:tcPr>
            <w:tcW w:w="1369"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6A89A8AB">
            <w:pPr>
              <w:jc w:val="right"/>
              <w:rPr>
                <w:rFonts w:ascii="宋体" w:hAnsi="宋体" w:eastAsia="宋体" w:cs="宋体"/>
                <w:sz w:val="24"/>
                <w:szCs w:val="24"/>
              </w:rPr>
            </w:pPr>
            <w:r>
              <w:rPr>
                <w:rFonts w:hint="eastAsia"/>
              </w:rPr>
              <w:t>　</w:t>
            </w:r>
          </w:p>
        </w:tc>
        <w:tc>
          <w:tcPr>
            <w:tcW w:w="1671"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4AE4CF66">
            <w:pPr>
              <w:jc w:val="right"/>
              <w:rPr>
                <w:rFonts w:ascii="宋体" w:hAnsi="宋体" w:eastAsia="宋体" w:cs="宋体"/>
                <w:sz w:val="24"/>
                <w:szCs w:val="24"/>
              </w:rPr>
            </w:pPr>
            <w:r>
              <w:rPr>
                <w:rFonts w:hint="eastAsia"/>
              </w:rPr>
              <w:t>　</w:t>
            </w:r>
          </w:p>
        </w:tc>
        <w:tc>
          <w:tcPr>
            <w:tcW w:w="1671"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54FF4331">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5CC7002">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21187C1">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03762B9D">
            <w:pPr>
              <w:jc w:val="right"/>
              <w:rPr>
                <w:rFonts w:ascii="宋体" w:hAnsi="宋体" w:eastAsia="宋体" w:cs="宋体"/>
                <w:color w:val="000000"/>
                <w:sz w:val="20"/>
                <w:szCs w:val="20"/>
              </w:rPr>
            </w:pPr>
            <w:r>
              <w:rPr>
                <w:rFonts w:hint="eastAsia"/>
                <w:color w:val="000000"/>
                <w:sz w:val="20"/>
                <w:szCs w:val="20"/>
              </w:rPr>
              <w:t>公开02表</w:t>
            </w:r>
          </w:p>
        </w:tc>
      </w:tr>
      <w:tr w14:paraId="5BC0CF0C">
        <w:tblPrEx>
          <w:tblCellMar>
            <w:top w:w="0" w:type="dxa"/>
            <w:left w:w="0" w:type="dxa"/>
            <w:bottom w:w="0" w:type="dxa"/>
            <w:right w:w="0" w:type="dxa"/>
          </w:tblCellMar>
        </w:tblPrEx>
        <w:trPr>
          <w:gridAfter w:val="9"/>
          <w:wAfter w:w="12123" w:type="dxa"/>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6CC15C1">
            <w:pPr>
              <w:rPr>
                <w:rFonts w:ascii="宋体" w:hAnsi="宋体" w:eastAsia="宋体" w:cs="宋体"/>
                <w:color w:val="000000"/>
                <w:sz w:val="20"/>
                <w:szCs w:val="20"/>
              </w:rPr>
            </w:pPr>
            <w:r>
              <w:rPr>
                <w:rFonts w:hint="eastAsia"/>
                <w:color w:val="000000"/>
                <w:sz w:val="20"/>
                <w:szCs w:val="20"/>
              </w:rPr>
              <w:t>部门：</w:t>
            </w:r>
          </w:p>
        </w:tc>
        <w:tc>
          <w:tcPr>
            <w:tcW w:w="2052"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BD9E848">
            <w:pPr>
              <w:jc w:val="both"/>
              <w:rPr>
                <w:rFonts w:ascii="宋体" w:hAnsi="宋体" w:eastAsia="宋体" w:cs="宋体"/>
                <w:sz w:val="24"/>
                <w:szCs w:val="24"/>
              </w:rPr>
            </w:pPr>
            <w:r>
              <w:rPr>
                <w:rFonts w:hint="eastAsia"/>
                <w:lang w:val="en-US" w:eastAsia="zh-CN"/>
              </w:rPr>
              <w:t>龙庄湾乡</w:t>
            </w:r>
            <w:r>
              <w:rPr>
                <w:rFonts w:hint="eastAsia"/>
              </w:rPr>
              <w:t>　</w:t>
            </w:r>
          </w:p>
        </w:tc>
        <w:tc>
          <w:tcPr>
            <w:tcW w:w="1290"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36C5AB1D">
            <w:pPr>
              <w:jc w:val="right"/>
              <w:rPr>
                <w:rFonts w:ascii="宋体" w:hAnsi="宋体" w:eastAsia="宋体" w:cs="宋体"/>
                <w:sz w:val="24"/>
                <w:szCs w:val="24"/>
              </w:rPr>
            </w:pPr>
            <w:r>
              <w:rPr>
                <w:rFonts w:hint="eastAsia"/>
              </w:rPr>
              <w:t>　</w:t>
            </w:r>
          </w:p>
        </w:tc>
        <w:tc>
          <w:tcPr>
            <w:tcW w:w="1369" w:type="dxa"/>
            <w:gridSpan w:val="7"/>
            <w:tcBorders>
              <w:top w:val="nil"/>
              <w:left w:val="nil"/>
              <w:bottom w:val="nil"/>
              <w:right w:val="nil"/>
            </w:tcBorders>
            <w:shd w:val="clear" w:color="000000" w:fill="FFFFFF"/>
            <w:noWrap/>
            <w:tcMar>
              <w:top w:w="15" w:type="dxa"/>
              <w:left w:w="15" w:type="dxa"/>
              <w:bottom w:w="0" w:type="dxa"/>
              <w:right w:w="15" w:type="dxa"/>
            </w:tcMar>
            <w:vAlign w:val="center"/>
          </w:tcPr>
          <w:p w14:paraId="713D6AF1">
            <w:pPr>
              <w:jc w:val="right"/>
              <w:rPr>
                <w:rFonts w:ascii="宋体" w:hAnsi="宋体" w:eastAsia="宋体" w:cs="宋体"/>
                <w:sz w:val="24"/>
                <w:szCs w:val="24"/>
              </w:rPr>
            </w:pPr>
            <w:r>
              <w:rPr>
                <w:rFonts w:hint="eastAsia"/>
              </w:rPr>
              <w:t>　</w:t>
            </w:r>
          </w:p>
        </w:tc>
        <w:tc>
          <w:tcPr>
            <w:tcW w:w="1671"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3EC76C84">
            <w:pPr>
              <w:jc w:val="center"/>
              <w:rPr>
                <w:rFonts w:ascii="宋体" w:hAnsi="宋体" w:eastAsia="宋体" w:cs="宋体"/>
                <w:color w:val="000000"/>
                <w:sz w:val="20"/>
                <w:szCs w:val="20"/>
              </w:rPr>
            </w:pPr>
            <w:r>
              <w:rPr>
                <w:rFonts w:hint="eastAsia"/>
                <w:color w:val="000000"/>
                <w:sz w:val="20"/>
                <w:szCs w:val="20"/>
              </w:rPr>
              <w:t>　</w:t>
            </w:r>
          </w:p>
        </w:tc>
        <w:tc>
          <w:tcPr>
            <w:tcW w:w="1671"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5F5F194A">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0C96C045">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59305AF6">
            <w:pPr>
              <w:jc w:val="right"/>
              <w:rPr>
                <w:rFonts w:ascii="宋体" w:hAnsi="宋体" w:eastAsia="宋体" w:cs="宋体"/>
                <w:sz w:val="24"/>
                <w:szCs w:val="24"/>
              </w:rPr>
            </w:pPr>
            <w:r>
              <w:rPr>
                <w:rFonts w:hint="eastAsia"/>
              </w:rPr>
              <w:t>　</w:t>
            </w:r>
          </w:p>
        </w:tc>
        <w:tc>
          <w:tcPr>
            <w:tcW w:w="2377" w:type="dxa"/>
            <w:gridSpan w:val="6"/>
            <w:tcBorders>
              <w:top w:val="nil"/>
              <w:left w:val="nil"/>
              <w:bottom w:val="nil"/>
              <w:right w:val="nil"/>
            </w:tcBorders>
            <w:shd w:val="clear" w:color="000000" w:fill="FFFFFF"/>
            <w:noWrap/>
            <w:tcMar>
              <w:top w:w="15" w:type="dxa"/>
              <w:left w:w="15" w:type="dxa"/>
              <w:bottom w:w="0" w:type="dxa"/>
              <w:right w:w="15" w:type="dxa"/>
            </w:tcMar>
            <w:vAlign w:val="center"/>
          </w:tcPr>
          <w:p w14:paraId="68795BC4">
            <w:pPr>
              <w:jc w:val="right"/>
              <w:rPr>
                <w:rFonts w:ascii="宋体" w:hAnsi="宋体" w:eastAsia="宋体" w:cs="宋体"/>
                <w:color w:val="000000"/>
                <w:sz w:val="20"/>
                <w:szCs w:val="20"/>
              </w:rPr>
            </w:pPr>
            <w:r>
              <w:rPr>
                <w:rFonts w:hint="eastAsia"/>
                <w:color w:val="000000"/>
                <w:sz w:val="20"/>
                <w:szCs w:val="20"/>
              </w:rPr>
              <w:t>单位：万元</w:t>
            </w:r>
          </w:p>
        </w:tc>
      </w:tr>
      <w:tr w14:paraId="1242681E">
        <w:tblPrEx>
          <w:tblCellMar>
            <w:top w:w="0" w:type="dxa"/>
            <w:left w:w="0" w:type="dxa"/>
            <w:bottom w:w="0" w:type="dxa"/>
            <w:right w:w="0" w:type="dxa"/>
          </w:tblCellMar>
        </w:tblPrEx>
        <w:trPr>
          <w:gridAfter w:val="9"/>
          <w:wAfter w:w="12123" w:type="dxa"/>
          <w:trHeight w:val="450" w:hRule="atLeast"/>
        </w:trPr>
        <w:tc>
          <w:tcPr>
            <w:tcW w:w="2682" w:type="dxa"/>
            <w:gridSpan w:val="7"/>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7B0130">
            <w:pPr>
              <w:jc w:val="center"/>
              <w:rPr>
                <w:rFonts w:ascii="宋体" w:hAnsi="宋体" w:eastAsia="宋体" w:cs="宋体"/>
                <w:sz w:val="24"/>
                <w:szCs w:val="24"/>
              </w:rPr>
            </w:pPr>
            <w:r>
              <w:rPr>
                <w:rFonts w:hint="eastAsia"/>
              </w:rPr>
              <w:t>项    目</w:t>
            </w:r>
          </w:p>
        </w:tc>
        <w:tc>
          <w:tcPr>
            <w:tcW w:w="1290"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7E999C">
            <w:pPr>
              <w:jc w:val="center"/>
              <w:rPr>
                <w:rFonts w:ascii="宋体" w:hAnsi="宋体" w:eastAsia="宋体" w:cs="宋体"/>
                <w:sz w:val="24"/>
                <w:szCs w:val="24"/>
              </w:rPr>
            </w:pPr>
            <w:r>
              <w:rPr>
                <w:rFonts w:hint="eastAsia"/>
              </w:rPr>
              <w:t>本年收入合计</w:t>
            </w:r>
          </w:p>
        </w:tc>
        <w:tc>
          <w:tcPr>
            <w:tcW w:w="1369" w:type="dxa"/>
            <w:gridSpan w:val="7"/>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589E28">
            <w:pPr>
              <w:jc w:val="center"/>
              <w:rPr>
                <w:rFonts w:ascii="宋体" w:hAnsi="宋体" w:eastAsia="宋体" w:cs="宋体"/>
                <w:sz w:val="24"/>
                <w:szCs w:val="24"/>
              </w:rPr>
            </w:pPr>
            <w:r>
              <w:rPr>
                <w:rFonts w:hint="eastAsia"/>
              </w:rPr>
              <w:t>财政拨款收入</w:t>
            </w:r>
          </w:p>
        </w:tc>
        <w:tc>
          <w:tcPr>
            <w:tcW w:w="1671"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3EA6F6">
            <w:pPr>
              <w:jc w:val="center"/>
              <w:rPr>
                <w:rFonts w:ascii="宋体" w:hAnsi="宋体" w:eastAsia="宋体" w:cs="宋体"/>
                <w:sz w:val="24"/>
                <w:szCs w:val="24"/>
              </w:rPr>
            </w:pPr>
            <w:r>
              <w:rPr>
                <w:rFonts w:hint="eastAsia"/>
              </w:rPr>
              <w:t>上级补助收入</w:t>
            </w:r>
          </w:p>
        </w:tc>
        <w:tc>
          <w:tcPr>
            <w:tcW w:w="1671"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50F19B">
            <w:pPr>
              <w:jc w:val="center"/>
              <w:rPr>
                <w:rFonts w:ascii="宋体" w:hAnsi="宋体" w:eastAsia="宋体" w:cs="宋体"/>
                <w:sz w:val="24"/>
                <w:szCs w:val="24"/>
              </w:rPr>
            </w:pPr>
            <w:r>
              <w:rPr>
                <w:rFonts w:hint="eastAsia"/>
              </w:rPr>
              <w:t>事业收入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9D8999">
            <w:pPr>
              <w:jc w:val="center"/>
              <w:rPr>
                <w:rFonts w:ascii="宋体" w:hAnsi="宋体" w:eastAsia="宋体" w:cs="宋体"/>
                <w:sz w:val="24"/>
                <w:szCs w:val="24"/>
              </w:rPr>
            </w:pPr>
            <w:r>
              <w:rPr>
                <w:rFonts w:hint="eastAsia"/>
              </w:rPr>
              <w:t>经营收入</w:t>
            </w:r>
          </w:p>
        </w:tc>
        <w:tc>
          <w:tcPr>
            <w:tcW w:w="167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63E284">
            <w:pPr>
              <w:jc w:val="center"/>
              <w:rPr>
                <w:rFonts w:ascii="宋体" w:hAnsi="宋体" w:eastAsia="宋体" w:cs="宋体"/>
                <w:sz w:val="24"/>
                <w:szCs w:val="24"/>
              </w:rPr>
            </w:pPr>
            <w:r>
              <w:rPr>
                <w:rFonts w:hint="eastAsia"/>
              </w:rPr>
              <w:t>附属单位上缴收入</w:t>
            </w:r>
          </w:p>
        </w:tc>
        <w:tc>
          <w:tcPr>
            <w:tcW w:w="2377"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CFA49A">
            <w:pPr>
              <w:jc w:val="center"/>
              <w:rPr>
                <w:rFonts w:ascii="宋体" w:hAnsi="宋体" w:eastAsia="宋体" w:cs="宋体"/>
                <w:sz w:val="24"/>
                <w:szCs w:val="24"/>
              </w:rPr>
            </w:pPr>
            <w:r>
              <w:rPr>
                <w:rFonts w:hint="eastAsia"/>
              </w:rPr>
              <w:t>其他收入</w:t>
            </w:r>
          </w:p>
        </w:tc>
      </w:tr>
      <w:tr w14:paraId="4E598BE2">
        <w:tblPrEx>
          <w:tblCellMar>
            <w:top w:w="0" w:type="dxa"/>
            <w:left w:w="0" w:type="dxa"/>
            <w:bottom w:w="0" w:type="dxa"/>
            <w:right w:w="0" w:type="dxa"/>
          </w:tblCellMar>
        </w:tblPrEx>
        <w:trPr>
          <w:gridAfter w:val="9"/>
          <w:wAfter w:w="12123" w:type="dxa"/>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E44C90">
            <w:pPr>
              <w:jc w:val="center"/>
              <w:rPr>
                <w:rFonts w:ascii="宋体" w:hAnsi="宋体" w:eastAsia="宋体" w:cs="宋体"/>
                <w:sz w:val="24"/>
                <w:szCs w:val="24"/>
              </w:rPr>
            </w:pPr>
            <w:r>
              <w:rPr>
                <w:rFonts w:hint="eastAsia"/>
              </w:rPr>
              <w:t>功能分类科目编码</w:t>
            </w:r>
          </w:p>
        </w:tc>
        <w:tc>
          <w:tcPr>
            <w:tcW w:w="2052"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69E2A9">
            <w:pPr>
              <w:jc w:val="center"/>
              <w:rPr>
                <w:rFonts w:ascii="宋体" w:hAnsi="宋体" w:eastAsia="宋体" w:cs="宋体"/>
                <w:sz w:val="24"/>
                <w:szCs w:val="24"/>
              </w:rPr>
            </w:pPr>
            <w:r>
              <w:rPr>
                <w:rFonts w:hint="eastAsia"/>
              </w:rPr>
              <w:t>科目名称</w:t>
            </w:r>
          </w:p>
        </w:tc>
        <w:tc>
          <w:tcPr>
            <w:tcW w:w="1290" w:type="dxa"/>
            <w:gridSpan w:val="5"/>
            <w:vMerge w:val="continue"/>
            <w:tcBorders>
              <w:top w:val="single" w:color="auto" w:sz="4" w:space="0"/>
              <w:left w:val="single" w:color="auto" w:sz="4" w:space="0"/>
              <w:bottom w:val="single" w:color="auto" w:sz="4" w:space="0"/>
              <w:right w:val="single" w:color="auto" w:sz="4" w:space="0"/>
            </w:tcBorders>
            <w:vAlign w:val="center"/>
          </w:tcPr>
          <w:p w14:paraId="49459488">
            <w:pPr>
              <w:rPr>
                <w:rFonts w:ascii="宋体" w:hAnsi="宋体" w:eastAsia="宋体" w:cs="宋体"/>
                <w:sz w:val="24"/>
                <w:szCs w:val="24"/>
              </w:rPr>
            </w:pPr>
          </w:p>
        </w:tc>
        <w:tc>
          <w:tcPr>
            <w:tcW w:w="1369" w:type="dxa"/>
            <w:gridSpan w:val="7"/>
            <w:vMerge w:val="continue"/>
            <w:tcBorders>
              <w:top w:val="single" w:color="auto" w:sz="4" w:space="0"/>
              <w:left w:val="single" w:color="auto" w:sz="4" w:space="0"/>
              <w:bottom w:val="single" w:color="auto" w:sz="4" w:space="0"/>
              <w:right w:val="single" w:color="auto" w:sz="4" w:space="0"/>
            </w:tcBorders>
            <w:vAlign w:val="center"/>
          </w:tcPr>
          <w:p w14:paraId="4C1A6AD7">
            <w:pPr>
              <w:rPr>
                <w:rFonts w:ascii="宋体" w:hAnsi="宋体" w:eastAsia="宋体" w:cs="宋体"/>
                <w:sz w:val="24"/>
                <w:szCs w:val="24"/>
              </w:rPr>
            </w:pPr>
          </w:p>
        </w:tc>
        <w:tc>
          <w:tcPr>
            <w:tcW w:w="1671" w:type="dxa"/>
            <w:gridSpan w:val="6"/>
            <w:vMerge w:val="continue"/>
            <w:tcBorders>
              <w:top w:val="single" w:color="auto" w:sz="4" w:space="0"/>
              <w:left w:val="single" w:color="auto" w:sz="4" w:space="0"/>
              <w:bottom w:val="single" w:color="auto" w:sz="4" w:space="0"/>
              <w:right w:val="single" w:color="auto" w:sz="4" w:space="0"/>
            </w:tcBorders>
            <w:vAlign w:val="center"/>
          </w:tcPr>
          <w:p w14:paraId="4B786E16">
            <w:pPr>
              <w:rPr>
                <w:rFonts w:ascii="宋体" w:hAnsi="宋体" w:eastAsia="宋体" w:cs="宋体"/>
                <w:sz w:val="24"/>
                <w:szCs w:val="24"/>
              </w:rPr>
            </w:pPr>
          </w:p>
        </w:tc>
        <w:tc>
          <w:tcPr>
            <w:tcW w:w="1671" w:type="dxa"/>
            <w:gridSpan w:val="6"/>
            <w:vMerge w:val="continue"/>
            <w:tcBorders>
              <w:top w:val="single" w:color="auto" w:sz="4" w:space="0"/>
              <w:left w:val="single" w:color="auto" w:sz="4" w:space="0"/>
              <w:bottom w:val="single" w:color="auto" w:sz="4" w:space="0"/>
              <w:right w:val="single" w:color="auto" w:sz="4" w:space="0"/>
            </w:tcBorders>
            <w:vAlign w:val="center"/>
          </w:tcPr>
          <w:p w14:paraId="7E8CFE9E">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555BF350">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11153EBE">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28614372">
            <w:pPr>
              <w:rPr>
                <w:rFonts w:ascii="宋体" w:hAnsi="宋体" w:eastAsia="宋体" w:cs="宋体"/>
                <w:sz w:val="24"/>
                <w:szCs w:val="24"/>
              </w:rPr>
            </w:pPr>
          </w:p>
        </w:tc>
      </w:tr>
      <w:tr w14:paraId="333D4423">
        <w:tblPrEx>
          <w:tblCellMar>
            <w:top w:w="0" w:type="dxa"/>
            <w:left w:w="0" w:type="dxa"/>
            <w:bottom w:w="0" w:type="dxa"/>
            <w:right w:w="0" w:type="dxa"/>
          </w:tblCellMar>
        </w:tblPrEx>
        <w:trPr>
          <w:gridAfter w:val="9"/>
          <w:wAfter w:w="12123" w:type="dxa"/>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16C60F1E">
            <w:pPr>
              <w:rPr>
                <w:rFonts w:ascii="宋体" w:hAnsi="宋体" w:eastAsia="宋体" w:cs="宋体"/>
                <w:sz w:val="24"/>
                <w:szCs w:val="24"/>
              </w:rPr>
            </w:pPr>
          </w:p>
        </w:tc>
        <w:tc>
          <w:tcPr>
            <w:tcW w:w="2052" w:type="dxa"/>
            <w:gridSpan w:val="5"/>
            <w:vMerge w:val="continue"/>
            <w:tcBorders>
              <w:top w:val="nil"/>
              <w:left w:val="single" w:color="auto" w:sz="4" w:space="0"/>
              <w:bottom w:val="single" w:color="auto" w:sz="4" w:space="0"/>
              <w:right w:val="single" w:color="auto" w:sz="4" w:space="0"/>
            </w:tcBorders>
            <w:vAlign w:val="center"/>
          </w:tcPr>
          <w:p w14:paraId="3955CB01">
            <w:pPr>
              <w:rPr>
                <w:rFonts w:ascii="宋体" w:hAnsi="宋体" w:eastAsia="宋体" w:cs="宋体"/>
                <w:sz w:val="24"/>
                <w:szCs w:val="24"/>
              </w:rPr>
            </w:pPr>
          </w:p>
        </w:tc>
        <w:tc>
          <w:tcPr>
            <w:tcW w:w="1290" w:type="dxa"/>
            <w:gridSpan w:val="5"/>
            <w:vMerge w:val="continue"/>
            <w:tcBorders>
              <w:top w:val="single" w:color="auto" w:sz="4" w:space="0"/>
              <w:left w:val="single" w:color="auto" w:sz="4" w:space="0"/>
              <w:bottom w:val="single" w:color="auto" w:sz="4" w:space="0"/>
              <w:right w:val="single" w:color="auto" w:sz="4" w:space="0"/>
            </w:tcBorders>
            <w:vAlign w:val="center"/>
          </w:tcPr>
          <w:p w14:paraId="3F0B6B9F">
            <w:pPr>
              <w:rPr>
                <w:rFonts w:ascii="宋体" w:hAnsi="宋体" w:eastAsia="宋体" w:cs="宋体"/>
                <w:sz w:val="24"/>
                <w:szCs w:val="24"/>
              </w:rPr>
            </w:pPr>
          </w:p>
        </w:tc>
        <w:tc>
          <w:tcPr>
            <w:tcW w:w="1369" w:type="dxa"/>
            <w:gridSpan w:val="7"/>
            <w:vMerge w:val="continue"/>
            <w:tcBorders>
              <w:top w:val="single" w:color="auto" w:sz="4" w:space="0"/>
              <w:left w:val="single" w:color="auto" w:sz="4" w:space="0"/>
              <w:bottom w:val="single" w:color="auto" w:sz="4" w:space="0"/>
              <w:right w:val="single" w:color="auto" w:sz="4" w:space="0"/>
            </w:tcBorders>
            <w:vAlign w:val="center"/>
          </w:tcPr>
          <w:p w14:paraId="1D9BFC9B">
            <w:pPr>
              <w:rPr>
                <w:rFonts w:ascii="宋体" w:hAnsi="宋体" w:eastAsia="宋体" w:cs="宋体"/>
                <w:sz w:val="24"/>
                <w:szCs w:val="24"/>
              </w:rPr>
            </w:pPr>
          </w:p>
        </w:tc>
        <w:tc>
          <w:tcPr>
            <w:tcW w:w="1671" w:type="dxa"/>
            <w:gridSpan w:val="6"/>
            <w:vMerge w:val="continue"/>
            <w:tcBorders>
              <w:top w:val="single" w:color="auto" w:sz="4" w:space="0"/>
              <w:left w:val="single" w:color="auto" w:sz="4" w:space="0"/>
              <w:bottom w:val="single" w:color="auto" w:sz="4" w:space="0"/>
              <w:right w:val="single" w:color="auto" w:sz="4" w:space="0"/>
            </w:tcBorders>
            <w:vAlign w:val="center"/>
          </w:tcPr>
          <w:p w14:paraId="48DF0D50">
            <w:pPr>
              <w:rPr>
                <w:rFonts w:ascii="宋体" w:hAnsi="宋体" w:eastAsia="宋体" w:cs="宋体"/>
                <w:sz w:val="24"/>
                <w:szCs w:val="24"/>
              </w:rPr>
            </w:pPr>
          </w:p>
        </w:tc>
        <w:tc>
          <w:tcPr>
            <w:tcW w:w="1671" w:type="dxa"/>
            <w:gridSpan w:val="6"/>
            <w:vMerge w:val="continue"/>
            <w:tcBorders>
              <w:top w:val="single" w:color="auto" w:sz="4" w:space="0"/>
              <w:left w:val="single" w:color="auto" w:sz="4" w:space="0"/>
              <w:bottom w:val="single" w:color="auto" w:sz="4" w:space="0"/>
              <w:right w:val="single" w:color="auto" w:sz="4" w:space="0"/>
            </w:tcBorders>
            <w:vAlign w:val="center"/>
          </w:tcPr>
          <w:p w14:paraId="5266ED8C">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14:paraId="31A8E277">
            <w:pPr>
              <w:rPr>
                <w:rFonts w:ascii="宋体" w:hAnsi="宋体" w:eastAsia="宋体" w:cs="宋体"/>
                <w:sz w:val="24"/>
                <w:szCs w:val="24"/>
              </w:rPr>
            </w:pPr>
          </w:p>
        </w:tc>
        <w:tc>
          <w:tcPr>
            <w:tcW w:w="1671" w:type="dxa"/>
            <w:gridSpan w:val="4"/>
            <w:vMerge w:val="continue"/>
            <w:tcBorders>
              <w:top w:val="single" w:color="auto" w:sz="4" w:space="0"/>
              <w:left w:val="single" w:color="auto" w:sz="4" w:space="0"/>
              <w:bottom w:val="single" w:color="auto" w:sz="4" w:space="0"/>
              <w:right w:val="single" w:color="auto" w:sz="4" w:space="0"/>
            </w:tcBorders>
            <w:vAlign w:val="center"/>
          </w:tcPr>
          <w:p w14:paraId="0F0ADD37">
            <w:pPr>
              <w:rPr>
                <w:rFonts w:ascii="宋体" w:hAnsi="宋体" w:eastAsia="宋体" w:cs="宋体"/>
                <w:sz w:val="24"/>
                <w:szCs w:val="24"/>
              </w:rPr>
            </w:pPr>
          </w:p>
        </w:tc>
        <w:tc>
          <w:tcPr>
            <w:tcW w:w="2377" w:type="dxa"/>
            <w:gridSpan w:val="6"/>
            <w:vMerge w:val="continue"/>
            <w:tcBorders>
              <w:top w:val="single" w:color="auto" w:sz="4" w:space="0"/>
              <w:left w:val="single" w:color="auto" w:sz="4" w:space="0"/>
              <w:bottom w:val="single" w:color="auto" w:sz="4" w:space="0"/>
              <w:right w:val="single" w:color="auto" w:sz="4" w:space="0"/>
            </w:tcBorders>
            <w:vAlign w:val="center"/>
          </w:tcPr>
          <w:p w14:paraId="2C166C95">
            <w:pPr>
              <w:rPr>
                <w:rFonts w:ascii="宋体" w:hAnsi="宋体" w:eastAsia="宋体" w:cs="宋体"/>
                <w:sz w:val="24"/>
                <w:szCs w:val="24"/>
              </w:rPr>
            </w:pPr>
          </w:p>
        </w:tc>
      </w:tr>
      <w:tr w14:paraId="2BF718EC">
        <w:tblPrEx>
          <w:tblCellMar>
            <w:top w:w="0" w:type="dxa"/>
            <w:left w:w="0" w:type="dxa"/>
            <w:bottom w:w="0" w:type="dxa"/>
            <w:right w:w="0" w:type="dxa"/>
          </w:tblCellMar>
        </w:tblPrEx>
        <w:trPr>
          <w:gridAfter w:val="9"/>
          <w:wAfter w:w="12123" w:type="dxa"/>
          <w:trHeight w:val="450" w:hRule="atLeast"/>
        </w:trPr>
        <w:tc>
          <w:tcPr>
            <w:tcW w:w="2682"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B102BF">
            <w:pPr>
              <w:jc w:val="center"/>
              <w:rPr>
                <w:rFonts w:ascii="宋体" w:hAnsi="宋体" w:eastAsia="宋体" w:cs="宋体"/>
                <w:sz w:val="24"/>
                <w:szCs w:val="24"/>
              </w:rPr>
            </w:pPr>
            <w:r>
              <w:rPr>
                <w:rFonts w:hint="eastAsia"/>
              </w:rPr>
              <w:t>栏次</w:t>
            </w:r>
          </w:p>
        </w:tc>
        <w:tc>
          <w:tcPr>
            <w:tcW w:w="129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46968">
            <w:pPr>
              <w:jc w:val="center"/>
              <w:rPr>
                <w:rFonts w:ascii="宋体" w:hAnsi="宋体" w:eastAsia="宋体" w:cs="宋体"/>
                <w:sz w:val="24"/>
                <w:szCs w:val="24"/>
              </w:rPr>
            </w:pPr>
            <w:r>
              <w:rPr>
                <w:rFonts w:hint="eastAsia"/>
              </w:rPr>
              <w:t>1</w:t>
            </w:r>
          </w:p>
        </w:tc>
        <w:tc>
          <w:tcPr>
            <w:tcW w:w="1369" w:type="dxa"/>
            <w:gridSpan w:val="7"/>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6A50C">
            <w:pPr>
              <w:jc w:val="center"/>
              <w:rPr>
                <w:rFonts w:ascii="宋体" w:hAnsi="宋体" w:eastAsia="宋体" w:cs="宋体"/>
                <w:sz w:val="24"/>
                <w:szCs w:val="24"/>
              </w:rPr>
            </w:pPr>
            <w:r>
              <w:rPr>
                <w:rFonts w:hint="eastAsia"/>
              </w:rPr>
              <w:t>2</w:t>
            </w:r>
          </w:p>
        </w:tc>
        <w:tc>
          <w:tcPr>
            <w:tcW w:w="1671"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5A081">
            <w:pPr>
              <w:jc w:val="center"/>
              <w:rPr>
                <w:rFonts w:ascii="宋体" w:hAnsi="宋体" w:eastAsia="宋体" w:cs="宋体"/>
                <w:sz w:val="24"/>
                <w:szCs w:val="24"/>
              </w:rPr>
            </w:pPr>
            <w:r>
              <w:rPr>
                <w:rFonts w:hint="eastAsia"/>
              </w:rPr>
              <w:t>3</w:t>
            </w:r>
          </w:p>
        </w:tc>
        <w:tc>
          <w:tcPr>
            <w:tcW w:w="1671"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0739C">
            <w:pPr>
              <w:jc w:val="center"/>
              <w:rPr>
                <w:rFonts w:ascii="宋体" w:hAnsi="宋体" w:eastAsia="宋体" w:cs="宋体"/>
                <w:sz w:val="24"/>
                <w:szCs w:val="24"/>
              </w:rPr>
            </w:pPr>
            <w:r>
              <w:rPr>
                <w:rFonts w:hint="eastAsia"/>
              </w:rPr>
              <w:t>4</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1719D">
            <w:pPr>
              <w:jc w:val="center"/>
              <w:rPr>
                <w:rFonts w:ascii="宋体" w:hAnsi="宋体" w:eastAsia="宋体" w:cs="宋体"/>
                <w:sz w:val="24"/>
                <w:szCs w:val="24"/>
              </w:rPr>
            </w:pPr>
            <w:r>
              <w:rPr>
                <w:rFonts w:hint="eastAsia"/>
              </w:rPr>
              <w:t>5</w:t>
            </w:r>
          </w:p>
        </w:tc>
        <w:tc>
          <w:tcPr>
            <w:tcW w:w="167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457C1">
            <w:pPr>
              <w:jc w:val="center"/>
              <w:rPr>
                <w:rFonts w:ascii="宋体" w:hAnsi="宋体" w:eastAsia="宋体" w:cs="宋体"/>
                <w:sz w:val="24"/>
                <w:szCs w:val="24"/>
              </w:rPr>
            </w:pPr>
            <w:r>
              <w:rPr>
                <w:rFonts w:hint="eastAsia"/>
              </w:rPr>
              <w:t>6</w:t>
            </w:r>
          </w:p>
        </w:tc>
        <w:tc>
          <w:tcPr>
            <w:tcW w:w="2377"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E171C">
            <w:pPr>
              <w:jc w:val="center"/>
              <w:rPr>
                <w:rFonts w:ascii="宋体" w:hAnsi="宋体" w:eastAsia="宋体" w:cs="宋体"/>
                <w:sz w:val="24"/>
                <w:szCs w:val="24"/>
              </w:rPr>
            </w:pPr>
            <w:r>
              <w:rPr>
                <w:rFonts w:hint="eastAsia"/>
              </w:rPr>
              <w:t>7</w:t>
            </w:r>
          </w:p>
        </w:tc>
      </w:tr>
      <w:tr w14:paraId="767F239A">
        <w:tblPrEx>
          <w:tblCellMar>
            <w:top w:w="0" w:type="dxa"/>
            <w:left w:w="0" w:type="dxa"/>
            <w:bottom w:w="0" w:type="dxa"/>
            <w:right w:w="0" w:type="dxa"/>
          </w:tblCellMar>
        </w:tblPrEx>
        <w:trPr>
          <w:gridAfter w:val="9"/>
          <w:wAfter w:w="12123" w:type="dxa"/>
          <w:trHeight w:val="450" w:hRule="atLeast"/>
        </w:trPr>
        <w:tc>
          <w:tcPr>
            <w:tcW w:w="2682"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D85B3">
            <w:pPr>
              <w:jc w:val="center"/>
              <w:rPr>
                <w:rFonts w:ascii="宋体" w:hAnsi="宋体" w:eastAsia="宋体" w:cs="宋体"/>
                <w:sz w:val="24"/>
                <w:szCs w:val="24"/>
              </w:rPr>
            </w:pPr>
            <w:r>
              <w:rPr>
                <w:rFonts w:hint="eastAsia"/>
              </w:rPr>
              <w:t>合计</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B632B">
            <w:pPr>
              <w:jc w:val="right"/>
              <w:rPr>
                <w:rFonts w:ascii="宋体" w:hAnsi="宋体" w:eastAsia="宋体" w:cs="宋体"/>
                <w:sz w:val="24"/>
                <w:szCs w:val="24"/>
              </w:rPr>
            </w:pPr>
            <w:r>
              <w:rPr>
                <w:rFonts w:hint="eastAsia"/>
                <w:lang w:val="en-US" w:eastAsia="zh-CN"/>
              </w:rPr>
              <w:t>910.89</w:t>
            </w:r>
            <w:r>
              <w:rPr>
                <w:rFonts w:hint="eastAsia"/>
              </w:rPr>
              <w:t>　</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769BA">
            <w:pPr>
              <w:jc w:val="right"/>
              <w:rPr>
                <w:rFonts w:ascii="宋体" w:hAnsi="宋体" w:eastAsia="宋体" w:cs="宋体"/>
                <w:sz w:val="24"/>
                <w:szCs w:val="24"/>
              </w:rPr>
            </w:pPr>
            <w:r>
              <w:rPr>
                <w:rFonts w:hint="eastAsia"/>
                <w:lang w:val="en-US" w:eastAsia="zh-CN"/>
              </w:rPr>
              <w:t>910.89</w:t>
            </w: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018E8">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DE844">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1A282">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573D1">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5952A">
            <w:pPr>
              <w:jc w:val="right"/>
              <w:rPr>
                <w:rFonts w:ascii="宋体" w:hAnsi="宋体" w:eastAsia="宋体" w:cs="宋体"/>
                <w:sz w:val="24"/>
                <w:szCs w:val="24"/>
              </w:rPr>
            </w:pPr>
            <w:r>
              <w:rPr>
                <w:rFonts w:hint="eastAsia"/>
              </w:rPr>
              <w:t>　</w:t>
            </w:r>
          </w:p>
        </w:tc>
      </w:tr>
      <w:tr w14:paraId="0F23EC0B">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D9A58">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224</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7DB61">
            <w:pPr>
              <w:rPr>
                <w:rFonts w:hint="eastAsia" w:cs="Arial" w:asciiTheme="minorHAnsi" w:hAnsiTheme="minorHAnsi" w:eastAsiaTheme="minorEastAsia"/>
                <w:color w:val="000000"/>
                <w:kern w:val="2"/>
                <w:sz w:val="13"/>
                <w:szCs w:val="13"/>
                <w:lang w:val="en-US" w:eastAsia="zh-CN" w:bidi="ar-SA"/>
              </w:rPr>
            </w:pPr>
            <w:r>
              <w:rPr>
                <w:rFonts w:hint="eastAsia" w:cs="Arial"/>
                <w:color w:val="000000"/>
                <w:sz w:val="13"/>
                <w:szCs w:val="13"/>
                <w:lang w:eastAsia="zh-CN"/>
              </w:rPr>
              <w:t>灾害防治及应急管理支出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5C1F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D545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3DCA0">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5410A">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D4D50">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5A093">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54445">
            <w:pPr>
              <w:jc w:val="right"/>
              <w:rPr>
                <w:rFonts w:ascii="宋体" w:hAnsi="宋体" w:eastAsia="宋体" w:cs="宋体"/>
                <w:sz w:val="24"/>
                <w:szCs w:val="24"/>
              </w:rPr>
            </w:pPr>
            <w:r>
              <w:rPr>
                <w:rFonts w:hint="eastAsia"/>
              </w:rPr>
              <w:t>　</w:t>
            </w:r>
          </w:p>
        </w:tc>
      </w:tr>
      <w:tr w14:paraId="073A8819">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3C55B">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22407</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0F86A">
            <w:pPr>
              <w:rPr>
                <w:rFonts w:hint="eastAsia" w:cs="Arial" w:asciiTheme="minorHAnsi" w:hAnsiTheme="minorHAnsi" w:eastAsiaTheme="minorEastAsia"/>
                <w:color w:val="000000"/>
                <w:kern w:val="2"/>
                <w:sz w:val="13"/>
                <w:szCs w:val="13"/>
                <w:lang w:val="en-US" w:eastAsia="zh-CN" w:bidi="ar-SA"/>
              </w:rPr>
            </w:pPr>
            <w:r>
              <w:rPr>
                <w:rFonts w:hint="eastAsia" w:cs="Arial"/>
                <w:color w:val="000000"/>
                <w:sz w:val="13"/>
                <w:szCs w:val="13"/>
                <w:lang w:eastAsia="zh-CN"/>
              </w:rPr>
              <w:t>自然灾害救灾及恢复重建</w:t>
            </w:r>
            <w:r>
              <w:rPr>
                <w:rFonts w:hint="eastAsia" w:cs="Arial"/>
                <w:color w:val="000000"/>
                <w:sz w:val="13"/>
                <w:szCs w:val="13"/>
                <w:lang w:val="en-US" w:eastAsia="zh-CN"/>
              </w:rPr>
              <w:t>支</w:t>
            </w:r>
            <w:r>
              <w:rPr>
                <w:rFonts w:hint="eastAsia" w:cs="Arial"/>
                <w:color w:val="000000"/>
                <w:sz w:val="13"/>
                <w:szCs w:val="13"/>
                <w:lang w:eastAsia="zh-CN"/>
              </w:rPr>
              <w:t>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D229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C429D">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18C5B">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81606">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6CC49">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9177B">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2AB3A">
            <w:pPr>
              <w:jc w:val="right"/>
              <w:rPr>
                <w:rFonts w:ascii="宋体" w:hAnsi="宋体" w:eastAsia="宋体" w:cs="宋体"/>
                <w:sz w:val="24"/>
                <w:szCs w:val="24"/>
              </w:rPr>
            </w:pPr>
            <w:r>
              <w:rPr>
                <w:rFonts w:hint="eastAsia"/>
              </w:rPr>
              <w:t>　</w:t>
            </w:r>
          </w:p>
        </w:tc>
      </w:tr>
      <w:tr w14:paraId="19BDAC3E">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A348D">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2240704</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A0978">
            <w:pPr>
              <w:rPr>
                <w:rFonts w:hint="eastAsia" w:cs="Arial" w:asciiTheme="minorHAnsi" w:hAnsiTheme="minorHAnsi" w:eastAsiaTheme="minorEastAsia"/>
                <w:color w:val="000000"/>
                <w:kern w:val="2"/>
                <w:sz w:val="13"/>
                <w:szCs w:val="13"/>
                <w:lang w:val="en-US" w:eastAsia="zh-CN" w:bidi="ar-SA"/>
              </w:rPr>
            </w:pPr>
            <w:r>
              <w:rPr>
                <w:rFonts w:hint="eastAsia" w:cs="Arial"/>
                <w:color w:val="000000"/>
                <w:sz w:val="13"/>
                <w:szCs w:val="13"/>
                <w:lang w:eastAsia="zh-CN"/>
              </w:rPr>
              <w:t>自然灾害灾后重建补助</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FE52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207E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A6593">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1D5B1">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31311">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E8BFA">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7979F">
            <w:pPr>
              <w:jc w:val="right"/>
              <w:rPr>
                <w:rFonts w:ascii="宋体" w:hAnsi="宋体" w:eastAsia="宋体" w:cs="宋体"/>
                <w:sz w:val="24"/>
                <w:szCs w:val="24"/>
              </w:rPr>
            </w:pPr>
            <w:r>
              <w:rPr>
                <w:rFonts w:hint="eastAsia"/>
              </w:rPr>
              <w:t>　</w:t>
            </w:r>
          </w:p>
        </w:tc>
      </w:tr>
      <w:tr w14:paraId="3EA1EC87">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587AF">
            <w:pPr>
              <w:rPr>
                <w:rFonts w:ascii="宋体" w:hAnsi="宋体" w:eastAsia="宋体" w:cs="Arial"/>
                <w:color w:val="000000"/>
                <w:kern w:val="2"/>
                <w:sz w:val="15"/>
                <w:szCs w:val="15"/>
                <w:lang w:val="en-US" w:eastAsia="zh-CN" w:bidi="ar-SA"/>
              </w:rPr>
            </w:pPr>
            <w:r>
              <w:rPr>
                <w:rFonts w:hint="eastAsia" w:cs="Arial"/>
                <w:color w:val="000000"/>
                <w:sz w:val="15"/>
                <w:szCs w:val="15"/>
              </w:rPr>
              <w:t>229</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2832DE">
            <w:pPr>
              <w:rPr>
                <w:rFonts w:ascii="宋体" w:hAnsi="宋体" w:eastAsia="宋体" w:cs="Arial"/>
                <w:color w:val="000000"/>
                <w:kern w:val="2"/>
                <w:sz w:val="13"/>
                <w:szCs w:val="13"/>
                <w:lang w:val="en-US" w:eastAsia="zh-CN" w:bidi="ar-SA"/>
              </w:rPr>
            </w:pPr>
            <w:r>
              <w:rPr>
                <w:rFonts w:hint="eastAsia" w:cs="Arial"/>
                <w:color w:val="000000"/>
                <w:sz w:val="13"/>
                <w:szCs w:val="13"/>
              </w:rPr>
              <w:t>其他支出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01DF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7491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21FEE">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66ECB">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997BB">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5562E">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40D2D">
            <w:pPr>
              <w:jc w:val="right"/>
              <w:rPr>
                <w:rFonts w:ascii="宋体" w:hAnsi="宋体" w:eastAsia="宋体" w:cs="宋体"/>
                <w:sz w:val="24"/>
                <w:szCs w:val="24"/>
              </w:rPr>
            </w:pPr>
            <w:r>
              <w:rPr>
                <w:rFonts w:hint="eastAsia"/>
              </w:rPr>
              <w:t>　</w:t>
            </w:r>
          </w:p>
        </w:tc>
      </w:tr>
      <w:tr w14:paraId="4DB0443A">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C04F0">
            <w:pPr>
              <w:rPr>
                <w:rFonts w:ascii="宋体" w:hAnsi="宋体" w:eastAsia="宋体" w:cs="Arial"/>
                <w:color w:val="000000"/>
                <w:kern w:val="2"/>
                <w:sz w:val="15"/>
                <w:szCs w:val="15"/>
                <w:lang w:val="en-US" w:eastAsia="zh-CN" w:bidi="ar-SA"/>
              </w:rPr>
            </w:pPr>
            <w:r>
              <w:rPr>
                <w:rFonts w:hint="eastAsia" w:cs="Arial"/>
                <w:color w:val="000000"/>
                <w:sz w:val="15"/>
                <w:szCs w:val="15"/>
              </w:rPr>
              <w:t>22960</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4FF13">
            <w:pPr>
              <w:ind w:firstLine="130" w:firstLineChars="100"/>
              <w:rPr>
                <w:rFonts w:ascii="宋体" w:hAnsi="宋体" w:eastAsia="宋体" w:cs="Arial"/>
                <w:color w:val="000000"/>
                <w:kern w:val="2"/>
                <w:sz w:val="13"/>
                <w:szCs w:val="13"/>
                <w:lang w:val="en-US" w:eastAsia="zh-CN" w:bidi="ar-SA"/>
              </w:rPr>
            </w:pPr>
            <w:r>
              <w:rPr>
                <w:rFonts w:hint="eastAsia" w:cs="Arial"/>
                <w:color w:val="000000"/>
                <w:sz w:val="13"/>
                <w:szCs w:val="13"/>
              </w:rPr>
              <w:t>彩票公益金安排的支出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1DA0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3AC2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36187">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F68D6">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17A27">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3B25A">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E356A">
            <w:pPr>
              <w:jc w:val="right"/>
              <w:rPr>
                <w:rFonts w:ascii="宋体" w:hAnsi="宋体" w:eastAsia="宋体" w:cs="宋体"/>
                <w:sz w:val="24"/>
                <w:szCs w:val="24"/>
              </w:rPr>
            </w:pPr>
            <w:r>
              <w:rPr>
                <w:rFonts w:hint="eastAsia"/>
              </w:rPr>
              <w:t>　</w:t>
            </w:r>
          </w:p>
        </w:tc>
      </w:tr>
      <w:tr w14:paraId="6FF748E8">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E0192A">
            <w:pPr>
              <w:rPr>
                <w:rFonts w:ascii="宋体" w:hAnsi="宋体" w:eastAsia="宋体" w:cs="Arial"/>
                <w:color w:val="000000"/>
                <w:kern w:val="2"/>
                <w:sz w:val="15"/>
                <w:szCs w:val="15"/>
                <w:lang w:val="en-US" w:eastAsia="zh-CN" w:bidi="ar-SA"/>
              </w:rPr>
            </w:pPr>
            <w:r>
              <w:rPr>
                <w:rFonts w:hint="eastAsia" w:cs="Arial"/>
                <w:color w:val="000000"/>
                <w:sz w:val="15"/>
                <w:szCs w:val="15"/>
              </w:rPr>
              <w:t>2296002</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E44F3">
            <w:pPr>
              <w:rPr>
                <w:rFonts w:ascii="宋体" w:hAnsi="宋体" w:eastAsia="宋体" w:cs="Arial"/>
                <w:color w:val="000000"/>
                <w:kern w:val="2"/>
                <w:sz w:val="13"/>
                <w:szCs w:val="13"/>
                <w:lang w:val="en-US" w:eastAsia="zh-CN" w:bidi="ar-SA"/>
              </w:rPr>
            </w:pPr>
            <w:r>
              <w:rPr>
                <w:rFonts w:hint="eastAsia" w:cs="Arial"/>
                <w:color w:val="000000"/>
                <w:sz w:val="13"/>
                <w:szCs w:val="13"/>
              </w:rPr>
              <w:t xml:space="preserve">   用于社会福利的彩票公益金支出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97E7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46.8</w:t>
            </w:r>
            <w:r>
              <w:rPr>
                <w:rFonts w:hint="eastAsia" w:ascii="Times New Roman" w:hAnsi="Times New Roman" w:eastAsia="仿宋_GB2312" w:cs="Times New Roman"/>
                <w:kern w:val="0"/>
                <w:szCs w:val="21"/>
                <w:lang w:val="en-US" w:eastAsia="zh-CN"/>
              </w:rPr>
              <w:t>0</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8645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46.8</w:t>
            </w:r>
            <w:r>
              <w:rPr>
                <w:rFonts w:hint="eastAsia" w:ascii="Times New Roman" w:hAnsi="Times New Roman" w:eastAsia="仿宋_GB2312" w:cs="Times New Roman"/>
                <w:kern w:val="0"/>
                <w:szCs w:val="21"/>
                <w:lang w:val="en-US" w:eastAsia="zh-CN"/>
              </w:rPr>
              <w:t>0</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8203E">
            <w:pPr>
              <w:jc w:val="right"/>
              <w:rPr>
                <w:rFonts w:ascii="宋体" w:hAnsi="宋体" w:eastAsia="宋体" w:cs="宋体"/>
                <w:sz w:val="24"/>
                <w:szCs w:val="24"/>
              </w:rPr>
            </w:pPr>
            <w:r>
              <w:rPr>
                <w:rFonts w:hint="eastAsia"/>
              </w:rPr>
              <w:t>　</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81B9F">
            <w:pPr>
              <w:jc w:val="right"/>
              <w:rPr>
                <w:rFonts w:ascii="宋体" w:hAnsi="宋体" w:eastAsia="宋体" w:cs="宋体"/>
                <w:sz w:val="24"/>
                <w:szCs w:val="24"/>
              </w:rPr>
            </w:pPr>
            <w:r>
              <w:rPr>
                <w:rFonts w:hint="eastAsia"/>
              </w:rPr>
              <w:t>　</w:t>
            </w: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B51B6">
            <w:pPr>
              <w:jc w:val="right"/>
              <w:rPr>
                <w:rFonts w:ascii="宋体" w:hAnsi="宋体" w:eastAsia="宋体" w:cs="宋体"/>
                <w:sz w:val="24"/>
                <w:szCs w:val="24"/>
              </w:rPr>
            </w:pPr>
            <w:r>
              <w:rPr>
                <w:rFonts w:hint="eastAsia"/>
              </w:rPr>
              <w:t>　</w:t>
            </w: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68AE9">
            <w:pPr>
              <w:jc w:val="right"/>
              <w:rPr>
                <w:rFonts w:ascii="宋体" w:hAnsi="宋体" w:eastAsia="宋体" w:cs="宋体"/>
                <w:sz w:val="24"/>
                <w:szCs w:val="24"/>
              </w:rPr>
            </w:pPr>
            <w:r>
              <w:rPr>
                <w:rFonts w:hint="eastAsia"/>
              </w:rPr>
              <w:t>　</w:t>
            </w: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410AD">
            <w:pPr>
              <w:jc w:val="right"/>
              <w:rPr>
                <w:rFonts w:ascii="宋体" w:hAnsi="宋体" w:eastAsia="宋体" w:cs="宋体"/>
                <w:sz w:val="24"/>
                <w:szCs w:val="24"/>
              </w:rPr>
            </w:pPr>
            <w:r>
              <w:rPr>
                <w:rFonts w:hint="eastAsia"/>
              </w:rPr>
              <w:t>　</w:t>
            </w:r>
          </w:p>
        </w:tc>
      </w:tr>
      <w:tr w14:paraId="0C6BC894">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854DC">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2296003</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C2D1E">
            <w:pPr>
              <w:rPr>
                <w:rFonts w:hint="eastAsia" w:ascii="宋体" w:hAnsi="宋体" w:eastAsia="宋体" w:cs="Arial"/>
                <w:color w:val="000000"/>
                <w:kern w:val="2"/>
                <w:sz w:val="13"/>
                <w:szCs w:val="13"/>
                <w:lang w:val="en-US" w:eastAsia="zh-CN" w:bidi="ar-SA"/>
              </w:rPr>
            </w:pPr>
            <w:r>
              <w:rPr>
                <w:rFonts w:hint="eastAsia" w:cs="Arial"/>
                <w:color w:val="000000"/>
                <w:sz w:val="13"/>
                <w:szCs w:val="13"/>
              </w:rPr>
              <w:t xml:space="preserve">   用于体育事业的彩票公益金支出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F89E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18</w:t>
            </w:r>
            <w:r>
              <w:rPr>
                <w:rFonts w:hint="eastAsia" w:ascii="Times New Roman" w:hAnsi="Times New Roman" w:eastAsia="仿宋_GB2312" w:cs="Times New Roman"/>
                <w:kern w:val="0"/>
                <w:szCs w:val="21"/>
                <w:lang w:val="en-US" w:eastAsia="zh-CN"/>
              </w:rPr>
              <w:t>.00</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1676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18</w:t>
            </w:r>
            <w:r>
              <w:rPr>
                <w:rFonts w:hint="eastAsia" w:ascii="Times New Roman" w:hAnsi="Times New Roman" w:eastAsia="仿宋_GB2312" w:cs="Times New Roman"/>
                <w:kern w:val="0"/>
                <w:szCs w:val="21"/>
                <w:lang w:val="en-US" w:eastAsia="zh-CN"/>
              </w:rPr>
              <w:t>.00</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5F2F7">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76DE2">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2C990">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E550C">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5178D">
            <w:pPr>
              <w:jc w:val="right"/>
              <w:rPr>
                <w:rFonts w:hint="eastAsia"/>
              </w:rPr>
            </w:pPr>
          </w:p>
        </w:tc>
      </w:tr>
      <w:tr w14:paraId="7CAB2F0A">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B1E1E">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229600</w:t>
            </w:r>
            <w:r>
              <w:rPr>
                <w:rFonts w:hint="eastAsia" w:cs="Arial"/>
                <w:color w:val="000000"/>
                <w:sz w:val="15"/>
                <w:szCs w:val="15"/>
                <w:lang w:eastAsia="zh-CN"/>
              </w:rPr>
              <w:t>4</w:t>
            </w: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5D778">
            <w:pPr>
              <w:rPr>
                <w:rFonts w:hint="eastAsia" w:ascii="宋体" w:hAnsi="宋体" w:eastAsia="宋体" w:cs="Arial"/>
                <w:color w:val="000000"/>
                <w:kern w:val="2"/>
                <w:sz w:val="13"/>
                <w:szCs w:val="13"/>
                <w:lang w:val="en-US" w:eastAsia="zh-CN" w:bidi="ar-SA"/>
              </w:rPr>
            </w:pPr>
            <w:r>
              <w:rPr>
                <w:rFonts w:hint="eastAsia" w:cs="Arial"/>
                <w:color w:val="000000"/>
                <w:sz w:val="13"/>
                <w:szCs w:val="13"/>
              </w:rPr>
              <w:t xml:space="preserve">   用于</w:t>
            </w:r>
            <w:r>
              <w:rPr>
                <w:rFonts w:hint="eastAsia" w:cs="Arial"/>
                <w:color w:val="000000"/>
                <w:sz w:val="13"/>
                <w:szCs w:val="13"/>
                <w:lang w:eastAsia="zh-CN"/>
              </w:rPr>
              <w:t>教</w:t>
            </w:r>
            <w:r>
              <w:rPr>
                <w:rFonts w:hint="eastAsia" w:cs="Arial"/>
                <w:color w:val="000000"/>
                <w:sz w:val="13"/>
                <w:szCs w:val="13"/>
              </w:rPr>
              <w:t>育事业的彩票公益金支出</w:t>
            </w: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A280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3.43</w:t>
            </w: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A9E63">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3.43</w:t>
            </w: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D24B3">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BDB63">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7C022">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0B0FF">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B29A5">
            <w:pPr>
              <w:jc w:val="right"/>
              <w:rPr>
                <w:rFonts w:hint="eastAsia"/>
              </w:rPr>
            </w:pPr>
          </w:p>
        </w:tc>
      </w:tr>
      <w:tr w14:paraId="49143787">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A54BB">
            <w:pPr>
              <w:rPr>
                <w:rFonts w:hint="eastAsia"/>
              </w:rPr>
            </w:pP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12DFF">
            <w:pPr>
              <w:rPr>
                <w:rFonts w:hint="eastAsia"/>
              </w:rPr>
            </w:pP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CD249">
            <w:pPr>
              <w:jc w:val="right"/>
              <w:rPr>
                <w:rFonts w:hint="eastAsia"/>
              </w:rPr>
            </w:pP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1BF2F">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715C3">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A8501">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4B803">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3C1A8">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FDB0C">
            <w:pPr>
              <w:jc w:val="right"/>
              <w:rPr>
                <w:rFonts w:hint="eastAsia"/>
              </w:rPr>
            </w:pPr>
          </w:p>
        </w:tc>
      </w:tr>
      <w:tr w14:paraId="229A4950">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A3FC8">
            <w:pPr>
              <w:rPr>
                <w:rFonts w:hint="eastAsia"/>
              </w:rPr>
            </w:pP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10847">
            <w:pPr>
              <w:rPr>
                <w:rFonts w:hint="eastAsia"/>
              </w:rPr>
            </w:pP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3ED4F">
            <w:pPr>
              <w:jc w:val="right"/>
              <w:rPr>
                <w:rFonts w:hint="eastAsia"/>
              </w:rPr>
            </w:pP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CC6A9">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4FD3B">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F0E64">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71741">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A2AF9">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743D3">
            <w:pPr>
              <w:jc w:val="right"/>
              <w:rPr>
                <w:rFonts w:hint="eastAsia"/>
              </w:rPr>
            </w:pPr>
          </w:p>
        </w:tc>
      </w:tr>
      <w:tr w14:paraId="4A71F15C">
        <w:tblPrEx>
          <w:tblCellMar>
            <w:top w:w="0" w:type="dxa"/>
            <w:left w:w="0" w:type="dxa"/>
            <w:bottom w:w="0" w:type="dxa"/>
            <w:right w:w="0" w:type="dxa"/>
          </w:tblCellMar>
        </w:tblPrEx>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C65A6">
            <w:pPr>
              <w:rPr>
                <w:rFonts w:hint="eastAsia"/>
              </w:rPr>
            </w:pP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ACD09">
            <w:pPr>
              <w:rPr>
                <w:rFonts w:hint="eastAsia"/>
              </w:rPr>
            </w:pP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CC6FA">
            <w:pPr>
              <w:jc w:val="right"/>
              <w:rPr>
                <w:rFonts w:hint="eastAsia"/>
              </w:rPr>
            </w:pP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DBCC5">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38A67">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7F204">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38FCA">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7E433">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4E682">
            <w:pPr>
              <w:jc w:val="right"/>
              <w:rPr>
                <w:rFonts w:hint="eastAsia"/>
              </w:rPr>
            </w:pPr>
          </w:p>
        </w:tc>
      </w:tr>
      <w:tr w14:paraId="6F96F61C">
        <w:trPr>
          <w:gridAfter w:val="9"/>
          <w:wAfter w:w="12123" w:type="dxa"/>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8F2D0">
            <w:pPr>
              <w:rPr>
                <w:rFonts w:hint="eastAsia"/>
              </w:rPr>
            </w:pPr>
          </w:p>
        </w:tc>
        <w:tc>
          <w:tcPr>
            <w:tcW w:w="205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CEA4F">
            <w:pPr>
              <w:rPr>
                <w:rFonts w:hint="eastAsia"/>
              </w:rPr>
            </w:pPr>
          </w:p>
        </w:tc>
        <w:tc>
          <w:tcPr>
            <w:tcW w:w="12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C8D74">
            <w:pPr>
              <w:jc w:val="right"/>
              <w:rPr>
                <w:rFonts w:hint="eastAsia"/>
              </w:rPr>
            </w:pPr>
          </w:p>
        </w:tc>
        <w:tc>
          <w:tcPr>
            <w:tcW w:w="1369" w:type="dxa"/>
            <w:gridSpan w:val="7"/>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6E885">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910F0">
            <w:pPr>
              <w:jc w:val="right"/>
              <w:rPr>
                <w:rFonts w:hint="eastAsia"/>
              </w:rPr>
            </w:pPr>
          </w:p>
        </w:tc>
        <w:tc>
          <w:tcPr>
            <w:tcW w:w="1671"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BDC58">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898DA">
            <w:pPr>
              <w:jc w:val="right"/>
              <w:rPr>
                <w:rFonts w:hint="eastAsia"/>
              </w:rPr>
            </w:pPr>
          </w:p>
        </w:tc>
        <w:tc>
          <w:tcPr>
            <w:tcW w:w="167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5BD73">
            <w:pPr>
              <w:jc w:val="right"/>
              <w:rPr>
                <w:rFonts w:hint="eastAsia"/>
              </w:rPr>
            </w:pPr>
          </w:p>
        </w:tc>
        <w:tc>
          <w:tcPr>
            <w:tcW w:w="2377"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E7EFB">
            <w:pPr>
              <w:jc w:val="right"/>
              <w:rPr>
                <w:rFonts w:hint="eastAsia"/>
              </w:rPr>
            </w:pPr>
          </w:p>
        </w:tc>
      </w:tr>
      <w:tr w14:paraId="6E47042C">
        <w:tblPrEx>
          <w:tblCellMar>
            <w:top w:w="0" w:type="dxa"/>
            <w:left w:w="0" w:type="dxa"/>
            <w:bottom w:w="0" w:type="dxa"/>
            <w:right w:w="0" w:type="dxa"/>
          </w:tblCellMar>
        </w:tblPrEx>
        <w:trPr>
          <w:gridAfter w:val="9"/>
          <w:wAfter w:w="12123" w:type="dxa"/>
          <w:trHeight w:val="615" w:hRule="atLeast"/>
        </w:trPr>
        <w:tc>
          <w:tcPr>
            <w:tcW w:w="14402" w:type="dxa"/>
            <w:gridSpan w:val="46"/>
            <w:tcBorders>
              <w:top w:val="nil"/>
              <w:left w:val="nil"/>
              <w:bottom w:val="nil"/>
              <w:right w:val="nil"/>
            </w:tcBorders>
            <w:shd w:val="clear" w:color="auto" w:fill="auto"/>
            <w:tcMar>
              <w:top w:w="15" w:type="dxa"/>
              <w:left w:w="15" w:type="dxa"/>
              <w:bottom w:w="0" w:type="dxa"/>
              <w:right w:w="15" w:type="dxa"/>
            </w:tcMar>
            <w:vAlign w:val="center"/>
          </w:tcPr>
          <w:p w14:paraId="5A90CB1E">
            <w:pPr>
              <w:rPr>
                <w:rFonts w:ascii="宋体" w:hAnsi="宋体" w:eastAsia="宋体" w:cs="宋体"/>
                <w:sz w:val="24"/>
                <w:szCs w:val="24"/>
              </w:rPr>
            </w:pPr>
            <w:r>
              <w:rPr>
                <w:rFonts w:hint="eastAsia"/>
              </w:rPr>
              <w:t>注：本表反映部门本年度取得的各项收入情况。</w:t>
            </w:r>
          </w:p>
        </w:tc>
      </w:tr>
      <w:tr w14:paraId="362A94D8">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0FA27CE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34ED35D">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21F9D3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310CA6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25FC3F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47766A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277109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09E4BA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39709C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22CD60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30061D4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17F5778">
        <w:tblPrEx>
          <w:tblCellMar>
            <w:top w:w="0" w:type="dxa"/>
            <w:left w:w="108" w:type="dxa"/>
            <w:bottom w:w="0" w:type="dxa"/>
            <w:right w:w="108" w:type="dxa"/>
          </w:tblCellMar>
        </w:tblPrEx>
        <w:trPr>
          <w:gridAfter w:val="11"/>
          <w:wAfter w:w="13342" w:type="dxa"/>
          <w:trHeight w:val="297" w:hRule="atLeast"/>
        </w:trPr>
        <w:tc>
          <w:tcPr>
            <w:tcW w:w="1677" w:type="dxa"/>
            <w:gridSpan w:val="3"/>
            <w:tcBorders>
              <w:top w:val="nil"/>
              <w:left w:val="nil"/>
              <w:bottom w:val="nil"/>
              <w:right w:val="nil"/>
            </w:tcBorders>
            <w:shd w:val="clear" w:color="000000" w:fill="FFFFFF"/>
            <w:noWrap/>
            <w:vAlign w:val="center"/>
          </w:tcPr>
          <w:p w14:paraId="388BA50F">
            <w:pPr>
              <w:widowControl/>
              <w:tabs>
                <w:tab w:val="center" w:pos="730"/>
              </w:tabs>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1583B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705667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5CEE8E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7A69B4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17CEFD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77DAAB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45E7D9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79F2273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8856FCB">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74054C3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0DBC1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5593D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F0D1D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A1BA6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1BBD9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C1165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0CE3195">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CB518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41AB351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1267F18B">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1894C6AE">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610AB3B2">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2E0E436B">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1108939B">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634356C5">
            <w:pPr>
              <w:widowControl/>
              <w:jc w:val="left"/>
              <w:rPr>
                <w:rFonts w:ascii="宋体" w:hAnsi="宋体" w:eastAsia="宋体" w:cs="宋体"/>
                <w:kern w:val="0"/>
                <w:sz w:val="24"/>
                <w:szCs w:val="24"/>
              </w:rPr>
            </w:pPr>
          </w:p>
        </w:tc>
      </w:tr>
      <w:tr w14:paraId="6DB3CF62">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1787831D">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7C4E047F">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6A700A57">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736C790F">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3BBB455F">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5D409B97">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0D2D3E7F">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297D525F">
            <w:pPr>
              <w:widowControl/>
              <w:jc w:val="left"/>
              <w:rPr>
                <w:rFonts w:ascii="宋体" w:hAnsi="宋体" w:eastAsia="宋体" w:cs="宋体"/>
                <w:kern w:val="0"/>
                <w:sz w:val="24"/>
                <w:szCs w:val="24"/>
              </w:rPr>
            </w:pPr>
          </w:p>
        </w:tc>
      </w:tr>
      <w:tr w14:paraId="553F6DE8">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23AEF09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6D5E76B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63C2D19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44D3F77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3ADDC53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636C025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11D1E7B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41E63FC">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4C92742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6869F873">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910.89</w:t>
            </w:r>
            <w:r>
              <w:rPr>
                <w:rFonts w:hint="eastAsia"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286B93D0">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592.21</w:t>
            </w:r>
            <w:r>
              <w:rPr>
                <w:rFonts w:hint="eastAsia"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F3818AE">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318.67</w:t>
            </w:r>
            <w:r>
              <w:rPr>
                <w:rFonts w:hint="eastAsia"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3F45E2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384D1C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0B659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935E9E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94764C0">
            <w:pPr>
              <w:rPr>
                <w:rFonts w:ascii="宋体" w:hAnsi="宋体" w:eastAsia="宋体" w:cs="Arial"/>
                <w:color w:val="000000"/>
                <w:kern w:val="2"/>
                <w:sz w:val="15"/>
                <w:szCs w:val="15"/>
                <w:lang w:val="en-US" w:eastAsia="zh-CN" w:bidi="ar-SA"/>
              </w:rPr>
            </w:pPr>
            <w:r>
              <w:rPr>
                <w:rFonts w:hint="eastAsia" w:cs="Arial"/>
                <w:color w:val="000000"/>
                <w:sz w:val="15"/>
                <w:szCs w:val="15"/>
              </w:rPr>
              <w:t>201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ABA1CBF">
            <w:pPr>
              <w:rPr>
                <w:rFonts w:ascii="宋体" w:hAnsi="宋体" w:eastAsia="宋体" w:cs="Arial"/>
                <w:color w:val="000000"/>
                <w:kern w:val="2"/>
                <w:sz w:val="15"/>
                <w:szCs w:val="15"/>
                <w:lang w:val="en-US" w:eastAsia="zh-CN" w:bidi="ar-SA"/>
              </w:rPr>
            </w:pPr>
            <w:r>
              <w:rPr>
                <w:rFonts w:hint="eastAsia" w:cs="Arial"/>
                <w:color w:val="000000"/>
                <w:sz w:val="15"/>
                <w:szCs w:val="15"/>
              </w:rPr>
              <w:t>一般公共服务支出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26F7529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374.1</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5E8C140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374.1</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155D4E67">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7B879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60D1E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7273C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E91098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308155B">
            <w:pPr>
              <w:rPr>
                <w:rFonts w:ascii="宋体" w:hAnsi="宋体" w:eastAsia="宋体" w:cs="Arial"/>
                <w:color w:val="000000"/>
                <w:kern w:val="2"/>
                <w:sz w:val="15"/>
                <w:szCs w:val="15"/>
                <w:lang w:val="en-US" w:eastAsia="zh-CN" w:bidi="ar-SA"/>
              </w:rPr>
            </w:pPr>
            <w:r>
              <w:rPr>
                <w:rFonts w:hint="eastAsia" w:cs="Arial"/>
                <w:color w:val="000000"/>
                <w:sz w:val="15"/>
                <w:szCs w:val="15"/>
              </w:rPr>
              <w:t>20103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5A2798D">
            <w:pPr>
              <w:rPr>
                <w:rFonts w:ascii="宋体" w:hAnsi="宋体" w:eastAsia="宋体" w:cs="Arial"/>
                <w:color w:val="000000"/>
                <w:kern w:val="2"/>
                <w:sz w:val="15"/>
                <w:szCs w:val="15"/>
                <w:lang w:val="en-US" w:eastAsia="zh-CN" w:bidi="ar-SA"/>
              </w:rPr>
            </w:pPr>
            <w:r>
              <w:rPr>
                <w:rFonts w:hint="eastAsia" w:cs="Arial"/>
                <w:color w:val="000000"/>
                <w:sz w:val="15"/>
                <w:szCs w:val="15"/>
              </w:rPr>
              <w:t>政府办公厅（室）及相关机构事务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19BEC98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343.17</w:t>
            </w:r>
          </w:p>
        </w:tc>
        <w:tc>
          <w:tcPr>
            <w:tcW w:w="1215" w:type="dxa"/>
            <w:gridSpan w:val="3"/>
            <w:tcBorders>
              <w:top w:val="nil"/>
              <w:left w:val="nil"/>
              <w:bottom w:val="single" w:color="auto" w:sz="4" w:space="0"/>
              <w:right w:val="single" w:color="auto" w:sz="4" w:space="0"/>
            </w:tcBorders>
            <w:shd w:val="clear" w:color="auto" w:fill="auto"/>
            <w:noWrap/>
            <w:vAlign w:val="center"/>
          </w:tcPr>
          <w:p w14:paraId="1ADD0A8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w:t>
            </w:r>
            <w:r>
              <w:rPr>
                <w:rFonts w:hint="eastAsia" w:ascii="Times New Roman" w:hAnsi="Times New Roman" w:eastAsia="仿宋_GB2312" w:cs="Times New Roman"/>
                <w:kern w:val="0"/>
                <w:szCs w:val="21"/>
                <w:lang w:eastAsia="zh-CN"/>
              </w:rPr>
              <w:t>43.17</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234E1DA">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AD29D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2261BB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F2BF5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BE5386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CB18365">
            <w:pPr>
              <w:rPr>
                <w:rFonts w:ascii="宋体" w:hAnsi="宋体" w:eastAsia="宋体" w:cs="Arial"/>
                <w:color w:val="000000"/>
                <w:kern w:val="2"/>
                <w:sz w:val="15"/>
                <w:szCs w:val="15"/>
                <w:lang w:val="en-US" w:eastAsia="zh-CN" w:bidi="ar-SA"/>
              </w:rPr>
            </w:pPr>
            <w:r>
              <w:rPr>
                <w:rFonts w:hint="eastAsia" w:cs="Arial"/>
                <w:color w:val="000000"/>
                <w:sz w:val="15"/>
                <w:szCs w:val="15"/>
              </w:rPr>
              <w:t>2010301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DF32A9A">
            <w:pPr>
              <w:rPr>
                <w:rFonts w:ascii="宋体" w:hAnsi="宋体" w:eastAsia="宋体" w:cs="Arial"/>
                <w:color w:val="000000"/>
                <w:kern w:val="2"/>
                <w:sz w:val="15"/>
                <w:szCs w:val="15"/>
                <w:lang w:val="en-US" w:eastAsia="zh-CN" w:bidi="ar-SA"/>
              </w:rPr>
            </w:pPr>
            <w:r>
              <w:rPr>
                <w:rFonts w:hint="eastAsia" w:cs="Arial"/>
                <w:color w:val="000000"/>
                <w:sz w:val="15"/>
                <w:szCs w:val="15"/>
              </w:rPr>
              <w:t xml:space="preserve">  行政运行</w:t>
            </w:r>
          </w:p>
        </w:tc>
        <w:tc>
          <w:tcPr>
            <w:tcW w:w="1155" w:type="dxa"/>
            <w:gridSpan w:val="5"/>
            <w:tcBorders>
              <w:top w:val="nil"/>
              <w:left w:val="nil"/>
              <w:bottom w:val="single" w:color="auto" w:sz="4" w:space="0"/>
              <w:right w:val="single" w:color="auto" w:sz="4" w:space="0"/>
            </w:tcBorders>
            <w:shd w:val="clear" w:color="auto" w:fill="auto"/>
            <w:noWrap/>
            <w:vAlign w:val="center"/>
          </w:tcPr>
          <w:p w14:paraId="1C5FC84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282.4</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CD442A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282.4</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50771CB7">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7D62FF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58FD4B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E98A7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AEDA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80A8DFB">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2010302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5C96B63">
            <w:pPr>
              <w:ind w:firstLine="150" w:firstLineChars="100"/>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一般行政管理事务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38CEF2F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11B73A7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304446B8">
            <w:pPr>
              <w:widowControl/>
              <w:jc w:val="right"/>
              <w:rPr>
                <w:rFonts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27BD7D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1ABFF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12EF6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6306B7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9C00895">
            <w:pPr>
              <w:rPr>
                <w:rFonts w:ascii="宋体" w:hAnsi="宋体" w:eastAsia="宋体" w:cs="Arial"/>
                <w:color w:val="000000"/>
                <w:kern w:val="2"/>
                <w:sz w:val="15"/>
                <w:szCs w:val="15"/>
                <w:lang w:val="en-US" w:eastAsia="zh-CN" w:bidi="ar-SA"/>
              </w:rPr>
            </w:pPr>
            <w:r>
              <w:rPr>
                <w:rFonts w:hint="eastAsia" w:cs="Arial"/>
                <w:color w:val="000000"/>
                <w:sz w:val="15"/>
                <w:szCs w:val="15"/>
              </w:rPr>
              <w:t>2010399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7EB8019">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其他政府办公厅（室）及相关机构事务支出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E1D5D1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50.77</w:t>
            </w:r>
          </w:p>
        </w:tc>
        <w:tc>
          <w:tcPr>
            <w:tcW w:w="1215" w:type="dxa"/>
            <w:gridSpan w:val="3"/>
            <w:tcBorders>
              <w:top w:val="nil"/>
              <w:left w:val="nil"/>
              <w:bottom w:val="single" w:color="auto" w:sz="4" w:space="0"/>
              <w:right w:val="single" w:color="auto" w:sz="4" w:space="0"/>
            </w:tcBorders>
            <w:shd w:val="clear" w:color="auto" w:fill="auto"/>
            <w:noWrap/>
            <w:vAlign w:val="center"/>
          </w:tcPr>
          <w:p w14:paraId="02877D6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50.77</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18B7EA1C">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B1875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54021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2D996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ACA5B7A">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83D105">
            <w:pPr>
              <w:rPr>
                <w:rFonts w:hint="eastAsia" w:ascii="宋体" w:hAnsi="宋体" w:eastAsia="宋体" w:cs="Arial"/>
                <w:color w:val="000000"/>
                <w:kern w:val="2"/>
                <w:sz w:val="15"/>
                <w:szCs w:val="15"/>
                <w:lang w:val="en-US" w:eastAsia="zh-CN" w:bidi="ar-SA"/>
              </w:rPr>
            </w:pPr>
            <w:r>
              <w:rPr>
                <w:rFonts w:hint="eastAsia" w:cs="Arial"/>
                <w:color w:val="000000"/>
                <w:sz w:val="15"/>
                <w:szCs w:val="15"/>
              </w:rPr>
              <w:t>20105</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C17A064">
            <w:pPr>
              <w:rPr>
                <w:rFonts w:hint="eastAsia" w:ascii="宋体" w:hAnsi="宋体" w:eastAsia="宋体" w:cs="Arial"/>
                <w:color w:val="000000"/>
                <w:kern w:val="2"/>
                <w:sz w:val="15"/>
                <w:szCs w:val="15"/>
                <w:lang w:val="en-US" w:eastAsia="zh-CN" w:bidi="ar-SA"/>
              </w:rPr>
            </w:pPr>
            <w:r>
              <w:rPr>
                <w:rFonts w:hint="eastAsia" w:cs="Arial"/>
                <w:color w:val="000000"/>
                <w:sz w:val="15"/>
                <w:szCs w:val="15"/>
              </w:rPr>
              <w:t>统计信息事务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62C2CA5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6DDB7E4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23D0761C">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4B7BA2E1">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3119031">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6F405C24">
            <w:pPr>
              <w:widowControl/>
              <w:jc w:val="right"/>
              <w:rPr>
                <w:rFonts w:hint="eastAsia" w:ascii="宋体" w:hAnsi="宋体" w:eastAsia="宋体" w:cs="宋体"/>
                <w:kern w:val="0"/>
                <w:sz w:val="24"/>
                <w:szCs w:val="24"/>
              </w:rPr>
            </w:pPr>
          </w:p>
        </w:tc>
      </w:tr>
      <w:tr w14:paraId="0B484838">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45D6D3F">
            <w:pPr>
              <w:rPr>
                <w:rFonts w:hint="eastAsia" w:ascii="宋体" w:hAnsi="宋体" w:eastAsia="宋体" w:cs="Arial"/>
                <w:color w:val="000000"/>
                <w:kern w:val="2"/>
                <w:sz w:val="15"/>
                <w:szCs w:val="15"/>
                <w:lang w:val="en-US" w:eastAsia="zh-CN" w:bidi="ar-SA"/>
              </w:rPr>
            </w:pPr>
            <w:r>
              <w:rPr>
                <w:rFonts w:cs="Arial"/>
                <w:color w:val="000000"/>
                <w:sz w:val="15"/>
                <w:szCs w:val="15"/>
              </w:rPr>
              <w:t>2010507</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295FF359">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专项普查活动</w:t>
            </w:r>
          </w:p>
        </w:tc>
        <w:tc>
          <w:tcPr>
            <w:tcW w:w="1155" w:type="dxa"/>
            <w:gridSpan w:val="5"/>
            <w:tcBorders>
              <w:top w:val="nil"/>
              <w:left w:val="nil"/>
              <w:bottom w:val="single" w:color="auto" w:sz="4" w:space="0"/>
              <w:right w:val="single" w:color="auto" w:sz="4" w:space="0"/>
            </w:tcBorders>
            <w:shd w:val="clear" w:color="auto" w:fill="auto"/>
            <w:noWrap/>
            <w:vAlign w:val="center"/>
          </w:tcPr>
          <w:p w14:paraId="460A867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61BCF74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004FF5C3">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1810867">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53950D82">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423D44B3">
            <w:pPr>
              <w:widowControl/>
              <w:jc w:val="right"/>
              <w:rPr>
                <w:rFonts w:hint="eastAsia" w:ascii="宋体" w:hAnsi="宋体" w:eastAsia="宋体" w:cs="宋体"/>
                <w:kern w:val="0"/>
                <w:sz w:val="24"/>
                <w:szCs w:val="24"/>
              </w:rPr>
            </w:pPr>
          </w:p>
        </w:tc>
      </w:tr>
      <w:tr w14:paraId="796A820A">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72232C6">
            <w:pPr>
              <w:rPr>
                <w:rFonts w:hint="eastAsia" w:ascii="宋体" w:hAnsi="宋体" w:eastAsia="宋体" w:cs="Arial"/>
                <w:color w:val="000000"/>
                <w:kern w:val="2"/>
                <w:sz w:val="15"/>
                <w:szCs w:val="15"/>
                <w:lang w:val="en-US" w:eastAsia="zh-CN" w:bidi="ar-SA"/>
              </w:rPr>
            </w:pPr>
            <w:r>
              <w:rPr>
                <w:rFonts w:hint="eastAsia" w:cs="Arial"/>
                <w:color w:val="000000"/>
                <w:sz w:val="15"/>
                <w:szCs w:val="15"/>
              </w:rPr>
              <w:t>20106</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163BA20">
            <w:pPr>
              <w:rPr>
                <w:rFonts w:hint="eastAsia" w:ascii="宋体" w:hAnsi="宋体" w:eastAsia="宋体" w:cs="Arial"/>
                <w:color w:val="000000"/>
                <w:kern w:val="2"/>
                <w:sz w:val="15"/>
                <w:szCs w:val="15"/>
                <w:lang w:val="en-US" w:eastAsia="zh-CN" w:bidi="ar-SA"/>
              </w:rPr>
            </w:pPr>
            <w:r>
              <w:rPr>
                <w:rFonts w:hint="eastAsia" w:cs="Arial"/>
                <w:color w:val="000000"/>
                <w:sz w:val="15"/>
                <w:szCs w:val="15"/>
              </w:rPr>
              <w:t>财政事务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5650493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25.5</w:t>
            </w:r>
            <w:r>
              <w:rPr>
                <w:rFonts w:hint="eastAsia" w:ascii="Times New Roman" w:hAnsi="Times New Roman" w:eastAsia="仿宋_GB2312" w:cs="Times New Roman"/>
                <w:kern w:val="0"/>
                <w:szCs w:val="21"/>
                <w:lang w:val="en-US" w:eastAsia="zh-CN"/>
              </w:rPr>
              <w:t>1</w:t>
            </w:r>
          </w:p>
        </w:tc>
        <w:tc>
          <w:tcPr>
            <w:tcW w:w="1215" w:type="dxa"/>
            <w:gridSpan w:val="3"/>
            <w:tcBorders>
              <w:top w:val="nil"/>
              <w:left w:val="nil"/>
              <w:bottom w:val="single" w:color="auto" w:sz="4" w:space="0"/>
              <w:right w:val="single" w:color="auto" w:sz="4" w:space="0"/>
            </w:tcBorders>
            <w:shd w:val="clear" w:color="auto" w:fill="auto"/>
            <w:noWrap/>
            <w:vAlign w:val="center"/>
          </w:tcPr>
          <w:p w14:paraId="70B247D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25.5</w:t>
            </w:r>
            <w:r>
              <w:rPr>
                <w:rFonts w:hint="eastAsia" w:ascii="Times New Roman" w:hAnsi="Times New Roman" w:eastAsia="仿宋_GB2312" w:cs="Times New Roman"/>
                <w:kern w:val="0"/>
                <w:szCs w:val="21"/>
                <w:lang w:val="en-US" w:eastAsia="zh-CN"/>
              </w:rPr>
              <w:t>1</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94A0BFF">
            <w:pPr>
              <w:widowControl/>
              <w:jc w:val="righ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3D5F3910">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11453A83">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32F6C57">
            <w:pPr>
              <w:widowControl/>
              <w:jc w:val="right"/>
              <w:rPr>
                <w:rFonts w:hint="eastAsia" w:ascii="宋体" w:hAnsi="宋体" w:eastAsia="宋体" w:cs="宋体"/>
                <w:kern w:val="0"/>
                <w:sz w:val="24"/>
                <w:szCs w:val="24"/>
              </w:rPr>
            </w:pPr>
          </w:p>
        </w:tc>
      </w:tr>
      <w:tr w14:paraId="7CB98EAF">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3C39C97">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2010601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1F0174A">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行政运行</w:t>
            </w:r>
          </w:p>
        </w:tc>
        <w:tc>
          <w:tcPr>
            <w:tcW w:w="1155" w:type="dxa"/>
            <w:gridSpan w:val="5"/>
            <w:tcBorders>
              <w:top w:val="nil"/>
              <w:left w:val="nil"/>
              <w:bottom w:val="single" w:color="auto" w:sz="4" w:space="0"/>
              <w:right w:val="single" w:color="auto" w:sz="4" w:space="0"/>
            </w:tcBorders>
            <w:shd w:val="clear" w:color="auto" w:fill="auto"/>
            <w:noWrap/>
            <w:vAlign w:val="center"/>
          </w:tcPr>
          <w:p w14:paraId="713812C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22.44</w:t>
            </w:r>
          </w:p>
        </w:tc>
        <w:tc>
          <w:tcPr>
            <w:tcW w:w="1215" w:type="dxa"/>
            <w:gridSpan w:val="3"/>
            <w:tcBorders>
              <w:top w:val="nil"/>
              <w:left w:val="nil"/>
              <w:bottom w:val="single" w:color="auto" w:sz="4" w:space="0"/>
              <w:right w:val="single" w:color="auto" w:sz="4" w:space="0"/>
            </w:tcBorders>
            <w:shd w:val="clear" w:color="auto" w:fill="auto"/>
            <w:noWrap/>
            <w:vAlign w:val="center"/>
          </w:tcPr>
          <w:p w14:paraId="6E72E8C9">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22.44</w:t>
            </w:r>
          </w:p>
        </w:tc>
        <w:tc>
          <w:tcPr>
            <w:tcW w:w="1455" w:type="dxa"/>
            <w:gridSpan w:val="5"/>
            <w:tcBorders>
              <w:top w:val="nil"/>
              <w:left w:val="nil"/>
              <w:bottom w:val="single" w:color="auto" w:sz="4" w:space="0"/>
              <w:right w:val="single" w:color="auto" w:sz="4" w:space="0"/>
            </w:tcBorders>
            <w:shd w:val="clear" w:color="auto" w:fill="auto"/>
            <w:noWrap/>
            <w:vAlign w:val="center"/>
          </w:tcPr>
          <w:p w14:paraId="509A2947">
            <w:pPr>
              <w:widowControl/>
              <w:jc w:val="righ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03C1A0E0">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045086B9">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2064EAD">
            <w:pPr>
              <w:widowControl/>
              <w:jc w:val="right"/>
              <w:rPr>
                <w:rFonts w:hint="eastAsia" w:ascii="宋体" w:hAnsi="宋体" w:eastAsia="宋体" w:cs="宋体"/>
                <w:kern w:val="0"/>
                <w:sz w:val="24"/>
                <w:szCs w:val="24"/>
              </w:rPr>
            </w:pPr>
          </w:p>
        </w:tc>
      </w:tr>
      <w:tr w14:paraId="4426039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B30EDF8">
            <w:pPr>
              <w:rPr>
                <w:rFonts w:hint="eastAsia" w:ascii="宋体" w:hAnsi="宋体" w:eastAsia="宋体" w:cs="Arial"/>
                <w:color w:val="000000"/>
                <w:kern w:val="2"/>
                <w:sz w:val="15"/>
                <w:szCs w:val="15"/>
                <w:lang w:val="en-US" w:eastAsia="zh-CN" w:bidi="ar-SA"/>
              </w:rPr>
            </w:pPr>
            <w:r>
              <w:rPr>
                <w:rFonts w:hint="eastAsia" w:cs="Arial"/>
                <w:color w:val="000000"/>
                <w:sz w:val="15"/>
                <w:szCs w:val="15"/>
              </w:rPr>
              <w:t>2010602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018F341">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一般行政管理事务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5B566224">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2.9</w:t>
            </w:r>
            <w:r>
              <w:rPr>
                <w:rFonts w:hint="eastAsia" w:ascii="Times New Roman" w:hAnsi="Times New Roman" w:eastAsia="仿宋_GB2312" w:cs="Times New Roman"/>
                <w:kern w:val="0"/>
                <w:szCs w:val="21"/>
                <w:lang w:val="en-US" w:eastAsia="zh-CN"/>
              </w:rPr>
              <w:t>1</w:t>
            </w:r>
          </w:p>
        </w:tc>
        <w:tc>
          <w:tcPr>
            <w:tcW w:w="1215" w:type="dxa"/>
            <w:gridSpan w:val="3"/>
            <w:tcBorders>
              <w:top w:val="nil"/>
              <w:left w:val="nil"/>
              <w:bottom w:val="single" w:color="auto" w:sz="4" w:space="0"/>
              <w:right w:val="single" w:color="auto" w:sz="4" w:space="0"/>
            </w:tcBorders>
            <w:shd w:val="clear" w:color="auto" w:fill="auto"/>
            <w:noWrap/>
            <w:vAlign w:val="center"/>
          </w:tcPr>
          <w:p w14:paraId="60296AF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2.9</w:t>
            </w:r>
            <w:r>
              <w:rPr>
                <w:rFonts w:hint="eastAsia" w:ascii="Times New Roman" w:hAnsi="Times New Roman" w:eastAsia="仿宋_GB2312" w:cs="Times New Roman"/>
                <w:kern w:val="0"/>
                <w:szCs w:val="21"/>
                <w:lang w:val="en-US" w:eastAsia="zh-CN"/>
              </w:rPr>
              <w:t>1</w:t>
            </w:r>
          </w:p>
        </w:tc>
        <w:tc>
          <w:tcPr>
            <w:tcW w:w="1455" w:type="dxa"/>
            <w:gridSpan w:val="5"/>
            <w:tcBorders>
              <w:top w:val="nil"/>
              <w:left w:val="nil"/>
              <w:bottom w:val="single" w:color="auto" w:sz="4" w:space="0"/>
              <w:right w:val="single" w:color="auto" w:sz="4" w:space="0"/>
            </w:tcBorders>
            <w:shd w:val="clear" w:color="auto" w:fill="auto"/>
            <w:noWrap/>
            <w:vAlign w:val="center"/>
          </w:tcPr>
          <w:p w14:paraId="6729B085">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24D06B5D">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56EEC0DD">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10FDD8C3">
            <w:pPr>
              <w:widowControl/>
              <w:jc w:val="right"/>
              <w:rPr>
                <w:rFonts w:hint="eastAsia" w:ascii="宋体" w:hAnsi="宋体" w:eastAsia="宋体" w:cs="宋体"/>
                <w:kern w:val="0"/>
                <w:sz w:val="24"/>
                <w:szCs w:val="24"/>
              </w:rPr>
            </w:pPr>
          </w:p>
        </w:tc>
      </w:tr>
      <w:tr w14:paraId="7344E2A8">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73D28FE">
            <w:pPr>
              <w:rPr>
                <w:rFonts w:hint="eastAsia" w:ascii="宋体" w:hAnsi="宋体" w:eastAsia="宋体" w:cs="Arial"/>
                <w:color w:val="000000"/>
                <w:kern w:val="2"/>
                <w:sz w:val="15"/>
                <w:szCs w:val="15"/>
                <w:lang w:val="en-US" w:eastAsia="zh-CN" w:bidi="ar-SA"/>
              </w:rPr>
            </w:pPr>
            <w:r>
              <w:rPr>
                <w:rFonts w:hint="eastAsia" w:cs="Arial"/>
                <w:color w:val="000000"/>
                <w:sz w:val="15"/>
                <w:szCs w:val="15"/>
              </w:rPr>
              <w:t>2010699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80CA2F1">
            <w:pPr>
              <w:ind w:firstLine="150" w:firstLineChars="100"/>
              <w:rPr>
                <w:rFonts w:hint="eastAsia" w:ascii="宋体" w:hAnsi="宋体" w:eastAsia="宋体" w:cs="Arial"/>
                <w:color w:val="000000"/>
                <w:kern w:val="2"/>
                <w:sz w:val="15"/>
                <w:szCs w:val="15"/>
                <w:lang w:val="en-US" w:eastAsia="zh-CN" w:bidi="ar-SA"/>
              </w:rPr>
            </w:pPr>
            <w:r>
              <w:rPr>
                <w:rFonts w:hint="eastAsia" w:cs="Arial"/>
                <w:color w:val="000000"/>
                <w:sz w:val="15"/>
                <w:szCs w:val="15"/>
              </w:rPr>
              <w:t>其他财政事务支出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2F075DD9">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0.16</w:t>
            </w:r>
          </w:p>
        </w:tc>
        <w:tc>
          <w:tcPr>
            <w:tcW w:w="1215" w:type="dxa"/>
            <w:gridSpan w:val="3"/>
            <w:tcBorders>
              <w:top w:val="nil"/>
              <w:left w:val="nil"/>
              <w:bottom w:val="single" w:color="auto" w:sz="4" w:space="0"/>
              <w:right w:val="single" w:color="auto" w:sz="4" w:space="0"/>
            </w:tcBorders>
            <w:shd w:val="clear" w:color="auto" w:fill="auto"/>
            <w:noWrap/>
            <w:vAlign w:val="center"/>
          </w:tcPr>
          <w:p w14:paraId="7A57975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0.16</w:t>
            </w:r>
          </w:p>
        </w:tc>
        <w:tc>
          <w:tcPr>
            <w:tcW w:w="1455" w:type="dxa"/>
            <w:gridSpan w:val="5"/>
            <w:tcBorders>
              <w:top w:val="nil"/>
              <w:left w:val="nil"/>
              <w:bottom w:val="single" w:color="auto" w:sz="4" w:space="0"/>
              <w:right w:val="single" w:color="auto" w:sz="4" w:space="0"/>
            </w:tcBorders>
            <w:shd w:val="clear" w:color="auto" w:fill="auto"/>
            <w:noWrap/>
            <w:vAlign w:val="center"/>
          </w:tcPr>
          <w:p w14:paraId="26302551">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0F2268D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03ADB4F0">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7244EC5">
            <w:pPr>
              <w:widowControl/>
              <w:jc w:val="right"/>
              <w:rPr>
                <w:rFonts w:hint="eastAsia" w:ascii="宋体" w:hAnsi="宋体" w:eastAsia="宋体" w:cs="宋体"/>
                <w:kern w:val="0"/>
                <w:sz w:val="24"/>
                <w:szCs w:val="24"/>
              </w:rPr>
            </w:pPr>
          </w:p>
        </w:tc>
      </w:tr>
      <w:tr w14:paraId="270093B0">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D6E75F8">
            <w:pPr>
              <w:rPr>
                <w:rFonts w:hint="eastAsia" w:cs="Arial" w:asciiTheme="minorHAnsi" w:hAnsiTheme="minorHAnsi" w:eastAsiaTheme="minorEastAsia"/>
                <w:color w:val="000000"/>
                <w:kern w:val="2"/>
                <w:sz w:val="15"/>
                <w:szCs w:val="15"/>
                <w:lang w:val="en-US" w:eastAsia="zh-CN" w:bidi="ar-SA"/>
              </w:rPr>
            </w:pPr>
            <w:r>
              <w:rPr>
                <w:rFonts w:cs="Arial"/>
                <w:color w:val="000000"/>
                <w:sz w:val="15"/>
                <w:szCs w:val="15"/>
              </w:rPr>
              <w:t>20199</w:t>
            </w:r>
            <w:r>
              <w:rPr>
                <w:rFonts w:cs="Arial"/>
                <w:color w:val="000000"/>
                <w:sz w:val="15"/>
                <w:szCs w:val="15"/>
              </w:rPr>
              <w:tab/>
            </w:r>
            <w:r>
              <w:rPr>
                <w:rFonts w:cs="Arial"/>
                <w:color w:val="000000"/>
                <w:sz w:val="15"/>
                <w:szCs w:val="15"/>
              </w:rPr>
              <w:tab/>
            </w:r>
          </w:p>
        </w:tc>
        <w:tc>
          <w:tcPr>
            <w:tcW w:w="2475" w:type="dxa"/>
            <w:gridSpan w:val="12"/>
            <w:tcBorders>
              <w:top w:val="nil"/>
              <w:left w:val="nil"/>
              <w:bottom w:val="single" w:color="auto" w:sz="4" w:space="0"/>
              <w:right w:val="single" w:color="auto" w:sz="4" w:space="0"/>
            </w:tcBorders>
            <w:shd w:val="clear" w:color="000000" w:fill="FFFFFF"/>
            <w:noWrap/>
            <w:vAlign w:val="center"/>
          </w:tcPr>
          <w:p w14:paraId="57276B6E">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其他一般公共服务支出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3B04426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4.43</w:t>
            </w:r>
          </w:p>
        </w:tc>
        <w:tc>
          <w:tcPr>
            <w:tcW w:w="1215" w:type="dxa"/>
            <w:gridSpan w:val="3"/>
            <w:tcBorders>
              <w:top w:val="nil"/>
              <w:left w:val="nil"/>
              <w:bottom w:val="single" w:color="auto" w:sz="4" w:space="0"/>
              <w:right w:val="single" w:color="auto" w:sz="4" w:space="0"/>
            </w:tcBorders>
            <w:shd w:val="clear" w:color="auto" w:fill="auto"/>
            <w:noWrap/>
            <w:vAlign w:val="center"/>
          </w:tcPr>
          <w:p w14:paraId="6C16C71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4.43</w:t>
            </w:r>
          </w:p>
        </w:tc>
        <w:tc>
          <w:tcPr>
            <w:tcW w:w="1455" w:type="dxa"/>
            <w:gridSpan w:val="5"/>
            <w:tcBorders>
              <w:top w:val="nil"/>
              <w:left w:val="nil"/>
              <w:bottom w:val="single" w:color="auto" w:sz="4" w:space="0"/>
              <w:right w:val="single" w:color="auto" w:sz="4" w:space="0"/>
            </w:tcBorders>
            <w:shd w:val="clear" w:color="auto" w:fill="auto"/>
            <w:noWrap/>
            <w:vAlign w:val="center"/>
          </w:tcPr>
          <w:p w14:paraId="11CC9165">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6162A348">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657558D1">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46B974A2">
            <w:pPr>
              <w:widowControl/>
              <w:jc w:val="right"/>
              <w:rPr>
                <w:rFonts w:hint="eastAsia" w:ascii="宋体" w:hAnsi="宋体" w:eastAsia="宋体" w:cs="宋体"/>
                <w:kern w:val="0"/>
                <w:sz w:val="24"/>
                <w:szCs w:val="24"/>
              </w:rPr>
            </w:pPr>
          </w:p>
        </w:tc>
      </w:tr>
      <w:tr w14:paraId="75AB921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802180C">
            <w:pPr>
              <w:rPr>
                <w:rFonts w:ascii="宋体" w:hAnsi="宋体" w:eastAsia="宋体" w:cs="Arial"/>
                <w:color w:val="000000"/>
                <w:kern w:val="2"/>
                <w:sz w:val="15"/>
                <w:szCs w:val="15"/>
                <w:lang w:val="en-US" w:eastAsia="zh-CN" w:bidi="ar-SA"/>
              </w:rPr>
            </w:pPr>
            <w:r>
              <w:rPr>
                <w:rFonts w:cs="Arial"/>
                <w:color w:val="000000"/>
                <w:sz w:val="15"/>
                <w:szCs w:val="15"/>
              </w:rPr>
              <w:t>2019999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533441C">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其他一般公共服务支出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1A5581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4.43</w:t>
            </w:r>
          </w:p>
        </w:tc>
        <w:tc>
          <w:tcPr>
            <w:tcW w:w="1215" w:type="dxa"/>
            <w:gridSpan w:val="3"/>
            <w:tcBorders>
              <w:top w:val="nil"/>
              <w:left w:val="nil"/>
              <w:bottom w:val="single" w:color="auto" w:sz="4" w:space="0"/>
              <w:right w:val="single" w:color="auto" w:sz="4" w:space="0"/>
            </w:tcBorders>
            <w:shd w:val="clear" w:color="auto" w:fill="auto"/>
            <w:noWrap/>
            <w:vAlign w:val="center"/>
          </w:tcPr>
          <w:p w14:paraId="590FC02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4.43</w:t>
            </w:r>
          </w:p>
        </w:tc>
        <w:tc>
          <w:tcPr>
            <w:tcW w:w="1455" w:type="dxa"/>
            <w:gridSpan w:val="5"/>
            <w:tcBorders>
              <w:top w:val="nil"/>
              <w:left w:val="nil"/>
              <w:bottom w:val="single" w:color="auto" w:sz="4" w:space="0"/>
              <w:right w:val="single" w:color="auto" w:sz="4" w:space="0"/>
            </w:tcBorders>
            <w:shd w:val="clear" w:color="auto" w:fill="auto"/>
            <w:noWrap/>
            <w:vAlign w:val="center"/>
          </w:tcPr>
          <w:p w14:paraId="78FA85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687921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2D902A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01ED8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265611B">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529DDA8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3E63AFC8">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6744EEE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C4F42F7">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715333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3934CC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2CDBC9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5D1EDE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355211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407676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2B93EB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710734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2399462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8133BC0">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364DECA2">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1496E9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4CC82D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25572F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1A74E4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5BD51E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11EED0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5ED6DB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20287BB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83238A">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7F7A97F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EF6DD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713DD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3B3D7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52909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17FF2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A73C28">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4CC2E9E">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DCB39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36CCC32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174EAEF5">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52D980F0">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7FEF6AB8">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068C61F6">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2CCDF8D4">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43A4303B">
            <w:pPr>
              <w:widowControl/>
              <w:jc w:val="left"/>
              <w:rPr>
                <w:rFonts w:ascii="宋体" w:hAnsi="宋体" w:eastAsia="宋体" w:cs="宋体"/>
                <w:kern w:val="0"/>
                <w:sz w:val="24"/>
                <w:szCs w:val="24"/>
              </w:rPr>
            </w:pPr>
          </w:p>
        </w:tc>
      </w:tr>
      <w:tr w14:paraId="5AFCAD18">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103C863A">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7F5FB3E8">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4214F929">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100ED67F">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27433E7C">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585F8380">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32665E26">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2EE160E4">
            <w:pPr>
              <w:widowControl/>
              <w:jc w:val="left"/>
              <w:rPr>
                <w:rFonts w:ascii="宋体" w:hAnsi="宋体" w:eastAsia="宋体" w:cs="宋体"/>
                <w:kern w:val="0"/>
                <w:sz w:val="24"/>
                <w:szCs w:val="24"/>
              </w:rPr>
            </w:pPr>
          </w:p>
        </w:tc>
      </w:tr>
      <w:tr w14:paraId="0D0C2983">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2C3F858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4E77476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05317FE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25D05D2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5F73E97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7280989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08F53D6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0998650">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297C46F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7D71D39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910.89</w:t>
            </w: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387E899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592.21</w:t>
            </w: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6946D2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318.67</w:t>
            </w: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787461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0F0B8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8D69F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1AEBA3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3DD1181">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203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BAE16EE">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国防支出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8225B7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308BA4B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19AC5F57">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C858B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496CA3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32107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DBCB4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C649039">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20306</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364FD6A">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国防动员</w:t>
            </w:r>
          </w:p>
        </w:tc>
        <w:tc>
          <w:tcPr>
            <w:tcW w:w="1155" w:type="dxa"/>
            <w:gridSpan w:val="5"/>
            <w:tcBorders>
              <w:top w:val="nil"/>
              <w:left w:val="nil"/>
              <w:bottom w:val="single" w:color="auto" w:sz="4" w:space="0"/>
              <w:right w:val="single" w:color="auto" w:sz="4" w:space="0"/>
            </w:tcBorders>
            <w:shd w:val="clear" w:color="auto" w:fill="auto"/>
            <w:noWrap/>
            <w:vAlign w:val="center"/>
          </w:tcPr>
          <w:p w14:paraId="4B3CA9FE">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7D07683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0E823D09">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055DD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A254E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D85D2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193E6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46A1F82">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2030601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2EC54470">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兵役征集</w:t>
            </w:r>
          </w:p>
        </w:tc>
        <w:tc>
          <w:tcPr>
            <w:tcW w:w="1155" w:type="dxa"/>
            <w:gridSpan w:val="5"/>
            <w:tcBorders>
              <w:top w:val="nil"/>
              <w:left w:val="nil"/>
              <w:bottom w:val="single" w:color="auto" w:sz="4" w:space="0"/>
              <w:right w:val="single" w:color="auto" w:sz="4" w:space="0"/>
            </w:tcBorders>
            <w:shd w:val="clear" w:color="auto" w:fill="auto"/>
            <w:noWrap/>
            <w:vAlign w:val="center"/>
          </w:tcPr>
          <w:p w14:paraId="3699F8E7">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6DD7E7E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68AC81FC">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4441B4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1E200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D7F90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FE477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7F22DDC">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204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EF63502">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公共安全支出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2BFE159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2B46F14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058A8737">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1FEC1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201E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51FB28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CE39D96">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7E4E056">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20402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F432D45">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公安</w:t>
            </w:r>
          </w:p>
        </w:tc>
        <w:tc>
          <w:tcPr>
            <w:tcW w:w="1155" w:type="dxa"/>
            <w:gridSpan w:val="5"/>
            <w:tcBorders>
              <w:top w:val="nil"/>
              <w:left w:val="nil"/>
              <w:bottom w:val="single" w:color="auto" w:sz="4" w:space="0"/>
              <w:right w:val="single" w:color="auto" w:sz="4" w:space="0"/>
            </w:tcBorders>
            <w:shd w:val="clear" w:color="auto" w:fill="auto"/>
            <w:noWrap/>
            <w:vAlign w:val="center"/>
          </w:tcPr>
          <w:p w14:paraId="3FEAEAA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1EF6FE4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58CD5BFA">
            <w:pPr>
              <w:widowControl/>
              <w:jc w:val="left"/>
              <w:rPr>
                <w:rFonts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671782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367639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81889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921925">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B28D056">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2040299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BD0250A">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其他公安支出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05424BE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4443480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7B8C1277">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2BD7402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25C6E78">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5EB7C93">
            <w:pPr>
              <w:widowControl/>
              <w:jc w:val="right"/>
              <w:rPr>
                <w:rFonts w:hint="eastAsia" w:ascii="宋体" w:hAnsi="宋体" w:eastAsia="宋体" w:cs="宋体"/>
                <w:kern w:val="0"/>
                <w:sz w:val="24"/>
                <w:szCs w:val="24"/>
              </w:rPr>
            </w:pPr>
          </w:p>
        </w:tc>
      </w:tr>
      <w:tr w14:paraId="014ED26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97A223A">
            <w:pPr>
              <w:numPr>
                <w:ilvl w:val="0"/>
                <w:numId w:val="0"/>
              </w:numPr>
              <w:ind w:left="0" w:leftChars="0" w:firstLine="0" w:firstLineChars="0"/>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206</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0A709C8">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科学技术支出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463D230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3392AD3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4EA3CD7B">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35984EB8">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13AAE639">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4722E86C">
            <w:pPr>
              <w:widowControl/>
              <w:jc w:val="right"/>
              <w:rPr>
                <w:rFonts w:hint="eastAsia" w:ascii="宋体" w:hAnsi="宋体" w:eastAsia="宋体" w:cs="宋体"/>
                <w:kern w:val="0"/>
                <w:sz w:val="24"/>
                <w:szCs w:val="24"/>
              </w:rPr>
            </w:pPr>
          </w:p>
        </w:tc>
      </w:tr>
      <w:tr w14:paraId="1D3792B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D36EE3A">
            <w:pPr>
              <w:numPr>
                <w:ilvl w:val="0"/>
                <w:numId w:val="0"/>
              </w:numPr>
              <w:ind w:left="0" w:leftChars="0" w:firstLine="0" w:firstLineChars="0"/>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20699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186FC45">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其他科学技术支出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55D5B40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1D48ED8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7BCCE38F">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0D30170B">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CE328F9">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7094AA2B">
            <w:pPr>
              <w:widowControl/>
              <w:jc w:val="right"/>
              <w:rPr>
                <w:rFonts w:hint="eastAsia" w:ascii="宋体" w:hAnsi="宋体" w:eastAsia="宋体" w:cs="宋体"/>
                <w:kern w:val="0"/>
                <w:sz w:val="24"/>
                <w:szCs w:val="24"/>
              </w:rPr>
            </w:pPr>
          </w:p>
        </w:tc>
      </w:tr>
      <w:tr w14:paraId="7F6FE32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BB98091">
            <w:pPr>
              <w:numPr>
                <w:ilvl w:val="0"/>
                <w:numId w:val="0"/>
              </w:numPr>
              <w:ind w:left="0" w:leftChars="0" w:firstLine="0" w:firstLineChars="0"/>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2069999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5B991D8">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其他科学技术支出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684C034D">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4EC3879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2E9649DD">
            <w:pPr>
              <w:widowControl/>
              <w:jc w:val="left"/>
              <w:rPr>
                <w:rFonts w:hint="eastAsia"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2837B0F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2818CE77">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7A47EA36">
            <w:pPr>
              <w:widowControl/>
              <w:jc w:val="right"/>
              <w:rPr>
                <w:rFonts w:hint="eastAsia" w:ascii="宋体" w:hAnsi="宋体" w:eastAsia="宋体" w:cs="宋体"/>
                <w:kern w:val="0"/>
                <w:sz w:val="24"/>
                <w:szCs w:val="24"/>
              </w:rPr>
            </w:pPr>
          </w:p>
        </w:tc>
      </w:tr>
      <w:tr w14:paraId="51B1F462">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9574358">
            <w:pPr>
              <w:numPr>
                <w:ilvl w:val="0"/>
                <w:numId w:val="0"/>
              </w:numPr>
              <w:ind w:left="0" w:leftChars="0" w:firstLine="0" w:firstLineChars="0"/>
              <w:rPr>
                <w:rFonts w:hint="eastAsia" w:ascii="宋体" w:hAnsi="宋体" w:eastAsia="宋体" w:cs="Arial"/>
                <w:color w:val="000000"/>
                <w:kern w:val="2"/>
                <w:sz w:val="15"/>
                <w:szCs w:val="15"/>
                <w:lang w:val="en-US" w:eastAsia="zh-CN" w:bidi="ar-SA"/>
              </w:rPr>
            </w:pPr>
            <w:r>
              <w:rPr>
                <w:rFonts w:hint="eastAsia" w:cs="Arial"/>
                <w:color w:val="000000"/>
                <w:sz w:val="15"/>
                <w:szCs w:val="15"/>
              </w:rPr>
              <w:t>207</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8FC0E96">
            <w:pPr>
              <w:rPr>
                <w:rFonts w:hint="eastAsia" w:ascii="宋体" w:hAnsi="宋体" w:eastAsia="宋体" w:cs="Arial"/>
                <w:color w:val="000000"/>
                <w:kern w:val="2"/>
                <w:sz w:val="15"/>
                <w:szCs w:val="15"/>
                <w:lang w:val="en-US" w:eastAsia="zh-CN" w:bidi="ar-SA"/>
              </w:rPr>
            </w:pPr>
            <w:r>
              <w:rPr>
                <w:rFonts w:hint="eastAsia" w:cs="Arial"/>
                <w:color w:val="000000"/>
                <w:sz w:val="15"/>
                <w:szCs w:val="15"/>
              </w:rPr>
              <w:t>文化旅游体育与传媒支出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3AF7A3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0A7A9F3F">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1C15456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01EE729B">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447FD70">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FE3E4A7">
            <w:pPr>
              <w:widowControl/>
              <w:jc w:val="right"/>
              <w:rPr>
                <w:rFonts w:hint="eastAsia" w:ascii="宋体" w:hAnsi="宋体" w:eastAsia="宋体" w:cs="宋体"/>
                <w:kern w:val="0"/>
                <w:sz w:val="24"/>
                <w:szCs w:val="24"/>
              </w:rPr>
            </w:pPr>
          </w:p>
        </w:tc>
      </w:tr>
      <w:tr w14:paraId="0C68E7F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C9201DB">
            <w:pPr>
              <w:rPr>
                <w:rFonts w:hint="eastAsia" w:ascii="宋体" w:hAnsi="宋体" w:eastAsia="宋体" w:cs="Arial"/>
                <w:color w:val="000000"/>
                <w:kern w:val="2"/>
                <w:sz w:val="15"/>
                <w:szCs w:val="15"/>
                <w:lang w:val="en-US" w:eastAsia="zh-CN" w:bidi="ar-SA"/>
              </w:rPr>
            </w:pPr>
            <w:r>
              <w:rPr>
                <w:rFonts w:hint="eastAsia" w:cs="Arial"/>
                <w:color w:val="000000"/>
                <w:sz w:val="15"/>
                <w:szCs w:val="15"/>
              </w:rPr>
              <w:t>20</w:t>
            </w:r>
            <w:r>
              <w:rPr>
                <w:rFonts w:hint="eastAsia" w:cs="Arial"/>
                <w:color w:val="000000"/>
                <w:sz w:val="15"/>
                <w:szCs w:val="15"/>
                <w:lang w:eastAsia="zh-CN"/>
              </w:rPr>
              <w:t>701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5D44B6D">
            <w:pPr>
              <w:rPr>
                <w:rFonts w:hint="eastAsia" w:ascii="宋体" w:hAnsi="宋体" w:eastAsia="宋体" w:cs="Arial"/>
                <w:color w:val="000000"/>
                <w:kern w:val="2"/>
                <w:sz w:val="15"/>
                <w:szCs w:val="15"/>
                <w:lang w:val="en-US" w:eastAsia="zh-CN" w:bidi="ar-SA"/>
              </w:rPr>
            </w:pPr>
            <w:r>
              <w:rPr>
                <w:rFonts w:hint="eastAsia" w:cs="Arial"/>
                <w:color w:val="000000"/>
                <w:sz w:val="15"/>
                <w:szCs w:val="15"/>
              </w:rPr>
              <w:t>文化</w:t>
            </w:r>
            <w:r>
              <w:rPr>
                <w:rFonts w:hint="eastAsia" w:cs="Arial"/>
                <w:color w:val="000000"/>
                <w:sz w:val="15"/>
                <w:szCs w:val="15"/>
                <w:lang w:eastAsia="zh-CN"/>
              </w:rPr>
              <w:t>和旅游</w:t>
            </w:r>
          </w:p>
        </w:tc>
        <w:tc>
          <w:tcPr>
            <w:tcW w:w="1155" w:type="dxa"/>
            <w:gridSpan w:val="5"/>
            <w:tcBorders>
              <w:top w:val="nil"/>
              <w:left w:val="nil"/>
              <w:bottom w:val="single" w:color="auto" w:sz="4" w:space="0"/>
              <w:right w:val="single" w:color="auto" w:sz="4" w:space="0"/>
            </w:tcBorders>
            <w:shd w:val="clear" w:color="auto" w:fill="auto"/>
            <w:noWrap/>
            <w:vAlign w:val="center"/>
          </w:tcPr>
          <w:p w14:paraId="007B6E7D">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41672B14">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331D580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6B25E2B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100889D">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D3F77D9">
            <w:pPr>
              <w:widowControl/>
              <w:jc w:val="right"/>
              <w:rPr>
                <w:rFonts w:hint="eastAsia" w:ascii="宋体" w:hAnsi="宋体" w:eastAsia="宋体" w:cs="宋体"/>
                <w:kern w:val="0"/>
                <w:sz w:val="24"/>
                <w:szCs w:val="24"/>
              </w:rPr>
            </w:pPr>
          </w:p>
        </w:tc>
      </w:tr>
      <w:tr w14:paraId="75B8A4E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14F3F33">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207</w:t>
            </w:r>
            <w:r>
              <w:rPr>
                <w:rFonts w:hint="eastAsia" w:cs="Arial"/>
                <w:color w:val="000000"/>
                <w:sz w:val="15"/>
                <w:szCs w:val="15"/>
                <w:lang w:eastAsia="zh-CN"/>
              </w:rPr>
              <w:t>01</w:t>
            </w:r>
            <w:r>
              <w:rPr>
                <w:rFonts w:hint="eastAsia" w:cs="Arial"/>
                <w:color w:val="000000"/>
                <w:sz w:val="15"/>
                <w:szCs w:val="15"/>
              </w:rPr>
              <w:t>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9559388">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其他文化</w:t>
            </w:r>
            <w:r>
              <w:rPr>
                <w:rFonts w:hint="eastAsia" w:cs="Arial"/>
                <w:color w:val="000000"/>
                <w:sz w:val="15"/>
                <w:szCs w:val="15"/>
                <w:lang w:eastAsia="zh-CN"/>
              </w:rPr>
              <w:t>和旅游</w:t>
            </w:r>
            <w:r>
              <w:rPr>
                <w:rFonts w:hint="eastAsia" w:cs="Arial"/>
                <w:color w:val="000000"/>
                <w:sz w:val="15"/>
                <w:szCs w:val="15"/>
              </w:rPr>
              <w:t>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A417A72">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1EDCAE7B">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09AE4383">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321BB6DA">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542E70B1">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B82768B">
            <w:pPr>
              <w:widowControl/>
              <w:jc w:val="right"/>
              <w:rPr>
                <w:rFonts w:hint="eastAsia" w:ascii="宋体" w:hAnsi="宋体" w:eastAsia="宋体" w:cs="宋体"/>
                <w:kern w:val="0"/>
                <w:sz w:val="24"/>
                <w:szCs w:val="24"/>
              </w:rPr>
            </w:pPr>
          </w:p>
        </w:tc>
      </w:tr>
      <w:tr w14:paraId="39F7896B">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0745844">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208</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347141B">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社会保障和就业支出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698C5B2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121.68</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5F9CBBC0">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33.18</w:t>
            </w:r>
          </w:p>
        </w:tc>
        <w:tc>
          <w:tcPr>
            <w:tcW w:w="1455" w:type="dxa"/>
            <w:gridSpan w:val="5"/>
            <w:tcBorders>
              <w:top w:val="nil"/>
              <w:left w:val="nil"/>
              <w:bottom w:val="single" w:color="auto" w:sz="4" w:space="0"/>
              <w:right w:val="single" w:color="auto" w:sz="4" w:space="0"/>
            </w:tcBorders>
            <w:shd w:val="clear" w:color="auto" w:fill="auto"/>
            <w:noWrap/>
            <w:vAlign w:val="top"/>
          </w:tcPr>
          <w:p w14:paraId="06E44F33">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88.5</w:t>
            </w:r>
          </w:p>
        </w:tc>
        <w:tc>
          <w:tcPr>
            <w:tcW w:w="1665" w:type="dxa"/>
            <w:gridSpan w:val="6"/>
            <w:tcBorders>
              <w:top w:val="nil"/>
              <w:left w:val="nil"/>
              <w:bottom w:val="single" w:color="auto" w:sz="4" w:space="0"/>
              <w:right w:val="single" w:color="auto" w:sz="4" w:space="0"/>
            </w:tcBorders>
            <w:shd w:val="clear" w:color="auto" w:fill="auto"/>
            <w:noWrap/>
            <w:vAlign w:val="center"/>
          </w:tcPr>
          <w:p w14:paraId="3D0EE2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00A9AB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02A7B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2A6A804">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62D59C0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0A776211">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364E3DB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B6DDF14">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44AA82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04C63D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0ABA8B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3A6291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4538B5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407F35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7EAAAD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06B5B3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75C9EE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DA46638">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247D8CAF">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0B582D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0E629D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64660C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432EFA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272C29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3DFD2C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6332A4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0067154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8861320">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492DA8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9F89F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82DB01">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F4D73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6BE5F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736AE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473EA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C855773">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CB9E2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5E0A911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6E7781D0">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588DA449">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6CA23EE3">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54BC6C08">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2691DAAF">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4EE006F5">
            <w:pPr>
              <w:widowControl/>
              <w:jc w:val="left"/>
              <w:rPr>
                <w:rFonts w:ascii="宋体" w:hAnsi="宋体" w:eastAsia="宋体" w:cs="宋体"/>
                <w:kern w:val="0"/>
                <w:sz w:val="24"/>
                <w:szCs w:val="24"/>
              </w:rPr>
            </w:pPr>
          </w:p>
        </w:tc>
      </w:tr>
      <w:tr w14:paraId="4923E3CC">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38A21037">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7381A360">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2049E462">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1B853311">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41FF87E8">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001E5906">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4DABB263">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1DD58E91">
            <w:pPr>
              <w:widowControl/>
              <w:jc w:val="left"/>
              <w:rPr>
                <w:rFonts w:ascii="宋体" w:hAnsi="宋体" w:eastAsia="宋体" w:cs="宋体"/>
                <w:kern w:val="0"/>
                <w:sz w:val="24"/>
                <w:szCs w:val="24"/>
              </w:rPr>
            </w:pPr>
          </w:p>
        </w:tc>
      </w:tr>
      <w:tr w14:paraId="5AC3228E">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45AD0A2B">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496B9B0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1250EDE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4A98231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58DCAE9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725610B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2957DB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2008473">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5543C18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6C62801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910.89</w:t>
            </w: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0DA8587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592.21</w:t>
            </w: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688CCD9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318.67</w:t>
            </w: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4930B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034AD1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7FA8B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3650192">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225548A">
            <w:pPr>
              <w:rPr>
                <w:rFonts w:ascii="宋体" w:hAnsi="宋体" w:eastAsia="宋体" w:cs="Arial"/>
                <w:color w:val="000000"/>
                <w:kern w:val="2"/>
                <w:sz w:val="15"/>
                <w:szCs w:val="15"/>
                <w:lang w:val="en-US" w:eastAsia="zh-CN" w:bidi="ar-SA"/>
              </w:rPr>
            </w:pPr>
            <w:r>
              <w:rPr>
                <w:rFonts w:hint="eastAsia" w:cs="Arial"/>
                <w:color w:val="000000"/>
                <w:sz w:val="15"/>
                <w:szCs w:val="15"/>
              </w:rPr>
              <w:t>20808</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E7AE7F7">
            <w:pPr>
              <w:rPr>
                <w:rFonts w:ascii="宋体" w:hAnsi="宋体" w:eastAsia="宋体" w:cs="Arial"/>
                <w:color w:val="000000"/>
                <w:kern w:val="2"/>
                <w:sz w:val="15"/>
                <w:szCs w:val="15"/>
                <w:lang w:val="en-US" w:eastAsia="zh-CN" w:bidi="ar-SA"/>
              </w:rPr>
            </w:pPr>
            <w:r>
              <w:rPr>
                <w:rFonts w:hint="eastAsia" w:cs="Arial"/>
                <w:color w:val="000000"/>
                <w:sz w:val="15"/>
                <w:szCs w:val="15"/>
              </w:rPr>
              <w:t>抚恤</w:t>
            </w:r>
          </w:p>
        </w:tc>
        <w:tc>
          <w:tcPr>
            <w:tcW w:w="1155" w:type="dxa"/>
            <w:gridSpan w:val="5"/>
            <w:tcBorders>
              <w:top w:val="nil"/>
              <w:left w:val="nil"/>
              <w:bottom w:val="single" w:color="auto" w:sz="4" w:space="0"/>
              <w:right w:val="single" w:color="auto" w:sz="4" w:space="0"/>
            </w:tcBorders>
            <w:shd w:val="clear" w:color="auto" w:fill="auto"/>
            <w:noWrap/>
            <w:vAlign w:val="center"/>
          </w:tcPr>
          <w:p w14:paraId="62B1703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31.98</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3FFD7D2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31.98</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7E9EDCEC">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78BEE0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67A20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6AFDF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83386CE">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849C69F">
            <w:pPr>
              <w:rPr>
                <w:rFonts w:ascii="宋体" w:hAnsi="宋体" w:eastAsia="宋体" w:cs="Arial"/>
                <w:color w:val="000000"/>
                <w:kern w:val="2"/>
                <w:sz w:val="15"/>
                <w:szCs w:val="15"/>
                <w:lang w:val="en-US" w:eastAsia="zh-CN" w:bidi="ar-SA"/>
              </w:rPr>
            </w:pPr>
            <w:r>
              <w:rPr>
                <w:rFonts w:hint="eastAsia" w:cs="Arial"/>
                <w:color w:val="000000"/>
                <w:sz w:val="15"/>
                <w:szCs w:val="15"/>
              </w:rPr>
              <w:t>2080801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69171B2">
            <w:pPr>
              <w:rPr>
                <w:rFonts w:ascii="宋体" w:hAnsi="宋体" w:eastAsia="宋体" w:cs="Arial"/>
                <w:color w:val="000000"/>
                <w:kern w:val="2"/>
                <w:sz w:val="15"/>
                <w:szCs w:val="15"/>
                <w:lang w:val="en-US" w:eastAsia="zh-CN" w:bidi="ar-SA"/>
              </w:rPr>
            </w:pPr>
            <w:r>
              <w:rPr>
                <w:rFonts w:hint="eastAsia" w:cs="Arial"/>
                <w:color w:val="000000"/>
                <w:sz w:val="15"/>
                <w:szCs w:val="15"/>
              </w:rPr>
              <w:t xml:space="preserve">  死亡抚恤</w:t>
            </w:r>
          </w:p>
        </w:tc>
        <w:tc>
          <w:tcPr>
            <w:tcW w:w="1155" w:type="dxa"/>
            <w:gridSpan w:val="5"/>
            <w:tcBorders>
              <w:top w:val="nil"/>
              <w:left w:val="nil"/>
              <w:bottom w:val="single" w:color="auto" w:sz="4" w:space="0"/>
              <w:right w:val="single" w:color="auto" w:sz="4" w:space="0"/>
            </w:tcBorders>
            <w:shd w:val="clear" w:color="auto" w:fill="auto"/>
            <w:noWrap/>
            <w:vAlign w:val="center"/>
          </w:tcPr>
          <w:p w14:paraId="3FA2B82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21.98</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4C2931A3">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21.98</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F5A5ACB">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4A793E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DF113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269116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426001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3E59676">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2080899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1A15EAE">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其他优抚支出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4F9A7CE">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5252715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07130BC0">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4B4DC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E2EF0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9656D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51FC010">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96C7B52">
            <w:pPr>
              <w:rPr>
                <w:rFonts w:ascii="宋体" w:hAnsi="宋体" w:eastAsia="宋体" w:cs="Arial"/>
                <w:color w:val="000000"/>
                <w:kern w:val="2"/>
                <w:sz w:val="15"/>
                <w:szCs w:val="15"/>
                <w:lang w:val="en-US" w:eastAsia="zh-CN" w:bidi="ar-SA"/>
              </w:rPr>
            </w:pPr>
            <w:r>
              <w:rPr>
                <w:rFonts w:hint="eastAsia" w:cs="Arial"/>
                <w:color w:val="000000"/>
                <w:sz w:val="15"/>
                <w:szCs w:val="15"/>
              </w:rPr>
              <w:t>208</w:t>
            </w:r>
            <w:r>
              <w:rPr>
                <w:rFonts w:hint="eastAsia" w:cs="Arial"/>
                <w:color w:val="000000"/>
                <w:sz w:val="15"/>
                <w:szCs w:val="15"/>
                <w:lang w:eastAsia="zh-CN"/>
              </w:rPr>
              <w:t>10</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B98756A">
            <w:pPr>
              <w:rPr>
                <w:rFonts w:ascii="宋体" w:hAnsi="宋体" w:eastAsia="宋体" w:cs="Arial"/>
                <w:color w:val="000000"/>
                <w:kern w:val="2"/>
                <w:sz w:val="15"/>
                <w:szCs w:val="15"/>
                <w:lang w:val="en-US" w:eastAsia="zh-CN" w:bidi="ar-SA"/>
              </w:rPr>
            </w:pPr>
            <w:r>
              <w:rPr>
                <w:rFonts w:hint="eastAsia" w:ascii="宋体" w:hAnsi="宋体" w:eastAsia="宋体" w:cs="Arial"/>
                <w:color w:val="000000"/>
                <w:sz w:val="15"/>
                <w:szCs w:val="15"/>
                <w:lang w:eastAsia="zh-CN"/>
              </w:rPr>
              <w:t>社会福利</w:t>
            </w:r>
          </w:p>
        </w:tc>
        <w:tc>
          <w:tcPr>
            <w:tcW w:w="1155" w:type="dxa"/>
            <w:gridSpan w:val="5"/>
            <w:tcBorders>
              <w:top w:val="nil"/>
              <w:left w:val="nil"/>
              <w:bottom w:val="single" w:color="auto" w:sz="4" w:space="0"/>
              <w:right w:val="single" w:color="auto" w:sz="4" w:space="0"/>
            </w:tcBorders>
            <w:shd w:val="clear" w:color="auto" w:fill="auto"/>
            <w:noWrap/>
            <w:vAlign w:val="center"/>
          </w:tcPr>
          <w:p w14:paraId="5AE7F83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7E744647">
            <w:pPr>
              <w:widowControl/>
              <w:jc w:val="right"/>
              <w:rPr>
                <w:rFonts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16F953E8">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51BEDA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536E78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F9765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B4ADCC8">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C3DE5FB">
            <w:pPr>
              <w:rPr>
                <w:rFonts w:ascii="宋体" w:hAnsi="宋体" w:eastAsia="宋体" w:cs="Arial"/>
                <w:color w:val="000000"/>
                <w:kern w:val="2"/>
                <w:sz w:val="15"/>
                <w:szCs w:val="15"/>
                <w:lang w:val="en-US" w:eastAsia="zh-CN" w:bidi="ar-SA"/>
              </w:rPr>
            </w:pPr>
            <w:r>
              <w:rPr>
                <w:rFonts w:hint="eastAsia" w:cs="Arial"/>
                <w:color w:val="000000"/>
                <w:sz w:val="15"/>
                <w:szCs w:val="15"/>
              </w:rPr>
              <w:t>208</w:t>
            </w:r>
            <w:r>
              <w:rPr>
                <w:rFonts w:hint="eastAsia" w:cs="Arial"/>
                <w:color w:val="000000"/>
                <w:sz w:val="15"/>
                <w:szCs w:val="15"/>
                <w:lang w:eastAsia="zh-CN"/>
              </w:rPr>
              <w:t>1002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F7F49DE">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老年福利</w:t>
            </w:r>
          </w:p>
        </w:tc>
        <w:tc>
          <w:tcPr>
            <w:tcW w:w="1155" w:type="dxa"/>
            <w:gridSpan w:val="5"/>
            <w:tcBorders>
              <w:top w:val="nil"/>
              <w:left w:val="nil"/>
              <w:bottom w:val="single" w:color="auto" w:sz="4" w:space="0"/>
              <w:right w:val="single" w:color="auto" w:sz="4" w:space="0"/>
            </w:tcBorders>
            <w:shd w:val="clear" w:color="auto" w:fill="auto"/>
            <w:noWrap/>
            <w:vAlign w:val="center"/>
          </w:tcPr>
          <w:p w14:paraId="7713C9E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53A8B629">
            <w:pPr>
              <w:widowControl/>
              <w:jc w:val="right"/>
              <w:rPr>
                <w:rFonts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6A37B6D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7C094F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01C7E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F02D0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6E6A2E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BC216BF">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20822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2289BE0">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大中型水库移民后期扶持基金支出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4C52418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76615BB1">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4FE21978">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665" w:type="dxa"/>
            <w:gridSpan w:val="6"/>
            <w:tcBorders>
              <w:top w:val="nil"/>
              <w:left w:val="nil"/>
              <w:bottom w:val="single" w:color="auto" w:sz="4" w:space="0"/>
              <w:right w:val="single" w:color="auto" w:sz="4" w:space="0"/>
            </w:tcBorders>
            <w:shd w:val="clear" w:color="auto" w:fill="auto"/>
            <w:noWrap/>
            <w:vAlign w:val="center"/>
          </w:tcPr>
          <w:p w14:paraId="48D86278">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088C2ABD">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1D8FB230">
            <w:pPr>
              <w:widowControl/>
              <w:jc w:val="right"/>
              <w:rPr>
                <w:rFonts w:hint="eastAsia" w:ascii="宋体" w:hAnsi="宋体" w:eastAsia="宋体" w:cs="宋体"/>
                <w:kern w:val="0"/>
                <w:sz w:val="24"/>
                <w:szCs w:val="24"/>
              </w:rPr>
            </w:pPr>
          </w:p>
        </w:tc>
      </w:tr>
      <w:tr w14:paraId="168CAB85">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62E2F23">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2082201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8CCAD51">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eastAsia="zh-CN"/>
              </w:rPr>
              <w:t>移民补助</w:t>
            </w:r>
          </w:p>
        </w:tc>
        <w:tc>
          <w:tcPr>
            <w:tcW w:w="1155" w:type="dxa"/>
            <w:gridSpan w:val="5"/>
            <w:tcBorders>
              <w:top w:val="nil"/>
              <w:left w:val="nil"/>
              <w:bottom w:val="single" w:color="auto" w:sz="4" w:space="0"/>
              <w:right w:val="single" w:color="auto" w:sz="4" w:space="0"/>
            </w:tcBorders>
            <w:shd w:val="clear" w:color="auto" w:fill="auto"/>
            <w:noWrap/>
            <w:vAlign w:val="center"/>
          </w:tcPr>
          <w:p w14:paraId="7103CED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7B0487EC">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4C86A03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78.5</w:t>
            </w:r>
            <w:r>
              <w:rPr>
                <w:rFonts w:hint="eastAsia" w:ascii="Times New Roman" w:hAnsi="Times New Roman" w:eastAsia="仿宋_GB2312" w:cs="Times New Roman"/>
                <w:kern w:val="0"/>
                <w:szCs w:val="21"/>
                <w:lang w:val="en-US" w:eastAsia="zh-CN"/>
              </w:rPr>
              <w:t>0</w:t>
            </w:r>
          </w:p>
        </w:tc>
        <w:tc>
          <w:tcPr>
            <w:tcW w:w="1665" w:type="dxa"/>
            <w:gridSpan w:val="6"/>
            <w:tcBorders>
              <w:top w:val="nil"/>
              <w:left w:val="nil"/>
              <w:bottom w:val="single" w:color="auto" w:sz="4" w:space="0"/>
              <w:right w:val="single" w:color="auto" w:sz="4" w:space="0"/>
            </w:tcBorders>
            <w:shd w:val="clear" w:color="auto" w:fill="auto"/>
            <w:noWrap/>
            <w:vAlign w:val="center"/>
          </w:tcPr>
          <w:p w14:paraId="4C621925">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19FAAADF">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738C03E">
            <w:pPr>
              <w:widowControl/>
              <w:jc w:val="right"/>
              <w:rPr>
                <w:rFonts w:hint="eastAsia" w:ascii="宋体" w:hAnsi="宋体" w:eastAsia="宋体" w:cs="宋体"/>
                <w:kern w:val="0"/>
                <w:sz w:val="24"/>
                <w:szCs w:val="24"/>
              </w:rPr>
            </w:pPr>
          </w:p>
        </w:tc>
      </w:tr>
      <w:tr w14:paraId="219F54B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BC2D9F8">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val="en-US" w:eastAsia="zh-CN"/>
              </w:rPr>
              <w:t>20828</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C7816EF">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val="en-US" w:eastAsia="zh-CN"/>
              </w:rPr>
              <w:t>退役军人管理事务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3B35716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1.20</w:t>
            </w:r>
          </w:p>
        </w:tc>
        <w:tc>
          <w:tcPr>
            <w:tcW w:w="1215" w:type="dxa"/>
            <w:gridSpan w:val="3"/>
            <w:tcBorders>
              <w:top w:val="nil"/>
              <w:left w:val="nil"/>
              <w:bottom w:val="single" w:color="auto" w:sz="4" w:space="0"/>
              <w:right w:val="single" w:color="auto" w:sz="4" w:space="0"/>
            </w:tcBorders>
            <w:shd w:val="clear" w:color="auto" w:fill="auto"/>
            <w:noWrap/>
            <w:vAlign w:val="center"/>
          </w:tcPr>
          <w:p w14:paraId="662678A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1.20</w:t>
            </w:r>
          </w:p>
        </w:tc>
        <w:tc>
          <w:tcPr>
            <w:tcW w:w="1455" w:type="dxa"/>
            <w:gridSpan w:val="5"/>
            <w:tcBorders>
              <w:top w:val="nil"/>
              <w:left w:val="nil"/>
              <w:bottom w:val="single" w:color="auto" w:sz="4" w:space="0"/>
              <w:right w:val="single" w:color="auto" w:sz="4" w:space="0"/>
            </w:tcBorders>
            <w:shd w:val="clear" w:color="auto" w:fill="auto"/>
            <w:noWrap/>
            <w:vAlign w:val="center"/>
          </w:tcPr>
          <w:p w14:paraId="79F6E994">
            <w:pPr>
              <w:widowControl/>
              <w:jc w:val="right"/>
              <w:rPr>
                <w:rFonts w:hint="eastAsia" w:ascii="宋体" w:hAnsi="宋体" w:eastAsia="宋体" w:cs="宋体"/>
                <w:kern w:val="0"/>
                <w:sz w:val="24"/>
                <w:szCs w:val="24"/>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7BA66BE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C6C3DDD">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70E97BE4">
            <w:pPr>
              <w:widowControl/>
              <w:jc w:val="right"/>
              <w:rPr>
                <w:rFonts w:hint="eastAsia" w:ascii="宋体" w:hAnsi="宋体" w:eastAsia="宋体" w:cs="宋体"/>
                <w:kern w:val="0"/>
                <w:sz w:val="24"/>
                <w:szCs w:val="24"/>
              </w:rPr>
            </w:pPr>
          </w:p>
        </w:tc>
      </w:tr>
      <w:tr w14:paraId="75EDE6C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3FA99E5">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val="en-US" w:eastAsia="zh-CN"/>
              </w:rPr>
              <w:t>2082899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B4E1E2E">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lang w:val="en-US" w:eastAsia="zh-CN"/>
              </w:rPr>
              <w:t>其他退役军人事务管理支出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6650AAB3">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1.20</w:t>
            </w:r>
          </w:p>
        </w:tc>
        <w:tc>
          <w:tcPr>
            <w:tcW w:w="1215" w:type="dxa"/>
            <w:gridSpan w:val="3"/>
            <w:tcBorders>
              <w:top w:val="nil"/>
              <w:left w:val="nil"/>
              <w:bottom w:val="single" w:color="auto" w:sz="4" w:space="0"/>
              <w:right w:val="single" w:color="auto" w:sz="4" w:space="0"/>
            </w:tcBorders>
            <w:shd w:val="clear" w:color="auto" w:fill="auto"/>
            <w:noWrap/>
            <w:vAlign w:val="center"/>
          </w:tcPr>
          <w:p w14:paraId="1C5A22E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1.20</w:t>
            </w:r>
          </w:p>
        </w:tc>
        <w:tc>
          <w:tcPr>
            <w:tcW w:w="1455" w:type="dxa"/>
            <w:gridSpan w:val="5"/>
            <w:tcBorders>
              <w:top w:val="nil"/>
              <w:left w:val="nil"/>
              <w:bottom w:val="single" w:color="auto" w:sz="4" w:space="0"/>
              <w:right w:val="single" w:color="auto" w:sz="4" w:space="0"/>
            </w:tcBorders>
            <w:shd w:val="clear" w:color="auto" w:fill="auto"/>
            <w:noWrap/>
            <w:vAlign w:val="center"/>
          </w:tcPr>
          <w:p w14:paraId="6DDC8E8B">
            <w:pPr>
              <w:widowControl/>
              <w:jc w:val="right"/>
              <w:rPr>
                <w:rFonts w:hint="eastAsia" w:ascii="宋体" w:hAnsi="宋体" w:eastAsia="宋体" w:cs="宋体"/>
                <w:kern w:val="0"/>
                <w:sz w:val="24"/>
                <w:szCs w:val="24"/>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0D969723">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0487E995">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089FBB5">
            <w:pPr>
              <w:widowControl/>
              <w:jc w:val="right"/>
              <w:rPr>
                <w:rFonts w:hint="eastAsia" w:ascii="宋体" w:hAnsi="宋体" w:eastAsia="宋体" w:cs="宋体"/>
                <w:kern w:val="0"/>
                <w:sz w:val="24"/>
                <w:szCs w:val="24"/>
              </w:rPr>
            </w:pPr>
          </w:p>
        </w:tc>
      </w:tr>
      <w:tr w14:paraId="5B76E474">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273C435">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210</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441C507">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卫生健康支出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5BCAF8FD">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17.71</w:t>
            </w:r>
          </w:p>
        </w:tc>
        <w:tc>
          <w:tcPr>
            <w:tcW w:w="1215" w:type="dxa"/>
            <w:gridSpan w:val="3"/>
            <w:tcBorders>
              <w:top w:val="nil"/>
              <w:left w:val="nil"/>
              <w:bottom w:val="single" w:color="auto" w:sz="4" w:space="0"/>
              <w:right w:val="single" w:color="auto" w:sz="4" w:space="0"/>
            </w:tcBorders>
            <w:shd w:val="clear" w:color="auto" w:fill="auto"/>
            <w:noWrap/>
            <w:vAlign w:val="center"/>
          </w:tcPr>
          <w:p w14:paraId="2D4B6AB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17.71</w:t>
            </w:r>
          </w:p>
        </w:tc>
        <w:tc>
          <w:tcPr>
            <w:tcW w:w="1455" w:type="dxa"/>
            <w:gridSpan w:val="5"/>
            <w:tcBorders>
              <w:top w:val="nil"/>
              <w:left w:val="nil"/>
              <w:bottom w:val="single" w:color="auto" w:sz="4" w:space="0"/>
              <w:right w:val="single" w:color="auto" w:sz="4" w:space="0"/>
            </w:tcBorders>
            <w:shd w:val="clear" w:color="auto" w:fill="auto"/>
            <w:noWrap/>
            <w:vAlign w:val="center"/>
          </w:tcPr>
          <w:p w14:paraId="359D82AD">
            <w:pPr>
              <w:widowControl/>
              <w:jc w:val="right"/>
              <w:rPr>
                <w:rFonts w:hint="eastAsia" w:ascii="宋体" w:hAnsi="宋体" w:eastAsia="宋体" w:cs="宋体"/>
                <w:kern w:val="0"/>
                <w:sz w:val="24"/>
                <w:szCs w:val="24"/>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72787C6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19522FE6">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1A8CC16">
            <w:pPr>
              <w:widowControl/>
              <w:jc w:val="right"/>
              <w:rPr>
                <w:rFonts w:hint="eastAsia" w:ascii="宋体" w:hAnsi="宋体" w:eastAsia="宋体" w:cs="宋体"/>
                <w:kern w:val="0"/>
                <w:sz w:val="24"/>
                <w:szCs w:val="24"/>
              </w:rPr>
            </w:pPr>
          </w:p>
        </w:tc>
      </w:tr>
      <w:tr w14:paraId="5A5DEF32">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4DC93B9">
            <w:pPr>
              <w:rPr>
                <w:rFonts w:hint="eastAsia" w:ascii="宋体" w:hAnsi="宋体" w:eastAsia="宋体" w:cs="Arial"/>
                <w:color w:val="000000"/>
                <w:kern w:val="2"/>
                <w:sz w:val="15"/>
                <w:szCs w:val="15"/>
                <w:lang w:val="en-US" w:eastAsia="zh-CN" w:bidi="ar-SA"/>
              </w:rPr>
            </w:pPr>
            <w:r>
              <w:rPr>
                <w:rFonts w:hint="eastAsia" w:cs="Arial"/>
                <w:color w:val="000000"/>
                <w:sz w:val="15"/>
                <w:szCs w:val="15"/>
              </w:rPr>
              <w:t>21001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CD3B0F6">
            <w:pPr>
              <w:rPr>
                <w:rFonts w:hint="eastAsia" w:ascii="宋体" w:hAnsi="宋体" w:eastAsia="宋体" w:cs="Arial"/>
                <w:color w:val="000000"/>
                <w:kern w:val="2"/>
                <w:sz w:val="15"/>
                <w:szCs w:val="15"/>
                <w:lang w:val="en-US" w:eastAsia="zh-CN" w:bidi="ar-SA"/>
              </w:rPr>
            </w:pPr>
            <w:r>
              <w:rPr>
                <w:rFonts w:hint="eastAsia" w:cs="Arial"/>
                <w:color w:val="000000"/>
                <w:sz w:val="15"/>
                <w:szCs w:val="15"/>
              </w:rPr>
              <w:t>卫生健康管理事务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08F0F7C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0E795C3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51CB3870">
            <w:pPr>
              <w:widowControl/>
              <w:jc w:val="right"/>
              <w:rPr>
                <w:rFonts w:hint="eastAsia" w:ascii="宋体" w:hAnsi="宋体" w:eastAsia="宋体" w:cs="宋体"/>
                <w:kern w:val="0"/>
                <w:sz w:val="24"/>
                <w:szCs w:val="24"/>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767D7A55">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20ED206">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2AC82F7">
            <w:pPr>
              <w:widowControl/>
              <w:jc w:val="right"/>
              <w:rPr>
                <w:rFonts w:hint="eastAsia" w:ascii="宋体" w:hAnsi="宋体" w:eastAsia="宋体" w:cs="宋体"/>
                <w:kern w:val="0"/>
                <w:sz w:val="24"/>
                <w:szCs w:val="24"/>
              </w:rPr>
            </w:pPr>
          </w:p>
        </w:tc>
      </w:tr>
      <w:tr w14:paraId="66833F04">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80633C3">
            <w:pPr>
              <w:rPr>
                <w:rFonts w:hint="eastAsia" w:ascii="宋体" w:hAnsi="宋体" w:eastAsia="宋体" w:cs="Arial"/>
                <w:color w:val="000000"/>
                <w:kern w:val="2"/>
                <w:sz w:val="15"/>
                <w:szCs w:val="15"/>
                <w:lang w:val="en-US" w:eastAsia="zh-CN" w:bidi="ar-SA"/>
              </w:rPr>
            </w:pPr>
            <w:r>
              <w:rPr>
                <w:rFonts w:hint="eastAsia" w:cs="Arial"/>
                <w:color w:val="000000"/>
                <w:sz w:val="15"/>
                <w:szCs w:val="15"/>
              </w:rPr>
              <w:t>21001</w:t>
            </w:r>
            <w:r>
              <w:rPr>
                <w:rFonts w:hint="eastAsia" w:cs="Arial"/>
                <w:color w:val="000000"/>
                <w:sz w:val="15"/>
                <w:szCs w:val="15"/>
                <w:lang w:eastAsia="zh-CN"/>
              </w:rPr>
              <w:t>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843EF10">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行政运行</w:t>
            </w:r>
          </w:p>
        </w:tc>
        <w:tc>
          <w:tcPr>
            <w:tcW w:w="1155" w:type="dxa"/>
            <w:gridSpan w:val="5"/>
            <w:tcBorders>
              <w:top w:val="nil"/>
              <w:left w:val="nil"/>
              <w:bottom w:val="single" w:color="auto" w:sz="4" w:space="0"/>
              <w:right w:val="single" w:color="auto" w:sz="4" w:space="0"/>
            </w:tcBorders>
            <w:shd w:val="clear" w:color="auto" w:fill="auto"/>
            <w:noWrap/>
            <w:vAlign w:val="center"/>
          </w:tcPr>
          <w:p w14:paraId="2859457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1603C4B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1455" w:type="dxa"/>
            <w:gridSpan w:val="5"/>
            <w:tcBorders>
              <w:top w:val="nil"/>
              <w:left w:val="nil"/>
              <w:bottom w:val="single" w:color="auto" w:sz="4" w:space="0"/>
              <w:right w:val="single" w:color="auto" w:sz="4" w:space="0"/>
            </w:tcBorders>
            <w:shd w:val="clear" w:color="auto" w:fill="auto"/>
            <w:noWrap/>
            <w:vAlign w:val="center"/>
          </w:tcPr>
          <w:p w14:paraId="5995DE84">
            <w:pPr>
              <w:widowControl/>
              <w:jc w:val="right"/>
              <w:rPr>
                <w:rFonts w:hint="eastAsia" w:ascii="宋体" w:hAnsi="宋体" w:eastAsia="宋体" w:cs="宋体"/>
                <w:kern w:val="0"/>
                <w:sz w:val="24"/>
                <w:szCs w:val="24"/>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30019BAA">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4B47E5B2">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93B7981">
            <w:pPr>
              <w:widowControl/>
              <w:jc w:val="right"/>
              <w:rPr>
                <w:rFonts w:hint="eastAsia" w:ascii="宋体" w:hAnsi="宋体" w:eastAsia="宋体" w:cs="宋体"/>
                <w:kern w:val="0"/>
                <w:sz w:val="24"/>
                <w:szCs w:val="24"/>
              </w:rPr>
            </w:pPr>
          </w:p>
        </w:tc>
      </w:tr>
      <w:tr w14:paraId="33C9EEE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8CCB86F">
            <w:pPr>
              <w:rPr>
                <w:rFonts w:ascii="宋体" w:hAnsi="宋体" w:eastAsia="宋体" w:cs="Arial"/>
                <w:color w:val="000000"/>
                <w:kern w:val="2"/>
                <w:sz w:val="15"/>
                <w:szCs w:val="15"/>
                <w:lang w:val="en-US" w:eastAsia="zh-CN" w:bidi="ar-SA"/>
              </w:rPr>
            </w:pPr>
            <w:r>
              <w:rPr>
                <w:rFonts w:hint="eastAsia" w:cs="Arial"/>
                <w:color w:val="000000"/>
                <w:sz w:val="15"/>
                <w:szCs w:val="15"/>
              </w:rPr>
              <w:t>21004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A16AF6F">
            <w:pPr>
              <w:rPr>
                <w:rFonts w:ascii="宋体" w:hAnsi="宋体" w:eastAsia="宋体" w:cs="Arial"/>
                <w:color w:val="000000"/>
                <w:kern w:val="2"/>
                <w:sz w:val="15"/>
                <w:szCs w:val="15"/>
                <w:lang w:val="en-US" w:eastAsia="zh-CN" w:bidi="ar-SA"/>
              </w:rPr>
            </w:pPr>
            <w:r>
              <w:rPr>
                <w:rFonts w:hint="eastAsia" w:cs="Arial"/>
                <w:color w:val="000000"/>
                <w:sz w:val="15"/>
                <w:szCs w:val="15"/>
              </w:rPr>
              <w:t>公共卫生</w:t>
            </w:r>
          </w:p>
        </w:tc>
        <w:tc>
          <w:tcPr>
            <w:tcW w:w="1155" w:type="dxa"/>
            <w:gridSpan w:val="5"/>
            <w:tcBorders>
              <w:top w:val="nil"/>
              <w:left w:val="nil"/>
              <w:bottom w:val="single" w:color="auto" w:sz="4" w:space="0"/>
              <w:right w:val="single" w:color="auto" w:sz="4" w:space="0"/>
            </w:tcBorders>
            <w:shd w:val="clear" w:color="auto" w:fill="auto"/>
            <w:noWrap/>
            <w:vAlign w:val="center"/>
          </w:tcPr>
          <w:p w14:paraId="6820559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1.31</w:t>
            </w:r>
          </w:p>
        </w:tc>
        <w:tc>
          <w:tcPr>
            <w:tcW w:w="1215" w:type="dxa"/>
            <w:gridSpan w:val="3"/>
            <w:tcBorders>
              <w:top w:val="nil"/>
              <w:left w:val="nil"/>
              <w:bottom w:val="single" w:color="auto" w:sz="4" w:space="0"/>
              <w:right w:val="single" w:color="auto" w:sz="4" w:space="0"/>
            </w:tcBorders>
            <w:shd w:val="clear" w:color="auto" w:fill="auto"/>
            <w:noWrap/>
            <w:vAlign w:val="center"/>
          </w:tcPr>
          <w:p w14:paraId="6A8F1DB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1.31</w:t>
            </w:r>
          </w:p>
        </w:tc>
        <w:tc>
          <w:tcPr>
            <w:tcW w:w="1455" w:type="dxa"/>
            <w:gridSpan w:val="5"/>
            <w:tcBorders>
              <w:top w:val="nil"/>
              <w:left w:val="nil"/>
              <w:bottom w:val="single" w:color="auto" w:sz="4" w:space="0"/>
              <w:right w:val="single" w:color="auto" w:sz="4" w:space="0"/>
            </w:tcBorders>
            <w:shd w:val="clear" w:color="auto" w:fill="auto"/>
            <w:noWrap/>
            <w:vAlign w:val="center"/>
          </w:tcPr>
          <w:p w14:paraId="240600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481433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02F028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30552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989083">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06A2D0A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42618737">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29D9D29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49D34C2">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19733A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6814A1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1E4E13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2402A1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6C818F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769593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0CC4ED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6B3540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2F6233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82E7BA9">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02198D41">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07C46C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451458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58F56E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70260E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7DAB1D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75BE8E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5BA31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5512038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978CC59">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6EC665D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9FBAF7">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DA331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88A0A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29FB6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7CB9DC">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C2EE4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B48FF6F">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52F2E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4ED67D0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1FBEC66B">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7E76BE8B">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41568C07">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5435CB7D">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3AC18131">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1EE77F29">
            <w:pPr>
              <w:widowControl/>
              <w:jc w:val="left"/>
              <w:rPr>
                <w:rFonts w:ascii="宋体" w:hAnsi="宋体" w:eastAsia="宋体" w:cs="宋体"/>
                <w:kern w:val="0"/>
                <w:sz w:val="24"/>
                <w:szCs w:val="24"/>
              </w:rPr>
            </w:pPr>
          </w:p>
        </w:tc>
      </w:tr>
      <w:tr w14:paraId="00232390">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346ACCDE">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68A3BF81">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51F61422">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0BD0F8FD">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620C6257">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2CEB5799">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3617C383">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6555ABB0">
            <w:pPr>
              <w:widowControl/>
              <w:jc w:val="left"/>
              <w:rPr>
                <w:rFonts w:ascii="宋体" w:hAnsi="宋体" w:eastAsia="宋体" w:cs="宋体"/>
                <w:kern w:val="0"/>
                <w:sz w:val="24"/>
                <w:szCs w:val="24"/>
              </w:rPr>
            </w:pPr>
          </w:p>
        </w:tc>
      </w:tr>
      <w:tr w14:paraId="75EA83AD">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5F6D051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7190DB4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2618ABD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2D2A427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711C94F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05DD0B9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79E25B9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DA642FF">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74AAF02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5C97868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910.89</w:t>
            </w: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7A73778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592.21</w:t>
            </w: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3D39A66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318.67</w:t>
            </w: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00301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85395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011A3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FD0A868">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58D3B3F">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2100404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7A4C31F">
            <w:pPr>
              <w:rPr>
                <w:rFonts w:ascii="宋体" w:hAnsi="宋体" w:eastAsia="宋体" w:cs="Arial"/>
                <w:color w:val="000000"/>
                <w:kern w:val="2"/>
                <w:sz w:val="15"/>
                <w:szCs w:val="15"/>
                <w:lang w:val="en-US" w:eastAsia="zh-CN" w:bidi="ar-SA"/>
              </w:rPr>
            </w:pPr>
            <w:r>
              <w:rPr>
                <w:rFonts w:hint="eastAsia" w:cs="Arial"/>
                <w:color w:val="000000"/>
                <w:sz w:val="15"/>
                <w:szCs w:val="15"/>
              </w:rPr>
              <w:t xml:space="preserve">  精神卫生机构</w:t>
            </w:r>
          </w:p>
        </w:tc>
        <w:tc>
          <w:tcPr>
            <w:tcW w:w="1155" w:type="dxa"/>
            <w:gridSpan w:val="5"/>
            <w:tcBorders>
              <w:top w:val="nil"/>
              <w:left w:val="nil"/>
              <w:bottom w:val="single" w:color="auto" w:sz="4" w:space="0"/>
              <w:right w:val="single" w:color="auto" w:sz="4" w:space="0"/>
            </w:tcBorders>
            <w:shd w:val="clear" w:color="auto" w:fill="auto"/>
            <w:noWrap/>
            <w:vAlign w:val="center"/>
          </w:tcPr>
          <w:p w14:paraId="68D30BB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0.66</w:t>
            </w:r>
          </w:p>
        </w:tc>
        <w:tc>
          <w:tcPr>
            <w:tcW w:w="1215" w:type="dxa"/>
            <w:gridSpan w:val="3"/>
            <w:tcBorders>
              <w:top w:val="nil"/>
              <w:left w:val="nil"/>
              <w:bottom w:val="single" w:color="auto" w:sz="4" w:space="0"/>
              <w:right w:val="single" w:color="auto" w:sz="4" w:space="0"/>
            </w:tcBorders>
            <w:shd w:val="clear" w:color="auto" w:fill="auto"/>
            <w:noWrap/>
            <w:vAlign w:val="center"/>
          </w:tcPr>
          <w:p w14:paraId="7D4A52E8">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0.66</w:t>
            </w:r>
          </w:p>
        </w:tc>
        <w:tc>
          <w:tcPr>
            <w:tcW w:w="1455" w:type="dxa"/>
            <w:gridSpan w:val="5"/>
            <w:tcBorders>
              <w:top w:val="nil"/>
              <w:left w:val="nil"/>
              <w:bottom w:val="single" w:color="auto" w:sz="4" w:space="0"/>
              <w:right w:val="single" w:color="auto" w:sz="4" w:space="0"/>
            </w:tcBorders>
            <w:shd w:val="clear" w:color="auto" w:fill="auto"/>
            <w:noWrap/>
            <w:vAlign w:val="center"/>
          </w:tcPr>
          <w:p w14:paraId="1B5AC7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75442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3CBE5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26120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2F3E5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97053D3">
            <w:pPr>
              <w:rPr>
                <w:rFonts w:ascii="宋体" w:hAnsi="宋体" w:eastAsia="宋体" w:cs="Arial"/>
                <w:color w:val="000000"/>
                <w:kern w:val="2"/>
                <w:sz w:val="15"/>
                <w:szCs w:val="15"/>
                <w:lang w:val="en-US" w:eastAsia="zh-CN" w:bidi="ar-SA"/>
              </w:rPr>
            </w:pPr>
            <w:r>
              <w:rPr>
                <w:rFonts w:hint="eastAsia" w:cs="Arial"/>
                <w:color w:val="000000"/>
                <w:sz w:val="15"/>
                <w:szCs w:val="15"/>
              </w:rPr>
              <w:t>210040</w:t>
            </w:r>
            <w:r>
              <w:rPr>
                <w:rFonts w:hint="eastAsia" w:cs="Arial"/>
                <w:color w:val="000000"/>
                <w:sz w:val="15"/>
                <w:szCs w:val="15"/>
                <w:lang w:eastAsia="zh-CN"/>
              </w:rPr>
              <w:t>8</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A07AC50">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基本公共卫生服务</w:t>
            </w:r>
          </w:p>
        </w:tc>
        <w:tc>
          <w:tcPr>
            <w:tcW w:w="1155" w:type="dxa"/>
            <w:gridSpan w:val="5"/>
            <w:tcBorders>
              <w:top w:val="nil"/>
              <w:left w:val="nil"/>
              <w:bottom w:val="single" w:color="auto" w:sz="4" w:space="0"/>
              <w:right w:val="single" w:color="auto" w:sz="4" w:space="0"/>
            </w:tcBorders>
            <w:shd w:val="clear" w:color="auto" w:fill="auto"/>
            <w:noWrap/>
            <w:vAlign w:val="center"/>
          </w:tcPr>
          <w:p w14:paraId="4D26D71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0.53</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576BCC6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0.53</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25496E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0A7825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4F7074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631AE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C297A28">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48055A8">
            <w:pPr>
              <w:rPr>
                <w:rFonts w:ascii="宋体" w:hAnsi="宋体" w:eastAsia="宋体" w:cs="Arial"/>
                <w:color w:val="000000"/>
                <w:kern w:val="2"/>
                <w:sz w:val="15"/>
                <w:szCs w:val="15"/>
                <w:lang w:val="en-US" w:eastAsia="zh-CN" w:bidi="ar-SA"/>
              </w:rPr>
            </w:pPr>
            <w:r>
              <w:rPr>
                <w:rFonts w:hint="eastAsia" w:cs="Arial"/>
                <w:color w:val="000000"/>
                <w:sz w:val="15"/>
                <w:szCs w:val="15"/>
              </w:rPr>
              <w:t>21004</w:t>
            </w:r>
            <w:r>
              <w:rPr>
                <w:rFonts w:hint="eastAsia" w:cs="Arial"/>
                <w:color w:val="000000"/>
                <w:sz w:val="15"/>
                <w:szCs w:val="15"/>
                <w:lang w:eastAsia="zh-CN"/>
              </w:rPr>
              <w:t>10</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E876A46">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突发公共卫生事件应急处理</w:t>
            </w:r>
          </w:p>
        </w:tc>
        <w:tc>
          <w:tcPr>
            <w:tcW w:w="1155" w:type="dxa"/>
            <w:gridSpan w:val="5"/>
            <w:tcBorders>
              <w:top w:val="nil"/>
              <w:left w:val="nil"/>
              <w:bottom w:val="single" w:color="auto" w:sz="4" w:space="0"/>
              <w:right w:val="single" w:color="auto" w:sz="4" w:space="0"/>
            </w:tcBorders>
            <w:shd w:val="clear" w:color="auto" w:fill="auto"/>
            <w:noWrap/>
            <w:vAlign w:val="center"/>
          </w:tcPr>
          <w:p w14:paraId="417EA83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0.11</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7D2BB32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0.11</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188C9FD6">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0823FE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2690D3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4B0C7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14D88F">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D80B950">
            <w:pPr>
              <w:rPr>
                <w:rFonts w:ascii="宋体" w:hAnsi="宋体" w:eastAsia="宋体" w:cs="Arial"/>
                <w:color w:val="000000"/>
                <w:kern w:val="2"/>
                <w:sz w:val="15"/>
                <w:szCs w:val="15"/>
                <w:lang w:val="en-US" w:eastAsia="zh-CN" w:bidi="ar-SA"/>
              </w:rPr>
            </w:pPr>
            <w:r>
              <w:rPr>
                <w:rFonts w:hint="eastAsia" w:cs="Arial"/>
                <w:color w:val="000000"/>
                <w:sz w:val="15"/>
                <w:szCs w:val="15"/>
              </w:rPr>
              <w:t>21007</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F6FF000">
            <w:pPr>
              <w:rPr>
                <w:rFonts w:ascii="宋体" w:hAnsi="宋体" w:eastAsia="宋体" w:cs="Arial"/>
                <w:color w:val="000000"/>
                <w:kern w:val="2"/>
                <w:sz w:val="15"/>
                <w:szCs w:val="15"/>
                <w:lang w:val="en-US" w:eastAsia="zh-CN" w:bidi="ar-SA"/>
              </w:rPr>
            </w:pPr>
            <w:r>
              <w:rPr>
                <w:rFonts w:hint="eastAsia" w:cs="Arial"/>
                <w:color w:val="000000"/>
                <w:sz w:val="15"/>
                <w:szCs w:val="15"/>
              </w:rPr>
              <w:t>计划生育事务</w:t>
            </w:r>
          </w:p>
        </w:tc>
        <w:tc>
          <w:tcPr>
            <w:tcW w:w="1155" w:type="dxa"/>
            <w:gridSpan w:val="5"/>
            <w:tcBorders>
              <w:top w:val="nil"/>
              <w:left w:val="nil"/>
              <w:bottom w:val="single" w:color="auto" w:sz="4" w:space="0"/>
              <w:right w:val="single" w:color="auto" w:sz="4" w:space="0"/>
            </w:tcBorders>
            <w:shd w:val="clear" w:color="auto" w:fill="auto"/>
            <w:noWrap/>
            <w:vAlign w:val="center"/>
          </w:tcPr>
          <w:p w14:paraId="1E959E8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16.2</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2856388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16.2</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31707414">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4C87FE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289F7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23AC54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78CCB42">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9424230">
            <w:pPr>
              <w:rPr>
                <w:rFonts w:ascii="宋体" w:hAnsi="宋体" w:eastAsia="宋体" w:cs="Arial"/>
                <w:color w:val="000000"/>
                <w:kern w:val="2"/>
                <w:sz w:val="15"/>
                <w:szCs w:val="15"/>
                <w:lang w:val="en-US" w:eastAsia="zh-CN" w:bidi="ar-SA"/>
              </w:rPr>
            </w:pPr>
            <w:r>
              <w:rPr>
                <w:rFonts w:hint="eastAsia" w:cs="Arial"/>
                <w:color w:val="000000"/>
                <w:sz w:val="15"/>
                <w:szCs w:val="15"/>
              </w:rPr>
              <w:t>2100716</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F6A7747">
            <w:pPr>
              <w:ind w:firstLine="150" w:firstLineChars="100"/>
              <w:rPr>
                <w:rFonts w:ascii="宋体" w:hAnsi="宋体" w:eastAsia="宋体" w:cs="Arial"/>
                <w:color w:val="000000"/>
                <w:kern w:val="2"/>
                <w:sz w:val="15"/>
                <w:szCs w:val="15"/>
                <w:lang w:val="en-US" w:eastAsia="zh-CN" w:bidi="ar-SA"/>
              </w:rPr>
            </w:pPr>
            <w:r>
              <w:rPr>
                <w:rFonts w:hint="eastAsia" w:cs="Arial"/>
                <w:color w:val="000000"/>
                <w:sz w:val="15"/>
                <w:szCs w:val="15"/>
              </w:rPr>
              <w:t>计划生育机构</w:t>
            </w:r>
          </w:p>
        </w:tc>
        <w:tc>
          <w:tcPr>
            <w:tcW w:w="1155" w:type="dxa"/>
            <w:gridSpan w:val="5"/>
            <w:tcBorders>
              <w:top w:val="nil"/>
              <w:left w:val="nil"/>
              <w:bottom w:val="single" w:color="auto" w:sz="4" w:space="0"/>
              <w:right w:val="single" w:color="auto" w:sz="4" w:space="0"/>
            </w:tcBorders>
            <w:shd w:val="clear" w:color="auto" w:fill="auto"/>
            <w:noWrap/>
            <w:vAlign w:val="center"/>
          </w:tcPr>
          <w:p w14:paraId="66DDD15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10.96</w:t>
            </w:r>
          </w:p>
        </w:tc>
        <w:tc>
          <w:tcPr>
            <w:tcW w:w="1215" w:type="dxa"/>
            <w:gridSpan w:val="3"/>
            <w:tcBorders>
              <w:top w:val="nil"/>
              <w:left w:val="nil"/>
              <w:bottom w:val="single" w:color="auto" w:sz="4" w:space="0"/>
              <w:right w:val="single" w:color="auto" w:sz="4" w:space="0"/>
            </w:tcBorders>
            <w:shd w:val="clear" w:color="auto" w:fill="auto"/>
            <w:noWrap/>
            <w:vAlign w:val="center"/>
          </w:tcPr>
          <w:p w14:paraId="40CF536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10.96</w:t>
            </w:r>
          </w:p>
        </w:tc>
        <w:tc>
          <w:tcPr>
            <w:tcW w:w="1455" w:type="dxa"/>
            <w:gridSpan w:val="5"/>
            <w:tcBorders>
              <w:top w:val="nil"/>
              <w:left w:val="nil"/>
              <w:bottom w:val="single" w:color="auto" w:sz="4" w:space="0"/>
              <w:right w:val="single" w:color="auto" w:sz="4" w:space="0"/>
            </w:tcBorders>
            <w:shd w:val="clear" w:color="auto" w:fill="auto"/>
            <w:noWrap/>
            <w:vAlign w:val="center"/>
          </w:tcPr>
          <w:p w14:paraId="247CDE63">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619DF3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226F7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57F37C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B11450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5B93914">
            <w:pPr>
              <w:rPr>
                <w:rFonts w:hint="eastAsia" w:ascii="宋体" w:hAnsi="宋体" w:eastAsia="宋体" w:cs="Arial"/>
                <w:color w:val="000000"/>
                <w:kern w:val="2"/>
                <w:sz w:val="15"/>
                <w:szCs w:val="15"/>
                <w:lang w:val="en-US" w:eastAsia="zh-CN" w:bidi="ar-SA"/>
              </w:rPr>
            </w:pPr>
            <w:r>
              <w:rPr>
                <w:rFonts w:hint="eastAsia" w:cs="Arial"/>
                <w:color w:val="000000"/>
                <w:sz w:val="15"/>
                <w:szCs w:val="15"/>
              </w:rPr>
              <w:t>2100799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CBE08D2">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其他计划生育事务支出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49DA886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5.25</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4CE421F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5.25</w:t>
            </w:r>
          </w:p>
        </w:tc>
        <w:tc>
          <w:tcPr>
            <w:tcW w:w="1455" w:type="dxa"/>
            <w:gridSpan w:val="5"/>
            <w:tcBorders>
              <w:top w:val="nil"/>
              <w:left w:val="nil"/>
              <w:bottom w:val="single" w:color="auto" w:sz="4" w:space="0"/>
              <w:right w:val="single" w:color="auto" w:sz="4" w:space="0"/>
            </w:tcBorders>
            <w:shd w:val="clear" w:color="auto" w:fill="auto"/>
            <w:noWrap/>
            <w:vAlign w:val="center"/>
          </w:tcPr>
          <w:p w14:paraId="717FA02A">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37D1880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6FB0BBE0">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17B4787">
            <w:pPr>
              <w:widowControl/>
              <w:jc w:val="right"/>
              <w:rPr>
                <w:rFonts w:hint="eastAsia" w:ascii="宋体" w:hAnsi="宋体" w:eastAsia="宋体" w:cs="宋体"/>
                <w:kern w:val="0"/>
                <w:sz w:val="24"/>
                <w:szCs w:val="24"/>
              </w:rPr>
            </w:pPr>
          </w:p>
        </w:tc>
      </w:tr>
      <w:tr w14:paraId="201D0D70">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BE48BB6">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211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E89C0F8">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节能环保支出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5F1BEFE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11.92</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5F6AB23">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75015F0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11.92</w:t>
            </w: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0ED0ECE2">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2A81B0FE">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7202B4F2">
            <w:pPr>
              <w:widowControl/>
              <w:jc w:val="right"/>
              <w:rPr>
                <w:rFonts w:hint="eastAsia" w:ascii="宋体" w:hAnsi="宋体" w:eastAsia="宋体" w:cs="宋体"/>
                <w:kern w:val="0"/>
                <w:sz w:val="24"/>
                <w:szCs w:val="24"/>
              </w:rPr>
            </w:pPr>
          </w:p>
        </w:tc>
      </w:tr>
      <w:tr w14:paraId="39CF9628">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DDE451F">
            <w:pPr>
              <w:rPr>
                <w:rFonts w:hint="eastAsia" w:ascii="宋体" w:hAnsi="宋体" w:eastAsia="宋体" w:cs="Arial"/>
                <w:color w:val="000000"/>
                <w:kern w:val="2"/>
                <w:sz w:val="15"/>
                <w:szCs w:val="15"/>
                <w:lang w:val="en-US" w:eastAsia="zh-CN" w:bidi="ar-SA"/>
              </w:rPr>
            </w:pPr>
            <w:r>
              <w:rPr>
                <w:rFonts w:hint="eastAsia" w:cs="Arial"/>
                <w:color w:val="000000"/>
                <w:sz w:val="15"/>
                <w:szCs w:val="15"/>
              </w:rPr>
              <w:t>2110</w:t>
            </w:r>
            <w:r>
              <w:rPr>
                <w:rFonts w:hint="eastAsia" w:cs="Arial"/>
                <w:color w:val="000000"/>
                <w:sz w:val="15"/>
                <w:szCs w:val="15"/>
                <w:lang w:eastAsia="zh-CN"/>
              </w:rPr>
              <w:t>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25D530F6">
            <w:pPr>
              <w:rPr>
                <w:rFonts w:hint="eastAsia" w:ascii="宋体" w:hAnsi="宋体" w:eastAsia="宋体" w:cs="Arial"/>
                <w:color w:val="000000"/>
                <w:kern w:val="2"/>
                <w:sz w:val="15"/>
                <w:szCs w:val="15"/>
                <w:lang w:val="en-US" w:eastAsia="zh-CN" w:bidi="ar-SA"/>
              </w:rPr>
            </w:pPr>
            <w:r>
              <w:rPr>
                <w:rFonts w:hint="eastAsia" w:ascii="宋体" w:hAnsi="宋体" w:eastAsia="宋体" w:cs="Arial"/>
                <w:color w:val="000000"/>
                <w:sz w:val="15"/>
                <w:szCs w:val="15"/>
                <w:lang w:eastAsia="zh-CN"/>
              </w:rPr>
              <w:t>自然生态保护</w:t>
            </w:r>
          </w:p>
        </w:tc>
        <w:tc>
          <w:tcPr>
            <w:tcW w:w="1155" w:type="dxa"/>
            <w:gridSpan w:val="5"/>
            <w:tcBorders>
              <w:top w:val="nil"/>
              <w:left w:val="nil"/>
              <w:bottom w:val="single" w:color="auto" w:sz="4" w:space="0"/>
              <w:right w:val="single" w:color="auto" w:sz="4" w:space="0"/>
            </w:tcBorders>
            <w:shd w:val="clear" w:color="auto" w:fill="auto"/>
            <w:noWrap/>
            <w:vAlign w:val="center"/>
          </w:tcPr>
          <w:p w14:paraId="1176562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215" w:type="dxa"/>
            <w:gridSpan w:val="3"/>
            <w:tcBorders>
              <w:top w:val="nil"/>
              <w:left w:val="nil"/>
              <w:bottom w:val="single" w:color="auto" w:sz="4" w:space="0"/>
              <w:right w:val="single" w:color="auto" w:sz="4" w:space="0"/>
            </w:tcBorders>
            <w:shd w:val="clear" w:color="auto" w:fill="auto"/>
            <w:noWrap/>
            <w:vAlign w:val="center"/>
          </w:tcPr>
          <w:p w14:paraId="2A7C3579">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7DB3CF4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665" w:type="dxa"/>
            <w:gridSpan w:val="6"/>
            <w:tcBorders>
              <w:top w:val="nil"/>
              <w:left w:val="nil"/>
              <w:bottom w:val="single" w:color="auto" w:sz="4" w:space="0"/>
              <w:right w:val="single" w:color="auto" w:sz="4" w:space="0"/>
            </w:tcBorders>
            <w:shd w:val="clear" w:color="auto" w:fill="auto"/>
            <w:noWrap/>
            <w:vAlign w:val="center"/>
          </w:tcPr>
          <w:p w14:paraId="0BC6AB7B">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6CF0754">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8BCC3C7">
            <w:pPr>
              <w:widowControl/>
              <w:jc w:val="right"/>
              <w:rPr>
                <w:rFonts w:hint="eastAsia" w:ascii="宋体" w:hAnsi="宋体" w:eastAsia="宋体" w:cs="宋体"/>
                <w:kern w:val="0"/>
                <w:sz w:val="24"/>
                <w:szCs w:val="24"/>
              </w:rPr>
            </w:pPr>
          </w:p>
        </w:tc>
      </w:tr>
      <w:tr w14:paraId="2D2EED8E">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16A73F7">
            <w:pPr>
              <w:rPr>
                <w:rFonts w:hint="eastAsia" w:ascii="宋体" w:hAnsi="宋体" w:eastAsia="宋体" w:cs="Arial"/>
                <w:color w:val="000000"/>
                <w:kern w:val="2"/>
                <w:sz w:val="15"/>
                <w:szCs w:val="15"/>
                <w:lang w:val="en-US" w:eastAsia="zh-CN" w:bidi="ar-SA"/>
              </w:rPr>
            </w:pPr>
            <w:r>
              <w:rPr>
                <w:rFonts w:hint="eastAsia" w:cs="Arial"/>
                <w:color w:val="000000"/>
                <w:sz w:val="15"/>
                <w:szCs w:val="15"/>
              </w:rPr>
              <w:t>2110</w:t>
            </w:r>
            <w:r>
              <w:rPr>
                <w:rFonts w:hint="eastAsia" w:cs="Arial"/>
                <w:color w:val="000000"/>
                <w:sz w:val="15"/>
                <w:szCs w:val="15"/>
                <w:lang w:eastAsia="zh-CN"/>
              </w:rPr>
              <w:t>402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DBAAA7F">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农村环境保护</w:t>
            </w:r>
          </w:p>
        </w:tc>
        <w:tc>
          <w:tcPr>
            <w:tcW w:w="1155" w:type="dxa"/>
            <w:gridSpan w:val="5"/>
            <w:tcBorders>
              <w:top w:val="nil"/>
              <w:left w:val="nil"/>
              <w:bottom w:val="single" w:color="auto" w:sz="4" w:space="0"/>
              <w:right w:val="single" w:color="auto" w:sz="4" w:space="0"/>
            </w:tcBorders>
            <w:shd w:val="clear" w:color="auto" w:fill="auto"/>
            <w:noWrap/>
            <w:vAlign w:val="center"/>
          </w:tcPr>
          <w:p w14:paraId="1AC233F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215" w:type="dxa"/>
            <w:gridSpan w:val="3"/>
            <w:tcBorders>
              <w:top w:val="nil"/>
              <w:left w:val="nil"/>
              <w:bottom w:val="single" w:color="auto" w:sz="4" w:space="0"/>
              <w:right w:val="single" w:color="auto" w:sz="4" w:space="0"/>
            </w:tcBorders>
            <w:shd w:val="clear" w:color="auto" w:fill="auto"/>
            <w:noWrap/>
            <w:vAlign w:val="center"/>
          </w:tcPr>
          <w:p w14:paraId="3B21D7A3">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03F6D44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1665" w:type="dxa"/>
            <w:gridSpan w:val="6"/>
            <w:tcBorders>
              <w:top w:val="nil"/>
              <w:left w:val="nil"/>
              <w:bottom w:val="single" w:color="auto" w:sz="4" w:space="0"/>
              <w:right w:val="single" w:color="auto" w:sz="4" w:space="0"/>
            </w:tcBorders>
            <w:shd w:val="clear" w:color="auto" w:fill="auto"/>
            <w:noWrap/>
            <w:vAlign w:val="center"/>
          </w:tcPr>
          <w:p w14:paraId="73AC3721">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5F70526">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6BC2FC9C">
            <w:pPr>
              <w:widowControl/>
              <w:jc w:val="right"/>
              <w:rPr>
                <w:rFonts w:hint="eastAsia" w:ascii="宋体" w:hAnsi="宋体" w:eastAsia="宋体" w:cs="宋体"/>
                <w:kern w:val="0"/>
                <w:sz w:val="24"/>
                <w:szCs w:val="24"/>
              </w:rPr>
            </w:pPr>
          </w:p>
        </w:tc>
      </w:tr>
      <w:tr w14:paraId="3059C22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4AF725D">
            <w:pPr>
              <w:rPr>
                <w:rFonts w:hint="eastAsia" w:ascii="宋体" w:hAnsi="宋体" w:eastAsia="宋体" w:cs="Arial"/>
                <w:color w:val="000000"/>
                <w:kern w:val="2"/>
                <w:sz w:val="15"/>
                <w:szCs w:val="15"/>
                <w:lang w:val="en-US" w:eastAsia="zh-CN" w:bidi="ar-SA"/>
              </w:rPr>
            </w:pPr>
            <w:r>
              <w:rPr>
                <w:rFonts w:hint="eastAsia" w:cs="Arial"/>
                <w:color w:val="000000"/>
                <w:sz w:val="15"/>
                <w:szCs w:val="15"/>
              </w:rPr>
              <w:t>212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B966552">
            <w:pPr>
              <w:rPr>
                <w:rFonts w:hint="eastAsia" w:ascii="宋体" w:hAnsi="宋体" w:eastAsia="宋体" w:cs="Arial"/>
                <w:color w:val="000000"/>
                <w:kern w:val="2"/>
                <w:sz w:val="15"/>
                <w:szCs w:val="15"/>
                <w:lang w:val="en-US" w:eastAsia="zh-CN" w:bidi="ar-SA"/>
              </w:rPr>
            </w:pPr>
            <w:r>
              <w:rPr>
                <w:rFonts w:hint="eastAsia" w:cs="Arial"/>
                <w:color w:val="000000"/>
                <w:sz w:val="15"/>
                <w:szCs w:val="15"/>
              </w:rPr>
              <w:t>城乡社区支出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50F56B2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571C791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6AC973EE">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23</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39DC0E52">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2E8B50A">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1C4845C">
            <w:pPr>
              <w:widowControl/>
              <w:jc w:val="right"/>
              <w:rPr>
                <w:rFonts w:hint="eastAsia" w:ascii="宋体" w:hAnsi="宋体" w:eastAsia="宋体" w:cs="宋体"/>
                <w:kern w:val="0"/>
                <w:sz w:val="24"/>
                <w:szCs w:val="24"/>
              </w:rPr>
            </w:pPr>
          </w:p>
        </w:tc>
      </w:tr>
      <w:tr w14:paraId="72775EA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5526C18">
            <w:pPr>
              <w:rPr>
                <w:rFonts w:hint="eastAsia" w:ascii="宋体" w:hAnsi="宋体" w:eastAsia="宋体" w:cs="Arial"/>
                <w:color w:val="000000"/>
                <w:kern w:val="2"/>
                <w:sz w:val="15"/>
                <w:szCs w:val="15"/>
                <w:lang w:val="en-US" w:eastAsia="zh-CN" w:bidi="ar-SA"/>
              </w:rPr>
            </w:pPr>
            <w:r>
              <w:rPr>
                <w:rFonts w:hint="eastAsia" w:cs="Arial"/>
                <w:color w:val="000000"/>
                <w:sz w:val="15"/>
                <w:szCs w:val="15"/>
              </w:rPr>
              <w:t>21203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7771826">
            <w:pPr>
              <w:rPr>
                <w:rFonts w:hint="eastAsia" w:ascii="宋体" w:hAnsi="宋体" w:eastAsia="宋体" w:cs="Arial"/>
                <w:color w:val="000000"/>
                <w:kern w:val="2"/>
                <w:sz w:val="15"/>
                <w:szCs w:val="15"/>
                <w:lang w:val="en-US" w:eastAsia="zh-CN" w:bidi="ar-SA"/>
              </w:rPr>
            </w:pPr>
            <w:r>
              <w:rPr>
                <w:rFonts w:hint="eastAsia" w:cs="Arial"/>
                <w:color w:val="000000"/>
                <w:sz w:val="15"/>
                <w:szCs w:val="15"/>
              </w:rPr>
              <w:t>城乡社区公共设施</w:t>
            </w:r>
          </w:p>
        </w:tc>
        <w:tc>
          <w:tcPr>
            <w:tcW w:w="1155" w:type="dxa"/>
            <w:gridSpan w:val="5"/>
            <w:tcBorders>
              <w:top w:val="nil"/>
              <w:left w:val="nil"/>
              <w:bottom w:val="single" w:color="auto" w:sz="4" w:space="0"/>
              <w:right w:val="single" w:color="auto" w:sz="4" w:space="0"/>
            </w:tcBorders>
            <w:shd w:val="clear" w:color="auto" w:fill="auto"/>
            <w:noWrap/>
            <w:vAlign w:val="center"/>
          </w:tcPr>
          <w:p w14:paraId="13449E5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0E48C31B">
            <w:pPr>
              <w:widowControl/>
              <w:jc w:val="right"/>
              <w:rPr>
                <w:rFonts w:hint="default"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664F906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06B9FEDF">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405F504">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0C2461F">
            <w:pPr>
              <w:widowControl/>
              <w:jc w:val="right"/>
              <w:rPr>
                <w:rFonts w:hint="eastAsia" w:ascii="宋体" w:hAnsi="宋体" w:eastAsia="宋体" w:cs="宋体"/>
                <w:kern w:val="0"/>
                <w:sz w:val="24"/>
                <w:szCs w:val="24"/>
              </w:rPr>
            </w:pPr>
          </w:p>
        </w:tc>
      </w:tr>
      <w:tr w14:paraId="69A1D3E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E978C32">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2120303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907674E">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 xml:space="preserve">  小城镇基础设施建设</w:t>
            </w:r>
          </w:p>
        </w:tc>
        <w:tc>
          <w:tcPr>
            <w:tcW w:w="1155" w:type="dxa"/>
            <w:gridSpan w:val="5"/>
            <w:tcBorders>
              <w:top w:val="nil"/>
              <w:left w:val="nil"/>
              <w:bottom w:val="single" w:color="auto" w:sz="4" w:space="0"/>
              <w:right w:val="single" w:color="auto" w:sz="4" w:space="0"/>
            </w:tcBorders>
            <w:shd w:val="clear" w:color="auto" w:fill="auto"/>
            <w:noWrap/>
            <w:vAlign w:val="center"/>
          </w:tcPr>
          <w:p w14:paraId="54D10D5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28C0FFCD">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6C56436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3A3B7A98">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26E67D87">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7EB6EF0">
            <w:pPr>
              <w:widowControl/>
              <w:jc w:val="right"/>
              <w:rPr>
                <w:rFonts w:hint="eastAsia" w:ascii="宋体" w:hAnsi="宋体" w:eastAsia="宋体" w:cs="宋体"/>
                <w:kern w:val="0"/>
                <w:sz w:val="24"/>
                <w:szCs w:val="24"/>
              </w:rPr>
            </w:pPr>
          </w:p>
        </w:tc>
      </w:tr>
      <w:tr w14:paraId="3D40B4F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D710835">
            <w:pPr>
              <w:rPr>
                <w:rFonts w:ascii="宋体" w:hAnsi="宋体" w:eastAsia="宋体" w:cs="Arial"/>
                <w:color w:val="000000"/>
                <w:kern w:val="2"/>
                <w:sz w:val="15"/>
                <w:szCs w:val="15"/>
                <w:lang w:val="en-US" w:eastAsia="zh-CN" w:bidi="ar-SA"/>
              </w:rPr>
            </w:pPr>
            <w:r>
              <w:rPr>
                <w:rFonts w:hint="eastAsia" w:cs="Arial"/>
                <w:color w:val="000000"/>
                <w:sz w:val="15"/>
                <w:szCs w:val="15"/>
              </w:rPr>
              <w:t>21205</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FD9ADB6">
            <w:pPr>
              <w:rPr>
                <w:rFonts w:ascii="宋体" w:hAnsi="宋体" w:eastAsia="宋体" w:cs="Arial"/>
                <w:color w:val="000000"/>
                <w:kern w:val="2"/>
                <w:sz w:val="15"/>
                <w:szCs w:val="15"/>
                <w:lang w:val="en-US" w:eastAsia="zh-CN" w:bidi="ar-SA"/>
              </w:rPr>
            </w:pPr>
            <w:r>
              <w:rPr>
                <w:rFonts w:hint="eastAsia" w:ascii="宋体" w:hAnsi="宋体" w:eastAsia="宋体" w:cs="Arial"/>
                <w:color w:val="000000"/>
                <w:sz w:val="15"/>
                <w:szCs w:val="15"/>
                <w:lang w:eastAsia="zh-CN"/>
              </w:rPr>
              <w:t>城乡社区环境卫生</w:t>
            </w:r>
          </w:p>
        </w:tc>
        <w:tc>
          <w:tcPr>
            <w:tcW w:w="1155" w:type="dxa"/>
            <w:gridSpan w:val="5"/>
            <w:tcBorders>
              <w:top w:val="nil"/>
              <w:left w:val="nil"/>
              <w:bottom w:val="single" w:color="auto" w:sz="4" w:space="0"/>
              <w:right w:val="single" w:color="auto" w:sz="4" w:space="0"/>
            </w:tcBorders>
            <w:shd w:val="clear" w:color="auto" w:fill="auto"/>
            <w:noWrap/>
            <w:vAlign w:val="center"/>
          </w:tcPr>
          <w:p w14:paraId="53EAC3F1">
            <w:pPr>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1EB792ED">
            <w:pPr>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3BF518C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0406AC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0803B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50AFB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200CA56">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12FFA75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29FBD6C3">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1D58FA8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7AAB602">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13650F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4ECFEA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3D8720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657605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66A674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1FC1A0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6F62B3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61131C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716FFB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4A99475">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1E99AAC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256FDE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7ED656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1C15C8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1EAF3F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23A4C3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42C40E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1B1C1F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7D6F0CF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2CFDAD2">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039536E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8F3C0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F8217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500C3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03171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1F378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DB6B7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3FCCD1D">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44B1B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5AC602B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185D6898">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476710F8">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6D11C36E">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418A7D68">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1E8C8D96">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3104F2D4">
            <w:pPr>
              <w:widowControl/>
              <w:jc w:val="left"/>
              <w:rPr>
                <w:rFonts w:ascii="宋体" w:hAnsi="宋体" w:eastAsia="宋体" w:cs="宋体"/>
                <w:kern w:val="0"/>
                <w:sz w:val="24"/>
                <w:szCs w:val="24"/>
              </w:rPr>
            </w:pPr>
          </w:p>
        </w:tc>
      </w:tr>
      <w:tr w14:paraId="4FE0EDC7">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773A9274">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347EEA39">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73B33851">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7AB5986C">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2A272043">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6A9158C0">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35956CDD">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11845E35">
            <w:pPr>
              <w:widowControl/>
              <w:jc w:val="left"/>
              <w:rPr>
                <w:rFonts w:ascii="宋体" w:hAnsi="宋体" w:eastAsia="宋体" w:cs="宋体"/>
                <w:kern w:val="0"/>
                <w:sz w:val="24"/>
                <w:szCs w:val="24"/>
              </w:rPr>
            </w:pPr>
          </w:p>
        </w:tc>
      </w:tr>
      <w:tr w14:paraId="2E270642">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3C94532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7076A48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73A676F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375AD00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2F237CA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73732A5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03311F1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1A57162">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7C833FB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7B5A0CE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910.89</w:t>
            </w: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010F3C3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592.21</w:t>
            </w: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3982620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318.67</w:t>
            </w: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D42E4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DD7D9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36473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126300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C033429">
            <w:pPr>
              <w:rPr>
                <w:rFonts w:ascii="宋体" w:hAnsi="宋体" w:eastAsia="宋体" w:cs="Arial"/>
                <w:color w:val="000000"/>
                <w:kern w:val="2"/>
                <w:sz w:val="15"/>
                <w:szCs w:val="15"/>
                <w:lang w:val="en-US" w:eastAsia="zh-CN" w:bidi="ar-SA"/>
              </w:rPr>
            </w:pPr>
            <w:r>
              <w:rPr>
                <w:rFonts w:hint="eastAsia" w:cs="Arial"/>
                <w:color w:val="000000"/>
                <w:sz w:val="15"/>
                <w:szCs w:val="15"/>
              </w:rPr>
              <w:t>2120501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3E58FC6">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城乡社区环境卫生</w:t>
            </w:r>
          </w:p>
        </w:tc>
        <w:tc>
          <w:tcPr>
            <w:tcW w:w="1155" w:type="dxa"/>
            <w:gridSpan w:val="5"/>
            <w:tcBorders>
              <w:top w:val="nil"/>
              <w:left w:val="nil"/>
              <w:bottom w:val="single" w:color="auto" w:sz="4" w:space="0"/>
              <w:right w:val="single" w:color="auto" w:sz="4" w:space="0"/>
            </w:tcBorders>
            <w:shd w:val="clear" w:color="auto" w:fill="auto"/>
            <w:noWrap/>
            <w:vAlign w:val="center"/>
          </w:tcPr>
          <w:p w14:paraId="3D772062">
            <w:pP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1B73A8B4">
            <w:pP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1EE7815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2B2EE4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4FA5DE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0565DC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EF209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0633965">
            <w:pPr>
              <w:rPr>
                <w:rFonts w:ascii="宋体" w:hAnsi="宋体" w:cs="Arial" w:eastAsiaTheme="minorEastAsia"/>
                <w:color w:val="000000"/>
                <w:kern w:val="2"/>
                <w:sz w:val="15"/>
                <w:szCs w:val="15"/>
                <w:lang w:val="en-US" w:eastAsia="zh-CN" w:bidi="ar-SA"/>
              </w:rPr>
            </w:pPr>
            <w:r>
              <w:rPr>
                <w:rFonts w:hint="eastAsia" w:cs="Arial"/>
                <w:color w:val="000000"/>
                <w:sz w:val="15"/>
                <w:szCs w:val="15"/>
              </w:rPr>
              <w:t>213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8F04108">
            <w:pPr>
              <w:rPr>
                <w:rFonts w:ascii="宋体" w:hAnsi="宋体" w:cs="Arial" w:eastAsiaTheme="minorEastAsia"/>
                <w:color w:val="000000"/>
                <w:kern w:val="2"/>
                <w:sz w:val="15"/>
                <w:szCs w:val="15"/>
                <w:lang w:val="en-US" w:eastAsia="zh-CN" w:bidi="ar-SA"/>
              </w:rPr>
            </w:pPr>
            <w:r>
              <w:rPr>
                <w:rFonts w:hint="eastAsia" w:cs="Arial"/>
                <w:color w:val="000000"/>
                <w:sz w:val="15"/>
                <w:szCs w:val="15"/>
              </w:rPr>
              <w:t>农林水支出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1A9775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262.04</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C1412D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131.59</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96C15B8">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130.45</w:t>
            </w: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035AF6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2DEA9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467D1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55BA6C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20A46C0">
            <w:pPr>
              <w:rPr>
                <w:rFonts w:ascii="宋体" w:hAnsi="宋体" w:cs="Arial" w:eastAsiaTheme="minorEastAsia"/>
                <w:color w:val="000000"/>
                <w:kern w:val="2"/>
                <w:sz w:val="15"/>
                <w:szCs w:val="15"/>
                <w:lang w:val="en-US" w:eastAsia="zh-CN" w:bidi="ar-SA"/>
              </w:rPr>
            </w:pPr>
            <w:r>
              <w:rPr>
                <w:rFonts w:hint="eastAsia" w:cs="Arial"/>
                <w:color w:val="000000"/>
                <w:sz w:val="15"/>
                <w:szCs w:val="15"/>
              </w:rPr>
              <w:t>21301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0C85B09">
            <w:pPr>
              <w:rPr>
                <w:rFonts w:hint="eastAsia" w:ascii="宋体" w:hAnsi="宋体" w:cs="Arial" w:eastAsiaTheme="minorEastAsia"/>
                <w:color w:val="000000"/>
                <w:kern w:val="2"/>
                <w:sz w:val="15"/>
                <w:szCs w:val="15"/>
                <w:lang w:val="en-US" w:eastAsia="zh-CN" w:bidi="ar-SA"/>
              </w:rPr>
            </w:pPr>
            <w:r>
              <w:rPr>
                <w:rFonts w:hint="eastAsia" w:cs="Arial"/>
                <w:color w:val="000000"/>
                <w:sz w:val="15"/>
                <w:szCs w:val="15"/>
              </w:rPr>
              <w:t>农业</w:t>
            </w:r>
            <w:r>
              <w:rPr>
                <w:rFonts w:hint="eastAsia" w:cs="Arial"/>
                <w:color w:val="000000"/>
                <w:sz w:val="15"/>
                <w:szCs w:val="15"/>
                <w:lang w:val="en-US" w:eastAsia="zh-CN"/>
              </w:rPr>
              <w:t>农村</w:t>
            </w:r>
          </w:p>
        </w:tc>
        <w:tc>
          <w:tcPr>
            <w:tcW w:w="1155" w:type="dxa"/>
            <w:gridSpan w:val="5"/>
            <w:tcBorders>
              <w:top w:val="nil"/>
              <w:left w:val="nil"/>
              <w:bottom w:val="single" w:color="auto" w:sz="4" w:space="0"/>
              <w:right w:val="single" w:color="auto" w:sz="4" w:space="0"/>
            </w:tcBorders>
            <w:shd w:val="clear" w:color="auto" w:fill="auto"/>
            <w:noWrap/>
            <w:vAlign w:val="center"/>
          </w:tcPr>
          <w:p w14:paraId="179D5AE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5DC1C35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top"/>
          </w:tcPr>
          <w:p w14:paraId="7A12AB2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5CBC5494">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21A5B2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C5F0E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F277B8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BFB5292">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2130108</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2BEA17FB">
            <w:pPr>
              <w:rPr>
                <w:rFonts w:ascii="宋体" w:hAnsi="宋体" w:eastAsia="宋体" w:cs="Arial"/>
                <w:color w:val="000000"/>
                <w:kern w:val="2"/>
                <w:sz w:val="15"/>
                <w:szCs w:val="15"/>
                <w:lang w:val="en-US" w:eastAsia="zh-CN" w:bidi="ar-SA"/>
              </w:rPr>
            </w:pPr>
            <w:r>
              <w:rPr>
                <w:rFonts w:hint="eastAsia" w:cs="Arial"/>
                <w:color w:val="000000"/>
                <w:sz w:val="15"/>
                <w:szCs w:val="15"/>
                <w:lang w:eastAsia="zh-CN"/>
              </w:rPr>
              <w:t>病虫害控制</w:t>
            </w:r>
          </w:p>
        </w:tc>
        <w:tc>
          <w:tcPr>
            <w:tcW w:w="1155" w:type="dxa"/>
            <w:gridSpan w:val="5"/>
            <w:tcBorders>
              <w:top w:val="nil"/>
              <w:left w:val="nil"/>
              <w:bottom w:val="single" w:color="auto" w:sz="4" w:space="0"/>
              <w:right w:val="single" w:color="auto" w:sz="4" w:space="0"/>
            </w:tcBorders>
            <w:shd w:val="clear" w:color="auto" w:fill="auto"/>
            <w:noWrap/>
            <w:vAlign w:val="center"/>
          </w:tcPr>
          <w:p w14:paraId="43DF767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34E0DE7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2807EF8E">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6461FB00">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036B29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01524A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6AA6445">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FA62DCF">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21301</w:t>
            </w:r>
            <w:r>
              <w:rPr>
                <w:rFonts w:hint="eastAsia" w:cs="Arial"/>
                <w:color w:val="000000"/>
                <w:sz w:val="15"/>
                <w:szCs w:val="15"/>
                <w:lang w:eastAsia="zh-CN"/>
              </w:rPr>
              <w:t>24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F5F519F">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农村合作经济</w:t>
            </w:r>
          </w:p>
        </w:tc>
        <w:tc>
          <w:tcPr>
            <w:tcW w:w="1155" w:type="dxa"/>
            <w:gridSpan w:val="5"/>
            <w:tcBorders>
              <w:top w:val="nil"/>
              <w:left w:val="nil"/>
              <w:bottom w:val="single" w:color="auto" w:sz="4" w:space="0"/>
              <w:right w:val="single" w:color="auto" w:sz="4" w:space="0"/>
            </w:tcBorders>
            <w:shd w:val="clear" w:color="auto" w:fill="auto"/>
            <w:noWrap/>
            <w:vAlign w:val="center"/>
          </w:tcPr>
          <w:p w14:paraId="5DAF6D8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707755E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9874F78">
            <w:pPr>
              <w:widowControl/>
              <w:jc w:val="right"/>
              <w:rPr>
                <w:rFonts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04384A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57338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437F41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DC0C1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F02A8AC">
            <w:pPr>
              <w:rPr>
                <w:rFonts w:hint="eastAsia" w:ascii="宋体" w:hAnsi="宋体" w:eastAsia="宋体" w:cs="Arial"/>
                <w:color w:val="000000"/>
                <w:kern w:val="2"/>
                <w:sz w:val="15"/>
                <w:szCs w:val="15"/>
                <w:lang w:val="en-US" w:eastAsia="zh-CN" w:bidi="ar-SA"/>
              </w:rPr>
            </w:pPr>
            <w:r>
              <w:rPr>
                <w:rFonts w:hint="eastAsia" w:cs="Arial"/>
                <w:color w:val="000000"/>
                <w:sz w:val="15"/>
                <w:szCs w:val="15"/>
              </w:rPr>
              <w:t>2130142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EE8CC46">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农村道路建设</w:t>
            </w:r>
          </w:p>
        </w:tc>
        <w:tc>
          <w:tcPr>
            <w:tcW w:w="1155" w:type="dxa"/>
            <w:gridSpan w:val="5"/>
            <w:tcBorders>
              <w:top w:val="nil"/>
              <w:left w:val="nil"/>
              <w:bottom w:val="single" w:color="auto" w:sz="4" w:space="0"/>
              <w:right w:val="single" w:color="auto" w:sz="4" w:space="0"/>
            </w:tcBorders>
            <w:shd w:val="clear" w:color="auto" w:fill="auto"/>
            <w:noWrap/>
            <w:vAlign w:val="center"/>
          </w:tcPr>
          <w:p w14:paraId="19955AC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4A0EE704">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1038084F">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16A189C7">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2B2915A7">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1171C2CF">
            <w:pPr>
              <w:widowControl/>
              <w:jc w:val="right"/>
              <w:rPr>
                <w:rFonts w:hint="eastAsia" w:ascii="宋体" w:hAnsi="宋体" w:eastAsia="宋体" w:cs="宋体"/>
                <w:kern w:val="0"/>
                <w:sz w:val="24"/>
                <w:szCs w:val="24"/>
              </w:rPr>
            </w:pPr>
          </w:p>
        </w:tc>
      </w:tr>
      <w:tr w14:paraId="6124C03B">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97FFABC">
            <w:pPr>
              <w:rPr>
                <w:rFonts w:hint="eastAsia" w:ascii="宋体" w:hAnsi="宋体" w:eastAsia="宋体" w:cs="Arial"/>
                <w:color w:val="000000"/>
                <w:kern w:val="2"/>
                <w:sz w:val="15"/>
                <w:szCs w:val="15"/>
                <w:lang w:val="en-US" w:eastAsia="zh-CN" w:bidi="ar-SA"/>
              </w:rPr>
            </w:pPr>
            <w:r>
              <w:rPr>
                <w:rFonts w:hint="eastAsia" w:cs="Arial"/>
                <w:color w:val="000000"/>
                <w:sz w:val="15"/>
                <w:szCs w:val="15"/>
              </w:rPr>
              <w:t>21303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C0EDA30">
            <w:pPr>
              <w:rPr>
                <w:rFonts w:hint="eastAsia" w:ascii="宋体" w:hAnsi="宋体" w:eastAsia="宋体" w:cs="Arial"/>
                <w:color w:val="000000"/>
                <w:kern w:val="2"/>
                <w:sz w:val="15"/>
                <w:szCs w:val="15"/>
                <w:lang w:val="en-US" w:eastAsia="zh-CN" w:bidi="ar-SA"/>
              </w:rPr>
            </w:pPr>
            <w:r>
              <w:rPr>
                <w:rFonts w:hint="eastAsia" w:cs="Arial"/>
                <w:color w:val="000000"/>
                <w:sz w:val="15"/>
                <w:szCs w:val="15"/>
              </w:rPr>
              <w:t>水利</w:t>
            </w:r>
          </w:p>
        </w:tc>
        <w:tc>
          <w:tcPr>
            <w:tcW w:w="1155" w:type="dxa"/>
            <w:gridSpan w:val="5"/>
            <w:tcBorders>
              <w:top w:val="nil"/>
              <w:left w:val="nil"/>
              <w:bottom w:val="single" w:color="auto" w:sz="4" w:space="0"/>
              <w:right w:val="single" w:color="auto" w:sz="4" w:space="0"/>
            </w:tcBorders>
            <w:shd w:val="clear" w:color="auto" w:fill="auto"/>
            <w:noWrap/>
            <w:vAlign w:val="center"/>
          </w:tcPr>
          <w:p w14:paraId="146D82B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9</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4094EF9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1F60DEC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F60F518">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D24BDC6">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453A127">
            <w:pPr>
              <w:widowControl/>
              <w:jc w:val="right"/>
              <w:rPr>
                <w:rFonts w:hint="eastAsia" w:ascii="宋体" w:hAnsi="宋体" w:eastAsia="宋体" w:cs="宋体"/>
                <w:kern w:val="0"/>
                <w:sz w:val="24"/>
                <w:szCs w:val="24"/>
              </w:rPr>
            </w:pPr>
          </w:p>
        </w:tc>
      </w:tr>
      <w:tr w14:paraId="3E5BBF05">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3517A5F">
            <w:pPr>
              <w:rPr>
                <w:rFonts w:hint="eastAsia" w:ascii="宋体" w:hAnsi="宋体" w:eastAsia="宋体" w:cs="Arial"/>
                <w:color w:val="000000"/>
                <w:kern w:val="2"/>
                <w:sz w:val="15"/>
                <w:szCs w:val="15"/>
                <w:lang w:val="en-US" w:eastAsia="zh-CN" w:bidi="ar-SA"/>
              </w:rPr>
            </w:pPr>
            <w:r>
              <w:rPr>
                <w:rFonts w:hint="eastAsia" w:cs="Arial"/>
                <w:color w:val="000000"/>
                <w:sz w:val="15"/>
                <w:szCs w:val="15"/>
              </w:rPr>
              <w:t>21303</w:t>
            </w:r>
            <w:r>
              <w:rPr>
                <w:rFonts w:hint="eastAsia" w:cs="Arial"/>
                <w:color w:val="000000"/>
                <w:sz w:val="15"/>
                <w:szCs w:val="15"/>
                <w:lang w:eastAsia="zh-CN"/>
              </w:rPr>
              <w:t>14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18B844D">
            <w:pPr>
              <w:rPr>
                <w:rFonts w:hint="eastAsia"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防汛</w:t>
            </w:r>
          </w:p>
        </w:tc>
        <w:tc>
          <w:tcPr>
            <w:tcW w:w="1155" w:type="dxa"/>
            <w:gridSpan w:val="5"/>
            <w:tcBorders>
              <w:top w:val="nil"/>
              <w:left w:val="nil"/>
              <w:bottom w:val="single" w:color="auto" w:sz="4" w:space="0"/>
              <w:right w:val="single" w:color="auto" w:sz="4" w:space="0"/>
            </w:tcBorders>
            <w:shd w:val="clear" w:color="auto" w:fill="auto"/>
            <w:noWrap/>
            <w:vAlign w:val="center"/>
          </w:tcPr>
          <w:p w14:paraId="6FBE542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3D90C62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40A8D9E2">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CBB5E79">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17C5EE8F">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EE87CD6">
            <w:pPr>
              <w:widowControl/>
              <w:jc w:val="right"/>
              <w:rPr>
                <w:rFonts w:hint="eastAsia" w:ascii="宋体" w:hAnsi="宋体" w:eastAsia="宋体" w:cs="宋体"/>
                <w:kern w:val="0"/>
                <w:sz w:val="24"/>
                <w:szCs w:val="24"/>
              </w:rPr>
            </w:pPr>
          </w:p>
        </w:tc>
      </w:tr>
      <w:tr w14:paraId="435B92D1">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77D4A58">
            <w:pPr>
              <w:rPr>
                <w:rFonts w:hint="eastAsia" w:ascii="宋体" w:hAnsi="宋体" w:eastAsia="宋体" w:cs="Arial"/>
                <w:color w:val="000000"/>
                <w:kern w:val="2"/>
                <w:sz w:val="15"/>
                <w:szCs w:val="15"/>
                <w:lang w:val="en-US" w:eastAsia="zh-CN" w:bidi="ar-SA"/>
              </w:rPr>
            </w:pPr>
            <w:r>
              <w:rPr>
                <w:rFonts w:hint="eastAsia" w:cs="Arial"/>
                <w:color w:val="000000"/>
                <w:sz w:val="15"/>
                <w:szCs w:val="15"/>
              </w:rPr>
              <w:t>21303</w:t>
            </w:r>
            <w:r>
              <w:rPr>
                <w:rFonts w:hint="eastAsia" w:cs="Arial"/>
                <w:color w:val="000000"/>
                <w:sz w:val="15"/>
                <w:szCs w:val="15"/>
                <w:lang w:eastAsia="zh-CN"/>
              </w:rPr>
              <w:t>21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E0A2AE9">
            <w:pPr>
              <w:ind w:firstLine="150" w:firstLineChars="100"/>
              <w:rPr>
                <w:rFonts w:hint="eastAsia" w:ascii="宋体" w:hAnsi="宋体" w:cs="Arial" w:eastAsiaTheme="minorEastAsia"/>
                <w:color w:val="000000"/>
                <w:kern w:val="2"/>
                <w:sz w:val="15"/>
                <w:szCs w:val="15"/>
                <w:lang w:val="en-US" w:eastAsia="zh-CN" w:bidi="ar-SA"/>
              </w:rPr>
            </w:pPr>
            <w:r>
              <w:rPr>
                <w:rFonts w:hint="eastAsia" w:cs="Arial"/>
                <w:color w:val="000000"/>
                <w:sz w:val="15"/>
                <w:szCs w:val="15"/>
                <w:lang w:eastAsia="zh-CN"/>
              </w:rPr>
              <w:t>大中型水库移民后期扶持专项支出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1D4610A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58677FAD">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697F172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40238A4C">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87FF31F">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019460C">
            <w:pPr>
              <w:widowControl/>
              <w:jc w:val="right"/>
              <w:rPr>
                <w:rFonts w:hint="eastAsia" w:ascii="宋体" w:hAnsi="宋体" w:eastAsia="宋体" w:cs="宋体"/>
                <w:kern w:val="0"/>
                <w:sz w:val="24"/>
                <w:szCs w:val="24"/>
              </w:rPr>
            </w:pPr>
          </w:p>
        </w:tc>
      </w:tr>
      <w:tr w14:paraId="6DC2E3E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BEBD40">
            <w:pPr>
              <w:rPr>
                <w:rFonts w:hint="eastAsia" w:eastAsia="宋体" w:cs="Arial" w:asciiTheme="minorHAnsi" w:hAnsiTheme="minorHAnsi"/>
                <w:color w:val="000000"/>
                <w:kern w:val="2"/>
                <w:sz w:val="15"/>
                <w:szCs w:val="15"/>
                <w:lang w:val="en-US" w:eastAsia="zh-CN" w:bidi="ar-SA"/>
              </w:rPr>
            </w:pPr>
            <w:r>
              <w:rPr>
                <w:rFonts w:hint="eastAsia" w:cs="Arial"/>
                <w:color w:val="000000"/>
                <w:sz w:val="15"/>
                <w:szCs w:val="15"/>
              </w:rPr>
              <w:t>21305</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CDA9B80">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扶贫</w:t>
            </w:r>
          </w:p>
        </w:tc>
        <w:tc>
          <w:tcPr>
            <w:tcW w:w="1155" w:type="dxa"/>
            <w:gridSpan w:val="5"/>
            <w:tcBorders>
              <w:top w:val="nil"/>
              <w:left w:val="nil"/>
              <w:bottom w:val="single" w:color="auto" w:sz="4" w:space="0"/>
              <w:right w:val="single" w:color="auto" w:sz="4" w:space="0"/>
            </w:tcBorders>
            <w:shd w:val="clear" w:color="auto" w:fill="auto"/>
            <w:noWrap/>
            <w:vAlign w:val="center"/>
          </w:tcPr>
          <w:p w14:paraId="35D20DA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112.45</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A69EE64">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6EFC9F2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112.45</w:t>
            </w:r>
          </w:p>
        </w:tc>
        <w:tc>
          <w:tcPr>
            <w:tcW w:w="1665" w:type="dxa"/>
            <w:gridSpan w:val="6"/>
            <w:tcBorders>
              <w:top w:val="nil"/>
              <w:left w:val="nil"/>
              <w:bottom w:val="single" w:color="auto" w:sz="4" w:space="0"/>
              <w:right w:val="single" w:color="auto" w:sz="4" w:space="0"/>
            </w:tcBorders>
            <w:shd w:val="clear" w:color="auto" w:fill="auto"/>
            <w:noWrap/>
            <w:vAlign w:val="center"/>
          </w:tcPr>
          <w:p w14:paraId="54FE0C27">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533E16C9">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5818092">
            <w:pPr>
              <w:widowControl/>
              <w:jc w:val="right"/>
              <w:rPr>
                <w:rFonts w:hint="eastAsia" w:ascii="宋体" w:hAnsi="宋体" w:eastAsia="宋体" w:cs="宋体"/>
                <w:kern w:val="0"/>
                <w:sz w:val="24"/>
                <w:szCs w:val="24"/>
              </w:rPr>
            </w:pPr>
          </w:p>
        </w:tc>
      </w:tr>
      <w:tr w14:paraId="44AE07B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E4084B">
            <w:pPr>
              <w:rPr>
                <w:rFonts w:hint="eastAsia" w:eastAsia="宋体" w:cs="Arial" w:asciiTheme="minorHAnsi" w:hAnsiTheme="minorHAnsi"/>
                <w:color w:val="000000"/>
                <w:kern w:val="2"/>
                <w:sz w:val="15"/>
                <w:szCs w:val="15"/>
                <w:lang w:val="en-US" w:eastAsia="zh-CN" w:bidi="ar-SA"/>
              </w:rPr>
            </w:pPr>
            <w:r>
              <w:rPr>
                <w:rFonts w:hint="eastAsia" w:cs="Arial"/>
                <w:color w:val="000000"/>
                <w:sz w:val="15"/>
                <w:szCs w:val="15"/>
              </w:rPr>
              <w:t>2130504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E30D756">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3"/>
                <w:szCs w:val="13"/>
              </w:rPr>
              <w:t xml:space="preserve">  农村基础设施建设</w:t>
            </w:r>
          </w:p>
        </w:tc>
        <w:tc>
          <w:tcPr>
            <w:tcW w:w="1155" w:type="dxa"/>
            <w:gridSpan w:val="5"/>
            <w:tcBorders>
              <w:top w:val="nil"/>
              <w:left w:val="nil"/>
              <w:bottom w:val="single" w:color="auto" w:sz="4" w:space="0"/>
              <w:right w:val="single" w:color="auto" w:sz="4" w:space="0"/>
            </w:tcBorders>
            <w:shd w:val="clear" w:color="auto" w:fill="auto"/>
            <w:noWrap/>
            <w:vAlign w:val="center"/>
          </w:tcPr>
          <w:p w14:paraId="29519AA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110.45</w:t>
            </w:r>
          </w:p>
        </w:tc>
        <w:tc>
          <w:tcPr>
            <w:tcW w:w="1215" w:type="dxa"/>
            <w:gridSpan w:val="3"/>
            <w:tcBorders>
              <w:top w:val="nil"/>
              <w:left w:val="nil"/>
              <w:bottom w:val="single" w:color="auto" w:sz="4" w:space="0"/>
              <w:right w:val="single" w:color="auto" w:sz="4" w:space="0"/>
            </w:tcBorders>
            <w:shd w:val="clear" w:color="auto" w:fill="auto"/>
            <w:noWrap/>
            <w:vAlign w:val="center"/>
          </w:tcPr>
          <w:p w14:paraId="3C541B59">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27FBEE4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110.45</w:t>
            </w:r>
          </w:p>
        </w:tc>
        <w:tc>
          <w:tcPr>
            <w:tcW w:w="1665" w:type="dxa"/>
            <w:gridSpan w:val="6"/>
            <w:tcBorders>
              <w:top w:val="nil"/>
              <w:left w:val="nil"/>
              <w:bottom w:val="single" w:color="auto" w:sz="4" w:space="0"/>
              <w:right w:val="single" w:color="auto" w:sz="4" w:space="0"/>
            </w:tcBorders>
            <w:shd w:val="clear" w:color="auto" w:fill="auto"/>
            <w:noWrap/>
            <w:vAlign w:val="center"/>
          </w:tcPr>
          <w:p w14:paraId="65D39A24">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5382019C">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6D730AEF">
            <w:pPr>
              <w:widowControl/>
              <w:jc w:val="right"/>
              <w:rPr>
                <w:rFonts w:hint="eastAsia" w:ascii="宋体" w:hAnsi="宋体" w:eastAsia="宋体" w:cs="宋体"/>
                <w:kern w:val="0"/>
                <w:sz w:val="24"/>
                <w:szCs w:val="24"/>
              </w:rPr>
            </w:pPr>
          </w:p>
        </w:tc>
      </w:tr>
      <w:tr w14:paraId="77D38544">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9BF59DF">
            <w:pPr>
              <w:rPr>
                <w:rFonts w:hint="eastAsia" w:eastAsia="宋体" w:cs="Arial" w:asciiTheme="minorHAnsi" w:hAnsiTheme="minorHAnsi"/>
                <w:color w:val="000000"/>
                <w:kern w:val="2"/>
                <w:sz w:val="15"/>
                <w:szCs w:val="15"/>
                <w:lang w:val="en-US" w:eastAsia="zh-CN" w:bidi="ar-SA"/>
              </w:rPr>
            </w:pPr>
            <w:r>
              <w:rPr>
                <w:rFonts w:hint="eastAsia" w:cs="Arial"/>
                <w:color w:val="000000"/>
                <w:sz w:val="15"/>
                <w:szCs w:val="15"/>
              </w:rPr>
              <w:t>21305</w:t>
            </w:r>
            <w:r>
              <w:rPr>
                <w:rFonts w:hint="eastAsia" w:cs="Arial"/>
                <w:color w:val="000000"/>
                <w:sz w:val="15"/>
                <w:szCs w:val="15"/>
                <w:lang w:eastAsia="zh-CN"/>
              </w:rPr>
              <w:t>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0E92418A">
            <w:pPr>
              <w:ind w:firstLine="130" w:firstLineChars="100"/>
              <w:rPr>
                <w:rFonts w:hint="eastAsia" w:cs="Arial" w:asciiTheme="minorHAnsi" w:hAnsiTheme="minorHAnsi" w:eastAsiaTheme="minorEastAsia"/>
                <w:color w:val="000000"/>
                <w:kern w:val="2"/>
                <w:sz w:val="15"/>
                <w:szCs w:val="15"/>
                <w:lang w:val="en-US" w:eastAsia="zh-CN" w:bidi="ar-SA"/>
              </w:rPr>
            </w:pPr>
            <w:r>
              <w:rPr>
                <w:rFonts w:hint="eastAsia" w:ascii="宋体" w:hAnsi="宋体" w:eastAsia="宋体" w:cs="Arial"/>
                <w:color w:val="000000"/>
                <w:sz w:val="13"/>
                <w:szCs w:val="13"/>
                <w:lang w:eastAsia="zh-CN"/>
              </w:rPr>
              <w:t>其他扶贫支出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579F443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142F0343">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5BDB112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756BEDD2">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3A80B45">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79588EB">
            <w:pPr>
              <w:widowControl/>
              <w:jc w:val="right"/>
              <w:rPr>
                <w:rFonts w:hint="eastAsia" w:ascii="宋体" w:hAnsi="宋体" w:eastAsia="宋体" w:cs="宋体"/>
                <w:kern w:val="0"/>
                <w:sz w:val="24"/>
                <w:szCs w:val="24"/>
              </w:rPr>
            </w:pPr>
          </w:p>
        </w:tc>
      </w:tr>
      <w:tr w14:paraId="64338C3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FDFC6A6">
            <w:pPr>
              <w:rPr>
                <w:rFonts w:ascii="宋体" w:hAnsi="宋体" w:eastAsia="宋体" w:cs="Arial"/>
                <w:color w:val="000000"/>
                <w:kern w:val="2"/>
                <w:sz w:val="15"/>
                <w:szCs w:val="15"/>
                <w:lang w:val="en-US" w:eastAsia="zh-CN" w:bidi="ar-SA"/>
              </w:rPr>
            </w:pPr>
            <w:r>
              <w:rPr>
                <w:rFonts w:hint="eastAsia" w:cs="Arial"/>
                <w:color w:val="000000"/>
                <w:sz w:val="15"/>
                <w:szCs w:val="15"/>
              </w:rPr>
              <w:t>21307</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E85E42D">
            <w:pPr>
              <w:rPr>
                <w:rFonts w:ascii="宋体" w:hAnsi="宋体" w:eastAsia="宋体" w:cs="Arial"/>
                <w:color w:val="000000"/>
                <w:kern w:val="2"/>
                <w:sz w:val="15"/>
                <w:szCs w:val="15"/>
                <w:lang w:val="en-US" w:eastAsia="zh-CN" w:bidi="ar-SA"/>
              </w:rPr>
            </w:pPr>
            <w:r>
              <w:rPr>
                <w:rFonts w:hint="eastAsia" w:cs="Arial"/>
                <w:color w:val="000000"/>
                <w:sz w:val="13"/>
                <w:szCs w:val="13"/>
              </w:rPr>
              <w:t>农村综合改革</w:t>
            </w:r>
          </w:p>
        </w:tc>
        <w:tc>
          <w:tcPr>
            <w:tcW w:w="1155" w:type="dxa"/>
            <w:gridSpan w:val="5"/>
            <w:tcBorders>
              <w:top w:val="nil"/>
              <w:left w:val="nil"/>
              <w:bottom w:val="single" w:color="auto" w:sz="4" w:space="0"/>
              <w:right w:val="single" w:color="auto" w:sz="4" w:space="0"/>
            </w:tcBorders>
            <w:shd w:val="clear" w:color="auto" w:fill="auto"/>
            <w:noWrap/>
            <w:vAlign w:val="center"/>
          </w:tcPr>
          <w:p w14:paraId="2A67276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27.59</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215E68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27.59</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23ACE8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25F06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06A04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CDB4F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B4BB57">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63C4CCD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40EF80EC">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68FB43A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1D1B4F4">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13A699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3F1921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5ED59C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556714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3CB6B7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01D2F4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456014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0F5A01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06CE329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CC63AED">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53A57865">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2C4488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1A2211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4FE229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2DE98E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58A9A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05710A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635640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5E58D69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9F23F61">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39FC452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27DDE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AF6991">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B1314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57921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A6D36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4BB47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BF7CA4C">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E355A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26ECC2C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6FC026C0">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3166EAA1">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36C2ABAC">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1189B7BA">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79180633">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19C50510">
            <w:pPr>
              <w:widowControl/>
              <w:jc w:val="left"/>
              <w:rPr>
                <w:rFonts w:ascii="宋体" w:hAnsi="宋体" w:eastAsia="宋体" w:cs="宋体"/>
                <w:kern w:val="0"/>
                <w:sz w:val="24"/>
                <w:szCs w:val="24"/>
              </w:rPr>
            </w:pPr>
          </w:p>
        </w:tc>
      </w:tr>
      <w:tr w14:paraId="5FDE12B5">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54CA2CC5">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7925A5AB">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774FA98D">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004E9802">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25BA4BCE">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79D59F7C">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609784DE">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2C3FAA15">
            <w:pPr>
              <w:widowControl/>
              <w:jc w:val="left"/>
              <w:rPr>
                <w:rFonts w:ascii="宋体" w:hAnsi="宋体" w:eastAsia="宋体" w:cs="宋体"/>
                <w:kern w:val="0"/>
                <w:sz w:val="24"/>
                <w:szCs w:val="24"/>
              </w:rPr>
            </w:pPr>
          </w:p>
        </w:tc>
      </w:tr>
      <w:tr w14:paraId="51679277">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37765D9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04AA894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75CAD87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3161AFA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6F95EF0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0DA3341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39937A1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E2ADAC2">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699FCDD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38A418C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910.89</w:t>
            </w: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3C0479B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592.21</w:t>
            </w: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58DD42E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318.67</w:t>
            </w: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67A175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56B0B7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21D1E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2ED186B">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E194BFA">
            <w:pPr>
              <w:rPr>
                <w:rFonts w:ascii="宋体" w:hAnsi="宋体" w:eastAsia="宋体" w:cs="Arial"/>
                <w:color w:val="000000"/>
                <w:kern w:val="2"/>
                <w:sz w:val="15"/>
                <w:szCs w:val="15"/>
                <w:lang w:val="en-US" w:eastAsia="zh-CN" w:bidi="ar-SA"/>
              </w:rPr>
            </w:pPr>
            <w:r>
              <w:rPr>
                <w:rFonts w:hint="eastAsia" w:cs="Arial"/>
                <w:color w:val="000000"/>
                <w:sz w:val="15"/>
                <w:szCs w:val="15"/>
              </w:rPr>
              <w:t>213070</w:t>
            </w:r>
            <w:r>
              <w:rPr>
                <w:rFonts w:hint="eastAsia" w:cs="Arial"/>
                <w:color w:val="000000"/>
                <w:sz w:val="15"/>
                <w:szCs w:val="15"/>
                <w:lang w:eastAsia="zh-CN"/>
              </w:rPr>
              <w:t>5</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7C87AE0">
            <w:pPr>
              <w:rPr>
                <w:rFonts w:ascii="宋体" w:hAnsi="宋体" w:eastAsia="宋体" w:cs="Arial"/>
                <w:color w:val="000000"/>
                <w:kern w:val="2"/>
                <w:sz w:val="15"/>
                <w:szCs w:val="15"/>
                <w:lang w:val="en-US" w:eastAsia="zh-CN" w:bidi="ar-SA"/>
              </w:rPr>
            </w:pPr>
            <w:r>
              <w:rPr>
                <w:rFonts w:hint="eastAsia" w:cs="Arial"/>
                <w:color w:val="000000"/>
                <w:sz w:val="13"/>
                <w:szCs w:val="13"/>
              </w:rPr>
              <w:t xml:space="preserve">  对村民委员会和村党支部的补助</w:t>
            </w:r>
          </w:p>
        </w:tc>
        <w:tc>
          <w:tcPr>
            <w:tcW w:w="1155" w:type="dxa"/>
            <w:gridSpan w:val="5"/>
            <w:tcBorders>
              <w:top w:val="nil"/>
              <w:left w:val="nil"/>
              <w:bottom w:val="single" w:color="auto" w:sz="4" w:space="0"/>
              <w:right w:val="single" w:color="auto" w:sz="4" w:space="0"/>
            </w:tcBorders>
            <w:shd w:val="clear" w:color="auto" w:fill="auto"/>
            <w:noWrap/>
            <w:vAlign w:val="center"/>
          </w:tcPr>
          <w:p w14:paraId="67541CF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24.59</w:t>
            </w:r>
          </w:p>
        </w:tc>
        <w:tc>
          <w:tcPr>
            <w:tcW w:w="1215" w:type="dxa"/>
            <w:gridSpan w:val="3"/>
            <w:tcBorders>
              <w:top w:val="nil"/>
              <w:left w:val="nil"/>
              <w:bottom w:val="single" w:color="auto" w:sz="4" w:space="0"/>
              <w:right w:val="single" w:color="auto" w:sz="4" w:space="0"/>
            </w:tcBorders>
            <w:shd w:val="clear" w:color="auto" w:fill="auto"/>
            <w:noWrap/>
            <w:vAlign w:val="center"/>
          </w:tcPr>
          <w:p w14:paraId="196FA4D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24.59</w:t>
            </w:r>
          </w:p>
        </w:tc>
        <w:tc>
          <w:tcPr>
            <w:tcW w:w="1455" w:type="dxa"/>
            <w:gridSpan w:val="5"/>
            <w:tcBorders>
              <w:top w:val="nil"/>
              <w:left w:val="nil"/>
              <w:bottom w:val="single" w:color="auto" w:sz="4" w:space="0"/>
              <w:right w:val="single" w:color="auto" w:sz="4" w:space="0"/>
            </w:tcBorders>
            <w:shd w:val="clear" w:color="auto" w:fill="auto"/>
            <w:noWrap/>
            <w:vAlign w:val="center"/>
          </w:tcPr>
          <w:p w14:paraId="665374AC">
            <w:pPr>
              <w:widowControl/>
              <w:jc w:val="left"/>
              <w:rPr>
                <w:rFonts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6B57C1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B1909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A804A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11A40B0">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5A3F6FE">
            <w:pPr>
              <w:rPr>
                <w:rFonts w:ascii="宋体" w:hAnsi="宋体" w:cs="Arial" w:eastAsiaTheme="minorEastAsia"/>
                <w:color w:val="000000"/>
                <w:kern w:val="2"/>
                <w:sz w:val="15"/>
                <w:szCs w:val="15"/>
                <w:lang w:val="en-US" w:eastAsia="zh-CN" w:bidi="ar-SA"/>
              </w:rPr>
            </w:pPr>
            <w:r>
              <w:rPr>
                <w:rFonts w:hint="eastAsia" w:cs="Arial"/>
                <w:color w:val="000000"/>
                <w:sz w:val="15"/>
                <w:szCs w:val="15"/>
              </w:rPr>
              <w:t>213070</w:t>
            </w:r>
            <w:r>
              <w:rPr>
                <w:rFonts w:hint="eastAsia" w:cs="Arial"/>
                <w:color w:val="000000"/>
                <w:sz w:val="15"/>
                <w:szCs w:val="15"/>
                <w:lang w:eastAsia="zh-CN"/>
              </w:rPr>
              <w:t>7</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2ADC57C">
            <w:pPr>
              <w:rPr>
                <w:rFonts w:ascii="宋体" w:hAnsi="宋体" w:cs="Arial" w:eastAsiaTheme="minorEastAsia"/>
                <w:color w:val="000000"/>
                <w:kern w:val="2"/>
                <w:sz w:val="15"/>
                <w:szCs w:val="15"/>
                <w:lang w:val="en-US" w:eastAsia="zh-CN" w:bidi="ar-SA"/>
              </w:rPr>
            </w:pPr>
            <w:r>
              <w:rPr>
                <w:rFonts w:hint="eastAsia" w:cs="Arial"/>
                <w:color w:val="000000"/>
                <w:sz w:val="13"/>
                <w:szCs w:val="13"/>
              </w:rPr>
              <w:t xml:space="preserve">  </w:t>
            </w:r>
            <w:r>
              <w:rPr>
                <w:rFonts w:hint="eastAsia" w:cs="Arial"/>
                <w:color w:val="000000"/>
                <w:sz w:val="13"/>
                <w:szCs w:val="13"/>
                <w:lang w:eastAsia="zh-CN"/>
              </w:rPr>
              <w:t>农村综合改革示范试点补助</w:t>
            </w:r>
          </w:p>
        </w:tc>
        <w:tc>
          <w:tcPr>
            <w:tcW w:w="1155" w:type="dxa"/>
            <w:gridSpan w:val="5"/>
            <w:tcBorders>
              <w:top w:val="nil"/>
              <w:left w:val="nil"/>
              <w:bottom w:val="single" w:color="auto" w:sz="4" w:space="0"/>
              <w:right w:val="single" w:color="auto" w:sz="4" w:space="0"/>
            </w:tcBorders>
            <w:shd w:val="clear" w:color="auto" w:fill="auto"/>
            <w:noWrap/>
            <w:vAlign w:val="center"/>
          </w:tcPr>
          <w:p w14:paraId="7F019BC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0C59AAA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DEF0D3C">
            <w:pPr>
              <w:widowControl/>
              <w:jc w:val="left"/>
              <w:rPr>
                <w:rFonts w:ascii="Times New Roman" w:hAnsi="Times New Roman" w:eastAsia="仿宋_GB2312" w:cs="Times New Roman"/>
                <w:kern w:val="0"/>
                <w:sz w:val="21"/>
                <w:szCs w:val="21"/>
                <w:lang w:val="en-US" w:eastAsia="zh-CN" w:bidi="ar-SA"/>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0D5723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584F4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70999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FFBE01F">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F00A951">
            <w:pPr>
              <w:rPr>
                <w:rFonts w:ascii="宋体" w:hAnsi="宋体" w:cs="Arial" w:eastAsiaTheme="minorEastAsia"/>
                <w:color w:val="000000"/>
                <w:kern w:val="2"/>
                <w:sz w:val="15"/>
                <w:szCs w:val="15"/>
                <w:lang w:val="en-US" w:eastAsia="zh-CN" w:bidi="ar-SA"/>
              </w:rPr>
            </w:pPr>
            <w:r>
              <w:rPr>
                <w:rFonts w:hint="eastAsia" w:cs="Arial"/>
                <w:color w:val="000000"/>
                <w:sz w:val="15"/>
                <w:szCs w:val="15"/>
              </w:rPr>
              <w:t>21</w:t>
            </w:r>
            <w:r>
              <w:rPr>
                <w:rFonts w:hint="eastAsia" w:cs="Arial"/>
                <w:color w:val="000000"/>
                <w:sz w:val="15"/>
                <w:szCs w:val="15"/>
                <w:lang w:eastAsia="zh-CN"/>
              </w:rPr>
              <w:t>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DCB9135">
            <w:pPr>
              <w:rPr>
                <w:rFonts w:ascii="宋体" w:hAnsi="宋体" w:cs="Arial" w:eastAsiaTheme="minorEastAsia"/>
                <w:color w:val="000000"/>
                <w:kern w:val="2"/>
                <w:sz w:val="15"/>
                <w:szCs w:val="15"/>
                <w:lang w:val="en-US" w:eastAsia="zh-CN" w:bidi="ar-SA"/>
              </w:rPr>
            </w:pPr>
            <w:r>
              <w:rPr>
                <w:rFonts w:hint="eastAsia" w:cs="Arial"/>
                <w:color w:val="000000"/>
                <w:sz w:val="13"/>
                <w:szCs w:val="13"/>
                <w:lang w:eastAsia="zh-CN"/>
              </w:rPr>
              <w:t>交通运输支出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72DAF8F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1EA30ED3">
            <w:pPr>
              <w:widowControl/>
              <w:jc w:val="right"/>
              <w:rPr>
                <w:rFonts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584021F2">
            <w:pPr>
              <w:jc w:val="right"/>
              <w:rPr>
                <w:rFonts w:hint="default" w:ascii="Times New Roman" w:hAnsi="Times New Roman" w:eastAsia="仿宋_GB2312" w:cs="Times New Roman"/>
                <w:kern w:val="0"/>
                <w:szCs w:val="21"/>
                <w:lang w:val="en-US" w:eastAsia="zh-CN"/>
              </w:rPr>
            </w:pPr>
            <w:r>
              <w:rPr>
                <w:rFonts w:hint="eastAsia" w:cs="Arial"/>
                <w:color w:val="000000"/>
                <w:sz w:val="21"/>
                <w:szCs w:val="21"/>
                <w:lang w:eastAsia="zh-CN"/>
              </w:rPr>
              <w:t>6</w:t>
            </w:r>
            <w:r>
              <w:rPr>
                <w:rFonts w:hint="eastAsia" w:cs="Arial"/>
                <w:color w:val="000000"/>
                <w:sz w:val="21"/>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70359757">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4A9A3B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B7031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267F92">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C04204F">
            <w:pPr>
              <w:rPr>
                <w:rFonts w:ascii="宋体" w:hAnsi="宋体" w:eastAsia="宋体" w:cs="Arial"/>
                <w:color w:val="000000"/>
                <w:kern w:val="2"/>
                <w:sz w:val="15"/>
                <w:szCs w:val="15"/>
                <w:lang w:val="en-US" w:eastAsia="zh-CN" w:bidi="ar-SA"/>
              </w:rPr>
            </w:pPr>
            <w:r>
              <w:rPr>
                <w:rFonts w:hint="eastAsia" w:cs="Arial"/>
                <w:color w:val="000000"/>
                <w:sz w:val="15"/>
                <w:szCs w:val="15"/>
              </w:rPr>
              <w:t>21</w:t>
            </w:r>
            <w:r>
              <w:rPr>
                <w:rFonts w:hint="eastAsia" w:cs="Arial"/>
                <w:color w:val="000000"/>
                <w:sz w:val="15"/>
                <w:szCs w:val="15"/>
                <w:lang w:eastAsia="zh-CN"/>
              </w:rPr>
              <w:t>499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4F1BD87">
            <w:pPr>
              <w:ind w:firstLine="130" w:firstLineChars="100"/>
              <w:rPr>
                <w:rFonts w:ascii="宋体" w:hAnsi="宋体" w:eastAsia="宋体" w:cs="Arial"/>
                <w:color w:val="000000"/>
                <w:kern w:val="2"/>
                <w:sz w:val="15"/>
                <w:szCs w:val="15"/>
                <w:lang w:val="en-US" w:eastAsia="zh-CN" w:bidi="ar-SA"/>
              </w:rPr>
            </w:pPr>
            <w:r>
              <w:rPr>
                <w:rFonts w:hint="eastAsia" w:cs="Arial"/>
                <w:color w:val="000000"/>
                <w:sz w:val="13"/>
                <w:szCs w:val="13"/>
                <w:lang w:eastAsia="zh-CN"/>
              </w:rPr>
              <w:t>其他交通运输支出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666D86F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5B7B06C6">
            <w:pPr>
              <w:widowControl/>
              <w:jc w:val="right"/>
              <w:rPr>
                <w:rFonts w:hint="default"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76348697">
            <w:pPr>
              <w:jc w:val="right"/>
              <w:rPr>
                <w:rFonts w:hint="eastAsia" w:ascii="Times New Roman" w:hAnsi="Times New Roman" w:eastAsia="仿宋_GB2312" w:cs="Times New Roman"/>
                <w:kern w:val="0"/>
                <w:sz w:val="21"/>
                <w:szCs w:val="21"/>
                <w:lang w:val="en-US" w:eastAsia="zh-CN" w:bidi="ar-SA"/>
              </w:rPr>
            </w:pPr>
            <w:r>
              <w:rPr>
                <w:rFonts w:hint="eastAsia" w:cs="Arial"/>
                <w:color w:val="000000"/>
                <w:sz w:val="21"/>
                <w:szCs w:val="21"/>
                <w:lang w:eastAsia="zh-CN"/>
              </w:rPr>
              <w:t>6</w:t>
            </w:r>
            <w:r>
              <w:rPr>
                <w:rFonts w:hint="eastAsia" w:cs="Arial"/>
                <w:color w:val="000000"/>
                <w:sz w:val="21"/>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6F259668">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5BBE96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02BB1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FFCAB8A">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8F048FB">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21</w:t>
            </w:r>
            <w:r>
              <w:rPr>
                <w:rFonts w:hint="eastAsia" w:cs="Arial"/>
                <w:color w:val="000000"/>
                <w:sz w:val="15"/>
                <w:szCs w:val="15"/>
                <w:lang w:eastAsia="zh-CN"/>
              </w:rPr>
              <w:t>49999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798FCB5">
            <w:pPr>
              <w:ind w:firstLine="260" w:firstLineChars="200"/>
              <w:rPr>
                <w:rFonts w:cs="Arial" w:asciiTheme="minorHAnsi" w:hAnsiTheme="minorHAnsi" w:eastAsiaTheme="minorEastAsia"/>
                <w:color w:val="000000"/>
                <w:kern w:val="2"/>
                <w:sz w:val="15"/>
                <w:szCs w:val="15"/>
                <w:lang w:val="en-US" w:eastAsia="zh-CN" w:bidi="ar-SA"/>
              </w:rPr>
            </w:pPr>
            <w:r>
              <w:rPr>
                <w:rFonts w:hint="eastAsia" w:cs="Arial"/>
                <w:color w:val="000000"/>
                <w:sz w:val="13"/>
                <w:szCs w:val="13"/>
              </w:rPr>
              <w:t>其他</w:t>
            </w:r>
            <w:r>
              <w:rPr>
                <w:rFonts w:hint="eastAsia" w:cs="Arial"/>
                <w:color w:val="000000"/>
                <w:sz w:val="13"/>
                <w:szCs w:val="13"/>
                <w:lang w:eastAsia="zh-CN"/>
              </w:rPr>
              <w:t>交通运输支出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37F0F7A5">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0204CB10">
            <w:pPr>
              <w:widowControl/>
              <w:jc w:val="right"/>
              <w:rPr>
                <w:rFonts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1E950B6E">
            <w:pPr>
              <w:jc w:val="right"/>
              <w:rPr>
                <w:rFonts w:ascii="Times New Roman" w:hAnsi="Times New Roman" w:eastAsia="仿宋_GB2312" w:cs="Times New Roman"/>
                <w:kern w:val="0"/>
                <w:sz w:val="21"/>
                <w:szCs w:val="21"/>
                <w:lang w:val="en-US" w:eastAsia="zh-CN" w:bidi="ar-SA"/>
              </w:rPr>
            </w:pPr>
            <w:r>
              <w:rPr>
                <w:rFonts w:hint="eastAsia" w:cs="Arial"/>
                <w:color w:val="000000"/>
                <w:sz w:val="21"/>
                <w:szCs w:val="21"/>
                <w:lang w:eastAsia="zh-CN"/>
              </w:rPr>
              <w:t>6</w:t>
            </w:r>
            <w:r>
              <w:rPr>
                <w:rFonts w:hint="eastAsia" w:cs="Arial"/>
                <w:color w:val="000000"/>
                <w:sz w:val="21"/>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25D794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2E5BE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84AD6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7810FB">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0AA7DD">
            <w:pPr>
              <w:rPr>
                <w:rFonts w:hint="eastAsia" w:ascii="宋体" w:hAnsi="宋体" w:eastAsia="宋体" w:cs="Arial"/>
                <w:color w:val="000000"/>
                <w:kern w:val="2"/>
                <w:sz w:val="15"/>
                <w:szCs w:val="15"/>
                <w:lang w:val="en-US" w:eastAsia="zh-CN" w:bidi="ar-SA"/>
              </w:rPr>
            </w:pPr>
            <w:r>
              <w:rPr>
                <w:rFonts w:hint="eastAsia" w:cs="Arial"/>
                <w:color w:val="000000"/>
                <w:sz w:val="15"/>
                <w:szCs w:val="15"/>
              </w:rPr>
              <w:t>22</w:t>
            </w:r>
            <w:r>
              <w:rPr>
                <w:rFonts w:hint="eastAsia" w:cs="Arial"/>
                <w:color w:val="000000"/>
                <w:sz w:val="15"/>
                <w:szCs w:val="15"/>
                <w:lang w:eastAsia="zh-CN"/>
              </w:rPr>
              <w:t>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F99B6E4">
            <w:pPr>
              <w:rPr>
                <w:rFonts w:hint="eastAsia" w:ascii="宋体" w:hAnsi="宋体" w:eastAsia="宋体" w:cs="Arial"/>
                <w:color w:val="000000"/>
                <w:kern w:val="2"/>
                <w:sz w:val="15"/>
                <w:szCs w:val="15"/>
                <w:lang w:val="en-US" w:eastAsia="zh-CN" w:bidi="ar-SA"/>
              </w:rPr>
            </w:pPr>
            <w:r>
              <w:rPr>
                <w:rFonts w:hint="eastAsia" w:ascii="宋体" w:hAnsi="宋体" w:eastAsia="宋体" w:cs="Arial"/>
                <w:color w:val="000000"/>
                <w:sz w:val="13"/>
                <w:szCs w:val="13"/>
                <w:lang w:eastAsia="zh-CN"/>
              </w:rPr>
              <w:t>住房保障支出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0FCDED1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913EA3A">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24CA134">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1396252D">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0D8A275">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165D3DE2">
            <w:pPr>
              <w:widowControl/>
              <w:jc w:val="right"/>
              <w:rPr>
                <w:rFonts w:hint="eastAsia" w:ascii="宋体" w:hAnsi="宋体" w:eastAsia="宋体" w:cs="宋体"/>
                <w:kern w:val="0"/>
                <w:sz w:val="24"/>
                <w:szCs w:val="24"/>
              </w:rPr>
            </w:pPr>
          </w:p>
        </w:tc>
      </w:tr>
      <w:tr w14:paraId="3F7EDB30">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F77F3C">
            <w:pPr>
              <w:rPr>
                <w:rFonts w:hint="eastAsia" w:ascii="宋体" w:hAnsi="宋体" w:eastAsia="宋体" w:cs="Arial"/>
                <w:color w:val="000000"/>
                <w:kern w:val="2"/>
                <w:sz w:val="15"/>
                <w:szCs w:val="15"/>
                <w:lang w:val="en-US" w:eastAsia="zh-CN" w:bidi="ar-SA"/>
              </w:rPr>
            </w:pPr>
            <w:r>
              <w:rPr>
                <w:rFonts w:hint="eastAsia" w:cs="Arial"/>
                <w:color w:val="000000"/>
                <w:sz w:val="15"/>
                <w:szCs w:val="15"/>
              </w:rPr>
              <w:t>2</w:t>
            </w:r>
            <w:r>
              <w:rPr>
                <w:rFonts w:hint="eastAsia" w:cs="Arial"/>
                <w:color w:val="000000"/>
                <w:sz w:val="15"/>
                <w:szCs w:val="15"/>
                <w:lang w:eastAsia="zh-CN"/>
              </w:rPr>
              <w:t>2102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46CBCD4">
            <w:pPr>
              <w:ind w:firstLine="130" w:firstLineChars="100"/>
              <w:rPr>
                <w:rFonts w:hint="eastAsia" w:ascii="宋体" w:hAnsi="宋体" w:eastAsia="宋体" w:cs="Arial"/>
                <w:color w:val="000000"/>
                <w:kern w:val="2"/>
                <w:sz w:val="15"/>
                <w:szCs w:val="15"/>
                <w:lang w:val="en-US" w:eastAsia="zh-CN" w:bidi="ar-SA"/>
              </w:rPr>
            </w:pPr>
            <w:r>
              <w:rPr>
                <w:rFonts w:hint="eastAsia" w:ascii="宋体" w:hAnsi="宋体" w:eastAsia="宋体" w:cs="Arial"/>
                <w:color w:val="000000"/>
                <w:sz w:val="13"/>
                <w:szCs w:val="13"/>
                <w:lang w:eastAsia="zh-CN"/>
              </w:rPr>
              <w:t>住房改革支出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6DC7D895">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145D391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B6DCFFA">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3EBD058A">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685D540A">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4B1DCF5">
            <w:pPr>
              <w:widowControl/>
              <w:jc w:val="right"/>
              <w:rPr>
                <w:rFonts w:hint="eastAsia" w:ascii="宋体" w:hAnsi="宋体" w:eastAsia="宋体" w:cs="宋体"/>
                <w:kern w:val="0"/>
                <w:sz w:val="24"/>
                <w:szCs w:val="24"/>
              </w:rPr>
            </w:pPr>
          </w:p>
        </w:tc>
      </w:tr>
      <w:tr w14:paraId="0EF05F77">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0C7E84D">
            <w:pPr>
              <w:rPr>
                <w:rFonts w:hint="eastAsia" w:ascii="宋体" w:hAnsi="宋体" w:eastAsia="宋体" w:cs="Arial"/>
                <w:color w:val="000000"/>
                <w:kern w:val="2"/>
                <w:sz w:val="15"/>
                <w:szCs w:val="15"/>
                <w:lang w:val="en-US" w:eastAsia="zh-CN" w:bidi="ar-SA"/>
              </w:rPr>
            </w:pPr>
            <w:r>
              <w:rPr>
                <w:rFonts w:hint="eastAsia" w:cs="Arial"/>
                <w:color w:val="000000"/>
                <w:sz w:val="15"/>
                <w:szCs w:val="15"/>
              </w:rPr>
              <w:t>22</w:t>
            </w:r>
            <w:r>
              <w:rPr>
                <w:rFonts w:hint="eastAsia" w:cs="Arial"/>
                <w:color w:val="000000"/>
                <w:sz w:val="15"/>
                <w:szCs w:val="15"/>
                <w:lang w:eastAsia="zh-CN"/>
              </w:rPr>
              <w:t>10201</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F1AD508">
            <w:pPr>
              <w:rPr>
                <w:rFonts w:hint="eastAsia" w:ascii="宋体" w:hAnsi="宋体" w:eastAsia="宋体" w:cs="Arial"/>
                <w:color w:val="000000"/>
                <w:kern w:val="2"/>
                <w:sz w:val="15"/>
                <w:szCs w:val="15"/>
                <w:lang w:val="en-US" w:eastAsia="zh-CN" w:bidi="ar-SA"/>
              </w:rPr>
            </w:pPr>
            <w:r>
              <w:rPr>
                <w:rFonts w:hint="eastAsia" w:cs="Arial"/>
                <w:color w:val="000000"/>
                <w:sz w:val="13"/>
                <w:szCs w:val="13"/>
              </w:rPr>
              <w:t xml:space="preserve">    </w:t>
            </w:r>
            <w:r>
              <w:rPr>
                <w:rFonts w:hint="eastAsia" w:cs="Arial"/>
                <w:color w:val="000000"/>
                <w:sz w:val="13"/>
                <w:szCs w:val="13"/>
                <w:lang w:eastAsia="zh-CN"/>
              </w:rPr>
              <w:t>住房公积金</w:t>
            </w:r>
          </w:p>
        </w:tc>
        <w:tc>
          <w:tcPr>
            <w:tcW w:w="1155" w:type="dxa"/>
            <w:gridSpan w:val="5"/>
            <w:tcBorders>
              <w:top w:val="nil"/>
              <w:left w:val="nil"/>
              <w:bottom w:val="single" w:color="auto" w:sz="4" w:space="0"/>
              <w:right w:val="single" w:color="auto" w:sz="4" w:space="0"/>
            </w:tcBorders>
            <w:shd w:val="clear" w:color="auto" w:fill="auto"/>
            <w:noWrap/>
            <w:vAlign w:val="center"/>
          </w:tcPr>
          <w:p w14:paraId="75DCFF6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05F58D7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5EAF244">
            <w:pPr>
              <w:widowControl/>
              <w:jc w:val="righ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E2CEFBF">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467D828B">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77DAB68">
            <w:pPr>
              <w:widowControl/>
              <w:jc w:val="right"/>
              <w:rPr>
                <w:rFonts w:hint="eastAsia" w:ascii="宋体" w:hAnsi="宋体" w:eastAsia="宋体" w:cs="宋体"/>
                <w:kern w:val="0"/>
                <w:sz w:val="24"/>
                <w:szCs w:val="24"/>
              </w:rPr>
            </w:pPr>
          </w:p>
        </w:tc>
      </w:tr>
      <w:tr w14:paraId="6E94F68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9FE7A04">
            <w:pPr>
              <w:rPr>
                <w:rFonts w:hint="eastAsia" w:ascii="宋体" w:hAnsi="宋体" w:eastAsia="宋体" w:cs="Arial"/>
                <w:color w:val="000000"/>
                <w:kern w:val="2"/>
                <w:sz w:val="15"/>
                <w:szCs w:val="15"/>
                <w:lang w:val="en-US" w:eastAsia="zh-CN" w:bidi="ar-SA"/>
              </w:rPr>
            </w:pPr>
            <w:r>
              <w:rPr>
                <w:rFonts w:hint="eastAsia" w:cs="Arial"/>
                <w:color w:val="000000"/>
                <w:sz w:val="15"/>
                <w:szCs w:val="15"/>
                <w:lang w:eastAsia="zh-CN"/>
              </w:rPr>
              <w:t>224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9E3EC16">
            <w:pPr>
              <w:rPr>
                <w:rFonts w:hint="eastAsia" w:ascii="宋体" w:hAnsi="宋体" w:cs="Arial" w:eastAsiaTheme="minorEastAsia"/>
                <w:color w:val="000000"/>
                <w:kern w:val="2"/>
                <w:sz w:val="15"/>
                <w:szCs w:val="15"/>
                <w:lang w:val="en-US" w:eastAsia="zh-CN" w:bidi="ar-SA"/>
              </w:rPr>
            </w:pPr>
            <w:r>
              <w:rPr>
                <w:rFonts w:hint="eastAsia" w:cs="Arial"/>
                <w:color w:val="000000"/>
                <w:sz w:val="13"/>
                <w:szCs w:val="13"/>
                <w:lang w:eastAsia="zh-CN"/>
              </w:rPr>
              <w:t>灾害防治及应急管理支出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056E6D33">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09AA4D07">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36E931F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134BD08F">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2C2AC5D8">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9BCDFFE">
            <w:pPr>
              <w:widowControl/>
              <w:jc w:val="right"/>
              <w:rPr>
                <w:rFonts w:hint="eastAsia" w:ascii="宋体" w:hAnsi="宋体" w:eastAsia="宋体" w:cs="宋体"/>
                <w:kern w:val="0"/>
                <w:sz w:val="24"/>
                <w:szCs w:val="24"/>
              </w:rPr>
            </w:pPr>
          </w:p>
        </w:tc>
      </w:tr>
      <w:tr w14:paraId="201676A6">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CA063BE">
            <w:pPr>
              <w:rPr>
                <w:rFonts w:hint="eastAsia" w:eastAsia="宋体" w:cs="Arial" w:asciiTheme="minorHAnsi" w:hAnsiTheme="minorHAnsi"/>
                <w:color w:val="000000"/>
                <w:kern w:val="2"/>
                <w:sz w:val="15"/>
                <w:szCs w:val="15"/>
                <w:lang w:val="en-US" w:eastAsia="zh-CN" w:bidi="ar-SA"/>
              </w:rPr>
            </w:pPr>
            <w:r>
              <w:rPr>
                <w:rFonts w:hint="eastAsia" w:cs="Arial"/>
                <w:color w:val="000000"/>
                <w:sz w:val="15"/>
                <w:szCs w:val="15"/>
                <w:lang w:eastAsia="zh-CN"/>
              </w:rPr>
              <w:t>22407</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A320AD9">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3"/>
                <w:szCs w:val="13"/>
                <w:lang w:eastAsia="zh-CN"/>
              </w:rPr>
              <w:t>自然灾害救灾及恢复重建</w:t>
            </w:r>
            <w:r>
              <w:rPr>
                <w:rFonts w:hint="eastAsia" w:cs="Arial"/>
                <w:color w:val="000000"/>
                <w:sz w:val="13"/>
                <w:szCs w:val="13"/>
                <w:lang w:val="en-US" w:eastAsia="zh-CN"/>
              </w:rPr>
              <w:t>支</w:t>
            </w:r>
            <w:r>
              <w:rPr>
                <w:rFonts w:hint="eastAsia" w:cs="Arial"/>
                <w:color w:val="000000"/>
                <w:sz w:val="13"/>
                <w:szCs w:val="13"/>
                <w:lang w:eastAsia="zh-CN"/>
              </w:rPr>
              <w:t>出</w:t>
            </w:r>
          </w:p>
        </w:tc>
        <w:tc>
          <w:tcPr>
            <w:tcW w:w="1155" w:type="dxa"/>
            <w:gridSpan w:val="5"/>
            <w:tcBorders>
              <w:top w:val="nil"/>
              <w:left w:val="nil"/>
              <w:bottom w:val="single" w:color="auto" w:sz="4" w:space="0"/>
              <w:right w:val="single" w:color="auto" w:sz="4" w:space="0"/>
            </w:tcBorders>
            <w:shd w:val="clear" w:color="auto" w:fill="auto"/>
            <w:noWrap/>
            <w:vAlign w:val="center"/>
          </w:tcPr>
          <w:p w14:paraId="00B034C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3D99D7F0">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101FDD51">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4076684C">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609A3A67">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93C2561">
            <w:pPr>
              <w:widowControl/>
              <w:jc w:val="right"/>
              <w:rPr>
                <w:rFonts w:hint="eastAsia" w:ascii="宋体" w:hAnsi="宋体" w:eastAsia="宋体" w:cs="宋体"/>
                <w:kern w:val="0"/>
                <w:sz w:val="24"/>
                <w:szCs w:val="24"/>
              </w:rPr>
            </w:pPr>
          </w:p>
        </w:tc>
      </w:tr>
      <w:tr w14:paraId="2270C2A2">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B67285">
            <w:pPr>
              <w:rPr>
                <w:rFonts w:hint="eastAsia" w:eastAsia="宋体" w:cs="Arial" w:asciiTheme="minorHAnsi" w:hAnsiTheme="minorHAnsi"/>
                <w:color w:val="000000"/>
                <w:kern w:val="2"/>
                <w:sz w:val="15"/>
                <w:szCs w:val="15"/>
                <w:lang w:val="en-US" w:eastAsia="zh-CN" w:bidi="ar-SA"/>
              </w:rPr>
            </w:pPr>
            <w:r>
              <w:rPr>
                <w:rFonts w:hint="eastAsia" w:cs="Arial"/>
                <w:color w:val="000000"/>
                <w:sz w:val="15"/>
                <w:szCs w:val="15"/>
                <w:lang w:eastAsia="zh-CN"/>
              </w:rPr>
              <w:t>2240704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53DB5D4E">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3"/>
                <w:szCs w:val="13"/>
                <w:lang w:eastAsia="zh-CN"/>
              </w:rPr>
              <w:t>自然灾害灾后重建补助</w:t>
            </w:r>
          </w:p>
        </w:tc>
        <w:tc>
          <w:tcPr>
            <w:tcW w:w="1155" w:type="dxa"/>
            <w:gridSpan w:val="5"/>
            <w:tcBorders>
              <w:top w:val="nil"/>
              <w:left w:val="nil"/>
              <w:bottom w:val="single" w:color="auto" w:sz="4" w:space="0"/>
              <w:right w:val="single" w:color="auto" w:sz="4" w:space="0"/>
            </w:tcBorders>
            <w:shd w:val="clear" w:color="auto" w:fill="auto"/>
            <w:noWrap/>
            <w:vAlign w:val="center"/>
          </w:tcPr>
          <w:p w14:paraId="37E4DF2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7CBBD962">
            <w:pPr>
              <w:widowControl/>
              <w:jc w:val="right"/>
              <w:rPr>
                <w:rFonts w:hint="eastAsia" w:ascii="Times New Roman" w:hAnsi="Times New Roman" w:eastAsia="仿宋_GB2312" w:cs="Times New Roman"/>
                <w:kern w:val="0"/>
                <w:sz w:val="21"/>
                <w:szCs w:val="21"/>
                <w:lang w:val="en-US" w:eastAsia="zh-CN" w:bidi="ar-SA"/>
              </w:rPr>
            </w:pPr>
          </w:p>
        </w:tc>
        <w:tc>
          <w:tcPr>
            <w:tcW w:w="1455" w:type="dxa"/>
            <w:gridSpan w:val="5"/>
            <w:tcBorders>
              <w:top w:val="nil"/>
              <w:left w:val="nil"/>
              <w:bottom w:val="single" w:color="auto" w:sz="4" w:space="0"/>
              <w:right w:val="single" w:color="auto" w:sz="4" w:space="0"/>
            </w:tcBorders>
            <w:shd w:val="clear" w:color="auto" w:fill="auto"/>
            <w:noWrap/>
            <w:vAlign w:val="center"/>
          </w:tcPr>
          <w:p w14:paraId="665105E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01EC17BA">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6DD60F9A">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48ED663">
            <w:pPr>
              <w:widowControl/>
              <w:jc w:val="right"/>
              <w:rPr>
                <w:rFonts w:hint="eastAsia" w:ascii="宋体" w:hAnsi="宋体" w:eastAsia="宋体" w:cs="宋体"/>
                <w:kern w:val="0"/>
                <w:sz w:val="24"/>
                <w:szCs w:val="24"/>
              </w:rPr>
            </w:pPr>
          </w:p>
        </w:tc>
      </w:tr>
      <w:tr w14:paraId="21F5DCBA">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CFCFA0D">
            <w:pPr>
              <w:rPr>
                <w:rFonts w:hint="eastAsia" w:eastAsia="宋体" w:cs="Arial" w:asciiTheme="minorHAnsi" w:hAnsiTheme="minorHAnsi"/>
                <w:color w:val="000000"/>
                <w:kern w:val="2"/>
                <w:sz w:val="15"/>
                <w:szCs w:val="15"/>
                <w:lang w:val="en-US" w:eastAsia="zh-CN" w:bidi="ar-SA"/>
              </w:rPr>
            </w:pPr>
            <w:r>
              <w:rPr>
                <w:rFonts w:hint="eastAsia" w:cs="Arial"/>
                <w:color w:val="000000"/>
                <w:sz w:val="15"/>
                <w:szCs w:val="15"/>
              </w:rPr>
              <w:t>229</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268007F3">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3"/>
                <w:szCs w:val="13"/>
              </w:rPr>
              <w:t>其他支出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7F3AB00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215" w:type="dxa"/>
            <w:gridSpan w:val="3"/>
            <w:tcBorders>
              <w:top w:val="nil"/>
              <w:left w:val="nil"/>
              <w:bottom w:val="single" w:color="auto" w:sz="4" w:space="0"/>
              <w:right w:val="single" w:color="auto" w:sz="4" w:space="0"/>
            </w:tcBorders>
            <w:shd w:val="clear" w:color="auto" w:fill="auto"/>
            <w:noWrap/>
            <w:vAlign w:val="center"/>
          </w:tcPr>
          <w:p w14:paraId="2AEF0D05">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21.43</w:t>
            </w:r>
          </w:p>
        </w:tc>
        <w:tc>
          <w:tcPr>
            <w:tcW w:w="1455" w:type="dxa"/>
            <w:gridSpan w:val="5"/>
            <w:tcBorders>
              <w:top w:val="nil"/>
              <w:left w:val="nil"/>
              <w:bottom w:val="single" w:color="auto" w:sz="4" w:space="0"/>
              <w:right w:val="single" w:color="auto" w:sz="4" w:space="0"/>
            </w:tcBorders>
            <w:shd w:val="clear" w:color="auto" w:fill="auto"/>
            <w:noWrap/>
            <w:vAlign w:val="center"/>
          </w:tcPr>
          <w:p w14:paraId="79C9FA7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46.8</w:t>
            </w:r>
            <w:r>
              <w:rPr>
                <w:rFonts w:hint="eastAsia" w:ascii="Times New Roman" w:hAnsi="Times New Roman" w:eastAsia="仿宋_GB2312" w:cs="Times New Roman"/>
                <w:kern w:val="0"/>
                <w:szCs w:val="21"/>
                <w:lang w:val="en-US" w:eastAsia="zh-CN"/>
              </w:rPr>
              <w:t>0</w:t>
            </w:r>
          </w:p>
        </w:tc>
        <w:tc>
          <w:tcPr>
            <w:tcW w:w="1665" w:type="dxa"/>
            <w:gridSpan w:val="6"/>
            <w:tcBorders>
              <w:top w:val="nil"/>
              <w:left w:val="nil"/>
              <w:bottom w:val="single" w:color="auto" w:sz="4" w:space="0"/>
              <w:right w:val="single" w:color="auto" w:sz="4" w:space="0"/>
            </w:tcBorders>
            <w:shd w:val="clear" w:color="auto" w:fill="auto"/>
            <w:noWrap/>
            <w:vAlign w:val="center"/>
          </w:tcPr>
          <w:p w14:paraId="762F5EDE">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3090D70A">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79FA7081">
            <w:pPr>
              <w:widowControl/>
              <w:jc w:val="right"/>
              <w:rPr>
                <w:rFonts w:hint="eastAsia" w:ascii="宋体" w:hAnsi="宋体" w:eastAsia="宋体" w:cs="宋体"/>
                <w:kern w:val="0"/>
                <w:sz w:val="24"/>
                <w:szCs w:val="24"/>
              </w:rPr>
            </w:pPr>
          </w:p>
        </w:tc>
      </w:tr>
      <w:tr w14:paraId="51241F0E">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BA4482D">
            <w:pPr>
              <w:rPr>
                <w:rFonts w:ascii="宋体" w:hAnsi="宋体" w:eastAsia="宋体" w:cs="Arial"/>
                <w:color w:val="000000"/>
                <w:kern w:val="2"/>
                <w:sz w:val="15"/>
                <w:szCs w:val="15"/>
                <w:lang w:val="en-US" w:eastAsia="zh-CN" w:bidi="ar-SA"/>
              </w:rPr>
            </w:pPr>
            <w:r>
              <w:rPr>
                <w:rFonts w:hint="eastAsia" w:cs="Arial"/>
                <w:color w:val="000000"/>
                <w:sz w:val="15"/>
                <w:szCs w:val="15"/>
              </w:rPr>
              <w:t>22960</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432C2B4">
            <w:pPr>
              <w:ind w:firstLine="130" w:firstLineChars="100"/>
              <w:rPr>
                <w:rFonts w:ascii="宋体" w:hAnsi="宋体" w:eastAsia="宋体" w:cs="Arial"/>
                <w:color w:val="000000"/>
                <w:kern w:val="2"/>
                <w:sz w:val="15"/>
                <w:szCs w:val="15"/>
                <w:lang w:val="en-US" w:eastAsia="zh-CN" w:bidi="ar-SA"/>
              </w:rPr>
            </w:pPr>
            <w:r>
              <w:rPr>
                <w:rFonts w:hint="eastAsia" w:cs="Arial"/>
                <w:color w:val="000000"/>
                <w:sz w:val="13"/>
                <w:szCs w:val="13"/>
              </w:rPr>
              <w:t>彩票公益金安排的支出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50D8804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215" w:type="dxa"/>
            <w:gridSpan w:val="3"/>
            <w:tcBorders>
              <w:top w:val="nil"/>
              <w:left w:val="nil"/>
              <w:bottom w:val="single" w:color="auto" w:sz="4" w:space="0"/>
              <w:right w:val="single" w:color="auto" w:sz="4" w:space="0"/>
            </w:tcBorders>
            <w:shd w:val="clear" w:color="auto" w:fill="auto"/>
            <w:noWrap/>
            <w:vAlign w:val="center"/>
          </w:tcPr>
          <w:p w14:paraId="7257ABBF">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21.43</w:t>
            </w:r>
          </w:p>
        </w:tc>
        <w:tc>
          <w:tcPr>
            <w:tcW w:w="1455" w:type="dxa"/>
            <w:gridSpan w:val="5"/>
            <w:tcBorders>
              <w:top w:val="nil"/>
              <w:left w:val="nil"/>
              <w:bottom w:val="single" w:color="auto" w:sz="4" w:space="0"/>
              <w:right w:val="single" w:color="auto" w:sz="4" w:space="0"/>
            </w:tcBorders>
            <w:shd w:val="clear" w:color="auto" w:fill="auto"/>
            <w:noWrap/>
            <w:vAlign w:val="center"/>
          </w:tcPr>
          <w:p w14:paraId="34DC413F">
            <w:pPr>
              <w:widowControl/>
              <w:jc w:val="right"/>
              <w:rPr>
                <w:rFonts w:hint="default" w:ascii="宋体" w:hAnsi="宋体" w:eastAsia="宋体" w:cs="宋体"/>
                <w:kern w:val="0"/>
                <w:sz w:val="24"/>
                <w:szCs w:val="24"/>
                <w:lang w:val="en-US"/>
              </w:rPr>
            </w:pPr>
            <w:r>
              <w:rPr>
                <w:rFonts w:hint="eastAsia" w:ascii="Times New Roman" w:hAnsi="Times New Roman" w:eastAsia="仿宋_GB2312" w:cs="Times New Roman"/>
                <w:kern w:val="0"/>
                <w:szCs w:val="21"/>
                <w:lang w:eastAsia="zh-CN"/>
              </w:rPr>
              <w:t>46.8</w:t>
            </w:r>
            <w:r>
              <w:rPr>
                <w:rFonts w:hint="eastAsia" w:ascii="Times New Roman" w:hAnsi="Times New Roman" w:eastAsia="仿宋_GB2312" w:cs="Times New Roman"/>
                <w:kern w:val="0"/>
                <w:szCs w:val="21"/>
                <w:lang w:val="en-US" w:eastAsia="zh-CN"/>
              </w:rPr>
              <w:t>0</w:t>
            </w:r>
          </w:p>
        </w:tc>
        <w:tc>
          <w:tcPr>
            <w:tcW w:w="1665" w:type="dxa"/>
            <w:gridSpan w:val="6"/>
            <w:tcBorders>
              <w:top w:val="nil"/>
              <w:left w:val="nil"/>
              <w:bottom w:val="single" w:color="auto" w:sz="4" w:space="0"/>
              <w:right w:val="single" w:color="auto" w:sz="4" w:space="0"/>
            </w:tcBorders>
            <w:shd w:val="clear" w:color="auto" w:fill="auto"/>
            <w:noWrap/>
            <w:vAlign w:val="center"/>
          </w:tcPr>
          <w:p w14:paraId="756A93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44A762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03E4A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C219D2">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249DC63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7587CC19">
        <w:tblPrEx>
          <w:tblCellMar>
            <w:top w:w="0" w:type="dxa"/>
            <w:left w:w="108" w:type="dxa"/>
            <w:bottom w:w="0" w:type="dxa"/>
            <w:right w:w="108" w:type="dxa"/>
          </w:tblCellMar>
        </w:tblPrEx>
        <w:trPr>
          <w:gridAfter w:val="11"/>
          <w:wAfter w:w="13342" w:type="dxa"/>
          <w:trHeight w:val="435" w:hRule="atLeast"/>
        </w:trPr>
        <w:tc>
          <w:tcPr>
            <w:tcW w:w="13183" w:type="dxa"/>
            <w:gridSpan w:val="44"/>
            <w:tcBorders>
              <w:top w:val="nil"/>
              <w:left w:val="nil"/>
              <w:bottom w:val="nil"/>
              <w:right w:val="nil"/>
            </w:tcBorders>
            <w:shd w:val="clear" w:color="auto" w:fill="auto"/>
            <w:noWrap/>
            <w:vAlign w:val="center"/>
          </w:tcPr>
          <w:p w14:paraId="7C08DAD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7A99A39">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7BBD06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5" w:type="dxa"/>
            <w:tcBorders>
              <w:top w:val="nil"/>
              <w:left w:val="nil"/>
              <w:bottom w:val="nil"/>
              <w:right w:val="nil"/>
            </w:tcBorders>
            <w:shd w:val="clear" w:color="000000" w:fill="FFFFFF"/>
            <w:noWrap/>
            <w:vAlign w:val="center"/>
          </w:tcPr>
          <w:p w14:paraId="38A45A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406B56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483A02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27C801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7B725D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6"/>
            <w:tcBorders>
              <w:top w:val="nil"/>
              <w:left w:val="nil"/>
              <w:bottom w:val="nil"/>
              <w:right w:val="nil"/>
            </w:tcBorders>
            <w:shd w:val="clear" w:color="000000" w:fill="FFFFFF"/>
            <w:noWrap/>
            <w:vAlign w:val="center"/>
          </w:tcPr>
          <w:p w14:paraId="70CC8B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776659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6D58E5D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69C6C6F">
        <w:tblPrEx>
          <w:tblCellMar>
            <w:top w:w="0" w:type="dxa"/>
            <w:left w:w="108" w:type="dxa"/>
            <w:bottom w:w="0" w:type="dxa"/>
            <w:right w:w="108" w:type="dxa"/>
          </w:tblCellMar>
        </w:tblPrEx>
        <w:trPr>
          <w:gridAfter w:val="11"/>
          <w:wAfter w:w="13342" w:type="dxa"/>
          <w:trHeight w:val="285" w:hRule="atLeast"/>
        </w:trPr>
        <w:tc>
          <w:tcPr>
            <w:tcW w:w="1677" w:type="dxa"/>
            <w:gridSpan w:val="3"/>
            <w:tcBorders>
              <w:top w:val="nil"/>
              <w:left w:val="nil"/>
              <w:bottom w:val="nil"/>
              <w:right w:val="nil"/>
            </w:tcBorders>
            <w:shd w:val="clear" w:color="000000" w:fill="FFFFFF"/>
            <w:noWrap/>
            <w:vAlign w:val="center"/>
          </w:tcPr>
          <w:p w14:paraId="2BFE45D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85" w:type="dxa"/>
            <w:tcBorders>
              <w:top w:val="nil"/>
              <w:left w:val="nil"/>
              <w:bottom w:val="nil"/>
              <w:right w:val="nil"/>
            </w:tcBorders>
            <w:shd w:val="clear" w:color="000000" w:fill="FFFFFF"/>
            <w:noWrap/>
            <w:vAlign w:val="center"/>
          </w:tcPr>
          <w:p w14:paraId="79E079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gridSpan w:val="12"/>
            <w:tcBorders>
              <w:top w:val="nil"/>
              <w:left w:val="nil"/>
              <w:bottom w:val="nil"/>
              <w:right w:val="nil"/>
            </w:tcBorders>
            <w:shd w:val="clear" w:color="000000" w:fill="FFFFFF"/>
            <w:noWrap/>
            <w:vAlign w:val="center"/>
          </w:tcPr>
          <w:p w14:paraId="531265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5"/>
            <w:tcBorders>
              <w:top w:val="nil"/>
              <w:left w:val="nil"/>
              <w:bottom w:val="nil"/>
              <w:right w:val="nil"/>
            </w:tcBorders>
            <w:shd w:val="clear" w:color="000000" w:fill="FFFFFF"/>
            <w:noWrap/>
            <w:vAlign w:val="center"/>
          </w:tcPr>
          <w:p w14:paraId="1E9C92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gridSpan w:val="3"/>
            <w:tcBorders>
              <w:top w:val="nil"/>
              <w:left w:val="nil"/>
              <w:bottom w:val="nil"/>
              <w:right w:val="nil"/>
            </w:tcBorders>
            <w:shd w:val="clear" w:color="000000" w:fill="FFFFFF"/>
            <w:noWrap/>
            <w:vAlign w:val="center"/>
          </w:tcPr>
          <w:p w14:paraId="38E813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gridSpan w:val="5"/>
            <w:tcBorders>
              <w:top w:val="nil"/>
              <w:left w:val="nil"/>
              <w:bottom w:val="nil"/>
              <w:right w:val="nil"/>
            </w:tcBorders>
            <w:shd w:val="clear" w:color="000000" w:fill="FFFFFF"/>
            <w:noWrap/>
            <w:vAlign w:val="center"/>
          </w:tcPr>
          <w:p w14:paraId="466E7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5" w:type="dxa"/>
            <w:gridSpan w:val="6"/>
            <w:tcBorders>
              <w:top w:val="nil"/>
              <w:left w:val="nil"/>
              <w:bottom w:val="nil"/>
              <w:right w:val="nil"/>
            </w:tcBorders>
            <w:shd w:val="clear" w:color="000000" w:fill="FFFFFF"/>
            <w:noWrap/>
            <w:vAlign w:val="center"/>
          </w:tcPr>
          <w:p w14:paraId="765D1D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nil"/>
              <w:right w:val="nil"/>
            </w:tcBorders>
            <w:shd w:val="clear" w:color="000000" w:fill="FFFFFF"/>
            <w:noWrap/>
            <w:vAlign w:val="center"/>
          </w:tcPr>
          <w:p w14:paraId="538C72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nil"/>
              <w:right w:val="nil"/>
            </w:tcBorders>
            <w:shd w:val="clear" w:color="000000" w:fill="FFFFFF"/>
            <w:noWrap/>
            <w:vAlign w:val="center"/>
          </w:tcPr>
          <w:p w14:paraId="0AE42EF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BF87D4C">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14:paraId="38E4CA1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20CE9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1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43737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E8616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6932E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1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FC716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2251F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4ECCE28">
        <w:tblPrEx>
          <w:tblCellMar>
            <w:top w:w="0" w:type="dxa"/>
            <w:left w:w="108" w:type="dxa"/>
            <w:bottom w:w="0" w:type="dxa"/>
            <w:right w:w="108" w:type="dxa"/>
          </w:tblCellMar>
        </w:tblPrEx>
        <w:trPr>
          <w:gridAfter w:val="11"/>
          <w:wAfter w:w="13342" w:type="dxa"/>
          <w:trHeight w:val="450" w:hRule="atLeast"/>
        </w:trPr>
        <w:tc>
          <w:tcPr>
            <w:tcW w:w="196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453AD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gridSpan w:val="12"/>
            <w:vMerge w:val="restart"/>
            <w:tcBorders>
              <w:top w:val="nil"/>
              <w:left w:val="single" w:color="auto" w:sz="4" w:space="0"/>
              <w:bottom w:val="single" w:color="auto" w:sz="4" w:space="0"/>
              <w:right w:val="single" w:color="auto" w:sz="4" w:space="0"/>
            </w:tcBorders>
            <w:shd w:val="clear" w:color="000000" w:fill="FFFFFF"/>
            <w:vAlign w:val="center"/>
          </w:tcPr>
          <w:p w14:paraId="1EEE71E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0E781847">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4903FED7">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5602BC00">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14E08231">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3C1DC901">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6FEC277C">
            <w:pPr>
              <w:widowControl/>
              <w:jc w:val="left"/>
              <w:rPr>
                <w:rFonts w:ascii="宋体" w:hAnsi="宋体" w:eastAsia="宋体" w:cs="宋体"/>
                <w:kern w:val="0"/>
                <w:sz w:val="24"/>
                <w:szCs w:val="24"/>
              </w:rPr>
            </w:pPr>
          </w:p>
        </w:tc>
      </w:tr>
      <w:tr w14:paraId="21540F90">
        <w:tblPrEx>
          <w:tblCellMar>
            <w:top w:w="0" w:type="dxa"/>
            <w:left w:w="108" w:type="dxa"/>
            <w:bottom w:w="0" w:type="dxa"/>
            <w:right w:w="108" w:type="dxa"/>
          </w:tblCellMar>
        </w:tblPrEx>
        <w:trPr>
          <w:gridAfter w:val="11"/>
          <w:wAfter w:w="13342" w:type="dxa"/>
          <w:trHeight w:val="450" w:hRule="atLeast"/>
        </w:trPr>
        <w:tc>
          <w:tcPr>
            <w:tcW w:w="1962" w:type="dxa"/>
            <w:gridSpan w:val="4"/>
            <w:vMerge w:val="continue"/>
            <w:tcBorders>
              <w:top w:val="single" w:color="auto" w:sz="4" w:space="0"/>
              <w:left w:val="single" w:color="auto" w:sz="4" w:space="0"/>
              <w:bottom w:val="single" w:color="auto" w:sz="4" w:space="0"/>
              <w:right w:val="single" w:color="auto" w:sz="4" w:space="0"/>
            </w:tcBorders>
            <w:vAlign w:val="center"/>
          </w:tcPr>
          <w:p w14:paraId="098BBFC5">
            <w:pPr>
              <w:widowControl/>
              <w:jc w:val="left"/>
              <w:rPr>
                <w:rFonts w:ascii="宋体" w:hAnsi="宋体" w:eastAsia="宋体" w:cs="宋体"/>
                <w:kern w:val="0"/>
                <w:sz w:val="24"/>
                <w:szCs w:val="24"/>
              </w:rPr>
            </w:pPr>
          </w:p>
        </w:tc>
        <w:tc>
          <w:tcPr>
            <w:tcW w:w="2475" w:type="dxa"/>
            <w:gridSpan w:val="12"/>
            <w:vMerge w:val="continue"/>
            <w:tcBorders>
              <w:top w:val="nil"/>
              <w:left w:val="single" w:color="auto" w:sz="4" w:space="0"/>
              <w:bottom w:val="single" w:color="auto" w:sz="4" w:space="0"/>
              <w:right w:val="single" w:color="auto" w:sz="4" w:space="0"/>
            </w:tcBorders>
            <w:vAlign w:val="center"/>
          </w:tcPr>
          <w:p w14:paraId="6C7E1518">
            <w:pPr>
              <w:widowControl/>
              <w:jc w:val="left"/>
              <w:rPr>
                <w:rFonts w:ascii="宋体" w:hAnsi="宋体" w:eastAsia="宋体" w:cs="宋体"/>
                <w:kern w:val="0"/>
                <w:sz w:val="24"/>
                <w:szCs w:val="24"/>
              </w:rPr>
            </w:pPr>
          </w:p>
        </w:tc>
        <w:tc>
          <w:tcPr>
            <w:tcW w:w="1155" w:type="dxa"/>
            <w:gridSpan w:val="5"/>
            <w:vMerge w:val="continue"/>
            <w:tcBorders>
              <w:top w:val="single" w:color="auto" w:sz="4" w:space="0"/>
              <w:left w:val="single" w:color="auto" w:sz="4" w:space="0"/>
              <w:bottom w:val="single" w:color="auto" w:sz="4" w:space="0"/>
              <w:right w:val="single" w:color="auto" w:sz="4" w:space="0"/>
            </w:tcBorders>
            <w:vAlign w:val="center"/>
          </w:tcPr>
          <w:p w14:paraId="58AA33F7">
            <w:pPr>
              <w:widowControl/>
              <w:jc w:val="left"/>
              <w:rPr>
                <w:rFonts w:ascii="宋体" w:hAnsi="宋体" w:eastAsia="宋体" w:cs="宋体"/>
                <w:kern w:val="0"/>
                <w:sz w:val="24"/>
                <w:szCs w:val="24"/>
              </w:rPr>
            </w:pPr>
          </w:p>
        </w:tc>
        <w:tc>
          <w:tcPr>
            <w:tcW w:w="1215" w:type="dxa"/>
            <w:gridSpan w:val="3"/>
            <w:vMerge w:val="continue"/>
            <w:tcBorders>
              <w:top w:val="single" w:color="auto" w:sz="4" w:space="0"/>
              <w:left w:val="single" w:color="auto" w:sz="4" w:space="0"/>
              <w:bottom w:val="single" w:color="auto" w:sz="4" w:space="0"/>
              <w:right w:val="single" w:color="auto" w:sz="4" w:space="0"/>
            </w:tcBorders>
            <w:vAlign w:val="center"/>
          </w:tcPr>
          <w:p w14:paraId="6BC7BDCE">
            <w:pPr>
              <w:widowControl/>
              <w:jc w:val="left"/>
              <w:rPr>
                <w:rFonts w:ascii="宋体" w:hAnsi="宋体" w:eastAsia="宋体" w:cs="宋体"/>
                <w:kern w:val="0"/>
                <w:sz w:val="24"/>
                <w:szCs w:val="24"/>
              </w:rPr>
            </w:pPr>
          </w:p>
        </w:tc>
        <w:tc>
          <w:tcPr>
            <w:tcW w:w="1455" w:type="dxa"/>
            <w:gridSpan w:val="5"/>
            <w:vMerge w:val="continue"/>
            <w:tcBorders>
              <w:top w:val="single" w:color="auto" w:sz="4" w:space="0"/>
              <w:left w:val="single" w:color="auto" w:sz="4" w:space="0"/>
              <w:bottom w:val="single" w:color="auto" w:sz="4" w:space="0"/>
              <w:right w:val="single" w:color="auto" w:sz="4" w:space="0"/>
            </w:tcBorders>
            <w:vAlign w:val="center"/>
          </w:tcPr>
          <w:p w14:paraId="3E3E7CF2">
            <w:pPr>
              <w:widowControl/>
              <w:jc w:val="left"/>
              <w:rPr>
                <w:rFonts w:ascii="宋体" w:hAnsi="宋体" w:eastAsia="宋体" w:cs="宋体"/>
                <w:kern w:val="0"/>
                <w:sz w:val="24"/>
                <w:szCs w:val="24"/>
              </w:rPr>
            </w:pPr>
          </w:p>
        </w:tc>
        <w:tc>
          <w:tcPr>
            <w:tcW w:w="1665" w:type="dxa"/>
            <w:gridSpan w:val="6"/>
            <w:vMerge w:val="continue"/>
            <w:tcBorders>
              <w:top w:val="single" w:color="auto" w:sz="4" w:space="0"/>
              <w:left w:val="single" w:color="auto" w:sz="4" w:space="0"/>
              <w:bottom w:val="single" w:color="auto" w:sz="4" w:space="0"/>
              <w:right w:val="single" w:color="auto" w:sz="4" w:space="0"/>
            </w:tcBorders>
            <w:vAlign w:val="center"/>
          </w:tcPr>
          <w:p w14:paraId="75745F79">
            <w:pPr>
              <w:widowControl/>
              <w:jc w:val="left"/>
              <w:rPr>
                <w:rFonts w:ascii="宋体" w:hAnsi="宋体" w:eastAsia="宋体" w:cs="宋体"/>
                <w:kern w:val="0"/>
                <w:sz w:val="24"/>
                <w:szCs w:val="24"/>
              </w:rPr>
            </w:pPr>
          </w:p>
        </w:tc>
        <w:tc>
          <w:tcPr>
            <w:tcW w:w="1515" w:type="dxa"/>
            <w:gridSpan w:val="4"/>
            <w:vMerge w:val="continue"/>
            <w:tcBorders>
              <w:top w:val="single" w:color="auto" w:sz="4" w:space="0"/>
              <w:left w:val="single" w:color="auto" w:sz="4" w:space="0"/>
              <w:bottom w:val="single" w:color="auto" w:sz="4" w:space="0"/>
              <w:right w:val="single" w:color="auto" w:sz="4" w:space="0"/>
            </w:tcBorders>
            <w:vAlign w:val="center"/>
          </w:tcPr>
          <w:p w14:paraId="2C6737E9">
            <w:pPr>
              <w:widowControl/>
              <w:jc w:val="left"/>
              <w:rPr>
                <w:rFonts w:ascii="宋体" w:hAnsi="宋体" w:eastAsia="宋体" w:cs="宋体"/>
                <w:kern w:val="0"/>
                <w:sz w:val="24"/>
                <w:szCs w:val="24"/>
              </w:rPr>
            </w:pPr>
          </w:p>
        </w:tc>
        <w:tc>
          <w:tcPr>
            <w:tcW w:w="1741" w:type="dxa"/>
            <w:gridSpan w:val="5"/>
            <w:vMerge w:val="continue"/>
            <w:tcBorders>
              <w:top w:val="single" w:color="auto" w:sz="4" w:space="0"/>
              <w:left w:val="single" w:color="auto" w:sz="4" w:space="0"/>
              <w:bottom w:val="single" w:color="auto" w:sz="4" w:space="0"/>
              <w:right w:val="single" w:color="auto" w:sz="4" w:space="0"/>
            </w:tcBorders>
            <w:vAlign w:val="center"/>
          </w:tcPr>
          <w:p w14:paraId="6FD91F73">
            <w:pPr>
              <w:widowControl/>
              <w:jc w:val="left"/>
              <w:rPr>
                <w:rFonts w:ascii="宋体" w:hAnsi="宋体" w:eastAsia="宋体" w:cs="宋体"/>
                <w:kern w:val="0"/>
                <w:sz w:val="24"/>
                <w:szCs w:val="24"/>
              </w:rPr>
            </w:pPr>
          </w:p>
        </w:tc>
      </w:tr>
      <w:tr w14:paraId="46F6AC15">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7688779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55" w:type="dxa"/>
            <w:gridSpan w:val="5"/>
            <w:tcBorders>
              <w:top w:val="nil"/>
              <w:left w:val="nil"/>
              <w:bottom w:val="single" w:color="auto" w:sz="4" w:space="0"/>
              <w:right w:val="single" w:color="auto" w:sz="4" w:space="0"/>
            </w:tcBorders>
            <w:shd w:val="clear" w:color="000000" w:fill="FFFFFF"/>
            <w:noWrap/>
            <w:vAlign w:val="center"/>
          </w:tcPr>
          <w:p w14:paraId="06596F8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15" w:type="dxa"/>
            <w:gridSpan w:val="3"/>
            <w:tcBorders>
              <w:top w:val="nil"/>
              <w:left w:val="nil"/>
              <w:bottom w:val="single" w:color="auto" w:sz="4" w:space="0"/>
              <w:right w:val="single" w:color="auto" w:sz="4" w:space="0"/>
            </w:tcBorders>
            <w:shd w:val="clear" w:color="000000" w:fill="FFFFFF"/>
            <w:noWrap/>
            <w:vAlign w:val="center"/>
          </w:tcPr>
          <w:p w14:paraId="1DEFE7E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gridSpan w:val="5"/>
            <w:tcBorders>
              <w:top w:val="nil"/>
              <w:left w:val="nil"/>
              <w:bottom w:val="single" w:color="auto" w:sz="4" w:space="0"/>
              <w:right w:val="single" w:color="auto" w:sz="4" w:space="0"/>
            </w:tcBorders>
            <w:shd w:val="clear" w:color="000000" w:fill="FFFFFF"/>
            <w:noWrap/>
            <w:vAlign w:val="center"/>
          </w:tcPr>
          <w:p w14:paraId="78E1AA5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6"/>
            <w:tcBorders>
              <w:top w:val="nil"/>
              <w:left w:val="nil"/>
              <w:bottom w:val="single" w:color="auto" w:sz="4" w:space="0"/>
              <w:right w:val="single" w:color="auto" w:sz="4" w:space="0"/>
            </w:tcBorders>
            <w:shd w:val="clear" w:color="000000" w:fill="FFFFFF"/>
            <w:noWrap/>
            <w:vAlign w:val="center"/>
          </w:tcPr>
          <w:p w14:paraId="4A064F3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5" w:type="dxa"/>
            <w:gridSpan w:val="4"/>
            <w:tcBorders>
              <w:top w:val="nil"/>
              <w:left w:val="nil"/>
              <w:bottom w:val="single" w:color="auto" w:sz="4" w:space="0"/>
              <w:right w:val="single" w:color="auto" w:sz="4" w:space="0"/>
            </w:tcBorders>
            <w:shd w:val="clear" w:color="000000" w:fill="FFFFFF"/>
            <w:noWrap/>
            <w:vAlign w:val="center"/>
          </w:tcPr>
          <w:p w14:paraId="5A76815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1" w:type="dxa"/>
            <w:gridSpan w:val="5"/>
            <w:tcBorders>
              <w:top w:val="nil"/>
              <w:left w:val="nil"/>
              <w:bottom w:val="single" w:color="auto" w:sz="4" w:space="0"/>
              <w:right w:val="single" w:color="auto" w:sz="4" w:space="0"/>
            </w:tcBorders>
            <w:shd w:val="clear" w:color="000000" w:fill="FFFFFF"/>
            <w:noWrap/>
            <w:vAlign w:val="center"/>
          </w:tcPr>
          <w:p w14:paraId="71FFF5E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281FFFB">
        <w:tblPrEx>
          <w:tblCellMar>
            <w:top w:w="0" w:type="dxa"/>
            <w:left w:w="108" w:type="dxa"/>
            <w:bottom w:w="0" w:type="dxa"/>
            <w:right w:w="108" w:type="dxa"/>
          </w:tblCellMar>
        </w:tblPrEx>
        <w:trPr>
          <w:gridAfter w:val="11"/>
          <w:wAfter w:w="13342" w:type="dxa"/>
          <w:trHeight w:val="450" w:hRule="atLeast"/>
        </w:trPr>
        <w:tc>
          <w:tcPr>
            <w:tcW w:w="4437" w:type="dxa"/>
            <w:gridSpan w:val="16"/>
            <w:tcBorders>
              <w:top w:val="single" w:color="auto" w:sz="4" w:space="0"/>
              <w:left w:val="single" w:color="auto" w:sz="4" w:space="0"/>
              <w:bottom w:val="single" w:color="auto" w:sz="4" w:space="0"/>
              <w:right w:val="single" w:color="auto" w:sz="4" w:space="0"/>
            </w:tcBorders>
            <w:shd w:val="clear" w:color="000000" w:fill="FFFFFF"/>
            <w:noWrap/>
            <w:vAlign w:val="center"/>
          </w:tcPr>
          <w:p w14:paraId="558CEB0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55" w:type="dxa"/>
            <w:gridSpan w:val="5"/>
            <w:tcBorders>
              <w:top w:val="nil"/>
              <w:left w:val="nil"/>
              <w:bottom w:val="single" w:color="auto" w:sz="4" w:space="0"/>
              <w:right w:val="single" w:color="auto" w:sz="4" w:space="0"/>
            </w:tcBorders>
            <w:shd w:val="clear" w:color="auto" w:fill="auto"/>
            <w:noWrap/>
            <w:vAlign w:val="center"/>
          </w:tcPr>
          <w:p w14:paraId="6098B68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910.89</w:t>
            </w: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063B59E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592.21</w:t>
            </w: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FE4FA5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318.67</w:t>
            </w: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96392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748322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A2CFD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53E6F5E">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DE0F132">
            <w:pPr>
              <w:rPr>
                <w:rFonts w:ascii="宋体" w:hAnsi="宋体" w:eastAsia="宋体" w:cs="Arial"/>
                <w:color w:val="000000"/>
                <w:kern w:val="2"/>
                <w:sz w:val="15"/>
                <w:szCs w:val="15"/>
                <w:lang w:val="en-US" w:eastAsia="zh-CN" w:bidi="ar-SA"/>
              </w:rPr>
            </w:pPr>
            <w:r>
              <w:rPr>
                <w:rFonts w:hint="eastAsia" w:cs="Arial"/>
                <w:color w:val="000000"/>
                <w:sz w:val="15"/>
                <w:szCs w:val="15"/>
              </w:rPr>
              <w:t>2296002</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C328934">
            <w:pPr>
              <w:rPr>
                <w:rFonts w:ascii="宋体" w:hAnsi="宋体" w:eastAsia="宋体" w:cs="Arial"/>
                <w:color w:val="000000"/>
                <w:kern w:val="2"/>
                <w:sz w:val="15"/>
                <w:szCs w:val="15"/>
                <w:lang w:val="en-US" w:eastAsia="zh-CN" w:bidi="ar-SA"/>
              </w:rPr>
            </w:pPr>
            <w:r>
              <w:rPr>
                <w:rFonts w:hint="eastAsia" w:cs="Arial"/>
                <w:color w:val="000000"/>
                <w:sz w:val="13"/>
                <w:szCs w:val="13"/>
              </w:rPr>
              <w:t xml:space="preserve">   用于社会福利的彩票公益金支出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0C85632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46.8</w:t>
            </w:r>
            <w:r>
              <w:rPr>
                <w:rFonts w:hint="eastAsia" w:ascii="Times New Roman" w:hAnsi="Times New Roman" w:eastAsia="仿宋_GB2312" w:cs="Times New Roman"/>
                <w:kern w:val="0"/>
                <w:szCs w:val="21"/>
                <w:lang w:val="en-US" w:eastAsia="zh-CN"/>
              </w:rPr>
              <w:t>0</w:t>
            </w:r>
          </w:p>
        </w:tc>
        <w:tc>
          <w:tcPr>
            <w:tcW w:w="1215" w:type="dxa"/>
            <w:gridSpan w:val="3"/>
            <w:tcBorders>
              <w:top w:val="nil"/>
              <w:left w:val="nil"/>
              <w:bottom w:val="single" w:color="auto" w:sz="4" w:space="0"/>
              <w:right w:val="single" w:color="auto" w:sz="4" w:space="0"/>
            </w:tcBorders>
            <w:shd w:val="clear" w:color="auto" w:fill="auto"/>
            <w:noWrap/>
            <w:vAlign w:val="center"/>
          </w:tcPr>
          <w:p w14:paraId="3DA17A9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5BCDCFC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36.8</w:t>
            </w:r>
            <w:r>
              <w:rPr>
                <w:rFonts w:hint="eastAsia" w:ascii="Times New Roman" w:hAnsi="Times New Roman" w:eastAsia="仿宋_GB2312" w:cs="Times New Roman"/>
                <w:kern w:val="0"/>
                <w:szCs w:val="21"/>
                <w:lang w:val="en-US" w:eastAsia="zh-CN"/>
              </w:rPr>
              <w:t>0</w:t>
            </w:r>
          </w:p>
        </w:tc>
        <w:tc>
          <w:tcPr>
            <w:tcW w:w="1665" w:type="dxa"/>
            <w:gridSpan w:val="6"/>
            <w:tcBorders>
              <w:top w:val="nil"/>
              <w:left w:val="nil"/>
              <w:bottom w:val="single" w:color="auto" w:sz="4" w:space="0"/>
              <w:right w:val="single" w:color="auto" w:sz="4" w:space="0"/>
            </w:tcBorders>
            <w:shd w:val="clear" w:color="auto" w:fill="auto"/>
            <w:noWrap/>
            <w:vAlign w:val="center"/>
          </w:tcPr>
          <w:p w14:paraId="255EA0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03EE79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65081C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22B943">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A7BB053">
            <w:pPr>
              <w:rPr>
                <w:rFonts w:ascii="宋体" w:hAnsi="宋体" w:cs="Arial" w:eastAsiaTheme="minorEastAsia"/>
                <w:color w:val="000000"/>
                <w:kern w:val="2"/>
                <w:sz w:val="15"/>
                <w:szCs w:val="15"/>
                <w:lang w:val="en-US" w:eastAsia="zh-CN" w:bidi="ar-SA"/>
              </w:rPr>
            </w:pPr>
            <w:r>
              <w:rPr>
                <w:rFonts w:hint="eastAsia" w:cs="Arial"/>
                <w:color w:val="000000"/>
                <w:sz w:val="15"/>
                <w:szCs w:val="15"/>
              </w:rPr>
              <w:t>2296003</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19866DC">
            <w:pPr>
              <w:rPr>
                <w:rFonts w:ascii="宋体" w:hAnsi="宋体" w:cs="Arial" w:eastAsiaTheme="minorEastAsia"/>
                <w:color w:val="000000"/>
                <w:kern w:val="2"/>
                <w:sz w:val="15"/>
                <w:szCs w:val="15"/>
                <w:lang w:val="en-US" w:eastAsia="zh-CN" w:bidi="ar-SA"/>
              </w:rPr>
            </w:pPr>
            <w:r>
              <w:rPr>
                <w:rFonts w:hint="eastAsia" w:cs="Arial"/>
                <w:color w:val="000000"/>
                <w:sz w:val="13"/>
                <w:szCs w:val="13"/>
              </w:rPr>
              <w:t xml:space="preserve">   用于体育事业的彩票公益金支出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3CB5BCE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18</w:t>
            </w:r>
            <w:r>
              <w:rPr>
                <w:rFonts w:hint="eastAsia" w:ascii="Times New Roman" w:hAnsi="Times New Roman" w:eastAsia="仿宋_GB2312" w:cs="Times New Roman"/>
                <w:kern w:val="0"/>
                <w:szCs w:val="21"/>
                <w:lang w:val="en-US" w:eastAsia="zh-CN"/>
              </w:rPr>
              <w:t>.00</w:t>
            </w:r>
          </w:p>
        </w:tc>
        <w:tc>
          <w:tcPr>
            <w:tcW w:w="1215" w:type="dxa"/>
            <w:gridSpan w:val="3"/>
            <w:tcBorders>
              <w:top w:val="nil"/>
              <w:left w:val="nil"/>
              <w:bottom w:val="single" w:color="auto" w:sz="4" w:space="0"/>
              <w:right w:val="single" w:color="auto" w:sz="4" w:space="0"/>
            </w:tcBorders>
            <w:shd w:val="clear" w:color="auto" w:fill="auto"/>
            <w:noWrap/>
            <w:vAlign w:val="center"/>
          </w:tcPr>
          <w:p w14:paraId="5049B553">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c>
          <w:tcPr>
            <w:tcW w:w="1455" w:type="dxa"/>
            <w:gridSpan w:val="5"/>
            <w:tcBorders>
              <w:top w:val="nil"/>
              <w:left w:val="nil"/>
              <w:bottom w:val="single" w:color="auto" w:sz="4" w:space="0"/>
              <w:right w:val="single" w:color="auto" w:sz="4" w:space="0"/>
            </w:tcBorders>
            <w:shd w:val="clear" w:color="auto" w:fill="auto"/>
            <w:noWrap/>
            <w:vAlign w:val="center"/>
          </w:tcPr>
          <w:p w14:paraId="4C5524B3">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1665" w:type="dxa"/>
            <w:gridSpan w:val="6"/>
            <w:tcBorders>
              <w:top w:val="nil"/>
              <w:left w:val="nil"/>
              <w:bottom w:val="single" w:color="auto" w:sz="4" w:space="0"/>
              <w:right w:val="single" w:color="auto" w:sz="4" w:space="0"/>
            </w:tcBorders>
            <w:shd w:val="clear" w:color="auto" w:fill="auto"/>
            <w:noWrap/>
            <w:vAlign w:val="center"/>
          </w:tcPr>
          <w:p w14:paraId="208048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539C1B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DED85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2064F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AA2FFC8">
            <w:pPr>
              <w:rPr>
                <w:rFonts w:ascii="宋体" w:hAnsi="宋体" w:cs="Arial" w:eastAsiaTheme="minorEastAsia"/>
                <w:color w:val="000000"/>
                <w:kern w:val="2"/>
                <w:sz w:val="15"/>
                <w:szCs w:val="15"/>
                <w:lang w:val="en-US" w:eastAsia="zh-CN" w:bidi="ar-SA"/>
              </w:rPr>
            </w:pPr>
            <w:r>
              <w:rPr>
                <w:rFonts w:hint="eastAsia" w:cs="Arial"/>
                <w:color w:val="000000"/>
                <w:sz w:val="15"/>
                <w:szCs w:val="15"/>
              </w:rPr>
              <w:t>229600</w:t>
            </w:r>
            <w:r>
              <w:rPr>
                <w:rFonts w:hint="eastAsia" w:cs="Arial"/>
                <w:color w:val="000000"/>
                <w:sz w:val="15"/>
                <w:szCs w:val="15"/>
                <w:lang w:eastAsia="zh-CN"/>
              </w:rPr>
              <w:t>4</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E83CEAA">
            <w:pPr>
              <w:rPr>
                <w:rFonts w:ascii="宋体" w:hAnsi="宋体" w:cs="Arial" w:eastAsiaTheme="minorEastAsia"/>
                <w:color w:val="000000"/>
                <w:kern w:val="2"/>
                <w:sz w:val="15"/>
                <w:szCs w:val="15"/>
                <w:lang w:val="en-US" w:eastAsia="zh-CN" w:bidi="ar-SA"/>
              </w:rPr>
            </w:pPr>
            <w:r>
              <w:rPr>
                <w:rFonts w:hint="eastAsia" w:cs="Arial"/>
                <w:color w:val="000000"/>
                <w:sz w:val="13"/>
                <w:szCs w:val="13"/>
              </w:rPr>
              <w:t xml:space="preserve">   用于</w:t>
            </w:r>
            <w:r>
              <w:rPr>
                <w:rFonts w:hint="eastAsia" w:cs="Arial"/>
                <w:color w:val="000000"/>
                <w:sz w:val="13"/>
                <w:szCs w:val="13"/>
                <w:lang w:eastAsia="zh-CN"/>
              </w:rPr>
              <w:t>教</w:t>
            </w:r>
            <w:r>
              <w:rPr>
                <w:rFonts w:hint="eastAsia" w:cs="Arial"/>
                <w:color w:val="000000"/>
                <w:sz w:val="13"/>
                <w:szCs w:val="13"/>
              </w:rPr>
              <w:t>育事业的彩票公益金支出</w:t>
            </w:r>
          </w:p>
        </w:tc>
        <w:tc>
          <w:tcPr>
            <w:tcW w:w="1155" w:type="dxa"/>
            <w:gridSpan w:val="5"/>
            <w:tcBorders>
              <w:top w:val="nil"/>
              <w:left w:val="nil"/>
              <w:bottom w:val="single" w:color="auto" w:sz="4" w:space="0"/>
              <w:right w:val="single" w:color="auto" w:sz="4" w:space="0"/>
            </w:tcBorders>
            <w:shd w:val="clear" w:color="auto" w:fill="auto"/>
            <w:noWrap/>
            <w:vAlign w:val="center"/>
          </w:tcPr>
          <w:p w14:paraId="25F24133">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3.43</w:t>
            </w:r>
          </w:p>
        </w:tc>
        <w:tc>
          <w:tcPr>
            <w:tcW w:w="1215" w:type="dxa"/>
            <w:gridSpan w:val="3"/>
            <w:tcBorders>
              <w:top w:val="nil"/>
              <w:left w:val="nil"/>
              <w:bottom w:val="single" w:color="auto" w:sz="4" w:space="0"/>
              <w:right w:val="single" w:color="auto" w:sz="4" w:space="0"/>
            </w:tcBorders>
            <w:shd w:val="clear" w:color="auto" w:fill="auto"/>
            <w:noWrap/>
            <w:vAlign w:val="center"/>
          </w:tcPr>
          <w:p w14:paraId="642E4A5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3.43</w:t>
            </w:r>
          </w:p>
        </w:tc>
        <w:tc>
          <w:tcPr>
            <w:tcW w:w="1455" w:type="dxa"/>
            <w:gridSpan w:val="5"/>
            <w:tcBorders>
              <w:top w:val="nil"/>
              <w:left w:val="nil"/>
              <w:bottom w:val="single" w:color="auto" w:sz="4" w:space="0"/>
              <w:right w:val="single" w:color="auto" w:sz="4" w:space="0"/>
            </w:tcBorders>
            <w:shd w:val="clear" w:color="auto" w:fill="auto"/>
            <w:noWrap/>
            <w:vAlign w:val="center"/>
          </w:tcPr>
          <w:p w14:paraId="1BC4C77C">
            <w:pPr>
              <w:rPr>
                <w:rFonts w:hint="default" w:ascii="Times New Roman" w:hAnsi="Times New Roman" w:eastAsia="仿宋_GB2312" w:cs="Times New Roman"/>
                <w:kern w:val="0"/>
                <w:szCs w:val="21"/>
                <w:lang w:val="en-US" w:eastAsia="zh-CN"/>
              </w:rPr>
            </w:pPr>
          </w:p>
        </w:tc>
        <w:tc>
          <w:tcPr>
            <w:tcW w:w="1665" w:type="dxa"/>
            <w:gridSpan w:val="6"/>
            <w:tcBorders>
              <w:top w:val="nil"/>
              <w:left w:val="nil"/>
              <w:bottom w:val="single" w:color="auto" w:sz="4" w:space="0"/>
              <w:right w:val="single" w:color="auto" w:sz="4" w:space="0"/>
            </w:tcBorders>
            <w:shd w:val="clear" w:color="auto" w:fill="auto"/>
            <w:noWrap/>
            <w:vAlign w:val="center"/>
          </w:tcPr>
          <w:p w14:paraId="63D80FB2">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2B1096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1054B8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73035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F77224">
            <w:pPr>
              <w:widowControl/>
              <w:jc w:val="left"/>
              <w:rPr>
                <w:rFonts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2487AF73">
            <w:pPr>
              <w:widowControl/>
              <w:jc w:val="left"/>
              <w:rPr>
                <w:rFonts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1774DB95">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8DF5D1B">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1DAEC5C9">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0019136E">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1E9A57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5E7894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719F38A">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090AE44">
            <w:pPr>
              <w:widowControl/>
              <w:jc w:val="left"/>
              <w:rPr>
                <w:rFonts w:cs="Arial" w:asciiTheme="minorHAnsi" w:hAnsiTheme="minorHAnsi" w:eastAsiaTheme="minorEastAsia"/>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F5638E1">
            <w:pPr>
              <w:widowControl/>
              <w:jc w:val="left"/>
              <w:rPr>
                <w:rFonts w:cs="Arial" w:asciiTheme="minorHAnsi" w:hAnsiTheme="minorHAnsi" w:eastAsiaTheme="minorEastAsia"/>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085A2911">
            <w:pPr>
              <w:widowControl/>
              <w:jc w:val="right"/>
              <w:rPr>
                <w:rFonts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4A86B20C">
            <w:pPr>
              <w:widowControl/>
              <w:jc w:val="right"/>
              <w:rPr>
                <w:rFonts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A714175">
            <w:pPr>
              <w:widowControl/>
              <w:jc w:val="right"/>
              <w:rPr>
                <w:rFonts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133B4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52DFF0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7567E2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C722D4">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E72D85A">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1D24BEA3">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3AD0BB45">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55795A42">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2903E3AA">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77A60E0D">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5C178F6">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36A4D533">
            <w:pPr>
              <w:widowControl/>
              <w:jc w:val="right"/>
              <w:rPr>
                <w:rFonts w:hint="eastAsia" w:ascii="宋体" w:hAnsi="宋体" w:eastAsia="宋体" w:cs="宋体"/>
                <w:kern w:val="0"/>
                <w:sz w:val="24"/>
                <w:szCs w:val="24"/>
              </w:rPr>
            </w:pPr>
          </w:p>
        </w:tc>
      </w:tr>
      <w:tr w14:paraId="525E8E45">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681203C">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36C9FB9">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420CBFF4">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3F4F0B02">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28702BE0">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594E6CA">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53301AEA">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3EFDA1E">
            <w:pPr>
              <w:widowControl/>
              <w:jc w:val="right"/>
              <w:rPr>
                <w:rFonts w:hint="eastAsia" w:ascii="宋体" w:hAnsi="宋体" w:eastAsia="宋体" w:cs="宋体"/>
                <w:kern w:val="0"/>
                <w:sz w:val="24"/>
                <w:szCs w:val="24"/>
              </w:rPr>
            </w:pPr>
          </w:p>
        </w:tc>
      </w:tr>
      <w:tr w14:paraId="7D8D3E6A">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40FD53E">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694FF1F">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562602DF">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0A7C5CF">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63B22716">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537F4660">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00BB5256">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78ACA034">
            <w:pPr>
              <w:widowControl/>
              <w:jc w:val="right"/>
              <w:rPr>
                <w:rFonts w:hint="eastAsia" w:ascii="宋体" w:hAnsi="宋体" w:eastAsia="宋体" w:cs="宋体"/>
                <w:kern w:val="0"/>
                <w:sz w:val="24"/>
                <w:szCs w:val="24"/>
              </w:rPr>
            </w:pPr>
          </w:p>
        </w:tc>
      </w:tr>
      <w:tr w14:paraId="13D17519">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FA05D0A">
            <w:pPr>
              <w:widowControl/>
              <w:jc w:val="left"/>
              <w:rPr>
                <w:rFonts w:hint="eastAsia"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6FE006A1">
            <w:pPr>
              <w:widowControl/>
              <w:jc w:val="left"/>
              <w:rPr>
                <w:rFonts w:hint="eastAsia" w:ascii="宋体" w:hAnsi="宋体" w:cs="Arial" w:eastAsiaTheme="minorEastAsia"/>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7199E739">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16C723D2">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40B7CED8">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30400A73">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17AE2F03">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23A1DBD">
            <w:pPr>
              <w:widowControl/>
              <w:jc w:val="right"/>
              <w:rPr>
                <w:rFonts w:hint="eastAsia" w:ascii="宋体" w:hAnsi="宋体" w:eastAsia="宋体" w:cs="宋体"/>
                <w:kern w:val="0"/>
                <w:sz w:val="24"/>
                <w:szCs w:val="24"/>
              </w:rPr>
            </w:pPr>
          </w:p>
        </w:tc>
      </w:tr>
      <w:tr w14:paraId="255A27F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0549F2A">
            <w:pPr>
              <w:widowControl/>
              <w:jc w:val="left"/>
              <w:rPr>
                <w:rFonts w:hint="eastAsia" w:eastAsia="宋体" w:cs="Arial" w:asciiTheme="minorHAnsi" w:hAnsiTheme="minorHAnsi"/>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214B1FC">
            <w:pPr>
              <w:widowControl/>
              <w:jc w:val="left"/>
              <w:rPr>
                <w:rFonts w:hint="eastAsia" w:cs="Arial" w:asciiTheme="minorHAnsi" w:hAnsiTheme="minorHAnsi" w:eastAsiaTheme="minorEastAsia"/>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342C34A8">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44ACD8A7">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322B8D63">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613D80C5">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6EE90EED">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56697F2B">
            <w:pPr>
              <w:widowControl/>
              <w:jc w:val="right"/>
              <w:rPr>
                <w:rFonts w:hint="eastAsia" w:ascii="宋体" w:hAnsi="宋体" w:eastAsia="宋体" w:cs="宋体"/>
                <w:kern w:val="0"/>
                <w:sz w:val="24"/>
                <w:szCs w:val="24"/>
              </w:rPr>
            </w:pPr>
          </w:p>
        </w:tc>
      </w:tr>
      <w:tr w14:paraId="5E07E12D">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012C08C">
            <w:pPr>
              <w:widowControl/>
              <w:jc w:val="left"/>
              <w:rPr>
                <w:rFonts w:hint="eastAsia" w:eastAsia="宋体" w:cs="Arial" w:asciiTheme="minorHAnsi" w:hAnsiTheme="minorHAnsi"/>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4A50D5A6">
            <w:pPr>
              <w:widowControl/>
              <w:jc w:val="left"/>
              <w:rPr>
                <w:rFonts w:hint="eastAsia" w:cs="Arial" w:asciiTheme="minorHAnsi" w:hAnsiTheme="minorHAnsi" w:eastAsiaTheme="minorEastAsia"/>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2D1E4C29">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6A8B176C">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7C6ACC5D">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37ECF26F">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7F603CCF">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21A46262">
            <w:pPr>
              <w:widowControl/>
              <w:jc w:val="right"/>
              <w:rPr>
                <w:rFonts w:hint="eastAsia" w:ascii="宋体" w:hAnsi="宋体" w:eastAsia="宋体" w:cs="宋体"/>
                <w:kern w:val="0"/>
                <w:sz w:val="24"/>
                <w:szCs w:val="24"/>
              </w:rPr>
            </w:pPr>
          </w:p>
        </w:tc>
      </w:tr>
      <w:tr w14:paraId="11CB764C">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0E11A40">
            <w:pPr>
              <w:widowControl/>
              <w:jc w:val="left"/>
              <w:rPr>
                <w:rFonts w:hint="eastAsia" w:eastAsia="宋体" w:cs="Arial" w:asciiTheme="minorHAnsi" w:hAnsiTheme="minorHAnsi"/>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763CC0DE">
            <w:pPr>
              <w:widowControl/>
              <w:jc w:val="left"/>
              <w:rPr>
                <w:rFonts w:hint="eastAsia" w:cs="Arial" w:asciiTheme="minorHAnsi" w:hAnsiTheme="minorHAnsi" w:eastAsiaTheme="minorEastAsia"/>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5A0A307C">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7CFEDDD9">
            <w:pPr>
              <w:widowControl/>
              <w:jc w:val="right"/>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6A442055">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35672F2C">
            <w:pPr>
              <w:widowControl/>
              <w:jc w:val="right"/>
              <w:rPr>
                <w:rFonts w:hint="eastAsia" w:ascii="宋体" w:hAnsi="宋体" w:eastAsia="宋体" w:cs="宋体"/>
                <w:kern w:val="0"/>
                <w:sz w:val="24"/>
                <w:szCs w:val="24"/>
              </w:rPr>
            </w:pPr>
          </w:p>
        </w:tc>
        <w:tc>
          <w:tcPr>
            <w:tcW w:w="1515" w:type="dxa"/>
            <w:gridSpan w:val="4"/>
            <w:tcBorders>
              <w:top w:val="nil"/>
              <w:left w:val="nil"/>
              <w:bottom w:val="single" w:color="auto" w:sz="4" w:space="0"/>
              <w:right w:val="single" w:color="auto" w:sz="4" w:space="0"/>
            </w:tcBorders>
            <w:shd w:val="clear" w:color="auto" w:fill="auto"/>
            <w:noWrap/>
            <w:vAlign w:val="center"/>
          </w:tcPr>
          <w:p w14:paraId="40EB0B9C">
            <w:pPr>
              <w:widowControl/>
              <w:jc w:val="right"/>
              <w:rPr>
                <w:rFonts w:hint="eastAsia" w:ascii="宋体" w:hAnsi="宋体" w:eastAsia="宋体" w:cs="宋体"/>
                <w:kern w:val="0"/>
                <w:sz w:val="24"/>
                <w:szCs w:val="24"/>
              </w:rPr>
            </w:pPr>
          </w:p>
        </w:tc>
        <w:tc>
          <w:tcPr>
            <w:tcW w:w="1741" w:type="dxa"/>
            <w:gridSpan w:val="5"/>
            <w:tcBorders>
              <w:top w:val="nil"/>
              <w:left w:val="nil"/>
              <w:bottom w:val="single" w:color="auto" w:sz="4" w:space="0"/>
              <w:right w:val="single" w:color="auto" w:sz="4" w:space="0"/>
            </w:tcBorders>
            <w:shd w:val="clear" w:color="auto" w:fill="auto"/>
            <w:noWrap/>
            <w:vAlign w:val="center"/>
          </w:tcPr>
          <w:p w14:paraId="07F454F7">
            <w:pPr>
              <w:widowControl/>
              <w:jc w:val="right"/>
              <w:rPr>
                <w:rFonts w:hint="eastAsia" w:ascii="宋体" w:hAnsi="宋体" w:eastAsia="宋体" w:cs="宋体"/>
                <w:kern w:val="0"/>
                <w:sz w:val="24"/>
                <w:szCs w:val="24"/>
              </w:rPr>
            </w:pPr>
          </w:p>
        </w:tc>
      </w:tr>
      <w:tr w14:paraId="4DB242F5">
        <w:tblPrEx>
          <w:tblCellMar>
            <w:top w:w="0" w:type="dxa"/>
            <w:left w:w="108" w:type="dxa"/>
            <w:bottom w:w="0" w:type="dxa"/>
            <w:right w:w="108" w:type="dxa"/>
          </w:tblCellMar>
        </w:tblPrEx>
        <w:trPr>
          <w:gridAfter w:val="11"/>
          <w:wAfter w:w="13342" w:type="dxa"/>
          <w:trHeight w:val="450" w:hRule="atLeast"/>
        </w:trPr>
        <w:tc>
          <w:tcPr>
            <w:tcW w:w="196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EE1494D">
            <w:pPr>
              <w:widowControl/>
              <w:jc w:val="left"/>
              <w:rPr>
                <w:rFonts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2475" w:type="dxa"/>
            <w:gridSpan w:val="12"/>
            <w:tcBorders>
              <w:top w:val="nil"/>
              <w:left w:val="nil"/>
              <w:bottom w:val="single" w:color="auto" w:sz="4" w:space="0"/>
              <w:right w:val="single" w:color="auto" w:sz="4" w:space="0"/>
            </w:tcBorders>
            <w:shd w:val="clear" w:color="000000" w:fill="FFFFFF"/>
            <w:noWrap/>
            <w:vAlign w:val="center"/>
          </w:tcPr>
          <w:p w14:paraId="3F81DC2B">
            <w:pPr>
              <w:widowControl/>
              <w:jc w:val="left"/>
              <w:rPr>
                <w:rFonts w:ascii="宋体" w:hAnsi="宋体" w:eastAsia="宋体" w:cs="Arial"/>
                <w:color w:val="000000"/>
                <w:kern w:val="2"/>
                <w:sz w:val="15"/>
                <w:szCs w:val="15"/>
                <w:lang w:val="en-US" w:eastAsia="zh-CN" w:bidi="ar-SA"/>
              </w:rPr>
            </w:pPr>
            <w:r>
              <w:rPr>
                <w:rFonts w:hint="eastAsia" w:ascii="宋体" w:hAnsi="宋体" w:eastAsia="宋体" w:cs="宋体"/>
                <w:kern w:val="0"/>
                <w:sz w:val="24"/>
                <w:szCs w:val="24"/>
              </w:rPr>
              <w:t>　</w:t>
            </w:r>
          </w:p>
        </w:tc>
        <w:tc>
          <w:tcPr>
            <w:tcW w:w="1155" w:type="dxa"/>
            <w:gridSpan w:val="5"/>
            <w:tcBorders>
              <w:top w:val="nil"/>
              <w:left w:val="nil"/>
              <w:bottom w:val="single" w:color="auto" w:sz="4" w:space="0"/>
              <w:right w:val="single" w:color="auto" w:sz="4" w:space="0"/>
            </w:tcBorders>
            <w:shd w:val="clear" w:color="auto" w:fill="auto"/>
            <w:noWrap/>
            <w:vAlign w:val="center"/>
          </w:tcPr>
          <w:p w14:paraId="06DB88B4">
            <w:pPr>
              <w:widowControl/>
              <w:jc w:val="right"/>
              <w:rPr>
                <w:rFonts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215" w:type="dxa"/>
            <w:gridSpan w:val="3"/>
            <w:tcBorders>
              <w:top w:val="nil"/>
              <w:left w:val="nil"/>
              <w:bottom w:val="single" w:color="auto" w:sz="4" w:space="0"/>
              <w:right w:val="single" w:color="auto" w:sz="4" w:space="0"/>
            </w:tcBorders>
            <w:shd w:val="clear" w:color="auto" w:fill="auto"/>
            <w:noWrap/>
            <w:vAlign w:val="center"/>
          </w:tcPr>
          <w:p w14:paraId="4EA9FE33">
            <w:pPr>
              <w:widowControl/>
              <w:jc w:val="right"/>
              <w:rPr>
                <w:rFonts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rPr>
              <w:t>　</w:t>
            </w:r>
          </w:p>
        </w:tc>
        <w:tc>
          <w:tcPr>
            <w:tcW w:w="1455" w:type="dxa"/>
            <w:gridSpan w:val="5"/>
            <w:tcBorders>
              <w:top w:val="nil"/>
              <w:left w:val="nil"/>
              <w:bottom w:val="single" w:color="auto" w:sz="4" w:space="0"/>
              <w:right w:val="single" w:color="auto" w:sz="4" w:space="0"/>
            </w:tcBorders>
            <w:shd w:val="clear" w:color="auto" w:fill="auto"/>
            <w:noWrap/>
            <w:vAlign w:val="center"/>
          </w:tcPr>
          <w:p w14:paraId="09C20AA5">
            <w:pPr>
              <w:widowControl/>
              <w:jc w:val="right"/>
              <w:rPr>
                <w:rFonts w:hint="default" w:ascii="宋体" w:hAnsi="宋体" w:eastAsia="宋体" w:cs="宋体"/>
                <w:kern w:val="0"/>
                <w:sz w:val="24"/>
                <w:szCs w:val="24"/>
                <w:lang w:val="en-US"/>
              </w:rPr>
            </w:pPr>
            <w:r>
              <w:rPr>
                <w:rFonts w:hint="eastAsia" w:ascii="宋体" w:hAnsi="宋体" w:eastAsia="宋体" w:cs="宋体"/>
                <w:kern w:val="0"/>
                <w:sz w:val="24"/>
                <w:szCs w:val="24"/>
              </w:rPr>
              <w:t>　</w:t>
            </w:r>
          </w:p>
        </w:tc>
        <w:tc>
          <w:tcPr>
            <w:tcW w:w="1665" w:type="dxa"/>
            <w:gridSpan w:val="6"/>
            <w:tcBorders>
              <w:top w:val="nil"/>
              <w:left w:val="nil"/>
              <w:bottom w:val="single" w:color="auto" w:sz="4" w:space="0"/>
              <w:right w:val="single" w:color="auto" w:sz="4" w:space="0"/>
            </w:tcBorders>
            <w:shd w:val="clear" w:color="auto" w:fill="auto"/>
            <w:noWrap/>
            <w:vAlign w:val="center"/>
          </w:tcPr>
          <w:p w14:paraId="27327A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gridSpan w:val="4"/>
            <w:tcBorders>
              <w:top w:val="nil"/>
              <w:left w:val="nil"/>
              <w:bottom w:val="single" w:color="auto" w:sz="4" w:space="0"/>
              <w:right w:val="single" w:color="auto" w:sz="4" w:space="0"/>
            </w:tcBorders>
            <w:shd w:val="clear" w:color="auto" w:fill="auto"/>
            <w:noWrap/>
            <w:vAlign w:val="center"/>
          </w:tcPr>
          <w:p w14:paraId="6E1B17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1" w:type="dxa"/>
            <w:gridSpan w:val="5"/>
            <w:tcBorders>
              <w:top w:val="nil"/>
              <w:left w:val="nil"/>
              <w:bottom w:val="single" w:color="auto" w:sz="4" w:space="0"/>
              <w:right w:val="single" w:color="auto" w:sz="4" w:space="0"/>
            </w:tcBorders>
            <w:shd w:val="clear" w:color="auto" w:fill="auto"/>
            <w:noWrap/>
            <w:vAlign w:val="center"/>
          </w:tcPr>
          <w:p w14:paraId="3EF0A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9FF3792">
        <w:tblPrEx>
          <w:tblCellMar>
            <w:top w:w="0" w:type="dxa"/>
            <w:left w:w="108" w:type="dxa"/>
            <w:bottom w:w="0" w:type="dxa"/>
            <w:right w:w="108" w:type="dxa"/>
          </w:tblCellMar>
        </w:tblPrEx>
        <w:trPr>
          <w:gridAfter w:val="11"/>
          <w:wAfter w:w="13342" w:type="dxa"/>
          <w:trHeight w:val="630" w:hRule="atLeast"/>
        </w:trPr>
        <w:tc>
          <w:tcPr>
            <w:tcW w:w="13183" w:type="dxa"/>
            <w:gridSpan w:val="44"/>
            <w:tcBorders>
              <w:top w:val="nil"/>
              <w:left w:val="nil"/>
              <w:bottom w:val="nil"/>
              <w:right w:val="nil"/>
            </w:tcBorders>
            <w:shd w:val="clear" w:color="auto" w:fill="auto"/>
            <w:vAlign w:val="center"/>
          </w:tcPr>
          <w:p w14:paraId="7F19488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1E384584">
        <w:tblPrEx>
          <w:tblCellMar>
            <w:top w:w="0" w:type="dxa"/>
            <w:left w:w="108" w:type="dxa"/>
            <w:bottom w:w="0" w:type="dxa"/>
            <w:right w:w="108" w:type="dxa"/>
          </w:tblCellMar>
        </w:tblPrEx>
        <w:trPr>
          <w:gridAfter w:val="7"/>
          <w:wAfter w:w="11004" w:type="dxa"/>
          <w:trHeight w:val="360" w:hRule="atLeast"/>
        </w:trPr>
        <w:tc>
          <w:tcPr>
            <w:tcW w:w="15521" w:type="dxa"/>
            <w:gridSpan w:val="48"/>
            <w:tcBorders>
              <w:top w:val="nil"/>
              <w:left w:val="nil"/>
              <w:bottom w:val="nil"/>
              <w:right w:val="nil"/>
            </w:tcBorders>
            <w:shd w:val="clear" w:color="auto" w:fill="auto"/>
            <w:noWrap/>
            <w:vAlign w:val="center"/>
          </w:tcPr>
          <w:p w14:paraId="655EAF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39D8474">
        <w:tblPrEx>
          <w:tblCellMar>
            <w:top w:w="0" w:type="dxa"/>
            <w:left w:w="108" w:type="dxa"/>
            <w:bottom w:w="0" w:type="dxa"/>
            <w:right w:w="108" w:type="dxa"/>
          </w:tblCellMar>
        </w:tblPrEx>
        <w:trPr>
          <w:gridAfter w:val="7"/>
          <w:wAfter w:w="11004" w:type="dxa"/>
          <w:trHeight w:val="199" w:hRule="atLeast"/>
        </w:trPr>
        <w:tc>
          <w:tcPr>
            <w:tcW w:w="3595" w:type="dxa"/>
            <w:gridSpan w:val="11"/>
            <w:tcBorders>
              <w:top w:val="nil"/>
              <w:left w:val="nil"/>
              <w:bottom w:val="nil"/>
              <w:right w:val="nil"/>
            </w:tcBorders>
            <w:shd w:val="clear" w:color="000000" w:fill="FFFFFF"/>
            <w:noWrap/>
            <w:vAlign w:val="center"/>
          </w:tcPr>
          <w:p w14:paraId="72BFB6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14:paraId="7CB0AB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5"/>
            <w:tcBorders>
              <w:top w:val="nil"/>
              <w:left w:val="nil"/>
              <w:bottom w:val="nil"/>
              <w:right w:val="nil"/>
            </w:tcBorders>
            <w:shd w:val="clear" w:color="000000" w:fill="FFFFFF"/>
            <w:noWrap/>
            <w:vAlign w:val="center"/>
          </w:tcPr>
          <w:p w14:paraId="6DCA1C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8" w:type="dxa"/>
            <w:gridSpan w:val="14"/>
            <w:tcBorders>
              <w:top w:val="nil"/>
              <w:left w:val="nil"/>
              <w:bottom w:val="nil"/>
              <w:right w:val="nil"/>
            </w:tcBorders>
            <w:shd w:val="clear" w:color="000000" w:fill="FFFFFF"/>
            <w:noWrap/>
            <w:vAlign w:val="center"/>
          </w:tcPr>
          <w:p w14:paraId="251609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6482E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4"/>
            <w:tcBorders>
              <w:top w:val="nil"/>
              <w:left w:val="nil"/>
              <w:bottom w:val="nil"/>
              <w:right w:val="nil"/>
            </w:tcBorders>
            <w:shd w:val="clear" w:color="000000" w:fill="FFFFFF"/>
            <w:noWrap/>
            <w:vAlign w:val="center"/>
          </w:tcPr>
          <w:p w14:paraId="72ED23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4"/>
            <w:tcBorders>
              <w:top w:val="nil"/>
              <w:left w:val="nil"/>
              <w:bottom w:val="nil"/>
              <w:right w:val="nil"/>
            </w:tcBorders>
            <w:shd w:val="clear" w:color="000000" w:fill="FFFFFF"/>
            <w:noWrap/>
            <w:vAlign w:val="center"/>
          </w:tcPr>
          <w:p w14:paraId="5D7FA2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4"/>
            <w:tcBorders>
              <w:top w:val="nil"/>
              <w:left w:val="nil"/>
              <w:bottom w:val="nil"/>
              <w:right w:val="nil"/>
            </w:tcBorders>
            <w:shd w:val="clear" w:color="000000" w:fill="FFFFFF"/>
            <w:noWrap/>
            <w:vAlign w:val="center"/>
          </w:tcPr>
          <w:p w14:paraId="64861E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9" w:type="dxa"/>
            <w:gridSpan w:val="3"/>
            <w:tcBorders>
              <w:top w:val="nil"/>
              <w:left w:val="nil"/>
              <w:bottom w:val="nil"/>
              <w:right w:val="nil"/>
            </w:tcBorders>
            <w:shd w:val="clear" w:color="000000" w:fill="FFFFFF"/>
            <w:noWrap/>
            <w:vAlign w:val="center"/>
          </w:tcPr>
          <w:p w14:paraId="7DCC2D8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DDB8819">
        <w:tblPrEx>
          <w:tblCellMar>
            <w:top w:w="0" w:type="dxa"/>
            <w:left w:w="108" w:type="dxa"/>
            <w:bottom w:w="0" w:type="dxa"/>
            <w:right w:w="108" w:type="dxa"/>
          </w:tblCellMar>
        </w:tblPrEx>
        <w:trPr>
          <w:gridAfter w:val="7"/>
          <w:wAfter w:w="11004" w:type="dxa"/>
          <w:trHeight w:val="300" w:hRule="atLeast"/>
        </w:trPr>
        <w:tc>
          <w:tcPr>
            <w:tcW w:w="3595" w:type="dxa"/>
            <w:gridSpan w:val="11"/>
            <w:tcBorders>
              <w:top w:val="nil"/>
              <w:left w:val="nil"/>
              <w:bottom w:val="nil"/>
              <w:right w:val="nil"/>
            </w:tcBorders>
            <w:shd w:val="clear" w:color="000000" w:fill="FFFFFF"/>
            <w:noWrap/>
            <w:vAlign w:val="center"/>
          </w:tcPr>
          <w:p w14:paraId="25C51ABE">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436" w:type="dxa"/>
            <w:gridSpan w:val="2"/>
            <w:tcBorders>
              <w:top w:val="nil"/>
              <w:left w:val="nil"/>
              <w:bottom w:val="nil"/>
              <w:right w:val="nil"/>
            </w:tcBorders>
            <w:shd w:val="clear" w:color="000000" w:fill="FFFFFF"/>
            <w:noWrap/>
            <w:vAlign w:val="center"/>
          </w:tcPr>
          <w:p w14:paraId="16AE9F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5"/>
            <w:tcBorders>
              <w:top w:val="nil"/>
              <w:left w:val="nil"/>
              <w:bottom w:val="nil"/>
              <w:right w:val="nil"/>
            </w:tcBorders>
            <w:shd w:val="clear" w:color="000000" w:fill="FFFFFF"/>
            <w:noWrap/>
            <w:vAlign w:val="center"/>
          </w:tcPr>
          <w:p w14:paraId="1FFA1D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8" w:type="dxa"/>
            <w:gridSpan w:val="14"/>
            <w:tcBorders>
              <w:top w:val="nil"/>
              <w:left w:val="nil"/>
              <w:bottom w:val="nil"/>
              <w:right w:val="nil"/>
            </w:tcBorders>
            <w:shd w:val="clear" w:color="000000" w:fill="FFFFFF"/>
            <w:noWrap/>
            <w:vAlign w:val="center"/>
          </w:tcPr>
          <w:p w14:paraId="12D558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27E4FF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4"/>
            <w:tcBorders>
              <w:top w:val="nil"/>
              <w:left w:val="nil"/>
              <w:bottom w:val="nil"/>
              <w:right w:val="nil"/>
            </w:tcBorders>
            <w:shd w:val="clear" w:color="000000" w:fill="FFFFFF"/>
            <w:noWrap/>
            <w:vAlign w:val="center"/>
          </w:tcPr>
          <w:p w14:paraId="0B18C1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4"/>
            <w:tcBorders>
              <w:top w:val="nil"/>
              <w:left w:val="nil"/>
              <w:bottom w:val="nil"/>
              <w:right w:val="nil"/>
            </w:tcBorders>
            <w:shd w:val="clear" w:color="000000" w:fill="FFFFFF"/>
            <w:noWrap/>
            <w:vAlign w:val="center"/>
          </w:tcPr>
          <w:p w14:paraId="76AA12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4"/>
            <w:tcBorders>
              <w:top w:val="nil"/>
              <w:left w:val="nil"/>
              <w:bottom w:val="nil"/>
              <w:right w:val="nil"/>
            </w:tcBorders>
            <w:shd w:val="clear" w:color="000000" w:fill="FFFFFF"/>
            <w:noWrap/>
            <w:vAlign w:val="center"/>
          </w:tcPr>
          <w:p w14:paraId="6E5697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9" w:type="dxa"/>
            <w:gridSpan w:val="3"/>
            <w:tcBorders>
              <w:top w:val="nil"/>
              <w:left w:val="nil"/>
              <w:bottom w:val="nil"/>
              <w:right w:val="nil"/>
            </w:tcBorders>
            <w:shd w:val="clear" w:color="000000" w:fill="FFFFFF"/>
            <w:noWrap/>
            <w:vAlign w:val="center"/>
          </w:tcPr>
          <w:p w14:paraId="67602F8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BD8B847">
        <w:tblPrEx>
          <w:tblCellMar>
            <w:top w:w="0" w:type="dxa"/>
            <w:left w:w="108" w:type="dxa"/>
            <w:bottom w:w="0" w:type="dxa"/>
            <w:right w:w="108" w:type="dxa"/>
          </w:tblCellMar>
        </w:tblPrEx>
        <w:trPr>
          <w:gridAfter w:val="7"/>
          <w:wAfter w:w="11004" w:type="dxa"/>
          <w:trHeight w:val="402" w:hRule="atLeast"/>
        </w:trPr>
        <w:tc>
          <w:tcPr>
            <w:tcW w:w="5109" w:type="dxa"/>
            <w:gridSpan w:val="18"/>
            <w:tcBorders>
              <w:top w:val="single" w:color="auto" w:sz="4" w:space="0"/>
              <w:left w:val="single" w:color="auto" w:sz="4" w:space="0"/>
              <w:bottom w:val="single" w:color="auto" w:sz="4" w:space="0"/>
              <w:right w:val="single" w:color="auto" w:sz="4" w:space="0"/>
            </w:tcBorders>
            <w:shd w:val="clear" w:color="000000" w:fill="FFFFFF"/>
            <w:noWrap/>
            <w:vAlign w:val="center"/>
          </w:tcPr>
          <w:p w14:paraId="18E512C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30"/>
            <w:tcBorders>
              <w:top w:val="single" w:color="auto" w:sz="4" w:space="0"/>
              <w:left w:val="nil"/>
              <w:bottom w:val="single" w:color="auto" w:sz="4" w:space="0"/>
              <w:right w:val="single" w:color="auto" w:sz="4" w:space="0"/>
            </w:tcBorders>
            <w:shd w:val="clear" w:color="000000" w:fill="FFFFFF"/>
            <w:noWrap/>
            <w:vAlign w:val="center"/>
          </w:tcPr>
          <w:p w14:paraId="6CF302A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4436C31">
        <w:tblPrEx>
          <w:tblCellMar>
            <w:top w:w="0" w:type="dxa"/>
            <w:left w:w="108" w:type="dxa"/>
            <w:bottom w:w="0" w:type="dxa"/>
            <w:right w:w="108" w:type="dxa"/>
          </w:tblCellMar>
        </w:tblPrEx>
        <w:trPr>
          <w:gridAfter w:val="7"/>
          <w:wAfter w:w="11004" w:type="dxa"/>
          <w:trHeight w:val="696"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09C8487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14:paraId="36C0A42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5"/>
            <w:tcBorders>
              <w:top w:val="nil"/>
              <w:left w:val="nil"/>
              <w:bottom w:val="single" w:color="auto" w:sz="4" w:space="0"/>
              <w:right w:val="single" w:color="auto" w:sz="4" w:space="0"/>
            </w:tcBorders>
            <w:shd w:val="clear" w:color="auto" w:fill="auto"/>
            <w:noWrap/>
            <w:vAlign w:val="center"/>
          </w:tcPr>
          <w:p w14:paraId="137D42F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08" w:type="dxa"/>
            <w:gridSpan w:val="10"/>
            <w:tcBorders>
              <w:top w:val="nil"/>
              <w:left w:val="nil"/>
              <w:bottom w:val="single" w:color="auto" w:sz="4" w:space="0"/>
              <w:right w:val="single" w:color="auto" w:sz="4" w:space="0"/>
            </w:tcBorders>
            <w:shd w:val="clear" w:color="auto" w:fill="auto"/>
            <w:noWrap/>
            <w:vAlign w:val="center"/>
          </w:tcPr>
          <w:p w14:paraId="032B688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20" w:type="dxa"/>
            <w:gridSpan w:val="5"/>
            <w:tcBorders>
              <w:top w:val="nil"/>
              <w:left w:val="nil"/>
              <w:bottom w:val="single" w:color="auto" w:sz="4" w:space="0"/>
              <w:right w:val="single" w:color="auto" w:sz="4" w:space="0"/>
            </w:tcBorders>
            <w:shd w:val="clear" w:color="auto" w:fill="auto"/>
            <w:noWrap/>
            <w:vAlign w:val="center"/>
          </w:tcPr>
          <w:p w14:paraId="0FCF28A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75" w:type="dxa"/>
            <w:gridSpan w:val="4"/>
            <w:tcBorders>
              <w:top w:val="nil"/>
              <w:left w:val="nil"/>
              <w:bottom w:val="single" w:color="auto" w:sz="4" w:space="0"/>
              <w:right w:val="single" w:color="auto" w:sz="4" w:space="0"/>
            </w:tcBorders>
            <w:shd w:val="clear" w:color="auto" w:fill="auto"/>
            <w:noWrap/>
            <w:vAlign w:val="center"/>
          </w:tcPr>
          <w:p w14:paraId="5E9AE7C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35" w:type="dxa"/>
            <w:gridSpan w:val="4"/>
            <w:tcBorders>
              <w:top w:val="nil"/>
              <w:left w:val="nil"/>
              <w:bottom w:val="single" w:color="auto" w:sz="4" w:space="0"/>
              <w:right w:val="single" w:color="auto" w:sz="4" w:space="0"/>
            </w:tcBorders>
            <w:shd w:val="clear" w:color="auto" w:fill="auto"/>
            <w:vAlign w:val="center"/>
          </w:tcPr>
          <w:p w14:paraId="4631ABE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665" w:type="dxa"/>
            <w:gridSpan w:val="4"/>
            <w:tcBorders>
              <w:top w:val="nil"/>
              <w:left w:val="nil"/>
              <w:bottom w:val="single" w:color="auto" w:sz="4" w:space="0"/>
              <w:right w:val="single" w:color="auto" w:sz="4" w:space="0"/>
            </w:tcBorders>
            <w:shd w:val="clear" w:color="auto" w:fill="auto"/>
            <w:vAlign w:val="center"/>
          </w:tcPr>
          <w:p w14:paraId="79E931D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709" w:type="dxa"/>
            <w:gridSpan w:val="3"/>
            <w:tcBorders>
              <w:top w:val="nil"/>
              <w:left w:val="nil"/>
              <w:bottom w:val="single" w:color="auto" w:sz="4" w:space="0"/>
              <w:right w:val="single" w:color="auto" w:sz="4" w:space="0"/>
            </w:tcBorders>
            <w:shd w:val="clear" w:color="auto" w:fill="auto"/>
            <w:vAlign w:val="center"/>
          </w:tcPr>
          <w:p w14:paraId="082D0D9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8200C99">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077A084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14:paraId="64FF033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5"/>
            <w:tcBorders>
              <w:top w:val="nil"/>
              <w:left w:val="nil"/>
              <w:bottom w:val="single" w:color="auto" w:sz="4" w:space="0"/>
              <w:right w:val="single" w:color="auto" w:sz="4" w:space="0"/>
            </w:tcBorders>
            <w:shd w:val="clear" w:color="auto" w:fill="auto"/>
            <w:noWrap/>
            <w:vAlign w:val="center"/>
          </w:tcPr>
          <w:p w14:paraId="118096E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08" w:type="dxa"/>
            <w:gridSpan w:val="10"/>
            <w:tcBorders>
              <w:top w:val="nil"/>
              <w:left w:val="nil"/>
              <w:bottom w:val="single" w:color="auto" w:sz="4" w:space="0"/>
              <w:right w:val="single" w:color="auto" w:sz="4" w:space="0"/>
            </w:tcBorders>
            <w:shd w:val="clear" w:color="auto" w:fill="auto"/>
            <w:noWrap/>
            <w:vAlign w:val="center"/>
          </w:tcPr>
          <w:p w14:paraId="12E4713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20" w:type="dxa"/>
            <w:gridSpan w:val="5"/>
            <w:tcBorders>
              <w:top w:val="nil"/>
              <w:left w:val="nil"/>
              <w:bottom w:val="single" w:color="auto" w:sz="4" w:space="0"/>
              <w:right w:val="single" w:color="auto" w:sz="4" w:space="0"/>
            </w:tcBorders>
            <w:shd w:val="clear" w:color="auto" w:fill="auto"/>
            <w:noWrap/>
            <w:vAlign w:val="center"/>
          </w:tcPr>
          <w:p w14:paraId="4C8801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4"/>
            <w:tcBorders>
              <w:top w:val="nil"/>
              <w:left w:val="nil"/>
              <w:bottom w:val="single" w:color="auto" w:sz="4" w:space="0"/>
              <w:right w:val="single" w:color="auto" w:sz="4" w:space="0"/>
            </w:tcBorders>
            <w:shd w:val="clear" w:color="auto" w:fill="auto"/>
            <w:noWrap/>
            <w:vAlign w:val="center"/>
          </w:tcPr>
          <w:p w14:paraId="2FD52B2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35" w:type="dxa"/>
            <w:gridSpan w:val="4"/>
            <w:tcBorders>
              <w:top w:val="nil"/>
              <w:left w:val="nil"/>
              <w:bottom w:val="single" w:color="auto" w:sz="4" w:space="0"/>
              <w:right w:val="single" w:color="auto" w:sz="4" w:space="0"/>
            </w:tcBorders>
            <w:shd w:val="clear" w:color="auto" w:fill="auto"/>
            <w:noWrap/>
            <w:vAlign w:val="center"/>
          </w:tcPr>
          <w:p w14:paraId="26530CB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5" w:type="dxa"/>
            <w:gridSpan w:val="4"/>
            <w:tcBorders>
              <w:top w:val="nil"/>
              <w:left w:val="nil"/>
              <w:bottom w:val="single" w:color="auto" w:sz="4" w:space="0"/>
              <w:right w:val="single" w:color="auto" w:sz="4" w:space="0"/>
            </w:tcBorders>
            <w:shd w:val="clear" w:color="auto" w:fill="auto"/>
            <w:noWrap/>
            <w:vAlign w:val="center"/>
          </w:tcPr>
          <w:p w14:paraId="2D06CDE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9" w:type="dxa"/>
            <w:gridSpan w:val="3"/>
            <w:tcBorders>
              <w:top w:val="nil"/>
              <w:left w:val="nil"/>
              <w:bottom w:val="single" w:color="auto" w:sz="4" w:space="0"/>
              <w:right w:val="single" w:color="auto" w:sz="4" w:space="0"/>
            </w:tcBorders>
            <w:shd w:val="clear" w:color="auto" w:fill="auto"/>
            <w:noWrap/>
            <w:vAlign w:val="center"/>
          </w:tcPr>
          <w:p w14:paraId="03164B1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19E2AEE">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6197386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43D6CB4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5"/>
            <w:tcBorders>
              <w:top w:val="nil"/>
              <w:left w:val="nil"/>
              <w:bottom w:val="single" w:color="auto" w:sz="4" w:space="0"/>
              <w:right w:val="single" w:color="auto" w:sz="4" w:space="0"/>
            </w:tcBorders>
            <w:shd w:val="clear" w:color="auto" w:fill="auto"/>
            <w:noWrap/>
            <w:vAlign w:val="center"/>
          </w:tcPr>
          <w:p w14:paraId="625D7997">
            <w:pPr>
              <w:widowControl/>
              <w:jc w:val="right"/>
              <w:rPr>
                <w:rFonts w:ascii="宋体" w:hAnsi="宋体" w:eastAsia="宋体" w:cs="宋体"/>
                <w:kern w:val="0"/>
                <w:sz w:val="22"/>
              </w:rPr>
            </w:pPr>
            <w:r>
              <w:rPr>
                <w:rFonts w:hint="eastAsia" w:ascii="宋体" w:hAnsi="宋体" w:eastAsia="宋体" w:cs="宋体"/>
                <w:kern w:val="0"/>
                <w:sz w:val="22"/>
                <w:lang w:val="en-US" w:eastAsia="zh-CN"/>
              </w:rPr>
              <w:t>764.16</w:t>
            </w: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51F17C0A">
            <w:pPr>
              <w:widowControl/>
              <w:jc w:val="left"/>
              <w:rPr>
                <w:rFonts w:ascii="宋体" w:hAnsi="宋体" w:eastAsia="宋体" w:cs="宋体"/>
                <w:kern w:val="0"/>
                <w:sz w:val="22"/>
              </w:rPr>
            </w:pPr>
            <w:r>
              <w:rPr>
                <w:rFonts w:hint="eastAsia" w:ascii="Times New Roman" w:hAnsi="Times New Roman" w:eastAsia="仿宋_GB2312" w:cs="Times New Roman"/>
                <w:kern w:val="0"/>
                <w:szCs w:val="21"/>
              </w:rPr>
              <w:t>一、一般公共服务支出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728A4D76">
            <w:pPr>
              <w:widowControl/>
              <w:jc w:val="center"/>
              <w:rPr>
                <w:rFonts w:ascii="宋体" w:hAnsi="宋体" w:eastAsia="宋体" w:cs="宋体"/>
                <w:kern w:val="0"/>
                <w:sz w:val="22"/>
              </w:rPr>
            </w:pPr>
            <w:r>
              <w:rPr>
                <w:rFonts w:ascii="Times New Roman" w:hAnsi="Times New Roman" w:eastAsia="仿宋_GB2312" w:cs="Times New Roman"/>
                <w:kern w:val="0"/>
                <w:szCs w:val="21"/>
              </w:rPr>
              <w:t>15</w:t>
            </w:r>
          </w:p>
        </w:tc>
        <w:tc>
          <w:tcPr>
            <w:tcW w:w="1275" w:type="dxa"/>
            <w:gridSpan w:val="4"/>
            <w:tcBorders>
              <w:top w:val="nil"/>
              <w:left w:val="nil"/>
              <w:bottom w:val="single" w:color="auto" w:sz="4" w:space="0"/>
              <w:right w:val="single" w:color="auto" w:sz="4" w:space="0"/>
            </w:tcBorders>
            <w:shd w:val="clear" w:color="auto" w:fill="auto"/>
            <w:noWrap/>
            <w:vAlign w:val="center"/>
          </w:tcPr>
          <w:p w14:paraId="13F52B3B">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374.1</w:t>
            </w:r>
            <w:r>
              <w:rPr>
                <w:rFonts w:hint="eastAsia" w:ascii="Times New Roman" w:hAnsi="Times New Roman" w:eastAsia="仿宋_GB2312" w:cs="Times New Roman"/>
                <w:kern w:val="0"/>
                <w:szCs w:val="21"/>
                <w:lang w:val="en-US" w:eastAsia="zh-CN"/>
              </w:rPr>
              <w:t>0</w:t>
            </w:r>
          </w:p>
        </w:tc>
        <w:tc>
          <w:tcPr>
            <w:tcW w:w="1635" w:type="dxa"/>
            <w:gridSpan w:val="4"/>
            <w:tcBorders>
              <w:top w:val="nil"/>
              <w:left w:val="nil"/>
              <w:bottom w:val="single" w:color="auto" w:sz="4" w:space="0"/>
              <w:right w:val="single" w:color="auto" w:sz="4" w:space="0"/>
            </w:tcBorders>
            <w:shd w:val="clear" w:color="auto" w:fill="auto"/>
            <w:noWrap/>
            <w:vAlign w:val="center"/>
          </w:tcPr>
          <w:p w14:paraId="093FD57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374.1</w:t>
            </w:r>
            <w:r>
              <w:rPr>
                <w:rFonts w:hint="eastAsia" w:ascii="Times New Roman" w:hAnsi="Times New Roman" w:eastAsia="仿宋_GB2312" w:cs="Times New Roman"/>
                <w:kern w:val="0"/>
                <w:szCs w:val="21"/>
                <w:lang w:val="en-US" w:eastAsia="zh-CN"/>
              </w:rPr>
              <w:t>0</w:t>
            </w:r>
          </w:p>
        </w:tc>
        <w:tc>
          <w:tcPr>
            <w:tcW w:w="1665" w:type="dxa"/>
            <w:gridSpan w:val="4"/>
            <w:tcBorders>
              <w:top w:val="nil"/>
              <w:left w:val="nil"/>
              <w:bottom w:val="single" w:color="auto" w:sz="4" w:space="0"/>
              <w:right w:val="single" w:color="auto" w:sz="4" w:space="0"/>
            </w:tcBorders>
            <w:shd w:val="clear" w:color="auto" w:fill="auto"/>
            <w:noWrap/>
            <w:vAlign w:val="center"/>
          </w:tcPr>
          <w:p w14:paraId="24E21620">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30479955">
            <w:pPr>
              <w:widowControl/>
              <w:jc w:val="right"/>
              <w:rPr>
                <w:rFonts w:ascii="宋体" w:hAnsi="宋体" w:eastAsia="宋体" w:cs="宋体"/>
                <w:kern w:val="0"/>
                <w:sz w:val="22"/>
              </w:rPr>
            </w:pPr>
            <w:r>
              <w:rPr>
                <w:rFonts w:hint="eastAsia" w:ascii="宋体" w:hAnsi="宋体" w:eastAsia="宋体" w:cs="宋体"/>
                <w:kern w:val="0"/>
                <w:sz w:val="22"/>
              </w:rPr>
              <w:t>　</w:t>
            </w:r>
          </w:p>
        </w:tc>
      </w:tr>
      <w:tr w14:paraId="174239E1">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38B9701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4469598">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5"/>
            <w:tcBorders>
              <w:top w:val="nil"/>
              <w:left w:val="nil"/>
              <w:bottom w:val="single" w:color="auto" w:sz="4" w:space="0"/>
              <w:right w:val="single" w:color="auto" w:sz="4" w:space="0"/>
            </w:tcBorders>
            <w:shd w:val="clear" w:color="auto" w:fill="auto"/>
            <w:noWrap/>
            <w:vAlign w:val="center"/>
          </w:tcPr>
          <w:p w14:paraId="1266CB9D">
            <w:pPr>
              <w:widowControl/>
              <w:jc w:val="right"/>
              <w:rPr>
                <w:rFonts w:ascii="宋体" w:hAnsi="宋体" w:eastAsia="宋体" w:cs="宋体"/>
                <w:kern w:val="0"/>
                <w:sz w:val="22"/>
              </w:rPr>
            </w:pPr>
            <w:r>
              <w:rPr>
                <w:rFonts w:hint="eastAsia" w:ascii="宋体" w:hAnsi="宋体" w:eastAsia="宋体" w:cs="宋体"/>
                <w:kern w:val="0"/>
                <w:sz w:val="22"/>
                <w:lang w:val="en-US" w:eastAsia="zh-CN"/>
              </w:rPr>
              <w:t>146.73</w:t>
            </w: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68689E80">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二</w:t>
            </w:r>
            <w:r>
              <w:rPr>
                <w:rFonts w:hint="eastAsia" w:ascii="Times New Roman" w:hAnsi="Times New Roman" w:eastAsia="仿宋_GB2312" w:cs="Times New Roman"/>
                <w:kern w:val="0"/>
                <w:szCs w:val="21"/>
              </w:rPr>
              <w:t>、国防支出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2CFCD521">
            <w:pPr>
              <w:widowControl/>
              <w:jc w:val="center"/>
              <w:rPr>
                <w:rFonts w:ascii="宋体" w:hAnsi="宋体" w:eastAsia="宋体" w:cs="宋体"/>
                <w:kern w:val="0"/>
                <w:sz w:val="22"/>
              </w:rPr>
            </w:pPr>
            <w:r>
              <w:rPr>
                <w:rFonts w:ascii="Times New Roman" w:hAnsi="Times New Roman" w:eastAsia="仿宋_GB2312" w:cs="Times New Roman"/>
                <w:kern w:val="0"/>
                <w:szCs w:val="21"/>
              </w:rPr>
              <w:t>16</w:t>
            </w:r>
          </w:p>
        </w:tc>
        <w:tc>
          <w:tcPr>
            <w:tcW w:w="1275" w:type="dxa"/>
            <w:gridSpan w:val="4"/>
            <w:tcBorders>
              <w:top w:val="nil"/>
              <w:left w:val="nil"/>
              <w:bottom w:val="single" w:color="auto" w:sz="4" w:space="0"/>
              <w:right w:val="single" w:color="auto" w:sz="4" w:space="0"/>
            </w:tcBorders>
            <w:shd w:val="clear" w:color="auto" w:fill="auto"/>
            <w:noWrap/>
            <w:vAlign w:val="center"/>
          </w:tcPr>
          <w:p w14:paraId="1E68B39E">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w:t>
            </w:r>
            <w:r>
              <w:rPr>
                <w:rFonts w:hint="eastAsia" w:ascii="Times New Roman" w:hAnsi="Times New Roman" w:eastAsia="仿宋_GB2312" w:cs="Times New Roman"/>
                <w:kern w:val="0"/>
                <w:szCs w:val="21"/>
                <w:lang w:val="en-US" w:eastAsia="zh-CN"/>
              </w:rPr>
              <w:t>0</w:t>
            </w:r>
          </w:p>
        </w:tc>
        <w:tc>
          <w:tcPr>
            <w:tcW w:w="1635" w:type="dxa"/>
            <w:gridSpan w:val="4"/>
            <w:tcBorders>
              <w:top w:val="nil"/>
              <w:left w:val="nil"/>
              <w:bottom w:val="single" w:color="auto" w:sz="4" w:space="0"/>
              <w:right w:val="single" w:color="auto" w:sz="4" w:space="0"/>
            </w:tcBorders>
            <w:shd w:val="clear" w:color="auto" w:fill="auto"/>
            <w:noWrap/>
            <w:vAlign w:val="center"/>
          </w:tcPr>
          <w:p w14:paraId="726DE1B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w:t>
            </w:r>
            <w:r>
              <w:rPr>
                <w:rFonts w:hint="eastAsia" w:ascii="Times New Roman" w:hAnsi="Times New Roman" w:eastAsia="仿宋_GB2312" w:cs="Times New Roman"/>
                <w:kern w:val="0"/>
                <w:szCs w:val="21"/>
                <w:lang w:val="en-US" w:eastAsia="zh-CN"/>
              </w:rPr>
              <w:t>0</w:t>
            </w:r>
          </w:p>
        </w:tc>
        <w:tc>
          <w:tcPr>
            <w:tcW w:w="1665" w:type="dxa"/>
            <w:gridSpan w:val="4"/>
            <w:tcBorders>
              <w:top w:val="nil"/>
              <w:left w:val="nil"/>
              <w:bottom w:val="single" w:color="auto" w:sz="4" w:space="0"/>
              <w:right w:val="single" w:color="auto" w:sz="4" w:space="0"/>
            </w:tcBorders>
            <w:shd w:val="clear" w:color="auto" w:fill="auto"/>
            <w:noWrap/>
            <w:vAlign w:val="center"/>
          </w:tcPr>
          <w:p w14:paraId="397A5D33">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560CD228">
            <w:pPr>
              <w:widowControl/>
              <w:jc w:val="right"/>
              <w:rPr>
                <w:rFonts w:ascii="宋体" w:hAnsi="宋体" w:eastAsia="宋体" w:cs="宋体"/>
                <w:kern w:val="0"/>
                <w:sz w:val="22"/>
              </w:rPr>
            </w:pPr>
            <w:r>
              <w:rPr>
                <w:rFonts w:hint="eastAsia" w:ascii="宋体" w:hAnsi="宋体" w:eastAsia="宋体" w:cs="宋体"/>
                <w:kern w:val="0"/>
                <w:sz w:val="22"/>
              </w:rPr>
              <w:t>　</w:t>
            </w:r>
          </w:p>
        </w:tc>
      </w:tr>
      <w:tr w14:paraId="30AD3445">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0EA6128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097DE377">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5"/>
            <w:tcBorders>
              <w:top w:val="nil"/>
              <w:left w:val="nil"/>
              <w:bottom w:val="single" w:color="auto" w:sz="4" w:space="0"/>
              <w:right w:val="single" w:color="auto" w:sz="4" w:space="0"/>
            </w:tcBorders>
            <w:shd w:val="clear" w:color="auto" w:fill="auto"/>
            <w:noWrap/>
            <w:vAlign w:val="center"/>
          </w:tcPr>
          <w:p w14:paraId="76D1C212">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19F41CFA">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三</w:t>
            </w:r>
            <w:r>
              <w:rPr>
                <w:rFonts w:hint="eastAsia" w:ascii="Times New Roman" w:hAnsi="Times New Roman" w:eastAsia="仿宋_GB2312" w:cs="Times New Roman"/>
                <w:kern w:val="0"/>
                <w:szCs w:val="21"/>
              </w:rPr>
              <w:t>、公共安全支出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492FD237">
            <w:pPr>
              <w:widowControl/>
              <w:jc w:val="center"/>
              <w:rPr>
                <w:rFonts w:ascii="宋体" w:hAnsi="宋体" w:eastAsia="宋体" w:cs="宋体"/>
                <w:kern w:val="0"/>
                <w:sz w:val="22"/>
              </w:rPr>
            </w:pPr>
            <w:r>
              <w:rPr>
                <w:rFonts w:ascii="Times New Roman" w:hAnsi="Times New Roman" w:eastAsia="仿宋_GB2312" w:cs="Times New Roman"/>
                <w:kern w:val="0"/>
                <w:szCs w:val="21"/>
              </w:rPr>
              <w:t>17</w:t>
            </w:r>
          </w:p>
        </w:tc>
        <w:tc>
          <w:tcPr>
            <w:tcW w:w="1275" w:type="dxa"/>
            <w:gridSpan w:val="4"/>
            <w:tcBorders>
              <w:top w:val="nil"/>
              <w:left w:val="nil"/>
              <w:bottom w:val="single" w:color="auto" w:sz="4" w:space="0"/>
              <w:right w:val="single" w:color="auto" w:sz="4" w:space="0"/>
            </w:tcBorders>
            <w:shd w:val="clear" w:color="auto" w:fill="auto"/>
            <w:noWrap/>
            <w:vAlign w:val="center"/>
          </w:tcPr>
          <w:p w14:paraId="7F0346D0">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0.6</w:t>
            </w:r>
            <w:r>
              <w:rPr>
                <w:rFonts w:hint="eastAsia" w:ascii="Times New Roman" w:hAnsi="Times New Roman" w:eastAsia="仿宋_GB2312" w:cs="Times New Roman"/>
                <w:kern w:val="0"/>
                <w:szCs w:val="21"/>
                <w:lang w:val="en-US" w:eastAsia="zh-CN"/>
              </w:rPr>
              <w:t>0</w:t>
            </w:r>
          </w:p>
        </w:tc>
        <w:tc>
          <w:tcPr>
            <w:tcW w:w="1635" w:type="dxa"/>
            <w:gridSpan w:val="4"/>
            <w:tcBorders>
              <w:top w:val="nil"/>
              <w:left w:val="nil"/>
              <w:bottom w:val="single" w:color="auto" w:sz="4" w:space="0"/>
              <w:right w:val="single" w:color="auto" w:sz="4" w:space="0"/>
            </w:tcBorders>
            <w:shd w:val="clear" w:color="auto" w:fill="auto"/>
            <w:noWrap/>
            <w:vAlign w:val="center"/>
          </w:tcPr>
          <w:p w14:paraId="7343C384">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0.6</w:t>
            </w:r>
            <w:r>
              <w:rPr>
                <w:rFonts w:hint="eastAsia" w:ascii="Times New Roman" w:hAnsi="Times New Roman" w:eastAsia="仿宋_GB2312" w:cs="Times New Roman"/>
                <w:kern w:val="0"/>
                <w:szCs w:val="21"/>
                <w:lang w:val="en-US" w:eastAsia="zh-CN"/>
              </w:rPr>
              <w:t>0</w:t>
            </w:r>
          </w:p>
        </w:tc>
        <w:tc>
          <w:tcPr>
            <w:tcW w:w="1665" w:type="dxa"/>
            <w:gridSpan w:val="4"/>
            <w:tcBorders>
              <w:top w:val="nil"/>
              <w:left w:val="nil"/>
              <w:bottom w:val="single" w:color="auto" w:sz="4" w:space="0"/>
              <w:right w:val="single" w:color="auto" w:sz="4" w:space="0"/>
            </w:tcBorders>
            <w:shd w:val="clear" w:color="auto" w:fill="auto"/>
            <w:noWrap/>
            <w:vAlign w:val="center"/>
          </w:tcPr>
          <w:p w14:paraId="3381A336">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6484349C">
            <w:pPr>
              <w:widowControl/>
              <w:jc w:val="right"/>
              <w:rPr>
                <w:rFonts w:ascii="宋体" w:hAnsi="宋体" w:eastAsia="宋体" w:cs="宋体"/>
                <w:kern w:val="0"/>
                <w:sz w:val="22"/>
              </w:rPr>
            </w:pPr>
            <w:r>
              <w:rPr>
                <w:rFonts w:hint="eastAsia" w:ascii="宋体" w:hAnsi="宋体" w:eastAsia="宋体" w:cs="宋体"/>
                <w:kern w:val="0"/>
                <w:sz w:val="22"/>
              </w:rPr>
              <w:t>　</w:t>
            </w:r>
          </w:p>
        </w:tc>
      </w:tr>
      <w:tr w14:paraId="3851A481">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3587F1B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0849B29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5"/>
            <w:tcBorders>
              <w:top w:val="nil"/>
              <w:left w:val="nil"/>
              <w:bottom w:val="single" w:color="auto" w:sz="4" w:space="0"/>
              <w:right w:val="single" w:color="auto" w:sz="4" w:space="0"/>
            </w:tcBorders>
            <w:shd w:val="clear" w:color="auto" w:fill="auto"/>
            <w:noWrap/>
            <w:vAlign w:val="center"/>
          </w:tcPr>
          <w:p w14:paraId="7934708D">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4D232CC4">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四</w:t>
            </w:r>
            <w:r>
              <w:rPr>
                <w:rFonts w:hint="eastAsia" w:ascii="Times New Roman" w:hAnsi="Times New Roman" w:eastAsia="仿宋_GB2312" w:cs="Times New Roman"/>
                <w:kern w:val="0"/>
                <w:szCs w:val="21"/>
              </w:rPr>
              <w:t>、科学技术支出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35866C04">
            <w:pPr>
              <w:widowControl/>
              <w:jc w:val="center"/>
              <w:rPr>
                <w:rFonts w:ascii="宋体" w:hAnsi="宋体" w:eastAsia="宋体" w:cs="宋体"/>
                <w:kern w:val="0"/>
                <w:sz w:val="22"/>
              </w:rPr>
            </w:pPr>
            <w:r>
              <w:rPr>
                <w:rFonts w:ascii="Times New Roman" w:hAnsi="Times New Roman" w:eastAsia="仿宋_GB2312" w:cs="Times New Roman"/>
                <w:kern w:val="0"/>
                <w:szCs w:val="21"/>
              </w:rPr>
              <w:t>18</w:t>
            </w:r>
          </w:p>
        </w:tc>
        <w:tc>
          <w:tcPr>
            <w:tcW w:w="1275" w:type="dxa"/>
            <w:gridSpan w:val="4"/>
            <w:tcBorders>
              <w:top w:val="nil"/>
              <w:left w:val="nil"/>
              <w:bottom w:val="single" w:color="auto" w:sz="4" w:space="0"/>
              <w:right w:val="single" w:color="auto" w:sz="4" w:space="0"/>
            </w:tcBorders>
            <w:shd w:val="clear" w:color="auto" w:fill="auto"/>
            <w:noWrap/>
            <w:vAlign w:val="center"/>
          </w:tcPr>
          <w:p w14:paraId="124B71C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p>
        </w:tc>
        <w:tc>
          <w:tcPr>
            <w:tcW w:w="1635" w:type="dxa"/>
            <w:gridSpan w:val="4"/>
            <w:tcBorders>
              <w:top w:val="nil"/>
              <w:left w:val="nil"/>
              <w:bottom w:val="single" w:color="auto" w:sz="4" w:space="0"/>
              <w:right w:val="single" w:color="auto" w:sz="4" w:space="0"/>
            </w:tcBorders>
            <w:shd w:val="clear" w:color="auto" w:fill="auto"/>
            <w:noWrap/>
            <w:vAlign w:val="center"/>
          </w:tcPr>
          <w:p w14:paraId="748F260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p>
        </w:tc>
        <w:tc>
          <w:tcPr>
            <w:tcW w:w="1665" w:type="dxa"/>
            <w:gridSpan w:val="4"/>
            <w:tcBorders>
              <w:top w:val="nil"/>
              <w:left w:val="nil"/>
              <w:bottom w:val="single" w:color="auto" w:sz="4" w:space="0"/>
              <w:right w:val="single" w:color="auto" w:sz="4" w:space="0"/>
            </w:tcBorders>
            <w:shd w:val="clear" w:color="auto" w:fill="auto"/>
            <w:noWrap/>
            <w:vAlign w:val="center"/>
          </w:tcPr>
          <w:p w14:paraId="202AC106">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41E76796">
            <w:pPr>
              <w:widowControl/>
              <w:jc w:val="right"/>
              <w:rPr>
                <w:rFonts w:ascii="宋体" w:hAnsi="宋体" w:eastAsia="宋体" w:cs="宋体"/>
                <w:kern w:val="0"/>
                <w:sz w:val="22"/>
              </w:rPr>
            </w:pPr>
            <w:r>
              <w:rPr>
                <w:rFonts w:hint="eastAsia" w:ascii="宋体" w:hAnsi="宋体" w:eastAsia="宋体" w:cs="宋体"/>
                <w:kern w:val="0"/>
                <w:sz w:val="22"/>
              </w:rPr>
              <w:t>　</w:t>
            </w:r>
          </w:p>
        </w:tc>
      </w:tr>
      <w:tr w14:paraId="1956D2DC">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42A49FC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71DC69D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5"/>
            <w:tcBorders>
              <w:top w:val="nil"/>
              <w:left w:val="nil"/>
              <w:bottom w:val="single" w:color="auto" w:sz="4" w:space="0"/>
              <w:right w:val="single" w:color="auto" w:sz="4" w:space="0"/>
            </w:tcBorders>
            <w:shd w:val="clear" w:color="auto" w:fill="auto"/>
            <w:noWrap/>
            <w:vAlign w:val="center"/>
          </w:tcPr>
          <w:p w14:paraId="7A3A78BF">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46DB176F">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五</w:t>
            </w:r>
            <w:r>
              <w:rPr>
                <w:rFonts w:hint="eastAsia" w:ascii="Times New Roman" w:hAnsi="Times New Roman" w:eastAsia="仿宋_GB2312" w:cs="Times New Roman"/>
                <w:kern w:val="0"/>
                <w:szCs w:val="21"/>
              </w:rPr>
              <w:t>、文化旅游体育与传媒支出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4D616C36">
            <w:pPr>
              <w:widowControl/>
              <w:jc w:val="center"/>
              <w:rPr>
                <w:rFonts w:ascii="宋体" w:hAnsi="宋体" w:eastAsia="宋体" w:cs="宋体"/>
                <w:kern w:val="0"/>
                <w:sz w:val="22"/>
              </w:rPr>
            </w:pPr>
            <w:r>
              <w:rPr>
                <w:rFonts w:ascii="Times New Roman" w:hAnsi="Times New Roman" w:eastAsia="仿宋_GB2312" w:cs="Times New Roman"/>
                <w:kern w:val="0"/>
                <w:szCs w:val="21"/>
              </w:rPr>
              <w:t>19</w:t>
            </w:r>
          </w:p>
        </w:tc>
        <w:tc>
          <w:tcPr>
            <w:tcW w:w="1275" w:type="dxa"/>
            <w:gridSpan w:val="4"/>
            <w:tcBorders>
              <w:top w:val="nil"/>
              <w:left w:val="nil"/>
              <w:bottom w:val="single" w:color="auto" w:sz="4" w:space="0"/>
              <w:right w:val="single" w:color="auto" w:sz="4" w:space="0"/>
            </w:tcBorders>
            <w:shd w:val="clear" w:color="auto" w:fill="auto"/>
            <w:noWrap/>
            <w:vAlign w:val="center"/>
          </w:tcPr>
          <w:p w14:paraId="7988A74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635" w:type="dxa"/>
            <w:gridSpan w:val="4"/>
            <w:tcBorders>
              <w:top w:val="nil"/>
              <w:left w:val="nil"/>
              <w:bottom w:val="single" w:color="auto" w:sz="4" w:space="0"/>
              <w:right w:val="single" w:color="auto" w:sz="4" w:space="0"/>
            </w:tcBorders>
            <w:shd w:val="clear" w:color="auto" w:fill="auto"/>
            <w:noWrap/>
            <w:vAlign w:val="center"/>
          </w:tcPr>
          <w:p w14:paraId="4D32153C">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665" w:type="dxa"/>
            <w:gridSpan w:val="4"/>
            <w:tcBorders>
              <w:top w:val="nil"/>
              <w:left w:val="nil"/>
              <w:bottom w:val="single" w:color="auto" w:sz="4" w:space="0"/>
              <w:right w:val="single" w:color="auto" w:sz="4" w:space="0"/>
            </w:tcBorders>
            <w:shd w:val="clear" w:color="auto" w:fill="auto"/>
            <w:noWrap/>
            <w:vAlign w:val="center"/>
          </w:tcPr>
          <w:p w14:paraId="15FFECE0">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69DE9431">
            <w:pPr>
              <w:widowControl/>
              <w:jc w:val="right"/>
              <w:rPr>
                <w:rFonts w:ascii="宋体" w:hAnsi="宋体" w:eastAsia="宋体" w:cs="宋体"/>
                <w:kern w:val="0"/>
                <w:sz w:val="22"/>
              </w:rPr>
            </w:pPr>
            <w:r>
              <w:rPr>
                <w:rFonts w:hint="eastAsia" w:ascii="宋体" w:hAnsi="宋体" w:eastAsia="宋体" w:cs="宋体"/>
                <w:kern w:val="0"/>
                <w:sz w:val="22"/>
              </w:rPr>
              <w:t>　</w:t>
            </w:r>
          </w:p>
        </w:tc>
      </w:tr>
      <w:tr w14:paraId="6B293E90">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7081945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7EA7602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5"/>
            <w:tcBorders>
              <w:top w:val="nil"/>
              <w:left w:val="nil"/>
              <w:bottom w:val="single" w:color="auto" w:sz="4" w:space="0"/>
              <w:right w:val="single" w:color="auto" w:sz="4" w:space="0"/>
            </w:tcBorders>
            <w:shd w:val="clear" w:color="auto" w:fill="auto"/>
            <w:noWrap/>
            <w:vAlign w:val="center"/>
          </w:tcPr>
          <w:p w14:paraId="235149F1">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50ECA50D">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六</w:t>
            </w:r>
            <w:r>
              <w:rPr>
                <w:rFonts w:hint="eastAsia" w:ascii="Times New Roman" w:hAnsi="Times New Roman" w:eastAsia="仿宋_GB2312" w:cs="Times New Roman"/>
                <w:kern w:val="0"/>
                <w:szCs w:val="21"/>
              </w:rPr>
              <w:t>、社会保障和就业支出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1E7CBD48">
            <w:pPr>
              <w:widowControl/>
              <w:jc w:val="center"/>
              <w:rPr>
                <w:rFonts w:ascii="宋体" w:hAnsi="宋体" w:eastAsia="宋体" w:cs="宋体"/>
                <w:kern w:val="0"/>
                <w:sz w:val="22"/>
              </w:rPr>
            </w:pPr>
            <w:r>
              <w:rPr>
                <w:rFonts w:ascii="Times New Roman" w:hAnsi="Times New Roman" w:eastAsia="仿宋_GB2312" w:cs="Times New Roman"/>
                <w:kern w:val="0"/>
                <w:szCs w:val="21"/>
              </w:rPr>
              <w:t>20</w:t>
            </w:r>
          </w:p>
        </w:tc>
        <w:tc>
          <w:tcPr>
            <w:tcW w:w="1275" w:type="dxa"/>
            <w:gridSpan w:val="4"/>
            <w:tcBorders>
              <w:top w:val="nil"/>
              <w:left w:val="nil"/>
              <w:bottom w:val="single" w:color="auto" w:sz="4" w:space="0"/>
              <w:right w:val="single" w:color="auto" w:sz="4" w:space="0"/>
            </w:tcBorders>
            <w:shd w:val="clear" w:color="auto" w:fill="auto"/>
            <w:noWrap/>
            <w:vAlign w:val="center"/>
          </w:tcPr>
          <w:p w14:paraId="51B6952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121.68</w:t>
            </w:r>
          </w:p>
        </w:tc>
        <w:tc>
          <w:tcPr>
            <w:tcW w:w="1635" w:type="dxa"/>
            <w:gridSpan w:val="4"/>
            <w:tcBorders>
              <w:top w:val="nil"/>
              <w:left w:val="nil"/>
              <w:bottom w:val="single" w:color="auto" w:sz="4" w:space="0"/>
              <w:right w:val="single" w:color="auto" w:sz="4" w:space="0"/>
            </w:tcBorders>
            <w:shd w:val="clear" w:color="auto" w:fill="auto"/>
            <w:noWrap/>
            <w:vAlign w:val="center"/>
          </w:tcPr>
          <w:p w14:paraId="3C0A2A2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121.68</w:t>
            </w:r>
          </w:p>
        </w:tc>
        <w:tc>
          <w:tcPr>
            <w:tcW w:w="1665" w:type="dxa"/>
            <w:gridSpan w:val="4"/>
            <w:tcBorders>
              <w:top w:val="nil"/>
              <w:left w:val="nil"/>
              <w:bottom w:val="single" w:color="auto" w:sz="4" w:space="0"/>
              <w:right w:val="single" w:color="auto" w:sz="4" w:space="0"/>
            </w:tcBorders>
            <w:shd w:val="clear" w:color="auto" w:fill="auto"/>
            <w:noWrap/>
            <w:vAlign w:val="center"/>
          </w:tcPr>
          <w:p w14:paraId="21FDD77E">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78.5</w:t>
            </w:r>
          </w:p>
        </w:tc>
        <w:tc>
          <w:tcPr>
            <w:tcW w:w="1709" w:type="dxa"/>
            <w:gridSpan w:val="3"/>
            <w:tcBorders>
              <w:top w:val="nil"/>
              <w:left w:val="nil"/>
              <w:bottom w:val="single" w:color="auto" w:sz="4" w:space="0"/>
              <w:right w:val="single" w:color="auto" w:sz="4" w:space="0"/>
            </w:tcBorders>
            <w:shd w:val="clear" w:color="auto" w:fill="auto"/>
            <w:noWrap/>
            <w:vAlign w:val="center"/>
          </w:tcPr>
          <w:p w14:paraId="388FF7D4">
            <w:pPr>
              <w:widowControl/>
              <w:jc w:val="right"/>
              <w:rPr>
                <w:rFonts w:ascii="宋体" w:hAnsi="宋体" w:eastAsia="宋体" w:cs="宋体"/>
                <w:kern w:val="0"/>
                <w:sz w:val="22"/>
              </w:rPr>
            </w:pPr>
            <w:r>
              <w:rPr>
                <w:rFonts w:hint="eastAsia" w:ascii="宋体" w:hAnsi="宋体" w:eastAsia="宋体" w:cs="宋体"/>
                <w:kern w:val="0"/>
                <w:sz w:val="22"/>
              </w:rPr>
              <w:t>　</w:t>
            </w:r>
          </w:p>
        </w:tc>
      </w:tr>
      <w:tr w14:paraId="3B550A1B">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70797F2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08341828">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5"/>
            <w:tcBorders>
              <w:top w:val="nil"/>
              <w:left w:val="nil"/>
              <w:bottom w:val="single" w:color="auto" w:sz="4" w:space="0"/>
              <w:right w:val="single" w:color="auto" w:sz="4" w:space="0"/>
            </w:tcBorders>
            <w:shd w:val="clear" w:color="auto" w:fill="auto"/>
            <w:noWrap/>
            <w:vAlign w:val="center"/>
          </w:tcPr>
          <w:p w14:paraId="2803DE6A">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4267017C">
            <w:pPr>
              <w:widowControl/>
              <w:jc w:val="left"/>
              <w:rPr>
                <w:rFonts w:ascii="宋体" w:hAnsi="宋体" w:eastAsia="宋体" w:cs="宋体"/>
                <w:kern w:val="0"/>
                <w:sz w:val="24"/>
                <w:szCs w:val="24"/>
              </w:rPr>
            </w:pPr>
            <w:r>
              <w:rPr>
                <w:rFonts w:hint="eastAsia" w:ascii="Times New Roman" w:hAnsi="Times New Roman" w:eastAsia="仿宋_GB2312" w:cs="Times New Roman"/>
                <w:kern w:val="0"/>
                <w:szCs w:val="21"/>
                <w:lang w:eastAsia="zh-CN"/>
              </w:rPr>
              <w:t>七</w:t>
            </w:r>
            <w:r>
              <w:rPr>
                <w:rFonts w:hint="eastAsia" w:ascii="Times New Roman" w:hAnsi="Times New Roman" w:eastAsia="仿宋_GB2312" w:cs="Times New Roman"/>
                <w:kern w:val="0"/>
                <w:szCs w:val="21"/>
              </w:rPr>
              <w:t>、卫生健康支出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60D831CB">
            <w:pPr>
              <w:widowControl/>
              <w:jc w:val="center"/>
              <w:rPr>
                <w:rFonts w:ascii="宋体" w:hAnsi="宋体" w:eastAsia="宋体" w:cs="宋体"/>
                <w:kern w:val="0"/>
                <w:sz w:val="22"/>
              </w:rPr>
            </w:pPr>
            <w:r>
              <w:rPr>
                <w:rFonts w:ascii="Times New Roman" w:hAnsi="Times New Roman" w:eastAsia="仿宋_GB2312" w:cs="Times New Roman"/>
                <w:kern w:val="0"/>
                <w:szCs w:val="21"/>
              </w:rPr>
              <w:t>21</w:t>
            </w:r>
          </w:p>
        </w:tc>
        <w:tc>
          <w:tcPr>
            <w:tcW w:w="1275" w:type="dxa"/>
            <w:gridSpan w:val="4"/>
            <w:tcBorders>
              <w:top w:val="nil"/>
              <w:left w:val="nil"/>
              <w:bottom w:val="single" w:color="auto" w:sz="4" w:space="0"/>
              <w:right w:val="single" w:color="auto" w:sz="4" w:space="0"/>
            </w:tcBorders>
            <w:shd w:val="clear" w:color="auto" w:fill="auto"/>
            <w:noWrap/>
            <w:vAlign w:val="center"/>
          </w:tcPr>
          <w:p w14:paraId="133F51A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17.71</w:t>
            </w:r>
          </w:p>
        </w:tc>
        <w:tc>
          <w:tcPr>
            <w:tcW w:w="1635" w:type="dxa"/>
            <w:gridSpan w:val="4"/>
            <w:tcBorders>
              <w:top w:val="nil"/>
              <w:left w:val="nil"/>
              <w:bottom w:val="single" w:color="auto" w:sz="4" w:space="0"/>
              <w:right w:val="single" w:color="auto" w:sz="4" w:space="0"/>
            </w:tcBorders>
            <w:shd w:val="clear" w:color="auto" w:fill="auto"/>
            <w:noWrap/>
            <w:vAlign w:val="center"/>
          </w:tcPr>
          <w:p w14:paraId="31D6823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17.71</w:t>
            </w:r>
          </w:p>
        </w:tc>
        <w:tc>
          <w:tcPr>
            <w:tcW w:w="1665" w:type="dxa"/>
            <w:gridSpan w:val="4"/>
            <w:tcBorders>
              <w:top w:val="nil"/>
              <w:left w:val="nil"/>
              <w:bottom w:val="single" w:color="auto" w:sz="4" w:space="0"/>
              <w:right w:val="single" w:color="auto" w:sz="4" w:space="0"/>
            </w:tcBorders>
            <w:shd w:val="clear" w:color="auto" w:fill="auto"/>
            <w:noWrap/>
            <w:vAlign w:val="center"/>
          </w:tcPr>
          <w:p w14:paraId="6D3E2528">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13D791EA">
            <w:pPr>
              <w:widowControl/>
              <w:jc w:val="right"/>
              <w:rPr>
                <w:rFonts w:ascii="宋体" w:hAnsi="宋体" w:eastAsia="宋体" w:cs="宋体"/>
                <w:kern w:val="0"/>
                <w:sz w:val="22"/>
              </w:rPr>
            </w:pPr>
            <w:r>
              <w:rPr>
                <w:rFonts w:hint="eastAsia" w:ascii="宋体" w:hAnsi="宋体" w:eastAsia="宋体" w:cs="宋体"/>
                <w:kern w:val="0"/>
                <w:sz w:val="22"/>
              </w:rPr>
              <w:t>　</w:t>
            </w:r>
          </w:p>
        </w:tc>
      </w:tr>
      <w:tr w14:paraId="114C05E0">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7B1230D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509AB8F4">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5"/>
            <w:tcBorders>
              <w:top w:val="nil"/>
              <w:left w:val="nil"/>
              <w:bottom w:val="single" w:color="auto" w:sz="4" w:space="0"/>
              <w:right w:val="single" w:color="auto" w:sz="4" w:space="0"/>
            </w:tcBorders>
            <w:shd w:val="clear" w:color="auto" w:fill="auto"/>
            <w:noWrap/>
            <w:vAlign w:val="center"/>
          </w:tcPr>
          <w:p w14:paraId="76EAD225">
            <w:pPr>
              <w:widowControl/>
              <w:jc w:val="lef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141553A5">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八</w:t>
            </w:r>
            <w:r>
              <w:rPr>
                <w:rFonts w:hint="eastAsia" w:ascii="Times New Roman" w:hAnsi="Times New Roman" w:eastAsia="仿宋_GB2312" w:cs="Times New Roman"/>
                <w:kern w:val="0"/>
                <w:szCs w:val="21"/>
              </w:rPr>
              <w:t>、节能环保支出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45AB05AB">
            <w:pPr>
              <w:widowControl/>
              <w:jc w:val="center"/>
              <w:rPr>
                <w:rFonts w:ascii="宋体" w:hAnsi="宋体" w:eastAsia="宋体" w:cs="宋体"/>
                <w:kern w:val="0"/>
                <w:sz w:val="22"/>
              </w:rPr>
            </w:pPr>
            <w:r>
              <w:rPr>
                <w:rFonts w:ascii="Times New Roman" w:hAnsi="Times New Roman" w:eastAsia="仿宋_GB2312" w:cs="Times New Roman"/>
                <w:kern w:val="0"/>
                <w:szCs w:val="21"/>
              </w:rPr>
              <w:t>22</w:t>
            </w:r>
          </w:p>
        </w:tc>
        <w:tc>
          <w:tcPr>
            <w:tcW w:w="1275" w:type="dxa"/>
            <w:gridSpan w:val="4"/>
            <w:tcBorders>
              <w:top w:val="nil"/>
              <w:left w:val="nil"/>
              <w:bottom w:val="single" w:color="auto" w:sz="4" w:space="0"/>
              <w:right w:val="single" w:color="auto" w:sz="4" w:space="0"/>
            </w:tcBorders>
            <w:shd w:val="clear" w:color="auto" w:fill="auto"/>
            <w:noWrap/>
            <w:vAlign w:val="center"/>
          </w:tcPr>
          <w:p w14:paraId="49B1061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11.9</w:t>
            </w:r>
            <w:r>
              <w:rPr>
                <w:rFonts w:hint="eastAsia" w:ascii="Times New Roman" w:hAnsi="Times New Roman" w:eastAsia="仿宋_GB2312" w:cs="Times New Roman"/>
                <w:kern w:val="0"/>
                <w:szCs w:val="21"/>
                <w:lang w:val="en-US" w:eastAsia="zh-CN"/>
              </w:rPr>
              <w:t>2</w:t>
            </w:r>
          </w:p>
        </w:tc>
        <w:tc>
          <w:tcPr>
            <w:tcW w:w="1635" w:type="dxa"/>
            <w:gridSpan w:val="4"/>
            <w:tcBorders>
              <w:top w:val="nil"/>
              <w:left w:val="nil"/>
              <w:bottom w:val="single" w:color="auto" w:sz="4" w:space="0"/>
              <w:right w:val="single" w:color="auto" w:sz="4" w:space="0"/>
            </w:tcBorders>
            <w:shd w:val="clear" w:color="auto" w:fill="auto"/>
            <w:noWrap/>
            <w:vAlign w:val="center"/>
          </w:tcPr>
          <w:p w14:paraId="1A2BD988">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11.9</w:t>
            </w:r>
            <w:r>
              <w:rPr>
                <w:rFonts w:hint="eastAsia" w:ascii="Times New Roman" w:hAnsi="Times New Roman" w:eastAsia="仿宋_GB2312" w:cs="Times New Roman"/>
                <w:kern w:val="0"/>
                <w:szCs w:val="21"/>
                <w:lang w:val="en-US" w:eastAsia="zh-CN"/>
              </w:rPr>
              <w:t>2</w:t>
            </w:r>
          </w:p>
        </w:tc>
        <w:tc>
          <w:tcPr>
            <w:tcW w:w="1665" w:type="dxa"/>
            <w:gridSpan w:val="4"/>
            <w:tcBorders>
              <w:top w:val="nil"/>
              <w:left w:val="nil"/>
              <w:bottom w:val="single" w:color="auto" w:sz="4" w:space="0"/>
              <w:right w:val="single" w:color="auto" w:sz="4" w:space="0"/>
            </w:tcBorders>
            <w:shd w:val="clear" w:color="auto" w:fill="auto"/>
            <w:noWrap/>
            <w:vAlign w:val="center"/>
          </w:tcPr>
          <w:p w14:paraId="6465690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22C90BD6">
            <w:pPr>
              <w:widowControl/>
              <w:jc w:val="center"/>
              <w:rPr>
                <w:rFonts w:ascii="宋体" w:hAnsi="宋体" w:eastAsia="宋体" w:cs="宋体"/>
                <w:kern w:val="0"/>
                <w:sz w:val="22"/>
              </w:rPr>
            </w:pPr>
            <w:r>
              <w:rPr>
                <w:rFonts w:hint="eastAsia" w:ascii="宋体" w:hAnsi="宋体" w:eastAsia="宋体" w:cs="宋体"/>
                <w:kern w:val="0"/>
                <w:sz w:val="22"/>
              </w:rPr>
              <w:t>　</w:t>
            </w:r>
          </w:p>
        </w:tc>
      </w:tr>
      <w:tr w14:paraId="32527F5A">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3B1034B3">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63838C53">
            <w:pPr>
              <w:widowControl/>
              <w:jc w:val="center"/>
              <w:rPr>
                <w:rFonts w:hint="eastAsia" w:ascii="宋体" w:hAnsi="宋体" w:eastAsia="宋体" w:cs="宋体"/>
                <w:kern w:val="0"/>
                <w:sz w:val="22"/>
              </w:rPr>
            </w:pPr>
          </w:p>
        </w:tc>
        <w:tc>
          <w:tcPr>
            <w:tcW w:w="1078" w:type="dxa"/>
            <w:gridSpan w:val="5"/>
            <w:tcBorders>
              <w:top w:val="nil"/>
              <w:left w:val="nil"/>
              <w:bottom w:val="single" w:color="auto" w:sz="4" w:space="0"/>
              <w:right w:val="single" w:color="auto" w:sz="4" w:space="0"/>
            </w:tcBorders>
            <w:shd w:val="clear" w:color="auto" w:fill="auto"/>
            <w:noWrap/>
            <w:vAlign w:val="center"/>
          </w:tcPr>
          <w:p w14:paraId="0A8F1C0A">
            <w:pPr>
              <w:widowControl/>
              <w:jc w:val="left"/>
              <w:rPr>
                <w:rFonts w:hint="eastAsia" w:ascii="宋体" w:hAnsi="宋体" w:eastAsia="宋体" w:cs="宋体"/>
                <w:kern w:val="0"/>
                <w:sz w:val="22"/>
              </w:rPr>
            </w:pPr>
          </w:p>
        </w:tc>
        <w:tc>
          <w:tcPr>
            <w:tcW w:w="3108" w:type="dxa"/>
            <w:gridSpan w:val="10"/>
            <w:tcBorders>
              <w:top w:val="nil"/>
              <w:left w:val="nil"/>
              <w:bottom w:val="single" w:color="auto" w:sz="4" w:space="0"/>
              <w:right w:val="single" w:color="auto" w:sz="4" w:space="0"/>
            </w:tcBorders>
            <w:shd w:val="clear" w:color="auto" w:fill="auto"/>
            <w:noWrap/>
            <w:vAlign w:val="center"/>
          </w:tcPr>
          <w:p w14:paraId="00B60B5C">
            <w:pPr>
              <w:widowControl/>
              <w:jc w:val="left"/>
              <w:rPr>
                <w:rFonts w:hint="eastAsia" w:ascii="宋体" w:hAnsi="宋体" w:eastAsia="宋体" w:cs="宋体"/>
                <w:kern w:val="0"/>
                <w:sz w:val="22"/>
              </w:rPr>
            </w:pPr>
            <w:r>
              <w:rPr>
                <w:rFonts w:hint="eastAsia" w:ascii="Times New Roman" w:hAnsi="Times New Roman" w:eastAsia="仿宋_GB2312" w:cs="Times New Roman"/>
                <w:kern w:val="0"/>
                <w:szCs w:val="21"/>
                <w:lang w:eastAsia="zh-CN"/>
              </w:rPr>
              <w:t>九</w:t>
            </w:r>
            <w:r>
              <w:rPr>
                <w:rFonts w:hint="eastAsia" w:ascii="Times New Roman" w:hAnsi="Times New Roman" w:eastAsia="仿宋_GB2312" w:cs="Times New Roman"/>
                <w:kern w:val="0"/>
                <w:szCs w:val="21"/>
              </w:rPr>
              <w:t>、城乡社区支出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1D26FAA1">
            <w:pPr>
              <w:widowControl/>
              <w:jc w:val="center"/>
              <w:rPr>
                <w:rFonts w:hint="eastAsia" w:ascii="宋体" w:hAnsi="宋体" w:eastAsia="宋体" w:cs="宋体"/>
                <w:kern w:val="0"/>
                <w:sz w:val="22"/>
              </w:rPr>
            </w:pPr>
            <w:r>
              <w:rPr>
                <w:rFonts w:ascii="Times New Roman" w:hAnsi="Times New Roman" w:eastAsia="仿宋_GB2312" w:cs="Times New Roman"/>
                <w:kern w:val="0"/>
                <w:szCs w:val="21"/>
              </w:rPr>
              <w:t>23</w:t>
            </w:r>
          </w:p>
        </w:tc>
        <w:tc>
          <w:tcPr>
            <w:tcW w:w="1275" w:type="dxa"/>
            <w:gridSpan w:val="4"/>
            <w:tcBorders>
              <w:top w:val="nil"/>
              <w:left w:val="nil"/>
              <w:bottom w:val="single" w:color="auto" w:sz="4" w:space="0"/>
              <w:right w:val="single" w:color="auto" w:sz="4" w:space="0"/>
            </w:tcBorders>
            <w:shd w:val="clear" w:color="auto" w:fill="auto"/>
            <w:noWrap/>
            <w:vAlign w:val="center"/>
          </w:tcPr>
          <w:p w14:paraId="28A966BC">
            <w:pPr>
              <w:widowControl/>
              <w:jc w:val="right"/>
              <w:rPr>
                <w:rFonts w:hint="default" w:ascii="Times New Roman" w:hAnsi="Times New Roman" w:eastAsia="仿宋_GB2312" w:cs="Times New Roman"/>
                <w:bCs/>
                <w:kern w:val="0"/>
                <w:sz w:val="21"/>
                <w:szCs w:val="21"/>
                <w:lang w:val="en-US" w:eastAsia="zh-CN" w:bidi="ar-SA"/>
              </w:rPr>
            </w:pPr>
            <w:r>
              <w:rPr>
                <w:rFonts w:hint="eastAsia" w:ascii="Times New Roman" w:hAnsi="Times New Roman" w:eastAsia="仿宋_GB2312" w:cs="Times New Roman"/>
                <w:kern w:val="0"/>
                <w:szCs w:val="21"/>
              </w:rPr>
              <w:t>26</w:t>
            </w:r>
            <w:r>
              <w:rPr>
                <w:rFonts w:hint="eastAsia" w:ascii="Times New Roman" w:hAnsi="Times New Roman" w:eastAsia="仿宋_GB2312" w:cs="Times New Roman"/>
                <w:kern w:val="0"/>
                <w:szCs w:val="21"/>
                <w:lang w:val="en-US" w:eastAsia="zh-CN"/>
              </w:rPr>
              <w:t>.00</w:t>
            </w:r>
          </w:p>
        </w:tc>
        <w:tc>
          <w:tcPr>
            <w:tcW w:w="1635" w:type="dxa"/>
            <w:gridSpan w:val="4"/>
            <w:tcBorders>
              <w:top w:val="nil"/>
              <w:left w:val="nil"/>
              <w:bottom w:val="single" w:color="auto" w:sz="4" w:space="0"/>
              <w:right w:val="single" w:color="auto" w:sz="4" w:space="0"/>
            </w:tcBorders>
            <w:shd w:val="clear" w:color="auto" w:fill="auto"/>
            <w:noWrap/>
            <w:vAlign w:val="center"/>
          </w:tcPr>
          <w:p w14:paraId="6B06B088">
            <w:pPr>
              <w:widowControl/>
              <w:jc w:val="right"/>
              <w:rPr>
                <w:rFonts w:hint="default" w:ascii="Times New Roman" w:hAnsi="Times New Roman" w:eastAsia="仿宋_GB2312" w:cs="Times New Roman"/>
                <w:bCs/>
                <w:kern w:val="0"/>
                <w:sz w:val="21"/>
                <w:szCs w:val="21"/>
                <w:lang w:val="en-US" w:eastAsia="zh-CN" w:bidi="ar-SA"/>
              </w:rPr>
            </w:pPr>
            <w:r>
              <w:rPr>
                <w:rFonts w:hint="eastAsia" w:ascii="Times New Roman" w:hAnsi="Times New Roman" w:eastAsia="仿宋_GB2312" w:cs="Times New Roman"/>
                <w:kern w:val="0"/>
                <w:szCs w:val="21"/>
              </w:rPr>
              <w:t>26</w:t>
            </w:r>
            <w:r>
              <w:rPr>
                <w:rFonts w:hint="eastAsia" w:ascii="Times New Roman" w:hAnsi="Times New Roman" w:eastAsia="仿宋_GB2312" w:cs="Times New Roman"/>
                <w:kern w:val="0"/>
                <w:szCs w:val="21"/>
                <w:lang w:val="en-US" w:eastAsia="zh-CN"/>
              </w:rPr>
              <w:t>.00</w:t>
            </w:r>
          </w:p>
        </w:tc>
        <w:tc>
          <w:tcPr>
            <w:tcW w:w="1665" w:type="dxa"/>
            <w:gridSpan w:val="4"/>
            <w:tcBorders>
              <w:top w:val="nil"/>
              <w:left w:val="nil"/>
              <w:bottom w:val="single" w:color="auto" w:sz="4" w:space="0"/>
              <w:right w:val="single" w:color="auto" w:sz="4" w:space="0"/>
            </w:tcBorders>
            <w:shd w:val="clear" w:color="auto" w:fill="auto"/>
            <w:noWrap/>
            <w:vAlign w:val="center"/>
          </w:tcPr>
          <w:p w14:paraId="541714B9">
            <w:pPr>
              <w:widowControl/>
              <w:jc w:val="left"/>
              <w:rPr>
                <w:rFonts w:hint="eastAsia" w:ascii="Times New Roman" w:hAnsi="Times New Roman" w:eastAsia="仿宋_GB2312" w:cs="Times New Roman"/>
                <w:b/>
                <w:bCs/>
                <w:kern w:val="0"/>
                <w:sz w:val="21"/>
                <w:szCs w:val="21"/>
                <w:lang w:val="en-US" w:eastAsia="zh-CN" w:bidi="ar-SA"/>
              </w:rPr>
            </w:pPr>
            <w:r>
              <w:rPr>
                <w:rFonts w:ascii="Times New Roman" w:hAnsi="Times New Roman" w:eastAsia="仿宋_GB2312" w:cs="Times New Roman"/>
                <w:b/>
                <w:bCs/>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14CE887F">
            <w:pPr>
              <w:widowControl/>
              <w:jc w:val="center"/>
              <w:rPr>
                <w:rFonts w:hint="eastAsia" w:ascii="宋体" w:hAnsi="宋体" w:eastAsia="宋体" w:cs="宋体"/>
                <w:kern w:val="0"/>
                <w:sz w:val="22"/>
              </w:rPr>
            </w:pPr>
          </w:p>
        </w:tc>
      </w:tr>
      <w:tr w14:paraId="736BEA9C">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4F30BDC0">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21A1B82A">
            <w:pPr>
              <w:widowControl/>
              <w:jc w:val="center"/>
              <w:rPr>
                <w:rFonts w:hint="eastAsia" w:ascii="宋体" w:hAnsi="宋体" w:eastAsia="宋体" w:cs="宋体"/>
                <w:kern w:val="0"/>
                <w:sz w:val="22"/>
              </w:rPr>
            </w:pPr>
          </w:p>
        </w:tc>
        <w:tc>
          <w:tcPr>
            <w:tcW w:w="1078" w:type="dxa"/>
            <w:gridSpan w:val="5"/>
            <w:tcBorders>
              <w:top w:val="nil"/>
              <w:left w:val="nil"/>
              <w:bottom w:val="single" w:color="auto" w:sz="4" w:space="0"/>
              <w:right w:val="single" w:color="auto" w:sz="4" w:space="0"/>
            </w:tcBorders>
            <w:shd w:val="clear" w:color="auto" w:fill="auto"/>
            <w:noWrap/>
            <w:vAlign w:val="center"/>
          </w:tcPr>
          <w:p w14:paraId="4B28E45D">
            <w:pPr>
              <w:widowControl/>
              <w:jc w:val="left"/>
              <w:rPr>
                <w:rFonts w:hint="eastAsia" w:ascii="宋体" w:hAnsi="宋体" w:eastAsia="宋体" w:cs="宋体"/>
                <w:kern w:val="0"/>
                <w:sz w:val="22"/>
              </w:rPr>
            </w:pPr>
          </w:p>
        </w:tc>
        <w:tc>
          <w:tcPr>
            <w:tcW w:w="3108" w:type="dxa"/>
            <w:gridSpan w:val="10"/>
            <w:tcBorders>
              <w:top w:val="nil"/>
              <w:left w:val="nil"/>
              <w:bottom w:val="single" w:color="auto" w:sz="4" w:space="0"/>
              <w:right w:val="single" w:color="auto" w:sz="4" w:space="0"/>
            </w:tcBorders>
            <w:shd w:val="clear" w:color="auto" w:fill="auto"/>
            <w:noWrap/>
            <w:vAlign w:val="center"/>
          </w:tcPr>
          <w:p w14:paraId="0AAEB8A1">
            <w:pPr>
              <w:widowControl/>
              <w:numPr>
                <w:ilvl w:val="0"/>
                <w:numId w:val="0"/>
              </w:numPr>
              <w:ind w:left="0" w:leftChars="0" w:firstLine="0" w:firstLineChars="0"/>
              <w:jc w:val="left"/>
              <w:rPr>
                <w:rFonts w:hint="eastAsia" w:ascii="宋体" w:hAnsi="宋体" w:eastAsia="宋体" w:cs="宋体"/>
                <w:kern w:val="0"/>
                <w:sz w:val="22"/>
              </w:rPr>
            </w:pPr>
            <w:r>
              <w:rPr>
                <w:rFonts w:hint="eastAsia" w:ascii="Times New Roman" w:hAnsi="Times New Roman" w:eastAsia="仿宋_GB2312" w:cs="Times New Roman"/>
                <w:kern w:val="0"/>
                <w:szCs w:val="21"/>
                <w:lang w:eastAsia="zh-CN"/>
              </w:rPr>
              <w:t>十、</w:t>
            </w:r>
            <w:r>
              <w:rPr>
                <w:rFonts w:hint="eastAsia" w:ascii="Times New Roman" w:hAnsi="Times New Roman" w:eastAsia="仿宋_GB2312" w:cs="Times New Roman"/>
                <w:kern w:val="0"/>
                <w:szCs w:val="21"/>
              </w:rPr>
              <w:t>农林水支出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16B4A0C6">
            <w:pPr>
              <w:widowControl/>
              <w:jc w:val="center"/>
              <w:rPr>
                <w:rFonts w:hint="eastAsia" w:ascii="宋体" w:hAnsi="宋体" w:eastAsia="宋体" w:cs="宋体"/>
                <w:kern w:val="0"/>
                <w:sz w:val="22"/>
              </w:rPr>
            </w:pPr>
            <w:r>
              <w:rPr>
                <w:rFonts w:ascii="Times New Roman" w:hAnsi="Times New Roman" w:eastAsia="仿宋_GB2312" w:cs="Times New Roman"/>
                <w:kern w:val="0"/>
                <w:szCs w:val="21"/>
              </w:rPr>
              <w:t>24</w:t>
            </w:r>
          </w:p>
        </w:tc>
        <w:tc>
          <w:tcPr>
            <w:tcW w:w="1275" w:type="dxa"/>
            <w:gridSpan w:val="4"/>
            <w:tcBorders>
              <w:top w:val="nil"/>
              <w:left w:val="nil"/>
              <w:bottom w:val="single" w:color="auto" w:sz="4" w:space="0"/>
              <w:right w:val="single" w:color="auto" w:sz="4" w:space="0"/>
            </w:tcBorders>
            <w:shd w:val="clear" w:color="auto" w:fill="auto"/>
            <w:noWrap/>
            <w:vAlign w:val="center"/>
          </w:tcPr>
          <w:p w14:paraId="27FF2B0D">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262.04</w:t>
            </w:r>
          </w:p>
        </w:tc>
        <w:tc>
          <w:tcPr>
            <w:tcW w:w="1635" w:type="dxa"/>
            <w:gridSpan w:val="4"/>
            <w:tcBorders>
              <w:top w:val="nil"/>
              <w:left w:val="nil"/>
              <w:bottom w:val="single" w:color="auto" w:sz="4" w:space="0"/>
              <w:right w:val="single" w:color="auto" w:sz="4" w:space="0"/>
            </w:tcBorders>
            <w:shd w:val="clear" w:color="auto" w:fill="auto"/>
            <w:noWrap/>
            <w:vAlign w:val="center"/>
          </w:tcPr>
          <w:p w14:paraId="4694435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262.04</w:t>
            </w:r>
          </w:p>
        </w:tc>
        <w:tc>
          <w:tcPr>
            <w:tcW w:w="1665" w:type="dxa"/>
            <w:gridSpan w:val="4"/>
            <w:tcBorders>
              <w:top w:val="nil"/>
              <w:left w:val="nil"/>
              <w:bottom w:val="single" w:color="auto" w:sz="4" w:space="0"/>
              <w:right w:val="single" w:color="auto" w:sz="4" w:space="0"/>
            </w:tcBorders>
            <w:shd w:val="clear" w:color="auto" w:fill="auto"/>
            <w:noWrap/>
            <w:vAlign w:val="center"/>
          </w:tcPr>
          <w:p w14:paraId="1A2D1E8D">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2FFE95CD">
            <w:pPr>
              <w:widowControl/>
              <w:jc w:val="center"/>
              <w:rPr>
                <w:rFonts w:hint="eastAsia" w:ascii="宋体" w:hAnsi="宋体" w:eastAsia="宋体" w:cs="宋体"/>
                <w:kern w:val="0"/>
                <w:sz w:val="22"/>
              </w:rPr>
            </w:pPr>
          </w:p>
        </w:tc>
      </w:tr>
      <w:tr w14:paraId="2E1C63C7">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0C48A129">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366F5D0">
            <w:pPr>
              <w:widowControl/>
              <w:jc w:val="center"/>
              <w:rPr>
                <w:rFonts w:hint="eastAsia" w:ascii="宋体" w:hAnsi="宋体" w:eastAsia="宋体" w:cs="宋体"/>
                <w:kern w:val="0"/>
                <w:sz w:val="22"/>
              </w:rPr>
            </w:pPr>
          </w:p>
        </w:tc>
        <w:tc>
          <w:tcPr>
            <w:tcW w:w="1078" w:type="dxa"/>
            <w:gridSpan w:val="5"/>
            <w:tcBorders>
              <w:top w:val="nil"/>
              <w:left w:val="nil"/>
              <w:bottom w:val="single" w:color="auto" w:sz="4" w:space="0"/>
              <w:right w:val="single" w:color="auto" w:sz="4" w:space="0"/>
            </w:tcBorders>
            <w:shd w:val="clear" w:color="auto" w:fill="auto"/>
            <w:noWrap/>
            <w:vAlign w:val="center"/>
          </w:tcPr>
          <w:p w14:paraId="52344959">
            <w:pPr>
              <w:widowControl/>
              <w:jc w:val="left"/>
              <w:rPr>
                <w:rFonts w:hint="eastAsia" w:ascii="宋体" w:hAnsi="宋体" w:eastAsia="宋体" w:cs="宋体"/>
                <w:kern w:val="0"/>
                <w:sz w:val="22"/>
              </w:rPr>
            </w:pPr>
          </w:p>
        </w:tc>
        <w:tc>
          <w:tcPr>
            <w:tcW w:w="3108" w:type="dxa"/>
            <w:gridSpan w:val="10"/>
            <w:tcBorders>
              <w:top w:val="nil"/>
              <w:left w:val="nil"/>
              <w:bottom w:val="single" w:color="auto" w:sz="4" w:space="0"/>
              <w:right w:val="single" w:color="auto" w:sz="4" w:space="0"/>
            </w:tcBorders>
            <w:shd w:val="clear" w:color="auto" w:fill="auto"/>
            <w:noWrap/>
            <w:vAlign w:val="center"/>
          </w:tcPr>
          <w:p w14:paraId="034D6141">
            <w:pPr>
              <w:widowControl/>
              <w:jc w:val="left"/>
              <w:rPr>
                <w:rFonts w:hint="eastAsia" w:ascii="宋体" w:hAnsi="宋体" w:eastAsia="宋体" w:cs="宋体"/>
                <w:kern w:val="0"/>
                <w:sz w:val="22"/>
              </w:rPr>
            </w:pPr>
            <w:r>
              <w:rPr>
                <w:rFonts w:hint="eastAsia" w:ascii="Times New Roman" w:hAnsi="Times New Roman" w:eastAsia="仿宋_GB2312" w:cs="Times New Roman"/>
                <w:kern w:val="0"/>
                <w:szCs w:val="21"/>
              </w:rPr>
              <w:t>十</w:t>
            </w:r>
            <w:r>
              <w:rPr>
                <w:rFonts w:hint="eastAsia" w:ascii="Times New Roman" w:hAnsi="Times New Roman" w:eastAsia="仿宋_GB2312" w:cs="Times New Roman"/>
                <w:kern w:val="0"/>
                <w:szCs w:val="21"/>
                <w:lang w:eastAsia="zh-CN"/>
              </w:rPr>
              <w:t>一</w:t>
            </w:r>
            <w:r>
              <w:rPr>
                <w:rFonts w:hint="eastAsia" w:ascii="Times New Roman" w:hAnsi="Times New Roman" w:eastAsia="仿宋_GB2312" w:cs="Times New Roman"/>
                <w:kern w:val="0"/>
                <w:szCs w:val="21"/>
              </w:rPr>
              <w:t>、交通运输支出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759FCDCD">
            <w:pPr>
              <w:widowControl/>
              <w:jc w:val="center"/>
              <w:rPr>
                <w:rFonts w:hint="eastAsia" w:ascii="宋体" w:hAnsi="宋体" w:eastAsia="宋体" w:cs="宋体"/>
                <w:kern w:val="0"/>
                <w:sz w:val="22"/>
              </w:rPr>
            </w:pPr>
            <w:r>
              <w:rPr>
                <w:rFonts w:ascii="Times New Roman" w:hAnsi="Times New Roman" w:eastAsia="仿宋_GB2312" w:cs="Times New Roman"/>
                <w:kern w:val="0"/>
                <w:szCs w:val="21"/>
              </w:rPr>
              <w:t>25</w:t>
            </w:r>
          </w:p>
        </w:tc>
        <w:tc>
          <w:tcPr>
            <w:tcW w:w="1275" w:type="dxa"/>
            <w:gridSpan w:val="4"/>
            <w:tcBorders>
              <w:top w:val="nil"/>
              <w:left w:val="nil"/>
              <w:bottom w:val="single" w:color="auto" w:sz="4" w:space="0"/>
              <w:right w:val="single" w:color="auto" w:sz="4" w:space="0"/>
            </w:tcBorders>
            <w:shd w:val="clear" w:color="auto" w:fill="auto"/>
            <w:noWrap/>
            <w:vAlign w:val="center"/>
          </w:tcPr>
          <w:p w14:paraId="1942AAF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p>
        </w:tc>
        <w:tc>
          <w:tcPr>
            <w:tcW w:w="1635" w:type="dxa"/>
            <w:gridSpan w:val="4"/>
            <w:tcBorders>
              <w:top w:val="nil"/>
              <w:left w:val="nil"/>
              <w:bottom w:val="single" w:color="auto" w:sz="4" w:space="0"/>
              <w:right w:val="single" w:color="auto" w:sz="4" w:space="0"/>
            </w:tcBorders>
            <w:shd w:val="clear" w:color="auto" w:fill="auto"/>
            <w:noWrap/>
            <w:vAlign w:val="center"/>
          </w:tcPr>
          <w:p w14:paraId="3A0275EF">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p>
        </w:tc>
        <w:tc>
          <w:tcPr>
            <w:tcW w:w="1665" w:type="dxa"/>
            <w:gridSpan w:val="4"/>
            <w:tcBorders>
              <w:top w:val="nil"/>
              <w:left w:val="nil"/>
              <w:bottom w:val="single" w:color="auto" w:sz="4" w:space="0"/>
              <w:right w:val="single" w:color="auto" w:sz="4" w:space="0"/>
            </w:tcBorders>
            <w:shd w:val="clear" w:color="auto" w:fill="auto"/>
            <w:noWrap/>
            <w:vAlign w:val="center"/>
          </w:tcPr>
          <w:p w14:paraId="7DCC9773">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1AB9E3AE">
            <w:pPr>
              <w:widowControl/>
              <w:jc w:val="center"/>
              <w:rPr>
                <w:rFonts w:hint="eastAsia" w:ascii="宋体" w:hAnsi="宋体" w:eastAsia="宋体" w:cs="宋体"/>
                <w:kern w:val="0"/>
                <w:sz w:val="22"/>
              </w:rPr>
            </w:pPr>
          </w:p>
        </w:tc>
      </w:tr>
      <w:tr w14:paraId="011E3D36">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520AD73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14:paraId="01295A94">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5"/>
            <w:tcBorders>
              <w:top w:val="nil"/>
              <w:left w:val="nil"/>
              <w:bottom w:val="single" w:color="auto" w:sz="4" w:space="0"/>
              <w:right w:val="single" w:color="auto" w:sz="4" w:space="0"/>
            </w:tcBorders>
            <w:shd w:val="clear" w:color="auto" w:fill="auto"/>
            <w:noWrap/>
            <w:vAlign w:val="center"/>
          </w:tcPr>
          <w:p w14:paraId="07DB97CC">
            <w:pPr>
              <w:widowControl/>
              <w:jc w:val="right"/>
              <w:rPr>
                <w:rFonts w:ascii="宋体" w:hAnsi="宋体" w:eastAsia="宋体" w:cs="宋体"/>
                <w:kern w:val="0"/>
                <w:sz w:val="22"/>
              </w:rPr>
            </w:pPr>
            <w:r>
              <w:rPr>
                <w:rFonts w:hint="eastAsia" w:ascii="宋体" w:hAnsi="宋体" w:eastAsia="宋体" w:cs="宋体"/>
                <w:kern w:val="0"/>
                <w:sz w:val="22"/>
                <w:lang w:val="en-US" w:eastAsia="zh-CN"/>
              </w:rPr>
              <w:t>910.89</w:t>
            </w: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59492B84">
            <w:pPr>
              <w:widowControl/>
              <w:jc w:val="left"/>
              <w:rPr>
                <w:rFonts w:ascii="宋体" w:hAnsi="宋体" w:eastAsia="宋体" w:cs="宋体"/>
                <w:b/>
                <w:bCs/>
                <w:kern w:val="0"/>
                <w:sz w:val="22"/>
              </w:rPr>
            </w:pPr>
            <w:r>
              <w:rPr>
                <w:rFonts w:hint="eastAsia" w:ascii="Times New Roman" w:hAnsi="Times New Roman" w:eastAsia="仿宋_GB2312" w:cs="Times New Roman"/>
                <w:kern w:val="0"/>
                <w:szCs w:val="21"/>
              </w:rPr>
              <w:t>十</w:t>
            </w:r>
            <w:r>
              <w:rPr>
                <w:rFonts w:hint="eastAsia" w:ascii="Times New Roman" w:hAnsi="Times New Roman" w:eastAsia="仿宋_GB2312" w:cs="Times New Roman"/>
                <w:kern w:val="0"/>
                <w:szCs w:val="21"/>
                <w:lang w:eastAsia="zh-CN"/>
              </w:rPr>
              <w:t>二</w:t>
            </w:r>
            <w:r>
              <w:rPr>
                <w:rFonts w:hint="eastAsia" w:ascii="Times New Roman" w:hAnsi="Times New Roman" w:eastAsia="仿宋_GB2312" w:cs="Times New Roman"/>
                <w:kern w:val="0"/>
                <w:szCs w:val="21"/>
              </w:rPr>
              <w:t>、住房保障支出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7F87791E">
            <w:pPr>
              <w:widowControl/>
              <w:jc w:val="center"/>
              <w:rPr>
                <w:rFonts w:ascii="宋体" w:hAnsi="宋体" w:eastAsia="宋体" w:cs="宋体"/>
                <w:kern w:val="0"/>
                <w:sz w:val="22"/>
              </w:rPr>
            </w:pPr>
            <w:r>
              <w:rPr>
                <w:rFonts w:ascii="Times New Roman" w:hAnsi="Times New Roman" w:eastAsia="仿宋_GB2312" w:cs="Times New Roman"/>
                <w:kern w:val="0"/>
                <w:szCs w:val="21"/>
              </w:rPr>
              <w:t>26</w:t>
            </w:r>
          </w:p>
        </w:tc>
        <w:tc>
          <w:tcPr>
            <w:tcW w:w="1275" w:type="dxa"/>
            <w:gridSpan w:val="4"/>
            <w:tcBorders>
              <w:top w:val="nil"/>
              <w:left w:val="nil"/>
              <w:bottom w:val="single" w:color="auto" w:sz="4" w:space="0"/>
              <w:right w:val="single" w:color="auto" w:sz="4" w:space="0"/>
            </w:tcBorders>
            <w:shd w:val="clear" w:color="auto" w:fill="auto"/>
            <w:noWrap/>
            <w:vAlign w:val="center"/>
          </w:tcPr>
          <w:p w14:paraId="6CEC6FAE">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p>
        </w:tc>
        <w:tc>
          <w:tcPr>
            <w:tcW w:w="1635" w:type="dxa"/>
            <w:gridSpan w:val="4"/>
            <w:tcBorders>
              <w:top w:val="nil"/>
              <w:left w:val="nil"/>
              <w:bottom w:val="single" w:color="auto" w:sz="4" w:space="0"/>
              <w:right w:val="single" w:color="auto" w:sz="4" w:space="0"/>
            </w:tcBorders>
            <w:shd w:val="clear" w:color="auto" w:fill="auto"/>
            <w:noWrap/>
            <w:vAlign w:val="center"/>
          </w:tcPr>
          <w:p w14:paraId="5E05358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w:t>
            </w:r>
            <w:r>
              <w:rPr>
                <w:rFonts w:hint="eastAsia" w:ascii="Times New Roman" w:hAnsi="Times New Roman" w:eastAsia="仿宋_GB2312" w:cs="Times New Roman"/>
                <w:kern w:val="0"/>
                <w:szCs w:val="21"/>
                <w:lang w:val="en-US" w:eastAsia="zh-CN"/>
              </w:rPr>
              <w:t>.00</w:t>
            </w:r>
          </w:p>
        </w:tc>
        <w:tc>
          <w:tcPr>
            <w:tcW w:w="1665" w:type="dxa"/>
            <w:gridSpan w:val="4"/>
            <w:tcBorders>
              <w:top w:val="nil"/>
              <w:left w:val="nil"/>
              <w:bottom w:val="single" w:color="auto" w:sz="4" w:space="0"/>
              <w:right w:val="single" w:color="auto" w:sz="4" w:space="0"/>
            </w:tcBorders>
            <w:shd w:val="clear" w:color="auto" w:fill="auto"/>
            <w:noWrap/>
            <w:vAlign w:val="center"/>
          </w:tcPr>
          <w:p w14:paraId="1C43D0D1">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666682A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5EA5174">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29569A07">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14:paraId="1D0445EF">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5"/>
            <w:tcBorders>
              <w:top w:val="nil"/>
              <w:left w:val="nil"/>
              <w:bottom w:val="single" w:color="auto" w:sz="4" w:space="0"/>
              <w:right w:val="single" w:color="auto" w:sz="4" w:space="0"/>
            </w:tcBorders>
            <w:shd w:val="clear" w:color="auto" w:fill="auto"/>
            <w:noWrap/>
            <w:vAlign w:val="center"/>
          </w:tcPr>
          <w:p w14:paraId="693CCD64">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174CE98F">
            <w:pPr>
              <w:widowControl/>
              <w:jc w:val="left"/>
              <w:rPr>
                <w:rFonts w:ascii="宋体" w:hAnsi="宋体" w:eastAsia="宋体" w:cs="宋体"/>
                <w:kern w:val="0"/>
                <w:sz w:val="22"/>
              </w:rPr>
            </w:pPr>
            <w:r>
              <w:rPr>
                <w:rFonts w:hint="eastAsia" w:ascii="Times New Roman" w:hAnsi="Times New Roman" w:eastAsia="仿宋_GB2312" w:cs="Times New Roman"/>
                <w:kern w:val="0"/>
                <w:szCs w:val="21"/>
                <w:lang w:eastAsia="zh-CN"/>
              </w:rPr>
              <w:t>十三</w:t>
            </w:r>
            <w:r>
              <w:rPr>
                <w:rFonts w:hint="eastAsia" w:ascii="Times New Roman" w:hAnsi="Times New Roman" w:eastAsia="仿宋_GB2312" w:cs="Times New Roman"/>
                <w:kern w:val="0"/>
                <w:szCs w:val="21"/>
              </w:rPr>
              <w:t>、灾害防治及应急管理支出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0B985884">
            <w:pPr>
              <w:widowControl/>
              <w:jc w:val="center"/>
              <w:rPr>
                <w:rFonts w:ascii="宋体" w:hAnsi="宋体" w:eastAsia="宋体" w:cs="宋体"/>
                <w:kern w:val="0"/>
                <w:sz w:val="22"/>
              </w:rPr>
            </w:pPr>
            <w:r>
              <w:rPr>
                <w:rFonts w:ascii="Times New Roman" w:hAnsi="Times New Roman" w:eastAsia="仿宋_GB2312" w:cs="Times New Roman"/>
                <w:kern w:val="0"/>
                <w:szCs w:val="21"/>
              </w:rPr>
              <w:t>27</w:t>
            </w:r>
          </w:p>
        </w:tc>
        <w:tc>
          <w:tcPr>
            <w:tcW w:w="1275" w:type="dxa"/>
            <w:gridSpan w:val="4"/>
            <w:tcBorders>
              <w:top w:val="nil"/>
              <w:left w:val="nil"/>
              <w:bottom w:val="single" w:color="auto" w:sz="4" w:space="0"/>
              <w:right w:val="single" w:color="auto" w:sz="4" w:space="0"/>
            </w:tcBorders>
            <w:shd w:val="clear" w:color="auto" w:fill="auto"/>
            <w:noWrap/>
            <w:vAlign w:val="center"/>
          </w:tcPr>
          <w:p w14:paraId="70408944">
            <w:pPr>
              <w:widowControl/>
              <w:jc w:val="right"/>
              <w:rPr>
                <w:rFonts w:hint="default" w:ascii="Times New Roman" w:hAnsi="Times New Roman" w:eastAsia="仿宋_GB2312" w:cs="Times New Roman"/>
                <w:bCs/>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p>
        </w:tc>
        <w:tc>
          <w:tcPr>
            <w:tcW w:w="1635" w:type="dxa"/>
            <w:gridSpan w:val="4"/>
            <w:tcBorders>
              <w:top w:val="nil"/>
              <w:left w:val="nil"/>
              <w:bottom w:val="single" w:color="auto" w:sz="4" w:space="0"/>
              <w:right w:val="single" w:color="auto" w:sz="4" w:space="0"/>
            </w:tcBorders>
            <w:shd w:val="clear" w:color="auto" w:fill="auto"/>
            <w:noWrap/>
            <w:vAlign w:val="center"/>
          </w:tcPr>
          <w:p w14:paraId="230A6D81">
            <w:pPr>
              <w:widowControl/>
              <w:jc w:val="right"/>
              <w:rPr>
                <w:rFonts w:hint="default" w:ascii="Times New Roman" w:hAnsi="Times New Roman" w:eastAsia="仿宋_GB2312" w:cs="Times New Roman"/>
                <w:bCs/>
                <w:kern w:val="0"/>
                <w:sz w:val="21"/>
                <w:szCs w:val="21"/>
                <w:lang w:val="en-US" w:eastAsia="zh-CN" w:bidi="ar-SA"/>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p>
        </w:tc>
        <w:tc>
          <w:tcPr>
            <w:tcW w:w="1665" w:type="dxa"/>
            <w:gridSpan w:val="4"/>
            <w:tcBorders>
              <w:top w:val="nil"/>
              <w:left w:val="nil"/>
              <w:bottom w:val="single" w:color="auto" w:sz="4" w:space="0"/>
              <w:right w:val="single" w:color="auto" w:sz="4" w:space="0"/>
            </w:tcBorders>
            <w:shd w:val="clear" w:color="auto" w:fill="auto"/>
            <w:noWrap/>
            <w:vAlign w:val="center"/>
          </w:tcPr>
          <w:p w14:paraId="6C500F88">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1709" w:type="dxa"/>
            <w:gridSpan w:val="3"/>
            <w:tcBorders>
              <w:top w:val="nil"/>
              <w:left w:val="nil"/>
              <w:bottom w:val="single" w:color="auto" w:sz="4" w:space="0"/>
              <w:right w:val="single" w:color="auto" w:sz="4" w:space="0"/>
            </w:tcBorders>
            <w:shd w:val="clear" w:color="auto" w:fill="auto"/>
            <w:noWrap/>
            <w:vAlign w:val="center"/>
          </w:tcPr>
          <w:p w14:paraId="3210F26D">
            <w:pPr>
              <w:widowControl/>
              <w:jc w:val="left"/>
              <w:rPr>
                <w:rFonts w:ascii="宋体" w:hAnsi="宋体" w:eastAsia="宋体" w:cs="宋体"/>
                <w:kern w:val="0"/>
                <w:sz w:val="22"/>
              </w:rPr>
            </w:pPr>
            <w:r>
              <w:rPr>
                <w:rFonts w:hint="eastAsia" w:ascii="宋体" w:hAnsi="宋体" w:eastAsia="宋体" w:cs="宋体"/>
                <w:kern w:val="0"/>
                <w:sz w:val="22"/>
              </w:rPr>
              <w:t>　</w:t>
            </w:r>
          </w:p>
        </w:tc>
      </w:tr>
      <w:tr w14:paraId="257F7ABB">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5361C76E">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A3A49A3">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5"/>
            <w:tcBorders>
              <w:top w:val="nil"/>
              <w:left w:val="nil"/>
              <w:bottom w:val="single" w:color="auto" w:sz="4" w:space="0"/>
              <w:right w:val="single" w:color="auto" w:sz="4" w:space="0"/>
            </w:tcBorders>
            <w:shd w:val="clear" w:color="auto" w:fill="auto"/>
            <w:noWrap/>
            <w:vAlign w:val="center"/>
          </w:tcPr>
          <w:p w14:paraId="502E9B3C">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11F04127">
            <w:pPr>
              <w:widowControl/>
              <w:jc w:val="left"/>
              <w:rPr>
                <w:rFonts w:ascii="宋体" w:hAnsi="宋体" w:eastAsia="宋体" w:cs="宋体"/>
                <w:kern w:val="0"/>
                <w:sz w:val="22"/>
              </w:rPr>
            </w:pPr>
            <w:r>
              <w:rPr>
                <w:rFonts w:hint="eastAsia" w:ascii="Times New Roman" w:hAnsi="Times New Roman" w:eastAsia="仿宋_GB2312" w:cs="Times New Roman"/>
                <w:kern w:val="0"/>
                <w:szCs w:val="21"/>
              </w:rPr>
              <w:t>十</w:t>
            </w:r>
            <w:r>
              <w:rPr>
                <w:rFonts w:hint="eastAsia" w:ascii="Times New Roman" w:hAnsi="Times New Roman" w:eastAsia="仿宋_GB2312" w:cs="Times New Roman"/>
                <w:kern w:val="0"/>
                <w:szCs w:val="21"/>
                <w:lang w:eastAsia="zh-CN"/>
              </w:rPr>
              <w:t>四</w:t>
            </w:r>
            <w:r>
              <w:rPr>
                <w:rFonts w:hint="eastAsia" w:ascii="Times New Roman" w:hAnsi="Times New Roman" w:eastAsia="仿宋_GB2312" w:cs="Times New Roman"/>
                <w:kern w:val="0"/>
                <w:szCs w:val="21"/>
              </w:rPr>
              <w:t>、其他支出</w:t>
            </w:r>
          </w:p>
        </w:tc>
        <w:tc>
          <w:tcPr>
            <w:tcW w:w="1020" w:type="dxa"/>
            <w:gridSpan w:val="5"/>
            <w:tcBorders>
              <w:top w:val="nil"/>
              <w:left w:val="nil"/>
              <w:bottom w:val="single" w:color="auto" w:sz="4" w:space="0"/>
              <w:right w:val="single" w:color="auto" w:sz="4" w:space="0"/>
            </w:tcBorders>
            <w:shd w:val="clear" w:color="auto" w:fill="auto"/>
            <w:noWrap/>
            <w:vAlign w:val="center"/>
          </w:tcPr>
          <w:p w14:paraId="700E4DB5">
            <w:pPr>
              <w:widowControl/>
              <w:jc w:val="center"/>
              <w:rPr>
                <w:rFonts w:ascii="宋体" w:hAnsi="宋体" w:eastAsia="宋体" w:cs="宋体"/>
                <w:kern w:val="0"/>
                <w:sz w:val="22"/>
              </w:rPr>
            </w:pPr>
            <w:r>
              <w:rPr>
                <w:rFonts w:hint="eastAsia" w:ascii="Times New Roman" w:hAnsi="Times New Roman" w:eastAsia="仿宋_GB2312" w:cs="Times New Roman"/>
                <w:kern w:val="0"/>
                <w:szCs w:val="21"/>
              </w:rPr>
              <w:t>28</w:t>
            </w:r>
          </w:p>
        </w:tc>
        <w:tc>
          <w:tcPr>
            <w:tcW w:w="1275" w:type="dxa"/>
            <w:gridSpan w:val="4"/>
            <w:tcBorders>
              <w:top w:val="nil"/>
              <w:left w:val="nil"/>
              <w:bottom w:val="single" w:color="auto" w:sz="4" w:space="0"/>
              <w:right w:val="single" w:color="auto" w:sz="4" w:space="0"/>
            </w:tcBorders>
            <w:shd w:val="clear" w:color="auto" w:fill="auto"/>
            <w:noWrap/>
            <w:vAlign w:val="center"/>
          </w:tcPr>
          <w:p w14:paraId="4E62C352">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68.23</w:t>
            </w:r>
          </w:p>
        </w:tc>
        <w:tc>
          <w:tcPr>
            <w:tcW w:w="1635" w:type="dxa"/>
            <w:gridSpan w:val="4"/>
            <w:tcBorders>
              <w:top w:val="nil"/>
              <w:left w:val="nil"/>
              <w:bottom w:val="single" w:color="auto" w:sz="4" w:space="0"/>
              <w:right w:val="single" w:color="auto" w:sz="4" w:space="0"/>
            </w:tcBorders>
            <w:shd w:val="clear" w:color="auto" w:fill="auto"/>
            <w:noWrap/>
            <w:vAlign w:val="center"/>
          </w:tcPr>
          <w:p w14:paraId="6FDFD994">
            <w:pPr>
              <w:widowControl/>
              <w:jc w:val="right"/>
              <w:rPr>
                <w:rFonts w:ascii="Times New Roman" w:hAnsi="Times New Roman" w:eastAsia="仿宋_GB2312" w:cs="Times New Roman"/>
                <w:kern w:val="0"/>
                <w:sz w:val="21"/>
                <w:szCs w:val="21"/>
                <w:lang w:val="en-US" w:eastAsia="zh-CN" w:bidi="ar-SA"/>
              </w:rPr>
            </w:pPr>
          </w:p>
        </w:tc>
        <w:tc>
          <w:tcPr>
            <w:tcW w:w="1665" w:type="dxa"/>
            <w:gridSpan w:val="4"/>
            <w:tcBorders>
              <w:top w:val="nil"/>
              <w:left w:val="nil"/>
              <w:bottom w:val="single" w:color="auto" w:sz="4" w:space="0"/>
              <w:right w:val="single" w:color="auto" w:sz="4" w:space="0"/>
            </w:tcBorders>
            <w:shd w:val="clear" w:color="auto" w:fill="auto"/>
            <w:noWrap/>
            <w:vAlign w:val="center"/>
          </w:tcPr>
          <w:p w14:paraId="073433FF">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68.23</w:t>
            </w:r>
          </w:p>
        </w:tc>
        <w:tc>
          <w:tcPr>
            <w:tcW w:w="1709" w:type="dxa"/>
            <w:gridSpan w:val="3"/>
            <w:tcBorders>
              <w:top w:val="nil"/>
              <w:left w:val="nil"/>
              <w:bottom w:val="single" w:color="auto" w:sz="4" w:space="0"/>
              <w:right w:val="single" w:color="auto" w:sz="4" w:space="0"/>
            </w:tcBorders>
            <w:shd w:val="clear" w:color="auto" w:fill="auto"/>
            <w:noWrap/>
            <w:vAlign w:val="center"/>
          </w:tcPr>
          <w:p w14:paraId="75D225C8">
            <w:pPr>
              <w:widowControl/>
              <w:jc w:val="left"/>
              <w:rPr>
                <w:rFonts w:ascii="宋体" w:hAnsi="宋体" w:eastAsia="宋体" w:cs="宋体"/>
                <w:kern w:val="0"/>
                <w:sz w:val="22"/>
              </w:rPr>
            </w:pPr>
            <w:r>
              <w:rPr>
                <w:rFonts w:hint="eastAsia" w:ascii="宋体" w:hAnsi="宋体" w:eastAsia="宋体" w:cs="宋体"/>
                <w:kern w:val="0"/>
                <w:sz w:val="22"/>
              </w:rPr>
              <w:t>　</w:t>
            </w:r>
          </w:p>
        </w:tc>
      </w:tr>
      <w:tr w14:paraId="6ECB3624">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7CA6EDB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66AC84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5"/>
            <w:tcBorders>
              <w:top w:val="nil"/>
              <w:left w:val="nil"/>
              <w:bottom w:val="single" w:color="auto" w:sz="4" w:space="0"/>
              <w:right w:val="single" w:color="auto" w:sz="4" w:space="0"/>
            </w:tcBorders>
            <w:shd w:val="clear" w:color="auto" w:fill="auto"/>
            <w:noWrap/>
            <w:vAlign w:val="center"/>
          </w:tcPr>
          <w:p w14:paraId="1B908913">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2EAB16B2">
            <w:pPr>
              <w:widowControl/>
              <w:jc w:val="center"/>
              <w:rPr>
                <w:rFonts w:ascii="宋体" w:hAnsi="宋体" w:eastAsia="宋体" w:cs="宋体"/>
                <w:b/>
                <w:bCs/>
                <w:kern w:val="0"/>
                <w:sz w:val="22"/>
                <w:szCs w:val="22"/>
                <w:lang w:val="en-US" w:eastAsia="zh-CN" w:bidi="ar-SA"/>
              </w:rPr>
            </w:pPr>
            <w:r>
              <w:rPr>
                <w:rFonts w:hint="eastAsia" w:ascii="宋体" w:hAnsi="宋体" w:eastAsia="宋体" w:cs="宋体"/>
                <w:b/>
                <w:bCs/>
                <w:kern w:val="0"/>
                <w:sz w:val="22"/>
              </w:rPr>
              <w:t>本年支出合计</w:t>
            </w:r>
          </w:p>
        </w:tc>
        <w:tc>
          <w:tcPr>
            <w:tcW w:w="1020" w:type="dxa"/>
            <w:gridSpan w:val="5"/>
            <w:tcBorders>
              <w:top w:val="nil"/>
              <w:left w:val="nil"/>
              <w:bottom w:val="single" w:color="auto" w:sz="4" w:space="0"/>
              <w:right w:val="single" w:color="auto" w:sz="4" w:space="0"/>
            </w:tcBorders>
            <w:shd w:val="clear" w:color="auto" w:fill="auto"/>
            <w:noWrap/>
            <w:vAlign w:val="center"/>
          </w:tcPr>
          <w:p w14:paraId="718D154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w:t>
            </w:r>
          </w:p>
        </w:tc>
        <w:tc>
          <w:tcPr>
            <w:tcW w:w="1275" w:type="dxa"/>
            <w:gridSpan w:val="4"/>
            <w:tcBorders>
              <w:top w:val="nil"/>
              <w:left w:val="nil"/>
              <w:bottom w:val="single" w:color="auto" w:sz="4" w:space="0"/>
              <w:right w:val="single" w:color="auto" w:sz="4" w:space="0"/>
            </w:tcBorders>
            <w:shd w:val="clear" w:color="auto" w:fill="auto"/>
            <w:noWrap/>
            <w:vAlign w:val="center"/>
          </w:tcPr>
          <w:p w14:paraId="6CC6C9B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9</w:t>
            </w:r>
            <w:r>
              <w:rPr>
                <w:rFonts w:hint="eastAsia" w:ascii="Times New Roman" w:hAnsi="Times New Roman" w:eastAsia="仿宋_GB2312" w:cs="Times New Roman"/>
                <w:kern w:val="0"/>
                <w:szCs w:val="21"/>
                <w:lang w:eastAsia="zh-CN"/>
              </w:rPr>
              <w:t>10.89</w:t>
            </w:r>
          </w:p>
        </w:tc>
        <w:tc>
          <w:tcPr>
            <w:tcW w:w="1635" w:type="dxa"/>
            <w:gridSpan w:val="4"/>
            <w:tcBorders>
              <w:top w:val="nil"/>
              <w:left w:val="nil"/>
              <w:bottom w:val="single" w:color="auto" w:sz="4" w:space="0"/>
              <w:right w:val="single" w:color="auto" w:sz="4" w:space="0"/>
            </w:tcBorders>
            <w:shd w:val="clear" w:color="auto" w:fill="auto"/>
            <w:noWrap/>
            <w:vAlign w:val="center"/>
          </w:tcPr>
          <w:p w14:paraId="5074C133">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764.16</w:t>
            </w:r>
            <w:r>
              <w:rPr>
                <w:rFonts w:ascii="Times New Roman" w:hAnsi="Times New Roman" w:eastAsia="仿宋_GB2312" w:cs="Times New Roman"/>
                <w:kern w:val="0"/>
                <w:szCs w:val="21"/>
              </w:rPr>
              <w:t>　</w:t>
            </w:r>
          </w:p>
        </w:tc>
        <w:tc>
          <w:tcPr>
            <w:tcW w:w="1665" w:type="dxa"/>
            <w:gridSpan w:val="4"/>
            <w:tcBorders>
              <w:top w:val="nil"/>
              <w:left w:val="nil"/>
              <w:bottom w:val="single" w:color="auto" w:sz="4" w:space="0"/>
              <w:right w:val="single" w:color="auto" w:sz="4" w:space="0"/>
            </w:tcBorders>
            <w:shd w:val="clear" w:color="auto" w:fill="auto"/>
            <w:noWrap/>
            <w:vAlign w:val="center"/>
          </w:tcPr>
          <w:p w14:paraId="14C4083D">
            <w:pPr>
              <w:widowControl/>
              <w:jc w:val="right"/>
              <w:rPr>
                <w:rFonts w:ascii="Times New Roman" w:hAnsi="Times New Roman" w:eastAsia="仿宋_GB2312" w:cs="Times New Roman"/>
                <w:b/>
                <w:bCs/>
                <w:kern w:val="0"/>
                <w:sz w:val="21"/>
                <w:szCs w:val="21"/>
                <w:lang w:val="en-US" w:eastAsia="zh-CN" w:bidi="ar-SA"/>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1</w:t>
            </w:r>
            <w:r>
              <w:rPr>
                <w:rFonts w:hint="eastAsia" w:ascii="Times New Roman" w:hAnsi="Times New Roman" w:eastAsia="仿宋_GB2312" w:cs="Times New Roman"/>
                <w:b/>
                <w:bCs/>
                <w:kern w:val="0"/>
                <w:szCs w:val="21"/>
                <w:lang w:eastAsia="zh-CN"/>
              </w:rPr>
              <w:t>46.73</w:t>
            </w:r>
          </w:p>
        </w:tc>
        <w:tc>
          <w:tcPr>
            <w:tcW w:w="1709" w:type="dxa"/>
            <w:gridSpan w:val="3"/>
            <w:tcBorders>
              <w:top w:val="nil"/>
              <w:left w:val="nil"/>
              <w:bottom w:val="single" w:color="auto" w:sz="4" w:space="0"/>
              <w:right w:val="single" w:color="auto" w:sz="4" w:space="0"/>
            </w:tcBorders>
            <w:shd w:val="clear" w:color="auto" w:fill="auto"/>
            <w:noWrap/>
            <w:vAlign w:val="center"/>
          </w:tcPr>
          <w:p w14:paraId="0D96C1D2">
            <w:pPr>
              <w:widowControl/>
              <w:jc w:val="left"/>
              <w:rPr>
                <w:rFonts w:ascii="宋体" w:hAnsi="宋体" w:eastAsia="宋体" w:cs="宋体"/>
                <w:kern w:val="0"/>
                <w:sz w:val="22"/>
              </w:rPr>
            </w:pPr>
            <w:r>
              <w:rPr>
                <w:rFonts w:hint="eastAsia" w:ascii="宋体" w:hAnsi="宋体" w:eastAsia="宋体" w:cs="宋体"/>
                <w:kern w:val="0"/>
                <w:sz w:val="22"/>
              </w:rPr>
              <w:t>　</w:t>
            </w:r>
          </w:p>
        </w:tc>
      </w:tr>
      <w:tr w14:paraId="3A4EF969">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auto" w:fill="auto"/>
            <w:noWrap/>
            <w:vAlign w:val="center"/>
          </w:tcPr>
          <w:p w14:paraId="6CA34A7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36E5D120">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5"/>
            <w:tcBorders>
              <w:top w:val="nil"/>
              <w:left w:val="nil"/>
              <w:bottom w:val="single" w:color="auto" w:sz="4" w:space="0"/>
              <w:right w:val="single" w:color="auto" w:sz="4" w:space="0"/>
            </w:tcBorders>
            <w:shd w:val="clear" w:color="auto" w:fill="auto"/>
            <w:noWrap/>
            <w:vAlign w:val="center"/>
          </w:tcPr>
          <w:p w14:paraId="4BFB4D40">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auto" w:fill="auto"/>
            <w:noWrap/>
            <w:vAlign w:val="center"/>
          </w:tcPr>
          <w:p w14:paraId="2042BC6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20" w:type="dxa"/>
            <w:gridSpan w:val="5"/>
            <w:tcBorders>
              <w:top w:val="nil"/>
              <w:left w:val="nil"/>
              <w:bottom w:val="single" w:color="auto" w:sz="4" w:space="0"/>
              <w:right w:val="single" w:color="auto" w:sz="4" w:space="0"/>
            </w:tcBorders>
            <w:shd w:val="clear" w:color="auto" w:fill="auto"/>
            <w:noWrap/>
            <w:vAlign w:val="center"/>
          </w:tcPr>
          <w:p w14:paraId="562A7B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275" w:type="dxa"/>
            <w:gridSpan w:val="4"/>
            <w:tcBorders>
              <w:top w:val="nil"/>
              <w:left w:val="nil"/>
              <w:bottom w:val="single" w:color="auto" w:sz="4" w:space="0"/>
              <w:right w:val="single" w:color="auto" w:sz="4" w:space="0"/>
            </w:tcBorders>
            <w:shd w:val="clear" w:color="auto" w:fill="auto"/>
            <w:noWrap/>
            <w:vAlign w:val="center"/>
          </w:tcPr>
          <w:p w14:paraId="6252CFFE">
            <w:pPr>
              <w:widowControl/>
              <w:jc w:val="right"/>
              <w:rPr>
                <w:rFonts w:ascii="Times New Roman" w:hAnsi="Times New Roman" w:eastAsia="仿宋_GB2312" w:cs="Times New Roman"/>
                <w:kern w:val="0"/>
                <w:sz w:val="21"/>
                <w:szCs w:val="21"/>
                <w:lang w:val="en-US" w:eastAsia="zh-CN" w:bidi="ar-SA"/>
              </w:rPr>
            </w:pPr>
          </w:p>
        </w:tc>
        <w:tc>
          <w:tcPr>
            <w:tcW w:w="1635" w:type="dxa"/>
            <w:gridSpan w:val="4"/>
            <w:tcBorders>
              <w:top w:val="nil"/>
              <w:left w:val="nil"/>
              <w:bottom w:val="single" w:color="auto" w:sz="4" w:space="0"/>
              <w:right w:val="single" w:color="auto" w:sz="4" w:space="0"/>
            </w:tcBorders>
            <w:shd w:val="clear" w:color="auto" w:fill="auto"/>
            <w:noWrap/>
            <w:vAlign w:val="center"/>
          </w:tcPr>
          <w:p w14:paraId="352B5A58">
            <w:pPr>
              <w:widowControl/>
              <w:jc w:val="right"/>
              <w:rPr>
                <w:rFonts w:ascii="Times New Roman" w:hAnsi="Times New Roman" w:eastAsia="仿宋_GB2312" w:cs="Times New Roman"/>
                <w:kern w:val="0"/>
                <w:sz w:val="21"/>
                <w:szCs w:val="21"/>
                <w:lang w:val="en-US" w:eastAsia="zh-CN" w:bidi="ar-SA"/>
              </w:rPr>
            </w:pPr>
          </w:p>
        </w:tc>
        <w:tc>
          <w:tcPr>
            <w:tcW w:w="1665" w:type="dxa"/>
            <w:gridSpan w:val="4"/>
            <w:tcBorders>
              <w:top w:val="nil"/>
              <w:left w:val="nil"/>
              <w:bottom w:val="single" w:color="auto" w:sz="4" w:space="0"/>
              <w:right w:val="single" w:color="auto" w:sz="4" w:space="0"/>
            </w:tcBorders>
            <w:shd w:val="clear" w:color="auto" w:fill="auto"/>
            <w:noWrap/>
            <w:vAlign w:val="center"/>
          </w:tcPr>
          <w:p w14:paraId="1842500E">
            <w:pPr>
              <w:widowControl/>
              <w:jc w:val="right"/>
              <w:rPr>
                <w:rFonts w:ascii="Times New Roman" w:hAnsi="Times New Roman" w:eastAsia="仿宋_GB2312" w:cs="Times New Roman"/>
                <w:kern w:val="0"/>
                <w:sz w:val="21"/>
                <w:szCs w:val="21"/>
                <w:lang w:val="en-US" w:eastAsia="zh-CN" w:bidi="ar-SA"/>
              </w:rPr>
            </w:pPr>
          </w:p>
        </w:tc>
        <w:tc>
          <w:tcPr>
            <w:tcW w:w="1709" w:type="dxa"/>
            <w:gridSpan w:val="3"/>
            <w:tcBorders>
              <w:top w:val="nil"/>
              <w:left w:val="nil"/>
              <w:bottom w:val="single" w:color="auto" w:sz="4" w:space="0"/>
              <w:right w:val="single" w:color="auto" w:sz="4" w:space="0"/>
            </w:tcBorders>
            <w:shd w:val="clear" w:color="auto" w:fill="auto"/>
            <w:noWrap/>
            <w:vAlign w:val="center"/>
          </w:tcPr>
          <w:p w14:paraId="461642FB">
            <w:pPr>
              <w:widowControl/>
              <w:jc w:val="left"/>
              <w:rPr>
                <w:rFonts w:ascii="宋体" w:hAnsi="宋体" w:eastAsia="宋体" w:cs="宋体"/>
                <w:kern w:val="0"/>
                <w:sz w:val="22"/>
              </w:rPr>
            </w:pPr>
            <w:r>
              <w:rPr>
                <w:rFonts w:hint="eastAsia" w:ascii="宋体" w:hAnsi="宋体" w:eastAsia="宋体" w:cs="宋体"/>
                <w:kern w:val="0"/>
                <w:sz w:val="22"/>
              </w:rPr>
              <w:t>　</w:t>
            </w:r>
          </w:p>
        </w:tc>
      </w:tr>
      <w:tr w14:paraId="7F2861AA">
        <w:tblPrEx>
          <w:tblCellMar>
            <w:top w:w="0" w:type="dxa"/>
            <w:left w:w="108" w:type="dxa"/>
            <w:bottom w:w="0" w:type="dxa"/>
            <w:right w:w="108" w:type="dxa"/>
          </w:tblCellMar>
        </w:tblPrEx>
        <w:trPr>
          <w:gridAfter w:val="7"/>
          <w:wAfter w:w="11004" w:type="dxa"/>
          <w:trHeight w:val="402" w:hRule="atLeast"/>
        </w:trPr>
        <w:tc>
          <w:tcPr>
            <w:tcW w:w="3595" w:type="dxa"/>
            <w:gridSpan w:val="11"/>
            <w:tcBorders>
              <w:top w:val="nil"/>
              <w:left w:val="single" w:color="auto" w:sz="4" w:space="0"/>
              <w:bottom w:val="single" w:color="auto" w:sz="4" w:space="0"/>
              <w:right w:val="single" w:color="auto" w:sz="4" w:space="0"/>
            </w:tcBorders>
            <w:shd w:val="clear" w:color="000000" w:fill="FFFFFF"/>
            <w:noWrap/>
            <w:vAlign w:val="center"/>
          </w:tcPr>
          <w:p w14:paraId="6676BEC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14:paraId="6CF90E99">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5"/>
            <w:tcBorders>
              <w:top w:val="nil"/>
              <w:left w:val="nil"/>
              <w:bottom w:val="single" w:color="auto" w:sz="4" w:space="0"/>
              <w:right w:val="single" w:color="auto" w:sz="4" w:space="0"/>
            </w:tcBorders>
            <w:shd w:val="clear" w:color="auto" w:fill="auto"/>
            <w:noWrap/>
            <w:vAlign w:val="center"/>
          </w:tcPr>
          <w:p w14:paraId="75810046">
            <w:pPr>
              <w:widowControl/>
              <w:jc w:val="right"/>
              <w:rPr>
                <w:rFonts w:ascii="宋体" w:hAnsi="宋体" w:eastAsia="宋体" w:cs="宋体"/>
                <w:kern w:val="0"/>
                <w:sz w:val="22"/>
              </w:rPr>
            </w:pPr>
            <w:r>
              <w:rPr>
                <w:rFonts w:hint="eastAsia" w:ascii="宋体" w:hAnsi="宋体" w:eastAsia="宋体" w:cs="宋体"/>
                <w:kern w:val="0"/>
                <w:sz w:val="22"/>
                <w:lang w:val="en-US" w:eastAsia="zh-CN"/>
              </w:rPr>
              <w:t>910.89</w:t>
            </w:r>
            <w:r>
              <w:rPr>
                <w:rFonts w:hint="eastAsia" w:ascii="宋体" w:hAnsi="宋体" w:eastAsia="宋体" w:cs="宋体"/>
                <w:kern w:val="0"/>
                <w:sz w:val="22"/>
              </w:rPr>
              <w:t>　</w:t>
            </w:r>
          </w:p>
        </w:tc>
        <w:tc>
          <w:tcPr>
            <w:tcW w:w="3108" w:type="dxa"/>
            <w:gridSpan w:val="10"/>
            <w:tcBorders>
              <w:top w:val="nil"/>
              <w:left w:val="nil"/>
              <w:bottom w:val="single" w:color="auto" w:sz="4" w:space="0"/>
              <w:right w:val="single" w:color="auto" w:sz="4" w:space="0"/>
            </w:tcBorders>
            <w:shd w:val="clear" w:color="000000" w:fill="FFFFFF"/>
            <w:noWrap/>
            <w:vAlign w:val="center"/>
          </w:tcPr>
          <w:p w14:paraId="4D4C3DC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20" w:type="dxa"/>
            <w:gridSpan w:val="5"/>
            <w:tcBorders>
              <w:top w:val="nil"/>
              <w:left w:val="nil"/>
              <w:bottom w:val="single" w:color="auto" w:sz="4" w:space="0"/>
              <w:right w:val="single" w:color="auto" w:sz="4" w:space="0"/>
            </w:tcBorders>
            <w:shd w:val="clear" w:color="000000" w:fill="FFFFFF"/>
            <w:noWrap/>
            <w:vAlign w:val="center"/>
          </w:tcPr>
          <w:p w14:paraId="76DD27E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275" w:type="dxa"/>
            <w:gridSpan w:val="4"/>
            <w:tcBorders>
              <w:top w:val="nil"/>
              <w:left w:val="nil"/>
              <w:bottom w:val="single" w:color="auto" w:sz="4" w:space="0"/>
              <w:right w:val="single" w:color="auto" w:sz="4" w:space="0"/>
            </w:tcBorders>
            <w:shd w:val="clear" w:color="000000" w:fill="FFFFFF"/>
            <w:noWrap/>
            <w:vAlign w:val="center"/>
          </w:tcPr>
          <w:p w14:paraId="3BDE029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9</w:t>
            </w:r>
            <w:r>
              <w:rPr>
                <w:rFonts w:hint="eastAsia" w:ascii="Times New Roman" w:hAnsi="Times New Roman" w:eastAsia="仿宋_GB2312" w:cs="Times New Roman"/>
                <w:kern w:val="0"/>
                <w:szCs w:val="21"/>
                <w:lang w:eastAsia="zh-CN"/>
              </w:rPr>
              <w:t>10.89</w:t>
            </w:r>
          </w:p>
        </w:tc>
        <w:tc>
          <w:tcPr>
            <w:tcW w:w="1635" w:type="dxa"/>
            <w:gridSpan w:val="4"/>
            <w:tcBorders>
              <w:top w:val="nil"/>
              <w:left w:val="nil"/>
              <w:bottom w:val="single" w:color="auto" w:sz="4" w:space="0"/>
              <w:right w:val="single" w:color="auto" w:sz="4" w:space="0"/>
            </w:tcBorders>
            <w:shd w:val="clear" w:color="000000" w:fill="FFFFFF"/>
            <w:noWrap/>
            <w:vAlign w:val="center"/>
          </w:tcPr>
          <w:p w14:paraId="116D28F9">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764.16</w:t>
            </w:r>
            <w:r>
              <w:rPr>
                <w:rFonts w:ascii="Times New Roman" w:hAnsi="Times New Roman" w:eastAsia="仿宋_GB2312" w:cs="Times New Roman"/>
                <w:kern w:val="0"/>
                <w:szCs w:val="21"/>
              </w:rPr>
              <w:t>　</w:t>
            </w:r>
          </w:p>
        </w:tc>
        <w:tc>
          <w:tcPr>
            <w:tcW w:w="1665" w:type="dxa"/>
            <w:gridSpan w:val="4"/>
            <w:tcBorders>
              <w:top w:val="nil"/>
              <w:left w:val="nil"/>
              <w:bottom w:val="single" w:color="auto" w:sz="4" w:space="0"/>
              <w:right w:val="single" w:color="auto" w:sz="4" w:space="0"/>
            </w:tcBorders>
            <w:shd w:val="clear" w:color="auto" w:fill="auto"/>
            <w:noWrap/>
            <w:vAlign w:val="center"/>
          </w:tcPr>
          <w:p w14:paraId="60B542D3">
            <w:pPr>
              <w:widowControl/>
              <w:jc w:val="right"/>
              <w:rPr>
                <w:rFonts w:ascii="Times New Roman" w:hAnsi="Times New Roman" w:eastAsia="仿宋_GB2312" w:cs="Times New Roman"/>
                <w:b/>
                <w:bCs/>
                <w:kern w:val="0"/>
                <w:sz w:val="21"/>
                <w:szCs w:val="21"/>
                <w:lang w:val="en-US" w:eastAsia="zh-CN" w:bidi="ar-SA"/>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1</w:t>
            </w:r>
            <w:r>
              <w:rPr>
                <w:rFonts w:hint="eastAsia" w:ascii="Times New Roman" w:hAnsi="Times New Roman" w:eastAsia="仿宋_GB2312" w:cs="Times New Roman"/>
                <w:b/>
                <w:bCs/>
                <w:kern w:val="0"/>
                <w:szCs w:val="21"/>
                <w:lang w:eastAsia="zh-CN"/>
              </w:rPr>
              <w:t>46.73</w:t>
            </w:r>
          </w:p>
        </w:tc>
        <w:tc>
          <w:tcPr>
            <w:tcW w:w="1709" w:type="dxa"/>
            <w:gridSpan w:val="3"/>
            <w:tcBorders>
              <w:top w:val="nil"/>
              <w:left w:val="nil"/>
              <w:bottom w:val="single" w:color="auto" w:sz="4" w:space="0"/>
              <w:right w:val="single" w:color="auto" w:sz="4" w:space="0"/>
            </w:tcBorders>
            <w:shd w:val="clear" w:color="auto" w:fill="auto"/>
            <w:noWrap/>
            <w:vAlign w:val="center"/>
          </w:tcPr>
          <w:p w14:paraId="1D6597B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E19E073">
        <w:tblPrEx>
          <w:tblCellMar>
            <w:top w:w="0" w:type="dxa"/>
            <w:left w:w="108" w:type="dxa"/>
            <w:bottom w:w="0" w:type="dxa"/>
            <w:right w:w="108" w:type="dxa"/>
          </w:tblCellMar>
        </w:tblPrEx>
        <w:trPr>
          <w:trHeight w:val="585" w:hRule="atLeast"/>
        </w:trPr>
        <w:tc>
          <w:tcPr>
            <w:tcW w:w="15521" w:type="dxa"/>
            <w:gridSpan w:val="48"/>
            <w:tcBorders>
              <w:top w:val="nil"/>
              <w:left w:val="nil"/>
              <w:bottom w:val="nil"/>
              <w:right w:val="nil"/>
            </w:tcBorders>
            <w:shd w:val="clear" w:color="auto" w:fill="auto"/>
            <w:vAlign w:val="center"/>
          </w:tcPr>
          <w:p w14:paraId="431B38E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c>
          <w:tcPr>
            <w:tcW w:w="1572" w:type="dxa"/>
            <w:tcBorders>
              <w:top w:val="nil"/>
              <w:left w:val="nil"/>
              <w:bottom w:val="nil"/>
              <w:right w:val="nil"/>
            </w:tcBorders>
            <w:shd w:val="clear" w:color="auto" w:fill="auto"/>
            <w:vAlign w:val="center"/>
          </w:tcPr>
          <w:p w14:paraId="7EB32C0D">
            <w:pPr>
              <w:widowControl/>
              <w:jc w:val="left"/>
              <w:rPr>
                <w:rFonts w:hint="eastAsia" w:ascii="宋体" w:hAnsi="宋体" w:eastAsia="宋体" w:cs="宋体"/>
                <w:kern w:val="0"/>
                <w:sz w:val="24"/>
                <w:szCs w:val="24"/>
              </w:rPr>
            </w:pPr>
          </w:p>
        </w:tc>
        <w:tc>
          <w:tcPr>
            <w:tcW w:w="1572" w:type="dxa"/>
            <w:tcBorders>
              <w:top w:val="nil"/>
              <w:left w:val="nil"/>
              <w:bottom w:val="nil"/>
              <w:right w:val="nil"/>
            </w:tcBorders>
            <w:shd w:val="clear" w:color="auto" w:fill="auto"/>
            <w:vAlign w:val="center"/>
          </w:tcPr>
          <w:p w14:paraId="22349108">
            <w:pPr>
              <w:widowControl/>
              <w:jc w:val="left"/>
              <w:rPr>
                <w:rFonts w:hint="eastAsia" w:ascii="宋体" w:hAnsi="宋体" w:eastAsia="宋体" w:cs="宋体"/>
                <w:kern w:val="0"/>
                <w:sz w:val="24"/>
                <w:szCs w:val="24"/>
              </w:rPr>
            </w:pPr>
          </w:p>
        </w:tc>
        <w:tc>
          <w:tcPr>
            <w:tcW w:w="1572" w:type="dxa"/>
            <w:tcBorders>
              <w:top w:val="nil"/>
              <w:left w:val="nil"/>
              <w:bottom w:val="nil"/>
              <w:right w:val="nil"/>
            </w:tcBorders>
            <w:shd w:val="clear" w:color="auto" w:fill="auto"/>
            <w:vAlign w:val="center"/>
          </w:tcPr>
          <w:p w14:paraId="1F712B4A">
            <w:pPr>
              <w:widowControl/>
              <w:jc w:val="left"/>
              <w:rPr>
                <w:rFonts w:hint="eastAsia" w:ascii="宋体" w:hAnsi="宋体" w:eastAsia="宋体" w:cs="宋体"/>
                <w:kern w:val="0"/>
                <w:sz w:val="24"/>
                <w:szCs w:val="24"/>
              </w:rPr>
            </w:pPr>
          </w:p>
        </w:tc>
        <w:tc>
          <w:tcPr>
            <w:tcW w:w="1572" w:type="dxa"/>
            <w:tcBorders>
              <w:top w:val="nil"/>
              <w:left w:val="nil"/>
              <w:bottom w:val="nil"/>
              <w:right w:val="nil"/>
            </w:tcBorders>
            <w:shd w:val="clear" w:color="auto" w:fill="auto"/>
            <w:vAlign w:val="center"/>
          </w:tcPr>
          <w:p w14:paraId="2534B4EF">
            <w:pPr>
              <w:widowControl/>
              <w:jc w:val="left"/>
              <w:rPr>
                <w:rFonts w:hint="eastAsia" w:ascii="宋体" w:hAnsi="宋体" w:eastAsia="宋体" w:cs="宋体"/>
                <w:kern w:val="0"/>
                <w:sz w:val="24"/>
                <w:szCs w:val="24"/>
              </w:rPr>
            </w:pPr>
          </w:p>
        </w:tc>
        <w:tc>
          <w:tcPr>
            <w:tcW w:w="1572" w:type="dxa"/>
            <w:tcBorders>
              <w:top w:val="nil"/>
              <w:left w:val="nil"/>
              <w:bottom w:val="nil"/>
              <w:right w:val="nil"/>
            </w:tcBorders>
            <w:shd w:val="clear" w:color="auto" w:fill="auto"/>
            <w:vAlign w:val="center"/>
          </w:tcPr>
          <w:p w14:paraId="1F1F8A3D">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9</w:t>
            </w:r>
            <w:r>
              <w:rPr>
                <w:rFonts w:hint="eastAsia" w:ascii="Times New Roman" w:hAnsi="Times New Roman" w:eastAsia="仿宋_GB2312" w:cs="Times New Roman"/>
                <w:kern w:val="0"/>
                <w:szCs w:val="21"/>
                <w:lang w:eastAsia="zh-CN"/>
              </w:rPr>
              <w:t>10.89</w:t>
            </w:r>
          </w:p>
        </w:tc>
        <w:tc>
          <w:tcPr>
            <w:tcW w:w="1572" w:type="dxa"/>
            <w:tcBorders>
              <w:top w:val="nil"/>
              <w:left w:val="nil"/>
              <w:bottom w:val="nil"/>
              <w:right w:val="nil"/>
            </w:tcBorders>
            <w:shd w:val="clear" w:color="auto" w:fill="auto"/>
            <w:vAlign w:val="center"/>
          </w:tcPr>
          <w:p w14:paraId="05127E94">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764.16</w:t>
            </w:r>
            <w:r>
              <w:rPr>
                <w:rFonts w:ascii="Times New Roman" w:hAnsi="Times New Roman" w:eastAsia="仿宋_GB2312" w:cs="Times New Roman"/>
                <w:kern w:val="0"/>
                <w:szCs w:val="21"/>
              </w:rPr>
              <w:t>　</w:t>
            </w:r>
          </w:p>
        </w:tc>
        <w:tc>
          <w:tcPr>
            <w:tcW w:w="1572" w:type="dxa"/>
            <w:tcBorders>
              <w:top w:val="nil"/>
              <w:left w:val="nil"/>
              <w:bottom w:val="nil"/>
              <w:right w:val="nil"/>
            </w:tcBorders>
            <w:shd w:val="clear" w:color="auto" w:fill="auto"/>
            <w:vAlign w:val="center"/>
          </w:tcPr>
          <w:p w14:paraId="5EF731E1">
            <w:pPr>
              <w:widowControl/>
              <w:jc w:val="left"/>
              <w:rPr>
                <w:rFonts w:hint="eastAsia" w:ascii="Times New Roman" w:hAnsi="Times New Roman" w:eastAsia="仿宋_GB2312" w:cs="Times New Roman"/>
                <w:b/>
                <w:bCs/>
                <w:kern w:val="0"/>
                <w:sz w:val="21"/>
                <w:szCs w:val="21"/>
                <w:lang w:val="en-US" w:eastAsia="zh-CN" w:bidi="ar-SA"/>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1</w:t>
            </w:r>
            <w:r>
              <w:rPr>
                <w:rFonts w:hint="eastAsia" w:ascii="Times New Roman" w:hAnsi="Times New Roman" w:eastAsia="仿宋_GB2312" w:cs="Times New Roman"/>
                <w:b/>
                <w:bCs/>
                <w:kern w:val="0"/>
                <w:szCs w:val="21"/>
                <w:lang w:eastAsia="zh-CN"/>
              </w:rPr>
              <w:t>46.73</w:t>
            </w:r>
          </w:p>
        </w:tc>
      </w:tr>
    </w:tbl>
    <w:p w14:paraId="5534867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0B4DA477">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公开05表</w:t>
      </w:r>
    </w:p>
    <w:p w14:paraId="0EA7A790">
      <w:pPr>
        <w:widowControl/>
        <w:ind w:firstLine="13860" w:firstLineChars="66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41" w:type="dxa"/>
        <w:jc w:val="center"/>
        <w:tblLayout w:type="fixed"/>
        <w:tblCellMar>
          <w:top w:w="0" w:type="dxa"/>
          <w:left w:w="108" w:type="dxa"/>
          <w:bottom w:w="0" w:type="dxa"/>
          <w:right w:w="108" w:type="dxa"/>
        </w:tblCellMar>
      </w:tblPr>
      <w:tblGrid>
        <w:gridCol w:w="1222"/>
        <w:gridCol w:w="3527"/>
        <w:gridCol w:w="3000"/>
        <w:gridCol w:w="3492"/>
        <w:gridCol w:w="3000"/>
      </w:tblGrid>
      <w:tr w14:paraId="43F5C43A">
        <w:tblPrEx>
          <w:tblCellMar>
            <w:top w:w="0" w:type="dxa"/>
            <w:left w:w="108" w:type="dxa"/>
            <w:bottom w:w="0" w:type="dxa"/>
            <w:right w:w="108" w:type="dxa"/>
          </w:tblCellMar>
        </w:tblPrEx>
        <w:trPr>
          <w:trHeight w:val="380" w:hRule="atLeast"/>
          <w:jc w:val="center"/>
        </w:trPr>
        <w:tc>
          <w:tcPr>
            <w:tcW w:w="47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FFBD0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29825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8C10777">
        <w:tblPrEx>
          <w:tblCellMar>
            <w:top w:w="0" w:type="dxa"/>
            <w:left w:w="108" w:type="dxa"/>
            <w:bottom w:w="0" w:type="dxa"/>
            <w:right w:w="108" w:type="dxa"/>
          </w:tblCellMar>
        </w:tblPrEx>
        <w:trPr>
          <w:trHeight w:val="495" w:hRule="atLeast"/>
          <w:jc w:val="center"/>
        </w:trPr>
        <w:tc>
          <w:tcPr>
            <w:tcW w:w="122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E47399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96AD0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168DA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AB923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F8947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7077F51">
        <w:tblPrEx>
          <w:tblCellMar>
            <w:top w:w="0" w:type="dxa"/>
            <w:left w:w="108" w:type="dxa"/>
            <w:bottom w:w="0" w:type="dxa"/>
            <w:right w:w="108" w:type="dxa"/>
          </w:tblCellMar>
        </w:tblPrEx>
        <w:trPr>
          <w:trHeight w:val="360"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29097DA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339493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30DDA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6F15EE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D517BE1">
            <w:pPr>
              <w:widowControl/>
              <w:jc w:val="left"/>
              <w:rPr>
                <w:rFonts w:ascii="Times New Roman" w:hAnsi="Times New Roman" w:eastAsia="仿宋_GB2312" w:cs="Times New Roman"/>
                <w:kern w:val="0"/>
                <w:szCs w:val="21"/>
              </w:rPr>
            </w:pPr>
          </w:p>
        </w:tc>
      </w:tr>
      <w:tr w14:paraId="4A14DDDA">
        <w:trPr>
          <w:trHeight w:val="312"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78C62C8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D7913B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3BAF51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5F533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B86B11">
            <w:pPr>
              <w:widowControl/>
              <w:jc w:val="left"/>
              <w:rPr>
                <w:rFonts w:ascii="Times New Roman" w:hAnsi="Times New Roman" w:eastAsia="仿宋_GB2312" w:cs="Times New Roman"/>
                <w:kern w:val="0"/>
                <w:szCs w:val="21"/>
              </w:rPr>
            </w:pPr>
          </w:p>
        </w:tc>
      </w:tr>
      <w:tr w14:paraId="6DFEEC43">
        <w:tblPrEx>
          <w:tblCellMar>
            <w:top w:w="0" w:type="dxa"/>
            <w:left w:w="108" w:type="dxa"/>
            <w:bottom w:w="0" w:type="dxa"/>
            <w:right w:w="108" w:type="dxa"/>
          </w:tblCellMar>
        </w:tblPrEx>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5158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F4DFF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4D218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E548D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E4C1780">
        <w:tblPrEx>
          <w:tblCellMar>
            <w:top w:w="0" w:type="dxa"/>
            <w:left w:w="108" w:type="dxa"/>
            <w:bottom w:w="0" w:type="dxa"/>
            <w:right w:w="108" w:type="dxa"/>
          </w:tblCellMar>
        </w:tblPrEx>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E9356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3333FE0">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764.16</w:t>
            </w:r>
          </w:p>
        </w:tc>
        <w:tc>
          <w:tcPr>
            <w:tcW w:w="3492" w:type="dxa"/>
            <w:tcBorders>
              <w:top w:val="nil"/>
              <w:left w:val="nil"/>
              <w:bottom w:val="single" w:color="auto" w:sz="4" w:space="0"/>
              <w:right w:val="single" w:color="auto" w:sz="4" w:space="0"/>
            </w:tcBorders>
            <w:shd w:val="clear" w:color="auto" w:fill="auto"/>
            <w:vAlign w:val="center"/>
          </w:tcPr>
          <w:p w14:paraId="2EC2512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570.78</w:t>
            </w:r>
          </w:p>
        </w:tc>
        <w:tc>
          <w:tcPr>
            <w:tcW w:w="3000" w:type="dxa"/>
            <w:tcBorders>
              <w:top w:val="nil"/>
              <w:left w:val="nil"/>
              <w:bottom w:val="single" w:color="auto" w:sz="4" w:space="0"/>
              <w:right w:val="single" w:color="auto" w:sz="8" w:space="0"/>
            </w:tcBorders>
            <w:shd w:val="clear" w:color="auto" w:fill="auto"/>
            <w:vAlign w:val="center"/>
          </w:tcPr>
          <w:p w14:paraId="568AAFF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193.37</w:t>
            </w:r>
          </w:p>
        </w:tc>
      </w:tr>
      <w:tr w14:paraId="78BB7D6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606966E1">
            <w:pPr>
              <w:rPr>
                <w:rFonts w:ascii="宋体" w:hAnsi="宋体" w:eastAsia="宋体" w:cs="Arial"/>
                <w:color w:val="000000"/>
                <w:sz w:val="15"/>
                <w:szCs w:val="15"/>
              </w:rPr>
            </w:pPr>
            <w:r>
              <w:rPr>
                <w:rFonts w:hint="eastAsia" w:cs="Arial"/>
                <w:color w:val="000000"/>
                <w:sz w:val="15"/>
                <w:szCs w:val="15"/>
              </w:rPr>
              <w:t>201</w:t>
            </w:r>
          </w:p>
        </w:tc>
        <w:tc>
          <w:tcPr>
            <w:tcW w:w="3527" w:type="dxa"/>
            <w:tcBorders>
              <w:top w:val="nil"/>
              <w:left w:val="nil"/>
              <w:bottom w:val="single" w:color="auto" w:sz="4" w:space="0"/>
              <w:right w:val="single" w:color="auto" w:sz="4" w:space="0"/>
            </w:tcBorders>
            <w:shd w:val="clear" w:color="auto" w:fill="auto"/>
            <w:vAlign w:val="center"/>
          </w:tcPr>
          <w:p w14:paraId="0B85A06C">
            <w:pPr>
              <w:rPr>
                <w:rFonts w:ascii="宋体" w:hAnsi="宋体" w:eastAsia="宋体" w:cs="Arial"/>
                <w:color w:val="000000"/>
                <w:sz w:val="15"/>
                <w:szCs w:val="15"/>
              </w:rPr>
            </w:pPr>
            <w:r>
              <w:rPr>
                <w:rFonts w:hint="eastAsia" w:cs="Arial"/>
                <w:color w:val="000000"/>
                <w:sz w:val="15"/>
                <w:szCs w:val="15"/>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A6C631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374.1</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4" w:space="0"/>
              <w:right w:val="single" w:color="auto" w:sz="4" w:space="0"/>
            </w:tcBorders>
            <w:shd w:val="clear" w:color="auto" w:fill="auto"/>
            <w:vAlign w:val="center"/>
          </w:tcPr>
          <w:p w14:paraId="65E04DA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374.1</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26455C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85A6A9F">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4F0EC59B">
            <w:pPr>
              <w:rPr>
                <w:rFonts w:ascii="宋体" w:hAnsi="宋体" w:eastAsia="宋体" w:cs="Arial"/>
                <w:color w:val="000000"/>
                <w:sz w:val="15"/>
                <w:szCs w:val="15"/>
              </w:rPr>
            </w:pPr>
            <w:r>
              <w:rPr>
                <w:rFonts w:hint="eastAsia" w:cs="Arial"/>
                <w:color w:val="000000"/>
                <w:sz w:val="15"/>
                <w:szCs w:val="15"/>
              </w:rPr>
              <w:t>20103</w:t>
            </w:r>
          </w:p>
        </w:tc>
        <w:tc>
          <w:tcPr>
            <w:tcW w:w="3527" w:type="dxa"/>
            <w:tcBorders>
              <w:top w:val="nil"/>
              <w:left w:val="nil"/>
              <w:bottom w:val="single" w:color="auto" w:sz="4" w:space="0"/>
              <w:right w:val="single" w:color="auto" w:sz="4" w:space="0"/>
            </w:tcBorders>
            <w:shd w:val="clear" w:color="auto" w:fill="auto"/>
            <w:vAlign w:val="center"/>
          </w:tcPr>
          <w:p w14:paraId="7FF47B2E">
            <w:pPr>
              <w:rPr>
                <w:rFonts w:ascii="宋体" w:hAnsi="宋体" w:eastAsia="宋体" w:cs="Arial"/>
                <w:color w:val="000000"/>
                <w:sz w:val="15"/>
                <w:szCs w:val="15"/>
              </w:rPr>
            </w:pPr>
            <w:r>
              <w:rPr>
                <w:rFonts w:hint="eastAsia" w:cs="Arial"/>
                <w:color w:val="000000"/>
                <w:sz w:val="15"/>
                <w:szCs w:val="15"/>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148A5C7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343.17</w:t>
            </w:r>
          </w:p>
        </w:tc>
        <w:tc>
          <w:tcPr>
            <w:tcW w:w="3492" w:type="dxa"/>
            <w:tcBorders>
              <w:top w:val="nil"/>
              <w:left w:val="nil"/>
              <w:bottom w:val="single" w:color="auto" w:sz="4" w:space="0"/>
              <w:right w:val="single" w:color="auto" w:sz="4" w:space="0"/>
            </w:tcBorders>
            <w:shd w:val="clear" w:color="auto" w:fill="auto"/>
            <w:vAlign w:val="center"/>
          </w:tcPr>
          <w:p w14:paraId="7E82233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hint="eastAsia" w:ascii="Times New Roman" w:hAnsi="Times New Roman" w:eastAsia="仿宋_GB2312" w:cs="Times New Roman"/>
                <w:kern w:val="0"/>
                <w:szCs w:val="21"/>
                <w:lang w:eastAsia="zh-CN"/>
              </w:rPr>
              <w:t>43.17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8A37C06">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1D33640">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1C663CDA">
            <w:pPr>
              <w:rPr>
                <w:rFonts w:ascii="宋体" w:hAnsi="宋体" w:eastAsia="宋体" w:cs="Arial"/>
                <w:color w:val="000000"/>
                <w:sz w:val="15"/>
                <w:szCs w:val="15"/>
              </w:rPr>
            </w:pPr>
            <w:r>
              <w:rPr>
                <w:rFonts w:hint="eastAsia" w:cs="Arial"/>
                <w:color w:val="000000"/>
                <w:sz w:val="15"/>
                <w:szCs w:val="15"/>
              </w:rPr>
              <w:t>2010301</w:t>
            </w:r>
          </w:p>
        </w:tc>
        <w:tc>
          <w:tcPr>
            <w:tcW w:w="3527" w:type="dxa"/>
            <w:tcBorders>
              <w:top w:val="nil"/>
              <w:left w:val="nil"/>
              <w:bottom w:val="single" w:color="auto" w:sz="4" w:space="0"/>
              <w:right w:val="single" w:color="auto" w:sz="4" w:space="0"/>
            </w:tcBorders>
            <w:shd w:val="clear" w:color="auto" w:fill="auto"/>
            <w:vAlign w:val="center"/>
          </w:tcPr>
          <w:p w14:paraId="736C01A3">
            <w:pPr>
              <w:rPr>
                <w:rFonts w:ascii="宋体" w:hAnsi="宋体" w:eastAsia="宋体" w:cs="Arial"/>
                <w:color w:val="000000"/>
                <w:sz w:val="15"/>
                <w:szCs w:val="15"/>
              </w:rPr>
            </w:pPr>
            <w:r>
              <w:rPr>
                <w:rFonts w:hint="eastAsia" w:cs="Arial"/>
                <w:color w:val="000000"/>
                <w:sz w:val="15"/>
                <w:szCs w:val="15"/>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3AF6301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282.4</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4DEE82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282.4</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EA32878">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7DFA48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20FA3343">
            <w:pPr>
              <w:rPr>
                <w:rFonts w:cs="Arial"/>
                <w:color w:val="000000"/>
                <w:sz w:val="15"/>
                <w:szCs w:val="15"/>
              </w:rPr>
            </w:pPr>
            <w:r>
              <w:rPr>
                <w:rFonts w:hint="eastAsia" w:cs="Arial"/>
                <w:color w:val="000000"/>
                <w:sz w:val="15"/>
                <w:szCs w:val="15"/>
              </w:rPr>
              <w:t>2010302</w:t>
            </w:r>
          </w:p>
        </w:tc>
        <w:tc>
          <w:tcPr>
            <w:tcW w:w="3527" w:type="dxa"/>
            <w:tcBorders>
              <w:top w:val="nil"/>
              <w:left w:val="nil"/>
              <w:bottom w:val="single" w:color="auto" w:sz="4" w:space="0"/>
              <w:right w:val="single" w:color="auto" w:sz="4" w:space="0"/>
            </w:tcBorders>
            <w:shd w:val="clear" w:color="auto" w:fill="auto"/>
            <w:vAlign w:val="center"/>
          </w:tcPr>
          <w:p w14:paraId="50692A2D">
            <w:pPr>
              <w:ind w:firstLine="150" w:firstLineChars="100"/>
              <w:rPr>
                <w:rFonts w:cs="Arial"/>
                <w:color w:val="000000"/>
                <w:sz w:val="15"/>
                <w:szCs w:val="15"/>
              </w:rPr>
            </w:pPr>
            <w:r>
              <w:rPr>
                <w:rFonts w:hint="eastAsia" w:cs="Arial"/>
                <w:color w:val="000000"/>
                <w:sz w:val="15"/>
                <w:szCs w:val="15"/>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7CFFD6F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14:paraId="2A71B709">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4" w:space="0"/>
              <w:right w:val="single" w:color="auto" w:sz="8" w:space="0"/>
            </w:tcBorders>
            <w:shd w:val="clear" w:color="auto" w:fill="auto"/>
            <w:vAlign w:val="center"/>
          </w:tcPr>
          <w:p w14:paraId="64D654F1">
            <w:pPr>
              <w:widowControl/>
              <w:jc w:val="right"/>
              <w:rPr>
                <w:rFonts w:ascii="Times New Roman" w:hAnsi="Times New Roman" w:eastAsia="仿宋_GB2312" w:cs="Times New Roman"/>
                <w:kern w:val="0"/>
                <w:szCs w:val="21"/>
              </w:rPr>
            </w:pPr>
          </w:p>
        </w:tc>
      </w:tr>
      <w:tr w14:paraId="1E653C5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12623005">
            <w:pPr>
              <w:rPr>
                <w:rFonts w:ascii="宋体" w:hAnsi="宋体" w:eastAsia="宋体" w:cs="Arial"/>
                <w:color w:val="000000"/>
                <w:sz w:val="15"/>
                <w:szCs w:val="15"/>
              </w:rPr>
            </w:pPr>
            <w:r>
              <w:rPr>
                <w:rFonts w:hint="eastAsia" w:cs="Arial"/>
                <w:color w:val="000000"/>
                <w:sz w:val="15"/>
                <w:szCs w:val="15"/>
              </w:rPr>
              <w:t>2010399</w:t>
            </w:r>
          </w:p>
        </w:tc>
        <w:tc>
          <w:tcPr>
            <w:tcW w:w="3527" w:type="dxa"/>
            <w:tcBorders>
              <w:top w:val="nil"/>
              <w:left w:val="nil"/>
              <w:bottom w:val="single" w:color="auto" w:sz="4" w:space="0"/>
              <w:right w:val="single" w:color="auto" w:sz="4" w:space="0"/>
            </w:tcBorders>
            <w:shd w:val="clear" w:color="auto" w:fill="auto"/>
            <w:vAlign w:val="center"/>
          </w:tcPr>
          <w:p w14:paraId="67BB7C32">
            <w:pPr>
              <w:rPr>
                <w:rFonts w:ascii="宋体" w:hAnsi="宋体" w:eastAsia="宋体" w:cs="Arial"/>
                <w:color w:val="000000"/>
                <w:sz w:val="15"/>
                <w:szCs w:val="15"/>
              </w:rPr>
            </w:pPr>
            <w:r>
              <w:rPr>
                <w:rFonts w:hint="eastAsia" w:cs="Arial"/>
                <w:color w:val="000000"/>
                <w:sz w:val="15"/>
                <w:szCs w:val="15"/>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0F9426B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50.77</w:t>
            </w:r>
          </w:p>
        </w:tc>
        <w:tc>
          <w:tcPr>
            <w:tcW w:w="3492" w:type="dxa"/>
            <w:tcBorders>
              <w:top w:val="nil"/>
              <w:left w:val="nil"/>
              <w:bottom w:val="single" w:color="auto" w:sz="4" w:space="0"/>
              <w:right w:val="single" w:color="auto" w:sz="4" w:space="0"/>
            </w:tcBorders>
            <w:shd w:val="clear" w:color="auto" w:fill="auto"/>
            <w:vAlign w:val="center"/>
          </w:tcPr>
          <w:p w14:paraId="4B1C98B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50.77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C6B4622">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2D5E4DE">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05FBC81A">
            <w:pPr>
              <w:rPr>
                <w:rFonts w:ascii="宋体" w:hAnsi="宋体" w:eastAsia="宋体" w:cs="Arial"/>
                <w:color w:val="000000"/>
                <w:sz w:val="15"/>
                <w:szCs w:val="15"/>
              </w:rPr>
            </w:pPr>
            <w:r>
              <w:rPr>
                <w:rFonts w:hint="eastAsia" w:cs="Arial"/>
                <w:color w:val="000000"/>
                <w:sz w:val="15"/>
                <w:szCs w:val="15"/>
              </w:rPr>
              <w:t>20105</w:t>
            </w:r>
          </w:p>
        </w:tc>
        <w:tc>
          <w:tcPr>
            <w:tcW w:w="3527" w:type="dxa"/>
            <w:tcBorders>
              <w:top w:val="nil"/>
              <w:left w:val="nil"/>
              <w:bottom w:val="single" w:color="auto" w:sz="4" w:space="0"/>
              <w:right w:val="single" w:color="auto" w:sz="4" w:space="0"/>
            </w:tcBorders>
            <w:shd w:val="clear" w:color="auto" w:fill="auto"/>
            <w:vAlign w:val="center"/>
          </w:tcPr>
          <w:p w14:paraId="4EED42DA">
            <w:pPr>
              <w:rPr>
                <w:rFonts w:ascii="宋体" w:hAnsi="宋体" w:eastAsia="宋体" w:cs="Arial"/>
                <w:color w:val="000000"/>
                <w:sz w:val="15"/>
                <w:szCs w:val="15"/>
              </w:rPr>
            </w:pPr>
            <w:r>
              <w:rPr>
                <w:rFonts w:hint="eastAsia" w:cs="Arial"/>
                <w:color w:val="000000"/>
                <w:sz w:val="15"/>
                <w:szCs w:val="15"/>
              </w:rPr>
              <w:t>统计信息事务</w:t>
            </w:r>
          </w:p>
        </w:tc>
        <w:tc>
          <w:tcPr>
            <w:tcW w:w="3000" w:type="dxa"/>
            <w:tcBorders>
              <w:top w:val="nil"/>
              <w:left w:val="nil"/>
              <w:bottom w:val="single" w:color="auto" w:sz="4" w:space="0"/>
              <w:right w:val="single" w:color="auto" w:sz="4" w:space="0"/>
            </w:tcBorders>
            <w:shd w:val="clear" w:color="auto" w:fill="auto"/>
            <w:vAlign w:val="center"/>
          </w:tcPr>
          <w:p w14:paraId="285382A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14:paraId="15D94E3D">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4" w:space="0"/>
              <w:right w:val="single" w:color="auto" w:sz="8" w:space="0"/>
            </w:tcBorders>
            <w:shd w:val="clear" w:color="auto" w:fill="auto"/>
            <w:vAlign w:val="center"/>
          </w:tcPr>
          <w:p w14:paraId="56B1C3C8">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2990B8">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219AA48">
            <w:pPr>
              <w:rPr>
                <w:rFonts w:ascii="宋体" w:hAnsi="宋体" w:eastAsia="宋体" w:cs="Arial"/>
                <w:color w:val="000000"/>
                <w:sz w:val="15"/>
                <w:szCs w:val="15"/>
              </w:rPr>
            </w:pPr>
            <w:r>
              <w:rPr>
                <w:rFonts w:cs="Arial"/>
                <w:color w:val="000000"/>
                <w:sz w:val="15"/>
                <w:szCs w:val="15"/>
              </w:rPr>
              <w:t>2010507</w:t>
            </w:r>
          </w:p>
        </w:tc>
        <w:tc>
          <w:tcPr>
            <w:tcW w:w="3527" w:type="dxa"/>
            <w:tcBorders>
              <w:top w:val="nil"/>
              <w:left w:val="nil"/>
              <w:bottom w:val="single" w:color="auto" w:sz="8" w:space="0"/>
              <w:right w:val="single" w:color="auto" w:sz="4" w:space="0"/>
            </w:tcBorders>
            <w:shd w:val="clear" w:color="auto" w:fill="auto"/>
            <w:vAlign w:val="center"/>
          </w:tcPr>
          <w:p w14:paraId="22F83D8D">
            <w:pPr>
              <w:rPr>
                <w:rFonts w:ascii="宋体" w:hAnsi="宋体" w:eastAsia="宋体" w:cs="Arial"/>
                <w:color w:val="000000"/>
                <w:sz w:val="15"/>
                <w:szCs w:val="15"/>
              </w:rPr>
            </w:pPr>
            <w:r>
              <w:rPr>
                <w:rFonts w:hint="eastAsia" w:cs="Arial"/>
                <w:color w:val="000000"/>
                <w:sz w:val="15"/>
                <w:szCs w:val="15"/>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14:paraId="0F281B97">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61CD0DF2">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469A1D3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0D7791">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E0F41AC">
            <w:pPr>
              <w:rPr>
                <w:rFonts w:ascii="宋体" w:hAnsi="宋体" w:eastAsia="宋体" w:cs="Arial"/>
                <w:color w:val="000000"/>
                <w:sz w:val="15"/>
                <w:szCs w:val="15"/>
              </w:rPr>
            </w:pPr>
            <w:r>
              <w:rPr>
                <w:rFonts w:hint="eastAsia" w:cs="Arial"/>
                <w:color w:val="000000"/>
                <w:sz w:val="15"/>
                <w:szCs w:val="15"/>
              </w:rPr>
              <w:t>20106</w:t>
            </w:r>
          </w:p>
        </w:tc>
        <w:tc>
          <w:tcPr>
            <w:tcW w:w="3527" w:type="dxa"/>
            <w:tcBorders>
              <w:top w:val="nil"/>
              <w:left w:val="nil"/>
              <w:bottom w:val="single" w:color="auto" w:sz="8" w:space="0"/>
              <w:right w:val="single" w:color="auto" w:sz="4" w:space="0"/>
            </w:tcBorders>
            <w:shd w:val="clear" w:color="auto" w:fill="auto"/>
            <w:vAlign w:val="center"/>
          </w:tcPr>
          <w:p w14:paraId="718C675B">
            <w:pPr>
              <w:rPr>
                <w:rFonts w:ascii="宋体" w:hAnsi="宋体" w:eastAsia="宋体" w:cs="Arial"/>
                <w:color w:val="000000"/>
                <w:sz w:val="15"/>
                <w:szCs w:val="15"/>
              </w:rPr>
            </w:pPr>
            <w:r>
              <w:rPr>
                <w:rFonts w:hint="eastAsia" w:cs="Arial"/>
                <w:color w:val="000000"/>
                <w:sz w:val="15"/>
                <w:szCs w:val="15"/>
              </w:rPr>
              <w:t>财政事务</w:t>
            </w:r>
          </w:p>
        </w:tc>
        <w:tc>
          <w:tcPr>
            <w:tcW w:w="3000" w:type="dxa"/>
            <w:tcBorders>
              <w:top w:val="nil"/>
              <w:left w:val="nil"/>
              <w:bottom w:val="single" w:color="auto" w:sz="8" w:space="0"/>
              <w:right w:val="single" w:color="auto" w:sz="4" w:space="0"/>
            </w:tcBorders>
            <w:shd w:val="clear" w:color="auto" w:fill="auto"/>
            <w:vAlign w:val="center"/>
          </w:tcPr>
          <w:p w14:paraId="0118BE6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25.5</w:t>
            </w:r>
            <w:r>
              <w:rPr>
                <w:rFonts w:hint="eastAsia" w:ascii="Times New Roman" w:hAnsi="Times New Roman" w:eastAsia="仿宋_GB2312" w:cs="Times New Roman"/>
                <w:kern w:val="0"/>
                <w:szCs w:val="21"/>
                <w:lang w:val="en-US" w:eastAsia="zh-CN"/>
              </w:rPr>
              <w:t>1</w:t>
            </w:r>
          </w:p>
        </w:tc>
        <w:tc>
          <w:tcPr>
            <w:tcW w:w="3492" w:type="dxa"/>
            <w:tcBorders>
              <w:top w:val="nil"/>
              <w:left w:val="nil"/>
              <w:bottom w:val="single" w:color="auto" w:sz="8" w:space="0"/>
              <w:right w:val="single" w:color="auto" w:sz="4" w:space="0"/>
            </w:tcBorders>
            <w:shd w:val="clear" w:color="auto" w:fill="auto"/>
            <w:vAlign w:val="center"/>
          </w:tcPr>
          <w:p w14:paraId="407A2FA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25.5</w:t>
            </w:r>
            <w:r>
              <w:rPr>
                <w:rFonts w:hint="eastAsia" w:ascii="Times New Roman" w:hAnsi="Times New Roman" w:eastAsia="仿宋_GB2312" w:cs="Times New Roman"/>
                <w:kern w:val="0"/>
                <w:szCs w:val="21"/>
                <w:lang w:val="en-US" w:eastAsia="zh-CN"/>
              </w:rPr>
              <w:t>1</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3BC23AA">
            <w:pPr>
              <w:widowControl/>
              <w:jc w:val="right"/>
              <w:rPr>
                <w:rFonts w:ascii="Times New Roman" w:hAnsi="Times New Roman" w:eastAsia="仿宋_GB2312" w:cs="Times New Roman"/>
                <w:kern w:val="0"/>
                <w:szCs w:val="21"/>
              </w:rPr>
            </w:pPr>
          </w:p>
        </w:tc>
      </w:tr>
      <w:tr w14:paraId="637041A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6C2AC02">
            <w:pPr>
              <w:rPr>
                <w:rFonts w:cs="Arial"/>
                <w:color w:val="000000"/>
                <w:sz w:val="15"/>
                <w:szCs w:val="15"/>
              </w:rPr>
            </w:pPr>
            <w:r>
              <w:rPr>
                <w:rFonts w:hint="eastAsia" w:cs="Arial"/>
                <w:color w:val="000000"/>
                <w:sz w:val="15"/>
                <w:szCs w:val="15"/>
              </w:rPr>
              <w:t>2010601</w:t>
            </w:r>
          </w:p>
        </w:tc>
        <w:tc>
          <w:tcPr>
            <w:tcW w:w="3527" w:type="dxa"/>
            <w:tcBorders>
              <w:top w:val="nil"/>
              <w:left w:val="nil"/>
              <w:bottom w:val="single" w:color="auto" w:sz="8" w:space="0"/>
              <w:right w:val="single" w:color="auto" w:sz="4" w:space="0"/>
            </w:tcBorders>
            <w:shd w:val="clear" w:color="auto" w:fill="auto"/>
            <w:vAlign w:val="center"/>
          </w:tcPr>
          <w:p w14:paraId="3FAB48E5">
            <w:pPr>
              <w:rPr>
                <w:rFonts w:cs="Arial"/>
                <w:color w:val="000000"/>
                <w:sz w:val="15"/>
                <w:szCs w:val="15"/>
              </w:rPr>
            </w:pPr>
            <w:r>
              <w:rPr>
                <w:rFonts w:hint="eastAsia" w:cs="Arial"/>
                <w:color w:val="000000"/>
                <w:sz w:val="15"/>
                <w:szCs w:val="15"/>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4BCA49B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22.44</w:t>
            </w:r>
          </w:p>
        </w:tc>
        <w:tc>
          <w:tcPr>
            <w:tcW w:w="3492" w:type="dxa"/>
            <w:tcBorders>
              <w:top w:val="nil"/>
              <w:left w:val="nil"/>
              <w:bottom w:val="single" w:color="auto" w:sz="8" w:space="0"/>
              <w:right w:val="single" w:color="auto" w:sz="4" w:space="0"/>
            </w:tcBorders>
            <w:shd w:val="clear" w:color="auto" w:fill="auto"/>
            <w:vAlign w:val="center"/>
          </w:tcPr>
          <w:p w14:paraId="4FCCA54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22.44</w:t>
            </w:r>
          </w:p>
        </w:tc>
        <w:tc>
          <w:tcPr>
            <w:tcW w:w="3000" w:type="dxa"/>
            <w:tcBorders>
              <w:top w:val="nil"/>
              <w:left w:val="nil"/>
              <w:bottom w:val="single" w:color="auto" w:sz="8" w:space="0"/>
              <w:right w:val="single" w:color="auto" w:sz="8" w:space="0"/>
            </w:tcBorders>
            <w:shd w:val="clear" w:color="auto" w:fill="auto"/>
            <w:vAlign w:val="center"/>
          </w:tcPr>
          <w:p w14:paraId="128DC84D">
            <w:pPr>
              <w:widowControl/>
              <w:jc w:val="right"/>
              <w:rPr>
                <w:rFonts w:ascii="Times New Roman" w:hAnsi="Times New Roman" w:eastAsia="仿宋_GB2312" w:cs="Times New Roman"/>
                <w:kern w:val="0"/>
                <w:szCs w:val="21"/>
              </w:rPr>
            </w:pPr>
          </w:p>
        </w:tc>
      </w:tr>
      <w:tr w14:paraId="2586F83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CC3CE47">
            <w:pPr>
              <w:rPr>
                <w:rFonts w:ascii="宋体" w:hAnsi="宋体" w:eastAsia="宋体" w:cs="Arial"/>
                <w:color w:val="000000"/>
                <w:sz w:val="15"/>
                <w:szCs w:val="15"/>
              </w:rPr>
            </w:pPr>
            <w:r>
              <w:rPr>
                <w:rFonts w:hint="eastAsia" w:cs="Arial"/>
                <w:color w:val="000000"/>
                <w:sz w:val="15"/>
                <w:szCs w:val="15"/>
              </w:rPr>
              <w:t>2010602</w:t>
            </w:r>
          </w:p>
        </w:tc>
        <w:tc>
          <w:tcPr>
            <w:tcW w:w="3527" w:type="dxa"/>
            <w:tcBorders>
              <w:top w:val="nil"/>
              <w:left w:val="nil"/>
              <w:bottom w:val="single" w:color="auto" w:sz="8" w:space="0"/>
              <w:right w:val="single" w:color="auto" w:sz="4" w:space="0"/>
            </w:tcBorders>
            <w:shd w:val="clear" w:color="auto" w:fill="auto"/>
            <w:vAlign w:val="center"/>
          </w:tcPr>
          <w:p w14:paraId="651DD81F">
            <w:pPr>
              <w:rPr>
                <w:rFonts w:ascii="宋体" w:hAnsi="宋体" w:eastAsia="宋体" w:cs="Arial"/>
                <w:color w:val="000000"/>
                <w:sz w:val="15"/>
                <w:szCs w:val="15"/>
              </w:rPr>
            </w:pPr>
            <w:r>
              <w:rPr>
                <w:rFonts w:hint="eastAsia" w:cs="Arial"/>
                <w:color w:val="000000"/>
                <w:sz w:val="15"/>
                <w:szCs w:val="15"/>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14:paraId="2A0065D4">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2.9</w:t>
            </w:r>
            <w:r>
              <w:rPr>
                <w:rFonts w:hint="eastAsia" w:ascii="Times New Roman" w:hAnsi="Times New Roman" w:eastAsia="仿宋_GB2312" w:cs="Times New Roman"/>
                <w:kern w:val="0"/>
                <w:szCs w:val="21"/>
                <w:lang w:val="en-US" w:eastAsia="zh-CN"/>
              </w:rPr>
              <w:t>1</w:t>
            </w:r>
          </w:p>
        </w:tc>
        <w:tc>
          <w:tcPr>
            <w:tcW w:w="3492" w:type="dxa"/>
            <w:tcBorders>
              <w:top w:val="nil"/>
              <w:left w:val="nil"/>
              <w:bottom w:val="single" w:color="auto" w:sz="8" w:space="0"/>
              <w:right w:val="single" w:color="auto" w:sz="4" w:space="0"/>
            </w:tcBorders>
            <w:shd w:val="clear" w:color="auto" w:fill="auto"/>
            <w:vAlign w:val="center"/>
          </w:tcPr>
          <w:p w14:paraId="1F71A6DF">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2.9</w:t>
            </w:r>
            <w:r>
              <w:rPr>
                <w:rFonts w:hint="eastAsia" w:ascii="Times New Roman" w:hAnsi="Times New Roman" w:eastAsia="仿宋_GB2312" w:cs="Times New Roman"/>
                <w:kern w:val="0"/>
                <w:szCs w:val="21"/>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14:paraId="58E01E20">
            <w:pPr>
              <w:widowControl/>
              <w:jc w:val="left"/>
              <w:rPr>
                <w:rFonts w:ascii="Times New Roman" w:hAnsi="Times New Roman" w:eastAsia="仿宋_GB2312" w:cs="Times New Roman"/>
                <w:kern w:val="0"/>
                <w:szCs w:val="21"/>
              </w:rPr>
            </w:pPr>
          </w:p>
        </w:tc>
      </w:tr>
      <w:tr w14:paraId="626A4FDE">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AF10BB3">
            <w:pPr>
              <w:rPr>
                <w:rFonts w:ascii="宋体" w:hAnsi="宋体" w:eastAsia="宋体" w:cs="Arial"/>
                <w:color w:val="000000"/>
                <w:sz w:val="15"/>
                <w:szCs w:val="15"/>
              </w:rPr>
            </w:pPr>
            <w:r>
              <w:rPr>
                <w:rFonts w:hint="eastAsia" w:cs="Arial"/>
                <w:color w:val="000000"/>
                <w:sz w:val="15"/>
                <w:szCs w:val="15"/>
              </w:rPr>
              <w:t>2010699</w:t>
            </w:r>
          </w:p>
        </w:tc>
        <w:tc>
          <w:tcPr>
            <w:tcW w:w="3527" w:type="dxa"/>
            <w:tcBorders>
              <w:top w:val="nil"/>
              <w:left w:val="nil"/>
              <w:bottom w:val="single" w:color="auto" w:sz="8" w:space="0"/>
              <w:right w:val="single" w:color="auto" w:sz="4" w:space="0"/>
            </w:tcBorders>
            <w:shd w:val="clear" w:color="auto" w:fill="auto"/>
            <w:vAlign w:val="center"/>
          </w:tcPr>
          <w:p w14:paraId="560B3A92">
            <w:pPr>
              <w:ind w:firstLine="150" w:firstLineChars="100"/>
              <w:rPr>
                <w:rFonts w:ascii="宋体" w:hAnsi="宋体" w:eastAsia="宋体" w:cs="Arial"/>
                <w:color w:val="000000"/>
                <w:sz w:val="15"/>
                <w:szCs w:val="15"/>
              </w:rPr>
            </w:pPr>
            <w:r>
              <w:rPr>
                <w:rFonts w:hint="eastAsia" w:cs="Arial"/>
                <w:color w:val="000000"/>
                <w:sz w:val="15"/>
                <w:szCs w:val="15"/>
              </w:rPr>
              <w:t>其他财政事务支出</w:t>
            </w:r>
          </w:p>
        </w:tc>
        <w:tc>
          <w:tcPr>
            <w:tcW w:w="3000" w:type="dxa"/>
            <w:tcBorders>
              <w:top w:val="nil"/>
              <w:left w:val="nil"/>
              <w:bottom w:val="single" w:color="auto" w:sz="8" w:space="0"/>
              <w:right w:val="single" w:color="auto" w:sz="4" w:space="0"/>
            </w:tcBorders>
            <w:shd w:val="clear" w:color="auto" w:fill="auto"/>
            <w:vAlign w:val="center"/>
          </w:tcPr>
          <w:p w14:paraId="2ABC520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0.16</w:t>
            </w:r>
          </w:p>
        </w:tc>
        <w:tc>
          <w:tcPr>
            <w:tcW w:w="3492" w:type="dxa"/>
            <w:tcBorders>
              <w:top w:val="nil"/>
              <w:left w:val="nil"/>
              <w:bottom w:val="single" w:color="auto" w:sz="8" w:space="0"/>
              <w:right w:val="single" w:color="auto" w:sz="4" w:space="0"/>
            </w:tcBorders>
            <w:shd w:val="clear" w:color="auto" w:fill="auto"/>
            <w:vAlign w:val="center"/>
          </w:tcPr>
          <w:p w14:paraId="68EC211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0.16</w:t>
            </w:r>
          </w:p>
        </w:tc>
        <w:tc>
          <w:tcPr>
            <w:tcW w:w="3000" w:type="dxa"/>
            <w:tcBorders>
              <w:top w:val="nil"/>
              <w:left w:val="nil"/>
              <w:bottom w:val="single" w:color="auto" w:sz="8" w:space="0"/>
              <w:right w:val="single" w:color="auto" w:sz="8" w:space="0"/>
            </w:tcBorders>
            <w:shd w:val="clear" w:color="auto" w:fill="auto"/>
            <w:vAlign w:val="center"/>
          </w:tcPr>
          <w:p w14:paraId="662F390C">
            <w:pPr>
              <w:widowControl/>
              <w:jc w:val="left"/>
              <w:rPr>
                <w:rFonts w:ascii="Times New Roman" w:hAnsi="Times New Roman" w:eastAsia="仿宋_GB2312" w:cs="Times New Roman"/>
                <w:kern w:val="0"/>
                <w:szCs w:val="21"/>
              </w:rPr>
            </w:pPr>
          </w:p>
        </w:tc>
      </w:tr>
      <w:tr w14:paraId="721F697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F90C216">
            <w:pPr>
              <w:rPr>
                <w:rFonts w:ascii="宋体" w:hAnsi="宋体" w:eastAsia="宋体" w:cs="Arial"/>
                <w:color w:val="000000"/>
                <w:sz w:val="15"/>
                <w:szCs w:val="15"/>
              </w:rPr>
            </w:pPr>
            <w:r>
              <w:rPr>
                <w:rFonts w:cs="Arial"/>
                <w:color w:val="000000"/>
                <w:sz w:val="15"/>
                <w:szCs w:val="15"/>
              </w:rPr>
              <w:t>20199</w:t>
            </w:r>
            <w:r>
              <w:rPr>
                <w:rFonts w:cs="Arial"/>
                <w:color w:val="000000"/>
                <w:sz w:val="15"/>
                <w:szCs w:val="15"/>
              </w:rPr>
              <w:tab/>
            </w:r>
            <w:r>
              <w:rPr>
                <w:rFonts w:cs="Arial"/>
                <w:color w:val="000000"/>
                <w:sz w:val="15"/>
                <w:szCs w:val="15"/>
              </w:rPr>
              <w:tab/>
            </w:r>
          </w:p>
        </w:tc>
        <w:tc>
          <w:tcPr>
            <w:tcW w:w="3527" w:type="dxa"/>
            <w:tcBorders>
              <w:top w:val="nil"/>
              <w:left w:val="nil"/>
              <w:bottom w:val="single" w:color="auto" w:sz="8" w:space="0"/>
              <w:right w:val="single" w:color="auto" w:sz="4" w:space="0"/>
            </w:tcBorders>
            <w:shd w:val="clear" w:color="auto" w:fill="auto"/>
            <w:vAlign w:val="center"/>
          </w:tcPr>
          <w:p w14:paraId="29005772">
            <w:pPr>
              <w:rPr>
                <w:rFonts w:ascii="宋体" w:hAnsi="宋体" w:eastAsia="宋体" w:cs="Arial"/>
                <w:color w:val="000000"/>
                <w:sz w:val="15"/>
                <w:szCs w:val="15"/>
              </w:rPr>
            </w:pPr>
            <w:r>
              <w:rPr>
                <w:rFonts w:hint="eastAsia" w:cs="Arial"/>
                <w:color w:val="000000"/>
                <w:sz w:val="15"/>
                <w:szCs w:val="15"/>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7D1631E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4.43</w:t>
            </w:r>
          </w:p>
        </w:tc>
        <w:tc>
          <w:tcPr>
            <w:tcW w:w="3492" w:type="dxa"/>
            <w:tcBorders>
              <w:top w:val="nil"/>
              <w:left w:val="nil"/>
              <w:bottom w:val="single" w:color="auto" w:sz="8" w:space="0"/>
              <w:right w:val="single" w:color="auto" w:sz="4" w:space="0"/>
            </w:tcBorders>
            <w:shd w:val="clear" w:color="auto" w:fill="auto"/>
            <w:vAlign w:val="center"/>
          </w:tcPr>
          <w:p w14:paraId="15F830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4.43</w:t>
            </w:r>
          </w:p>
        </w:tc>
        <w:tc>
          <w:tcPr>
            <w:tcW w:w="3000" w:type="dxa"/>
            <w:tcBorders>
              <w:top w:val="nil"/>
              <w:left w:val="nil"/>
              <w:bottom w:val="single" w:color="auto" w:sz="8" w:space="0"/>
              <w:right w:val="single" w:color="auto" w:sz="8" w:space="0"/>
            </w:tcBorders>
            <w:shd w:val="clear" w:color="auto" w:fill="auto"/>
            <w:vAlign w:val="center"/>
          </w:tcPr>
          <w:p w14:paraId="24BB5A1F">
            <w:pPr>
              <w:widowControl/>
              <w:jc w:val="left"/>
              <w:rPr>
                <w:rFonts w:ascii="Times New Roman" w:hAnsi="Times New Roman" w:eastAsia="仿宋_GB2312" w:cs="Times New Roman"/>
                <w:kern w:val="0"/>
                <w:szCs w:val="21"/>
              </w:rPr>
            </w:pPr>
          </w:p>
        </w:tc>
      </w:tr>
      <w:tr w14:paraId="1D45521B">
        <w:tblPrEx>
          <w:tblCellMar>
            <w:top w:w="0" w:type="dxa"/>
            <w:left w:w="108" w:type="dxa"/>
            <w:bottom w:w="0" w:type="dxa"/>
            <w:right w:w="108" w:type="dxa"/>
          </w:tblCellMar>
        </w:tblPrEx>
        <w:trPr>
          <w:trHeight w:val="645" w:hRule="atLeast"/>
          <w:jc w:val="center"/>
        </w:trPr>
        <w:tc>
          <w:tcPr>
            <w:tcW w:w="14241" w:type="dxa"/>
            <w:gridSpan w:val="5"/>
            <w:tcBorders>
              <w:top w:val="nil"/>
              <w:left w:val="nil"/>
              <w:bottom w:val="nil"/>
              <w:right w:val="nil"/>
            </w:tcBorders>
            <w:shd w:val="clear" w:color="auto" w:fill="auto"/>
            <w:vAlign w:val="center"/>
          </w:tcPr>
          <w:p w14:paraId="793471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7577993">
      <w:pPr>
        <w:widowControl/>
        <w:jc w:val="left"/>
        <w:rPr>
          <w:rFonts w:ascii="Times New Roman" w:hAnsi="Times New Roman" w:eastAsia="仿宋_GB2312" w:cs="Times New Roman"/>
          <w:bCs/>
          <w:kern w:val="0"/>
          <w:szCs w:val="21"/>
        </w:rPr>
      </w:pPr>
    </w:p>
    <w:p w14:paraId="2E7AC4D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79BC6E7D">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公开05表</w:t>
      </w:r>
    </w:p>
    <w:p w14:paraId="463AF050">
      <w:pPr>
        <w:widowControl/>
        <w:ind w:firstLine="13860" w:firstLineChars="66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41" w:type="dxa"/>
        <w:jc w:val="center"/>
        <w:tblLayout w:type="fixed"/>
        <w:tblCellMar>
          <w:top w:w="0" w:type="dxa"/>
          <w:left w:w="108" w:type="dxa"/>
          <w:bottom w:w="0" w:type="dxa"/>
          <w:right w:w="108" w:type="dxa"/>
        </w:tblCellMar>
      </w:tblPr>
      <w:tblGrid>
        <w:gridCol w:w="1222"/>
        <w:gridCol w:w="3527"/>
        <w:gridCol w:w="3000"/>
        <w:gridCol w:w="3492"/>
        <w:gridCol w:w="3000"/>
      </w:tblGrid>
      <w:tr w14:paraId="7CE64F53">
        <w:tblPrEx>
          <w:tblCellMar>
            <w:top w:w="0" w:type="dxa"/>
            <w:left w:w="108" w:type="dxa"/>
            <w:bottom w:w="0" w:type="dxa"/>
            <w:right w:w="108" w:type="dxa"/>
          </w:tblCellMar>
        </w:tblPrEx>
        <w:trPr>
          <w:trHeight w:val="380" w:hRule="atLeast"/>
          <w:jc w:val="center"/>
        </w:trPr>
        <w:tc>
          <w:tcPr>
            <w:tcW w:w="47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C89F5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C0BEC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D28CD2">
        <w:tblPrEx>
          <w:tblCellMar>
            <w:top w:w="0" w:type="dxa"/>
            <w:left w:w="108" w:type="dxa"/>
            <w:bottom w:w="0" w:type="dxa"/>
            <w:right w:w="108" w:type="dxa"/>
          </w:tblCellMar>
        </w:tblPrEx>
        <w:trPr>
          <w:trHeight w:val="495" w:hRule="atLeast"/>
          <w:jc w:val="center"/>
        </w:trPr>
        <w:tc>
          <w:tcPr>
            <w:tcW w:w="122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094FC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49896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D6F67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4FBE2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2E7718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FC0CF87">
        <w:tblPrEx>
          <w:tblCellMar>
            <w:top w:w="0" w:type="dxa"/>
            <w:left w:w="108" w:type="dxa"/>
            <w:bottom w:w="0" w:type="dxa"/>
            <w:right w:w="108" w:type="dxa"/>
          </w:tblCellMar>
        </w:tblPrEx>
        <w:trPr>
          <w:trHeight w:val="360"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1A78440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E17DCB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21DC3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9DB4E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A4D04D">
            <w:pPr>
              <w:widowControl/>
              <w:jc w:val="left"/>
              <w:rPr>
                <w:rFonts w:ascii="Times New Roman" w:hAnsi="Times New Roman" w:eastAsia="仿宋_GB2312" w:cs="Times New Roman"/>
                <w:kern w:val="0"/>
                <w:szCs w:val="21"/>
              </w:rPr>
            </w:pPr>
          </w:p>
        </w:tc>
      </w:tr>
      <w:tr w14:paraId="07A872FE">
        <w:tblPrEx>
          <w:tblCellMar>
            <w:top w:w="0" w:type="dxa"/>
            <w:left w:w="108" w:type="dxa"/>
            <w:bottom w:w="0" w:type="dxa"/>
            <w:right w:w="108" w:type="dxa"/>
          </w:tblCellMar>
        </w:tblPrEx>
        <w:trPr>
          <w:trHeight w:val="312"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7948EAD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853762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6FCC7C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CC554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21BFCD4">
            <w:pPr>
              <w:widowControl/>
              <w:jc w:val="left"/>
              <w:rPr>
                <w:rFonts w:ascii="Times New Roman" w:hAnsi="Times New Roman" w:eastAsia="仿宋_GB2312" w:cs="Times New Roman"/>
                <w:kern w:val="0"/>
                <w:szCs w:val="21"/>
              </w:rPr>
            </w:pPr>
          </w:p>
        </w:tc>
      </w:tr>
      <w:tr w14:paraId="5A2C0FEB">
        <w:tblPrEx>
          <w:tblCellMar>
            <w:top w:w="0" w:type="dxa"/>
            <w:left w:w="108" w:type="dxa"/>
            <w:bottom w:w="0" w:type="dxa"/>
            <w:right w:w="108" w:type="dxa"/>
          </w:tblCellMar>
        </w:tblPrEx>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64E5A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6603C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5141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C687D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D6529F">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6F61C7FA">
            <w:pPr>
              <w:rPr>
                <w:rFonts w:ascii="宋体" w:hAnsi="宋体" w:eastAsia="宋体" w:cs="Arial"/>
                <w:color w:val="000000"/>
                <w:sz w:val="15"/>
                <w:szCs w:val="15"/>
              </w:rPr>
            </w:pPr>
            <w:r>
              <w:rPr>
                <w:rFonts w:cs="Arial"/>
                <w:color w:val="000000"/>
                <w:sz w:val="15"/>
                <w:szCs w:val="15"/>
              </w:rPr>
              <w:t>2019999</w:t>
            </w:r>
          </w:p>
        </w:tc>
        <w:tc>
          <w:tcPr>
            <w:tcW w:w="3527" w:type="dxa"/>
            <w:tcBorders>
              <w:top w:val="nil"/>
              <w:left w:val="nil"/>
              <w:bottom w:val="single" w:color="auto" w:sz="4" w:space="0"/>
              <w:right w:val="single" w:color="auto" w:sz="4" w:space="0"/>
            </w:tcBorders>
            <w:shd w:val="clear" w:color="auto" w:fill="auto"/>
            <w:vAlign w:val="center"/>
          </w:tcPr>
          <w:p w14:paraId="243BBB0F">
            <w:pPr>
              <w:rPr>
                <w:rFonts w:ascii="宋体" w:hAnsi="宋体" w:eastAsia="宋体" w:cs="Arial"/>
                <w:color w:val="000000"/>
                <w:sz w:val="15"/>
                <w:szCs w:val="15"/>
              </w:rPr>
            </w:pPr>
            <w:r>
              <w:rPr>
                <w:rFonts w:hint="eastAsia" w:cs="Arial"/>
                <w:color w:val="000000"/>
                <w:sz w:val="15"/>
                <w:szCs w:val="15"/>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25EF203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4.43</w:t>
            </w:r>
          </w:p>
        </w:tc>
        <w:tc>
          <w:tcPr>
            <w:tcW w:w="3492" w:type="dxa"/>
            <w:tcBorders>
              <w:top w:val="nil"/>
              <w:left w:val="nil"/>
              <w:bottom w:val="single" w:color="auto" w:sz="4" w:space="0"/>
              <w:right w:val="single" w:color="auto" w:sz="4" w:space="0"/>
            </w:tcBorders>
            <w:shd w:val="clear" w:color="auto" w:fill="auto"/>
            <w:vAlign w:val="center"/>
          </w:tcPr>
          <w:p w14:paraId="65E6D99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4.43</w:t>
            </w:r>
          </w:p>
        </w:tc>
        <w:tc>
          <w:tcPr>
            <w:tcW w:w="3000" w:type="dxa"/>
            <w:tcBorders>
              <w:top w:val="nil"/>
              <w:left w:val="nil"/>
              <w:bottom w:val="single" w:color="auto" w:sz="4" w:space="0"/>
              <w:right w:val="single" w:color="auto" w:sz="8" w:space="0"/>
            </w:tcBorders>
            <w:shd w:val="clear" w:color="auto" w:fill="auto"/>
            <w:vAlign w:val="center"/>
          </w:tcPr>
          <w:p w14:paraId="46AD4A7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5684F8">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512BFEFD">
            <w:pPr>
              <w:rPr>
                <w:rFonts w:ascii="宋体" w:hAnsi="宋体" w:eastAsia="宋体" w:cs="Arial"/>
                <w:color w:val="000000"/>
                <w:sz w:val="15"/>
                <w:szCs w:val="15"/>
              </w:rPr>
            </w:pPr>
            <w:r>
              <w:rPr>
                <w:rFonts w:hint="eastAsia" w:cs="Arial"/>
                <w:color w:val="000000"/>
                <w:sz w:val="15"/>
                <w:szCs w:val="15"/>
                <w:lang w:eastAsia="zh-CN"/>
              </w:rPr>
              <w:t>203</w:t>
            </w:r>
          </w:p>
        </w:tc>
        <w:tc>
          <w:tcPr>
            <w:tcW w:w="3527" w:type="dxa"/>
            <w:tcBorders>
              <w:top w:val="nil"/>
              <w:left w:val="nil"/>
              <w:bottom w:val="single" w:color="auto" w:sz="4" w:space="0"/>
              <w:right w:val="single" w:color="auto" w:sz="4" w:space="0"/>
            </w:tcBorders>
            <w:shd w:val="clear" w:color="auto" w:fill="auto"/>
            <w:vAlign w:val="center"/>
          </w:tcPr>
          <w:p w14:paraId="21805155">
            <w:pPr>
              <w:rPr>
                <w:rFonts w:ascii="宋体" w:hAnsi="宋体" w:eastAsia="宋体" w:cs="Arial"/>
                <w:color w:val="000000"/>
                <w:sz w:val="15"/>
                <w:szCs w:val="15"/>
              </w:rPr>
            </w:pPr>
            <w:r>
              <w:rPr>
                <w:rFonts w:hint="eastAsia" w:cs="Arial"/>
                <w:color w:val="000000"/>
                <w:sz w:val="15"/>
                <w:szCs w:val="15"/>
                <w:lang w:eastAsia="zh-CN"/>
              </w:rPr>
              <w:t>国防支出</w:t>
            </w:r>
          </w:p>
        </w:tc>
        <w:tc>
          <w:tcPr>
            <w:tcW w:w="3000" w:type="dxa"/>
            <w:tcBorders>
              <w:top w:val="nil"/>
              <w:left w:val="nil"/>
              <w:bottom w:val="single" w:color="auto" w:sz="4" w:space="0"/>
              <w:right w:val="single" w:color="auto" w:sz="4" w:space="0"/>
            </w:tcBorders>
            <w:shd w:val="clear" w:color="auto" w:fill="auto"/>
            <w:vAlign w:val="center"/>
          </w:tcPr>
          <w:p w14:paraId="2E59BA03">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4" w:space="0"/>
              <w:right w:val="single" w:color="auto" w:sz="4" w:space="0"/>
            </w:tcBorders>
            <w:shd w:val="clear" w:color="auto" w:fill="auto"/>
            <w:vAlign w:val="center"/>
          </w:tcPr>
          <w:p w14:paraId="2C0CFAE4">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2FDCAEA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89F0DA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47A1A84F">
            <w:pPr>
              <w:rPr>
                <w:rFonts w:ascii="宋体" w:hAnsi="宋体" w:eastAsia="宋体" w:cs="Arial"/>
                <w:color w:val="000000"/>
                <w:sz w:val="15"/>
                <w:szCs w:val="15"/>
              </w:rPr>
            </w:pPr>
            <w:r>
              <w:rPr>
                <w:rFonts w:hint="eastAsia" w:cs="Arial"/>
                <w:color w:val="000000"/>
                <w:sz w:val="15"/>
                <w:szCs w:val="15"/>
                <w:lang w:eastAsia="zh-CN"/>
              </w:rPr>
              <w:t>20306</w:t>
            </w:r>
          </w:p>
        </w:tc>
        <w:tc>
          <w:tcPr>
            <w:tcW w:w="3527" w:type="dxa"/>
            <w:tcBorders>
              <w:top w:val="nil"/>
              <w:left w:val="nil"/>
              <w:bottom w:val="single" w:color="auto" w:sz="4" w:space="0"/>
              <w:right w:val="single" w:color="auto" w:sz="4" w:space="0"/>
            </w:tcBorders>
            <w:shd w:val="clear" w:color="auto" w:fill="auto"/>
            <w:vAlign w:val="center"/>
          </w:tcPr>
          <w:p w14:paraId="24E66D18">
            <w:pPr>
              <w:rPr>
                <w:rFonts w:ascii="宋体" w:hAnsi="宋体" w:eastAsia="宋体" w:cs="Arial"/>
                <w:color w:val="000000"/>
                <w:sz w:val="15"/>
                <w:szCs w:val="15"/>
              </w:rPr>
            </w:pPr>
            <w:r>
              <w:rPr>
                <w:rFonts w:hint="eastAsia" w:cs="Arial"/>
                <w:color w:val="000000"/>
                <w:sz w:val="15"/>
                <w:szCs w:val="15"/>
                <w:lang w:eastAsia="zh-CN"/>
              </w:rPr>
              <w:t>国防动员</w:t>
            </w:r>
          </w:p>
        </w:tc>
        <w:tc>
          <w:tcPr>
            <w:tcW w:w="3000" w:type="dxa"/>
            <w:tcBorders>
              <w:top w:val="nil"/>
              <w:left w:val="nil"/>
              <w:bottom w:val="single" w:color="auto" w:sz="4" w:space="0"/>
              <w:right w:val="single" w:color="auto" w:sz="4" w:space="0"/>
            </w:tcBorders>
            <w:shd w:val="clear" w:color="auto" w:fill="auto"/>
            <w:vAlign w:val="center"/>
          </w:tcPr>
          <w:p w14:paraId="6EAF0A5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4" w:space="0"/>
              <w:right w:val="single" w:color="auto" w:sz="4" w:space="0"/>
            </w:tcBorders>
            <w:shd w:val="clear" w:color="auto" w:fill="auto"/>
            <w:vAlign w:val="center"/>
          </w:tcPr>
          <w:p w14:paraId="49F59CD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47D1754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64AFAB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772287A4">
            <w:pPr>
              <w:rPr>
                <w:rFonts w:ascii="宋体" w:hAnsi="宋体" w:eastAsia="宋体" w:cs="Arial"/>
                <w:color w:val="000000"/>
                <w:sz w:val="15"/>
                <w:szCs w:val="15"/>
              </w:rPr>
            </w:pPr>
            <w:r>
              <w:rPr>
                <w:rFonts w:hint="eastAsia" w:cs="Arial"/>
                <w:color w:val="000000"/>
                <w:sz w:val="15"/>
                <w:szCs w:val="15"/>
                <w:lang w:eastAsia="zh-CN"/>
              </w:rPr>
              <w:t>2030601</w:t>
            </w:r>
          </w:p>
        </w:tc>
        <w:tc>
          <w:tcPr>
            <w:tcW w:w="3527" w:type="dxa"/>
            <w:tcBorders>
              <w:top w:val="nil"/>
              <w:left w:val="nil"/>
              <w:bottom w:val="single" w:color="auto" w:sz="4" w:space="0"/>
              <w:right w:val="single" w:color="auto" w:sz="4" w:space="0"/>
            </w:tcBorders>
            <w:shd w:val="clear" w:color="auto" w:fill="auto"/>
            <w:vAlign w:val="center"/>
          </w:tcPr>
          <w:p w14:paraId="466FCB9E">
            <w:pPr>
              <w:rPr>
                <w:rFonts w:ascii="宋体" w:hAnsi="宋体" w:eastAsia="宋体" w:cs="Arial"/>
                <w:color w:val="000000"/>
                <w:sz w:val="15"/>
                <w:szCs w:val="15"/>
              </w:rPr>
            </w:pPr>
            <w:r>
              <w:rPr>
                <w:rFonts w:hint="eastAsia" w:cs="Arial"/>
                <w:color w:val="000000"/>
                <w:sz w:val="15"/>
                <w:szCs w:val="15"/>
                <w:lang w:eastAsia="zh-CN"/>
              </w:rPr>
              <w:t>兵役征集</w:t>
            </w:r>
          </w:p>
        </w:tc>
        <w:tc>
          <w:tcPr>
            <w:tcW w:w="3000" w:type="dxa"/>
            <w:tcBorders>
              <w:top w:val="nil"/>
              <w:left w:val="nil"/>
              <w:bottom w:val="single" w:color="auto" w:sz="4" w:space="0"/>
              <w:right w:val="single" w:color="auto" w:sz="4" w:space="0"/>
            </w:tcBorders>
            <w:shd w:val="clear" w:color="auto" w:fill="auto"/>
            <w:vAlign w:val="center"/>
          </w:tcPr>
          <w:p w14:paraId="1A0FC00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4" w:space="0"/>
              <w:right w:val="single" w:color="auto" w:sz="4" w:space="0"/>
            </w:tcBorders>
            <w:shd w:val="clear" w:color="auto" w:fill="auto"/>
            <w:vAlign w:val="center"/>
          </w:tcPr>
          <w:p w14:paraId="7FEE1C9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FFAEB9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929F5CB">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28A0B7D">
            <w:pPr>
              <w:rPr>
                <w:rFonts w:ascii="宋体" w:hAnsi="宋体" w:eastAsia="宋体" w:cs="Arial"/>
                <w:color w:val="000000"/>
                <w:sz w:val="15"/>
                <w:szCs w:val="15"/>
              </w:rPr>
            </w:pPr>
            <w:r>
              <w:rPr>
                <w:rFonts w:hint="eastAsia" w:cs="Arial"/>
                <w:color w:val="000000"/>
                <w:sz w:val="15"/>
                <w:szCs w:val="15"/>
                <w:lang w:eastAsia="zh-CN"/>
              </w:rPr>
              <w:t>204</w:t>
            </w:r>
          </w:p>
        </w:tc>
        <w:tc>
          <w:tcPr>
            <w:tcW w:w="3527" w:type="dxa"/>
            <w:tcBorders>
              <w:top w:val="nil"/>
              <w:left w:val="nil"/>
              <w:bottom w:val="single" w:color="auto" w:sz="8" w:space="0"/>
              <w:right w:val="single" w:color="auto" w:sz="4" w:space="0"/>
            </w:tcBorders>
            <w:shd w:val="clear" w:color="auto" w:fill="auto"/>
            <w:vAlign w:val="center"/>
          </w:tcPr>
          <w:p w14:paraId="61794CCB">
            <w:pPr>
              <w:rPr>
                <w:rFonts w:ascii="宋体" w:hAnsi="宋体" w:eastAsia="宋体" w:cs="Arial"/>
                <w:color w:val="000000"/>
                <w:sz w:val="15"/>
                <w:szCs w:val="15"/>
              </w:rPr>
            </w:pPr>
            <w:r>
              <w:rPr>
                <w:rFonts w:hint="eastAsia" w:cs="Arial"/>
                <w:color w:val="000000"/>
                <w:sz w:val="15"/>
                <w:szCs w:val="15"/>
                <w:lang w:eastAsia="zh-CN"/>
              </w:rPr>
              <w:t>公共安全支出</w:t>
            </w:r>
          </w:p>
        </w:tc>
        <w:tc>
          <w:tcPr>
            <w:tcW w:w="3000" w:type="dxa"/>
            <w:tcBorders>
              <w:top w:val="nil"/>
              <w:left w:val="nil"/>
              <w:bottom w:val="single" w:color="auto" w:sz="8" w:space="0"/>
              <w:right w:val="single" w:color="auto" w:sz="4" w:space="0"/>
            </w:tcBorders>
            <w:shd w:val="clear" w:color="auto" w:fill="auto"/>
            <w:vAlign w:val="center"/>
          </w:tcPr>
          <w:p w14:paraId="313FEB59">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8" w:space="0"/>
              <w:right w:val="single" w:color="auto" w:sz="4" w:space="0"/>
            </w:tcBorders>
            <w:shd w:val="clear" w:color="auto" w:fill="auto"/>
            <w:vAlign w:val="center"/>
          </w:tcPr>
          <w:p w14:paraId="12A19FED">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28E45492">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80A88E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80599E6">
            <w:pPr>
              <w:rPr>
                <w:rFonts w:ascii="宋体" w:hAnsi="宋体" w:eastAsia="宋体" w:cs="Arial"/>
                <w:color w:val="000000"/>
                <w:sz w:val="15"/>
                <w:szCs w:val="15"/>
              </w:rPr>
            </w:pPr>
            <w:r>
              <w:rPr>
                <w:rFonts w:hint="eastAsia" w:cs="Arial"/>
                <w:color w:val="000000"/>
                <w:sz w:val="15"/>
                <w:szCs w:val="15"/>
                <w:lang w:eastAsia="zh-CN"/>
              </w:rPr>
              <w:t>20402</w:t>
            </w:r>
          </w:p>
        </w:tc>
        <w:tc>
          <w:tcPr>
            <w:tcW w:w="3527" w:type="dxa"/>
            <w:tcBorders>
              <w:top w:val="nil"/>
              <w:left w:val="nil"/>
              <w:bottom w:val="single" w:color="auto" w:sz="8" w:space="0"/>
              <w:right w:val="single" w:color="auto" w:sz="4" w:space="0"/>
            </w:tcBorders>
            <w:shd w:val="clear" w:color="auto" w:fill="auto"/>
            <w:vAlign w:val="center"/>
          </w:tcPr>
          <w:p w14:paraId="2B34E4F1">
            <w:pPr>
              <w:rPr>
                <w:rFonts w:ascii="宋体" w:hAnsi="宋体" w:eastAsia="宋体" w:cs="Arial"/>
                <w:color w:val="000000"/>
                <w:sz w:val="15"/>
                <w:szCs w:val="15"/>
              </w:rPr>
            </w:pPr>
            <w:r>
              <w:rPr>
                <w:rFonts w:hint="eastAsia" w:cs="Arial"/>
                <w:color w:val="000000"/>
                <w:sz w:val="15"/>
                <w:szCs w:val="15"/>
                <w:lang w:eastAsia="zh-CN"/>
              </w:rPr>
              <w:t>公安</w:t>
            </w:r>
          </w:p>
        </w:tc>
        <w:tc>
          <w:tcPr>
            <w:tcW w:w="3000" w:type="dxa"/>
            <w:tcBorders>
              <w:top w:val="nil"/>
              <w:left w:val="nil"/>
              <w:bottom w:val="single" w:color="auto" w:sz="8" w:space="0"/>
              <w:right w:val="single" w:color="auto" w:sz="4" w:space="0"/>
            </w:tcBorders>
            <w:shd w:val="clear" w:color="auto" w:fill="auto"/>
            <w:vAlign w:val="center"/>
          </w:tcPr>
          <w:p w14:paraId="5326EB9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8" w:space="0"/>
              <w:right w:val="single" w:color="auto" w:sz="4" w:space="0"/>
            </w:tcBorders>
            <w:shd w:val="clear" w:color="auto" w:fill="auto"/>
            <w:vAlign w:val="center"/>
          </w:tcPr>
          <w:p w14:paraId="33087B7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1E5D48DA">
            <w:pPr>
              <w:widowControl/>
              <w:jc w:val="left"/>
              <w:rPr>
                <w:rFonts w:ascii="Times New Roman" w:hAnsi="Times New Roman" w:eastAsia="仿宋_GB2312" w:cs="Times New Roman"/>
                <w:kern w:val="0"/>
                <w:szCs w:val="21"/>
              </w:rPr>
            </w:pPr>
          </w:p>
        </w:tc>
      </w:tr>
      <w:tr w14:paraId="31268AA7">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D118184">
            <w:pPr>
              <w:rPr>
                <w:rFonts w:ascii="宋体" w:hAnsi="宋体" w:eastAsia="宋体" w:cs="Arial"/>
                <w:color w:val="000000"/>
                <w:sz w:val="15"/>
                <w:szCs w:val="15"/>
              </w:rPr>
            </w:pPr>
            <w:r>
              <w:rPr>
                <w:rFonts w:hint="eastAsia" w:cs="Arial"/>
                <w:color w:val="000000"/>
                <w:sz w:val="15"/>
                <w:szCs w:val="15"/>
                <w:lang w:eastAsia="zh-CN"/>
              </w:rPr>
              <w:t>2040299</w:t>
            </w:r>
          </w:p>
        </w:tc>
        <w:tc>
          <w:tcPr>
            <w:tcW w:w="3527" w:type="dxa"/>
            <w:tcBorders>
              <w:top w:val="nil"/>
              <w:left w:val="nil"/>
              <w:bottom w:val="single" w:color="auto" w:sz="8" w:space="0"/>
              <w:right w:val="single" w:color="auto" w:sz="4" w:space="0"/>
            </w:tcBorders>
            <w:shd w:val="clear" w:color="auto" w:fill="auto"/>
            <w:vAlign w:val="center"/>
          </w:tcPr>
          <w:p w14:paraId="2C35F9E0">
            <w:pPr>
              <w:rPr>
                <w:rFonts w:ascii="宋体" w:hAnsi="宋体" w:eastAsia="宋体" w:cs="Arial"/>
                <w:color w:val="000000"/>
                <w:sz w:val="15"/>
                <w:szCs w:val="15"/>
              </w:rPr>
            </w:pPr>
            <w:r>
              <w:rPr>
                <w:rFonts w:hint="eastAsia" w:cs="Arial"/>
                <w:color w:val="000000"/>
                <w:sz w:val="15"/>
                <w:szCs w:val="15"/>
                <w:lang w:eastAsia="zh-CN"/>
              </w:rPr>
              <w:t>其他公安支出</w:t>
            </w:r>
          </w:p>
        </w:tc>
        <w:tc>
          <w:tcPr>
            <w:tcW w:w="3000" w:type="dxa"/>
            <w:tcBorders>
              <w:top w:val="nil"/>
              <w:left w:val="nil"/>
              <w:bottom w:val="single" w:color="auto" w:sz="8" w:space="0"/>
              <w:right w:val="single" w:color="auto" w:sz="4" w:space="0"/>
            </w:tcBorders>
            <w:shd w:val="clear" w:color="auto" w:fill="auto"/>
            <w:vAlign w:val="center"/>
          </w:tcPr>
          <w:p w14:paraId="0D48BC5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8" w:space="0"/>
              <w:right w:val="single" w:color="auto" w:sz="4" w:space="0"/>
            </w:tcBorders>
            <w:shd w:val="clear" w:color="auto" w:fill="auto"/>
            <w:vAlign w:val="center"/>
          </w:tcPr>
          <w:p w14:paraId="6DE7D5E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0.6</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73E38416">
            <w:pPr>
              <w:widowControl/>
              <w:jc w:val="left"/>
              <w:rPr>
                <w:rFonts w:ascii="Times New Roman" w:hAnsi="Times New Roman" w:eastAsia="仿宋_GB2312" w:cs="Times New Roman"/>
                <w:kern w:val="0"/>
                <w:szCs w:val="21"/>
              </w:rPr>
            </w:pPr>
          </w:p>
        </w:tc>
      </w:tr>
      <w:tr w14:paraId="224139F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E37C8BB">
            <w:pPr>
              <w:numPr>
                <w:ilvl w:val="0"/>
                <w:numId w:val="0"/>
              </w:numPr>
              <w:ind w:left="0" w:leftChars="0" w:firstLine="0" w:firstLineChars="0"/>
              <w:rPr>
                <w:rFonts w:ascii="宋体" w:hAnsi="宋体" w:eastAsia="宋体" w:cs="Arial"/>
                <w:color w:val="000000"/>
                <w:sz w:val="15"/>
                <w:szCs w:val="15"/>
              </w:rPr>
            </w:pPr>
            <w:r>
              <w:rPr>
                <w:rFonts w:hint="eastAsia" w:cs="Arial"/>
                <w:color w:val="000000"/>
                <w:sz w:val="15"/>
                <w:szCs w:val="15"/>
                <w:lang w:eastAsia="zh-CN"/>
              </w:rPr>
              <w:t>206</w:t>
            </w:r>
          </w:p>
        </w:tc>
        <w:tc>
          <w:tcPr>
            <w:tcW w:w="3527" w:type="dxa"/>
            <w:tcBorders>
              <w:top w:val="nil"/>
              <w:left w:val="nil"/>
              <w:bottom w:val="single" w:color="auto" w:sz="8" w:space="0"/>
              <w:right w:val="single" w:color="auto" w:sz="4" w:space="0"/>
            </w:tcBorders>
            <w:shd w:val="clear" w:color="auto" w:fill="auto"/>
            <w:vAlign w:val="center"/>
          </w:tcPr>
          <w:p w14:paraId="0B8C1355">
            <w:pPr>
              <w:rPr>
                <w:rFonts w:ascii="宋体" w:hAnsi="宋体" w:eastAsia="宋体" w:cs="Arial"/>
                <w:color w:val="000000"/>
                <w:sz w:val="15"/>
                <w:szCs w:val="15"/>
              </w:rPr>
            </w:pPr>
            <w:r>
              <w:rPr>
                <w:rFonts w:hint="eastAsia" w:cs="Arial"/>
                <w:color w:val="000000"/>
                <w:sz w:val="15"/>
                <w:szCs w:val="15"/>
                <w:lang w:eastAsia="zh-CN"/>
              </w:rPr>
              <w:t>科学技术支出</w:t>
            </w:r>
          </w:p>
        </w:tc>
        <w:tc>
          <w:tcPr>
            <w:tcW w:w="3000" w:type="dxa"/>
            <w:tcBorders>
              <w:top w:val="nil"/>
              <w:left w:val="nil"/>
              <w:bottom w:val="single" w:color="auto" w:sz="8" w:space="0"/>
              <w:right w:val="single" w:color="auto" w:sz="4" w:space="0"/>
            </w:tcBorders>
            <w:shd w:val="clear" w:color="auto" w:fill="auto"/>
            <w:vAlign w:val="center"/>
          </w:tcPr>
          <w:p w14:paraId="7BB79E3C">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265DC5D5">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00F199D1">
            <w:pPr>
              <w:widowControl/>
              <w:jc w:val="left"/>
              <w:rPr>
                <w:rFonts w:ascii="Times New Roman" w:hAnsi="Times New Roman" w:eastAsia="仿宋_GB2312" w:cs="Times New Roman"/>
                <w:kern w:val="0"/>
                <w:szCs w:val="21"/>
              </w:rPr>
            </w:pPr>
          </w:p>
        </w:tc>
      </w:tr>
      <w:tr w14:paraId="38FC2CA8">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C7F8DF5">
            <w:pPr>
              <w:numPr>
                <w:ilvl w:val="0"/>
                <w:numId w:val="0"/>
              </w:numPr>
              <w:ind w:left="0" w:leftChars="0" w:firstLine="0" w:firstLineChars="0"/>
              <w:rPr>
                <w:rFonts w:ascii="宋体" w:hAnsi="宋体" w:eastAsia="宋体" w:cs="Arial"/>
                <w:color w:val="000000"/>
                <w:sz w:val="15"/>
                <w:szCs w:val="15"/>
              </w:rPr>
            </w:pPr>
            <w:r>
              <w:rPr>
                <w:rFonts w:hint="eastAsia" w:cs="Arial"/>
                <w:color w:val="000000"/>
                <w:sz w:val="15"/>
                <w:szCs w:val="15"/>
                <w:lang w:eastAsia="zh-CN"/>
              </w:rPr>
              <w:t>20699</w:t>
            </w:r>
          </w:p>
        </w:tc>
        <w:tc>
          <w:tcPr>
            <w:tcW w:w="3527" w:type="dxa"/>
            <w:tcBorders>
              <w:top w:val="nil"/>
              <w:left w:val="nil"/>
              <w:bottom w:val="single" w:color="auto" w:sz="8" w:space="0"/>
              <w:right w:val="single" w:color="auto" w:sz="4" w:space="0"/>
            </w:tcBorders>
            <w:shd w:val="clear" w:color="auto" w:fill="auto"/>
            <w:vAlign w:val="center"/>
          </w:tcPr>
          <w:p w14:paraId="399B3103">
            <w:pPr>
              <w:rPr>
                <w:rFonts w:ascii="宋体" w:hAnsi="宋体" w:eastAsia="宋体" w:cs="Arial"/>
                <w:color w:val="000000"/>
                <w:sz w:val="15"/>
                <w:szCs w:val="15"/>
              </w:rPr>
            </w:pPr>
            <w:r>
              <w:rPr>
                <w:rFonts w:hint="eastAsia" w:cs="Arial"/>
                <w:color w:val="000000"/>
                <w:sz w:val="15"/>
                <w:szCs w:val="15"/>
                <w:lang w:eastAsia="zh-CN"/>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5305AC9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4E41368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5E542FF3">
            <w:pPr>
              <w:widowControl/>
              <w:jc w:val="left"/>
              <w:rPr>
                <w:rFonts w:ascii="Times New Roman" w:hAnsi="Times New Roman" w:eastAsia="仿宋_GB2312" w:cs="Times New Roman"/>
                <w:kern w:val="0"/>
                <w:szCs w:val="21"/>
              </w:rPr>
            </w:pPr>
          </w:p>
        </w:tc>
      </w:tr>
      <w:tr w14:paraId="43D27C4F">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9CA7228">
            <w:pPr>
              <w:numPr>
                <w:ilvl w:val="0"/>
                <w:numId w:val="0"/>
              </w:numPr>
              <w:ind w:left="0" w:leftChars="0" w:firstLine="0" w:firstLineChars="0"/>
              <w:rPr>
                <w:rFonts w:ascii="宋体" w:hAnsi="宋体" w:eastAsia="宋体" w:cs="Arial"/>
                <w:color w:val="000000"/>
                <w:sz w:val="15"/>
                <w:szCs w:val="15"/>
              </w:rPr>
            </w:pPr>
            <w:r>
              <w:rPr>
                <w:rFonts w:hint="eastAsia" w:cs="Arial"/>
                <w:color w:val="000000"/>
                <w:sz w:val="15"/>
                <w:szCs w:val="15"/>
                <w:lang w:eastAsia="zh-CN"/>
              </w:rPr>
              <w:t>2069999</w:t>
            </w:r>
          </w:p>
        </w:tc>
        <w:tc>
          <w:tcPr>
            <w:tcW w:w="3527" w:type="dxa"/>
            <w:tcBorders>
              <w:top w:val="nil"/>
              <w:left w:val="nil"/>
              <w:bottom w:val="single" w:color="auto" w:sz="8" w:space="0"/>
              <w:right w:val="single" w:color="auto" w:sz="4" w:space="0"/>
            </w:tcBorders>
            <w:shd w:val="clear" w:color="auto" w:fill="auto"/>
            <w:vAlign w:val="center"/>
          </w:tcPr>
          <w:p w14:paraId="3599F0F9">
            <w:pPr>
              <w:rPr>
                <w:rFonts w:ascii="宋体" w:hAnsi="宋体" w:eastAsia="宋体" w:cs="Arial"/>
                <w:color w:val="000000"/>
                <w:sz w:val="15"/>
                <w:szCs w:val="15"/>
              </w:rPr>
            </w:pPr>
            <w:r>
              <w:rPr>
                <w:rFonts w:hint="eastAsia" w:cs="Arial"/>
                <w:color w:val="000000"/>
                <w:sz w:val="15"/>
                <w:szCs w:val="15"/>
                <w:lang w:eastAsia="zh-CN"/>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19F1947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01DBC8A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45F1B9EE">
            <w:pPr>
              <w:widowControl/>
              <w:jc w:val="left"/>
              <w:rPr>
                <w:rFonts w:ascii="Times New Roman" w:hAnsi="Times New Roman" w:eastAsia="仿宋_GB2312" w:cs="Times New Roman"/>
                <w:kern w:val="0"/>
                <w:szCs w:val="21"/>
              </w:rPr>
            </w:pPr>
          </w:p>
        </w:tc>
      </w:tr>
      <w:tr w14:paraId="0E0C17E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CF1AFD5">
            <w:pPr>
              <w:numPr>
                <w:ilvl w:val="0"/>
                <w:numId w:val="0"/>
              </w:numPr>
              <w:ind w:left="0" w:leftChars="0" w:firstLine="0" w:firstLineChars="0"/>
              <w:rPr>
                <w:rFonts w:ascii="宋体" w:hAnsi="宋体" w:eastAsia="宋体" w:cs="Arial"/>
                <w:color w:val="000000"/>
                <w:sz w:val="15"/>
                <w:szCs w:val="15"/>
              </w:rPr>
            </w:pPr>
            <w:r>
              <w:rPr>
                <w:rFonts w:hint="eastAsia" w:cs="Arial"/>
                <w:color w:val="000000"/>
                <w:sz w:val="15"/>
                <w:szCs w:val="15"/>
              </w:rPr>
              <w:t>207</w:t>
            </w:r>
          </w:p>
        </w:tc>
        <w:tc>
          <w:tcPr>
            <w:tcW w:w="3527" w:type="dxa"/>
            <w:tcBorders>
              <w:top w:val="nil"/>
              <w:left w:val="nil"/>
              <w:bottom w:val="single" w:color="auto" w:sz="8" w:space="0"/>
              <w:right w:val="single" w:color="auto" w:sz="4" w:space="0"/>
            </w:tcBorders>
            <w:shd w:val="clear" w:color="auto" w:fill="auto"/>
            <w:vAlign w:val="center"/>
          </w:tcPr>
          <w:p w14:paraId="75543CD5">
            <w:pPr>
              <w:rPr>
                <w:rFonts w:ascii="宋体" w:hAnsi="宋体" w:eastAsia="宋体" w:cs="Arial"/>
                <w:color w:val="000000"/>
                <w:sz w:val="15"/>
                <w:szCs w:val="15"/>
              </w:rPr>
            </w:pPr>
            <w:r>
              <w:rPr>
                <w:rFonts w:hint="eastAsia" w:cs="Arial"/>
                <w:color w:val="000000"/>
                <w:sz w:val="15"/>
                <w:szCs w:val="15"/>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5549D59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078094D">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3E21B19">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r>
      <w:tr w14:paraId="580077C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DD1E916">
            <w:pPr>
              <w:rPr>
                <w:rFonts w:ascii="宋体" w:hAnsi="宋体" w:eastAsia="宋体" w:cs="Arial"/>
                <w:color w:val="000000"/>
                <w:sz w:val="15"/>
                <w:szCs w:val="15"/>
              </w:rPr>
            </w:pPr>
            <w:r>
              <w:rPr>
                <w:rFonts w:hint="eastAsia" w:cs="Arial"/>
                <w:color w:val="000000"/>
                <w:sz w:val="15"/>
                <w:szCs w:val="15"/>
              </w:rPr>
              <w:t>20</w:t>
            </w:r>
            <w:r>
              <w:rPr>
                <w:rFonts w:hint="eastAsia" w:cs="Arial"/>
                <w:color w:val="000000"/>
                <w:sz w:val="15"/>
                <w:szCs w:val="15"/>
                <w:lang w:eastAsia="zh-CN"/>
              </w:rPr>
              <w:t>701</w:t>
            </w:r>
          </w:p>
        </w:tc>
        <w:tc>
          <w:tcPr>
            <w:tcW w:w="3527" w:type="dxa"/>
            <w:tcBorders>
              <w:top w:val="nil"/>
              <w:left w:val="nil"/>
              <w:bottom w:val="single" w:color="auto" w:sz="8" w:space="0"/>
              <w:right w:val="single" w:color="auto" w:sz="4" w:space="0"/>
            </w:tcBorders>
            <w:shd w:val="clear" w:color="auto" w:fill="auto"/>
            <w:vAlign w:val="center"/>
          </w:tcPr>
          <w:p w14:paraId="7AFE4DBC">
            <w:pPr>
              <w:rPr>
                <w:rFonts w:ascii="宋体" w:hAnsi="宋体" w:eastAsia="宋体" w:cs="Arial"/>
                <w:color w:val="000000"/>
                <w:sz w:val="15"/>
                <w:szCs w:val="15"/>
              </w:rPr>
            </w:pPr>
            <w:r>
              <w:rPr>
                <w:rFonts w:hint="eastAsia" w:cs="Arial"/>
                <w:color w:val="000000"/>
                <w:sz w:val="15"/>
                <w:szCs w:val="15"/>
              </w:rPr>
              <w:t>文化</w:t>
            </w:r>
            <w:r>
              <w:rPr>
                <w:rFonts w:hint="eastAsia" w:cs="Arial"/>
                <w:color w:val="000000"/>
                <w:sz w:val="15"/>
                <w:szCs w:val="15"/>
                <w:lang w:eastAsia="zh-CN"/>
              </w:rPr>
              <w:t>和旅游</w:t>
            </w:r>
          </w:p>
        </w:tc>
        <w:tc>
          <w:tcPr>
            <w:tcW w:w="3000" w:type="dxa"/>
            <w:tcBorders>
              <w:top w:val="nil"/>
              <w:left w:val="nil"/>
              <w:bottom w:val="single" w:color="auto" w:sz="8" w:space="0"/>
              <w:right w:val="single" w:color="auto" w:sz="4" w:space="0"/>
            </w:tcBorders>
            <w:shd w:val="clear" w:color="auto" w:fill="auto"/>
            <w:vAlign w:val="center"/>
          </w:tcPr>
          <w:p w14:paraId="35CE2DF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E4C1ECF">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6F697D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r>
      <w:tr w14:paraId="09C1334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690FF87">
            <w:pPr>
              <w:rPr>
                <w:rFonts w:hint="default" w:cs="Arial" w:eastAsiaTheme="minorEastAsia"/>
                <w:color w:val="000000"/>
                <w:sz w:val="15"/>
                <w:szCs w:val="15"/>
                <w:lang w:val="en-US" w:eastAsia="zh-CN"/>
              </w:rPr>
            </w:pPr>
            <w:r>
              <w:rPr>
                <w:rFonts w:cs="Arial"/>
                <w:color w:val="000000"/>
                <w:sz w:val="15"/>
                <w:szCs w:val="15"/>
              </w:rPr>
              <w:t>20</w:t>
            </w:r>
            <w:r>
              <w:rPr>
                <w:rFonts w:hint="eastAsia" w:cs="Arial"/>
                <w:color w:val="000000"/>
                <w:sz w:val="15"/>
                <w:szCs w:val="15"/>
                <w:lang w:val="en-US" w:eastAsia="zh-CN"/>
              </w:rPr>
              <w:t>70199</w:t>
            </w:r>
          </w:p>
        </w:tc>
        <w:tc>
          <w:tcPr>
            <w:tcW w:w="3527" w:type="dxa"/>
            <w:tcBorders>
              <w:top w:val="nil"/>
              <w:left w:val="nil"/>
              <w:bottom w:val="single" w:color="auto" w:sz="8" w:space="0"/>
              <w:right w:val="single" w:color="auto" w:sz="4" w:space="0"/>
            </w:tcBorders>
            <w:shd w:val="clear" w:color="auto" w:fill="auto"/>
            <w:vAlign w:val="center"/>
          </w:tcPr>
          <w:p w14:paraId="0BF1C3DA">
            <w:pPr>
              <w:rPr>
                <w:rFonts w:cs="Arial"/>
                <w:color w:val="000000"/>
                <w:sz w:val="15"/>
                <w:szCs w:val="15"/>
              </w:rPr>
            </w:pPr>
            <w:r>
              <w:rPr>
                <w:rFonts w:hint="eastAsia" w:cs="Arial"/>
                <w:color w:val="000000"/>
                <w:sz w:val="15"/>
                <w:szCs w:val="15"/>
              </w:rPr>
              <w:t xml:space="preserve">  其他</w:t>
            </w:r>
            <w:r>
              <w:rPr>
                <w:rFonts w:hint="eastAsia" w:cs="Arial"/>
                <w:color w:val="000000"/>
                <w:sz w:val="15"/>
                <w:szCs w:val="15"/>
                <w:lang w:val="en-US" w:eastAsia="zh-CN"/>
              </w:rPr>
              <w:t>文化和旅游</w:t>
            </w:r>
            <w:r>
              <w:rPr>
                <w:rFonts w:hint="eastAsia" w:cs="Arial"/>
                <w:color w:val="000000"/>
                <w:sz w:val="15"/>
                <w:szCs w:val="15"/>
              </w:rPr>
              <w:t>支出</w:t>
            </w:r>
          </w:p>
        </w:tc>
        <w:tc>
          <w:tcPr>
            <w:tcW w:w="3000" w:type="dxa"/>
            <w:tcBorders>
              <w:top w:val="nil"/>
              <w:left w:val="nil"/>
              <w:bottom w:val="single" w:color="auto" w:sz="8" w:space="0"/>
              <w:right w:val="single" w:color="auto" w:sz="4" w:space="0"/>
            </w:tcBorders>
            <w:shd w:val="clear" w:color="auto" w:fill="auto"/>
            <w:vAlign w:val="center"/>
          </w:tcPr>
          <w:p w14:paraId="33E66C4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B765B03">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6D426A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r>
      <w:tr w14:paraId="354BE04D">
        <w:tblPrEx>
          <w:tblCellMar>
            <w:top w:w="0" w:type="dxa"/>
            <w:left w:w="108" w:type="dxa"/>
            <w:bottom w:w="0" w:type="dxa"/>
            <w:right w:w="108" w:type="dxa"/>
          </w:tblCellMar>
        </w:tblPrEx>
        <w:trPr>
          <w:trHeight w:val="645" w:hRule="atLeast"/>
          <w:jc w:val="center"/>
        </w:trPr>
        <w:tc>
          <w:tcPr>
            <w:tcW w:w="14241" w:type="dxa"/>
            <w:gridSpan w:val="5"/>
            <w:tcBorders>
              <w:top w:val="nil"/>
              <w:left w:val="nil"/>
              <w:bottom w:val="nil"/>
              <w:right w:val="nil"/>
            </w:tcBorders>
            <w:shd w:val="clear" w:color="auto" w:fill="auto"/>
            <w:vAlign w:val="center"/>
          </w:tcPr>
          <w:p w14:paraId="69E4727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E6A9AF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75128B39">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公开05表</w:t>
      </w:r>
    </w:p>
    <w:p w14:paraId="1A7434E4">
      <w:pPr>
        <w:widowControl/>
        <w:ind w:firstLine="13650" w:firstLineChars="65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41" w:type="dxa"/>
        <w:jc w:val="center"/>
        <w:tblLayout w:type="fixed"/>
        <w:tblCellMar>
          <w:top w:w="0" w:type="dxa"/>
          <w:left w:w="108" w:type="dxa"/>
          <w:bottom w:w="0" w:type="dxa"/>
          <w:right w:w="108" w:type="dxa"/>
        </w:tblCellMar>
      </w:tblPr>
      <w:tblGrid>
        <w:gridCol w:w="1222"/>
        <w:gridCol w:w="3527"/>
        <w:gridCol w:w="3000"/>
        <w:gridCol w:w="3492"/>
        <w:gridCol w:w="3000"/>
      </w:tblGrid>
      <w:tr w14:paraId="30AF19E8">
        <w:tblPrEx>
          <w:tblCellMar>
            <w:top w:w="0" w:type="dxa"/>
            <w:left w:w="108" w:type="dxa"/>
            <w:bottom w:w="0" w:type="dxa"/>
            <w:right w:w="108" w:type="dxa"/>
          </w:tblCellMar>
        </w:tblPrEx>
        <w:trPr>
          <w:trHeight w:val="380" w:hRule="atLeast"/>
          <w:jc w:val="center"/>
        </w:trPr>
        <w:tc>
          <w:tcPr>
            <w:tcW w:w="47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B9875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B4E95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7C1F39E">
        <w:tblPrEx>
          <w:tblCellMar>
            <w:top w:w="0" w:type="dxa"/>
            <w:left w:w="108" w:type="dxa"/>
            <w:bottom w:w="0" w:type="dxa"/>
            <w:right w:w="108" w:type="dxa"/>
          </w:tblCellMar>
        </w:tblPrEx>
        <w:trPr>
          <w:trHeight w:val="495" w:hRule="atLeast"/>
          <w:jc w:val="center"/>
        </w:trPr>
        <w:tc>
          <w:tcPr>
            <w:tcW w:w="122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91109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88BA8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2C1FF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4A7E9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C417F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FA78F78">
        <w:tblPrEx>
          <w:tblCellMar>
            <w:top w:w="0" w:type="dxa"/>
            <w:left w:w="108" w:type="dxa"/>
            <w:bottom w:w="0" w:type="dxa"/>
            <w:right w:w="108" w:type="dxa"/>
          </w:tblCellMar>
        </w:tblPrEx>
        <w:trPr>
          <w:trHeight w:val="360"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7A36BCE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6E5D24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B9A4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D58F2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662C183">
            <w:pPr>
              <w:widowControl/>
              <w:jc w:val="left"/>
              <w:rPr>
                <w:rFonts w:ascii="Times New Roman" w:hAnsi="Times New Roman" w:eastAsia="仿宋_GB2312" w:cs="Times New Roman"/>
                <w:kern w:val="0"/>
                <w:szCs w:val="21"/>
              </w:rPr>
            </w:pPr>
          </w:p>
        </w:tc>
      </w:tr>
      <w:tr w14:paraId="224D1EFD">
        <w:tblPrEx>
          <w:tblCellMar>
            <w:top w:w="0" w:type="dxa"/>
            <w:left w:w="108" w:type="dxa"/>
            <w:bottom w:w="0" w:type="dxa"/>
            <w:right w:w="108" w:type="dxa"/>
          </w:tblCellMar>
        </w:tblPrEx>
        <w:trPr>
          <w:trHeight w:val="312"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3AB0E7B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137C76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AF3B6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DD33F6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FC4B68">
            <w:pPr>
              <w:widowControl/>
              <w:jc w:val="left"/>
              <w:rPr>
                <w:rFonts w:ascii="Times New Roman" w:hAnsi="Times New Roman" w:eastAsia="仿宋_GB2312" w:cs="Times New Roman"/>
                <w:kern w:val="0"/>
                <w:szCs w:val="21"/>
              </w:rPr>
            </w:pPr>
          </w:p>
        </w:tc>
      </w:tr>
      <w:tr w14:paraId="108D900F">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4D6B0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F5696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D0673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08F72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6957182">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AFABB1B">
            <w:pPr>
              <w:rPr>
                <w:rFonts w:cs="Arial"/>
                <w:color w:val="000000"/>
                <w:sz w:val="15"/>
                <w:szCs w:val="15"/>
              </w:rPr>
            </w:pPr>
            <w:r>
              <w:rPr>
                <w:rFonts w:hint="eastAsia" w:cs="Arial"/>
                <w:color w:val="000000"/>
                <w:sz w:val="15"/>
                <w:szCs w:val="15"/>
              </w:rPr>
              <w:t>208</w:t>
            </w:r>
          </w:p>
        </w:tc>
        <w:tc>
          <w:tcPr>
            <w:tcW w:w="3527" w:type="dxa"/>
            <w:tcBorders>
              <w:top w:val="nil"/>
              <w:left w:val="nil"/>
              <w:bottom w:val="single" w:color="auto" w:sz="8" w:space="0"/>
              <w:right w:val="single" w:color="auto" w:sz="4" w:space="0"/>
            </w:tcBorders>
            <w:shd w:val="clear" w:color="auto" w:fill="auto"/>
            <w:vAlign w:val="center"/>
          </w:tcPr>
          <w:p w14:paraId="4C9C46E9">
            <w:pPr>
              <w:rPr>
                <w:rFonts w:cs="Arial"/>
                <w:color w:val="000000"/>
                <w:sz w:val="15"/>
                <w:szCs w:val="15"/>
              </w:rPr>
            </w:pPr>
            <w:r>
              <w:rPr>
                <w:rFonts w:hint="eastAsia" w:cs="Arial"/>
                <w:color w:val="000000"/>
                <w:sz w:val="15"/>
                <w:szCs w:val="15"/>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413B80B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43.18</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F15AB8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33.18</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4FB1D1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r>
              <w:rPr>
                <w:rFonts w:ascii="Times New Roman" w:hAnsi="Times New Roman" w:eastAsia="仿宋_GB2312" w:cs="Times New Roman"/>
                <w:kern w:val="0"/>
                <w:szCs w:val="21"/>
              </w:rPr>
              <w:t>　</w:t>
            </w:r>
          </w:p>
        </w:tc>
      </w:tr>
      <w:tr w14:paraId="2936899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3CBD6650">
            <w:pPr>
              <w:rPr>
                <w:rFonts w:ascii="宋体" w:hAnsi="宋体" w:eastAsia="宋体" w:cs="Arial"/>
                <w:color w:val="000000"/>
                <w:sz w:val="15"/>
                <w:szCs w:val="15"/>
              </w:rPr>
            </w:pPr>
            <w:r>
              <w:rPr>
                <w:rFonts w:hint="eastAsia" w:cs="Arial"/>
                <w:color w:val="000000"/>
                <w:sz w:val="15"/>
                <w:szCs w:val="15"/>
              </w:rPr>
              <w:t>20808</w:t>
            </w:r>
          </w:p>
        </w:tc>
        <w:tc>
          <w:tcPr>
            <w:tcW w:w="3527" w:type="dxa"/>
            <w:tcBorders>
              <w:top w:val="nil"/>
              <w:left w:val="nil"/>
              <w:bottom w:val="single" w:color="auto" w:sz="4" w:space="0"/>
              <w:right w:val="single" w:color="auto" w:sz="4" w:space="0"/>
            </w:tcBorders>
            <w:shd w:val="clear" w:color="auto" w:fill="auto"/>
            <w:vAlign w:val="center"/>
          </w:tcPr>
          <w:p w14:paraId="77405C70">
            <w:pPr>
              <w:rPr>
                <w:rFonts w:ascii="宋体" w:hAnsi="宋体" w:eastAsia="宋体" w:cs="Arial"/>
                <w:color w:val="000000"/>
                <w:sz w:val="15"/>
                <w:szCs w:val="15"/>
              </w:rPr>
            </w:pPr>
            <w:r>
              <w:rPr>
                <w:rFonts w:hint="eastAsia" w:cs="Arial"/>
                <w:color w:val="000000"/>
                <w:sz w:val="15"/>
                <w:szCs w:val="15"/>
              </w:rPr>
              <w:t>抚恤</w:t>
            </w:r>
          </w:p>
        </w:tc>
        <w:tc>
          <w:tcPr>
            <w:tcW w:w="3000" w:type="dxa"/>
            <w:tcBorders>
              <w:top w:val="nil"/>
              <w:left w:val="nil"/>
              <w:bottom w:val="single" w:color="auto" w:sz="4" w:space="0"/>
              <w:right w:val="single" w:color="auto" w:sz="4" w:space="0"/>
            </w:tcBorders>
            <w:shd w:val="clear" w:color="auto" w:fill="auto"/>
            <w:vAlign w:val="center"/>
          </w:tcPr>
          <w:p w14:paraId="56E8A9E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31.98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49764A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31.98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8CD988C">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C3FF2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52884D2A">
            <w:pPr>
              <w:rPr>
                <w:rFonts w:ascii="宋体" w:hAnsi="宋体" w:eastAsia="宋体" w:cs="Arial"/>
                <w:color w:val="000000"/>
                <w:sz w:val="15"/>
                <w:szCs w:val="15"/>
              </w:rPr>
            </w:pPr>
            <w:r>
              <w:rPr>
                <w:rFonts w:hint="eastAsia" w:cs="Arial"/>
                <w:color w:val="000000"/>
                <w:sz w:val="15"/>
                <w:szCs w:val="15"/>
              </w:rPr>
              <w:t>2080801</w:t>
            </w:r>
          </w:p>
        </w:tc>
        <w:tc>
          <w:tcPr>
            <w:tcW w:w="3527" w:type="dxa"/>
            <w:tcBorders>
              <w:top w:val="nil"/>
              <w:left w:val="nil"/>
              <w:bottom w:val="single" w:color="auto" w:sz="4" w:space="0"/>
              <w:right w:val="single" w:color="auto" w:sz="4" w:space="0"/>
            </w:tcBorders>
            <w:shd w:val="clear" w:color="auto" w:fill="auto"/>
            <w:vAlign w:val="center"/>
          </w:tcPr>
          <w:p w14:paraId="0EE84B70">
            <w:pPr>
              <w:rPr>
                <w:rFonts w:ascii="宋体" w:hAnsi="宋体" w:eastAsia="宋体" w:cs="Arial"/>
                <w:color w:val="000000"/>
                <w:sz w:val="15"/>
                <w:szCs w:val="15"/>
              </w:rPr>
            </w:pPr>
            <w:r>
              <w:rPr>
                <w:rFonts w:hint="eastAsia" w:cs="Arial"/>
                <w:color w:val="000000"/>
                <w:sz w:val="15"/>
                <w:szCs w:val="15"/>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3DDA4A2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21.98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155DCB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21.98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D6DAF42">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E600D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1E6D2DAB">
            <w:pPr>
              <w:rPr>
                <w:rFonts w:ascii="宋体" w:hAnsi="宋体" w:eastAsia="宋体" w:cs="Arial"/>
                <w:color w:val="000000"/>
                <w:sz w:val="15"/>
                <w:szCs w:val="15"/>
              </w:rPr>
            </w:pPr>
            <w:r>
              <w:rPr>
                <w:rFonts w:hint="eastAsia" w:cs="Arial"/>
                <w:color w:val="000000"/>
                <w:sz w:val="15"/>
                <w:szCs w:val="15"/>
                <w:lang w:eastAsia="zh-CN"/>
              </w:rPr>
              <w:t>2080899</w:t>
            </w:r>
          </w:p>
        </w:tc>
        <w:tc>
          <w:tcPr>
            <w:tcW w:w="3527" w:type="dxa"/>
            <w:tcBorders>
              <w:top w:val="nil"/>
              <w:left w:val="nil"/>
              <w:bottom w:val="single" w:color="auto" w:sz="8" w:space="0"/>
              <w:right w:val="single" w:color="auto" w:sz="4" w:space="0"/>
            </w:tcBorders>
            <w:shd w:val="clear" w:color="auto" w:fill="auto"/>
            <w:vAlign w:val="center"/>
          </w:tcPr>
          <w:p w14:paraId="2CB2EE2D">
            <w:pPr>
              <w:rPr>
                <w:rFonts w:ascii="宋体" w:hAnsi="宋体" w:eastAsia="宋体" w:cs="Arial"/>
                <w:color w:val="000000"/>
                <w:sz w:val="15"/>
                <w:szCs w:val="15"/>
              </w:rPr>
            </w:pPr>
            <w:r>
              <w:rPr>
                <w:rFonts w:hint="eastAsia" w:cs="Arial"/>
                <w:color w:val="000000"/>
                <w:sz w:val="15"/>
                <w:szCs w:val="15"/>
                <w:lang w:eastAsia="zh-CN"/>
              </w:rPr>
              <w:t>其他优抚支出</w:t>
            </w:r>
          </w:p>
        </w:tc>
        <w:tc>
          <w:tcPr>
            <w:tcW w:w="3000" w:type="dxa"/>
            <w:tcBorders>
              <w:top w:val="nil"/>
              <w:left w:val="nil"/>
              <w:bottom w:val="single" w:color="auto" w:sz="8" w:space="0"/>
              <w:right w:val="single" w:color="auto" w:sz="4" w:space="0"/>
            </w:tcBorders>
            <w:shd w:val="clear" w:color="auto" w:fill="auto"/>
            <w:vAlign w:val="center"/>
          </w:tcPr>
          <w:p w14:paraId="54144543">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2748EBE6">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69CC2706">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5A435C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E91C04A">
            <w:pPr>
              <w:rPr>
                <w:rFonts w:ascii="宋体" w:hAnsi="宋体" w:eastAsia="宋体" w:cs="Arial"/>
                <w:color w:val="000000"/>
                <w:sz w:val="15"/>
                <w:szCs w:val="15"/>
              </w:rPr>
            </w:pPr>
            <w:r>
              <w:rPr>
                <w:rFonts w:hint="eastAsia" w:cs="Arial"/>
                <w:color w:val="000000"/>
                <w:sz w:val="15"/>
                <w:szCs w:val="15"/>
              </w:rPr>
              <w:t>208</w:t>
            </w:r>
            <w:r>
              <w:rPr>
                <w:rFonts w:hint="eastAsia" w:cs="Arial"/>
                <w:color w:val="000000"/>
                <w:sz w:val="15"/>
                <w:szCs w:val="15"/>
                <w:lang w:eastAsia="zh-CN"/>
              </w:rPr>
              <w:t>10</w:t>
            </w:r>
          </w:p>
        </w:tc>
        <w:tc>
          <w:tcPr>
            <w:tcW w:w="3527" w:type="dxa"/>
            <w:tcBorders>
              <w:top w:val="nil"/>
              <w:left w:val="nil"/>
              <w:bottom w:val="single" w:color="auto" w:sz="8" w:space="0"/>
              <w:right w:val="single" w:color="auto" w:sz="4" w:space="0"/>
            </w:tcBorders>
            <w:shd w:val="clear" w:color="auto" w:fill="auto"/>
            <w:vAlign w:val="center"/>
          </w:tcPr>
          <w:p w14:paraId="7668920C">
            <w:pPr>
              <w:rPr>
                <w:rFonts w:ascii="宋体" w:hAnsi="宋体" w:eastAsia="宋体" w:cs="Arial"/>
                <w:color w:val="000000"/>
                <w:sz w:val="15"/>
                <w:szCs w:val="15"/>
              </w:rPr>
            </w:pPr>
            <w:r>
              <w:rPr>
                <w:rFonts w:hint="eastAsia" w:ascii="宋体" w:hAnsi="宋体" w:eastAsia="宋体" w:cs="Arial"/>
                <w:color w:val="000000"/>
                <w:sz w:val="15"/>
                <w:szCs w:val="15"/>
                <w:lang w:eastAsia="zh-CN"/>
              </w:rPr>
              <w:t>社会福利</w:t>
            </w:r>
          </w:p>
        </w:tc>
        <w:tc>
          <w:tcPr>
            <w:tcW w:w="3000" w:type="dxa"/>
            <w:tcBorders>
              <w:top w:val="nil"/>
              <w:left w:val="nil"/>
              <w:bottom w:val="single" w:color="auto" w:sz="8" w:space="0"/>
              <w:right w:val="single" w:color="auto" w:sz="4" w:space="0"/>
            </w:tcBorders>
            <w:shd w:val="clear" w:color="auto" w:fill="auto"/>
            <w:vAlign w:val="center"/>
          </w:tcPr>
          <w:p w14:paraId="3EA0D961">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1366B2C7">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4D2E40E">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r>
      <w:tr w14:paraId="4695063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EB7E6EA">
            <w:pPr>
              <w:rPr>
                <w:rFonts w:ascii="宋体" w:hAnsi="宋体" w:eastAsia="宋体" w:cs="Arial"/>
                <w:color w:val="000000"/>
                <w:sz w:val="15"/>
                <w:szCs w:val="15"/>
              </w:rPr>
            </w:pPr>
            <w:r>
              <w:rPr>
                <w:rFonts w:hint="eastAsia" w:cs="Arial"/>
                <w:color w:val="000000"/>
                <w:sz w:val="15"/>
                <w:szCs w:val="15"/>
              </w:rPr>
              <w:t>208</w:t>
            </w:r>
            <w:r>
              <w:rPr>
                <w:rFonts w:hint="eastAsia" w:cs="Arial"/>
                <w:color w:val="000000"/>
                <w:sz w:val="15"/>
                <w:szCs w:val="15"/>
                <w:lang w:eastAsia="zh-CN"/>
              </w:rPr>
              <w:t>1002</w:t>
            </w:r>
          </w:p>
        </w:tc>
        <w:tc>
          <w:tcPr>
            <w:tcW w:w="3527" w:type="dxa"/>
            <w:tcBorders>
              <w:top w:val="nil"/>
              <w:left w:val="nil"/>
              <w:bottom w:val="single" w:color="auto" w:sz="8" w:space="0"/>
              <w:right w:val="single" w:color="auto" w:sz="4" w:space="0"/>
            </w:tcBorders>
            <w:shd w:val="clear" w:color="auto" w:fill="auto"/>
            <w:vAlign w:val="center"/>
          </w:tcPr>
          <w:p w14:paraId="1D17ED7E">
            <w:pPr>
              <w:rPr>
                <w:rFonts w:ascii="宋体" w:hAnsi="宋体" w:eastAsia="宋体" w:cs="Arial"/>
                <w:color w:val="000000"/>
                <w:sz w:val="15"/>
                <w:szCs w:val="15"/>
              </w:rPr>
            </w:pPr>
            <w:r>
              <w:rPr>
                <w:rFonts w:hint="eastAsia" w:cs="Arial"/>
                <w:color w:val="000000"/>
                <w:sz w:val="15"/>
                <w:szCs w:val="15"/>
              </w:rPr>
              <w:t xml:space="preserve">  </w:t>
            </w:r>
            <w:r>
              <w:rPr>
                <w:rFonts w:hint="eastAsia" w:cs="Arial"/>
                <w:color w:val="000000"/>
                <w:sz w:val="15"/>
                <w:szCs w:val="15"/>
                <w:lang w:eastAsia="zh-CN"/>
              </w:rPr>
              <w:t>老年福利</w:t>
            </w:r>
          </w:p>
        </w:tc>
        <w:tc>
          <w:tcPr>
            <w:tcW w:w="3000" w:type="dxa"/>
            <w:tcBorders>
              <w:top w:val="nil"/>
              <w:left w:val="nil"/>
              <w:bottom w:val="single" w:color="auto" w:sz="8" w:space="0"/>
              <w:right w:val="single" w:color="auto" w:sz="4" w:space="0"/>
            </w:tcBorders>
            <w:shd w:val="clear" w:color="auto" w:fill="auto"/>
            <w:vAlign w:val="center"/>
          </w:tcPr>
          <w:p w14:paraId="3947318F">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65648203">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A0004DC">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r>
      <w:tr w14:paraId="2CB8DF6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1A9A2455">
            <w:pPr>
              <w:rPr>
                <w:rFonts w:hint="default" w:ascii="宋体" w:hAnsi="宋体" w:eastAsia="宋体" w:cs="Arial"/>
                <w:color w:val="000000"/>
                <w:sz w:val="15"/>
                <w:szCs w:val="15"/>
                <w:lang w:val="en-US"/>
              </w:rPr>
            </w:pPr>
            <w:r>
              <w:rPr>
                <w:rFonts w:hint="eastAsia" w:cs="Arial"/>
                <w:color w:val="000000"/>
                <w:sz w:val="15"/>
                <w:szCs w:val="15"/>
                <w:lang w:eastAsia="zh-CN"/>
              </w:rPr>
              <w:t>208</w:t>
            </w:r>
            <w:r>
              <w:rPr>
                <w:rFonts w:hint="eastAsia" w:cs="Arial"/>
                <w:color w:val="000000"/>
                <w:sz w:val="15"/>
                <w:szCs w:val="15"/>
                <w:lang w:val="en-US" w:eastAsia="zh-CN"/>
              </w:rPr>
              <w:t>28</w:t>
            </w:r>
          </w:p>
        </w:tc>
        <w:tc>
          <w:tcPr>
            <w:tcW w:w="3527" w:type="dxa"/>
            <w:tcBorders>
              <w:top w:val="nil"/>
              <w:left w:val="nil"/>
              <w:bottom w:val="single" w:color="auto" w:sz="8" w:space="0"/>
              <w:right w:val="single" w:color="auto" w:sz="4" w:space="0"/>
            </w:tcBorders>
            <w:shd w:val="clear" w:color="auto" w:fill="auto"/>
            <w:vAlign w:val="center"/>
          </w:tcPr>
          <w:p w14:paraId="72955538">
            <w:pPr>
              <w:rPr>
                <w:rFonts w:hint="default" w:ascii="宋体" w:hAnsi="宋体" w:eastAsia="宋体" w:cs="Arial"/>
                <w:color w:val="000000"/>
                <w:sz w:val="15"/>
                <w:szCs w:val="15"/>
                <w:lang w:val="en-US"/>
              </w:rPr>
            </w:pPr>
            <w:r>
              <w:rPr>
                <w:rFonts w:hint="eastAsia" w:cs="Arial"/>
                <w:color w:val="000000"/>
                <w:sz w:val="15"/>
                <w:szCs w:val="15"/>
                <w:lang w:val="en-US" w:eastAsia="zh-CN"/>
              </w:rPr>
              <w:t>退役军人管理事务</w:t>
            </w:r>
          </w:p>
        </w:tc>
        <w:tc>
          <w:tcPr>
            <w:tcW w:w="3000" w:type="dxa"/>
            <w:tcBorders>
              <w:top w:val="nil"/>
              <w:left w:val="nil"/>
              <w:bottom w:val="single" w:color="auto" w:sz="8" w:space="0"/>
              <w:right w:val="single" w:color="auto" w:sz="4" w:space="0"/>
            </w:tcBorders>
            <w:shd w:val="clear" w:color="auto" w:fill="auto"/>
            <w:vAlign w:val="center"/>
          </w:tcPr>
          <w:p w14:paraId="38673EA0">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1.20</w:t>
            </w:r>
          </w:p>
        </w:tc>
        <w:tc>
          <w:tcPr>
            <w:tcW w:w="3492" w:type="dxa"/>
            <w:tcBorders>
              <w:top w:val="nil"/>
              <w:left w:val="nil"/>
              <w:bottom w:val="single" w:color="auto" w:sz="8" w:space="0"/>
              <w:right w:val="single" w:color="auto" w:sz="4" w:space="0"/>
            </w:tcBorders>
            <w:shd w:val="clear" w:color="auto" w:fill="auto"/>
            <w:vAlign w:val="center"/>
          </w:tcPr>
          <w:p w14:paraId="558C32F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w:t>
            </w:r>
          </w:p>
        </w:tc>
        <w:tc>
          <w:tcPr>
            <w:tcW w:w="3000" w:type="dxa"/>
            <w:tcBorders>
              <w:top w:val="nil"/>
              <w:left w:val="nil"/>
              <w:bottom w:val="single" w:color="auto" w:sz="8" w:space="0"/>
              <w:right w:val="single" w:color="auto" w:sz="8" w:space="0"/>
            </w:tcBorders>
            <w:shd w:val="clear" w:color="auto" w:fill="auto"/>
            <w:vAlign w:val="center"/>
          </w:tcPr>
          <w:p w14:paraId="17E451F8">
            <w:pPr>
              <w:widowControl/>
              <w:jc w:val="right"/>
              <w:rPr>
                <w:rFonts w:ascii="Times New Roman" w:hAnsi="Times New Roman" w:eastAsia="仿宋_GB2312" w:cs="Times New Roman"/>
                <w:kern w:val="0"/>
                <w:szCs w:val="21"/>
              </w:rPr>
            </w:pPr>
          </w:p>
        </w:tc>
      </w:tr>
      <w:tr w14:paraId="40D97EF2">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7A2D3E6">
            <w:pPr>
              <w:rPr>
                <w:rFonts w:hint="default" w:cs="Arial"/>
                <w:color w:val="000000"/>
                <w:sz w:val="15"/>
                <w:szCs w:val="15"/>
                <w:lang w:val="en-US"/>
              </w:rPr>
            </w:pPr>
            <w:r>
              <w:rPr>
                <w:rFonts w:hint="eastAsia" w:cs="Arial"/>
                <w:color w:val="000000"/>
                <w:sz w:val="15"/>
                <w:szCs w:val="15"/>
                <w:lang w:eastAsia="zh-CN"/>
              </w:rPr>
              <w:t>208</w:t>
            </w:r>
            <w:r>
              <w:rPr>
                <w:rFonts w:hint="eastAsia" w:cs="Arial"/>
                <w:color w:val="000000"/>
                <w:sz w:val="15"/>
                <w:szCs w:val="15"/>
                <w:lang w:val="en-US" w:eastAsia="zh-CN"/>
              </w:rPr>
              <w:t>2899</w:t>
            </w:r>
          </w:p>
        </w:tc>
        <w:tc>
          <w:tcPr>
            <w:tcW w:w="3527" w:type="dxa"/>
            <w:tcBorders>
              <w:top w:val="nil"/>
              <w:left w:val="nil"/>
              <w:bottom w:val="single" w:color="auto" w:sz="8" w:space="0"/>
              <w:right w:val="single" w:color="auto" w:sz="4" w:space="0"/>
            </w:tcBorders>
            <w:shd w:val="clear" w:color="auto" w:fill="auto"/>
            <w:vAlign w:val="center"/>
          </w:tcPr>
          <w:p w14:paraId="031F86BE">
            <w:pPr>
              <w:rPr>
                <w:rFonts w:hint="default" w:cs="Arial"/>
                <w:color w:val="000000"/>
                <w:sz w:val="15"/>
                <w:szCs w:val="15"/>
                <w:lang w:val="en-US"/>
              </w:rPr>
            </w:pPr>
            <w:r>
              <w:rPr>
                <w:rFonts w:hint="eastAsia" w:cs="Arial"/>
                <w:color w:val="000000"/>
                <w:sz w:val="15"/>
                <w:szCs w:val="15"/>
                <w:lang w:val="en-US" w:eastAsia="zh-CN"/>
              </w:rPr>
              <w:t>其他退役军人事务管理支出</w:t>
            </w:r>
          </w:p>
        </w:tc>
        <w:tc>
          <w:tcPr>
            <w:tcW w:w="3000" w:type="dxa"/>
            <w:tcBorders>
              <w:top w:val="nil"/>
              <w:left w:val="nil"/>
              <w:bottom w:val="single" w:color="auto" w:sz="8" w:space="0"/>
              <w:right w:val="single" w:color="auto" w:sz="4" w:space="0"/>
            </w:tcBorders>
            <w:shd w:val="clear" w:color="auto" w:fill="auto"/>
            <w:vAlign w:val="center"/>
          </w:tcPr>
          <w:p w14:paraId="6613B8A0">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1.20</w:t>
            </w:r>
          </w:p>
        </w:tc>
        <w:tc>
          <w:tcPr>
            <w:tcW w:w="3492" w:type="dxa"/>
            <w:tcBorders>
              <w:top w:val="nil"/>
              <w:left w:val="nil"/>
              <w:bottom w:val="single" w:color="auto" w:sz="8" w:space="0"/>
              <w:right w:val="single" w:color="auto" w:sz="4" w:space="0"/>
            </w:tcBorders>
            <w:shd w:val="clear" w:color="auto" w:fill="auto"/>
            <w:vAlign w:val="center"/>
          </w:tcPr>
          <w:p w14:paraId="763427B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w:t>
            </w:r>
          </w:p>
        </w:tc>
        <w:tc>
          <w:tcPr>
            <w:tcW w:w="3000" w:type="dxa"/>
            <w:tcBorders>
              <w:top w:val="nil"/>
              <w:left w:val="nil"/>
              <w:bottom w:val="single" w:color="auto" w:sz="8" w:space="0"/>
              <w:right w:val="single" w:color="auto" w:sz="8" w:space="0"/>
            </w:tcBorders>
            <w:shd w:val="clear" w:color="auto" w:fill="auto"/>
            <w:vAlign w:val="center"/>
          </w:tcPr>
          <w:p w14:paraId="2E3EFA36">
            <w:pPr>
              <w:widowControl/>
              <w:jc w:val="right"/>
              <w:rPr>
                <w:rFonts w:ascii="Times New Roman" w:hAnsi="Times New Roman" w:eastAsia="仿宋_GB2312" w:cs="Times New Roman"/>
                <w:kern w:val="0"/>
                <w:szCs w:val="21"/>
              </w:rPr>
            </w:pPr>
          </w:p>
        </w:tc>
      </w:tr>
      <w:tr w14:paraId="69D177A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04C64591">
            <w:pPr>
              <w:rPr>
                <w:rFonts w:cs="Arial"/>
                <w:color w:val="000000"/>
                <w:sz w:val="15"/>
                <w:szCs w:val="15"/>
              </w:rPr>
            </w:pPr>
            <w:r>
              <w:rPr>
                <w:rFonts w:hint="eastAsia" w:cs="Arial"/>
                <w:color w:val="000000"/>
                <w:sz w:val="15"/>
                <w:szCs w:val="15"/>
              </w:rPr>
              <w:t>210</w:t>
            </w:r>
          </w:p>
        </w:tc>
        <w:tc>
          <w:tcPr>
            <w:tcW w:w="3527" w:type="dxa"/>
            <w:tcBorders>
              <w:top w:val="nil"/>
              <w:left w:val="nil"/>
              <w:bottom w:val="single" w:color="auto" w:sz="8" w:space="0"/>
              <w:right w:val="single" w:color="auto" w:sz="4" w:space="0"/>
            </w:tcBorders>
            <w:shd w:val="clear" w:color="auto" w:fill="auto"/>
            <w:vAlign w:val="center"/>
          </w:tcPr>
          <w:p w14:paraId="795C134D">
            <w:pPr>
              <w:rPr>
                <w:rFonts w:cs="Arial"/>
                <w:color w:val="000000"/>
                <w:sz w:val="15"/>
                <w:szCs w:val="15"/>
              </w:rPr>
            </w:pPr>
            <w:r>
              <w:rPr>
                <w:rFonts w:hint="eastAsia" w:cs="Arial"/>
                <w:color w:val="000000"/>
                <w:sz w:val="15"/>
                <w:szCs w:val="15"/>
              </w:rPr>
              <w:t>卫生健康支出</w:t>
            </w:r>
          </w:p>
        </w:tc>
        <w:tc>
          <w:tcPr>
            <w:tcW w:w="3000" w:type="dxa"/>
            <w:tcBorders>
              <w:top w:val="nil"/>
              <w:left w:val="nil"/>
              <w:bottom w:val="single" w:color="auto" w:sz="8" w:space="0"/>
              <w:right w:val="single" w:color="auto" w:sz="4" w:space="0"/>
            </w:tcBorders>
            <w:shd w:val="clear" w:color="auto" w:fill="auto"/>
            <w:vAlign w:val="center"/>
          </w:tcPr>
          <w:p w14:paraId="2CC74C5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17.71</w:t>
            </w:r>
          </w:p>
        </w:tc>
        <w:tc>
          <w:tcPr>
            <w:tcW w:w="3492" w:type="dxa"/>
            <w:tcBorders>
              <w:top w:val="nil"/>
              <w:left w:val="nil"/>
              <w:bottom w:val="single" w:color="auto" w:sz="8" w:space="0"/>
              <w:right w:val="single" w:color="auto" w:sz="4" w:space="0"/>
            </w:tcBorders>
            <w:shd w:val="clear" w:color="auto" w:fill="auto"/>
            <w:vAlign w:val="center"/>
          </w:tcPr>
          <w:p w14:paraId="64860C3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17.71</w:t>
            </w:r>
          </w:p>
        </w:tc>
        <w:tc>
          <w:tcPr>
            <w:tcW w:w="3000" w:type="dxa"/>
            <w:tcBorders>
              <w:top w:val="nil"/>
              <w:left w:val="nil"/>
              <w:bottom w:val="single" w:color="auto" w:sz="8" w:space="0"/>
              <w:right w:val="single" w:color="auto" w:sz="8" w:space="0"/>
            </w:tcBorders>
            <w:shd w:val="clear" w:color="auto" w:fill="auto"/>
            <w:vAlign w:val="center"/>
          </w:tcPr>
          <w:p w14:paraId="5042158F">
            <w:pPr>
              <w:widowControl/>
              <w:jc w:val="left"/>
              <w:rPr>
                <w:rFonts w:ascii="Times New Roman" w:hAnsi="Times New Roman" w:eastAsia="仿宋_GB2312" w:cs="Times New Roman"/>
                <w:kern w:val="0"/>
                <w:szCs w:val="21"/>
              </w:rPr>
            </w:pPr>
          </w:p>
        </w:tc>
      </w:tr>
      <w:tr w14:paraId="3F4487C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8A2C81B">
            <w:pPr>
              <w:rPr>
                <w:rFonts w:ascii="宋体" w:hAnsi="宋体" w:eastAsia="宋体" w:cs="Arial"/>
                <w:color w:val="000000"/>
                <w:sz w:val="15"/>
                <w:szCs w:val="15"/>
              </w:rPr>
            </w:pPr>
            <w:r>
              <w:rPr>
                <w:rFonts w:hint="eastAsia" w:cs="Arial"/>
                <w:color w:val="000000"/>
                <w:sz w:val="15"/>
                <w:szCs w:val="15"/>
              </w:rPr>
              <w:t>21001</w:t>
            </w:r>
          </w:p>
        </w:tc>
        <w:tc>
          <w:tcPr>
            <w:tcW w:w="3527" w:type="dxa"/>
            <w:tcBorders>
              <w:top w:val="nil"/>
              <w:left w:val="nil"/>
              <w:bottom w:val="single" w:color="auto" w:sz="8" w:space="0"/>
              <w:right w:val="single" w:color="auto" w:sz="4" w:space="0"/>
            </w:tcBorders>
            <w:shd w:val="clear" w:color="auto" w:fill="auto"/>
            <w:vAlign w:val="center"/>
          </w:tcPr>
          <w:p w14:paraId="79F258D1">
            <w:pPr>
              <w:rPr>
                <w:rFonts w:ascii="宋体" w:hAnsi="宋体" w:eastAsia="宋体" w:cs="Arial"/>
                <w:color w:val="000000"/>
                <w:sz w:val="15"/>
                <w:szCs w:val="15"/>
              </w:rPr>
            </w:pPr>
            <w:r>
              <w:rPr>
                <w:rFonts w:hint="eastAsia" w:cs="Arial"/>
                <w:color w:val="000000"/>
                <w:sz w:val="15"/>
                <w:szCs w:val="15"/>
              </w:rPr>
              <w:t>卫生健康管理事务</w:t>
            </w:r>
          </w:p>
        </w:tc>
        <w:tc>
          <w:tcPr>
            <w:tcW w:w="3000" w:type="dxa"/>
            <w:tcBorders>
              <w:top w:val="nil"/>
              <w:left w:val="nil"/>
              <w:bottom w:val="single" w:color="auto" w:sz="8" w:space="0"/>
              <w:right w:val="single" w:color="auto" w:sz="4" w:space="0"/>
            </w:tcBorders>
            <w:shd w:val="clear" w:color="auto" w:fill="auto"/>
            <w:vAlign w:val="center"/>
          </w:tcPr>
          <w:p w14:paraId="3A323101">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8" w:space="0"/>
              <w:right w:val="single" w:color="auto" w:sz="4" w:space="0"/>
            </w:tcBorders>
            <w:shd w:val="clear" w:color="auto" w:fill="auto"/>
            <w:vAlign w:val="center"/>
          </w:tcPr>
          <w:p w14:paraId="25F0268E">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3C46D137">
            <w:pPr>
              <w:widowControl/>
              <w:jc w:val="right"/>
              <w:rPr>
                <w:rFonts w:ascii="Times New Roman" w:hAnsi="Times New Roman" w:eastAsia="仿宋_GB2312" w:cs="Times New Roman"/>
                <w:kern w:val="0"/>
                <w:szCs w:val="21"/>
              </w:rPr>
            </w:pPr>
          </w:p>
        </w:tc>
      </w:tr>
      <w:tr w14:paraId="4B5A0EBE">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A83A9A8">
            <w:pPr>
              <w:rPr>
                <w:rFonts w:ascii="宋体" w:hAnsi="宋体" w:eastAsia="宋体" w:cs="Arial"/>
                <w:color w:val="000000"/>
                <w:sz w:val="15"/>
                <w:szCs w:val="15"/>
              </w:rPr>
            </w:pPr>
            <w:r>
              <w:rPr>
                <w:rFonts w:hint="eastAsia" w:cs="Arial"/>
                <w:color w:val="000000"/>
                <w:sz w:val="15"/>
                <w:szCs w:val="15"/>
              </w:rPr>
              <w:t>21001</w:t>
            </w:r>
            <w:r>
              <w:rPr>
                <w:rFonts w:hint="eastAsia" w:cs="Arial"/>
                <w:color w:val="000000"/>
                <w:sz w:val="15"/>
                <w:szCs w:val="15"/>
                <w:lang w:eastAsia="zh-CN"/>
              </w:rPr>
              <w:t>01</w:t>
            </w:r>
          </w:p>
        </w:tc>
        <w:tc>
          <w:tcPr>
            <w:tcW w:w="3527" w:type="dxa"/>
            <w:tcBorders>
              <w:top w:val="nil"/>
              <w:left w:val="nil"/>
              <w:bottom w:val="single" w:color="auto" w:sz="8" w:space="0"/>
              <w:right w:val="single" w:color="auto" w:sz="4" w:space="0"/>
            </w:tcBorders>
            <w:shd w:val="clear" w:color="auto" w:fill="auto"/>
            <w:vAlign w:val="center"/>
          </w:tcPr>
          <w:p w14:paraId="0E4A4B2D">
            <w:pPr>
              <w:rPr>
                <w:rFonts w:ascii="宋体" w:hAnsi="宋体" w:eastAsia="宋体" w:cs="Arial"/>
                <w:color w:val="000000"/>
                <w:sz w:val="15"/>
                <w:szCs w:val="15"/>
              </w:rPr>
            </w:pPr>
            <w:r>
              <w:rPr>
                <w:rFonts w:hint="eastAsia" w:cs="Arial"/>
                <w:color w:val="000000"/>
                <w:sz w:val="15"/>
                <w:szCs w:val="15"/>
              </w:rPr>
              <w:t xml:space="preserve">  </w:t>
            </w:r>
            <w:r>
              <w:rPr>
                <w:rFonts w:hint="eastAsia" w:cs="Arial"/>
                <w:color w:val="000000"/>
                <w:sz w:val="15"/>
                <w:szCs w:val="15"/>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14:paraId="735B5ABA">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3492" w:type="dxa"/>
            <w:tcBorders>
              <w:top w:val="nil"/>
              <w:left w:val="nil"/>
              <w:bottom w:val="single" w:color="auto" w:sz="8" w:space="0"/>
              <w:right w:val="single" w:color="auto" w:sz="4" w:space="0"/>
            </w:tcBorders>
            <w:shd w:val="clear" w:color="auto" w:fill="auto"/>
            <w:vAlign w:val="center"/>
          </w:tcPr>
          <w:p w14:paraId="5E69BC31">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0.2</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477B906B">
            <w:pPr>
              <w:widowControl/>
              <w:jc w:val="right"/>
              <w:rPr>
                <w:rFonts w:ascii="Times New Roman" w:hAnsi="Times New Roman" w:eastAsia="仿宋_GB2312" w:cs="Times New Roman"/>
                <w:kern w:val="0"/>
                <w:szCs w:val="21"/>
              </w:rPr>
            </w:pPr>
          </w:p>
        </w:tc>
      </w:tr>
      <w:tr w14:paraId="59EA1BB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43E12DD">
            <w:pPr>
              <w:rPr>
                <w:rFonts w:ascii="宋体" w:hAnsi="宋体" w:eastAsia="宋体" w:cs="Arial"/>
                <w:color w:val="000000"/>
                <w:sz w:val="15"/>
                <w:szCs w:val="15"/>
              </w:rPr>
            </w:pPr>
            <w:r>
              <w:rPr>
                <w:rFonts w:hint="eastAsia" w:cs="Arial"/>
                <w:color w:val="000000"/>
                <w:sz w:val="15"/>
                <w:szCs w:val="15"/>
              </w:rPr>
              <w:t>21004</w:t>
            </w:r>
          </w:p>
        </w:tc>
        <w:tc>
          <w:tcPr>
            <w:tcW w:w="3527" w:type="dxa"/>
            <w:tcBorders>
              <w:top w:val="nil"/>
              <w:left w:val="nil"/>
              <w:bottom w:val="single" w:color="auto" w:sz="8" w:space="0"/>
              <w:right w:val="single" w:color="auto" w:sz="4" w:space="0"/>
            </w:tcBorders>
            <w:shd w:val="clear" w:color="auto" w:fill="auto"/>
            <w:vAlign w:val="center"/>
          </w:tcPr>
          <w:p w14:paraId="6929CCD3">
            <w:pPr>
              <w:rPr>
                <w:rFonts w:ascii="宋体" w:hAnsi="宋体" w:eastAsia="宋体" w:cs="Arial"/>
                <w:color w:val="000000"/>
                <w:sz w:val="15"/>
                <w:szCs w:val="15"/>
              </w:rPr>
            </w:pPr>
            <w:r>
              <w:rPr>
                <w:rFonts w:hint="eastAsia" w:cs="Arial"/>
                <w:color w:val="000000"/>
                <w:sz w:val="15"/>
                <w:szCs w:val="15"/>
              </w:rPr>
              <w:t>公共卫生</w:t>
            </w:r>
          </w:p>
        </w:tc>
        <w:tc>
          <w:tcPr>
            <w:tcW w:w="3000" w:type="dxa"/>
            <w:tcBorders>
              <w:top w:val="nil"/>
              <w:left w:val="nil"/>
              <w:bottom w:val="single" w:color="auto" w:sz="8" w:space="0"/>
              <w:right w:val="single" w:color="auto" w:sz="4" w:space="0"/>
            </w:tcBorders>
            <w:shd w:val="clear" w:color="auto" w:fill="auto"/>
            <w:vAlign w:val="center"/>
          </w:tcPr>
          <w:p w14:paraId="0477615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1.31</w:t>
            </w:r>
          </w:p>
        </w:tc>
        <w:tc>
          <w:tcPr>
            <w:tcW w:w="3492" w:type="dxa"/>
            <w:tcBorders>
              <w:top w:val="nil"/>
              <w:left w:val="nil"/>
              <w:bottom w:val="single" w:color="auto" w:sz="8" w:space="0"/>
              <w:right w:val="single" w:color="auto" w:sz="4" w:space="0"/>
            </w:tcBorders>
            <w:shd w:val="clear" w:color="auto" w:fill="auto"/>
            <w:vAlign w:val="center"/>
          </w:tcPr>
          <w:p w14:paraId="6E6C8C7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1.31</w:t>
            </w:r>
          </w:p>
        </w:tc>
        <w:tc>
          <w:tcPr>
            <w:tcW w:w="3000" w:type="dxa"/>
            <w:tcBorders>
              <w:top w:val="nil"/>
              <w:left w:val="nil"/>
              <w:bottom w:val="single" w:color="auto" w:sz="8" w:space="0"/>
              <w:right w:val="single" w:color="auto" w:sz="8" w:space="0"/>
            </w:tcBorders>
            <w:shd w:val="clear" w:color="auto" w:fill="auto"/>
            <w:vAlign w:val="center"/>
          </w:tcPr>
          <w:p w14:paraId="1868BD13">
            <w:pPr>
              <w:widowControl/>
              <w:jc w:val="right"/>
              <w:rPr>
                <w:rFonts w:ascii="Times New Roman" w:hAnsi="Times New Roman" w:eastAsia="仿宋_GB2312" w:cs="Times New Roman"/>
                <w:kern w:val="0"/>
                <w:szCs w:val="21"/>
              </w:rPr>
            </w:pPr>
          </w:p>
        </w:tc>
      </w:tr>
      <w:tr w14:paraId="52ABCF7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8A99751">
            <w:pPr>
              <w:rPr>
                <w:rFonts w:ascii="宋体" w:hAnsi="宋体" w:eastAsia="宋体" w:cs="Arial"/>
                <w:color w:val="000000"/>
                <w:sz w:val="15"/>
                <w:szCs w:val="15"/>
              </w:rPr>
            </w:pPr>
            <w:r>
              <w:rPr>
                <w:rFonts w:hint="eastAsia" w:cs="Arial"/>
                <w:color w:val="000000"/>
                <w:sz w:val="15"/>
                <w:szCs w:val="15"/>
                <w:lang w:eastAsia="zh-CN"/>
              </w:rPr>
              <w:t>2100404</w:t>
            </w:r>
          </w:p>
        </w:tc>
        <w:tc>
          <w:tcPr>
            <w:tcW w:w="3527" w:type="dxa"/>
            <w:tcBorders>
              <w:top w:val="nil"/>
              <w:left w:val="nil"/>
              <w:bottom w:val="single" w:color="auto" w:sz="8" w:space="0"/>
              <w:right w:val="single" w:color="auto" w:sz="4" w:space="0"/>
            </w:tcBorders>
            <w:shd w:val="clear" w:color="auto" w:fill="auto"/>
            <w:vAlign w:val="center"/>
          </w:tcPr>
          <w:p w14:paraId="22DF80D4">
            <w:pPr>
              <w:rPr>
                <w:rFonts w:ascii="宋体" w:hAnsi="宋体" w:eastAsia="宋体" w:cs="Arial"/>
                <w:color w:val="000000"/>
                <w:sz w:val="15"/>
                <w:szCs w:val="15"/>
              </w:rPr>
            </w:pPr>
            <w:r>
              <w:rPr>
                <w:rFonts w:hint="eastAsia" w:cs="Arial"/>
                <w:color w:val="000000"/>
                <w:sz w:val="15"/>
                <w:szCs w:val="15"/>
              </w:rPr>
              <w:t xml:space="preserve">  精神卫生机构</w:t>
            </w:r>
          </w:p>
        </w:tc>
        <w:tc>
          <w:tcPr>
            <w:tcW w:w="3000" w:type="dxa"/>
            <w:tcBorders>
              <w:top w:val="nil"/>
              <w:left w:val="nil"/>
              <w:bottom w:val="single" w:color="auto" w:sz="8" w:space="0"/>
              <w:right w:val="single" w:color="auto" w:sz="4" w:space="0"/>
            </w:tcBorders>
            <w:shd w:val="clear" w:color="auto" w:fill="auto"/>
            <w:vAlign w:val="center"/>
          </w:tcPr>
          <w:p w14:paraId="43A259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0.66</w:t>
            </w:r>
          </w:p>
        </w:tc>
        <w:tc>
          <w:tcPr>
            <w:tcW w:w="3492" w:type="dxa"/>
            <w:tcBorders>
              <w:top w:val="nil"/>
              <w:left w:val="nil"/>
              <w:bottom w:val="single" w:color="auto" w:sz="8" w:space="0"/>
              <w:right w:val="single" w:color="auto" w:sz="4" w:space="0"/>
            </w:tcBorders>
            <w:shd w:val="clear" w:color="auto" w:fill="auto"/>
            <w:vAlign w:val="center"/>
          </w:tcPr>
          <w:p w14:paraId="6E270C5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0.66</w:t>
            </w:r>
          </w:p>
        </w:tc>
        <w:tc>
          <w:tcPr>
            <w:tcW w:w="3000" w:type="dxa"/>
            <w:tcBorders>
              <w:top w:val="nil"/>
              <w:left w:val="nil"/>
              <w:bottom w:val="single" w:color="auto" w:sz="8" w:space="0"/>
              <w:right w:val="single" w:color="auto" w:sz="8" w:space="0"/>
            </w:tcBorders>
            <w:shd w:val="clear" w:color="auto" w:fill="auto"/>
            <w:vAlign w:val="center"/>
          </w:tcPr>
          <w:p w14:paraId="7D07AC9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51083F">
        <w:tblPrEx>
          <w:tblCellMar>
            <w:top w:w="0" w:type="dxa"/>
            <w:left w:w="108" w:type="dxa"/>
            <w:bottom w:w="0" w:type="dxa"/>
            <w:right w:w="108" w:type="dxa"/>
          </w:tblCellMar>
        </w:tblPrEx>
        <w:trPr>
          <w:trHeight w:val="645" w:hRule="atLeast"/>
          <w:jc w:val="center"/>
        </w:trPr>
        <w:tc>
          <w:tcPr>
            <w:tcW w:w="14241" w:type="dxa"/>
            <w:gridSpan w:val="5"/>
            <w:tcBorders>
              <w:top w:val="nil"/>
              <w:left w:val="nil"/>
              <w:bottom w:val="nil"/>
              <w:right w:val="nil"/>
            </w:tcBorders>
            <w:shd w:val="clear" w:color="auto" w:fill="auto"/>
            <w:vAlign w:val="center"/>
          </w:tcPr>
          <w:p w14:paraId="684362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AEDBDCC">
      <w:pPr>
        <w:widowControl/>
        <w:ind w:firstLine="360" w:firstLineChars="100"/>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37FBC235">
      <w:pPr>
        <w:widowControl/>
        <w:ind w:firstLine="630" w:firstLineChars="300"/>
        <w:jc w:val="left"/>
        <w:rPr>
          <w:rFonts w:hint="eastAsia"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公开05表</w:t>
      </w:r>
      <w:r>
        <w:rPr>
          <w:rFonts w:hint="eastAsia" w:ascii="Times New Roman" w:hAnsi="Times New Roman" w:eastAsia="仿宋_GB2312" w:cs="Times New Roman"/>
          <w:color w:val="000000"/>
          <w:kern w:val="0"/>
          <w:szCs w:val="21"/>
          <w:lang w:val="en-US" w:eastAsia="zh-CN"/>
        </w:rPr>
        <w:t xml:space="preserve">  </w:t>
      </w:r>
    </w:p>
    <w:p w14:paraId="3BDF57A4">
      <w:pPr>
        <w:widowControl/>
        <w:ind w:firstLine="13650" w:firstLineChars="65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41" w:type="dxa"/>
        <w:jc w:val="center"/>
        <w:tblLayout w:type="fixed"/>
        <w:tblCellMar>
          <w:top w:w="0" w:type="dxa"/>
          <w:left w:w="108" w:type="dxa"/>
          <w:bottom w:w="0" w:type="dxa"/>
          <w:right w:w="108" w:type="dxa"/>
        </w:tblCellMar>
      </w:tblPr>
      <w:tblGrid>
        <w:gridCol w:w="1222"/>
        <w:gridCol w:w="3527"/>
        <w:gridCol w:w="3000"/>
        <w:gridCol w:w="3492"/>
        <w:gridCol w:w="3000"/>
      </w:tblGrid>
      <w:tr w14:paraId="20D91CE7">
        <w:trPr>
          <w:trHeight w:val="380" w:hRule="atLeast"/>
          <w:jc w:val="center"/>
        </w:trPr>
        <w:tc>
          <w:tcPr>
            <w:tcW w:w="47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61518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573E9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AD861E9">
        <w:tblPrEx>
          <w:tblCellMar>
            <w:top w:w="0" w:type="dxa"/>
            <w:left w:w="108" w:type="dxa"/>
            <w:bottom w:w="0" w:type="dxa"/>
            <w:right w:w="108" w:type="dxa"/>
          </w:tblCellMar>
        </w:tblPrEx>
        <w:trPr>
          <w:trHeight w:val="495" w:hRule="atLeast"/>
          <w:jc w:val="center"/>
        </w:trPr>
        <w:tc>
          <w:tcPr>
            <w:tcW w:w="122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1B87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A06DC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D4BD3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DD0F5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9A0A9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4AD46E8">
        <w:tblPrEx>
          <w:tblCellMar>
            <w:top w:w="0" w:type="dxa"/>
            <w:left w:w="108" w:type="dxa"/>
            <w:bottom w:w="0" w:type="dxa"/>
            <w:right w:w="108" w:type="dxa"/>
          </w:tblCellMar>
        </w:tblPrEx>
        <w:trPr>
          <w:trHeight w:val="360"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6B407B7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F11366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734CC8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C5D4E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AEF7898">
            <w:pPr>
              <w:widowControl/>
              <w:jc w:val="left"/>
              <w:rPr>
                <w:rFonts w:ascii="Times New Roman" w:hAnsi="Times New Roman" w:eastAsia="仿宋_GB2312" w:cs="Times New Roman"/>
                <w:kern w:val="0"/>
                <w:szCs w:val="21"/>
              </w:rPr>
            </w:pPr>
          </w:p>
        </w:tc>
      </w:tr>
      <w:tr w14:paraId="2F968AFE">
        <w:tblPrEx>
          <w:tblCellMar>
            <w:top w:w="0" w:type="dxa"/>
            <w:left w:w="108" w:type="dxa"/>
            <w:bottom w:w="0" w:type="dxa"/>
            <w:right w:w="108" w:type="dxa"/>
          </w:tblCellMar>
        </w:tblPrEx>
        <w:trPr>
          <w:trHeight w:val="312"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4E77FC8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B58B9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85134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625E5F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8E73033">
            <w:pPr>
              <w:widowControl/>
              <w:jc w:val="left"/>
              <w:rPr>
                <w:rFonts w:ascii="Times New Roman" w:hAnsi="Times New Roman" w:eastAsia="仿宋_GB2312" w:cs="Times New Roman"/>
                <w:kern w:val="0"/>
                <w:szCs w:val="21"/>
              </w:rPr>
            </w:pPr>
          </w:p>
        </w:tc>
      </w:tr>
      <w:tr w14:paraId="2029000C">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BF19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D3060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3222C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5F557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AABDFC4">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1DB820B">
            <w:pPr>
              <w:rPr>
                <w:rFonts w:ascii="宋体" w:hAnsi="宋体" w:eastAsia="宋体" w:cs="Arial"/>
                <w:color w:val="000000"/>
                <w:kern w:val="2"/>
                <w:sz w:val="15"/>
                <w:szCs w:val="15"/>
                <w:lang w:val="en-US" w:eastAsia="zh-CN" w:bidi="ar-SA"/>
              </w:rPr>
            </w:pPr>
            <w:r>
              <w:rPr>
                <w:rFonts w:hint="eastAsia" w:cs="Arial"/>
                <w:color w:val="000000"/>
                <w:sz w:val="15"/>
                <w:szCs w:val="15"/>
              </w:rPr>
              <w:t>210040</w:t>
            </w:r>
            <w:r>
              <w:rPr>
                <w:rFonts w:hint="eastAsia" w:cs="Arial"/>
                <w:color w:val="000000"/>
                <w:sz w:val="15"/>
                <w:szCs w:val="15"/>
                <w:lang w:eastAsia="zh-CN"/>
              </w:rPr>
              <w:t>8</w:t>
            </w:r>
          </w:p>
        </w:tc>
        <w:tc>
          <w:tcPr>
            <w:tcW w:w="3527" w:type="dxa"/>
            <w:tcBorders>
              <w:top w:val="nil"/>
              <w:left w:val="nil"/>
              <w:bottom w:val="single" w:color="auto" w:sz="8" w:space="0"/>
              <w:right w:val="single" w:color="auto" w:sz="4" w:space="0"/>
            </w:tcBorders>
            <w:shd w:val="clear" w:color="auto" w:fill="auto"/>
            <w:vAlign w:val="center"/>
          </w:tcPr>
          <w:p w14:paraId="3D8635BB">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基本公共卫生服务</w:t>
            </w:r>
          </w:p>
        </w:tc>
        <w:tc>
          <w:tcPr>
            <w:tcW w:w="3000" w:type="dxa"/>
            <w:tcBorders>
              <w:top w:val="nil"/>
              <w:left w:val="nil"/>
              <w:bottom w:val="single" w:color="auto" w:sz="8" w:space="0"/>
              <w:right w:val="single" w:color="auto" w:sz="4" w:space="0"/>
            </w:tcBorders>
            <w:shd w:val="clear" w:color="auto" w:fill="auto"/>
            <w:vAlign w:val="center"/>
          </w:tcPr>
          <w:p w14:paraId="1263FAEB">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0.53</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A36FCF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0.53</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70D22E4">
            <w:pPr>
              <w:widowControl/>
              <w:jc w:val="right"/>
              <w:rPr>
                <w:rFonts w:ascii="Times New Roman" w:hAnsi="Times New Roman" w:eastAsia="仿宋_GB2312" w:cs="Times New Roman"/>
                <w:kern w:val="0"/>
                <w:szCs w:val="21"/>
              </w:rPr>
            </w:pPr>
          </w:p>
        </w:tc>
      </w:tr>
      <w:tr w14:paraId="499E9A50">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04F6215">
            <w:pPr>
              <w:rPr>
                <w:rFonts w:ascii="宋体" w:hAnsi="宋体" w:cs="Arial" w:eastAsiaTheme="minorEastAsia"/>
                <w:color w:val="000000"/>
                <w:kern w:val="2"/>
                <w:sz w:val="15"/>
                <w:szCs w:val="15"/>
                <w:lang w:val="en-US" w:eastAsia="zh-CN" w:bidi="ar-SA"/>
              </w:rPr>
            </w:pPr>
            <w:r>
              <w:rPr>
                <w:rFonts w:hint="eastAsia" w:cs="Arial"/>
                <w:color w:val="000000"/>
                <w:sz w:val="15"/>
                <w:szCs w:val="15"/>
              </w:rPr>
              <w:t>21004</w:t>
            </w:r>
            <w:r>
              <w:rPr>
                <w:rFonts w:hint="eastAsia" w:cs="Arial"/>
                <w:color w:val="000000"/>
                <w:sz w:val="15"/>
                <w:szCs w:val="15"/>
                <w:lang w:eastAsia="zh-CN"/>
              </w:rPr>
              <w:t>10</w:t>
            </w:r>
          </w:p>
        </w:tc>
        <w:tc>
          <w:tcPr>
            <w:tcW w:w="3527" w:type="dxa"/>
            <w:tcBorders>
              <w:top w:val="nil"/>
              <w:left w:val="nil"/>
              <w:bottom w:val="single" w:color="auto" w:sz="8" w:space="0"/>
              <w:right w:val="single" w:color="auto" w:sz="4" w:space="0"/>
            </w:tcBorders>
            <w:shd w:val="clear" w:color="auto" w:fill="auto"/>
            <w:vAlign w:val="center"/>
          </w:tcPr>
          <w:p w14:paraId="079A2B71">
            <w:pPr>
              <w:rPr>
                <w:rFonts w:ascii="宋体" w:hAnsi="宋体" w:cs="Arial" w:eastAsiaTheme="minorEastAsia"/>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突发公共卫生事件应急处理</w:t>
            </w:r>
          </w:p>
        </w:tc>
        <w:tc>
          <w:tcPr>
            <w:tcW w:w="3000" w:type="dxa"/>
            <w:tcBorders>
              <w:top w:val="nil"/>
              <w:left w:val="nil"/>
              <w:bottom w:val="single" w:color="auto" w:sz="8" w:space="0"/>
              <w:right w:val="single" w:color="auto" w:sz="4" w:space="0"/>
            </w:tcBorders>
            <w:shd w:val="clear" w:color="auto" w:fill="auto"/>
            <w:vAlign w:val="center"/>
          </w:tcPr>
          <w:p w14:paraId="1A5F1E27">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0.11</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4D4A5A0">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0.11</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4FC102D">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41D0CBC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F00D86C">
            <w:pPr>
              <w:rPr>
                <w:rFonts w:ascii="宋体" w:hAnsi="宋体" w:eastAsia="宋体" w:cs="Arial"/>
                <w:color w:val="000000"/>
                <w:kern w:val="2"/>
                <w:sz w:val="15"/>
                <w:szCs w:val="15"/>
                <w:lang w:val="en-US" w:eastAsia="zh-CN" w:bidi="ar-SA"/>
              </w:rPr>
            </w:pPr>
            <w:r>
              <w:rPr>
                <w:rFonts w:hint="eastAsia" w:cs="Arial"/>
                <w:color w:val="000000"/>
                <w:sz w:val="15"/>
                <w:szCs w:val="15"/>
              </w:rPr>
              <w:t>21007</w:t>
            </w:r>
          </w:p>
        </w:tc>
        <w:tc>
          <w:tcPr>
            <w:tcW w:w="3527" w:type="dxa"/>
            <w:tcBorders>
              <w:top w:val="nil"/>
              <w:left w:val="nil"/>
              <w:bottom w:val="single" w:color="auto" w:sz="8" w:space="0"/>
              <w:right w:val="single" w:color="auto" w:sz="4" w:space="0"/>
            </w:tcBorders>
            <w:shd w:val="clear" w:color="auto" w:fill="auto"/>
            <w:vAlign w:val="center"/>
          </w:tcPr>
          <w:p w14:paraId="145F19BB">
            <w:pPr>
              <w:rPr>
                <w:rFonts w:ascii="宋体" w:hAnsi="宋体" w:eastAsia="宋体" w:cs="Arial"/>
                <w:color w:val="000000"/>
                <w:kern w:val="2"/>
                <w:sz w:val="15"/>
                <w:szCs w:val="15"/>
                <w:lang w:val="en-US" w:eastAsia="zh-CN" w:bidi="ar-SA"/>
              </w:rPr>
            </w:pPr>
            <w:r>
              <w:rPr>
                <w:rFonts w:hint="eastAsia" w:cs="Arial"/>
                <w:color w:val="000000"/>
                <w:sz w:val="15"/>
                <w:szCs w:val="15"/>
              </w:rPr>
              <w:t>计划生育事务</w:t>
            </w:r>
          </w:p>
        </w:tc>
        <w:tc>
          <w:tcPr>
            <w:tcW w:w="3000" w:type="dxa"/>
            <w:tcBorders>
              <w:top w:val="nil"/>
              <w:left w:val="nil"/>
              <w:bottom w:val="single" w:color="auto" w:sz="8" w:space="0"/>
              <w:right w:val="single" w:color="auto" w:sz="4" w:space="0"/>
            </w:tcBorders>
            <w:shd w:val="clear" w:color="auto" w:fill="auto"/>
            <w:vAlign w:val="center"/>
          </w:tcPr>
          <w:p w14:paraId="7F4C7696">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16.2</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10F699A">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16.2</w:t>
            </w: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732F2BB">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27F1C01E">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F1C5905">
            <w:pPr>
              <w:rPr>
                <w:rFonts w:ascii="宋体" w:hAnsi="宋体" w:eastAsia="宋体" w:cs="Arial"/>
                <w:color w:val="000000"/>
                <w:kern w:val="2"/>
                <w:sz w:val="15"/>
                <w:szCs w:val="15"/>
                <w:lang w:val="en-US" w:eastAsia="zh-CN" w:bidi="ar-SA"/>
              </w:rPr>
            </w:pPr>
            <w:r>
              <w:rPr>
                <w:rFonts w:hint="eastAsia" w:cs="Arial"/>
                <w:color w:val="000000"/>
                <w:sz w:val="15"/>
                <w:szCs w:val="15"/>
              </w:rPr>
              <w:t>2100716</w:t>
            </w:r>
          </w:p>
        </w:tc>
        <w:tc>
          <w:tcPr>
            <w:tcW w:w="3527" w:type="dxa"/>
            <w:tcBorders>
              <w:top w:val="nil"/>
              <w:left w:val="nil"/>
              <w:bottom w:val="single" w:color="auto" w:sz="8" w:space="0"/>
              <w:right w:val="single" w:color="auto" w:sz="4" w:space="0"/>
            </w:tcBorders>
            <w:shd w:val="clear" w:color="auto" w:fill="auto"/>
            <w:vAlign w:val="center"/>
          </w:tcPr>
          <w:p w14:paraId="1ED0CD35">
            <w:pPr>
              <w:ind w:firstLine="150" w:firstLineChars="100"/>
              <w:rPr>
                <w:rFonts w:ascii="宋体" w:hAnsi="宋体" w:eastAsia="宋体" w:cs="Arial"/>
                <w:color w:val="000000"/>
                <w:kern w:val="2"/>
                <w:sz w:val="15"/>
                <w:szCs w:val="15"/>
                <w:lang w:val="en-US" w:eastAsia="zh-CN" w:bidi="ar-SA"/>
              </w:rPr>
            </w:pPr>
            <w:r>
              <w:rPr>
                <w:rFonts w:hint="eastAsia" w:cs="Arial"/>
                <w:color w:val="000000"/>
                <w:sz w:val="15"/>
                <w:szCs w:val="15"/>
              </w:rPr>
              <w:t>计划生育机构</w:t>
            </w:r>
          </w:p>
        </w:tc>
        <w:tc>
          <w:tcPr>
            <w:tcW w:w="3000" w:type="dxa"/>
            <w:tcBorders>
              <w:top w:val="nil"/>
              <w:left w:val="nil"/>
              <w:bottom w:val="single" w:color="auto" w:sz="8" w:space="0"/>
              <w:right w:val="single" w:color="auto" w:sz="4" w:space="0"/>
            </w:tcBorders>
            <w:shd w:val="clear" w:color="auto" w:fill="auto"/>
            <w:vAlign w:val="center"/>
          </w:tcPr>
          <w:p w14:paraId="4C79FA8C">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10.96</w:t>
            </w:r>
          </w:p>
        </w:tc>
        <w:tc>
          <w:tcPr>
            <w:tcW w:w="3492" w:type="dxa"/>
            <w:tcBorders>
              <w:top w:val="nil"/>
              <w:left w:val="nil"/>
              <w:bottom w:val="single" w:color="auto" w:sz="8" w:space="0"/>
              <w:right w:val="single" w:color="auto" w:sz="4" w:space="0"/>
            </w:tcBorders>
            <w:shd w:val="clear" w:color="auto" w:fill="auto"/>
            <w:vAlign w:val="center"/>
          </w:tcPr>
          <w:p w14:paraId="5208701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10.96</w:t>
            </w:r>
          </w:p>
        </w:tc>
        <w:tc>
          <w:tcPr>
            <w:tcW w:w="3000" w:type="dxa"/>
            <w:tcBorders>
              <w:top w:val="nil"/>
              <w:left w:val="nil"/>
              <w:bottom w:val="single" w:color="auto" w:sz="8" w:space="0"/>
              <w:right w:val="single" w:color="auto" w:sz="8" w:space="0"/>
            </w:tcBorders>
            <w:shd w:val="clear" w:color="auto" w:fill="auto"/>
            <w:vAlign w:val="center"/>
          </w:tcPr>
          <w:p w14:paraId="55E30170">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2651228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832FF0D">
            <w:pPr>
              <w:rPr>
                <w:rFonts w:ascii="宋体" w:hAnsi="宋体" w:eastAsia="宋体" w:cs="Arial"/>
                <w:color w:val="000000"/>
                <w:kern w:val="2"/>
                <w:sz w:val="15"/>
                <w:szCs w:val="15"/>
                <w:lang w:val="en-US" w:eastAsia="zh-CN" w:bidi="ar-SA"/>
              </w:rPr>
            </w:pPr>
            <w:r>
              <w:rPr>
                <w:rFonts w:hint="eastAsia" w:cs="Arial"/>
                <w:color w:val="000000"/>
                <w:sz w:val="15"/>
                <w:szCs w:val="15"/>
              </w:rPr>
              <w:t>2100799</w:t>
            </w:r>
          </w:p>
        </w:tc>
        <w:tc>
          <w:tcPr>
            <w:tcW w:w="3527" w:type="dxa"/>
            <w:tcBorders>
              <w:top w:val="nil"/>
              <w:left w:val="nil"/>
              <w:bottom w:val="single" w:color="auto" w:sz="8" w:space="0"/>
              <w:right w:val="single" w:color="auto" w:sz="4" w:space="0"/>
            </w:tcBorders>
            <w:shd w:val="clear" w:color="auto" w:fill="auto"/>
            <w:vAlign w:val="center"/>
          </w:tcPr>
          <w:p w14:paraId="4289943B">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其他计划生育事务支出</w:t>
            </w:r>
          </w:p>
        </w:tc>
        <w:tc>
          <w:tcPr>
            <w:tcW w:w="3000" w:type="dxa"/>
            <w:tcBorders>
              <w:top w:val="nil"/>
              <w:left w:val="nil"/>
              <w:bottom w:val="single" w:color="auto" w:sz="8" w:space="0"/>
              <w:right w:val="single" w:color="auto" w:sz="4" w:space="0"/>
            </w:tcBorders>
            <w:shd w:val="clear" w:color="auto" w:fill="auto"/>
            <w:vAlign w:val="center"/>
          </w:tcPr>
          <w:p w14:paraId="5E2035DE">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5.25</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B5AE10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5.25</w:t>
            </w:r>
          </w:p>
        </w:tc>
        <w:tc>
          <w:tcPr>
            <w:tcW w:w="3000" w:type="dxa"/>
            <w:tcBorders>
              <w:top w:val="nil"/>
              <w:left w:val="nil"/>
              <w:bottom w:val="single" w:color="auto" w:sz="8" w:space="0"/>
              <w:right w:val="single" w:color="auto" w:sz="8" w:space="0"/>
            </w:tcBorders>
            <w:shd w:val="clear" w:color="auto" w:fill="auto"/>
            <w:vAlign w:val="center"/>
          </w:tcPr>
          <w:p w14:paraId="642B72B2">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54E4468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518E396">
            <w:pPr>
              <w:rPr>
                <w:rFonts w:ascii="宋体" w:hAnsi="宋体" w:eastAsia="宋体" w:cs="Arial"/>
                <w:color w:val="000000"/>
                <w:kern w:val="2"/>
                <w:sz w:val="15"/>
                <w:szCs w:val="15"/>
                <w:lang w:val="en-US" w:eastAsia="zh-CN" w:bidi="ar-SA"/>
              </w:rPr>
            </w:pPr>
            <w:r>
              <w:rPr>
                <w:rFonts w:hint="eastAsia" w:cs="Arial"/>
                <w:color w:val="000000"/>
                <w:sz w:val="15"/>
                <w:szCs w:val="15"/>
              </w:rPr>
              <w:t>211</w:t>
            </w:r>
          </w:p>
        </w:tc>
        <w:tc>
          <w:tcPr>
            <w:tcW w:w="3527" w:type="dxa"/>
            <w:tcBorders>
              <w:top w:val="nil"/>
              <w:left w:val="nil"/>
              <w:bottom w:val="single" w:color="auto" w:sz="8" w:space="0"/>
              <w:right w:val="single" w:color="auto" w:sz="4" w:space="0"/>
            </w:tcBorders>
            <w:shd w:val="clear" w:color="auto" w:fill="auto"/>
            <w:vAlign w:val="center"/>
          </w:tcPr>
          <w:p w14:paraId="6E54B8EA">
            <w:pPr>
              <w:rPr>
                <w:rFonts w:ascii="宋体" w:hAnsi="宋体" w:eastAsia="宋体" w:cs="Arial"/>
                <w:color w:val="000000"/>
                <w:kern w:val="2"/>
                <w:sz w:val="15"/>
                <w:szCs w:val="15"/>
                <w:lang w:val="en-US" w:eastAsia="zh-CN" w:bidi="ar-SA"/>
              </w:rPr>
            </w:pPr>
            <w:r>
              <w:rPr>
                <w:rFonts w:hint="eastAsia" w:cs="Arial"/>
                <w:color w:val="000000"/>
                <w:sz w:val="15"/>
                <w:szCs w:val="15"/>
              </w:rPr>
              <w:t>节能环保支出</w:t>
            </w:r>
          </w:p>
        </w:tc>
        <w:tc>
          <w:tcPr>
            <w:tcW w:w="3000" w:type="dxa"/>
            <w:tcBorders>
              <w:top w:val="nil"/>
              <w:left w:val="nil"/>
              <w:bottom w:val="single" w:color="auto" w:sz="8" w:space="0"/>
              <w:right w:val="single" w:color="auto" w:sz="4" w:space="0"/>
            </w:tcBorders>
            <w:shd w:val="clear" w:color="auto" w:fill="auto"/>
            <w:vAlign w:val="center"/>
          </w:tcPr>
          <w:p w14:paraId="792972B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11.92</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3BF76C5">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AA41E8A">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11.92</w:t>
            </w:r>
            <w:r>
              <w:rPr>
                <w:rFonts w:ascii="Times New Roman" w:hAnsi="Times New Roman" w:eastAsia="仿宋_GB2312" w:cs="Times New Roman"/>
                <w:kern w:val="0"/>
                <w:szCs w:val="21"/>
              </w:rPr>
              <w:t>　</w:t>
            </w:r>
          </w:p>
        </w:tc>
      </w:tr>
      <w:tr w14:paraId="31F5CA0D">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35E611A">
            <w:pPr>
              <w:rPr>
                <w:rFonts w:ascii="宋体" w:hAnsi="宋体" w:cs="Arial" w:eastAsiaTheme="minorEastAsia"/>
                <w:color w:val="000000"/>
                <w:kern w:val="2"/>
                <w:sz w:val="15"/>
                <w:szCs w:val="15"/>
                <w:lang w:val="en-US" w:eastAsia="zh-CN" w:bidi="ar-SA"/>
              </w:rPr>
            </w:pPr>
            <w:r>
              <w:rPr>
                <w:rFonts w:hint="eastAsia" w:cs="Arial"/>
                <w:color w:val="000000"/>
                <w:sz w:val="15"/>
                <w:szCs w:val="15"/>
              </w:rPr>
              <w:t>2110</w:t>
            </w:r>
            <w:r>
              <w:rPr>
                <w:rFonts w:hint="eastAsia" w:cs="Arial"/>
                <w:color w:val="000000"/>
                <w:sz w:val="15"/>
                <w:szCs w:val="15"/>
                <w:lang w:eastAsia="zh-CN"/>
              </w:rPr>
              <w:t>4</w:t>
            </w:r>
          </w:p>
        </w:tc>
        <w:tc>
          <w:tcPr>
            <w:tcW w:w="3527" w:type="dxa"/>
            <w:tcBorders>
              <w:top w:val="nil"/>
              <w:left w:val="nil"/>
              <w:bottom w:val="single" w:color="auto" w:sz="8" w:space="0"/>
              <w:right w:val="single" w:color="auto" w:sz="4" w:space="0"/>
            </w:tcBorders>
            <w:shd w:val="clear" w:color="auto" w:fill="auto"/>
            <w:vAlign w:val="center"/>
          </w:tcPr>
          <w:p w14:paraId="7EFEFDA9">
            <w:pPr>
              <w:rPr>
                <w:rFonts w:ascii="宋体" w:hAnsi="宋体" w:cs="Arial" w:eastAsiaTheme="minorEastAsia"/>
                <w:color w:val="000000"/>
                <w:kern w:val="2"/>
                <w:sz w:val="15"/>
                <w:szCs w:val="15"/>
                <w:lang w:val="en-US" w:eastAsia="zh-CN" w:bidi="ar-SA"/>
              </w:rPr>
            </w:pPr>
            <w:r>
              <w:rPr>
                <w:rFonts w:hint="eastAsia" w:ascii="宋体" w:hAnsi="宋体" w:eastAsia="宋体" w:cs="Arial"/>
                <w:color w:val="000000"/>
                <w:sz w:val="15"/>
                <w:szCs w:val="15"/>
                <w:lang w:eastAsia="zh-CN"/>
              </w:rPr>
              <w:t>自然生态保护</w:t>
            </w:r>
          </w:p>
        </w:tc>
        <w:tc>
          <w:tcPr>
            <w:tcW w:w="3000" w:type="dxa"/>
            <w:tcBorders>
              <w:top w:val="nil"/>
              <w:left w:val="nil"/>
              <w:bottom w:val="single" w:color="auto" w:sz="8" w:space="0"/>
              <w:right w:val="single" w:color="auto" w:sz="4" w:space="0"/>
            </w:tcBorders>
            <w:shd w:val="clear" w:color="auto" w:fill="auto"/>
            <w:vAlign w:val="center"/>
          </w:tcPr>
          <w:p w14:paraId="0DC50C2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3492" w:type="dxa"/>
            <w:tcBorders>
              <w:top w:val="nil"/>
              <w:left w:val="nil"/>
              <w:bottom w:val="single" w:color="auto" w:sz="8" w:space="0"/>
              <w:right w:val="single" w:color="auto" w:sz="4" w:space="0"/>
            </w:tcBorders>
            <w:shd w:val="clear" w:color="auto" w:fill="auto"/>
            <w:vAlign w:val="center"/>
          </w:tcPr>
          <w:p w14:paraId="4020F500">
            <w:pPr>
              <w:widowControl/>
              <w:jc w:val="right"/>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56324B0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r>
      <w:tr w14:paraId="1D53F9A1">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A222417">
            <w:pPr>
              <w:rPr>
                <w:rFonts w:ascii="宋体" w:hAnsi="宋体" w:eastAsia="宋体" w:cs="Arial"/>
                <w:color w:val="000000"/>
                <w:kern w:val="2"/>
                <w:sz w:val="15"/>
                <w:szCs w:val="15"/>
                <w:lang w:val="en-US" w:eastAsia="zh-CN" w:bidi="ar-SA"/>
              </w:rPr>
            </w:pPr>
            <w:r>
              <w:rPr>
                <w:rFonts w:hint="eastAsia" w:cs="Arial"/>
                <w:color w:val="000000"/>
                <w:sz w:val="15"/>
                <w:szCs w:val="15"/>
              </w:rPr>
              <w:t>2110</w:t>
            </w:r>
            <w:r>
              <w:rPr>
                <w:rFonts w:hint="eastAsia" w:cs="Arial"/>
                <w:color w:val="000000"/>
                <w:sz w:val="15"/>
                <w:szCs w:val="15"/>
                <w:lang w:eastAsia="zh-CN"/>
              </w:rPr>
              <w:t>402</w:t>
            </w:r>
          </w:p>
        </w:tc>
        <w:tc>
          <w:tcPr>
            <w:tcW w:w="3527" w:type="dxa"/>
            <w:tcBorders>
              <w:top w:val="nil"/>
              <w:left w:val="nil"/>
              <w:bottom w:val="single" w:color="auto" w:sz="8" w:space="0"/>
              <w:right w:val="single" w:color="auto" w:sz="4" w:space="0"/>
            </w:tcBorders>
            <w:shd w:val="clear" w:color="auto" w:fill="auto"/>
            <w:vAlign w:val="center"/>
          </w:tcPr>
          <w:p w14:paraId="19F78A49">
            <w:pPr>
              <w:rPr>
                <w:rFonts w:ascii="宋体" w:hAnsi="宋体" w:eastAsia="宋体" w:cs="Arial"/>
                <w:color w:val="000000"/>
                <w:kern w:val="2"/>
                <w:sz w:val="15"/>
                <w:szCs w:val="15"/>
                <w:lang w:val="en-US" w:eastAsia="zh-CN" w:bidi="ar-SA"/>
              </w:rPr>
            </w:pPr>
            <w:r>
              <w:rPr>
                <w:rFonts w:hint="eastAsia" w:cs="Arial"/>
                <w:color w:val="000000"/>
                <w:sz w:val="15"/>
                <w:szCs w:val="15"/>
              </w:rPr>
              <w:t xml:space="preserve">  </w:t>
            </w:r>
            <w:r>
              <w:rPr>
                <w:rFonts w:hint="eastAsia" w:cs="Arial"/>
                <w:color w:val="000000"/>
                <w:sz w:val="15"/>
                <w:szCs w:val="15"/>
                <w:lang w:eastAsia="zh-CN"/>
              </w:rPr>
              <w:t>农村环境保护</w:t>
            </w:r>
          </w:p>
        </w:tc>
        <w:tc>
          <w:tcPr>
            <w:tcW w:w="3000" w:type="dxa"/>
            <w:tcBorders>
              <w:top w:val="nil"/>
              <w:left w:val="nil"/>
              <w:bottom w:val="single" w:color="auto" w:sz="8" w:space="0"/>
              <w:right w:val="single" w:color="auto" w:sz="4" w:space="0"/>
            </w:tcBorders>
            <w:shd w:val="clear" w:color="auto" w:fill="auto"/>
            <w:vAlign w:val="center"/>
          </w:tcPr>
          <w:p w14:paraId="780A2B81">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c>
          <w:tcPr>
            <w:tcW w:w="3492" w:type="dxa"/>
            <w:tcBorders>
              <w:top w:val="nil"/>
              <w:left w:val="nil"/>
              <w:bottom w:val="single" w:color="auto" w:sz="8" w:space="0"/>
              <w:right w:val="single" w:color="auto" w:sz="4" w:space="0"/>
            </w:tcBorders>
            <w:shd w:val="clear" w:color="auto" w:fill="auto"/>
            <w:vAlign w:val="center"/>
          </w:tcPr>
          <w:p w14:paraId="41C1AAEA">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17E9D86E">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1.92</w:t>
            </w:r>
          </w:p>
        </w:tc>
      </w:tr>
      <w:tr w14:paraId="4472BF5D">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E6462C6">
            <w:pPr>
              <w:rPr>
                <w:rFonts w:ascii="宋体" w:hAnsi="宋体" w:eastAsia="宋体" w:cs="Arial"/>
                <w:color w:val="000000"/>
                <w:kern w:val="2"/>
                <w:sz w:val="15"/>
                <w:szCs w:val="15"/>
                <w:lang w:val="en-US" w:eastAsia="zh-CN" w:bidi="ar-SA"/>
              </w:rPr>
            </w:pPr>
            <w:r>
              <w:rPr>
                <w:rFonts w:hint="eastAsia" w:cs="Arial"/>
                <w:color w:val="000000"/>
                <w:sz w:val="15"/>
                <w:szCs w:val="15"/>
              </w:rPr>
              <w:t>212</w:t>
            </w:r>
          </w:p>
        </w:tc>
        <w:tc>
          <w:tcPr>
            <w:tcW w:w="3527" w:type="dxa"/>
            <w:tcBorders>
              <w:top w:val="nil"/>
              <w:left w:val="nil"/>
              <w:bottom w:val="single" w:color="auto" w:sz="8" w:space="0"/>
              <w:right w:val="single" w:color="auto" w:sz="4" w:space="0"/>
            </w:tcBorders>
            <w:shd w:val="clear" w:color="auto" w:fill="auto"/>
            <w:vAlign w:val="center"/>
          </w:tcPr>
          <w:p w14:paraId="75B35C42">
            <w:pPr>
              <w:rPr>
                <w:rFonts w:ascii="宋体" w:hAnsi="宋体" w:eastAsia="宋体" w:cs="Arial"/>
                <w:color w:val="000000"/>
                <w:kern w:val="2"/>
                <w:sz w:val="15"/>
                <w:szCs w:val="15"/>
                <w:lang w:val="en-US" w:eastAsia="zh-CN" w:bidi="ar-SA"/>
              </w:rPr>
            </w:pPr>
            <w:r>
              <w:rPr>
                <w:rFonts w:hint="eastAsia" w:cs="Arial"/>
                <w:color w:val="000000"/>
                <w:sz w:val="15"/>
                <w:szCs w:val="15"/>
              </w:rPr>
              <w:t>城乡社区支出</w:t>
            </w:r>
          </w:p>
        </w:tc>
        <w:tc>
          <w:tcPr>
            <w:tcW w:w="3000" w:type="dxa"/>
            <w:tcBorders>
              <w:top w:val="nil"/>
              <w:left w:val="nil"/>
              <w:bottom w:val="single" w:color="auto" w:sz="8" w:space="0"/>
              <w:right w:val="single" w:color="auto" w:sz="4" w:space="0"/>
            </w:tcBorders>
            <w:shd w:val="clear" w:color="auto" w:fill="auto"/>
            <w:vAlign w:val="center"/>
          </w:tcPr>
          <w:p w14:paraId="7ED8F97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26</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41FD375D">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26A494F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23</w:t>
            </w:r>
            <w:r>
              <w:rPr>
                <w:rFonts w:hint="eastAsia" w:ascii="Times New Roman" w:hAnsi="Times New Roman" w:eastAsia="仿宋_GB2312" w:cs="Times New Roman"/>
                <w:kern w:val="0"/>
                <w:szCs w:val="21"/>
                <w:lang w:val="en-US" w:eastAsia="zh-CN"/>
              </w:rPr>
              <w:t>.00</w:t>
            </w:r>
          </w:p>
        </w:tc>
      </w:tr>
      <w:tr w14:paraId="36A3E17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EAC0223">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21203</w:t>
            </w:r>
          </w:p>
        </w:tc>
        <w:tc>
          <w:tcPr>
            <w:tcW w:w="3527" w:type="dxa"/>
            <w:tcBorders>
              <w:top w:val="nil"/>
              <w:left w:val="nil"/>
              <w:bottom w:val="single" w:color="auto" w:sz="8" w:space="0"/>
              <w:right w:val="single" w:color="auto" w:sz="4" w:space="0"/>
            </w:tcBorders>
            <w:shd w:val="clear" w:color="auto" w:fill="auto"/>
            <w:vAlign w:val="center"/>
          </w:tcPr>
          <w:p w14:paraId="52714F06">
            <w:pPr>
              <w:rPr>
                <w:rFonts w:cs="Arial" w:asciiTheme="minorHAnsi" w:hAnsiTheme="minorHAnsi" w:eastAsiaTheme="minorEastAsia"/>
                <w:color w:val="000000"/>
                <w:kern w:val="2"/>
                <w:sz w:val="15"/>
                <w:szCs w:val="15"/>
                <w:lang w:val="en-US" w:eastAsia="zh-CN" w:bidi="ar-SA"/>
              </w:rPr>
            </w:pPr>
            <w:r>
              <w:rPr>
                <w:rFonts w:hint="eastAsia" w:cs="Arial"/>
                <w:color w:val="000000"/>
                <w:sz w:val="15"/>
                <w:szCs w:val="15"/>
              </w:rPr>
              <w:t>城乡社区公共设施</w:t>
            </w:r>
          </w:p>
        </w:tc>
        <w:tc>
          <w:tcPr>
            <w:tcW w:w="3000" w:type="dxa"/>
            <w:tcBorders>
              <w:top w:val="nil"/>
              <w:left w:val="nil"/>
              <w:bottom w:val="single" w:color="auto" w:sz="8" w:space="0"/>
              <w:right w:val="single" w:color="auto" w:sz="4" w:space="0"/>
            </w:tcBorders>
            <w:shd w:val="clear" w:color="auto" w:fill="auto"/>
            <w:vAlign w:val="center"/>
          </w:tcPr>
          <w:p w14:paraId="0C6D2BB4">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1527BFEF">
            <w:pPr>
              <w:widowControl/>
              <w:jc w:val="right"/>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0CC2CB6D">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r>
      <w:tr w14:paraId="47A2DC3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1D031E4C">
            <w:pPr>
              <w:rPr>
                <w:rFonts w:ascii="宋体" w:hAnsi="宋体" w:eastAsia="宋体" w:cs="Arial"/>
                <w:color w:val="000000"/>
                <w:kern w:val="2"/>
                <w:sz w:val="15"/>
                <w:szCs w:val="15"/>
                <w:lang w:val="en-US" w:eastAsia="zh-CN" w:bidi="ar-SA"/>
              </w:rPr>
            </w:pPr>
            <w:r>
              <w:rPr>
                <w:rFonts w:hint="eastAsia" w:cs="Arial"/>
                <w:color w:val="000000"/>
                <w:sz w:val="15"/>
                <w:szCs w:val="15"/>
              </w:rPr>
              <w:t>2120303</w:t>
            </w:r>
          </w:p>
        </w:tc>
        <w:tc>
          <w:tcPr>
            <w:tcW w:w="3527" w:type="dxa"/>
            <w:tcBorders>
              <w:top w:val="nil"/>
              <w:left w:val="nil"/>
              <w:bottom w:val="single" w:color="auto" w:sz="8" w:space="0"/>
              <w:right w:val="single" w:color="auto" w:sz="4" w:space="0"/>
            </w:tcBorders>
            <w:shd w:val="clear" w:color="auto" w:fill="auto"/>
            <w:vAlign w:val="center"/>
          </w:tcPr>
          <w:p w14:paraId="682EA865">
            <w:pPr>
              <w:rPr>
                <w:rFonts w:ascii="宋体" w:hAnsi="宋体" w:eastAsia="宋体" w:cs="Arial"/>
                <w:color w:val="000000"/>
                <w:kern w:val="2"/>
                <w:sz w:val="15"/>
                <w:szCs w:val="15"/>
                <w:lang w:val="en-US" w:eastAsia="zh-CN" w:bidi="ar-SA"/>
              </w:rPr>
            </w:pPr>
            <w:r>
              <w:rPr>
                <w:rFonts w:hint="eastAsia" w:cs="Arial"/>
                <w:color w:val="000000"/>
                <w:sz w:val="15"/>
                <w:szCs w:val="15"/>
              </w:rPr>
              <w:t xml:space="preserve">  小城镇基础设施建设</w:t>
            </w:r>
          </w:p>
        </w:tc>
        <w:tc>
          <w:tcPr>
            <w:tcW w:w="3000" w:type="dxa"/>
            <w:tcBorders>
              <w:top w:val="nil"/>
              <w:left w:val="nil"/>
              <w:bottom w:val="single" w:color="auto" w:sz="8" w:space="0"/>
              <w:right w:val="single" w:color="auto" w:sz="4" w:space="0"/>
            </w:tcBorders>
            <w:shd w:val="clear" w:color="auto" w:fill="auto"/>
            <w:vAlign w:val="center"/>
          </w:tcPr>
          <w:p w14:paraId="472A6831">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59A02E0E">
            <w:pPr>
              <w:widowControl/>
              <w:jc w:val="right"/>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57FF4FB">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5</w:t>
            </w:r>
            <w:r>
              <w:rPr>
                <w:rFonts w:hint="eastAsia" w:ascii="Times New Roman" w:hAnsi="Times New Roman" w:eastAsia="仿宋_GB2312" w:cs="Times New Roman"/>
                <w:kern w:val="0"/>
                <w:szCs w:val="21"/>
                <w:lang w:val="en-US" w:eastAsia="zh-CN"/>
              </w:rPr>
              <w:t>.00</w:t>
            </w:r>
          </w:p>
        </w:tc>
      </w:tr>
      <w:tr w14:paraId="34FBFE28">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100D7271">
            <w:pPr>
              <w:rPr>
                <w:rFonts w:hint="eastAsia" w:cs="Arial" w:asciiTheme="minorHAnsi" w:hAnsiTheme="minorHAnsi" w:eastAsiaTheme="minorEastAsia"/>
                <w:color w:val="000000"/>
                <w:kern w:val="2"/>
                <w:sz w:val="15"/>
                <w:szCs w:val="15"/>
                <w:lang w:val="en-US" w:eastAsia="zh-CN" w:bidi="ar-SA"/>
              </w:rPr>
            </w:pPr>
            <w:r>
              <w:rPr>
                <w:rFonts w:hint="eastAsia" w:cs="Arial"/>
                <w:color w:val="000000"/>
                <w:sz w:val="15"/>
                <w:szCs w:val="15"/>
              </w:rPr>
              <w:t>21205</w:t>
            </w:r>
          </w:p>
        </w:tc>
        <w:tc>
          <w:tcPr>
            <w:tcW w:w="3527" w:type="dxa"/>
            <w:tcBorders>
              <w:top w:val="nil"/>
              <w:left w:val="nil"/>
              <w:bottom w:val="single" w:color="auto" w:sz="8" w:space="0"/>
              <w:right w:val="single" w:color="auto" w:sz="4" w:space="0"/>
            </w:tcBorders>
            <w:shd w:val="clear" w:color="auto" w:fill="auto"/>
            <w:vAlign w:val="center"/>
          </w:tcPr>
          <w:p w14:paraId="12CC1173">
            <w:pPr>
              <w:rPr>
                <w:rFonts w:hint="eastAsia" w:cs="Arial" w:asciiTheme="minorHAnsi" w:hAnsiTheme="minorHAnsi" w:eastAsiaTheme="minorEastAsia"/>
                <w:color w:val="000000"/>
                <w:kern w:val="2"/>
                <w:sz w:val="15"/>
                <w:szCs w:val="15"/>
                <w:lang w:val="en-US" w:eastAsia="zh-CN" w:bidi="ar-SA"/>
              </w:rPr>
            </w:pPr>
            <w:r>
              <w:rPr>
                <w:rFonts w:hint="eastAsia" w:ascii="宋体" w:hAnsi="宋体" w:eastAsia="宋体" w:cs="Arial"/>
                <w:color w:val="000000"/>
                <w:sz w:val="15"/>
                <w:szCs w:val="15"/>
                <w:lang w:eastAsia="zh-CN"/>
              </w:rPr>
              <w:t>城乡社区环境卫生</w:t>
            </w:r>
          </w:p>
        </w:tc>
        <w:tc>
          <w:tcPr>
            <w:tcW w:w="3000" w:type="dxa"/>
            <w:tcBorders>
              <w:top w:val="nil"/>
              <w:left w:val="nil"/>
              <w:bottom w:val="single" w:color="auto" w:sz="8" w:space="0"/>
              <w:right w:val="single" w:color="auto" w:sz="4" w:space="0"/>
            </w:tcBorders>
            <w:shd w:val="clear" w:color="auto" w:fill="auto"/>
            <w:vAlign w:val="center"/>
          </w:tcPr>
          <w:p w14:paraId="1C95B0B3">
            <w:pPr>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21</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112AAB50">
            <w:pPr>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477D77E6">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.00</w:t>
            </w:r>
          </w:p>
        </w:tc>
      </w:tr>
      <w:tr w14:paraId="30AB14B9">
        <w:tblPrEx>
          <w:tblCellMar>
            <w:top w:w="0" w:type="dxa"/>
            <w:left w:w="108" w:type="dxa"/>
            <w:bottom w:w="0" w:type="dxa"/>
            <w:right w:w="108" w:type="dxa"/>
          </w:tblCellMar>
        </w:tblPrEx>
        <w:trPr>
          <w:trHeight w:val="645" w:hRule="atLeast"/>
          <w:jc w:val="center"/>
        </w:trPr>
        <w:tc>
          <w:tcPr>
            <w:tcW w:w="14241" w:type="dxa"/>
            <w:gridSpan w:val="5"/>
            <w:tcBorders>
              <w:top w:val="nil"/>
              <w:left w:val="nil"/>
              <w:bottom w:val="nil"/>
              <w:right w:val="nil"/>
            </w:tcBorders>
            <w:shd w:val="clear" w:color="auto" w:fill="auto"/>
            <w:vAlign w:val="center"/>
          </w:tcPr>
          <w:p w14:paraId="3E24E7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A45E960">
      <w:pPr>
        <w:widowControl/>
        <w:jc w:val="center"/>
        <w:rPr>
          <w:rFonts w:ascii="Times New Roman" w:hAnsi="Times New Roman" w:eastAsia="方正小标宋_GBK" w:cs="Times New Roman"/>
          <w:kern w:val="0"/>
          <w:sz w:val="36"/>
          <w:szCs w:val="36"/>
        </w:rPr>
      </w:pPr>
    </w:p>
    <w:p w14:paraId="4E59683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3C909E1C">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公开05表</w:t>
      </w:r>
    </w:p>
    <w:p w14:paraId="4CF1E836">
      <w:pPr>
        <w:widowControl/>
        <w:ind w:firstLine="13650" w:firstLineChars="65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41" w:type="dxa"/>
        <w:jc w:val="center"/>
        <w:tblLayout w:type="fixed"/>
        <w:tblCellMar>
          <w:top w:w="0" w:type="dxa"/>
          <w:left w:w="108" w:type="dxa"/>
          <w:bottom w:w="0" w:type="dxa"/>
          <w:right w:w="108" w:type="dxa"/>
        </w:tblCellMar>
      </w:tblPr>
      <w:tblGrid>
        <w:gridCol w:w="1222"/>
        <w:gridCol w:w="3527"/>
        <w:gridCol w:w="3000"/>
        <w:gridCol w:w="3492"/>
        <w:gridCol w:w="3000"/>
      </w:tblGrid>
      <w:tr w14:paraId="6A0830AE">
        <w:tblPrEx>
          <w:tblCellMar>
            <w:top w:w="0" w:type="dxa"/>
            <w:left w:w="108" w:type="dxa"/>
            <w:bottom w:w="0" w:type="dxa"/>
            <w:right w:w="108" w:type="dxa"/>
          </w:tblCellMar>
        </w:tblPrEx>
        <w:trPr>
          <w:trHeight w:val="380" w:hRule="atLeast"/>
          <w:jc w:val="center"/>
        </w:trPr>
        <w:tc>
          <w:tcPr>
            <w:tcW w:w="47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ADA7D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920C8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B7E3F2F">
        <w:tblPrEx>
          <w:tblCellMar>
            <w:top w:w="0" w:type="dxa"/>
            <w:left w:w="108" w:type="dxa"/>
            <w:bottom w:w="0" w:type="dxa"/>
            <w:right w:w="108" w:type="dxa"/>
          </w:tblCellMar>
        </w:tblPrEx>
        <w:trPr>
          <w:trHeight w:val="495" w:hRule="atLeast"/>
          <w:jc w:val="center"/>
        </w:trPr>
        <w:tc>
          <w:tcPr>
            <w:tcW w:w="122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B04B1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758A9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62DEC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E3EE2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F6C232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FFD5570">
        <w:tblPrEx>
          <w:tblCellMar>
            <w:top w:w="0" w:type="dxa"/>
            <w:left w:w="108" w:type="dxa"/>
            <w:bottom w:w="0" w:type="dxa"/>
            <w:right w:w="108" w:type="dxa"/>
          </w:tblCellMar>
        </w:tblPrEx>
        <w:trPr>
          <w:trHeight w:val="360"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70EF56E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4C044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55D1C1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36D8D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19E5DD">
            <w:pPr>
              <w:widowControl/>
              <w:jc w:val="left"/>
              <w:rPr>
                <w:rFonts w:ascii="Times New Roman" w:hAnsi="Times New Roman" w:eastAsia="仿宋_GB2312" w:cs="Times New Roman"/>
                <w:kern w:val="0"/>
                <w:szCs w:val="21"/>
              </w:rPr>
            </w:pPr>
          </w:p>
        </w:tc>
      </w:tr>
      <w:tr w14:paraId="584A9BDF">
        <w:tblPrEx>
          <w:tblCellMar>
            <w:top w:w="0" w:type="dxa"/>
            <w:left w:w="108" w:type="dxa"/>
            <w:bottom w:w="0" w:type="dxa"/>
            <w:right w:w="108" w:type="dxa"/>
          </w:tblCellMar>
        </w:tblPrEx>
        <w:trPr>
          <w:trHeight w:val="312"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70C7B24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47DF3E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A162B4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D4D37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1A0CDEC">
            <w:pPr>
              <w:widowControl/>
              <w:jc w:val="left"/>
              <w:rPr>
                <w:rFonts w:ascii="Times New Roman" w:hAnsi="Times New Roman" w:eastAsia="仿宋_GB2312" w:cs="Times New Roman"/>
                <w:kern w:val="0"/>
                <w:szCs w:val="21"/>
              </w:rPr>
            </w:pPr>
          </w:p>
        </w:tc>
      </w:tr>
      <w:tr w14:paraId="635E45DD">
        <w:tblPrEx>
          <w:tblCellMar>
            <w:top w:w="0" w:type="dxa"/>
            <w:left w:w="108" w:type="dxa"/>
            <w:bottom w:w="0" w:type="dxa"/>
            <w:right w:w="108" w:type="dxa"/>
          </w:tblCellMar>
        </w:tblPrEx>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33C6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2A446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089CE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ADB81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BF87C71">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40A65496">
            <w:pPr>
              <w:rPr>
                <w:rFonts w:ascii="宋体" w:hAnsi="宋体" w:eastAsia="宋体" w:cs="Arial"/>
                <w:color w:val="000000"/>
                <w:sz w:val="15"/>
                <w:szCs w:val="15"/>
              </w:rPr>
            </w:pPr>
            <w:r>
              <w:rPr>
                <w:rFonts w:hint="eastAsia" w:cs="Arial"/>
                <w:color w:val="000000"/>
                <w:sz w:val="15"/>
                <w:szCs w:val="15"/>
              </w:rPr>
              <w:t>2120501</w:t>
            </w:r>
          </w:p>
        </w:tc>
        <w:tc>
          <w:tcPr>
            <w:tcW w:w="3527" w:type="dxa"/>
            <w:tcBorders>
              <w:top w:val="nil"/>
              <w:left w:val="nil"/>
              <w:bottom w:val="single" w:color="auto" w:sz="4" w:space="0"/>
              <w:right w:val="single" w:color="auto" w:sz="4" w:space="0"/>
            </w:tcBorders>
            <w:shd w:val="clear" w:color="auto" w:fill="auto"/>
            <w:vAlign w:val="center"/>
          </w:tcPr>
          <w:p w14:paraId="423C339C">
            <w:pPr>
              <w:rPr>
                <w:rFonts w:ascii="宋体" w:hAnsi="宋体" w:eastAsia="宋体" w:cs="Arial"/>
                <w:color w:val="000000"/>
                <w:sz w:val="15"/>
                <w:szCs w:val="15"/>
              </w:rPr>
            </w:pPr>
            <w:r>
              <w:rPr>
                <w:rFonts w:hint="eastAsia" w:cs="Arial"/>
                <w:color w:val="000000"/>
                <w:sz w:val="15"/>
                <w:szCs w:val="15"/>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14:paraId="21D434C5">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21</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14:paraId="74F9A050">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4" w:space="0"/>
              <w:right w:val="single" w:color="auto" w:sz="8" w:space="0"/>
            </w:tcBorders>
            <w:shd w:val="clear" w:color="auto" w:fill="auto"/>
            <w:vAlign w:val="center"/>
          </w:tcPr>
          <w:p w14:paraId="218117A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.00</w:t>
            </w:r>
          </w:p>
        </w:tc>
      </w:tr>
      <w:tr w14:paraId="7CDFABE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F816A1B">
            <w:pPr>
              <w:rPr>
                <w:rFonts w:ascii="宋体" w:hAnsi="宋体" w:eastAsia="宋体" w:cs="Arial"/>
                <w:color w:val="000000"/>
                <w:sz w:val="15"/>
                <w:szCs w:val="15"/>
              </w:rPr>
            </w:pPr>
            <w:r>
              <w:rPr>
                <w:rFonts w:hint="eastAsia" w:cs="Arial"/>
                <w:color w:val="000000"/>
                <w:sz w:val="15"/>
                <w:szCs w:val="15"/>
              </w:rPr>
              <w:t>213</w:t>
            </w:r>
          </w:p>
        </w:tc>
        <w:tc>
          <w:tcPr>
            <w:tcW w:w="3527" w:type="dxa"/>
            <w:tcBorders>
              <w:top w:val="nil"/>
              <w:left w:val="nil"/>
              <w:bottom w:val="single" w:color="auto" w:sz="8" w:space="0"/>
              <w:right w:val="single" w:color="auto" w:sz="4" w:space="0"/>
            </w:tcBorders>
            <w:shd w:val="clear" w:color="auto" w:fill="auto"/>
            <w:vAlign w:val="center"/>
          </w:tcPr>
          <w:p w14:paraId="265E49CB">
            <w:pPr>
              <w:rPr>
                <w:rFonts w:ascii="宋体" w:hAnsi="宋体" w:eastAsia="宋体" w:cs="Arial"/>
                <w:color w:val="000000"/>
                <w:sz w:val="15"/>
                <w:szCs w:val="15"/>
              </w:rPr>
            </w:pPr>
            <w:r>
              <w:rPr>
                <w:rFonts w:hint="eastAsia" w:cs="Arial"/>
                <w:color w:val="000000"/>
                <w:sz w:val="15"/>
                <w:szCs w:val="15"/>
              </w:rPr>
              <w:t>农林水支出</w:t>
            </w:r>
          </w:p>
        </w:tc>
        <w:tc>
          <w:tcPr>
            <w:tcW w:w="3000" w:type="dxa"/>
            <w:tcBorders>
              <w:top w:val="nil"/>
              <w:left w:val="nil"/>
              <w:bottom w:val="single" w:color="auto" w:sz="8" w:space="0"/>
              <w:right w:val="single" w:color="auto" w:sz="4" w:space="0"/>
            </w:tcBorders>
            <w:shd w:val="clear" w:color="auto" w:fill="auto"/>
            <w:vAlign w:val="center"/>
          </w:tcPr>
          <w:p w14:paraId="3664619F">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262.04</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62BC87C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131.59</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4C1E56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130.45</w:t>
            </w:r>
            <w:r>
              <w:rPr>
                <w:rFonts w:ascii="Times New Roman" w:hAnsi="Times New Roman" w:eastAsia="仿宋_GB2312" w:cs="Times New Roman"/>
                <w:kern w:val="0"/>
                <w:szCs w:val="21"/>
              </w:rPr>
              <w:t>　</w:t>
            </w:r>
          </w:p>
        </w:tc>
      </w:tr>
      <w:tr w14:paraId="2089DF73">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1985EAFA">
            <w:pPr>
              <w:rPr>
                <w:rFonts w:hint="default" w:cs="Arial" w:eastAsiaTheme="minorEastAsia"/>
                <w:color w:val="000000"/>
                <w:sz w:val="15"/>
                <w:szCs w:val="15"/>
                <w:lang w:val="en-US" w:eastAsia="zh-CN"/>
              </w:rPr>
            </w:pPr>
            <w:r>
              <w:rPr>
                <w:rFonts w:hint="eastAsia" w:cs="Arial"/>
                <w:color w:val="000000"/>
                <w:sz w:val="15"/>
                <w:szCs w:val="15"/>
                <w:lang w:val="en-US" w:eastAsia="zh-CN"/>
              </w:rPr>
              <w:t>21303</w:t>
            </w:r>
          </w:p>
        </w:tc>
        <w:tc>
          <w:tcPr>
            <w:tcW w:w="3527" w:type="dxa"/>
            <w:tcBorders>
              <w:top w:val="nil"/>
              <w:left w:val="nil"/>
              <w:bottom w:val="single" w:color="auto" w:sz="8" w:space="0"/>
              <w:right w:val="single" w:color="auto" w:sz="4" w:space="0"/>
            </w:tcBorders>
            <w:shd w:val="clear" w:color="auto" w:fill="auto"/>
            <w:vAlign w:val="center"/>
          </w:tcPr>
          <w:p w14:paraId="2D9E3B95">
            <w:pPr>
              <w:rPr>
                <w:rFonts w:hint="default" w:cs="Arial" w:eastAsiaTheme="minorEastAsia"/>
                <w:color w:val="000000"/>
                <w:sz w:val="15"/>
                <w:szCs w:val="15"/>
                <w:lang w:val="en-US" w:eastAsia="zh-CN"/>
              </w:rPr>
            </w:pPr>
            <w:r>
              <w:rPr>
                <w:rFonts w:hint="eastAsia" w:cs="Arial"/>
                <w:color w:val="000000"/>
                <w:sz w:val="15"/>
                <w:szCs w:val="15"/>
                <w:lang w:val="en-US" w:eastAsia="zh-CN"/>
              </w:rPr>
              <w:t>农业农村</w:t>
            </w:r>
          </w:p>
        </w:tc>
        <w:tc>
          <w:tcPr>
            <w:tcW w:w="3000" w:type="dxa"/>
            <w:tcBorders>
              <w:top w:val="nil"/>
              <w:left w:val="nil"/>
              <w:bottom w:val="single" w:color="auto" w:sz="8" w:space="0"/>
              <w:right w:val="single" w:color="auto" w:sz="4" w:space="0"/>
            </w:tcBorders>
            <w:shd w:val="clear" w:color="auto" w:fill="auto"/>
            <w:vAlign w:val="center"/>
          </w:tcPr>
          <w:p w14:paraId="151D2A40">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13.00</w:t>
            </w:r>
          </w:p>
        </w:tc>
        <w:tc>
          <w:tcPr>
            <w:tcW w:w="3492" w:type="dxa"/>
            <w:tcBorders>
              <w:top w:val="nil"/>
              <w:left w:val="nil"/>
              <w:bottom w:val="single" w:color="auto" w:sz="8" w:space="0"/>
              <w:right w:val="single" w:color="auto" w:sz="4" w:space="0"/>
            </w:tcBorders>
            <w:shd w:val="clear" w:color="auto" w:fill="auto"/>
            <w:vAlign w:val="center"/>
          </w:tcPr>
          <w:p w14:paraId="591F11C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000" w:type="dxa"/>
            <w:tcBorders>
              <w:top w:val="nil"/>
              <w:left w:val="nil"/>
              <w:bottom w:val="single" w:color="auto" w:sz="8" w:space="0"/>
              <w:right w:val="single" w:color="auto" w:sz="8" w:space="0"/>
            </w:tcBorders>
            <w:shd w:val="clear" w:color="auto" w:fill="auto"/>
            <w:vAlign w:val="center"/>
          </w:tcPr>
          <w:p w14:paraId="35069B6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33A8B53D">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5EA0DEF0">
            <w:pPr>
              <w:rPr>
                <w:rFonts w:ascii="宋体" w:hAnsi="宋体" w:eastAsia="宋体" w:cs="Arial"/>
                <w:color w:val="000000"/>
                <w:sz w:val="15"/>
                <w:szCs w:val="15"/>
              </w:rPr>
            </w:pPr>
            <w:r>
              <w:rPr>
                <w:rFonts w:hint="eastAsia" w:cs="Arial"/>
                <w:color w:val="000000"/>
                <w:sz w:val="15"/>
                <w:szCs w:val="15"/>
                <w:lang w:eastAsia="zh-CN"/>
              </w:rPr>
              <w:t>2130108</w:t>
            </w:r>
          </w:p>
        </w:tc>
        <w:tc>
          <w:tcPr>
            <w:tcW w:w="3527" w:type="dxa"/>
            <w:tcBorders>
              <w:top w:val="nil"/>
              <w:left w:val="nil"/>
              <w:bottom w:val="single" w:color="auto" w:sz="8" w:space="0"/>
              <w:right w:val="single" w:color="auto" w:sz="4" w:space="0"/>
            </w:tcBorders>
            <w:shd w:val="clear" w:color="auto" w:fill="auto"/>
            <w:vAlign w:val="center"/>
          </w:tcPr>
          <w:p w14:paraId="3A28FEEC">
            <w:pPr>
              <w:rPr>
                <w:rFonts w:ascii="宋体" w:hAnsi="宋体" w:cs="Arial"/>
                <w:color w:val="000000"/>
                <w:sz w:val="15"/>
                <w:szCs w:val="15"/>
              </w:rPr>
            </w:pPr>
            <w:r>
              <w:rPr>
                <w:rFonts w:hint="eastAsia" w:cs="Arial"/>
                <w:color w:val="000000"/>
                <w:sz w:val="15"/>
                <w:szCs w:val="15"/>
                <w:lang w:eastAsia="zh-CN"/>
              </w:rPr>
              <w:t>病虫害控制</w:t>
            </w:r>
          </w:p>
        </w:tc>
        <w:tc>
          <w:tcPr>
            <w:tcW w:w="3000" w:type="dxa"/>
            <w:tcBorders>
              <w:top w:val="nil"/>
              <w:left w:val="nil"/>
              <w:bottom w:val="single" w:color="auto" w:sz="8" w:space="0"/>
              <w:right w:val="single" w:color="auto" w:sz="4" w:space="0"/>
            </w:tcBorders>
            <w:shd w:val="clear" w:color="auto" w:fill="auto"/>
            <w:vAlign w:val="center"/>
          </w:tcPr>
          <w:p w14:paraId="4808578D">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7C92766A">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23D43E9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853F52B">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99ACD4D">
            <w:pPr>
              <w:rPr>
                <w:rFonts w:cs="Arial"/>
                <w:color w:val="000000"/>
                <w:sz w:val="15"/>
                <w:szCs w:val="15"/>
              </w:rPr>
            </w:pPr>
            <w:r>
              <w:rPr>
                <w:rFonts w:hint="eastAsia" w:cs="Arial"/>
                <w:color w:val="000000"/>
                <w:sz w:val="15"/>
                <w:szCs w:val="15"/>
              </w:rPr>
              <w:t>21301</w:t>
            </w:r>
            <w:r>
              <w:rPr>
                <w:rFonts w:hint="eastAsia" w:cs="Arial"/>
                <w:color w:val="000000"/>
                <w:sz w:val="15"/>
                <w:szCs w:val="15"/>
                <w:lang w:eastAsia="zh-CN"/>
              </w:rPr>
              <w:t>24</w:t>
            </w:r>
          </w:p>
        </w:tc>
        <w:tc>
          <w:tcPr>
            <w:tcW w:w="3527" w:type="dxa"/>
            <w:tcBorders>
              <w:top w:val="nil"/>
              <w:left w:val="nil"/>
              <w:bottom w:val="single" w:color="auto" w:sz="8" w:space="0"/>
              <w:right w:val="single" w:color="auto" w:sz="4" w:space="0"/>
            </w:tcBorders>
            <w:shd w:val="clear" w:color="auto" w:fill="auto"/>
            <w:vAlign w:val="center"/>
          </w:tcPr>
          <w:p w14:paraId="6F1E8761">
            <w:pPr>
              <w:rPr>
                <w:rFonts w:cs="Arial"/>
                <w:color w:val="000000"/>
                <w:sz w:val="15"/>
                <w:szCs w:val="15"/>
              </w:rPr>
            </w:pPr>
            <w:r>
              <w:rPr>
                <w:rFonts w:hint="eastAsia" w:cs="Arial"/>
                <w:color w:val="000000"/>
                <w:sz w:val="15"/>
                <w:szCs w:val="15"/>
              </w:rPr>
              <w:t xml:space="preserve">  </w:t>
            </w:r>
            <w:r>
              <w:rPr>
                <w:rFonts w:hint="eastAsia" w:cs="Arial"/>
                <w:color w:val="000000"/>
                <w:sz w:val="15"/>
                <w:szCs w:val="15"/>
                <w:lang w:eastAsia="zh-CN"/>
              </w:rPr>
              <w:t>农村合作经济</w:t>
            </w:r>
          </w:p>
        </w:tc>
        <w:tc>
          <w:tcPr>
            <w:tcW w:w="3000" w:type="dxa"/>
            <w:tcBorders>
              <w:top w:val="nil"/>
              <w:left w:val="nil"/>
              <w:bottom w:val="single" w:color="auto" w:sz="8" w:space="0"/>
              <w:right w:val="single" w:color="auto" w:sz="4" w:space="0"/>
            </w:tcBorders>
            <w:shd w:val="clear" w:color="auto" w:fill="auto"/>
            <w:vAlign w:val="center"/>
          </w:tcPr>
          <w:p w14:paraId="0EF338D6">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2141647E">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720928C">
            <w:pPr>
              <w:widowControl/>
              <w:jc w:val="right"/>
              <w:rPr>
                <w:rFonts w:ascii="Times New Roman" w:hAnsi="Times New Roman" w:eastAsia="仿宋_GB2312" w:cs="Times New Roman"/>
                <w:kern w:val="0"/>
                <w:szCs w:val="21"/>
              </w:rPr>
            </w:pPr>
          </w:p>
        </w:tc>
      </w:tr>
      <w:tr w14:paraId="054784F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F6926ED">
            <w:pPr>
              <w:rPr>
                <w:rFonts w:cs="Arial"/>
                <w:color w:val="000000"/>
                <w:sz w:val="15"/>
                <w:szCs w:val="15"/>
              </w:rPr>
            </w:pPr>
            <w:r>
              <w:rPr>
                <w:rFonts w:hint="eastAsia" w:cs="Arial"/>
                <w:color w:val="000000"/>
                <w:sz w:val="15"/>
                <w:szCs w:val="15"/>
              </w:rPr>
              <w:t>2130142</w:t>
            </w:r>
          </w:p>
        </w:tc>
        <w:tc>
          <w:tcPr>
            <w:tcW w:w="3527" w:type="dxa"/>
            <w:tcBorders>
              <w:top w:val="nil"/>
              <w:left w:val="nil"/>
              <w:bottom w:val="single" w:color="auto" w:sz="8" w:space="0"/>
              <w:right w:val="single" w:color="auto" w:sz="4" w:space="0"/>
            </w:tcBorders>
            <w:shd w:val="clear" w:color="auto" w:fill="auto"/>
            <w:vAlign w:val="center"/>
          </w:tcPr>
          <w:p w14:paraId="5208689B">
            <w:pPr>
              <w:rPr>
                <w:rFonts w:cs="Arial"/>
                <w:color w:val="000000"/>
                <w:sz w:val="15"/>
                <w:szCs w:val="15"/>
              </w:rPr>
            </w:pPr>
            <w:r>
              <w:rPr>
                <w:rFonts w:hint="eastAsia" w:cs="Arial"/>
                <w:color w:val="000000"/>
                <w:sz w:val="15"/>
                <w:szCs w:val="15"/>
              </w:rPr>
              <w:t xml:space="preserve">  农村道路建设</w:t>
            </w:r>
          </w:p>
        </w:tc>
        <w:tc>
          <w:tcPr>
            <w:tcW w:w="3000" w:type="dxa"/>
            <w:tcBorders>
              <w:top w:val="nil"/>
              <w:left w:val="nil"/>
              <w:bottom w:val="single" w:color="auto" w:sz="8" w:space="0"/>
              <w:right w:val="single" w:color="auto" w:sz="4" w:space="0"/>
            </w:tcBorders>
            <w:shd w:val="clear" w:color="auto" w:fill="auto"/>
            <w:vAlign w:val="center"/>
          </w:tcPr>
          <w:p w14:paraId="7C5C1C8D">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3455FBFB">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03F6CDC">
            <w:pPr>
              <w:widowControl/>
              <w:jc w:val="right"/>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10</w:t>
            </w:r>
            <w:r>
              <w:rPr>
                <w:rFonts w:hint="eastAsia" w:ascii="Times New Roman" w:hAnsi="Times New Roman" w:eastAsia="仿宋_GB2312" w:cs="Times New Roman"/>
                <w:kern w:val="0"/>
                <w:szCs w:val="21"/>
                <w:lang w:val="en-US" w:eastAsia="zh-CN"/>
              </w:rPr>
              <w:t>.00</w:t>
            </w:r>
          </w:p>
        </w:tc>
      </w:tr>
      <w:tr w14:paraId="7AC35CD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57A2322D">
            <w:pPr>
              <w:rPr>
                <w:rFonts w:cs="Arial"/>
                <w:color w:val="000000"/>
                <w:sz w:val="15"/>
                <w:szCs w:val="15"/>
              </w:rPr>
            </w:pPr>
            <w:r>
              <w:rPr>
                <w:rFonts w:hint="eastAsia" w:cs="Arial"/>
                <w:color w:val="000000"/>
                <w:sz w:val="15"/>
                <w:szCs w:val="15"/>
              </w:rPr>
              <w:t>21303</w:t>
            </w:r>
          </w:p>
        </w:tc>
        <w:tc>
          <w:tcPr>
            <w:tcW w:w="3527" w:type="dxa"/>
            <w:tcBorders>
              <w:top w:val="nil"/>
              <w:left w:val="nil"/>
              <w:bottom w:val="single" w:color="auto" w:sz="8" w:space="0"/>
              <w:right w:val="single" w:color="auto" w:sz="4" w:space="0"/>
            </w:tcBorders>
            <w:shd w:val="clear" w:color="auto" w:fill="auto"/>
            <w:vAlign w:val="center"/>
          </w:tcPr>
          <w:p w14:paraId="2340B8A8">
            <w:pPr>
              <w:rPr>
                <w:rFonts w:cs="Arial"/>
                <w:color w:val="000000"/>
                <w:sz w:val="15"/>
                <w:szCs w:val="15"/>
              </w:rPr>
            </w:pPr>
            <w:r>
              <w:rPr>
                <w:rFonts w:hint="eastAsia" w:cs="Arial"/>
                <w:color w:val="000000"/>
                <w:sz w:val="15"/>
                <w:szCs w:val="15"/>
              </w:rPr>
              <w:t>水利</w:t>
            </w:r>
          </w:p>
        </w:tc>
        <w:tc>
          <w:tcPr>
            <w:tcW w:w="3000" w:type="dxa"/>
            <w:tcBorders>
              <w:top w:val="nil"/>
              <w:left w:val="nil"/>
              <w:bottom w:val="single" w:color="auto" w:sz="8" w:space="0"/>
              <w:right w:val="single" w:color="auto" w:sz="4" w:space="0"/>
            </w:tcBorders>
            <w:shd w:val="clear" w:color="auto" w:fill="auto"/>
            <w:vAlign w:val="center"/>
          </w:tcPr>
          <w:p w14:paraId="7575DD1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9</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3FFF297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7EF089A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r>
      <w:tr w14:paraId="2C5636E7">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524EF792">
            <w:pPr>
              <w:rPr>
                <w:rFonts w:ascii="Times New Roman" w:hAnsi="Times New Roman" w:eastAsia="仿宋_GB2312" w:cs="Times New Roman"/>
                <w:kern w:val="0"/>
                <w:szCs w:val="21"/>
              </w:rPr>
            </w:pPr>
            <w:r>
              <w:rPr>
                <w:rFonts w:hint="eastAsia" w:cs="Arial"/>
                <w:color w:val="000000"/>
                <w:sz w:val="15"/>
                <w:szCs w:val="15"/>
              </w:rPr>
              <w:t>21303</w:t>
            </w:r>
            <w:r>
              <w:rPr>
                <w:rFonts w:hint="eastAsia" w:cs="Arial"/>
                <w:color w:val="000000"/>
                <w:sz w:val="15"/>
                <w:szCs w:val="15"/>
                <w:lang w:eastAsia="zh-CN"/>
              </w:rPr>
              <w:t>14</w:t>
            </w:r>
          </w:p>
        </w:tc>
        <w:tc>
          <w:tcPr>
            <w:tcW w:w="3527" w:type="dxa"/>
            <w:tcBorders>
              <w:top w:val="nil"/>
              <w:left w:val="nil"/>
              <w:bottom w:val="single" w:color="auto" w:sz="8" w:space="0"/>
              <w:right w:val="single" w:color="auto" w:sz="4" w:space="0"/>
            </w:tcBorders>
            <w:shd w:val="clear" w:color="auto" w:fill="auto"/>
            <w:vAlign w:val="center"/>
          </w:tcPr>
          <w:p w14:paraId="58D216EF">
            <w:pPr>
              <w:rPr>
                <w:rFonts w:ascii="Times New Roman" w:hAnsi="Times New Roman" w:eastAsia="仿宋_GB2312" w:cs="Times New Roman"/>
                <w:kern w:val="0"/>
                <w:szCs w:val="21"/>
              </w:rPr>
            </w:pPr>
            <w:r>
              <w:rPr>
                <w:rFonts w:hint="eastAsia" w:cs="Arial"/>
                <w:color w:val="000000"/>
                <w:sz w:val="15"/>
                <w:szCs w:val="15"/>
              </w:rPr>
              <w:t xml:space="preserve">  </w:t>
            </w:r>
            <w:r>
              <w:rPr>
                <w:rFonts w:hint="eastAsia" w:cs="Arial"/>
                <w:color w:val="000000"/>
                <w:sz w:val="15"/>
                <w:szCs w:val="15"/>
                <w:lang w:eastAsia="zh-CN"/>
              </w:rPr>
              <w:t>防汛</w:t>
            </w:r>
          </w:p>
        </w:tc>
        <w:tc>
          <w:tcPr>
            <w:tcW w:w="3000" w:type="dxa"/>
            <w:tcBorders>
              <w:top w:val="nil"/>
              <w:left w:val="nil"/>
              <w:bottom w:val="single" w:color="auto" w:sz="8" w:space="0"/>
              <w:right w:val="single" w:color="auto" w:sz="4" w:space="0"/>
            </w:tcBorders>
            <w:shd w:val="clear" w:color="auto" w:fill="auto"/>
            <w:vAlign w:val="center"/>
          </w:tcPr>
          <w:p w14:paraId="71611B7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7FCF87E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595D6D4E">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2397435">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58264B1E">
            <w:pPr>
              <w:rPr>
                <w:rFonts w:ascii="Times New Roman" w:hAnsi="Times New Roman" w:eastAsia="仿宋_GB2312" w:cs="Times New Roman"/>
                <w:kern w:val="0"/>
                <w:szCs w:val="21"/>
              </w:rPr>
            </w:pPr>
            <w:r>
              <w:rPr>
                <w:rFonts w:hint="eastAsia" w:cs="Arial"/>
                <w:color w:val="000000"/>
                <w:sz w:val="15"/>
                <w:szCs w:val="15"/>
              </w:rPr>
              <w:t>21303</w:t>
            </w:r>
            <w:r>
              <w:rPr>
                <w:rFonts w:hint="eastAsia" w:cs="Arial"/>
                <w:color w:val="000000"/>
                <w:sz w:val="15"/>
                <w:szCs w:val="15"/>
                <w:lang w:eastAsia="zh-CN"/>
              </w:rPr>
              <w:t>21</w:t>
            </w:r>
          </w:p>
        </w:tc>
        <w:tc>
          <w:tcPr>
            <w:tcW w:w="3527" w:type="dxa"/>
            <w:tcBorders>
              <w:top w:val="nil"/>
              <w:left w:val="nil"/>
              <w:bottom w:val="single" w:color="auto" w:sz="8" w:space="0"/>
              <w:right w:val="single" w:color="auto" w:sz="4" w:space="0"/>
            </w:tcBorders>
            <w:shd w:val="clear" w:color="auto" w:fill="auto"/>
            <w:vAlign w:val="center"/>
          </w:tcPr>
          <w:p w14:paraId="330BC4CC">
            <w:pPr>
              <w:ind w:firstLine="150" w:firstLineChars="100"/>
              <w:rPr>
                <w:rFonts w:ascii="Times New Roman" w:hAnsi="Times New Roman" w:eastAsia="仿宋_GB2312" w:cs="Times New Roman"/>
                <w:kern w:val="0"/>
                <w:szCs w:val="21"/>
              </w:rPr>
            </w:pPr>
            <w:r>
              <w:rPr>
                <w:rFonts w:hint="eastAsia" w:cs="Arial"/>
                <w:color w:val="000000"/>
                <w:sz w:val="15"/>
                <w:szCs w:val="15"/>
                <w:lang w:eastAsia="zh-CN"/>
              </w:rPr>
              <w:t>大中型水库移民后期扶持专项支出</w:t>
            </w:r>
          </w:p>
        </w:tc>
        <w:tc>
          <w:tcPr>
            <w:tcW w:w="3000" w:type="dxa"/>
            <w:tcBorders>
              <w:top w:val="nil"/>
              <w:left w:val="nil"/>
              <w:bottom w:val="single" w:color="auto" w:sz="8" w:space="0"/>
              <w:right w:val="single" w:color="auto" w:sz="4" w:space="0"/>
            </w:tcBorders>
            <w:shd w:val="clear" w:color="auto" w:fill="auto"/>
            <w:vAlign w:val="center"/>
          </w:tcPr>
          <w:p w14:paraId="78B8F08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7FC90359">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0534ED4D">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8</w:t>
            </w:r>
            <w:r>
              <w:rPr>
                <w:rFonts w:hint="eastAsia" w:ascii="Times New Roman" w:hAnsi="Times New Roman" w:eastAsia="仿宋_GB2312" w:cs="Times New Roman"/>
                <w:kern w:val="0"/>
                <w:szCs w:val="21"/>
                <w:lang w:val="en-US" w:eastAsia="zh-CN"/>
              </w:rPr>
              <w:t>.00</w:t>
            </w:r>
          </w:p>
        </w:tc>
      </w:tr>
      <w:tr w14:paraId="432F9497">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13684F0B">
            <w:pPr>
              <w:rPr>
                <w:rFonts w:ascii="Times New Roman" w:hAnsi="Times New Roman" w:eastAsia="仿宋_GB2312" w:cs="Times New Roman"/>
                <w:kern w:val="0"/>
                <w:szCs w:val="21"/>
              </w:rPr>
            </w:pPr>
            <w:r>
              <w:rPr>
                <w:rFonts w:hint="eastAsia" w:cs="Arial"/>
                <w:color w:val="000000"/>
                <w:sz w:val="15"/>
                <w:szCs w:val="15"/>
              </w:rPr>
              <w:t>21305</w:t>
            </w:r>
          </w:p>
        </w:tc>
        <w:tc>
          <w:tcPr>
            <w:tcW w:w="3527" w:type="dxa"/>
            <w:tcBorders>
              <w:top w:val="nil"/>
              <w:left w:val="nil"/>
              <w:bottom w:val="single" w:color="auto" w:sz="8" w:space="0"/>
              <w:right w:val="single" w:color="auto" w:sz="4" w:space="0"/>
            </w:tcBorders>
            <w:shd w:val="clear" w:color="auto" w:fill="auto"/>
            <w:vAlign w:val="center"/>
          </w:tcPr>
          <w:p w14:paraId="01526053">
            <w:pPr>
              <w:rPr>
                <w:rFonts w:ascii="Times New Roman" w:hAnsi="Times New Roman" w:eastAsia="仿宋_GB2312" w:cs="Times New Roman"/>
                <w:kern w:val="0"/>
                <w:szCs w:val="21"/>
              </w:rPr>
            </w:pPr>
            <w:r>
              <w:rPr>
                <w:rFonts w:hint="eastAsia" w:cs="Arial"/>
                <w:color w:val="000000"/>
                <w:sz w:val="15"/>
                <w:szCs w:val="15"/>
              </w:rPr>
              <w:t>扶贫</w:t>
            </w:r>
          </w:p>
        </w:tc>
        <w:tc>
          <w:tcPr>
            <w:tcW w:w="3000" w:type="dxa"/>
            <w:tcBorders>
              <w:top w:val="nil"/>
              <w:left w:val="nil"/>
              <w:bottom w:val="single" w:color="auto" w:sz="8" w:space="0"/>
              <w:right w:val="single" w:color="auto" w:sz="4" w:space="0"/>
            </w:tcBorders>
            <w:shd w:val="clear" w:color="auto" w:fill="auto"/>
            <w:vAlign w:val="center"/>
          </w:tcPr>
          <w:p w14:paraId="58639EA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112.45</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60EDC22">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4CD502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112.45</w:t>
            </w:r>
          </w:p>
        </w:tc>
      </w:tr>
      <w:tr w14:paraId="703C36E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D02DCB4">
            <w:pPr>
              <w:rPr>
                <w:rFonts w:ascii="Times New Roman" w:hAnsi="Times New Roman" w:eastAsia="仿宋_GB2312" w:cs="Times New Roman"/>
                <w:kern w:val="0"/>
                <w:szCs w:val="21"/>
              </w:rPr>
            </w:pPr>
            <w:r>
              <w:rPr>
                <w:rFonts w:hint="eastAsia" w:cs="Arial"/>
                <w:color w:val="000000"/>
                <w:sz w:val="15"/>
                <w:szCs w:val="15"/>
              </w:rPr>
              <w:t>2130504</w:t>
            </w:r>
          </w:p>
        </w:tc>
        <w:tc>
          <w:tcPr>
            <w:tcW w:w="3527" w:type="dxa"/>
            <w:tcBorders>
              <w:top w:val="nil"/>
              <w:left w:val="nil"/>
              <w:bottom w:val="single" w:color="auto" w:sz="8" w:space="0"/>
              <w:right w:val="single" w:color="auto" w:sz="4" w:space="0"/>
            </w:tcBorders>
            <w:shd w:val="clear" w:color="auto" w:fill="auto"/>
            <w:vAlign w:val="center"/>
          </w:tcPr>
          <w:p w14:paraId="7DBEAB92">
            <w:pPr>
              <w:rPr>
                <w:rFonts w:ascii="Times New Roman" w:hAnsi="Times New Roman" w:eastAsia="仿宋_GB2312" w:cs="Times New Roman"/>
                <w:kern w:val="0"/>
                <w:szCs w:val="21"/>
              </w:rPr>
            </w:pPr>
            <w:r>
              <w:rPr>
                <w:rFonts w:hint="eastAsia" w:cs="Arial"/>
                <w:color w:val="000000"/>
                <w:sz w:val="13"/>
                <w:szCs w:val="13"/>
              </w:rPr>
              <w:t xml:space="preserve">  农村基础设施建设</w:t>
            </w:r>
          </w:p>
        </w:tc>
        <w:tc>
          <w:tcPr>
            <w:tcW w:w="3000" w:type="dxa"/>
            <w:tcBorders>
              <w:top w:val="nil"/>
              <w:left w:val="nil"/>
              <w:bottom w:val="single" w:color="auto" w:sz="8" w:space="0"/>
              <w:right w:val="single" w:color="auto" w:sz="4" w:space="0"/>
            </w:tcBorders>
            <w:shd w:val="clear" w:color="auto" w:fill="auto"/>
            <w:vAlign w:val="center"/>
          </w:tcPr>
          <w:p w14:paraId="019EE40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110.45</w:t>
            </w:r>
          </w:p>
        </w:tc>
        <w:tc>
          <w:tcPr>
            <w:tcW w:w="3492" w:type="dxa"/>
            <w:tcBorders>
              <w:top w:val="nil"/>
              <w:left w:val="nil"/>
              <w:bottom w:val="single" w:color="auto" w:sz="8" w:space="0"/>
              <w:right w:val="single" w:color="auto" w:sz="4" w:space="0"/>
            </w:tcBorders>
            <w:shd w:val="clear" w:color="auto" w:fill="auto"/>
            <w:vAlign w:val="center"/>
          </w:tcPr>
          <w:p w14:paraId="7A84B76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5DDEE3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110.45</w:t>
            </w:r>
          </w:p>
        </w:tc>
      </w:tr>
      <w:tr w14:paraId="45ADDE34">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59667F56">
            <w:pPr>
              <w:rPr>
                <w:rFonts w:ascii="Times New Roman" w:hAnsi="Times New Roman" w:eastAsia="仿宋_GB2312" w:cs="Times New Roman"/>
                <w:kern w:val="0"/>
                <w:szCs w:val="21"/>
              </w:rPr>
            </w:pPr>
            <w:r>
              <w:rPr>
                <w:rFonts w:hint="eastAsia" w:cs="Arial"/>
                <w:color w:val="000000"/>
                <w:sz w:val="15"/>
                <w:szCs w:val="15"/>
              </w:rPr>
              <w:t>21305</w:t>
            </w:r>
            <w:r>
              <w:rPr>
                <w:rFonts w:hint="eastAsia" w:cs="Arial"/>
                <w:color w:val="000000"/>
                <w:sz w:val="15"/>
                <w:szCs w:val="15"/>
                <w:lang w:eastAsia="zh-CN"/>
              </w:rPr>
              <w:t>99</w:t>
            </w:r>
          </w:p>
        </w:tc>
        <w:tc>
          <w:tcPr>
            <w:tcW w:w="3527" w:type="dxa"/>
            <w:tcBorders>
              <w:top w:val="nil"/>
              <w:left w:val="nil"/>
              <w:bottom w:val="single" w:color="auto" w:sz="8" w:space="0"/>
              <w:right w:val="single" w:color="auto" w:sz="4" w:space="0"/>
            </w:tcBorders>
            <w:shd w:val="clear" w:color="auto" w:fill="auto"/>
            <w:vAlign w:val="center"/>
          </w:tcPr>
          <w:p w14:paraId="0C66F2AE">
            <w:pPr>
              <w:ind w:firstLine="130" w:firstLineChars="100"/>
              <w:rPr>
                <w:rFonts w:ascii="Times New Roman" w:hAnsi="Times New Roman" w:eastAsia="仿宋_GB2312" w:cs="Times New Roman"/>
                <w:kern w:val="0"/>
                <w:szCs w:val="21"/>
              </w:rPr>
            </w:pPr>
            <w:r>
              <w:rPr>
                <w:rFonts w:hint="eastAsia" w:ascii="宋体" w:hAnsi="宋体" w:eastAsia="宋体" w:cs="Arial"/>
                <w:color w:val="000000"/>
                <w:sz w:val="13"/>
                <w:szCs w:val="13"/>
                <w:lang w:eastAsia="zh-CN"/>
              </w:rPr>
              <w:t>其他扶贫支出</w:t>
            </w:r>
          </w:p>
        </w:tc>
        <w:tc>
          <w:tcPr>
            <w:tcW w:w="3000" w:type="dxa"/>
            <w:tcBorders>
              <w:top w:val="nil"/>
              <w:left w:val="nil"/>
              <w:bottom w:val="single" w:color="auto" w:sz="8" w:space="0"/>
              <w:right w:val="single" w:color="auto" w:sz="4" w:space="0"/>
            </w:tcBorders>
            <w:shd w:val="clear" w:color="auto" w:fill="auto"/>
            <w:vAlign w:val="center"/>
          </w:tcPr>
          <w:p w14:paraId="5719361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204F9B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664FFA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r>
      <w:tr w14:paraId="26D1177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0E5EB3F2">
            <w:pPr>
              <w:rPr>
                <w:rFonts w:ascii="Times New Roman" w:hAnsi="Times New Roman" w:eastAsia="仿宋_GB2312" w:cs="Times New Roman"/>
                <w:kern w:val="0"/>
                <w:szCs w:val="21"/>
              </w:rPr>
            </w:pPr>
            <w:r>
              <w:rPr>
                <w:rFonts w:hint="eastAsia" w:cs="Arial"/>
                <w:color w:val="000000"/>
                <w:sz w:val="15"/>
                <w:szCs w:val="15"/>
              </w:rPr>
              <w:t>21307</w:t>
            </w:r>
          </w:p>
        </w:tc>
        <w:tc>
          <w:tcPr>
            <w:tcW w:w="3527" w:type="dxa"/>
            <w:tcBorders>
              <w:top w:val="nil"/>
              <w:left w:val="nil"/>
              <w:bottom w:val="single" w:color="auto" w:sz="8" w:space="0"/>
              <w:right w:val="single" w:color="auto" w:sz="4" w:space="0"/>
            </w:tcBorders>
            <w:shd w:val="clear" w:color="auto" w:fill="auto"/>
            <w:vAlign w:val="center"/>
          </w:tcPr>
          <w:p w14:paraId="29E988AD">
            <w:pPr>
              <w:rPr>
                <w:rFonts w:ascii="Times New Roman" w:hAnsi="Times New Roman" w:eastAsia="仿宋_GB2312" w:cs="Times New Roman"/>
                <w:kern w:val="0"/>
                <w:szCs w:val="21"/>
              </w:rPr>
            </w:pPr>
            <w:r>
              <w:rPr>
                <w:rFonts w:hint="eastAsia" w:cs="Arial"/>
                <w:color w:val="000000"/>
                <w:sz w:val="13"/>
                <w:szCs w:val="13"/>
              </w:rPr>
              <w:t>农村综合改革</w:t>
            </w:r>
          </w:p>
        </w:tc>
        <w:tc>
          <w:tcPr>
            <w:tcW w:w="3000" w:type="dxa"/>
            <w:tcBorders>
              <w:top w:val="nil"/>
              <w:left w:val="nil"/>
              <w:bottom w:val="single" w:color="auto" w:sz="8" w:space="0"/>
              <w:right w:val="single" w:color="auto" w:sz="4" w:space="0"/>
            </w:tcBorders>
            <w:shd w:val="clear" w:color="auto" w:fill="auto"/>
            <w:vAlign w:val="center"/>
          </w:tcPr>
          <w:p w14:paraId="07DE25EF">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27.59</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9FF631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27.59</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68394AB0">
            <w:pPr>
              <w:widowControl/>
              <w:jc w:val="left"/>
              <w:rPr>
                <w:rFonts w:hint="default" w:ascii="Times New Roman" w:hAnsi="Times New Roman" w:eastAsia="仿宋_GB2312" w:cs="Times New Roman"/>
                <w:kern w:val="0"/>
                <w:szCs w:val="21"/>
                <w:lang w:val="en-US"/>
              </w:rPr>
            </w:pPr>
          </w:p>
        </w:tc>
      </w:tr>
      <w:tr w14:paraId="1B6204BE">
        <w:tblPrEx>
          <w:tblCellMar>
            <w:top w:w="0" w:type="dxa"/>
            <w:left w:w="108" w:type="dxa"/>
            <w:bottom w:w="0" w:type="dxa"/>
            <w:right w:w="108" w:type="dxa"/>
          </w:tblCellMar>
        </w:tblPrEx>
        <w:trPr>
          <w:trHeight w:val="645" w:hRule="atLeast"/>
          <w:jc w:val="center"/>
        </w:trPr>
        <w:tc>
          <w:tcPr>
            <w:tcW w:w="14241" w:type="dxa"/>
            <w:gridSpan w:val="5"/>
            <w:tcBorders>
              <w:top w:val="nil"/>
              <w:left w:val="nil"/>
              <w:bottom w:val="nil"/>
              <w:right w:val="nil"/>
            </w:tcBorders>
            <w:shd w:val="clear" w:color="auto" w:fill="auto"/>
            <w:vAlign w:val="center"/>
          </w:tcPr>
          <w:p w14:paraId="0346E3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195DD6A">
      <w:pPr>
        <w:widowControl/>
        <w:jc w:val="center"/>
        <w:rPr>
          <w:rFonts w:ascii="Times New Roman" w:hAnsi="Times New Roman" w:eastAsia="方正小标宋_GBK" w:cs="Times New Roman"/>
          <w:color w:val="000000"/>
          <w:kern w:val="0"/>
          <w:sz w:val="28"/>
          <w:szCs w:val="36"/>
        </w:rPr>
      </w:pPr>
    </w:p>
    <w:p w14:paraId="653814F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576142B8">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公开05表</w:t>
      </w:r>
    </w:p>
    <w:p w14:paraId="5E456EA4">
      <w:pPr>
        <w:widowControl/>
        <w:ind w:firstLine="13650" w:firstLineChars="65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41" w:type="dxa"/>
        <w:jc w:val="center"/>
        <w:tblLayout w:type="fixed"/>
        <w:tblCellMar>
          <w:top w:w="0" w:type="dxa"/>
          <w:left w:w="108" w:type="dxa"/>
          <w:bottom w:w="0" w:type="dxa"/>
          <w:right w:w="108" w:type="dxa"/>
        </w:tblCellMar>
      </w:tblPr>
      <w:tblGrid>
        <w:gridCol w:w="1222"/>
        <w:gridCol w:w="3527"/>
        <w:gridCol w:w="3000"/>
        <w:gridCol w:w="3492"/>
        <w:gridCol w:w="3000"/>
      </w:tblGrid>
      <w:tr w14:paraId="454F887B">
        <w:tblPrEx>
          <w:tblCellMar>
            <w:top w:w="0" w:type="dxa"/>
            <w:left w:w="108" w:type="dxa"/>
            <w:bottom w:w="0" w:type="dxa"/>
            <w:right w:w="108" w:type="dxa"/>
          </w:tblCellMar>
        </w:tblPrEx>
        <w:trPr>
          <w:trHeight w:val="380" w:hRule="atLeast"/>
          <w:jc w:val="center"/>
        </w:trPr>
        <w:tc>
          <w:tcPr>
            <w:tcW w:w="47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121C1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47BB3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A0B8F84">
        <w:tblPrEx>
          <w:tblCellMar>
            <w:top w:w="0" w:type="dxa"/>
            <w:left w:w="108" w:type="dxa"/>
            <w:bottom w:w="0" w:type="dxa"/>
            <w:right w:w="108" w:type="dxa"/>
          </w:tblCellMar>
        </w:tblPrEx>
        <w:trPr>
          <w:trHeight w:val="495" w:hRule="atLeast"/>
          <w:jc w:val="center"/>
        </w:trPr>
        <w:tc>
          <w:tcPr>
            <w:tcW w:w="122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98FED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27EED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11CDE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C50D5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74F88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FA3CE93">
        <w:tblPrEx>
          <w:tblCellMar>
            <w:top w:w="0" w:type="dxa"/>
            <w:left w:w="108" w:type="dxa"/>
            <w:bottom w:w="0" w:type="dxa"/>
            <w:right w:w="108" w:type="dxa"/>
          </w:tblCellMar>
        </w:tblPrEx>
        <w:trPr>
          <w:trHeight w:val="360"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359EB15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2314DB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F23597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6F4B68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44342F">
            <w:pPr>
              <w:widowControl/>
              <w:jc w:val="left"/>
              <w:rPr>
                <w:rFonts w:ascii="Times New Roman" w:hAnsi="Times New Roman" w:eastAsia="仿宋_GB2312" w:cs="Times New Roman"/>
                <w:kern w:val="0"/>
                <w:szCs w:val="21"/>
              </w:rPr>
            </w:pPr>
          </w:p>
        </w:tc>
      </w:tr>
      <w:tr w14:paraId="6891CE3E">
        <w:tblPrEx>
          <w:tblCellMar>
            <w:top w:w="0" w:type="dxa"/>
            <w:left w:w="108" w:type="dxa"/>
            <w:bottom w:w="0" w:type="dxa"/>
            <w:right w:w="108" w:type="dxa"/>
          </w:tblCellMar>
        </w:tblPrEx>
        <w:trPr>
          <w:trHeight w:val="312" w:hRule="atLeast"/>
          <w:jc w:val="center"/>
        </w:trPr>
        <w:tc>
          <w:tcPr>
            <w:tcW w:w="1222" w:type="dxa"/>
            <w:vMerge w:val="continue"/>
            <w:tcBorders>
              <w:top w:val="single" w:color="auto" w:sz="4" w:space="0"/>
              <w:left w:val="single" w:color="auto" w:sz="8" w:space="0"/>
              <w:bottom w:val="single" w:color="auto" w:sz="4" w:space="0"/>
              <w:right w:val="single" w:color="auto" w:sz="4" w:space="0"/>
            </w:tcBorders>
            <w:vAlign w:val="center"/>
          </w:tcPr>
          <w:p w14:paraId="05A8BB7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9DCBE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F0DF0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ECC713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AC441C4">
            <w:pPr>
              <w:widowControl/>
              <w:jc w:val="left"/>
              <w:rPr>
                <w:rFonts w:ascii="Times New Roman" w:hAnsi="Times New Roman" w:eastAsia="仿宋_GB2312" w:cs="Times New Roman"/>
                <w:kern w:val="0"/>
                <w:szCs w:val="21"/>
              </w:rPr>
            </w:pPr>
          </w:p>
        </w:tc>
      </w:tr>
      <w:tr w14:paraId="32A4013B">
        <w:tblPrEx>
          <w:tblCellMar>
            <w:top w:w="0" w:type="dxa"/>
            <w:left w:w="108" w:type="dxa"/>
            <w:bottom w:w="0" w:type="dxa"/>
            <w:right w:w="108" w:type="dxa"/>
          </w:tblCellMar>
        </w:tblPrEx>
        <w:trPr>
          <w:trHeight w:val="450" w:hRule="atLeast"/>
          <w:jc w:val="center"/>
        </w:trPr>
        <w:tc>
          <w:tcPr>
            <w:tcW w:w="47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2FDE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DD9A5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FFBBF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00962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ACA8E0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3161E5A1">
            <w:pPr>
              <w:rPr>
                <w:rFonts w:ascii="宋体" w:hAnsi="宋体" w:eastAsia="宋体" w:cs="Arial"/>
                <w:color w:val="000000"/>
                <w:sz w:val="15"/>
                <w:szCs w:val="15"/>
              </w:rPr>
            </w:pPr>
            <w:r>
              <w:rPr>
                <w:rFonts w:hint="eastAsia" w:cs="Arial"/>
                <w:color w:val="000000"/>
                <w:sz w:val="15"/>
                <w:szCs w:val="15"/>
              </w:rPr>
              <w:t>213070</w:t>
            </w:r>
            <w:r>
              <w:rPr>
                <w:rFonts w:hint="eastAsia" w:cs="Arial"/>
                <w:color w:val="000000"/>
                <w:sz w:val="15"/>
                <w:szCs w:val="15"/>
                <w:lang w:eastAsia="zh-CN"/>
              </w:rPr>
              <w:t>5</w:t>
            </w:r>
          </w:p>
        </w:tc>
        <w:tc>
          <w:tcPr>
            <w:tcW w:w="3527" w:type="dxa"/>
            <w:tcBorders>
              <w:top w:val="nil"/>
              <w:left w:val="nil"/>
              <w:bottom w:val="single" w:color="auto" w:sz="4" w:space="0"/>
              <w:right w:val="single" w:color="auto" w:sz="4" w:space="0"/>
            </w:tcBorders>
            <w:shd w:val="clear" w:color="auto" w:fill="auto"/>
            <w:vAlign w:val="center"/>
          </w:tcPr>
          <w:p w14:paraId="648859B8">
            <w:pPr>
              <w:rPr>
                <w:rFonts w:ascii="宋体" w:hAnsi="宋体" w:eastAsia="宋体" w:cs="Arial"/>
                <w:color w:val="000000"/>
                <w:sz w:val="15"/>
                <w:szCs w:val="15"/>
              </w:rPr>
            </w:pPr>
            <w:r>
              <w:rPr>
                <w:rFonts w:hint="eastAsia" w:cs="Arial"/>
                <w:color w:val="000000"/>
                <w:sz w:val="13"/>
                <w:szCs w:val="13"/>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3BCF9F72">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24.59</w:t>
            </w:r>
          </w:p>
        </w:tc>
        <w:tc>
          <w:tcPr>
            <w:tcW w:w="3492" w:type="dxa"/>
            <w:tcBorders>
              <w:top w:val="nil"/>
              <w:left w:val="nil"/>
              <w:bottom w:val="single" w:color="auto" w:sz="4" w:space="0"/>
              <w:right w:val="single" w:color="auto" w:sz="4" w:space="0"/>
            </w:tcBorders>
            <w:shd w:val="clear" w:color="auto" w:fill="auto"/>
            <w:vAlign w:val="center"/>
          </w:tcPr>
          <w:p w14:paraId="73D785C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eastAsia="zh-CN"/>
              </w:rPr>
              <w:t>24.59</w:t>
            </w:r>
          </w:p>
        </w:tc>
        <w:tc>
          <w:tcPr>
            <w:tcW w:w="3000" w:type="dxa"/>
            <w:tcBorders>
              <w:top w:val="nil"/>
              <w:left w:val="nil"/>
              <w:bottom w:val="single" w:color="auto" w:sz="4" w:space="0"/>
              <w:right w:val="single" w:color="auto" w:sz="8" w:space="0"/>
            </w:tcBorders>
            <w:shd w:val="clear" w:color="auto" w:fill="auto"/>
            <w:vAlign w:val="center"/>
          </w:tcPr>
          <w:p w14:paraId="27300D7A">
            <w:pPr>
              <w:widowControl/>
              <w:jc w:val="left"/>
              <w:rPr>
                <w:rFonts w:ascii="Times New Roman" w:hAnsi="Times New Roman" w:eastAsia="仿宋_GB2312" w:cs="Times New Roman"/>
                <w:kern w:val="0"/>
                <w:szCs w:val="21"/>
              </w:rPr>
            </w:pPr>
          </w:p>
        </w:tc>
      </w:tr>
      <w:tr w14:paraId="7126C650">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14:paraId="7BE7959D">
            <w:pPr>
              <w:rPr>
                <w:rFonts w:ascii="宋体" w:hAnsi="宋体" w:eastAsia="宋体" w:cs="Arial"/>
                <w:color w:val="000000"/>
                <w:sz w:val="15"/>
                <w:szCs w:val="15"/>
              </w:rPr>
            </w:pPr>
            <w:r>
              <w:rPr>
                <w:rFonts w:hint="eastAsia" w:cs="Arial"/>
                <w:color w:val="000000"/>
                <w:sz w:val="15"/>
                <w:szCs w:val="15"/>
              </w:rPr>
              <w:t>213070</w:t>
            </w:r>
            <w:r>
              <w:rPr>
                <w:rFonts w:hint="eastAsia" w:cs="Arial"/>
                <w:color w:val="000000"/>
                <w:sz w:val="15"/>
                <w:szCs w:val="15"/>
                <w:lang w:eastAsia="zh-CN"/>
              </w:rPr>
              <w:t>7</w:t>
            </w:r>
          </w:p>
        </w:tc>
        <w:tc>
          <w:tcPr>
            <w:tcW w:w="3527" w:type="dxa"/>
            <w:tcBorders>
              <w:top w:val="nil"/>
              <w:left w:val="nil"/>
              <w:bottom w:val="single" w:color="auto" w:sz="4" w:space="0"/>
              <w:right w:val="single" w:color="auto" w:sz="4" w:space="0"/>
            </w:tcBorders>
            <w:shd w:val="clear" w:color="auto" w:fill="auto"/>
            <w:vAlign w:val="center"/>
          </w:tcPr>
          <w:p w14:paraId="0A5CD25D">
            <w:pPr>
              <w:rPr>
                <w:rFonts w:ascii="宋体" w:hAnsi="宋体" w:eastAsia="宋体" w:cs="Arial"/>
                <w:color w:val="000000"/>
                <w:sz w:val="15"/>
                <w:szCs w:val="15"/>
              </w:rPr>
            </w:pPr>
            <w:r>
              <w:rPr>
                <w:rFonts w:hint="eastAsia" w:cs="Arial"/>
                <w:color w:val="000000"/>
                <w:sz w:val="13"/>
                <w:szCs w:val="13"/>
              </w:rPr>
              <w:t xml:space="preserve">  </w:t>
            </w:r>
            <w:r>
              <w:rPr>
                <w:rFonts w:hint="eastAsia" w:cs="Arial"/>
                <w:color w:val="000000"/>
                <w:sz w:val="13"/>
                <w:szCs w:val="13"/>
                <w:lang w:eastAsia="zh-CN"/>
              </w:rPr>
              <w:t>农村综合改革示范试点补助</w:t>
            </w:r>
          </w:p>
        </w:tc>
        <w:tc>
          <w:tcPr>
            <w:tcW w:w="3000" w:type="dxa"/>
            <w:tcBorders>
              <w:top w:val="nil"/>
              <w:left w:val="nil"/>
              <w:bottom w:val="single" w:color="auto" w:sz="4" w:space="0"/>
              <w:right w:val="single" w:color="auto" w:sz="4" w:space="0"/>
            </w:tcBorders>
            <w:shd w:val="clear" w:color="auto" w:fill="auto"/>
            <w:vAlign w:val="center"/>
          </w:tcPr>
          <w:p w14:paraId="638E450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404E19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3</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B8A964E">
            <w:pPr>
              <w:widowControl/>
              <w:jc w:val="left"/>
              <w:rPr>
                <w:rFonts w:ascii="Times New Roman" w:hAnsi="Times New Roman" w:eastAsia="仿宋_GB2312" w:cs="Times New Roman"/>
                <w:kern w:val="0"/>
                <w:szCs w:val="21"/>
              </w:rPr>
            </w:pPr>
          </w:p>
        </w:tc>
      </w:tr>
      <w:tr w14:paraId="0225F967">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2540E3A">
            <w:pPr>
              <w:rPr>
                <w:rFonts w:ascii="宋体" w:hAnsi="宋体" w:eastAsia="宋体" w:cs="Arial"/>
                <w:color w:val="000000"/>
                <w:sz w:val="15"/>
                <w:szCs w:val="15"/>
              </w:rPr>
            </w:pPr>
            <w:r>
              <w:rPr>
                <w:rFonts w:hint="eastAsia" w:cs="Arial"/>
                <w:color w:val="000000"/>
                <w:sz w:val="15"/>
                <w:szCs w:val="15"/>
              </w:rPr>
              <w:t>21</w:t>
            </w:r>
            <w:r>
              <w:rPr>
                <w:rFonts w:hint="eastAsia" w:cs="Arial"/>
                <w:color w:val="000000"/>
                <w:sz w:val="15"/>
                <w:szCs w:val="15"/>
                <w:lang w:eastAsia="zh-CN"/>
              </w:rPr>
              <w:t>4</w:t>
            </w:r>
          </w:p>
        </w:tc>
        <w:tc>
          <w:tcPr>
            <w:tcW w:w="3527" w:type="dxa"/>
            <w:tcBorders>
              <w:top w:val="nil"/>
              <w:left w:val="nil"/>
              <w:bottom w:val="single" w:color="auto" w:sz="8" w:space="0"/>
              <w:right w:val="single" w:color="auto" w:sz="4" w:space="0"/>
            </w:tcBorders>
            <w:shd w:val="clear" w:color="auto" w:fill="auto"/>
            <w:vAlign w:val="center"/>
          </w:tcPr>
          <w:p w14:paraId="7BA04736">
            <w:pPr>
              <w:rPr>
                <w:rFonts w:ascii="宋体" w:hAnsi="宋体" w:eastAsia="宋体" w:cs="Arial"/>
                <w:color w:val="000000"/>
                <w:sz w:val="15"/>
                <w:szCs w:val="15"/>
              </w:rPr>
            </w:pPr>
            <w:r>
              <w:rPr>
                <w:rFonts w:hint="eastAsia" w:cs="Arial"/>
                <w:color w:val="000000"/>
                <w:sz w:val="13"/>
                <w:szCs w:val="13"/>
                <w:lang w:eastAsia="zh-CN"/>
              </w:rPr>
              <w:t>交通运输支出</w:t>
            </w:r>
          </w:p>
        </w:tc>
        <w:tc>
          <w:tcPr>
            <w:tcW w:w="3000" w:type="dxa"/>
            <w:tcBorders>
              <w:top w:val="nil"/>
              <w:left w:val="nil"/>
              <w:bottom w:val="single" w:color="auto" w:sz="8" w:space="0"/>
              <w:right w:val="single" w:color="auto" w:sz="4" w:space="0"/>
            </w:tcBorders>
            <w:shd w:val="clear" w:color="auto" w:fill="auto"/>
            <w:vAlign w:val="center"/>
          </w:tcPr>
          <w:p w14:paraId="7F9B2B7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721F614C">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0E896FD2">
            <w:pPr>
              <w:jc w:val="right"/>
              <w:rPr>
                <w:rFonts w:ascii="Times New Roman" w:hAnsi="Times New Roman" w:eastAsia="仿宋_GB2312" w:cs="Times New Roman"/>
                <w:kern w:val="0"/>
                <w:szCs w:val="21"/>
              </w:rPr>
            </w:pPr>
            <w:r>
              <w:rPr>
                <w:rFonts w:hint="eastAsia" w:cs="Arial"/>
                <w:color w:val="000000"/>
                <w:sz w:val="21"/>
                <w:szCs w:val="21"/>
                <w:lang w:eastAsia="zh-CN"/>
              </w:rPr>
              <w:t>6</w:t>
            </w:r>
            <w:r>
              <w:rPr>
                <w:rFonts w:hint="eastAsia" w:cs="Arial"/>
                <w:color w:val="000000"/>
                <w:sz w:val="21"/>
                <w:szCs w:val="21"/>
                <w:lang w:val="en-US" w:eastAsia="zh-CN"/>
              </w:rPr>
              <w:t>.00</w:t>
            </w:r>
          </w:p>
        </w:tc>
      </w:tr>
      <w:tr w14:paraId="439E571C">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0D4CE8EA">
            <w:pPr>
              <w:rPr>
                <w:rFonts w:ascii="宋体" w:hAnsi="宋体" w:eastAsia="宋体" w:cs="Arial"/>
                <w:color w:val="000000"/>
                <w:sz w:val="15"/>
                <w:szCs w:val="15"/>
              </w:rPr>
            </w:pPr>
            <w:r>
              <w:rPr>
                <w:rFonts w:hint="eastAsia" w:cs="Arial"/>
                <w:color w:val="000000"/>
                <w:sz w:val="15"/>
                <w:szCs w:val="15"/>
              </w:rPr>
              <w:t>21</w:t>
            </w:r>
            <w:r>
              <w:rPr>
                <w:rFonts w:hint="eastAsia" w:cs="Arial"/>
                <w:color w:val="000000"/>
                <w:sz w:val="15"/>
                <w:szCs w:val="15"/>
                <w:lang w:eastAsia="zh-CN"/>
              </w:rPr>
              <w:t>499</w:t>
            </w:r>
          </w:p>
        </w:tc>
        <w:tc>
          <w:tcPr>
            <w:tcW w:w="3527" w:type="dxa"/>
            <w:tcBorders>
              <w:top w:val="nil"/>
              <w:left w:val="nil"/>
              <w:bottom w:val="single" w:color="auto" w:sz="8" w:space="0"/>
              <w:right w:val="single" w:color="auto" w:sz="4" w:space="0"/>
            </w:tcBorders>
            <w:shd w:val="clear" w:color="auto" w:fill="auto"/>
            <w:vAlign w:val="center"/>
          </w:tcPr>
          <w:p w14:paraId="6B626DF5">
            <w:pPr>
              <w:ind w:firstLine="130" w:firstLineChars="100"/>
              <w:rPr>
                <w:rFonts w:ascii="宋体" w:hAnsi="宋体" w:cs="Arial"/>
                <w:color w:val="000000"/>
                <w:sz w:val="15"/>
                <w:szCs w:val="15"/>
              </w:rPr>
            </w:pPr>
            <w:r>
              <w:rPr>
                <w:rFonts w:hint="eastAsia" w:cs="Arial"/>
                <w:color w:val="000000"/>
                <w:sz w:val="13"/>
                <w:szCs w:val="13"/>
                <w:lang w:eastAsia="zh-CN"/>
              </w:rPr>
              <w:t>其他交通运输支出</w:t>
            </w:r>
          </w:p>
        </w:tc>
        <w:tc>
          <w:tcPr>
            <w:tcW w:w="3000" w:type="dxa"/>
            <w:tcBorders>
              <w:top w:val="nil"/>
              <w:left w:val="nil"/>
              <w:bottom w:val="single" w:color="auto" w:sz="8" w:space="0"/>
              <w:right w:val="single" w:color="auto" w:sz="4" w:space="0"/>
            </w:tcBorders>
            <w:shd w:val="clear" w:color="auto" w:fill="auto"/>
            <w:vAlign w:val="center"/>
          </w:tcPr>
          <w:p w14:paraId="4B52577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5BCAF409">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6E49B8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r>
      <w:tr w14:paraId="08094459">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78025BF3">
            <w:pPr>
              <w:rPr>
                <w:rFonts w:cs="Arial"/>
                <w:color w:val="000000"/>
                <w:sz w:val="15"/>
                <w:szCs w:val="15"/>
              </w:rPr>
            </w:pPr>
            <w:r>
              <w:rPr>
                <w:rFonts w:hint="eastAsia" w:cs="Arial"/>
                <w:color w:val="000000"/>
                <w:sz w:val="15"/>
                <w:szCs w:val="15"/>
              </w:rPr>
              <w:t>21</w:t>
            </w:r>
            <w:r>
              <w:rPr>
                <w:rFonts w:hint="eastAsia" w:cs="Arial"/>
                <w:color w:val="000000"/>
                <w:sz w:val="15"/>
                <w:szCs w:val="15"/>
                <w:lang w:eastAsia="zh-CN"/>
              </w:rPr>
              <w:t>49999</w:t>
            </w:r>
          </w:p>
        </w:tc>
        <w:tc>
          <w:tcPr>
            <w:tcW w:w="3527" w:type="dxa"/>
            <w:tcBorders>
              <w:top w:val="nil"/>
              <w:left w:val="nil"/>
              <w:bottom w:val="single" w:color="auto" w:sz="8" w:space="0"/>
              <w:right w:val="single" w:color="auto" w:sz="4" w:space="0"/>
            </w:tcBorders>
            <w:shd w:val="clear" w:color="auto" w:fill="auto"/>
            <w:vAlign w:val="center"/>
          </w:tcPr>
          <w:p w14:paraId="7600A10E">
            <w:pPr>
              <w:ind w:firstLine="260" w:firstLineChars="200"/>
              <w:rPr>
                <w:rFonts w:cs="Arial"/>
                <w:color w:val="000000"/>
                <w:sz w:val="15"/>
                <w:szCs w:val="15"/>
              </w:rPr>
            </w:pPr>
            <w:r>
              <w:rPr>
                <w:rFonts w:hint="eastAsia" w:cs="Arial"/>
                <w:color w:val="000000"/>
                <w:sz w:val="13"/>
                <w:szCs w:val="13"/>
              </w:rPr>
              <w:t>其他</w:t>
            </w:r>
            <w:r>
              <w:rPr>
                <w:rFonts w:hint="eastAsia" w:cs="Arial"/>
                <w:color w:val="000000"/>
                <w:sz w:val="13"/>
                <w:szCs w:val="13"/>
                <w:lang w:eastAsia="zh-CN"/>
              </w:rPr>
              <w:t>交通运输支出</w:t>
            </w:r>
          </w:p>
        </w:tc>
        <w:tc>
          <w:tcPr>
            <w:tcW w:w="3000" w:type="dxa"/>
            <w:tcBorders>
              <w:top w:val="nil"/>
              <w:left w:val="nil"/>
              <w:bottom w:val="single" w:color="auto" w:sz="8" w:space="0"/>
              <w:right w:val="single" w:color="auto" w:sz="4" w:space="0"/>
            </w:tcBorders>
            <w:shd w:val="clear" w:color="auto" w:fill="auto"/>
            <w:vAlign w:val="center"/>
          </w:tcPr>
          <w:p w14:paraId="69E7C0A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51312FBC">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A86DC8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r>
      <w:tr w14:paraId="7DE92596">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55611D5">
            <w:pPr>
              <w:rPr>
                <w:rFonts w:cs="Arial"/>
                <w:color w:val="000000"/>
                <w:sz w:val="15"/>
                <w:szCs w:val="15"/>
              </w:rPr>
            </w:pPr>
            <w:r>
              <w:rPr>
                <w:rFonts w:hint="eastAsia" w:cs="Arial"/>
                <w:color w:val="000000"/>
                <w:sz w:val="15"/>
                <w:szCs w:val="15"/>
              </w:rPr>
              <w:t>22</w:t>
            </w:r>
            <w:r>
              <w:rPr>
                <w:rFonts w:hint="eastAsia" w:cs="Arial"/>
                <w:color w:val="000000"/>
                <w:sz w:val="15"/>
                <w:szCs w:val="15"/>
                <w:lang w:eastAsia="zh-CN"/>
              </w:rPr>
              <w:t>1</w:t>
            </w:r>
          </w:p>
        </w:tc>
        <w:tc>
          <w:tcPr>
            <w:tcW w:w="3527" w:type="dxa"/>
            <w:tcBorders>
              <w:top w:val="nil"/>
              <w:left w:val="nil"/>
              <w:bottom w:val="single" w:color="auto" w:sz="8" w:space="0"/>
              <w:right w:val="single" w:color="auto" w:sz="4" w:space="0"/>
            </w:tcBorders>
            <w:shd w:val="clear" w:color="auto" w:fill="auto"/>
            <w:vAlign w:val="center"/>
          </w:tcPr>
          <w:p w14:paraId="7E56A7BD">
            <w:pPr>
              <w:rPr>
                <w:rFonts w:cs="Arial"/>
                <w:color w:val="000000"/>
                <w:sz w:val="15"/>
                <w:szCs w:val="15"/>
              </w:rPr>
            </w:pPr>
            <w:r>
              <w:rPr>
                <w:rFonts w:hint="eastAsia" w:ascii="宋体" w:hAnsi="宋体" w:eastAsia="宋体" w:cs="Arial"/>
                <w:color w:val="000000"/>
                <w:sz w:val="13"/>
                <w:szCs w:val="13"/>
                <w:lang w:eastAsia="zh-CN"/>
              </w:rPr>
              <w:t>住房保障支出</w:t>
            </w:r>
          </w:p>
        </w:tc>
        <w:tc>
          <w:tcPr>
            <w:tcW w:w="3000" w:type="dxa"/>
            <w:tcBorders>
              <w:top w:val="nil"/>
              <w:left w:val="nil"/>
              <w:bottom w:val="single" w:color="auto" w:sz="8" w:space="0"/>
              <w:right w:val="single" w:color="auto" w:sz="4" w:space="0"/>
            </w:tcBorders>
            <w:shd w:val="clear" w:color="auto" w:fill="auto"/>
            <w:vAlign w:val="center"/>
          </w:tcPr>
          <w:p w14:paraId="1F26B724">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AFA25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17A1A81">
            <w:pPr>
              <w:widowControl/>
              <w:jc w:val="right"/>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p>
        </w:tc>
      </w:tr>
      <w:tr w14:paraId="4485A0D1">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83267E5">
            <w:pPr>
              <w:rPr>
                <w:rFonts w:cs="Arial"/>
                <w:color w:val="000000"/>
                <w:sz w:val="15"/>
                <w:szCs w:val="15"/>
              </w:rPr>
            </w:pPr>
            <w:r>
              <w:rPr>
                <w:rFonts w:hint="eastAsia" w:cs="Arial"/>
                <w:color w:val="000000"/>
                <w:sz w:val="15"/>
                <w:szCs w:val="15"/>
              </w:rPr>
              <w:t>2</w:t>
            </w:r>
            <w:r>
              <w:rPr>
                <w:rFonts w:hint="eastAsia" w:cs="Arial"/>
                <w:color w:val="000000"/>
                <w:sz w:val="15"/>
                <w:szCs w:val="15"/>
                <w:lang w:eastAsia="zh-CN"/>
              </w:rPr>
              <w:t>2102</w:t>
            </w:r>
          </w:p>
        </w:tc>
        <w:tc>
          <w:tcPr>
            <w:tcW w:w="3527" w:type="dxa"/>
            <w:tcBorders>
              <w:top w:val="nil"/>
              <w:left w:val="nil"/>
              <w:bottom w:val="single" w:color="auto" w:sz="8" w:space="0"/>
              <w:right w:val="single" w:color="auto" w:sz="4" w:space="0"/>
            </w:tcBorders>
            <w:shd w:val="clear" w:color="auto" w:fill="auto"/>
            <w:vAlign w:val="center"/>
          </w:tcPr>
          <w:p w14:paraId="27AD969F">
            <w:pPr>
              <w:ind w:firstLine="130" w:firstLineChars="100"/>
              <w:rPr>
                <w:rFonts w:cs="Arial"/>
                <w:color w:val="000000"/>
                <w:sz w:val="15"/>
                <w:szCs w:val="15"/>
              </w:rPr>
            </w:pPr>
            <w:r>
              <w:rPr>
                <w:rFonts w:hint="eastAsia" w:ascii="宋体" w:hAnsi="宋体" w:eastAsia="宋体" w:cs="Arial"/>
                <w:color w:val="000000"/>
                <w:sz w:val="13"/>
                <w:szCs w:val="13"/>
                <w:lang w:eastAsia="zh-CN"/>
              </w:rPr>
              <w:t>住房改革支出</w:t>
            </w:r>
          </w:p>
        </w:tc>
        <w:tc>
          <w:tcPr>
            <w:tcW w:w="3000" w:type="dxa"/>
            <w:tcBorders>
              <w:top w:val="nil"/>
              <w:left w:val="nil"/>
              <w:bottom w:val="single" w:color="auto" w:sz="8" w:space="0"/>
              <w:right w:val="single" w:color="auto" w:sz="4" w:space="0"/>
            </w:tcBorders>
            <w:shd w:val="clear" w:color="auto" w:fill="auto"/>
            <w:vAlign w:val="center"/>
          </w:tcPr>
          <w:p w14:paraId="0C365D9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0B25AE5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16454F9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2ADA70">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4066C35">
            <w:pPr>
              <w:rPr>
                <w:rFonts w:ascii="Times New Roman" w:hAnsi="Times New Roman" w:eastAsia="仿宋_GB2312" w:cs="Times New Roman"/>
                <w:kern w:val="0"/>
                <w:szCs w:val="21"/>
              </w:rPr>
            </w:pPr>
            <w:r>
              <w:rPr>
                <w:rFonts w:hint="eastAsia" w:cs="Arial"/>
                <w:color w:val="000000"/>
                <w:sz w:val="15"/>
                <w:szCs w:val="15"/>
              </w:rPr>
              <w:t>22</w:t>
            </w:r>
            <w:r>
              <w:rPr>
                <w:rFonts w:hint="eastAsia" w:cs="Arial"/>
                <w:color w:val="000000"/>
                <w:sz w:val="15"/>
                <w:szCs w:val="15"/>
                <w:lang w:eastAsia="zh-CN"/>
              </w:rPr>
              <w:t>10201</w:t>
            </w:r>
          </w:p>
        </w:tc>
        <w:tc>
          <w:tcPr>
            <w:tcW w:w="3527" w:type="dxa"/>
            <w:tcBorders>
              <w:top w:val="nil"/>
              <w:left w:val="nil"/>
              <w:bottom w:val="single" w:color="auto" w:sz="8" w:space="0"/>
              <w:right w:val="single" w:color="auto" w:sz="4" w:space="0"/>
            </w:tcBorders>
            <w:shd w:val="clear" w:color="auto" w:fill="auto"/>
            <w:vAlign w:val="center"/>
          </w:tcPr>
          <w:p w14:paraId="633701E5">
            <w:pPr>
              <w:rPr>
                <w:rFonts w:ascii="Times New Roman" w:hAnsi="Times New Roman" w:eastAsia="仿宋_GB2312" w:cs="Times New Roman"/>
                <w:kern w:val="0"/>
                <w:szCs w:val="21"/>
              </w:rPr>
            </w:pPr>
            <w:r>
              <w:rPr>
                <w:rFonts w:hint="eastAsia" w:cs="Arial"/>
                <w:color w:val="000000"/>
                <w:sz w:val="13"/>
                <w:szCs w:val="13"/>
              </w:rPr>
              <w:t xml:space="preserve">    </w:t>
            </w:r>
            <w:r>
              <w:rPr>
                <w:rFonts w:hint="eastAsia" w:cs="Arial"/>
                <w:color w:val="000000"/>
                <w:sz w:val="13"/>
                <w:szCs w:val="13"/>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4A561C4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6547CD5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6</w:t>
            </w:r>
            <w:r>
              <w:rPr>
                <w:rFonts w:hint="eastAsia" w:ascii="Times New Roman" w:hAnsi="Times New Roman" w:eastAsia="仿宋_GB2312" w:cs="Times New Roman"/>
                <w:kern w:val="0"/>
                <w:szCs w:val="21"/>
                <w:lang w:val="en-US" w:eastAsia="zh-CN"/>
              </w:rPr>
              <w:t>.00</w:t>
            </w:r>
          </w:p>
        </w:tc>
        <w:tc>
          <w:tcPr>
            <w:tcW w:w="3000" w:type="dxa"/>
            <w:tcBorders>
              <w:top w:val="nil"/>
              <w:left w:val="nil"/>
              <w:bottom w:val="single" w:color="auto" w:sz="8" w:space="0"/>
              <w:right w:val="single" w:color="auto" w:sz="8" w:space="0"/>
            </w:tcBorders>
            <w:shd w:val="clear" w:color="auto" w:fill="auto"/>
            <w:vAlign w:val="center"/>
          </w:tcPr>
          <w:p w14:paraId="50B74803">
            <w:pPr>
              <w:widowControl/>
              <w:jc w:val="right"/>
              <w:rPr>
                <w:rFonts w:ascii="Times New Roman" w:hAnsi="Times New Roman" w:eastAsia="仿宋_GB2312" w:cs="Times New Roman"/>
                <w:kern w:val="0"/>
                <w:szCs w:val="21"/>
              </w:rPr>
            </w:pPr>
          </w:p>
        </w:tc>
      </w:tr>
      <w:tr w14:paraId="62E20568">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3D98F2A2">
            <w:pPr>
              <w:rPr>
                <w:rFonts w:ascii="Times New Roman" w:hAnsi="Times New Roman" w:eastAsia="仿宋_GB2312" w:cs="Times New Roman"/>
                <w:kern w:val="0"/>
                <w:szCs w:val="21"/>
              </w:rPr>
            </w:pPr>
            <w:r>
              <w:rPr>
                <w:rFonts w:hint="eastAsia" w:cs="Arial"/>
                <w:color w:val="000000"/>
                <w:sz w:val="15"/>
                <w:szCs w:val="15"/>
                <w:lang w:eastAsia="zh-CN"/>
              </w:rPr>
              <w:t>224</w:t>
            </w:r>
          </w:p>
        </w:tc>
        <w:tc>
          <w:tcPr>
            <w:tcW w:w="3527" w:type="dxa"/>
            <w:tcBorders>
              <w:top w:val="nil"/>
              <w:left w:val="nil"/>
              <w:bottom w:val="single" w:color="auto" w:sz="8" w:space="0"/>
              <w:right w:val="single" w:color="auto" w:sz="4" w:space="0"/>
            </w:tcBorders>
            <w:shd w:val="clear" w:color="auto" w:fill="auto"/>
            <w:vAlign w:val="center"/>
          </w:tcPr>
          <w:p w14:paraId="677B19BD">
            <w:pPr>
              <w:rPr>
                <w:rFonts w:ascii="Times New Roman" w:hAnsi="Times New Roman" w:eastAsia="仿宋_GB2312" w:cs="Times New Roman"/>
                <w:kern w:val="0"/>
                <w:szCs w:val="21"/>
              </w:rPr>
            </w:pPr>
            <w:r>
              <w:rPr>
                <w:rFonts w:hint="eastAsia" w:cs="Arial"/>
                <w:color w:val="000000"/>
                <w:sz w:val="13"/>
                <w:szCs w:val="13"/>
                <w:lang w:eastAsia="zh-CN"/>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7A071B0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38FF39F8">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047BC9B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r>
      <w:tr w14:paraId="37D584E1">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2C7804A0">
            <w:pPr>
              <w:rPr>
                <w:rFonts w:ascii="Times New Roman" w:hAnsi="Times New Roman" w:eastAsia="仿宋_GB2312" w:cs="Times New Roman"/>
                <w:kern w:val="0"/>
                <w:szCs w:val="21"/>
              </w:rPr>
            </w:pPr>
            <w:r>
              <w:rPr>
                <w:rFonts w:hint="eastAsia" w:cs="Arial"/>
                <w:color w:val="000000"/>
                <w:sz w:val="15"/>
                <w:szCs w:val="15"/>
                <w:lang w:eastAsia="zh-CN"/>
              </w:rPr>
              <w:t>22407</w:t>
            </w:r>
          </w:p>
        </w:tc>
        <w:tc>
          <w:tcPr>
            <w:tcW w:w="3527" w:type="dxa"/>
            <w:tcBorders>
              <w:top w:val="nil"/>
              <w:left w:val="nil"/>
              <w:bottom w:val="single" w:color="auto" w:sz="8" w:space="0"/>
              <w:right w:val="single" w:color="auto" w:sz="4" w:space="0"/>
            </w:tcBorders>
            <w:shd w:val="clear" w:color="auto" w:fill="auto"/>
            <w:vAlign w:val="center"/>
          </w:tcPr>
          <w:p w14:paraId="6811DE94">
            <w:pPr>
              <w:rPr>
                <w:rFonts w:ascii="Times New Roman" w:hAnsi="Times New Roman" w:eastAsia="仿宋_GB2312" w:cs="Times New Roman"/>
                <w:kern w:val="0"/>
                <w:szCs w:val="21"/>
              </w:rPr>
            </w:pPr>
            <w:r>
              <w:rPr>
                <w:rFonts w:hint="eastAsia" w:cs="Arial"/>
                <w:color w:val="000000"/>
                <w:sz w:val="13"/>
                <w:szCs w:val="13"/>
                <w:lang w:eastAsia="zh-CN"/>
              </w:rPr>
              <w:t>自然灾害救灾及恢复重建</w:t>
            </w:r>
            <w:r>
              <w:rPr>
                <w:rFonts w:hint="eastAsia" w:cs="Arial"/>
                <w:color w:val="000000"/>
                <w:sz w:val="13"/>
                <w:szCs w:val="13"/>
                <w:lang w:val="en-US" w:eastAsia="zh-CN"/>
              </w:rPr>
              <w:t>支</w:t>
            </w:r>
            <w:r>
              <w:rPr>
                <w:rFonts w:hint="eastAsia" w:cs="Arial"/>
                <w:color w:val="000000"/>
                <w:sz w:val="13"/>
                <w:szCs w:val="13"/>
                <w:lang w:eastAsia="zh-CN"/>
              </w:rPr>
              <w:t>出</w:t>
            </w:r>
          </w:p>
        </w:tc>
        <w:tc>
          <w:tcPr>
            <w:tcW w:w="3000" w:type="dxa"/>
            <w:tcBorders>
              <w:top w:val="nil"/>
              <w:left w:val="nil"/>
              <w:bottom w:val="single" w:color="auto" w:sz="8" w:space="0"/>
              <w:right w:val="single" w:color="auto" w:sz="4" w:space="0"/>
            </w:tcBorders>
            <w:shd w:val="clear" w:color="auto" w:fill="auto"/>
            <w:vAlign w:val="center"/>
          </w:tcPr>
          <w:p w14:paraId="435EC88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546748F3">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963C62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r>
      <w:tr w14:paraId="43BB8E3B">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42E622A3">
            <w:pPr>
              <w:rPr>
                <w:rFonts w:ascii="Times New Roman" w:hAnsi="Times New Roman" w:eastAsia="仿宋_GB2312" w:cs="Times New Roman"/>
                <w:kern w:val="0"/>
                <w:szCs w:val="21"/>
              </w:rPr>
            </w:pPr>
            <w:r>
              <w:rPr>
                <w:rFonts w:hint="eastAsia" w:cs="Arial"/>
                <w:color w:val="000000"/>
                <w:sz w:val="15"/>
                <w:szCs w:val="15"/>
                <w:lang w:eastAsia="zh-CN"/>
              </w:rPr>
              <w:t>2240704</w:t>
            </w:r>
          </w:p>
        </w:tc>
        <w:tc>
          <w:tcPr>
            <w:tcW w:w="3527" w:type="dxa"/>
            <w:tcBorders>
              <w:top w:val="nil"/>
              <w:left w:val="nil"/>
              <w:bottom w:val="single" w:color="auto" w:sz="8" w:space="0"/>
              <w:right w:val="single" w:color="auto" w:sz="4" w:space="0"/>
            </w:tcBorders>
            <w:shd w:val="clear" w:color="auto" w:fill="auto"/>
            <w:vAlign w:val="center"/>
          </w:tcPr>
          <w:p w14:paraId="284A2ED2">
            <w:pPr>
              <w:rPr>
                <w:rFonts w:ascii="Times New Roman" w:hAnsi="Times New Roman" w:eastAsia="仿宋_GB2312" w:cs="Times New Roman"/>
                <w:kern w:val="0"/>
                <w:szCs w:val="21"/>
              </w:rPr>
            </w:pPr>
            <w:r>
              <w:rPr>
                <w:rFonts w:hint="eastAsia" w:cs="Arial"/>
                <w:color w:val="000000"/>
                <w:sz w:val="13"/>
                <w:szCs w:val="13"/>
                <w:lang w:eastAsia="zh-CN"/>
              </w:rPr>
              <w:t>自然灾害灾后重建补助</w:t>
            </w:r>
          </w:p>
        </w:tc>
        <w:tc>
          <w:tcPr>
            <w:tcW w:w="3000" w:type="dxa"/>
            <w:tcBorders>
              <w:top w:val="nil"/>
              <w:left w:val="nil"/>
              <w:bottom w:val="single" w:color="auto" w:sz="8" w:space="0"/>
              <w:right w:val="single" w:color="auto" w:sz="4" w:space="0"/>
            </w:tcBorders>
            <w:shd w:val="clear" w:color="auto" w:fill="auto"/>
            <w:vAlign w:val="center"/>
          </w:tcPr>
          <w:p w14:paraId="0B0B764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8" w:space="0"/>
              <w:right w:val="single" w:color="auto" w:sz="4" w:space="0"/>
            </w:tcBorders>
            <w:shd w:val="clear" w:color="auto" w:fill="auto"/>
            <w:vAlign w:val="center"/>
          </w:tcPr>
          <w:p w14:paraId="03D0FED6">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B7DBF9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2</w:t>
            </w:r>
            <w:r>
              <w:rPr>
                <w:rFonts w:hint="eastAsia" w:ascii="Times New Roman" w:hAnsi="Times New Roman" w:eastAsia="仿宋_GB2312" w:cs="Times New Roman"/>
                <w:kern w:val="0"/>
                <w:szCs w:val="21"/>
                <w:lang w:val="en-US" w:eastAsia="zh-CN"/>
              </w:rPr>
              <w:t>.00</w:t>
            </w:r>
          </w:p>
        </w:tc>
      </w:tr>
      <w:tr w14:paraId="049DBAAB">
        <w:tblPrEx>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8" w:space="0"/>
              <w:right w:val="single" w:color="auto" w:sz="4" w:space="0"/>
            </w:tcBorders>
            <w:shd w:val="clear" w:color="auto" w:fill="auto"/>
            <w:vAlign w:val="center"/>
          </w:tcPr>
          <w:p w14:paraId="670007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CB7A6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C7137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E640F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2F9A3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34434F">
        <w:tblPrEx>
          <w:tblCellMar>
            <w:top w:w="0" w:type="dxa"/>
            <w:left w:w="108" w:type="dxa"/>
            <w:bottom w:w="0" w:type="dxa"/>
            <w:right w:w="108" w:type="dxa"/>
          </w:tblCellMar>
        </w:tblPrEx>
        <w:trPr>
          <w:trHeight w:val="645" w:hRule="atLeast"/>
          <w:jc w:val="center"/>
        </w:trPr>
        <w:tc>
          <w:tcPr>
            <w:tcW w:w="14241" w:type="dxa"/>
            <w:gridSpan w:val="5"/>
            <w:tcBorders>
              <w:top w:val="nil"/>
              <w:left w:val="nil"/>
              <w:bottom w:val="nil"/>
              <w:right w:val="nil"/>
            </w:tcBorders>
            <w:shd w:val="clear" w:color="auto" w:fill="auto"/>
            <w:vAlign w:val="center"/>
          </w:tcPr>
          <w:p w14:paraId="772D98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B9A76B1">
      <w:pPr>
        <w:widowControl/>
        <w:jc w:val="center"/>
        <w:rPr>
          <w:rFonts w:ascii="Times New Roman" w:hAnsi="Times New Roman" w:eastAsia="方正小标宋_GBK" w:cs="Times New Roman"/>
          <w:color w:val="000000"/>
          <w:kern w:val="0"/>
          <w:sz w:val="28"/>
          <w:szCs w:val="36"/>
        </w:rPr>
      </w:pPr>
      <w:r>
        <w:rPr>
          <w:rFonts w:ascii="Times New Roman" w:hAnsi="Times New Roman" w:eastAsia="方正小标宋_GBK" w:cs="Times New Roman"/>
          <w:color w:val="000000"/>
          <w:kern w:val="0"/>
          <w:sz w:val="28"/>
          <w:szCs w:val="36"/>
        </w:rPr>
        <w:t>一般公共预算财政拨款基本支出决算表</w:t>
      </w:r>
    </w:p>
    <w:p w14:paraId="4266C58C">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公开06表</w:t>
      </w:r>
    </w:p>
    <w:p w14:paraId="00AE9CD9">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5900" w:type="dxa"/>
        <w:tblInd w:w="93" w:type="dxa"/>
        <w:tblLayout w:type="fixed"/>
        <w:tblCellMar>
          <w:top w:w="0" w:type="dxa"/>
          <w:left w:w="108" w:type="dxa"/>
          <w:bottom w:w="0" w:type="dxa"/>
          <w:right w:w="108" w:type="dxa"/>
        </w:tblCellMar>
      </w:tblPr>
      <w:tblGrid>
        <w:gridCol w:w="1149"/>
        <w:gridCol w:w="3119"/>
        <w:gridCol w:w="1043"/>
        <w:gridCol w:w="1110"/>
        <w:gridCol w:w="2099"/>
        <w:gridCol w:w="1054"/>
        <w:gridCol w:w="1076"/>
        <w:gridCol w:w="4394"/>
        <w:gridCol w:w="856"/>
      </w:tblGrid>
      <w:tr w14:paraId="4BAEA27C">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43867D4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119" w:type="dxa"/>
            <w:tcBorders>
              <w:top w:val="single" w:color="auto" w:sz="8" w:space="0"/>
              <w:left w:val="nil"/>
              <w:bottom w:val="single" w:color="auto" w:sz="8" w:space="0"/>
              <w:right w:val="single" w:color="auto" w:sz="8" w:space="0"/>
            </w:tcBorders>
            <w:shd w:val="clear" w:color="auto" w:fill="auto"/>
            <w:vAlign w:val="center"/>
          </w:tcPr>
          <w:p w14:paraId="50091C87">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43" w:type="dxa"/>
            <w:tcBorders>
              <w:top w:val="single" w:color="auto" w:sz="8" w:space="0"/>
              <w:left w:val="nil"/>
              <w:bottom w:val="single" w:color="auto" w:sz="8" w:space="0"/>
              <w:right w:val="single" w:color="auto" w:sz="8" w:space="0"/>
            </w:tcBorders>
            <w:shd w:val="clear" w:color="auto" w:fill="auto"/>
            <w:vAlign w:val="center"/>
          </w:tcPr>
          <w:p w14:paraId="54442533">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14:paraId="6D462999">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99" w:type="dxa"/>
            <w:tcBorders>
              <w:top w:val="single" w:color="auto" w:sz="8" w:space="0"/>
              <w:left w:val="nil"/>
              <w:bottom w:val="single" w:color="auto" w:sz="8" w:space="0"/>
              <w:right w:val="single" w:color="auto" w:sz="8" w:space="0"/>
            </w:tcBorders>
            <w:shd w:val="clear" w:color="auto" w:fill="auto"/>
            <w:vAlign w:val="center"/>
          </w:tcPr>
          <w:p w14:paraId="6E9A8ED3">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54" w:type="dxa"/>
            <w:tcBorders>
              <w:top w:val="single" w:color="auto" w:sz="8" w:space="0"/>
              <w:left w:val="nil"/>
              <w:bottom w:val="single" w:color="auto" w:sz="8" w:space="0"/>
              <w:right w:val="single" w:color="auto" w:sz="8" w:space="0"/>
            </w:tcBorders>
            <w:shd w:val="clear" w:color="auto" w:fill="auto"/>
            <w:vAlign w:val="center"/>
          </w:tcPr>
          <w:p w14:paraId="6295EB8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17D1F92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14:paraId="4E14EE2D">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5123C7A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14:paraId="2CE0F82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6A1984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119" w:type="dxa"/>
            <w:tcBorders>
              <w:top w:val="nil"/>
              <w:left w:val="nil"/>
              <w:bottom w:val="single" w:color="auto" w:sz="8" w:space="0"/>
              <w:right w:val="single" w:color="auto" w:sz="8" w:space="0"/>
            </w:tcBorders>
            <w:shd w:val="clear" w:color="auto" w:fill="auto"/>
          </w:tcPr>
          <w:p w14:paraId="42AE112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43" w:type="dxa"/>
            <w:tcBorders>
              <w:top w:val="nil"/>
              <w:left w:val="nil"/>
              <w:bottom w:val="single" w:color="auto" w:sz="8" w:space="0"/>
              <w:right w:val="single" w:color="auto" w:sz="8" w:space="0"/>
            </w:tcBorders>
            <w:shd w:val="clear" w:color="auto" w:fill="auto"/>
          </w:tcPr>
          <w:p w14:paraId="550C382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309.36</w:t>
            </w:r>
          </w:p>
        </w:tc>
        <w:tc>
          <w:tcPr>
            <w:tcW w:w="1110" w:type="dxa"/>
            <w:tcBorders>
              <w:top w:val="nil"/>
              <w:left w:val="nil"/>
              <w:bottom w:val="single" w:color="auto" w:sz="8" w:space="0"/>
              <w:right w:val="single" w:color="auto" w:sz="8" w:space="0"/>
            </w:tcBorders>
            <w:shd w:val="clear" w:color="auto" w:fill="auto"/>
          </w:tcPr>
          <w:p w14:paraId="139222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99" w:type="dxa"/>
            <w:tcBorders>
              <w:top w:val="nil"/>
              <w:left w:val="nil"/>
              <w:bottom w:val="single" w:color="auto" w:sz="8" w:space="0"/>
              <w:right w:val="single" w:color="auto" w:sz="8" w:space="0"/>
            </w:tcBorders>
            <w:shd w:val="clear" w:color="auto" w:fill="auto"/>
          </w:tcPr>
          <w:p w14:paraId="4DB42B1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54" w:type="dxa"/>
            <w:tcBorders>
              <w:top w:val="nil"/>
              <w:left w:val="nil"/>
              <w:bottom w:val="single" w:color="auto" w:sz="8" w:space="0"/>
              <w:right w:val="single" w:color="auto" w:sz="8" w:space="0"/>
            </w:tcBorders>
            <w:shd w:val="clear" w:color="auto" w:fill="auto"/>
          </w:tcPr>
          <w:p w14:paraId="1AEFF540">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111.99</w:t>
            </w:r>
          </w:p>
        </w:tc>
        <w:tc>
          <w:tcPr>
            <w:tcW w:w="1076" w:type="dxa"/>
            <w:tcBorders>
              <w:top w:val="nil"/>
              <w:left w:val="nil"/>
              <w:bottom w:val="single" w:color="auto" w:sz="8" w:space="0"/>
              <w:right w:val="single" w:color="auto" w:sz="8" w:space="0"/>
            </w:tcBorders>
            <w:shd w:val="clear" w:color="auto" w:fill="auto"/>
          </w:tcPr>
          <w:p w14:paraId="3F50E9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14:paraId="40C79F4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14:paraId="71743494">
            <w:pPr>
              <w:widowControl/>
              <w:jc w:val="center"/>
              <w:rPr>
                <w:rFonts w:ascii="仿宋_GB2312" w:hAnsi="宋体" w:eastAsia="仿宋_GB2312" w:cs="宋体"/>
                <w:color w:val="000000"/>
                <w:kern w:val="0"/>
                <w:sz w:val="18"/>
                <w:szCs w:val="18"/>
              </w:rPr>
            </w:pPr>
          </w:p>
        </w:tc>
      </w:tr>
      <w:tr w14:paraId="1175B62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B9EA94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119" w:type="dxa"/>
            <w:tcBorders>
              <w:top w:val="nil"/>
              <w:left w:val="nil"/>
              <w:bottom w:val="single" w:color="auto" w:sz="8" w:space="0"/>
              <w:right w:val="single" w:color="auto" w:sz="8" w:space="0"/>
            </w:tcBorders>
            <w:shd w:val="clear" w:color="auto" w:fill="auto"/>
          </w:tcPr>
          <w:p w14:paraId="0A585C0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1043" w:type="dxa"/>
            <w:tcBorders>
              <w:top w:val="nil"/>
              <w:left w:val="nil"/>
              <w:bottom w:val="single" w:color="auto" w:sz="8" w:space="0"/>
              <w:right w:val="single" w:color="auto" w:sz="8" w:space="0"/>
            </w:tcBorders>
            <w:shd w:val="clear" w:color="auto" w:fill="auto"/>
          </w:tcPr>
          <w:p w14:paraId="6A5C750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207.23</w:t>
            </w:r>
          </w:p>
        </w:tc>
        <w:tc>
          <w:tcPr>
            <w:tcW w:w="1110" w:type="dxa"/>
            <w:tcBorders>
              <w:top w:val="nil"/>
              <w:left w:val="nil"/>
              <w:bottom w:val="single" w:color="auto" w:sz="8" w:space="0"/>
              <w:right w:val="single" w:color="auto" w:sz="8" w:space="0"/>
            </w:tcBorders>
            <w:shd w:val="clear" w:color="auto" w:fill="auto"/>
          </w:tcPr>
          <w:p w14:paraId="76E9D7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99" w:type="dxa"/>
            <w:tcBorders>
              <w:top w:val="nil"/>
              <w:left w:val="nil"/>
              <w:bottom w:val="single" w:color="auto" w:sz="8" w:space="0"/>
              <w:right w:val="single" w:color="auto" w:sz="8" w:space="0"/>
            </w:tcBorders>
            <w:shd w:val="clear" w:color="auto" w:fill="auto"/>
          </w:tcPr>
          <w:p w14:paraId="5A46E07A">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1054" w:type="dxa"/>
            <w:tcBorders>
              <w:top w:val="nil"/>
              <w:left w:val="nil"/>
              <w:bottom w:val="single" w:color="auto" w:sz="8" w:space="0"/>
              <w:right w:val="single" w:color="auto" w:sz="8" w:space="0"/>
            </w:tcBorders>
            <w:shd w:val="clear" w:color="auto" w:fill="auto"/>
          </w:tcPr>
          <w:p w14:paraId="6576EE98">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53.3</w:t>
            </w:r>
            <w:r>
              <w:rPr>
                <w:rFonts w:hint="eastAsia" w:ascii="仿宋_GB2312" w:hAnsi="宋体" w:eastAsia="仿宋_GB2312" w:cs="宋体"/>
                <w:color w:val="000000"/>
                <w:kern w:val="0"/>
                <w:sz w:val="18"/>
                <w:szCs w:val="18"/>
                <w:lang w:val="en-US" w:eastAsia="zh-CN"/>
              </w:rPr>
              <w:t>0</w:t>
            </w:r>
          </w:p>
        </w:tc>
        <w:tc>
          <w:tcPr>
            <w:tcW w:w="1076" w:type="dxa"/>
            <w:tcBorders>
              <w:top w:val="nil"/>
              <w:left w:val="nil"/>
              <w:bottom w:val="single" w:color="auto" w:sz="8" w:space="0"/>
              <w:right w:val="single" w:color="auto" w:sz="8" w:space="0"/>
            </w:tcBorders>
            <w:shd w:val="clear" w:color="auto" w:fill="auto"/>
          </w:tcPr>
          <w:p w14:paraId="7C6684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14:paraId="18335FD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14:paraId="503F2918">
            <w:pPr>
              <w:widowControl/>
              <w:jc w:val="center"/>
              <w:rPr>
                <w:rFonts w:ascii="仿宋_GB2312" w:hAnsi="宋体" w:eastAsia="仿宋_GB2312" w:cs="宋体"/>
                <w:color w:val="000000"/>
                <w:kern w:val="0"/>
                <w:sz w:val="18"/>
                <w:szCs w:val="18"/>
              </w:rPr>
            </w:pPr>
          </w:p>
        </w:tc>
      </w:tr>
      <w:tr w14:paraId="533635F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8B4E6B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119" w:type="dxa"/>
            <w:tcBorders>
              <w:top w:val="nil"/>
              <w:left w:val="nil"/>
              <w:bottom w:val="single" w:color="auto" w:sz="8" w:space="0"/>
              <w:right w:val="single" w:color="auto" w:sz="8" w:space="0"/>
            </w:tcBorders>
            <w:shd w:val="clear" w:color="auto" w:fill="auto"/>
          </w:tcPr>
          <w:p w14:paraId="252EAA8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1043" w:type="dxa"/>
            <w:tcBorders>
              <w:top w:val="nil"/>
              <w:left w:val="nil"/>
              <w:bottom w:val="single" w:color="auto" w:sz="8" w:space="0"/>
              <w:right w:val="single" w:color="auto" w:sz="8" w:space="0"/>
            </w:tcBorders>
            <w:shd w:val="clear" w:color="auto" w:fill="auto"/>
          </w:tcPr>
          <w:p w14:paraId="2945CC6E">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24.9</w:t>
            </w: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14:paraId="3C32B54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99" w:type="dxa"/>
            <w:tcBorders>
              <w:top w:val="nil"/>
              <w:left w:val="nil"/>
              <w:bottom w:val="single" w:color="auto" w:sz="8" w:space="0"/>
              <w:right w:val="single" w:color="auto" w:sz="8" w:space="0"/>
            </w:tcBorders>
            <w:shd w:val="clear" w:color="auto" w:fill="auto"/>
          </w:tcPr>
          <w:p w14:paraId="3F260E6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1054" w:type="dxa"/>
            <w:tcBorders>
              <w:top w:val="nil"/>
              <w:left w:val="nil"/>
              <w:bottom w:val="single" w:color="auto" w:sz="8" w:space="0"/>
              <w:right w:val="single" w:color="auto" w:sz="8" w:space="0"/>
            </w:tcBorders>
            <w:shd w:val="clear" w:color="auto" w:fill="auto"/>
          </w:tcPr>
          <w:p w14:paraId="05A6880A">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w:t>
            </w:r>
            <w:r>
              <w:rPr>
                <w:rFonts w:hint="eastAsia" w:ascii="仿宋_GB2312" w:hAnsi="宋体" w:eastAsia="仿宋_GB2312" w:cs="宋体"/>
                <w:color w:val="000000"/>
                <w:kern w:val="0"/>
                <w:sz w:val="18"/>
                <w:szCs w:val="18"/>
                <w:lang w:val="en-US" w:eastAsia="zh-CN"/>
              </w:rPr>
              <w:t>.00</w:t>
            </w:r>
          </w:p>
        </w:tc>
        <w:tc>
          <w:tcPr>
            <w:tcW w:w="1076" w:type="dxa"/>
            <w:tcBorders>
              <w:top w:val="nil"/>
              <w:left w:val="nil"/>
              <w:bottom w:val="single" w:color="auto" w:sz="8" w:space="0"/>
              <w:right w:val="single" w:color="auto" w:sz="8" w:space="0"/>
            </w:tcBorders>
            <w:shd w:val="clear" w:color="auto" w:fill="auto"/>
          </w:tcPr>
          <w:p w14:paraId="5974142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14:paraId="577F7E1A">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14:paraId="79FA20B1">
            <w:pPr>
              <w:widowControl/>
              <w:jc w:val="center"/>
              <w:rPr>
                <w:rFonts w:ascii="仿宋_GB2312" w:hAnsi="宋体" w:eastAsia="仿宋_GB2312" w:cs="宋体"/>
                <w:color w:val="000000"/>
                <w:kern w:val="0"/>
                <w:sz w:val="18"/>
                <w:szCs w:val="18"/>
              </w:rPr>
            </w:pPr>
          </w:p>
        </w:tc>
      </w:tr>
      <w:tr w14:paraId="74D0569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B5D1E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119" w:type="dxa"/>
            <w:tcBorders>
              <w:top w:val="nil"/>
              <w:left w:val="nil"/>
              <w:bottom w:val="single" w:color="auto" w:sz="8" w:space="0"/>
              <w:right w:val="single" w:color="auto" w:sz="8" w:space="0"/>
            </w:tcBorders>
            <w:shd w:val="clear" w:color="auto" w:fill="auto"/>
          </w:tcPr>
          <w:p w14:paraId="73BCAC3A">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1043" w:type="dxa"/>
            <w:tcBorders>
              <w:top w:val="nil"/>
              <w:left w:val="nil"/>
              <w:bottom w:val="single" w:color="auto" w:sz="8" w:space="0"/>
              <w:right w:val="single" w:color="auto" w:sz="8" w:space="0"/>
            </w:tcBorders>
            <w:shd w:val="clear" w:color="auto" w:fill="auto"/>
          </w:tcPr>
          <w:p w14:paraId="357D520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51.57</w:t>
            </w:r>
          </w:p>
        </w:tc>
        <w:tc>
          <w:tcPr>
            <w:tcW w:w="1110" w:type="dxa"/>
            <w:tcBorders>
              <w:top w:val="nil"/>
              <w:left w:val="nil"/>
              <w:bottom w:val="single" w:color="auto" w:sz="8" w:space="0"/>
              <w:right w:val="single" w:color="auto" w:sz="8" w:space="0"/>
            </w:tcBorders>
            <w:shd w:val="clear" w:color="auto" w:fill="auto"/>
          </w:tcPr>
          <w:p w14:paraId="673D039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99" w:type="dxa"/>
            <w:tcBorders>
              <w:top w:val="nil"/>
              <w:left w:val="nil"/>
              <w:bottom w:val="single" w:color="auto" w:sz="8" w:space="0"/>
              <w:right w:val="single" w:color="auto" w:sz="8" w:space="0"/>
            </w:tcBorders>
            <w:shd w:val="clear" w:color="auto" w:fill="auto"/>
          </w:tcPr>
          <w:p w14:paraId="1E07DE3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1054" w:type="dxa"/>
            <w:tcBorders>
              <w:top w:val="nil"/>
              <w:left w:val="nil"/>
              <w:bottom w:val="single" w:color="auto" w:sz="8" w:space="0"/>
              <w:right w:val="single" w:color="auto" w:sz="8" w:space="0"/>
            </w:tcBorders>
            <w:shd w:val="clear" w:color="auto" w:fill="auto"/>
          </w:tcPr>
          <w:p w14:paraId="1AC39C06">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3A7E0D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14:paraId="06A55B4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14:paraId="57863E8C">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w:t>
            </w:r>
            <w:r>
              <w:rPr>
                <w:rFonts w:hint="eastAsia" w:ascii="仿宋_GB2312" w:hAnsi="宋体" w:eastAsia="仿宋_GB2312" w:cs="宋体"/>
                <w:color w:val="000000"/>
                <w:kern w:val="0"/>
                <w:sz w:val="18"/>
                <w:szCs w:val="18"/>
                <w:lang w:val="en-US" w:eastAsia="zh-CN"/>
              </w:rPr>
              <w:t>.00</w:t>
            </w:r>
          </w:p>
        </w:tc>
      </w:tr>
      <w:tr w14:paraId="6B45B5F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5269A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119" w:type="dxa"/>
            <w:tcBorders>
              <w:top w:val="nil"/>
              <w:left w:val="nil"/>
              <w:bottom w:val="single" w:color="auto" w:sz="8" w:space="0"/>
              <w:right w:val="single" w:color="auto" w:sz="8" w:space="0"/>
            </w:tcBorders>
            <w:shd w:val="clear" w:color="auto" w:fill="auto"/>
          </w:tcPr>
          <w:p w14:paraId="55B6BB39">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1043" w:type="dxa"/>
            <w:tcBorders>
              <w:top w:val="nil"/>
              <w:left w:val="nil"/>
              <w:bottom w:val="single" w:color="auto" w:sz="8" w:space="0"/>
              <w:right w:val="single" w:color="auto" w:sz="8" w:space="0"/>
            </w:tcBorders>
            <w:shd w:val="clear" w:color="auto" w:fill="auto"/>
          </w:tcPr>
          <w:p w14:paraId="2F83836D">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w:t>
            </w:r>
            <w:r>
              <w:rPr>
                <w:rFonts w:hint="eastAsia" w:ascii="仿宋_GB2312" w:hAnsi="宋体" w:eastAsia="仿宋_GB2312" w:cs="宋体"/>
                <w:color w:val="000000"/>
                <w:kern w:val="0"/>
                <w:sz w:val="18"/>
                <w:szCs w:val="18"/>
                <w:lang w:val="en-US" w:eastAsia="zh-CN"/>
              </w:rPr>
              <w:t>.00</w:t>
            </w:r>
          </w:p>
        </w:tc>
        <w:tc>
          <w:tcPr>
            <w:tcW w:w="1110" w:type="dxa"/>
            <w:tcBorders>
              <w:top w:val="nil"/>
              <w:left w:val="nil"/>
              <w:bottom w:val="single" w:color="auto" w:sz="8" w:space="0"/>
              <w:right w:val="single" w:color="auto" w:sz="8" w:space="0"/>
            </w:tcBorders>
            <w:shd w:val="clear" w:color="auto" w:fill="auto"/>
          </w:tcPr>
          <w:p w14:paraId="10CCD81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99" w:type="dxa"/>
            <w:tcBorders>
              <w:top w:val="nil"/>
              <w:left w:val="nil"/>
              <w:bottom w:val="single" w:color="auto" w:sz="8" w:space="0"/>
              <w:right w:val="single" w:color="auto" w:sz="8" w:space="0"/>
            </w:tcBorders>
            <w:shd w:val="clear" w:color="auto" w:fill="auto"/>
          </w:tcPr>
          <w:p w14:paraId="759ABA30">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1054" w:type="dxa"/>
            <w:tcBorders>
              <w:top w:val="nil"/>
              <w:left w:val="nil"/>
              <w:bottom w:val="single" w:color="auto" w:sz="8" w:space="0"/>
              <w:right w:val="single" w:color="auto" w:sz="8" w:space="0"/>
            </w:tcBorders>
            <w:shd w:val="clear" w:color="auto" w:fill="auto"/>
          </w:tcPr>
          <w:p w14:paraId="05211E94">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7AEB8D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14:paraId="1E67487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14:paraId="68EC2E2D">
            <w:pPr>
              <w:widowControl/>
              <w:jc w:val="center"/>
              <w:rPr>
                <w:rFonts w:ascii="仿宋_GB2312" w:hAnsi="宋体" w:eastAsia="仿宋_GB2312" w:cs="宋体"/>
                <w:color w:val="000000"/>
                <w:kern w:val="0"/>
                <w:sz w:val="18"/>
                <w:szCs w:val="18"/>
              </w:rPr>
            </w:pPr>
          </w:p>
        </w:tc>
      </w:tr>
      <w:tr w14:paraId="457DFF8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BCE64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119" w:type="dxa"/>
            <w:tcBorders>
              <w:top w:val="nil"/>
              <w:left w:val="nil"/>
              <w:bottom w:val="single" w:color="auto" w:sz="8" w:space="0"/>
              <w:right w:val="single" w:color="auto" w:sz="8" w:space="0"/>
            </w:tcBorders>
            <w:shd w:val="clear" w:color="auto" w:fill="auto"/>
          </w:tcPr>
          <w:p w14:paraId="155F162B">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1043" w:type="dxa"/>
            <w:tcBorders>
              <w:top w:val="nil"/>
              <w:left w:val="nil"/>
              <w:bottom w:val="single" w:color="auto" w:sz="8" w:space="0"/>
              <w:right w:val="single" w:color="auto" w:sz="8" w:space="0"/>
            </w:tcBorders>
            <w:shd w:val="clear" w:color="auto" w:fill="auto"/>
          </w:tcPr>
          <w:p w14:paraId="37769F82">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27D0DEB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99" w:type="dxa"/>
            <w:tcBorders>
              <w:top w:val="nil"/>
              <w:left w:val="nil"/>
              <w:bottom w:val="single" w:color="auto" w:sz="8" w:space="0"/>
              <w:right w:val="single" w:color="auto" w:sz="8" w:space="0"/>
            </w:tcBorders>
            <w:shd w:val="clear" w:color="auto" w:fill="auto"/>
          </w:tcPr>
          <w:p w14:paraId="066CB75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1054" w:type="dxa"/>
            <w:tcBorders>
              <w:top w:val="nil"/>
              <w:left w:val="nil"/>
              <w:bottom w:val="single" w:color="auto" w:sz="8" w:space="0"/>
              <w:right w:val="single" w:color="auto" w:sz="8" w:space="0"/>
            </w:tcBorders>
            <w:shd w:val="clear" w:color="auto" w:fill="auto"/>
          </w:tcPr>
          <w:p w14:paraId="2C684299">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5D189D7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14:paraId="7133F1E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14:paraId="212D9D9B">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w:t>
            </w:r>
          </w:p>
        </w:tc>
      </w:tr>
      <w:tr w14:paraId="6CB20C6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79873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119" w:type="dxa"/>
            <w:tcBorders>
              <w:top w:val="nil"/>
              <w:left w:val="nil"/>
              <w:bottom w:val="single" w:color="auto" w:sz="8" w:space="0"/>
              <w:right w:val="single" w:color="auto" w:sz="8" w:space="0"/>
            </w:tcBorders>
            <w:shd w:val="clear" w:color="auto" w:fill="auto"/>
          </w:tcPr>
          <w:p w14:paraId="577FDAFB">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1043" w:type="dxa"/>
            <w:tcBorders>
              <w:top w:val="nil"/>
              <w:left w:val="nil"/>
              <w:bottom w:val="single" w:color="auto" w:sz="8" w:space="0"/>
              <w:right w:val="single" w:color="auto" w:sz="8" w:space="0"/>
            </w:tcBorders>
            <w:shd w:val="clear" w:color="auto" w:fill="auto"/>
          </w:tcPr>
          <w:p w14:paraId="11E06A38">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7890030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99" w:type="dxa"/>
            <w:tcBorders>
              <w:top w:val="nil"/>
              <w:left w:val="nil"/>
              <w:bottom w:val="single" w:color="auto" w:sz="8" w:space="0"/>
              <w:right w:val="single" w:color="auto" w:sz="8" w:space="0"/>
            </w:tcBorders>
            <w:shd w:val="clear" w:color="auto" w:fill="auto"/>
          </w:tcPr>
          <w:p w14:paraId="6D1C148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1054" w:type="dxa"/>
            <w:tcBorders>
              <w:top w:val="nil"/>
              <w:left w:val="nil"/>
              <w:bottom w:val="single" w:color="auto" w:sz="8" w:space="0"/>
              <w:right w:val="single" w:color="auto" w:sz="8" w:space="0"/>
            </w:tcBorders>
            <w:shd w:val="clear" w:color="auto" w:fill="auto"/>
          </w:tcPr>
          <w:p w14:paraId="4A7E4DAB">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56E17C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14:paraId="06E802B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14:paraId="1BDE6DAF">
            <w:pPr>
              <w:widowControl/>
              <w:jc w:val="center"/>
              <w:rPr>
                <w:rFonts w:ascii="仿宋_GB2312" w:hAnsi="宋体" w:eastAsia="仿宋_GB2312" w:cs="宋体"/>
                <w:color w:val="000000"/>
                <w:kern w:val="0"/>
                <w:sz w:val="18"/>
                <w:szCs w:val="18"/>
              </w:rPr>
            </w:pPr>
          </w:p>
        </w:tc>
      </w:tr>
      <w:tr w14:paraId="3C6C5B1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4D8F5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119" w:type="dxa"/>
            <w:tcBorders>
              <w:top w:val="nil"/>
              <w:left w:val="nil"/>
              <w:bottom w:val="single" w:color="auto" w:sz="8" w:space="0"/>
              <w:right w:val="single" w:color="auto" w:sz="8" w:space="0"/>
            </w:tcBorders>
            <w:shd w:val="clear" w:color="auto" w:fill="auto"/>
          </w:tcPr>
          <w:p w14:paraId="50916DF3">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1043" w:type="dxa"/>
            <w:tcBorders>
              <w:top w:val="nil"/>
              <w:left w:val="nil"/>
              <w:bottom w:val="single" w:color="auto" w:sz="8" w:space="0"/>
              <w:right w:val="single" w:color="auto" w:sz="8" w:space="0"/>
            </w:tcBorders>
            <w:shd w:val="clear" w:color="auto" w:fill="auto"/>
          </w:tcPr>
          <w:p w14:paraId="2AEE74E0">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02177C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99" w:type="dxa"/>
            <w:tcBorders>
              <w:top w:val="nil"/>
              <w:left w:val="nil"/>
              <w:bottom w:val="single" w:color="auto" w:sz="8" w:space="0"/>
              <w:right w:val="single" w:color="auto" w:sz="8" w:space="0"/>
            </w:tcBorders>
            <w:shd w:val="clear" w:color="auto" w:fill="auto"/>
          </w:tcPr>
          <w:p w14:paraId="28C58F25">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1054" w:type="dxa"/>
            <w:tcBorders>
              <w:top w:val="nil"/>
              <w:left w:val="nil"/>
              <w:bottom w:val="single" w:color="auto" w:sz="8" w:space="0"/>
              <w:right w:val="single" w:color="auto" w:sz="8" w:space="0"/>
            </w:tcBorders>
            <w:shd w:val="clear" w:color="auto" w:fill="auto"/>
          </w:tcPr>
          <w:p w14:paraId="3BFEBFF5">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AFF66B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14:paraId="7691DA4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14:paraId="41B1F3B8">
            <w:pPr>
              <w:widowControl/>
              <w:jc w:val="center"/>
              <w:rPr>
                <w:rFonts w:ascii="仿宋_GB2312" w:hAnsi="宋体" w:eastAsia="仿宋_GB2312" w:cs="宋体"/>
                <w:color w:val="000000"/>
                <w:kern w:val="0"/>
                <w:sz w:val="18"/>
                <w:szCs w:val="18"/>
              </w:rPr>
            </w:pPr>
          </w:p>
        </w:tc>
      </w:tr>
      <w:tr w14:paraId="5F20AC6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C7351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119" w:type="dxa"/>
            <w:tcBorders>
              <w:top w:val="nil"/>
              <w:left w:val="nil"/>
              <w:bottom w:val="single" w:color="auto" w:sz="8" w:space="0"/>
              <w:right w:val="single" w:color="auto" w:sz="8" w:space="0"/>
            </w:tcBorders>
            <w:shd w:val="clear" w:color="auto" w:fill="auto"/>
          </w:tcPr>
          <w:p w14:paraId="7B8DED7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1043" w:type="dxa"/>
            <w:tcBorders>
              <w:top w:val="nil"/>
              <w:left w:val="nil"/>
              <w:bottom w:val="single" w:color="auto" w:sz="8" w:space="0"/>
              <w:right w:val="single" w:color="auto" w:sz="8" w:space="0"/>
            </w:tcBorders>
            <w:shd w:val="clear" w:color="auto" w:fill="auto"/>
          </w:tcPr>
          <w:p w14:paraId="44AE478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6.22</w:t>
            </w:r>
          </w:p>
        </w:tc>
        <w:tc>
          <w:tcPr>
            <w:tcW w:w="1110" w:type="dxa"/>
            <w:tcBorders>
              <w:top w:val="nil"/>
              <w:left w:val="nil"/>
              <w:bottom w:val="single" w:color="auto" w:sz="8" w:space="0"/>
              <w:right w:val="single" w:color="auto" w:sz="8" w:space="0"/>
            </w:tcBorders>
            <w:shd w:val="clear" w:color="auto" w:fill="auto"/>
          </w:tcPr>
          <w:p w14:paraId="73432A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99" w:type="dxa"/>
            <w:tcBorders>
              <w:top w:val="nil"/>
              <w:left w:val="nil"/>
              <w:bottom w:val="single" w:color="auto" w:sz="8" w:space="0"/>
              <w:right w:val="single" w:color="auto" w:sz="8" w:space="0"/>
            </w:tcBorders>
            <w:shd w:val="clear" w:color="auto" w:fill="auto"/>
          </w:tcPr>
          <w:p w14:paraId="5036E144">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1054" w:type="dxa"/>
            <w:tcBorders>
              <w:top w:val="nil"/>
              <w:left w:val="nil"/>
              <w:bottom w:val="single" w:color="auto" w:sz="8" w:space="0"/>
              <w:right w:val="single" w:color="auto" w:sz="8" w:space="0"/>
            </w:tcBorders>
            <w:shd w:val="clear" w:color="auto" w:fill="auto"/>
          </w:tcPr>
          <w:p w14:paraId="342129C0">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1.5</w:t>
            </w:r>
            <w:r>
              <w:rPr>
                <w:rFonts w:hint="eastAsia" w:ascii="仿宋_GB2312" w:hAnsi="宋体" w:eastAsia="仿宋_GB2312" w:cs="宋体"/>
                <w:color w:val="000000"/>
                <w:kern w:val="0"/>
                <w:sz w:val="18"/>
                <w:szCs w:val="18"/>
                <w:lang w:val="en-US" w:eastAsia="zh-CN"/>
              </w:rPr>
              <w:t>0</w:t>
            </w:r>
          </w:p>
        </w:tc>
        <w:tc>
          <w:tcPr>
            <w:tcW w:w="1076" w:type="dxa"/>
            <w:tcBorders>
              <w:top w:val="nil"/>
              <w:left w:val="nil"/>
              <w:bottom w:val="single" w:color="auto" w:sz="8" w:space="0"/>
              <w:right w:val="single" w:color="auto" w:sz="8" w:space="0"/>
            </w:tcBorders>
            <w:shd w:val="clear" w:color="auto" w:fill="auto"/>
          </w:tcPr>
          <w:p w14:paraId="66DE24F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14:paraId="555A55D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14:paraId="7FD61D1B">
            <w:pPr>
              <w:widowControl/>
              <w:jc w:val="center"/>
              <w:rPr>
                <w:rFonts w:ascii="仿宋_GB2312" w:hAnsi="宋体" w:eastAsia="仿宋_GB2312" w:cs="宋体"/>
                <w:color w:val="000000"/>
                <w:kern w:val="0"/>
                <w:sz w:val="18"/>
                <w:szCs w:val="18"/>
              </w:rPr>
            </w:pPr>
          </w:p>
        </w:tc>
      </w:tr>
      <w:tr w14:paraId="241DDC9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45C39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119" w:type="dxa"/>
            <w:tcBorders>
              <w:top w:val="nil"/>
              <w:left w:val="nil"/>
              <w:bottom w:val="single" w:color="auto" w:sz="8" w:space="0"/>
              <w:right w:val="single" w:color="auto" w:sz="8" w:space="0"/>
            </w:tcBorders>
            <w:shd w:val="clear" w:color="auto" w:fill="auto"/>
          </w:tcPr>
          <w:p w14:paraId="2BB0C55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1043" w:type="dxa"/>
            <w:tcBorders>
              <w:top w:val="nil"/>
              <w:left w:val="nil"/>
              <w:bottom w:val="single" w:color="auto" w:sz="8" w:space="0"/>
              <w:right w:val="single" w:color="auto" w:sz="8" w:space="0"/>
            </w:tcBorders>
            <w:shd w:val="clear" w:color="auto" w:fill="auto"/>
          </w:tcPr>
          <w:p w14:paraId="17ADAE0D">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56C7AE5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99" w:type="dxa"/>
            <w:tcBorders>
              <w:top w:val="nil"/>
              <w:left w:val="nil"/>
              <w:bottom w:val="single" w:color="auto" w:sz="8" w:space="0"/>
              <w:right w:val="single" w:color="auto" w:sz="8" w:space="0"/>
            </w:tcBorders>
            <w:shd w:val="clear" w:color="auto" w:fill="auto"/>
          </w:tcPr>
          <w:p w14:paraId="5DCC709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1054" w:type="dxa"/>
            <w:tcBorders>
              <w:top w:val="nil"/>
              <w:left w:val="nil"/>
              <w:bottom w:val="single" w:color="auto" w:sz="8" w:space="0"/>
              <w:right w:val="single" w:color="auto" w:sz="8" w:space="0"/>
            </w:tcBorders>
            <w:shd w:val="clear" w:color="auto" w:fill="auto"/>
          </w:tcPr>
          <w:p w14:paraId="431583FC">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439C3D5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14:paraId="7AEB4890">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14:paraId="3BBCC9E0">
            <w:pPr>
              <w:widowControl/>
              <w:jc w:val="center"/>
              <w:rPr>
                <w:rFonts w:ascii="仿宋_GB2312" w:hAnsi="宋体" w:eastAsia="仿宋_GB2312" w:cs="宋体"/>
                <w:color w:val="000000"/>
                <w:kern w:val="0"/>
                <w:sz w:val="18"/>
                <w:szCs w:val="18"/>
              </w:rPr>
            </w:pPr>
          </w:p>
        </w:tc>
      </w:tr>
      <w:tr w14:paraId="42D0A95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0133F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119" w:type="dxa"/>
            <w:tcBorders>
              <w:top w:val="nil"/>
              <w:left w:val="nil"/>
              <w:bottom w:val="single" w:color="auto" w:sz="8" w:space="0"/>
              <w:right w:val="single" w:color="auto" w:sz="8" w:space="0"/>
            </w:tcBorders>
            <w:shd w:val="clear" w:color="auto" w:fill="auto"/>
          </w:tcPr>
          <w:p w14:paraId="186A89D5">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1043" w:type="dxa"/>
            <w:tcBorders>
              <w:top w:val="nil"/>
              <w:left w:val="nil"/>
              <w:bottom w:val="single" w:color="auto" w:sz="8" w:space="0"/>
              <w:right w:val="single" w:color="auto" w:sz="8" w:space="0"/>
            </w:tcBorders>
            <w:shd w:val="clear" w:color="auto" w:fill="auto"/>
          </w:tcPr>
          <w:p w14:paraId="65DD5430">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169B7E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99" w:type="dxa"/>
            <w:tcBorders>
              <w:top w:val="nil"/>
              <w:left w:val="nil"/>
              <w:bottom w:val="single" w:color="auto" w:sz="8" w:space="0"/>
              <w:right w:val="single" w:color="auto" w:sz="8" w:space="0"/>
            </w:tcBorders>
            <w:shd w:val="clear" w:color="auto" w:fill="auto"/>
          </w:tcPr>
          <w:p w14:paraId="1EB455A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1054" w:type="dxa"/>
            <w:tcBorders>
              <w:top w:val="nil"/>
              <w:left w:val="nil"/>
              <w:bottom w:val="single" w:color="auto" w:sz="8" w:space="0"/>
              <w:right w:val="single" w:color="auto" w:sz="8" w:space="0"/>
            </w:tcBorders>
            <w:shd w:val="clear" w:color="auto" w:fill="auto"/>
          </w:tcPr>
          <w:p w14:paraId="7B68067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7.88</w:t>
            </w:r>
          </w:p>
        </w:tc>
        <w:tc>
          <w:tcPr>
            <w:tcW w:w="1076" w:type="dxa"/>
            <w:tcBorders>
              <w:top w:val="nil"/>
              <w:left w:val="nil"/>
              <w:bottom w:val="single" w:color="auto" w:sz="8" w:space="0"/>
              <w:right w:val="single" w:color="auto" w:sz="8" w:space="0"/>
            </w:tcBorders>
            <w:shd w:val="clear" w:color="auto" w:fill="auto"/>
          </w:tcPr>
          <w:p w14:paraId="1B24D0F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14:paraId="078B608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14:paraId="4E614AB8">
            <w:pPr>
              <w:widowControl/>
              <w:jc w:val="center"/>
              <w:rPr>
                <w:rFonts w:ascii="仿宋_GB2312" w:hAnsi="宋体" w:eastAsia="仿宋_GB2312" w:cs="宋体"/>
                <w:color w:val="000000"/>
                <w:kern w:val="0"/>
                <w:sz w:val="18"/>
                <w:szCs w:val="18"/>
              </w:rPr>
            </w:pPr>
          </w:p>
        </w:tc>
      </w:tr>
      <w:tr w14:paraId="01C3E57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856DA4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119" w:type="dxa"/>
            <w:tcBorders>
              <w:top w:val="nil"/>
              <w:left w:val="nil"/>
              <w:bottom w:val="single" w:color="auto" w:sz="8" w:space="0"/>
              <w:right w:val="single" w:color="auto" w:sz="8" w:space="0"/>
            </w:tcBorders>
            <w:shd w:val="clear" w:color="auto" w:fill="auto"/>
          </w:tcPr>
          <w:p w14:paraId="15B2C799">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1043" w:type="dxa"/>
            <w:tcBorders>
              <w:top w:val="nil"/>
              <w:left w:val="nil"/>
              <w:bottom w:val="single" w:color="auto" w:sz="8" w:space="0"/>
              <w:right w:val="single" w:color="auto" w:sz="8" w:space="0"/>
            </w:tcBorders>
            <w:shd w:val="clear" w:color="auto" w:fill="auto"/>
          </w:tcPr>
          <w:p w14:paraId="3EB7697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11.44</w:t>
            </w:r>
          </w:p>
        </w:tc>
        <w:tc>
          <w:tcPr>
            <w:tcW w:w="1110" w:type="dxa"/>
            <w:tcBorders>
              <w:top w:val="nil"/>
              <w:left w:val="nil"/>
              <w:bottom w:val="single" w:color="auto" w:sz="8" w:space="0"/>
              <w:right w:val="single" w:color="auto" w:sz="8" w:space="0"/>
            </w:tcBorders>
            <w:shd w:val="clear" w:color="auto" w:fill="auto"/>
          </w:tcPr>
          <w:p w14:paraId="5ACDB6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99" w:type="dxa"/>
            <w:tcBorders>
              <w:top w:val="nil"/>
              <w:left w:val="nil"/>
              <w:bottom w:val="single" w:color="auto" w:sz="8" w:space="0"/>
              <w:right w:val="single" w:color="auto" w:sz="8" w:space="0"/>
            </w:tcBorders>
            <w:shd w:val="clear" w:color="auto" w:fill="auto"/>
          </w:tcPr>
          <w:p w14:paraId="2191871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1054" w:type="dxa"/>
            <w:tcBorders>
              <w:top w:val="nil"/>
              <w:left w:val="nil"/>
              <w:bottom w:val="single" w:color="auto" w:sz="8" w:space="0"/>
              <w:right w:val="single" w:color="auto" w:sz="8" w:space="0"/>
            </w:tcBorders>
            <w:shd w:val="clear" w:color="auto" w:fill="auto"/>
          </w:tcPr>
          <w:p w14:paraId="452B70AD">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992A6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14:paraId="511A23A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14:paraId="5E163081">
            <w:pPr>
              <w:widowControl/>
              <w:jc w:val="center"/>
              <w:rPr>
                <w:rFonts w:ascii="仿宋_GB2312" w:hAnsi="宋体" w:eastAsia="仿宋_GB2312" w:cs="宋体"/>
                <w:color w:val="000000"/>
                <w:kern w:val="0"/>
                <w:sz w:val="18"/>
                <w:szCs w:val="18"/>
              </w:rPr>
            </w:pPr>
          </w:p>
        </w:tc>
      </w:tr>
      <w:tr w14:paraId="3128EE3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9CC889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119" w:type="dxa"/>
            <w:tcBorders>
              <w:top w:val="nil"/>
              <w:left w:val="nil"/>
              <w:bottom w:val="single" w:color="auto" w:sz="8" w:space="0"/>
              <w:right w:val="single" w:color="auto" w:sz="8" w:space="0"/>
            </w:tcBorders>
            <w:shd w:val="clear" w:color="auto" w:fill="auto"/>
          </w:tcPr>
          <w:p w14:paraId="7871DB8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1043" w:type="dxa"/>
            <w:tcBorders>
              <w:top w:val="nil"/>
              <w:left w:val="nil"/>
              <w:bottom w:val="single" w:color="auto" w:sz="8" w:space="0"/>
              <w:right w:val="single" w:color="auto" w:sz="8" w:space="0"/>
            </w:tcBorders>
            <w:shd w:val="clear" w:color="auto" w:fill="auto"/>
          </w:tcPr>
          <w:p w14:paraId="0456CC7E">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6</w:t>
            </w:r>
            <w:r>
              <w:rPr>
                <w:rFonts w:hint="eastAsia" w:ascii="仿宋_GB2312" w:hAnsi="宋体" w:eastAsia="仿宋_GB2312" w:cs="宋体"/>
                <w:color w:val="000000"/>
                <w:kern w:val="0"/>
                <w:sz w:val="18"/>
                <w:szCs w:val="18"/>
                <w:lang w:val="en-US" w:eastAsia="zh-CN"/>
              </w:rPr>
              <w:t>.00</w:t>
            </w:r>
          </w:p>
        </w:tc>
        <w:tc>
          <w:tcPr>
            <w:tcW w:w="1110" w:type="dxa"/>
            <w:tcBorders>
              <w:top w:val="nil"/>
              <w:left w:val="nil"/>
              <w:bottom w:val="single" w:color="auto" w:sz="8" w:space="0"/>
              <w:right w:val="single" w:color="auto" w:sz="8" w:space="0"/>
            </w:tcBorders>
            <w:shd w:val="clear" w:color="auto" w:fill="auto"/>
          </w:tcPr>
          <w:p w14:paraId="0FCDA8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99" w:type="dxa"/>
            <w:tcBorders>
              <w:top w:val="nil"/>
              <w:left w:val="nil"/>
              <w:bottom w:val="single" w:color="auto" w:sz="8" w:space="0"/>
              <w:right w:val="single" w:color="auto" w:sz="8" w:space="0"/>
            </w:tcBorders>
            <w:shd w:val="clear" w:color="auto" w:fill="auto"/>
          </w:tcPr>
          <w:p w14:paraId="2CBD83D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1054" w:type="dxa"/>
            <w:tcBorders>
              <w:top w:val="nil"/>
              <w:left w:val="nil"/>
              <w:bottom w:val="single" w:color="auto" w:sz="8" w:space="0"/>
              <w:right w:val="single" w:color="auto" w:sz="8" w:space="0"/>
            </w:tcBorders>
            <w:shd w:val="clear" w:color="auto" w:fill="auto"/>
          </w:tcPr>
          <w:p w14:paraId="15D19378">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3</w:t>
            </w:r>
            <w:r>
              <w:rPr>
                <w:rFonts w:hint="eastAsia" w:ascii="仿宋_GB2312" w:hAnsi="宋体" w:eastAsia="仿宋_GB2312" w:cs="宋体"/>
                <w:color w:val="000000"/>
                <w:kern w:val="0"/>
                <w:sz w:val="18"/>
                <w:szCs w:val="18"/>
                <w:lang w:val="en-US" w:eastAsia="zh-CN"/>
              </w:rPr>
              <w:t>.00</w:t>
            </w:r>
          </w:p>
        </w:tc>
        <w:tc>
          <w:tcPr>
            <w:tcW w:w="1076" w:type="dxa"/>
            <w:tcBorders>
              <w:top w:val="nil"/>
              <w:left w:val="nil"/>
              <w:bottom w:val="single" w:color="auto" w:sz="8" w:space="0"/>
              <w:right w:val="single" w:color="auto" w:sz="8" w:space="0"/>
            </w:tcBorders>
            <w:shd w:val="clear" w:color="auto" w:fill="auto"/>
          </w:tcPr>
          <w:p w14:paraId="69D48FE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14:paraId="1307CF9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14:paraId="0AE374E2">
            <w:pPr>
              <w:widowControl/>
              <w:jc w:val="center"/>
              <w:rPr>
                <w:rFonts w:ascii="仿宋_GB2312" w:hAnsi="宋体" w:eastAsia="仿宋_GB2312" w:cs="宋体"/>
                <w:color w:val="000000"/>
                <w:kern w:val="0"/>
                <w:sz w:val="18"/>
                <w:szCs w:val="18"/>
              </w:rPr>
            </w:pPr>
          </w:p>
        </w:tc>
      </w:tr>
      <w:tr w14:paraId="67DB596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630389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119" w:type="dxa"/>
            <w:tcBorders>
              <w:top w:val="nil"/>
              <w:left w:val="nil"/>
              <w:bottom w:val="single" w:color="auto" w:sz="8" w:space="0"/>
              <w:right w:val="single" w:color="auto" w:sz="8" w:space="0"/>
            </w:tcBorders>
            <w:shd w:val="clear" w:color="auto" w:fill="auto"/>
          </w:tcPr>
          <w:p w14:paraId="2B89C33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1043" w:type="dxa"/>
            <w:tcBorders>
              <w:top w:val="nil"/>
              <w:left w:val="nil"/>
              <w:bottom w:val="single" w:color="auto" w:sz="8" w:space="0"/>
              <w:right w:val="single" w:color="auto" w:sz="8" w:space="0"/>
            </w:tcBorders>
            <w:shd w:val="clear" w:color="auto" w:fill="auto"/>
          </w:tcPr>
          <w:p w14:paraId="4C3DA319">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189D37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99" w:type="dxa"/>
            <w:tcBorders>
              <w:top w:val="nil"/>
              <w:left w:val="nil"/>
              <w:bottom w:val="single" w:color="auto" w:sz="8" w:space="0"/>
              <w:right w:val="single" w:color="auto" w:sz="8" w:space="0"/>
            </w:tcBorders>
            <w:shd w:val="clear" w:color="auto" w:fill="auto"/>
          </w:tcPr>
          <w:p w14:paraId="778B4E6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1054" w:type="dxa"/>
            <w:tcBorders>
              <w:top w:val="nil"/>
              <w:left w:val="nil"/>
              <w:bottom w:val="single" w:color="auto" w:sz="8" w:space="0"/>
              <w:right w:val="single" w:color="auto" w:sz="8" w:space="0"/>
            </w:tcBorders>
            <w:shd w:val="clear" w:color="auto" w:fill="auto"/>
          </w:tcPr>
          <w:p w14:paraId="6604DACC">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05E18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14:paraId="21BA790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14:paraId="05745B47">
            <w:pPr>
              <w:widowControl/>
              <w:jc w:val="center"/>
              <w:rPr>
                <w:rFonts w:ascii="仿宋_GB2312" w:hAnsi="宋体" w:eastAsia="仿宋_GB2312" w:cs="宋体"/>
                <w:color w:val="000000"/>
                <w:kern w:val="0"/>
                <w:sz w:val="18"/>
                <w:szCs w:val="18"/>
              </w:rPr>
            </w:pPr>
          </w:p>
        </w:tc>
      </w:tr>
      <w:tr w14:paraId="0799938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7EC3CC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119" w:type="dxa"/>
            <w:tcBorders>
              <w:top w:val="nil"/>
              <w:left w:val="nil"/>
              <w:bottom w:val="single" w:color="auto" w:sz="8" w:space="0"/>
              <w:right w:val="single" w:color="auto" w:sz="8" w:space="0"/>
            </w:tcBorders>
            <w:shd w:val="clear" w:color="auto" w:fill="auto"/>
          </w:tcPr>
          <w:p w14:paraId="248ABEC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43" w:type="dxa"/>
            <w:tcBorders>
              <w:top w:val="nil"/>
              <w:left w:val="nil"/>
              <w:bottom w:val="single" w:color="auto" w:sz="8" w:space="0"/>
              <w:right w:val="single" w:color="auto" w:sz="8" w:space="0"/>
            </w:tcBorders>
            <w:shd w:val="clear" w:color="auto" w:fill="auto"/>
          </w:tcPr>
          <w:p w14:paraId="0CA8B7D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147.43</w:t>
            </w:r>
          </w:p>
        </w:tc>
        <w:tc>
          <w:tcPr>
            <w:tcW w:w="1110" w:type="dxa"/>
            <w:tcBorders>
              <w:top w:val="nil"/>
              <w:left w:val="nil"/>
              <w:bottom w:val="single" w:color="auto" w:sz="8" w:space="0"/>
              <w:right w:val="single" w:color="auto" w:sz="8" w:space="0"/>
            </w:tcBorders>
            <w:shd w:val="clear" w:color="auto" w:fill="auto"/>
          </w:tcPr>
          <w:p w14:paraId="655CE4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99" w:type="dxa"/>
            <w:tcBorders>
              <w:top w:val="nil"/>
              <w:left w:val="nil"/>
              <w:bottom w:val="single" w:color="auto" w:sz="8" w:space="0"/>
              <w:right w:val="single" w:color="auto" w:sz="8" w:space="0"/>
            </w:tcBorders>
            <w:shd w:val="clear" w:color="auto" w:fill="auto"/>
          </w:tcPr>
          <w:p w14:paraId="1F1E385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1054" w:type="dxa"/>
            <w:tcBorders>
              <w:top w:val="nil"/>
              <w:left w:val="nil"/>
              <w:bottom w:val="single" w:color="auto" w:sz="8" w:space="0"/>
              <w:right w:val="single" w:color="auto" w:sz="8" w:space="0"/>
            </w:tcBorders>
            <w:shd w:val="clear" w:color="auto" w:fill="auto"/>
          </w:tcPr>
          <w:p w14:paraId="78C26BBA">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62551E0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14:paraId="5D9C7F7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14:paraId="7A773A85">
            <w:pPr>
              <w:widowControl/>
              <w:jc w:val="center"/>
              <w:rPr>
                <w:rFonts w:ascii="仿宋_GB2312" w:hAnsi="宋体" w:eastAsia="仿宋_GB2312" w:cs="宋体"/>
                <w:color w:val="000000"/>
                <w:kern w:val="0"/>
                <w:sz w:val="18"/>
                <w:szCs w:val="18"/>
              </w:rPr>
            </w:pPr>
          </w:p>
        </w:tc>
      </w:tr>
      <w:tr w14:paraId="50854EF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AD02C9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119" w:type="dxa"/>
            <w:tcBorders>
              <w:top w:val="nil"/>
              <w:left w:val="nil"/>
              <w:bottom w:val="single" w:color="auto" w:sz="8" w:space="0"/>
              <w:right w:val="single" w:color="auto" w:sz="8" w:space="0"/>
            </w:tcBorders>
            <w:shd w:val="clear" w:color="auto" w:fill="auto"/>
          </w:tcPr>
          <w:p w14:paraId="039B95C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1043" w:type="dxa"/>
            <w:tcBorders>
              <w:top w:val="nil"/>
              <w:left w:val="nil"/>
              <w:bottom w:val="single" w:color="auto" w:sz="8" w:space="0"/>
              <w:right w:val="single" w:color="auto" w:sz="8" w:space="0"/>
            </w:tcBorders>
            <w:shd w:val="clear" w:color="auto" w:fill="auto"/>
          </w:tcPr>
          <w:p w14:paraId="319B25A5">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673D859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99" w:type="dxa"/>
            <w:tcBorders>
              <w:top w:val="nil"/>
              <w:left w:val="nil"/>
              <w:bottom w:val="single" w:color="auto" w:sz="8" w:space="0"/>
              <w:right w:val="single" w:color="auto" w:sz="8" w:space="0"/>
            </w:tcBorders>
            <w:shd w:val="clear" w:color="auto" w:fill="auto"/>
          </w:tcPr>
          <w:p w14:paraId="6CFB8DB0">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1054" w:type="dxa"/>
            <w:tcBorders>
              <w:top w:val="nil"/>
              <w:left w:val="nil"/>
              <w:bottom w:val="single" w:color="auto" w:sz="8" w:space="0"/>
              <w:right w:val="single" w:color="auto" w:sz="8" w:space="0"/>
            </w:tcBorders>
            <w:shd w:val="clear" w:color="auto" w:fill="auto"/>
          </w:tcPr>
          <w:p w14:paraId="37781F67">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0D2F90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14:paraId="36E9D3B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14:paraId="4877CF7B">
            <w:pPr>
              <w:widowControl/>
              <w:jc w:val="center"/>
              <w:rPr>
                <w:rFonts w:ascii="仿宋_GB2312" w:hAnsi="宋体" w:eastAsia="仿宋_GB2312" w:cs="宋体"/>
                <w:color w:val="000000"/>
                <w:kern w:val="0"/>
                <w:sz w:val="18"/>
                <w:szCs w:val="18"/>
              </w:rPr>
            </w:pPr>
          </w:p>
        </w:tc>
      </w:tr>
      <w:tr w14:paraId="21CD137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B8E010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119" w:type="dxa"/>
            <w:tcBorders>
              <w:top w:val="nil"/>
              <w:left w:val="nil"/>
              <w:bottom w:val="single" w:color="auto" w:sz="8" w:space="0"/>
              <w:right w:val="single" w:color="auto" w:sz="8" w:space="0"/>
            </w:tcBorders>
            <w:shd w:val="clear" w:color="auto" w:fill="auto"/>
          </w:tcPr>
          <w:p w14:paraId="7CEBE8F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1043" w:type="dxa"/>
            <w:tcBorders>
              <w:top w:val="nil"/>
              <w:left w:val="nil"/>
              <w:bottom w:val="single" w:color="auto" w:sz="8" w:space="0"/>
              <w:right w:val="single" w:color="auto" w:sz="8" w:space="0"/>
            </w:tcBorders>
            <w:shd w:val="clear" w:color="auto" w:fill="auto"/>
          </w:tcPr>
          <w:p w14:paraId="1590EC46">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4492E5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99" w:type="dxa"/>
            <w:tcBorders>
              <w:top w:val="nil"/>
              <w:left w:val="nil"/>
              <w:bottom w:val="single" w:color="auto" w:sz="8" w:space="0"/>
              <w:right w:val="single" w:color="auto" w:sz="8" w:space="0"/>
            </w:tcBorders>
            <w:shd w:val="clear" w:color="auto" w:fill="auto"/>
          </w:tcPr>
          <w:p w14:paraId="1E9BE1C5">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1054" w:type="dxa"/>
            <w:tcBorders>
              <w:top w:val="nil"/>
              <w:left w:val="nil"/>
              <w:bottom w:val="single" w:color="auto" w:sz="8" w:space="0"/>
              <w:right w:val="single" w:color="auto" w:sz="8" w:space="0"/>
            </w:tcBorders>
            <w:shd w:val="clear" w:color="auto" w:fill="auto"/>
          </w:tcPr>
          <w:p w14:paraId="5CC3CE7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1.24</w:t>
            </w:r>
          </w:p>
        </w:tc>
        <w:tc>
          <w:tcPr>
            <w:tcW w:w="1076" w:type="dxa"/>
            <w:tcBorders>
              <w:top w:val="nil"/>
              <w:left w:val="nil"/>
              <w:bottom w:val="single" w:color="auto" w:sz="8" w:space="0"/>
              <w:right w:val="single" w:color="auto" w:sz="8" w:space="0"/>
            </w:tcBorders>
            <w:shd w:val="clear" w:color="auto" w:fill="auto"/>
          </w:tcPr>
          <w:p w14:paraId="66229B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14:paraId="5A5D386A">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14:paraId="1AF38CFB">
            <w:pPr>
              <w:widowControl/>
              <w:jc w:val="center"/>
              <w:rPr>
                <w:rFonts w:ascii="仿宋_GB2312" w:hAnsi="宋体" w:eastAsia="仿宋_GB2312" w:cs="宋体"/>
                <w:color w:val="000000"/>
                <w:kern w:val="0"/>
                <w:sz w:val="18"/>
                <w:szCs w:val="18"/>
              </w:rPr>
            </w:pPr>
          </w:p>
        </w:tc>
      </w:tr>
      <w:tr w14:paraId="5BEC357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3AD4A2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119" w:type="dxa"/>
            <w:tcBorders>
              <w:top w:val="nil"/>
              <w:left w:val="nil"/>
              <w:bottom w:val="single" w:color="auto" w:sz="8" w:space="0"/>
              <w:right w:val="single" w:color="auto" w:sz="8" w:space="0"/>
            </w:tcBorders>
            <w:shd w:val="clear" w:color="auto" w:fill="auto"/>
          </w:tcPr>
          <w:p w14:paraId="549E85EA">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1043" w:type="dxa"/>
            <w:tcBorders>
              <w:top w:val="nil"/>
              <w:left w:val="nil"/>
              <w:bottom w:val="single" w:color="auto" w:sz="8" w:space="0"/>
              <w:right w:val="single" w:color="auto" w:sz="8" w:space="0"/>
            </w:tcBorders>
            <w:shd w:val="clear" w:color="auto" w:fill="auto"/>
          </w:tcPr>
          <w:p w14:paraId="1626D3DA">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7E955A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99" w:type="dxa"/>
            <w:tcBorders>
              <w:top w:val="nil"/>
              <w:left w:val="nil"/>
              <w:bottom w:val="single" w:color="auto" w:sz="8" w:space="0"/>
              <w:right w:val="single" w:color="auto" w:sz="8" w:space="0"/>
            </w:tcBorders>
            <w:shd w:val="clear" w:color="auto" w:fill="auto"/>
          </w:tcPr>
          <w:p w14:paraId="239C0FC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1054" w:type="dxa"/>
            <w:tcBorders>
              <w:top w:val="nil"/>
              <w:left w:val="nil"/>
              <w:bottom w:val="single" w:color="auto" w:sz="8" w:space="0"/>
              <w:right w:val="single" w:color="auto" w:sz="8" w:space="0"/>
            </w:tcBorders>
            <w:shd w:val="clear" w:color="auto" w:fill="auto"/>
          </w:tcPr>
          <w:p w14:paraId="3A57C0FF">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62CECE7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14:paraId="368F746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14:paraId="7C67E392">
            <w:pPr>
              <w:widowControl/>
              <w:jc w:val="center"/>
              <w:rPr>
                <w:rFonts w:ascii="仿宋_GB2312" w:hAnsi="宋体" w:eastAsia="仿宋_GB2312" w:cs="宋体"/>
                <w:color w:val="000000"/>
                <w:kern w:val="0"/>
                <w:sz w:val="18"/>
                <w:szCs w:val="18"/>
              </w:rPr>
            </w:pPr>
          </w:p>
        </w:tc>
      </w:tr>
      <w:tr w14:paraId="57558A1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657752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119" w:type="dxa"/>
            <w:tcBorders>
              <w:top w:val="nil"/>
              <w:left w:val="nil"/>
              <w:bottom w:val="single" w:color="auto" w:sz="8" w:space="0"/>
              <w:right w:val="single" w:color="auto" w:sz="8" w:space="0"/>
            </w:tcBorders>
            <w:shd w:val="clear" w:color="auto" w:fill="auto"/>
          </w:tcPr>
          <w:p w14:paraId="0ACD9B2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1043" w:type="dxa"/>
            <w:tcBorders>
              <w:top w:val="nil"/>
              <w:left w:val="nil"/>
              <w:bottom w:val="single" w:color="auto" w:sz="8" w:space="0"/>
              <w:right w:val="single" w:color="auto" w:sz="8" w:space="0"/>
            </w:tcBorders>
            <w:shd w:val="clear" w:color="auto" w:fill="auto"/>
          </w:tcPr>
          <w:p w14:paraId="33ACEE50">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17</w:t>
            </w:r>
            <w:r>
              <w:rPr>
                <w:rFonts w:hint="eastAsia" w:ascii="仿宋_GB2312" w:hAnsi="宋体" w:eastAsia="仿宋_GB2312" w:cs="宋体"/>
                <w:color w:val="000000"/>
                <w:kern w:val="0"/>
                <w:sz w:val="18"/>
                <w:szCs w:val="18"/>
                <w:lang w:val="en-US" w:eastAsia="zh-CN"/>
              </w:rPr>
              <w:t>.00</w:t>
            </w:r>
          </w:p>
        </w:tc>
        <w:tc>
          <w:tcPr>
            <w:tcW w:w="1110" w:type="dxa"/>
            <w:tcBorders>
              <w:top w:val="nil"/>
              <w:left w:val="nil"/>
              <w:bottom w:val="single" w:color="auto" w:sz="8" w:space="0"/>
              <w:right w:val="single" w:color="auto" w:sz="8" w:space="0"/>
            </w:tcBorders>
            <w:shd w:val="clear" w:color="auto" w:fill="auto"/>
          </w:tcPr>
          <w:p w14:paraId="7E9A1B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99" w:type="dxa"/>
            <w:tcBorders>
              <w:top w:val="nil"/>
              <w:left w:val="nil"/>
              <w:bottom w:val="single" w:color="auto" w:sz="8" w:space="0"/>
              <w:right w:val="single" w:color="auto" w:sz="8" w:space="0"/>
            </w:tcBorders>
            <w:shd w:val="clear" w:color="auto" w:fill="auto"/>
          </w:tcPr>
          <w:p w14:paraId="430638B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1054" w:type="dxa"/>
            <w:tcBorders>
              <w:top w:val="nil"/>
              <w:left w:val="nil"/>
              <w:bottom w:val="single" w:color="auto" w:sz="8" w:space="0"/>
              <w:right w:val="single" w:color="auto" w:sz="8" w:space="0"/>
            </w:tcBorders>
            <w:shd w:val="clear" w:color="auto" w:fill="auto"/>
          </w:tcPr>
          <w:p w14:paraId="4BEC56CC">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750FAF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14:paraId="2B9FF1B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14:paraId="6FE7DBB6">
            <w:pPr>
              <w:widowControl/>
              <w:jc w:val="center"/>
              <w:rPr>
                <w:rFonts w:ascii="仿宋_GB2312" w:hAnsi="宋体" w:eastAsia="仿宋_GB2312" w:cs="宋体"/>
                <w:color w:val="000000"/>
                <w:kern w:val="0"/>
                <w:sz w:val="18"/>
                <w:szCs w:val="18"/>
              </w:rPr>
            </w:pPr>
          </w:p>
        </w:tc>
      </w:tr>
      <w:tr w14:paraId="0D5D2DD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00BB0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119" w:type="dxa"/>
            <w:tcBorders>
              <w:top w:val="nil"/>
              <w:left w:val="nil"/>
              <w:bottom w:val="single" w:color="auto" w:sz="8" w:space="0"/>
              <w:right w:val="single" w:color="auto" w:sz="8" w:space="0"/>
            </w:tcBorders>
            <w:shd w:val="clear" w:color="auto" w:fill="auto"/>
          </w:tcPr>
          <w:p w14:paraId="49D3E32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1043" w:type="dxa"/>
            <w:tcBorders>
              <w:top w:val="nil"/>
              <w:left w:val="nil"/>
              <w:bottom w:val="single" w:color="auto" w:sz="8" w:space="0"/>
              <w:right w:val="single" w:color="auto" w:sz="8" w:space="0"/>
            </w:tcBorders>
            <w:shd w:val="clear" w:color="auto" w:fill="auto"/>
          </w:tcPr>
          <w:p w14:paraId="7C30D10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126.77</w:t>
            </w:r>
          </w:p>
        </w:tc>
        <w:tc>
          <w:tcPr>
            <w:tcW w:w="1110" w:type="dxa"/>
            <w:tcBorders>
              <w:top w:val="nil"/>
              <w:left w:val="nil"/>
              <w:bottom w:val="single" w:color="auto" w:sz="8" w:space="0"/>
              <w:right w:val="single" w:color="auto" w:sz="8" w:space="0"/>
            </w:tcBorders>
            <w:shd w:val="clear" w:color="auto" w:fill="auto"/>
          </w:tcPr>
          <w:p w14:paraId="330913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99" w:type="dxa"/>
            <w:tcBorders>
              <w:top w:val="nil"/>
              <w:left w:val="nil"/>
              <w:bottom w:val="single" w:color="auto" w:sz="8" w:space="0"/>
              <w:right w:val="single" w:color="auto" w:sz="8" w:space="0"/>
            </w:tcBorders>
            <w:shd w:val="clear" w:color="auto" w:fill="auto"/>
          </w:tcPr>
          <w:p w14:paraId="366981A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1054" w:type="dxa"/>
            <w:tcBorders>
              <w:top w:val="nil"/>
              <w:left w:val="nil"/>
              <w:bottom w:val="single" w:color="auto" w:sz="8" w:space="0"/>
              <w:right w:val="single" w:color="auto" w:sz="8" w:space="0"/>
            </w:tcBorders>
            <w:shd w:val="clear" w:color="auto" w:fill="auto"/>
          </w:tcPr>
          <w:p w14:paraId="717C2015">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A861BA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14:paraId="177FBCE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14:paraId="035125A7">
            <w:pPr>
              <w:widowControl/>
              <w:jc w:val="center"/>
              <w:rPr>
                <w:rFonts w:ascii="仿宋_GB2312" w:hAnsi="宋体" w:eastAsia="仿宋_GB2312" w:cs="宋体"/>
                <w:color w:val="000000"/>
                <w:kern w:val="0"/>
                <w:sz w:val="18"/>
                <w:szCs w:val="18"/>
              </w:rPr>
            </w:pPr>
          </w:p>
        </w:tc>
      </w:tr>
      <w:tr w14:paraId="5383726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2118A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119" w:type="dxa"/>
            <w:tcBorders>
              <w:top w:val="nil"/>
              <w:left w:val="nil"/>
              <w:bottom w:val="single" w:color="auto" w:sz="8" w:space="0"/>
              <w:right w:val="single" w:color="auto" w:sz="8" w:space="0"/>
            </w:tcBorders>
            <w:shd w:val="clear" w:color="auto" w:fill="auto"/>
          </w:tcPr>
          <w:p w14:paraId="6350ADB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1043" w:type="dxa"/>
            <w:tcBorders>
              <w:top w:val="nil"/>
              <w:left w:val="nil"/>
              <w:bottom w:val="single" w:color="auto" w:sz="8" w:space="0"/>
              <w:right w:val="single" w:color="auto" w:sz="8" w:space="0"/>
            </w:tcBorders>
            <w:shd w:val="clear" w:color="auto" w:fill="auto"/>
          </w:tcPr>
          <w:p w14:paraId="63BC1BA1">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578FF8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99" w:type="dxa"/>
            <w:tcBorders>
              <w:top w:val="nil"/>
              <w:left w:val="nil"/>
              <w:bottom w:val="single" w:color="auto" w:sz="8" w:space="0"/>
              <w:right w:val="single" w:color="auto" w:sz="8" w:space="0"/>
            </w:tcBorders>
            <w:shd w:val="clear" w:color="auto" w:fill="auto"/>
          </w:tcPr>
          <w:p w14:paraId="7704C0B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1054" w:type="dxa"/>
            <w:tcBorders>
              <w:top w:val="nil"/>
              <w:left w:val="nil"/>
              <w:bottom w:val="single" w:color="auto" w:sz="8" w:space="0"/>
              <w:right w:val="single" w:color="auto" w:sz="8" w:space="0"/>
            </w:tcBorders>
            <w:shd w:val="clear" w:color="auto" w:fill="auto"/>
          </w:tcPr>
          <w:p w14:paraId="04BB494E">
            <w:pPr>
              <w:widowControl/>
              <w:jc w:val="center"/>
              <w:rPr>
                <w:rFonts w:hint="eastAsia"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shd w:val="clear" w:color="auto" w:fill="auto"/>
          </w:tcPr>
          <w:p w14:paraId="497C26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14:paraId="793A0C7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14:paraId="7BF1CC1B">
            <w:pPr>
              <w:widowControl/>
              <w:jc w:val="center"/>
              <w:rPr>
                <w:rFonts w:ascii="仿宋_GB2312" w:hAnsi="宋体" w:eastAsia="仿宋_GB2312" w:cs="宋体"/>
                <w:color w:val="000000"/>
                <w:kern w:val="0"/>
                <w:sz w:val="18"/>
                <w:szCs w:val="18"/>
              </w:rPr>
            </w:pPr>
          </w:p>
        </w:tc>
      </w:tr>
      <w:tr w14:paraId="186363F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42C66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119" w:type="dxa"/>
            <w:tcBorders>
              <w:top w:val="nil"/>
              <w:left w:val="nil"/>
              <w:bottom w:val="single" w:color="auto" w:sz="8" w:space="0"/>
              <w:right w:val="single" w:color="auto" w:sz="8" w:space="0"/>
            </w:tcBorders>
            <w:shd w:val="clear" w:color="auto" w:fill="auto"/>
          </w:tcPr>
          <w:p w14:paraId="45818BF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1043" w:type="dxa"/>
            <w:tcBorders>
              <w:top w:val="nil"/>
              <w:left w:val="nil"/>
              <w:bottom w:val="single" w:color="auto" w:sz="8" w:space="0"/>
              <w:right w:val="single" w:color="auto" w:sz="8" w:space="0"/>
            </w:tcBorders>
            <w:shd w:val="clear" w:color="auto" w:fill="auto"/>
          </w:tcPr>
          <w:p w14:paraId="18ED738E">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63B906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99" w:type="dxa"/>
            <w:tcBorders>
              <w:top w:val="nil"/>
              <w:left w:val="nil"/>
              <w:bottom w:val="single" w:color="auto" w:sz="8" w:space="0"/>
              <w:right w:val="single" w:color="auto" w:sz="8" w:space="0"/>
            </w:tcBorders>
            <w:shd w:val="clear" w:color="auto" w:fill="auto"/>
          </w:tcPr>
          <w:p w14:paraId="20924014">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1054" w:type="dxa"/>
            <w:tcBorders>
              <w:top w:val="nil"/>
              <w:left w:val="nil"/>
              <w:bottom w:val="single" w:color="auto" w:sz="8" w:space="0"/>
              <w:right w:val="single" w:color="auto" w:sz="8" w:space="0"/>
            </w:tcBorders>
            <w:shd w:val="clear" w:color="auto" w:fill="auto"/>
          </w:tcPr>
          <w:p w14:paraId="03011CA7">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0B3AFA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14:paraId="7F3563F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14:paraId="14665C9A">
            <w:pPr>
              <w:widowControl/>
              <w:jc w:val="center"/>
              <w:rPr>
                <w:rFonts w:ascii="仿宋_GB2312" w:hAnsi="宋体" w:eastAsia="仿宋_GB2312" w:cs="宋体"/>
                <w:color w:val="000000"/>
                <w:kern w:val="0"/>
                <w:sz w:val="18"/>
                <w:szCs w:val="18"/>
              </w:rPr>
            </w:pPr>
          </w:p>
        </w:tc>
      </w:tr>
      <w:tr w14:paraId="7BC253F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AD5247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119" w:type="dxa"/>
            <w:tcBorders>
              <w:top w:val="nil"/>
              <w:left w:val="nil"/>
              <w:bottom w:val="single" w:color="auto" w:sz="8" w:space="0"/>
              <w:right w:val="single" w:color="auto" w:sz="8" w:space="0"/>
            </w:tcBorders>
            <w:shd w:val="clear" w:color="auto" w:fill="auto"/>
          </w:tcPr>
          <w:p w14:paraId="2AACA08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1043" w:type="dxa"/>
            <w:tcBorders>
              <w:top w:val="nil"/>
              <w:left w:val="nil"/>
              <w:bottom w:val="single" w:color="auto" w:sz="8" w:space="0"/>
              <w:right w:val="single" w:color="auto" w:sz="8" w:space="0"/>
            </w:tcBorders>
            <w:shd w:val="clear" w:color="auto" w:fill="auto"/>
          </w:tcPr>
          <w:p w14:paraId="00C2E34A">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76CA4C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99" w:type="dxa"/>
            <w:tcBorders>
              <w:top w:val="nil"/>
              <w:left w:val="nil"/>
              <w:bottom w:val="single" w:color="auto" w:sz="8" w:space="0"/>
              <w:right w:val="single" w:color="auto" w:sz="8" w:space="0"/>
            </w:tcBorders>
            <w:shd w:val="clear" w:color="auto" w:fill="auto"/>
          </w:tcPr>
          <w:p w14:paraId="1CB9233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1054" w:type="dxa"/>
            <w:tcBorders>
              <w:top w:val="nil"/>
              <w:left w:val="nil"/>
              <w:bottom w:val="single" w:color="auto" w:sz="8" w:space="0"/>
              <w:right w:val="single" w:color="auto" w:sz="8" w:space="0"/>
            </w:tcBorders>
            <w:shd w:val="clear" w:color="auto" w:fill="auto"/>
          </w:tcPr>
          <w:p w14:paraId="1525ED2F">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5.5</w:t>
            </w:r>
            <w:r>
              <w:rPr>
                <w:rFonts w:hint="eastAsia" w:ascii="仿宋_GB2312" w:hAnsi="宋体" w:eastAsia="仿宋_GB2312" w:cs="宋体"/>
                <w:color w:val="000000"/>
                <w:kern w:val="0"/>
                <w:sz w:val="18"/>
                <w:szCs w:val="18"/>
                <w:lang w:val="en-US" w:eastAsia="zh-CN"/>
              </w:rPr>
              <w:t>0</w:t>
            </w:r>
          </w:p>
        </w:tc>
        <w:tc>
          <w:tcPr>
            <w:tcW w:w="1076" w:type="dxa"/>
            <w:tcBorders>
              <w:top w:val="nil"/>
              <w:left w:val="nil"/>
              <w:bottom w:val="single" w:color="auto" w:sz="8" w:space="0"/>
              <w:right w:val="single" w:color="auto" w:sz="8" w:space="0"/>
            </w:tcBorders>
            <w:shd w:val="clear" w:color="auto" w:fill="auto"/>
          </w:tcPr>
          <w:p w14:paraId="462E3C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14:paraId="13AFD0D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14:paraId="45B1956D">
            <w:pPr>
              <w:widowControl/>
              <w:jc w:val="center"/>
              <w:rPr>
                <w:rFonts w:ascii="仿宋_GB2312" w:hAnsi="宋体" w:eastAsia="仿宋_GB2312" w:cs="宋体"/>
                <w:color w:val="000000"/>
                <w:kern w:val="0"/>
                <w:sz w:val="18"/>
                <w:szCs w:val="18"/>
              </w:rPr>
            </w:pPr>
          </w:p>
        </w:tc>
      </w:tr>
      <w:tr w14:paraId="222096C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0A2D752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119" w:type="dxa"/>
            <w:tcBorders>
              <w:top w:val="nil"/>
              <w:left w:val="nil"/>
              <w:bottom w:val="single" w:color="auto" w:sz="8" w:space="0"/>
              <w:right w:val="single" w:color="auto" w:sz="8" w:space="0"/>
            </w:tcBorders>
            <w:shd w:val="clear" w:color="auto" w:fill="auto"/>
          </w:tcPr>
          <w:p w14:paraId="034EE11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1043" w:type="dxa"/>
            <w:tcBorders>
              <w:top w:val="nil"/>
              <w:left w:val="nil"/>
              <w:bottom w:val="single" w:color="auto" w:sz="8" w:space="0"/>
              <w:right w:val="single" w:color="auto" w:sz="8" w:space="0"/>
            </w:tcBorders>
            <w:shd w:val="clear" w:color="auto" w:fill="auto"/>
          </w:tcPr>
          <w:p w14:paraId="269CB860">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7B144CF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99" w:type="dxa"/>
            <w:tcBorders>
              <w:top w:val="nil"/>
              <w:left w:val="nil"/>
              <w:bottom w:val="single" w:color="auto" w:sz="8" w:space="0"/>
              <w:right w:val="single" w:color="auto" w:sz="8" w:space="0"/>
            </w:tcBorders>
            <w:shd w:val="clear" w:color="auto" w:fill="auto"/>
          </w:tcPr>
          <w:p w14:paraId="37B164A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54" w:type="dxa"/>
            <w:tcBorders>
              <w:top w:val="nil"/>
              <w:left w:val="nil"/>
              <w:bottom w:val="single" w:color="auto" w:sz="8" w:space="0"/>
              <w:right w:val="single" w:color="auto" w:sz="8" w:space="0"/>
            </w:tcBorders>
            <w:shd w:val="clear" w:color="auto" w:fill="auto"/>
          </w:tcPr>
          <w:p w14:paraId="3C81CB69">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28FE84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14:paraId="4D047D0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14:paraId="7AFBE05F">
            <w:pPr>
              <w:widowControl/>
              <w:jc w:val="center"/>
              <w:rPr>
                <w:rFonts w:ascii="仿宋_GB2312" w:hAnsi="宋体" w:eastAsia="仿宋_GB2312" w:cs="宋体"/>
                <w:color w:val="000000"/>
                <w:kern w:val="0"/>
                <w:sz w:val="18"/>
                <w:szCs w:val="18"/>
              </w:rPr>
            </w:pPr>
          </w:p>
        </w:tc>
      </w:tr>
      <w:tr w14:paraId="304D980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792C474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119" w:type="dxa"/>
            <w:tcBorders>
              <w:top w:val="nil"/>
              <w:left w:val="nil"/>
              <w:bottom w:val="single" w:color="auto" w:sz="8" w:space="0"/>
              <w:right w:val="single" w:color="auto" w:sz="8" w:space="0"/>
            </w:tcBorders>
            <w:shd w:val="clear" w:color="auto" w:fill="auto"/>
          </w:tcPr>
          <w:p w14:paraId="6FD43D8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1043" w:type="dxa"/>
            <w:tcBorders>
              <w:top w:val="nil"/>
              <w:left w:val="nil"/>
              <w:bottom w:val="single" w:color="auto" w:sz="8" w:space="0"/>
              <w:right w:val="single" w:color="auto" w:sz="8" w:space="0"/>
            </w:tcBorders>
            <w:shd w:val="clear" w:color="auto" w:fill="auto"/>
          </w:tcPr>
          <w:p w14:paraId="26E66DE4">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58417E1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99" w:type="dxa"/>
            <w:tcBorders>
              <w:top w:val="nil"/>
              <w:left w:val="nil"/>
              <w:bottom w:val="single" w:color="auto" w:sz="8" w:space="0"/>
              <w:right w:val="single" w:color="auto" w:sz="8" w:space="0"/>
            </w:tcBorders>
            <w:shd w:val="clear" w:color="auto" w:fill="auto"/>
          </w:tcPr>
          <w:p w14:paraId="76DB7F2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54" w:type="dxa"/>
            <w:tcBorders>
              <w:top w:val="nil"/>
              <w:left w:val="nil"/>
              <w:bottom w:val="single" w:color="auto" w:sz="8" w:space="0"/>
              <w:right w:val="single" w:color="auto" w:sz="8" w:space="0"/>
            </w:tcBorders>
            <w:shd w:val="clear" w:color="auto" w:fill="auto"/>
          </w:tcPr>
          <w:p w14:paraId="169115AA">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rPr>
              <w:t>1</w:t>
            </w:r>
            <w:r>
              <w:rPr>
                <w:rFonts w:hint="eastAsia" w:ascii="Times New Roman" w:hAnsi="Times New Roman" w:eastAsia="宋体" w:cs="Times New Roman"/>
                <w:color w:val="000000"/>
                <w:kern w:val="0"/>
                <w:sz w:val="18"/>
                <w:szCs w:val="18"/>
                <w:lang w:val="en-US" w:eastAsia="zh-CN"/>
              </w:rPr>
              <w:t>.00</w:t>
            </w:r>
          </w:p>
        </w:tc>
        <w:tc>
          <w:tcPr>
            <w:tcW w:w="1076" w:type="dxa"/>
            <w:tcBorders>
              <w:top w:val="nil"/>
              <w:left w:val="nil"/>
              <w:bottom w:val="single" w:color="auto" w:sz="8" w:space="0"/>
              <w:right w:val="single" w:color="auto" w:sz="8" w:space="0"/>
            </w:tcBorders>
            <w:shd w:val="clear" w:color="auto" w:fill="auto"/>
          </w:tcPr>
          <w:p w14:paraId="2850654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14:paraId="7A88DD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14:paraId="0F376207">
            <w:pPr>
              <w:widowControl/>
              <w:jc w:val="center"/>
              <w:rPr>
                <w:rFonts w:ascii="仿宋_GB2312" w:hAnsi="宋体" w:eastAsia="仿宋_GB2312" w:cs="宋体"/>
                <w:color w:val="000000"/>
                <w:kern w:val="0"/>
                <w:sz w:val="18"/>
                <w:szCs w:val="18"/>
              </w:rPr>
            </w:pPr>
          </w:p>
        </w:tc>
      </w:tr>
      <w:tr w14:paraId="2DF41226">
        <w:tblPrEx>
          <w:tblCellMar>
            <w:top w:w="0" w:type="dxa"/>
            <w:left w:w="108" w:type="dxa"/>
            <w:bottom w:w="0" w:type="dxa"/>
            <w:right w:w="108" w:type="dxa"/>
          </w:tblCellMar>
        </w:tblPrEx>
        <w:trPr>
          <w:trHeight w:val="204"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987FC9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119" w:type="dxa"/>
            <w:tcBorders>
              <w:top w:val="single" w:color="auto" w:sz="8" w:space="0"/>
              <w:left w:val="nil"/>
              <w:bottom w:val="single" w:color="auto" w:sz="8" w:space="0"/>
              <w:right w:val="single" w:color="auto" w:sz="8" w:space="0"/>
            </w:tcBorders>
            <w:shd w:val="clear" w:color="auto" w:fill="auto"/>
          </w:tcPr>
          <w:p w14:paraId="0BD5F84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1043" w:type="dxa"/>
            <w:tcBorders>
              <w:top w:val="single" w:color="auto" w:sz="8" w:space="0"/>
              <w:left w:val="nil"/>
              <w:bottom w:val="single" w:color="auto" w:sz="8" w:space="0"/>
              <w:right w:val="single" w:color="auto" w:sz="8" w:space="0"/>
            </w:tcBorders>
            <w:shd w:val="clear" w:color="auto" w:fill="auto"/>
          </w:tcPr>
          <w:p w14:paraId="460CC0A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3.66</w:t>
            </w:r>
          </w:p>
        </w:tc>
        <w:tc>
          <w:tcPr>
            <w:tcW w:w="1110" w:type="dxa"/>
            <w:tcBorders>
              <w:top w:val="single" w:color="auto" w:sz="8" w:space="0"/>
              <w:left w:val="nil"/>
              <w:bottom w:val="single" w:color="auto" w:sz="8" w:space="0"/>
              <w:right w:val="single" w:color="auto" w:sz="8" w:space="0"/>
            </w:tcBorders>
            <w:shd w:val="clear" w:color="auto" w:fill="auto"/>
          </w:tcPr>
          <w:p w14:paraId="65457E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99" w:type="dxa"/>
            <w:tcBorders>
              <w:top w:val="single" w:color="auto" w:sz="8" w:space="0"/>
              <w:left w:val="nil"/>
              <w:bottom w:val="single" w:color="auto" w:sz="8" w:space="0"/>
              <w:right w:val="single" w:color="auto" w:sz="8" w:space="0"/>
            </w:tcBorders>
            <w:shd w:val="clear" w:color="auto" w:fill="auto"/>
          </w:tcPr>
          <w:p w14:paraId="6E84542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54" w:type="dxa"/>
            <w:tcBorders>
              <w:top w:val="single" w:color="auto" w:sz="8" w:space="0"/>
              <w:left w:val="nil"/>
              <w:bottom w:val="single" w:color="auto" w:sz="8" w:space="0"/>
              <w:right w:val="single" w:color="auto" w:sz="8" w:space="0"/>
            </w:tcBorders>
            <w:shd w:val="clear" w:color="auto" w:fill="auto"/>
          </w:tcPr>
          <w:p w14:paraId="7536CAE8">
            <w:pPr>
              <w:widowControl/>
              <w:jc w:val="center"/>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tcPr>
          <w:p w14:paraId="54EA16A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14:paraId="0CFDAA8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14:paraId="24EF0FFE">
            <w:pPr>
              <w:widowControl/>
              <w:jc w:val="center"/>
              <w:rPr>
                <w:rFonts w:ascii="仿宋_GB2312" w:hAnsi="宋体" w:eastAsia="仿宋_GB2312" w:cs="宋体"/>
                <w:color w:val="000000"/>
                <w:kern w:val="0"/>
                <w:sz w:val="18"/>
                <w:szCs w:val="18"/>
              </w:rPr>
            </w:pPr>
          </w:p>
        </w:tc>
      </w:tr>
      <w:tr w14:paraId="7EAEC2C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73A02E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19" w:type="dxa"/>
            <w:tcBorders>
              <w:top w:val="nil"/>
              <w:left w:val="nil"/>
              <w:bottom w:val="single" w:color="auto" w:sz="8" w:space="0"/>
              <w:right w:val="single" w:color="auto" w:sz="8" w:space="0"/>
            </w:tcBorders>
            <w:shd w:val="clear" w:color="auto" w:fill="auto"/>
          </w:tcPr>
          <w:p w14:paraId="14DA2F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3" w:type="dxa"/>
            <w:tcBorders>
              <w:top w:val="nil"/>
              <w:left w:val="nil"/>
              <w:bottom w:val="single" w:color="auto" w:sz="8" w:space="0"/>
              <w:right w:val="single" w:color="auto" w:sz="8" w:space="0"/>
            </w:tcBorders>
            <w:shd w:val="clear" w:color="auto" w:fill="auto"/>
          </w:tcPr>
          <w:p w14:paraId="42FB5055">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6CF17B5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99" w:type="dxa"/>
            <w:tcBorders>
              <w:top w:val="nil"/>
              <w:left w:val="nil"/>
              <w:bottom w:val="single" w:color="auto" w:sz="8" w:space="0"/>
              <w:right w:val="single" w:color="auto" w:sz="8" w:space="0"/>
            </w:tcBorders>
            <w:shd w:val="clear" w:color="auto" w:fill="auto"/>
          </w:tcPr>
          <w:p w14:paraId="501686B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54" w:type="dxa"/>
            <w:tcBorders>
              <w:top w:val="nil"/>
              <w:left w:val="nil"/>
              <w:bottom w:val="single" w:color="auto" w:sz="8" w:space="0"/>
              <w:right w:val="single" w:color="auto" w:sz="8" w:space="0"/>
            </w:tcBorders>
            <w:shd w:val="clear" w:color="auto" w:fill="auto"/>
          </w:tcPr>
          <w:p w14:paraId="316C2D4F">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3ACC5A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14:paraId="4CB65E6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14:paraId="70918832">
            <w:pPr>
              <w:widowControl/>
              <w:jc w:val="center"/>
              <w:rPr>
                <w:rFonts w:ascii="仿宋_GB2312" w:hAnsi="宋体" w:eastAsia="仿宋_GB2312" w:cs="宋体"/>
                <w:color w:val="000000"/>
                <w:kern w:val="0"/>
                <w:sz w:val="18"/>
                <w:szCs w:val="18"/>
              </w:rPr>
            </w:pPr>
          </w:p>
        </w:tc>
      </w:tr>
      <w:tr w14:paraId="76A3C9B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10D69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19" w:type="dxa"/>
            <w:tcBorders>
              <w:top w:val="nil"/>
              <w:left w:val="nil"/>
              <w:bottom w:val="single" w:color="auto" w:sz="8" w:space="0"/>
              <w:right w:val="single" w:color="auto" w:sz="8" w:space="0"/>
            </w:tcBorders>
            <w:shd w:val="clear" w:color="auto" w:fill="auto"/>
          </w:tcPr>
          <w:p w14:paraId="4A07D8F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3" w:type="dxa"/>
            <w:tcBorders>
              <w:top w:val="nil"/>
              <w:left w:val="nil"/>
              <w:bottom w:val="single" w:color="auto" w:sz="8" w:space="0"/>
              <w:right w:val="single" w:color="auto" w:sz="8" w:space="0"/>
            </w:tcBorders>
            <w:shd w:val="clear" w:color="auto" w:fill="auto"/>
          </w:tcPr>
          <w:p w14:paraId="0EDF42D7">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594ECCD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99" w:type="dxa"/>
            <w:tcBorders>
              <w:top w:val="nil"/>
              <w:left w:val="nil"/>
              <w:bottom w:val="single" w:color="auto" w:sz="8" w:space="0"/>
              <w:right w:val="single" w:color="auto" w:sz="8" w:space="0"/>
            </w:tcBorders>
            <w:shd w:val="clear" w:color="auto" w:fill="auto"/>
          </w:tcPr>
          <w:p w14:paraId="3F20A3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54" w:type="dxa"/>
            <w:tcBorders>
              <w:top w:val="nil"/>
              <w:left w:val="nil"/>
              <w:bottom w:val="single" w:color="auto" w:sz="8" w:space="0"/>
              <w:right w:val="single" w:color="auto" w:sz="8" w:space="0"/>
            </w:tcBorders>
            <w:shd w:val="clear" w:color="auto" w:fill="auto"/>
          </w:tcPr>
          <w:p w14:paraId="4F4313B7">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26.57</w:t>
            </w:r>
          </w:p>
        </w:tc>
        <w:tc>
          <w:tcPr>
            <w:tcW w:w="1076" w:type="dxa"/>
            <w:tcBorders>
              <w:top w:val="nil"/>
              <w:left w:val="nil"/>
              <w:bottom w:val="single" w:color="auto" w:sz="8" w:space="0"/>
              <w:right w:val="single" w:color="auto" w:sz="8" w:space="0"/>
            </w:tcBorders>
            <w:shd w:val="clear" w:color="auto" w:fill="auto"/>
          </w:tcPr>
          <w:p w14:paraId="5C8683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14:paraId="2F0EDA3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14:paraId="4C2686B4">
            <w:pPr>
              <w:widowControl/>
              <w:jc w:val="center"/>
              <w:rPr>
                <w:rFonts w:ascii="仿宋_GB2312" w:hAnsi="宋体" w:eastAsia="仿宋_GB2312" w:cs="宋体"/>
                <w:color w:val="000000"/>
                <w:kern w:val="0"/>
                <w:sz w:val="18"/>
                <w:szCs w:val="18"/>
              </w:rPr>
            </w:pPr>
          </w:p>
        </w:tc>
      </w:tr>
      <w:tr w14:paraId="280D49CA">
        <w:tblPrEx>
          <w:tblCellMar>
            <w:top w:w="0" w:type="dxa"/>
            <w:left w:w="108" w:type="dxa"/>
            <w:bottom w:w="0" w:type="dxa"/>
            <w:right w:w="108" w:type="dxa"/>
          </w:tblCellMar>
        </w:tblPrEx>
        <w:trPr>
          <w:trHeight w:val="255" w:hRule="exact"/>
        </w:trPr>
        <w:tc>
          <w:tcPr>
            <w:tcW w:w="4268" w:type="dxa"/>
            <w:gridSpan w:val="2"/>
            <w:tcBorders>
              <w:top w:val="nil"/>
              <w:left w:val="single" w:color="auto" w:sz="8" w:space="0"/>
              <w:bottom w:val="single" w:color="auto" w:sz="8" w:space="0"/>
              <w:right w:val="single" w:color="auto" w:sz="8" w:space="0"/>
            </w:tcBorders>
            <w:shd w:val="clear" w:color="auto" w:fill="auto"/>
          </w:tcPr>
          <w:p w14:paraId="0860CBE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43" w:type="dxa"/>
            <w:tcBorders>
              <w:top w:val="nil"/>
              <w:left w:val="nil"/>
              <w:bottom w:val="single" w:color="auto" w:sz="8" w:space="0"/>
              <w:right w:val="single" w:color="auto" w:sz="8" w:space="0"/>
            </w:tcBorders>
            <w:shd w:val="clear" w:color="auto" w:fill="auto"/>
            <w:vAlign w:val="center"/>
          </w:tcPr>
          <w:p w14:paraId="14E6E73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456.79</w:t>
            </w:r>
          </w:p>
        </w:tc>
        <w:tc>
          <w:tcPr>
            <w:tcW w:w="9733" w:type="dxa"/>
            <w:gridSpan w:val="5"/>
            <w:tcBorders>
              <w:top w:val="nil"/>
              <w:left w:val="nil"/>
              <w:bottom w:val="single" w:color="auto" w:sz="8" w:space="0"/>
              <w:right w:val="single" w:color="auto" w:sz="8" w:space="0"/>
            </w:tcBorders>
            <w:shd w:val="clear" w:color="auto" w:fill="auto"/>
          </w:tcPr>
          <w:p w14:paraId="4881CC9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14:paraId="3F6E3D9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113.99</w:t>
            </w:r>
          </w:p>
        </w:tc>
      </w:tr>
    </w:tbl>
    <w:p w14:paraId="69F4FBED">
      <w:pPr>
        <w:widowControl/>
        <w:jc w:val="left"/>
        <w:rPr>
          <w:rFonts w:ascii="黑体" w:hAnsi="黑体" w:eastAsia="黑体"/>
          <w:szCs w:val="21"/>
        </w:rPr>
      </w:pPr>
      <w:r>
        <w:rPr>
          <w:rFonts w:hint="eastAsia" w:ascii="宋体" w:hAnsi="宋体" w:eastAsia="宋体" w:cs="宋体"/>
          <w:color w:val="000000"/>
          <w:kern w:val="0"/>
          <w:szCs w:val="24"/>
        </w:rPr>
        <w:t>注：本表反映部门本年度一般公共预算财政拨款基本支出明细情况。</w:t>
      </w:r>
      <w:r>
        <w:rPr>
          <w:rFonts w:ascii="黑体" w:hAnsi="黑体" w:eastAsia="黑体"/>
          <w:szCs w:val="21"/>
        </w:rPr>
        <w:br w:type="page"/>
      </w:r>
    </w:p>
    <w:p w14:paraId="0D1C92D7">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720C3FC4">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 龙庄湾乡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52875CBD">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231378B7">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018261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2BBB06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6E138DD5">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1EC860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41F308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747298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40E4A1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2A0F4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65807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3A6FB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D14A2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8FB90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50B8D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00DF97A6">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4B9FB9C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ABD4C6F">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FD093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4F6060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F0BA6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128C2E22">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4C5D81C">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FCD7966">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FD894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407853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95884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66BA2354">
            <w:pPr>
              <w:widowControl/>
              <w:jc w:val="left"/>
              <w:rPr>
                <w:rFonts w:ascii="Times New Roman" w:hAnsi="Times New Roman" w:eastAsia="仿宋_GB2312" w:cs="Times New Roman"/>
                <w:kern w:val="0"/>
                <w:szCs w:val="21"/>
              </w:rPr>
            </w:pPr>
          </w:p>
        </w:tc>
      </w:tr>
      <w:tr w14:paraId="416FC91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76D28A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551B82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BB9BF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1D626B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678F7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55F17D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3594AF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58690A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2EF376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574D904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1BBAE5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4FFF50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46FE87E0">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6D588CE5">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4.3</w:t>
            </w:r>
            <w:r>
              <w:rPr>
                <w:rFonts w:hint="eastAsia" w:ascii="Times New Roman" w:hAnsi="Times New Roman" w:eastAsia="仿宋_GB2312" w:cs="Times New Roman"/>
                <w:kern w:val="0"/>
                <w:szCs w:val="21"/>
                <w:lang w:val="en-US" w:eastAsia="zh-CN"/>
              </w:rPr>
              <w:t>9</w:t>
            </w:r>
          </w:p>
        </w:tc>
        <w:tc>
          <w:tcPr>
            <w:tcW w:w="1220" w:type="dxa"/>
            <w:tcBorders>
              <w:top w:val="nil"/>
              <w:left w:val="nil"/>
              <w:bottom w:val="single" w:color="auto" w:sz="8" w:space="0"/>
              <w:right w:val="single" w:color="auto" w:sz="4" w:space="0"/>
            </w:tcBorders>
            <w:shd w:val="clear" w:color="auto" w:fill="auto"/>
            <w:vAlign w:val="center"/>
          </w:tcPr>
          <w:p w14:paraId="114767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5215EB6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84</w:t>
            </w:r>
          </w:p>
        </w:tc>
        <w:tc>
          <w:tcPr>
            <w:tcW w:w="1220" w:type="dxa"/>
            <w:tcBorders>
              <w:top w:val="nil"/>
              <w:left w:val="nil"/>
              <w:bottom w:val="single" w:color="auto" w:sz="8" w:space="0"/>
              <w:right w:val="single" w:color="auto" w:sz="4" w:space="0"/>
            </w:tcBorders>
            <w:shd w:val="clear" w:color="auto" w:fill="auto"/>
            <w:vAlign w:val="center"/>
          </w:tcPr>
          <w:p w14:paraId="7639CC39">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02F620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8</w:t>
            </w:r>
            <w:r>
              <w:rPr>
                <w:rFonts w:hint="eastAsia" w:ascii="Times New Roman" w:hAnsi="Times New Roman" w:eastAsia="仿宋_GB2312" w:cs="Times New Roman"/>
                <w:kern w:val="0"/>
                <w:szCs w:val="21"/>
              </w:rPr>
              <w:t>4</w:t>
            </w:r>
          </w:p>
        </w:tc>
        <w:tc>
          <w:tcPr>
            <w:tcW w:w="1220" w:type="dxa"/>
            <w:tcBorders>
              <w:top w:val="nil"/>
              <w:left w:val="nil"/>
              <w:bottom w:val="single" w:color="auto" w:sz="8" w:space="0"/>
              <w:right w:val="single" w:color="auto" w:sz="4" w:space="0"/>
            </w:tcBorders>
            <w:shd w:val="clear" w:color="auto" w:fill="auto"/>
            <w:vAlign w:val="center"/>
          </w:tcPr>
          <w:p w14:paraId="4E2DC3B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w:t>
            </w:r>
          </w:p>
        </w:tc>
        <w:tc>
          <w:tcPr>
            <w:tcW w:w="1220" w:type="dxa"/>
            <w:tcBorders>
              <w:top w:val="nil"/>
              <w:left w:val="nil"/>
              <w:bottom w:val="single" w:color="auto" w:sz="8" w:space="0"/>
              <w:right w:val="single" w:color="auto" w:sz="4" w:space="0"/>
            </w:tcBorders>
            <w:shd w:val="clear" w:color="auto" w:fill="auto"/>
            <w:vAlign w:val="center"/>
          </w:tcPr>
          <w:p w14:paraId="33E6ECB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2.24</w:t>
            </w:r>
            <w:r>
              <w:rPr>
                <w:rFonts w:hint="eastAsia" w:ascii="Times New Roman" w:hAnsi="Times New Roman" w:eastAsia="仿宋_GB2312" w:cs="Times New Roman"/>
                <w:kern w:val="0"/>
                <w:szCs w:val="21"/>
                <w:lang w:val="en-US" w:eastAsia="zh-CN"/>
              </w:rPr>
              <w:t>25</w:t>
            </w:r>
          </w:p>
        </w:tc>
        <w:tc>
          <w:tcPr>
            <w:tcW w:w="1220" w:type="dxa"/>
            <w:tcBorders>
              <w:top w:val="nil"/>
              <w:left w:val="nil"/>
              <w:bottom w:val="single" w:color="auto" w:sz="8" w:space="0"/>
              <w:right w:val="single" w:color="auto" w:sz="4" w:space="0"/>
            </w:tcBorders>
            <w:shd w:val="clear" w:color="auto" w:fill="auto"/>
            <w:vAlign w:val="center"/>
          </w:tcPr>
          <w:p w14:paraId="0CEC078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3B891C9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1220" w:type="dxa"/>
            <w:tcBorders>
              <w:top w:val="nil"/>
              <w:left w:val="nil"/>
              <w:bottom w:val="single" w:color="auto" w:sz="8" w:space="0"/>
              <w:right w:val="single" w:color="auto" w:sz="4" w:space="0"/>
            </w:tcBorders>
            <w:shd w:val="clear" w:color="auto" w:fill="auto"/>
            <w:vAlign w:val="center"/>
          </w:tcPr>
          <w:p w14:paraId="774CC03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14:paraId="5D76627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1220" w:type="dxa"/>
            <w:tcBorders>
              <w:top w:val="nil"/>
              <w:left w:val="single" w:color="auto" w:sz="4" w:space="0"/>
              <w:bottom w:val="single" w:color="auto" w:sz="8" w:space="0"/>
              <w:right w:val="single" w:color="auto" w:sz="8" w:space="0"/>
            </w:tcBorders>
            <w:shd w:val="clear" w:color="auto" w:fill="auto"/>
            <w:vAlign w:val="center"/>
          </w:tcPr>
          <w:p w14:paraId="249CAC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.2425</w:t>
            </w:r>
          </w:p>
        </w:tc>
      </w:tr>
    </w:tbl>
    <w:p w14:paraId="48C0C200">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A7351A4">
      <w:pPr>
        <w:widowControl/>
        <w:jc w:val="left"/>
        <w:rPr>
          <w:rFonts w:ascii="宋体" w:eastAsia="宋体" w:cs="宋体"/>
          <w:kern w:val="0"/>
          <w:sz w:val="24"/>
          <w:szCs w:val="24"/>
        </w:rPr>
      </w:pPr>
      <w:r>
        <w:rPr>
          <w:rFonts w:ascii="宋体" w:eastAsia="宋体" w:cs="宋体"/>
          <w:kern w:val="0"/>
          <w:sz w:val="24"/>
          <w:szCs w:val="24"/>
        </w:rPr>
        <w:br w:type="page"/>
      </w:r>
    </w:p>
    <w:p w14:paraId="119264F6">
      <w:pPr>
        <w:autoSpaceDE w:val="0"/>
        <w:autoSpaceDN w:val="0"/>
        <w:adjustRightInd w:val="0"/>
        <w:ind w:left="315" w:leftChars="150"/>
        <w:jc w:val="left"/>
        <w:rPr>
          <w:rFonts w:ascii="宋体" w:eastAsia="宋体" w:cs="宋体"/>
          <w:kern w:val="0"/>
          <w:sz w:val="24"/>
          <w:szCs w:val="24"/>
        </w:rPr>
      </w:pPr>
    </w:p>
    <w:p w14:paraId="00E250B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70B34D66">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龙庄湾乡                                                                                                                       </w:t>
      </w:r>
      <w:r>
        <w:rPr>
          <w:rFonts w:ascii="Times New Roman" w:hAnsi="Times New Roman" w:eastAsia="仿宋_GB2312" w:cs="Times New Roman"/>
          <w:color w:val="000000"/>
          <w:kern w:val="0"/>
          <w:szCs w:val="21"/>
        </w:rPr>
        <w:t>公开08表</w:t>
      </w:r>
    </w:p>
    <w:p w14:paraId="462BCF4D">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2370"/>
        <w:gridCol w:w="950"/>
        <w:gridCol w:w="2000"/>
        <w:gridCol w:w="2000"/>
        <w:gridCol w:w="2000"/>
        <w:gridCol w:w="1272"/>
        <w:gridCol w:w="2728"/>
      </w:tblGrid>
      <w:tr w14:paraId="6204C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90" w:type="dxa"/>
            <w:gridSpan w:val="2"/>
            <w:shd w:val="clear" w:color="auto" w:fill="auto"/>
            <w:vAlign w:val="center"/>
          </w:tcPr>
          <w:p w14:paraId="56CD11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50" w:type="dxa"/>
            <w:vMerge w:val="restart"/>
            <w:shd w:val="clear" w:color="auto" w:fill="auto"/>
            <w:vAlign w:val="center"/>
          </w:tcPr>
          <w:p w14:paraId="04E85E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B9DB1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272" w:type="dxa"/>
            <w:gridSpan w:val="3"/>
            <w:shd w:val="clear" w:color="auto" w:fill="auto"/>
            <w:vAlign w:val="center"/>
          </w:tcPr>
          <w:p w14:paraId="57938D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728" w:type="dxa"/>
            <w:vMerge w:val="restart"/>
            <w:shd w:val="clear" w:color="auto" w:fill="auto"/>
            <w:vAlign w:val="center"/>
          </w:tcPr>
          <w:p w14:paraId="62AF66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4A3AD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15FC1F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370" w:type="dxa"/>
            <w:vMerge w:val="restart"/>
            <w:shd w:val="clear" w:color="auto" w:fill="auto"/>
            <w:vAlign w:val="center"/>
          </w:tcPr>
          <w:p w14:paraId="1B7D7D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950" w:type="dxa"/>
            <w:vMerge w:val="continue"/>
            <w:vAlign w:val="center"/>
          </w:tcPr>
          <w:p w14:paraId="17A1DA89">
            <w:pPr>
              <w:widowControl/>
              <w:jc w:val="left"/>
              <w:rPr>
                <w:rFonts w:ascii="Times New Roman" w:hAnsi="Times New Roman" w:eastAsia="仿宋_GB2312" w:cs="Times New Roman"/>
                <w:b/>
                <w:kern w:val="0"/>
                <w:szCs w:val="21"/>
              </w:rPr>
            </w:pPr>
          </w:p>
        </w:tc>
        <w:tc>
          <w:tcPr>
            <w:tcW w:w="2000" w:type="dxa"/>
            <w:vMerge w:val="continue"/>
            <w:vAlign w:val="center"/>
          </w:tcPr>
          <w:p w14:paraId="763EDA8B">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4A9A67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418D66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1272" w:type="dxa"/>
            <w:vMerge w:val="restart"/>
            <w:shd w:val="clear" w:color="auto" w:fill="auto"/>
            <w:vAlign w:val="center"/>
          </w:tcPr>
          <w:p w14:paraId="2A185A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728" w:type="dxa"/>
            <w:vMerge w:val="continue"/>
            <w:vAlign w:val="center"/>
          </w:tcPr>
          <w:p w14:paraId="01C02C0E">
            <w:pPr>
              <w:widowControl/>
              <w:jc w:val="left"/>
              <w:rPr>
                <w:rFonts w:ascii="Times New Roman" w:hAnsi="Times New Roman" w:eastAsia="仿宋_GB2312" w:cs="Times New Roman"/>
                <w:b/>
                <w:kern w:val="0"/>
                <w:szCs w:val="21"/>
              </w:rPr>
            </w:pPr>
          </w:p>
        </w:tc>
      </w:tr>
      <w:tr w14:paraId="1C4DC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15F96D5">
            <w:pPr>
              <w:widowControl/>
              <w:jc w:val="left"/>
              <w:rPr>
                <w:rFonts w:ascii="Times New Roman" w:hAnsi="Times New Roman" w:eastAsia="仿宋_GB2312" w:cs="Times New Roman"/>
                <w:kern w:val="0"/>
                <w:szCs w:val="21"/>
              </w:rPr>
            </w:pPr>
          </w:p>
        </w:tc>
        <w:tc>
          <w:tcPr>
            <w:tcW w:w="2370" w:type="dxa"/>
            <w:vMerge w:val="continue"/>
            <w:vAlign w:val="center"/>
          </w:tcPr>
          <w:p w14:paraId="73357FB3">
            <w:pPr>
              <w:widowControl/>
              <w:jc w:val="left"/>
              <w:rPr>
                <w:rFonts w:ascii="Times New Roman" w:hAnsi="Times New Roman" w:eastAsia="仿宋_GB2312" w:cs="Times New Roman"/>
                <w:kern w:val="0"/>
                <w:szCs w:val="21"/>
              </w:rPr>
            </w:pPr>
          </w:p>
        </w:tc>
        <w:tc>
          <w:tcPr>
            <w:tcW w:w="950" w:type="dxa"/>
            <w:vMerge w:val="continue"/>
            <w:vAlign w:val="center"/>
          </w:tcPr>
          <w:p w14:paraId="148E8B29">
            <w:pPr>
              <w:widowControl/>
              <w:jc w:val="left"/>
              <w:rPr>
                <w:rFonts w:ascii="Times New Roman" w:hAnsi="Times New Roman" w:eastAsia="仿宋_GB2312" w:cs="Times New Roman"/>
                <w:kern w:val="0"/>
                <w:szCs w:val="21"/>
              </w:rPr>
            </w:pPr>
          </w:p>
        </w:tc>
        <w:tc>
          <w:tcPr>
            <w:tcW w:w="2000" w:type="dxa"/>
            <w:vMerge w:val="continue"/>
            <w:vAlign w:val="center"/>
          </w:tcPr>
          <w:p w14:paraId="77ADA961">
            <w:pPr>
              <w:widowControl/>
              <w:jc w:val="left"/>
              <w:rPr>
                <w:rFonts w:ascii="Times New Roman" w:hAnsi="Times New Roman" w:eastAsia="仿宋_GB2312" w:cs="Times New Roman"/>
                <w:kern w:val="0"/>
                <w:szCs w:val="21"/>
              </w:rPr>
            </w:pPr>
          </w:p>
        </w:tc>
        <w:tc>
          <w:tcPr>
            <w:tcW w:w="2000" w:type="dxa"/>
            <w:vMerge w:val="continue"/>
            <w:vAlign w:val="center"/>
          </w:tcPr>
          <w:p w14:paraId="196EA1E8">
            <w:pPr>
              <w:widowControl/>
              <w:jc w:val="left"/>
              <w:rPr>
                <w:rFonts w:ascii="Times New Roman" w:hAnsi="Times New Roman" w:eastAsia="仿宋_GB2312" w:cs="Times New Roman"/>
                <w:kern w:val="0"/>
                <w:szCs w:val="21"/>
              </w:rPr>
            </w:pPr>
          </w:p>
        </w:tc>
        <w:tc>
          <w:tcPr>
            <w:tcW w:w="2000" w:type="dxa"/>
            <w:vMerge w:val="continue"/>
            <w:vAlign w:val="center"/>
          </w:tcPr>
          <w:p w14:paraId="0E5B0AD1">
            <w:pPr>
              <w:widowControl/>
              <w:jc w:val="left"/>
              <w:rPr>
                <w:rFonts w:ascii="Times New Roman" w:hAnsi="Times New Roman" w:eastAsia="仿宋_GB2312" w:cs="Times New Roman"/>
                <w:kern w:val="0"/>
                <w:szCs w:val="21"/>
              </w:rPr>
            </w:pPr>
          </w:p>
        </w:tc>
        <w:tc>
          <w:tcPr>
            <w:tcW w:w="1272" w:type="dxa"/>
            <w:vMerge w:val="continue"/>
            <w:vAlign w:val="center"/>
          </w:tcPr>
          <w:p w14:paraId="7C6C583E">
            <w:pPr>
              <w:widowControl/>
              <w:jc w:val="left"/>
              <w:rPr>
                <w:rFonts w:ascii="Times New Roman" w:hAnsi="Times New Roman" w:eastAsia="仿宋_GB2312" w:cs="Times New Roman"/>
                <w:kern w:val="0"/>
                <w:szCs w:val="21"/>
              </w:rPr>
            </w:pPr>
          </w:p>
        </w:tc>
        <w:tc>
          <w:tcPr>
            <w:tcW w:w="2728" w:type="dxa"/>
            <w:vMerge w:val="continue"/>
            <w:vAlign w:val="center"/>
          </w:tcPr>
          <w:p w14:paraId="1A441022">
            <w:pPr>
              <w:widowControl/>
              <w:jc w:val="left"/>
              <w:rPr>
                <w:rFonts w:ascii="Times New Roman" w:hAnsi="Times New Roman" w:eastAsia="仿宋_GB2312" w:cs="Times New Roman"/>
                <w:kern w:val="0"/>
                <w:szCs w:val="21"/>
              </w:rPr>
            </w:pPr>
          </w:p>
        </w:tc>
      </w:tr>
      <w:tr w14:paraId="72BDEE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9686EAF">
            <w:pPr>
              <w:widowControl/>
              <w:jc w:val="left"/>
              <w:rPr>
                <w:rFonts w:ascii="Times New Roman" w:hAnsi="Times New Roman" w:eastAsia="仿宋_GB2312" w:cs="Times New Roman"/>
                <w:kern w:val="0"/>
                <w:szCs w:val="21"/>
              </w:rPr>
            </w:pPr>
          </w:p>
        </w:tc>
        <w:tc>
          <w:tcPr>
            <w:tcW w:w="2370" w:type="dxa"/>
            <w:vMerge w:val="continue"/>
            <w:vAlign w:val="center"/>
          </w:tcPr>
          <w:p w14:paraId="4719CC07">
            <w:pPr>
              <w:widowControl/>
              <w:jc w:val="left"/>
              <w:rPr>
                <w:rFonts w:ascii="Times New Roman" w:hAnsi="Times New Roman" w:eastAsia="仿宋_GB2312" w:cs="Times New Roman"/>
                <w:kern w:val="0"/>
                <w:szCs w:val="21"/>
              </w:rPr>
            </w:pPr>
          </w:p>
        </w:tc>
        <w:tc>
          <w:tcPr>
            <w:tcW w:w="950" w:type="dxa"/>
            <w:vMerge w:val="continue"/>
            <w:vAlign w:val="center"/>
          </w:tcPr>
          <w:p w14:paraId="5AA8FE0A">
            <w:pPr>
              <w:widowControl/>
              <w:jc w:val="left"/>
              <w:rPr>
                <w:rFonts w:ascii="Times New Roman" w:hAnsi="Times New Roman" w:eastAsia="仿宋_GB2312" w:cs="Times New Roman"/>
                <w:kern w:val="0"/>
                <w:szCs w:val="21"/>
              </w:rPr>
            </w:pPr>
          </w:p>
        </w:tc>
        <w:tc>
          <w:tcPr>
            <w:tcW w:w="2000" w:type="dxa"/>
            <w:vMerge w:val="continue"/>
            <w:vAlign w:val="center"/>
          </w:tcPr>
          <w:p w14:paraId="48469AF9">
            <w:pPr>
              <w:widowControl/>
              <w:jc w:val="left"/>
              <w:rPr>
                <w:rFonts w:ascii="Times New Roman" w:hAnsi="Times New Roman" w:eastAsia="仿宋_GB2312" w:cs="Times New Roman"/>
                <w:kern w:val="0"/>
                <w:szCs w:val="21"/>
              </w:rPr>
            </w:pPr>
          </w:p>
        </w:tc>
        <w:tc>
          <w:tcPr>
            <w:tcW w:w="2000" w:type="dxa"/>
            <w:vMerge w:val="continue"/>
            <w:vAlign w:val="center"/>
          </w:tcPr>
          <w:p w14:paraId="40C7CC71">
            <w:pPr>
              <w:widowControl/>
              <w:jc w:val="left"/>
              <w:rPr>
                <w:rFonts w:ascii="Times New Roman" w:hAnsi="Times New Roman" w:eastAsia="仿宋_GB2312" w:cs="Times New Roman"/>
                <w:kern w:val="0"/>
                <w:szCs w:val="21"/>
              </w:rPr>
            </w:pPr>
          </w:p>
        </w:tc>
        <w:tc>
          <w:tcPr>
            <w:tcW w:w="2000" w:type="dxa"/>
            <w:vMerge w:val="continue"/>
            <w:vAlign w:val="center"/>
          </w:tcPr>
          <w:p w14:paraId="7887F3A5">
            <w:pPr>
              <w:widowControl/>
              <w:jc w:val="left"/>
              <w:rPr>
                <w:rFonts w:ascii="Times New Roman" w:hAnsi="Times New Roman" w:eastAsia="仿宋_GB2312" w:cs="Times New Roman"/>
                <w:kern w:val="0"/>
                <w:szCs w:val="21"/>
              </w:rPr>
            </w:pPr>
          </w:p>
        </w:tc>
        <w:tc>
          <w:tcPr>
            <w:tcW w:w="1272" w:type="dxa"/>
            <w:vMerge w:val="continue"/>
            <w:vAlign w:val="center"/>
          </w:tcPr>
          <w:p w14:paraId="5536E29C">
            <w:pPr>
              <w:widowControl/>
              <w:jc w:val="left"/>
              <w:rPr>
                <w:rFonts w:ascii="Times New Roman" w:hAnsi="Times New Roman" w:eastAsia="仿宋_GB2312" w:cs="Times New Roman"/>
                <w:kern w:val="0"/>
                <w:szCs w:val="21"/>
              </w:rPr>
            </w:pPr>
          </w:p>
        </w:tc>
        <w:tc>
          <w:tcPr>
            <w:tcW w:w="2728" w:type="dxa"/>
            <w:vMerge w:val="continue"/>
            <w:vAlign w:val="center"/>
          </w:tcPr>
          <w:p w14:paraId="57EA3F3A">
            <w:pPr>
              <w:widowControl/>
              <w:jc w:val="left"/>
              <w:rPr>
                <w:rFonts w:ascii="Times New Roman" w:hAnsi="Times New Roman" w:eastAsia="仿宋_GB2312" w:cs="Times New Roman"/>
                <w:kern w:val="0"/>
                <w:szCs w:val="21"/>
              </w:rPr>
            </w:pPr>
          </w:p>
        </w:tc>
      </w:tr>
      <w:tr w14:paraId="200DC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90" w:type="dxa"/>
            <w:gridSpan w:val="2"/>
            <w:shd w:val="clear" w:color="auto" w:fill="auto"/>
            <w:vAlign w:val="center"/>
          </w:tcPr>
          <w:p w14:paraId="365CD2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950" w:type="dxa"/>
            <w:shd w:val="clear" w:color="auto" w:fill="auto"/>
            <w:vAlign w:val="center"/>
          </w:tcPr>
          <w:p w14:paraId="5CD4C5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45B2AC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639EC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320438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72" w:type="dxa"/>
            <w:shd w:val="clear" w:color="auto" w:fill="auto"/>
            <w:vAlign w:val="center"/>
          </w:tcPr>
          <w:p w14:paraId="3F73FA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728" w:type="dxa"/>
            <w:shd w:val="clear" w:color="auto" w:fill="auto"/>
            <w:vAlign w:val="center"/>
          </w:tcPr>
          <w:p w14:paraId="40FF2B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D3FD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90" w:type="dxa"/>
            <w:gridSpan w:val="2"/>
            <w:shd w:val="clear" w:color="auto" w:fill="auto"/>
            <w:vAlign w:val="center"/>
          </w:tcPr>
          <w:p w14:paraId="46715A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950" w:type="dxa"/>
            <w:shd w:val="clear" w:color="auto" w:fill="auto"/>
            <w:vAlign w:val="center"/>
          </w:tcPr>
          <w:p w14:paraId="758C2C4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26A116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146.73</w:t>
            </w:r>
          </w:p>
        </w:tc>
        <w:tc>
          <w:tcPr>
            <w:tcW w:w="2000" w:type="dxa"/>
            <w:shd w:val="clear" w:color="auto" w:fill="auto"/>
            <w:vAlign w:val="center"/>
          </w:tcPr>
          <w:p w14:paraId="525BDBE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146.73</w:t>
            </w:r>
          </w:p>
        </w:tc>
        <w:tc>
          <w:tcPr>
            <w:tcW w:w="2000" w:type="dxa"/>
            <w:shd w:val="clear" w:color="auto" w:fill="auto"/>
            <w:vAlign w:val="center"/>
          </w:tcPr>
          <w:p w14:paraId="5E6C311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21.43</w:t>
            </w:r>
          </w:p>
        </w:tc>
        <w:tc>
          <w:tcPr>
            <w:tcW w:w="1272" w:type="dxa"/>
            <w:shd w:val="clear" w:color="auto" w:fill="auto"/>
            <w:vAlign w:val="center"/>
          </w:tcPr>
          <w:p w14:paraId="684945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125.3</w:t>
            </w:r>
          </w:p>
        </w:tc>
        <w:tc>
          <w:tcPr>
            <w:tcW w:w="2728" w:type="dxa"/>
            <w:shd w:val="clear" w:color="auto" w:fill="auto"/>
            <w:vAlign w:val="center"/>
          </w:tcPr>
          <w:p w14:paraId="4606CD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C29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AB0EF52">
            <w:pPr>
              <w:rPr>
                <w:rFonts w:hint="eastAsia" w:cs="Arial"/>
                <w:color w:val="000000"/>
                <w:sz w:val="22"/>
              </w:rPr>
            </w:pPr>
            <w:r>
              <w:rPr>
                <w:rFonts w:hint="eastAsia" w:cs="Arial"/>
                <w:color w:val="000000"/>
                <w:sz w:val="22"/>
              </w:rPr>
              <w:t>208</w:t>
            </w:r>
          </w:p>
        </w:tc>
        <w:tc>
          <w:tcPr>
            <w:tcW w:w="2370" w:type="dxa"/>
            <w:shd w:val="clear" w:color="auto" w:fill="auto"/>
            <w:vAlign w:val="center"/>
          </w:tcPr>
          <w:p w14:paraId="2F6E2055">
            <w:pPr>
              <w:rPr>
                <w:rFonts w:hint="eastAsia" w:cs="Arial"/>
                <w:color w:val="000000"/>
                <w:sz w:val="22"/>
              </w:rPr>
            </w:pPr>
            <w:r>
              <w:rPr>
                <w:rFonts w:hint="eastAsia" w:cs="Arial"/>
                <w:color w:val="000000"/>
                <w:sz w:val="22"/>
              </w:rPr>
              <w:t>社会保障和就业支出</w:t>
            </w:r>
          </w:p>
        </w:tc>
        <w:tc>
          <w:tcPr>
            <w:tcW w:w="950" w:type="dxa"/>
            <w:shd w:val="clear" w:color="auto" w:fill="auto"/>
            <w:vAlign w:val="center"/>
          </w:tcPr>
          <w:p w14:paraId="3D900EA0">
            <w:pPr>
              <w:widowControl/>
              <w:jc w:val="left"/>
              <w:rPr>
                <w:rFonts w:ascii="Times New Roman" w:hAnsi="Times New Roman" w:eastAsia="仿宋_GB2312" w:cs="Times New Roman"/>
                <w:kern w:val="0"/>
                <w:szCs w:val="21"/>
              </w:rPr>
            </w:pPr>
          </w:p>
        </w:tc>
        <w:tc>
          <w:tcPr>
            <w:tcW w:w="2000" w:type="dxa"/>
            <w:shd w:val="clear" w:color="auto" w:fill="auto"/>
            <w:vAlign w:val="center"/>
          </w:tcPr>
          <w:p w14:paraId="013E32B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58726B1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7F63E2A5">
            <w:pPr>
              <w:widowControl/>
              <w:jc w:val="center"/>
              <w:rPr>
                <w:rFonts w:hint="eastAsia" w:ascii="Times New Roman" w:hAnsi="Times New Roman" w:eastAsia="仿宋_GB2312" w:cs="Times New Roman"/>
                <w:kern w:val="0"/>
                <w:szCs w:val="21"/>
              </w:rPr>
            </w:pPr>
          </w:p>
        </w:tc>
        <w:tc>
          <w:tcPr>
            <w:tcW w:w="1272" w:type="dxa"/>
            <w:shd w:val="clear" w:color="auto" w:fill="auto"/>
            <w:vAlign w:val="center"/>
          </w:tcPr>
          <w:p w14:paraId="4FD2D5D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728" w:type="dxa"/>
            <w:shd w:val="clear" w:color="auto" w:fill="auto"/>
            <w:vAlign w:val="center"/>
          </w:tcPr>
          <w:p w14:paraId="4A925B28">
            <w:pPr>
              <w:widowControl/>
              <w:jc w:val="left"/>
              <w:rPr>
                <w:rFonts w:ascii="Times New Roman" w:hAnsi="Times New Roman" w:eastAsia="仿宋_GB2312" w:cs="Times New Roman"/>
                <w:kern w:val="0"/>
                <w:szCs w:val="21"/>
              </w:rPr>
            </w:pPr>
          </w:p>
        </w:tc>
      </w:tr>
      <w:tr w14:paraId="626CE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305D027">
            <w:pPr>
              <w:rPr>
                <w:rFonts w:hint="eastAsia" w:cs="Arial"/>
                <w:color w:val="000000"/>
                <w:sz w:val="22"/>
              </w:rPr>
            </w:pPr>
            <w:r>
              <w:rPr>
                <w:rFonts w:hint="eastAsia" w:cs="Arial"/>
                <w:color w:val="000000"/>
                <w:sz w:val="22"/>
              </w:rPr>
              <w:t>20822</w:t>
            </w:r>
          </w:p>
        </w:tc>
        <w:tc>
          <w:tcPr>
            <w:tcW w:w="2370" w:type="dxa"/>
            <w:shd w:val="clear" w:color="auto" w:fill="auto"/>
            <w:vAlign w:val="center"/>
          </w:tcPr>
          <w:p w14:paraId="6A732788">
            <w:pPr>
              <w:rPr>
                <w:rFonts w:hint="eastAsia" w:cs="Arial"/>
                <w:color w:val="000000"/>
                <w:sz w:val="22"/>
              </w:rPr>
            </w:pPr>
            <w:r>
              <w:rPr>
                <w:rFonts w:hint="eastAsia" w:cs="Arial"/>
                <w:color w:val="000000"/>
                <w:sz w:val="22"/>
              </w:rPr>
              <w:t>大中型水库移民后期扶持基金支出</w:t>
            </w:r>
          </w:p>
        </w:tc>
        <w:tc>
          <w:tcPr>
            <w:tcW w:w="950" w:type="dxa"/>
            <w:shd w:val="clear" w:color="auto" w:fill="auto"/>
            <w:vAlign w:val="center"/>
          </w:tcPr>
          <w:p w14:paraId="741F28E0">
            <w:pPr>
              <w:widowControl/>
              <w:jc w:val="left"/>
              <w:rPr>
                <w:rFonts w:ascii="Times New Roman" w:hAnsi="Times New Roman" w:eastAsia="仿宋_GB2312" w:cs="Times New Roman"/>
                <w:kern w:val="0"/>
                <w:szCs w:val="21"/>
              </w:rPr>
            </w:pPr>
          </w:p>
        </w:tc>
        <w:tc>
          <w:tcPr>
            <w:tcW w:w="2000" w:type="dxa"/>
            <w:shd w:val="clear" w:color="auto" w:fill="auto"/>
            <w:vAlign w:val="center"/>
          </w:tcPr>
          <w:p w14:paraId="3E14399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5388FD3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39B5BD02">
            <w:pPr>
              <w:widowControl/>
              <w:jc w:val="center"/>
              <w:rPr>
                <w:rFonts w:hint="eastAsia" w:ascii="Times New Roman" w:hAnsi="Times New Roman" w:eastAsia="仿宋_GB2312" w:cs="Times New Roman"/>
                <w:kern w:val="0"/>
                <w:szCs w:val="21"/>
              </w:rPr>
            </w:pPr>
          </w:p>
        </w:tc>
        <w:tc>
          <w:tcPr>
            <w:tcW w:w="1272" w:type="dxa"/>
            <w:shd w:val="clear" w:color="auto" w:fill="auto"/>
            <w:vAlign w:val="center"/>
          </w:tcPr>
          <w:p w14:paraId="0DD7C6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728" w:type="dxa"/>
            <w:shd w:val="clear" w:color="auto" w:fill="auto"/>
            <w:vAlign w:val="center"/>
          </w:tcPr>
          <w:p w14:paraId="0048B7BC">
            <w:pPr>
              <w:widowControl/>
              <w:jc w:val="left"/>
              <w:rPr>
                <w:rFonts w:ascii="Times New Roman" w:hAnsi="Times New Roman" w:eastAsia="仿宋_GB2312" w:cs="Times New Roman"/>
                <w:kern w:val="0"/>
                <w:szCs w:val="21"/>
              </w:rPr>
            </w:pPr>
          </w:p>
        </w:tc>
      </w:tr>
      <w:tr w14:paraId="7145F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8A6FA22">
            <w:pPr>
              <w:rPr>
                <w:rFonts w:hint="eastAsia" w:cs="Arial"/>
                <w:color w:val="000000"/>
                <w:sz w:val="22"/>
              </w:rPr>
            </w:pPr>
            <w:r>
              <w:rPr>
                <w:rFonts w:hint="eastAsia" w:cs="Arial"/>
                <w:color w:val="000000"/>
                <w:sz w:val="22"/>
              </w:rPr>
              <w:t>2082201</w:t>
            </w:r>
          </w:p>
        </w:tc>
        <w:tc>
          <w:tcPr>
            <w:tcW w:w="2370" w:type="dxa"/>
            <w:shd w:val="clear" w:color="auto" w:fill="auto"/>
            <w:vAlign w:val="center"/>
          </w:tcPr>
          <w:p w14:paraId="7D3B343A">
            <w:pPr>
              <w:rPr>
                <w:rFonts w:hint="eastAsia" w:cs="Arial"/>
                <w:color w:val="000000"/>
                <w:sz w:val="22"/>
              </w:rPr>
            </w:pPr>
            <w:r>
              <w:rPr>
                <w:rFonts w:hint="eastAsia" w:cs="Arial"/>
                <w:color w:val="000000"/>
                <w:sz w:val="22"/>
              </w:rPr>
              <w:t xml:space="preserve">  移民补助</w:t>
            </w:r>
          </w:p>
        </w:tc>
        <w:tc>
          <w:tcPr>
            <w:tcW w:w="950" w:type="dxa"/>
            <w:shd w:val="clear" w:color="auto" w:fill="auto"/>
            <w:vAlign w:val="center"/>
          </w:tcPr>
          <w:p w14:paraId="73470A9F">
            <w:pPr>
              <w:widowControl/>
              <w:jc w:val="left"/>
              <w:rPr>
                <w:rFonts w:ascii="Times New Roman" w:hAnsi="Times New Roman" w:eastAsia="仿宋_GB2312" w:cs="Times New Roman"/>
                <w:kern w:val="0"/>
                <w:szCs w:val="21"/>
              </w:rPr>
            </w:pPr>
          </w:p>
        </w:tc>
        <w:tc>
          <w:tcPr>
            <w:tcW w:w="2000" w:type="dxa"/>
            <w:shd w:val="clear" w:color="auto" w:fill="auto"/>
            <w:vAlign w:val="center"/>
          </w:tcPr>
          <w:p w14:paraId="676B078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01C37B5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357B60B0">
            <w:pPr>
              <w:widowControl/>
              <w:jc w:val="center"/>
              <w:rPr>
                <w:rFonts w:hint="eastAsia" w:ascii="Times New Roman" w:hAnsi="Times New Roman" w:eastAsia="仿宋_GB2312" w:cs="Times New Roman"/>
                <w:kern w:val="0"/>
                <w:szCs w:val="21"/>
              </w:rPr>
            </w:pPr>
          </w:p>
        </w:tc>
        <w:tc>
          <w:tcPr>
            <w:tcW w:w="1272" w:type="dxa"/>
            <w:shd w:val="clear" w:color="auto" w:fill="auto"/>
            <w:vAlign w:val="center"/>
          </w:tcPr>
          <w:p w14:paraId="4A90F55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78.5</w:t>
            </w:r>
            <w:r>
              <w:rPr>
                <w:rFonts w:hint="eastAsia" w:ascii="Times New Roman" w:hAnsi="Times New Roman" w:eastAsia="仿宋_GB2312" w:cs="Times New Roman"/>
                <w:kern w:val="0"/>
                <w:szCs w:val="21"/>
                <w:lang w:val="en-US" w:eastAsia="zh-CN"/>
              </w:rPr>
              <w:t>0</w:t>
            </w:r>
          </w:p>
        </w:tc>
        <w:tc>
          <w:tcPr>
            <w:tcW w:w="2728" w:type="dxa"/>
            <w:shd w:val="clear" w:color="auto" w:fill="auto"/>
            <w:vAlign w:val="center"/>
          </w:tcPr>
          <w:p w14:paraId="6712F8D5">
            <w:pPr>
              <w:widowControl/>
              <w:jc w:val="left"/>
              <w:rPr>
                <w:rFonts w:ascii="Times New Roman" w:hAnsi="Times New Roman" w:eastAsia="仿宋_GB2312" w:cs="Times New Roman"/>
                <w:kern w:val="0"/>
                <w:szCs w:val="21"/>
              </w:rPr>
            </w:pPr>
          </w:p>
        </w:tc>
      </w:tr>
      <w:tr w14:paraId="4ED989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6609A8B">
            <w:pPr>
              <w:rPr>
                <w:rFonts w:ascii="宋体" w:hAnsi="宋体" w:eastAsia="宋体" w:cs="Arial"/>
                <w:color w:val="000000"/>
                <w:sz w:val="22"/>
              </w:rPr>
            </w:pPr>
            <w:r>
              <w:rPr>
                <w:rFonts w:hint="eastAsia" w:cs="Arial"/>
                <w:color w:val="000000"/>
                <w:sz w:val="22"/>
              </w:rPr>
              <w:t>229</w:t>
            </w:r>
          </w:p>
        </w:tc>
        <w:tc>
          <w:tcPr>
            <w:tcW w:w="2370" w:type="dxa"/>
            <w:shd w:val="clear" w:color="auto" w:fill="auto"/>
            <w:vAlign w:val="center"/>
          </w:tcPr>
          <w:p w14:paraId="3295849E">
            <w:pPr>
              <w:rPr>
                <w:rFonts w:ascii="宋体" w:hAnsi="宋体" w:eastAsia="宋体" w:cs="Arial"/>
                <w:color w:val="000000"/>
                <w:sz w:val="22"/>
              </w:rPr>
            </w:pPr>
            <w:r>
              <w:rPr>
                <w:rFonts w:hint="eastAsia" w:cs="Arial"/>
                <w:color w:val="000000"/>
                <w:sz w:val="22"/>
              </w:rPr>
              <w:t>其他支出</w:t>
            </w:r>
          </w:p>
        </w:tc>
        <w:tc>
          <w:tcPr>
            <w:tcW w:w="950" w:type="dxa"/>
            <w:shd w:val="clear" w:color="auto" w:fill="auto"/>
            <w:vAlign w:val="center"/>
          </w:tcPr>
          <w:p w14:paraId="2CB15D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47DB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68.23</w:t>
            </w:r>
          </w:p>
        </w:tc>
        <w:tc>
          <w:tcPr>
            <w:tcW w:w="2000" w:type="dxa"/>
            <w:shd w:val="clear" w:color="auto" w:fill="auto"/>
            <w:vAlign w:val="center"/>
          </w:tcPr>
          <w:p w14:paraId="5F8A5AC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68.23</w:t>
            </w:r>
          </w:p>
        </w:tc>
        <w:tc>
          <w:tcPr>
            <w:tcW w:w="2000" w:type="dxa"/>
            <w:shd w:val="clear" w:color="auto" w:fill="auto"/>
            <w:vAlign w:val="center"/>
          </w:tcPr>
          <w:p w14:paraId="0C18C85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21.43</w:t>
            </w:r>
          </w:p>
        </w:tc>
        <w:tc>
          <w:tcPr>
            <w:tcW w:w="1272" w:type="dxa"/>
            <w:shd w:val="clear" w:color="auto" w:fill="auto"/>
            <w:vAlign w:val="center"/>
          </w:tcPr>
          <w:p w14:paraId="5DA7BC17">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46.8</w:t>
            </w:r>
            <w:r>
              <w:rPr>
                <w:rFonts w:hint="eastAsia" w:ascii="Times New Roman" w:hAnsi="Times New Roman" w:eastAsia="仿宋_GB2312" w:cs="Times New Roman"/>
                <w:kern w:val="0"/>
                <w:szCs w:val="21"/>
                <w:lang w:val="en-US" w:eastAsia="zh-CN"/>
              </w:rPr>
              <w:t>0</w:t>
            </w:r>
          </w:p>
        </w:tc>
        <w:tc>
          <w:tcPr>
            <w:tcW w:w="2728" w:type="dxa"/>
            <w:shd w:val="clear" w:color="auto" w:fill="auto"/>
            <w:vAlign w:val="center"/>
          </w:tcPr>
          <w:p w14:paraId="684D27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DEB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5AE70B6">
            <w:pPr>
              <w:rPr>
                <w:rFonts w:ascii="宋体" w:hAnsi="宋体" w:eastAsia="宋体" w:cs="Arial"/>
                <w:color w:val="000000"/>
                <w:sz w:val="22"/>
              </w:rPr>
            </w:pPr>
            <w:r>
              <w:rPr>
                <w:rFonts w:hint="eastAsia" w:cs="Arial"/>
                <w:color w:val="000000"/>
                <w:sz w:val="22"/>
              </w:rPr>
              <w:t>22960</w:t>
            </w:r>
          </w:p>
        </w:tc>
        <w:tc>
          <w:tcPr>
            <w:tcW w:w="2370" w:type="dxa"/>
            <w:shd w:val="clear" w:color="auto" w:fill="auto"/>
            <w:vAlign w:val="center"/>
          </w:tcPr>
          <w:p w14:paraId="66B33C26">
            <w:pPr>
              <w:rPr>
                <w:rFonts w:ascii="宋体" w:hAnsi="宋体" w:eastAsia="宋体" w:cs="Arial"/>
                <w:color w:val="000000"/>
                <w:sz w:val="22"/>
              </w:rPr>
            </w:pPr>
            <w:r>
              <w:rPr>
                <w:rFonts w:hint="eastAsia" w:cs="Arial"/>
                <w:color w:val="000000"/>
                <w:sz w:val="22"/>
              </w:rPr>
              <w:t>彩票公益金安排的支出</w:t>
            </w:r>
          </w:p>
        </w:tc>
        <w:tc>
          <w:tcPr>
            <w:tcW w:w="950" w:type="dxa"/>
            <w:shd w:val="clear" w:color="auto" w:fill="auto"/>
            <w:vAlign w:val="center"/>
          </w:tcPr>
          <w:p w14:paraId="58736B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BB1F60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68.23</w:t>
            </w:r>
          </w:p>
        </w:tc>
        <w:tc>
          <w:tcPr>
            <w:tcW w:w="2000" w:type="dxa"/>
            <w:shd w:val="clear" w:color="auto" w:fill="auto"/>
            <w:vAlign w:val="center"/>
          </w:tcPr>
          <w:p w14:paraId="56B6988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68.23</w:t>
            </w:r>
          </w:p>
        </w:tc>
        <w:tc>
          <w:tcPr>
            <w:tcW w:w="2000" w:type="dxa"/>
            <w:shd w:val="clear" w:color="auto" w:fill="auto"/>
            <w:vAlign w:val="center"/>
          </w:tcPr>
          <w:p w14:paraId="468BDD0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21.43</w:t>
            </w:r>
          </w:p>
        </w:tc>
        <w:tc>
          <w:tcPr>
            <w:tcW w:w="1272" w:type="dxa"/>
            <w:shd w:val="clear" w:color="auto" w:fill="auto"/>
            <w:vAlign w:val="center"/>
          </w:tcPr>
          <w:p w14:paraId="6716790E">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46.8</w:t>
            </w:r>
            <w:r>
              <w:rPr>
                <w:rFonts w:hint="eastAsia" w:ascii="Times New Roman" w:hAnsi="Times New Roman" w:eastAsia="仿宋_GB2312" w:cs="Times New Roman"/>
                <w:kern w:val="0"/>
                <w:szCs w:val="21"/>
                <w:lang w:val="en-US" w:eastAsia="zh-CN"/>
              </w:rPr>
              <w:t>0</w:t>
            </w:r>
          </w:p>
        </w:tc>
        <w:tc>
          <w:tcPr>
            <w:tcW w:w="2728" w:type="dxa"/>
            <w:shd w:val="clear" w:color="auto" w:fill="auto"/>
            <w:vAlign w:val="center"/>
          </w:tcPr>
          <w:p w14:paraId="1B5A79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86B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AE38BD5">
            <w:pPr>
              <w:rPr>
                <w:rFonts w:ascii="宋体" w:hAnsi="宋体" w:eastAsia="宋体" w:cs="Arial"/>
                <w:color w:val="000000"/>
                <w:sz w:val="22"/>
              </w:rPr>
            </w:pPr>
            <w:r>
              <w:rPr>
                <w:rFonts w:hint="eastAsia" w:cs="Arial"/>
                <w:color w:val="000000"/>
                <w:sz w:val="22"/>
              </w:rPr>
              <w:t>2296002</w:t>
            </w:r>
          </w:p>
        </w:tc>
        <w:tc>
          <w:tcPr>
            <w:tcW w:w="2370" w:type="dxa"/>
            <w:shd w:val="clear" w:color="auto" w:fill="auto"/>
            <w:vAlign w:val="center"/>
          </w:tcPr>
          <w:p w14:paraId="38955C87">
            <w:pPr>
              <w:rPr>
                <w:rFonts w:ascii="宋体" w:hAnsi="宋体" w:eastAsia="宋体" w:cs="Arial"/>
                <w:color w:val="000000"/>
                <w:sz w:val="22"/>
              </w:rPr>
            </w:pPr>
            <w:r>
              <w:rPr>
                <w:rFonts w:hint="eastAsia" w:cs="Arial"/>
                <w:color w:val="000000"/>
                <w:sz w:val="22"/>
              </w:rPr>
              <w:t xml:space="preserve">  用于社会福利的彩票公益金支出</w:t>
            </w:r>
          </w:p>
        </w:tc>
        <w:tc>
          <w:tcPr>
            <w:tcW w:w="950" w:type="dxa"/>
            <w:shd w:val="clear" w:color="auto" w:fill="auto"/>
            <w:vAlign w:val="center"/>
          </w:tcPr>
          <w:p w14:paraId="618B63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411BD2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46.8</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06251FE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46.8</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0049DDB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1272" w:type="dxa"/>
            <w:shd w:val="clear" w:color="auto" w:fill="auto"/>
            <w:vAlign w:val="center"/>
          </w:tcPr>
          <w:p w14:paraId="109ECC47">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36.8</w:t>
            </w:r>
            <w:r>
              <w:rPr>
                <w:rFonts w:hint="eastAsia" w:ascii="Times New Roman" w:hAnsi="Times New Roman" w:eastAsia="仿宋_GB2312" w:cs="Times New Roman"/>
                <w:kern w:val="0"/>
                <w:szCs w:val="21"/>
                <w:lang w:val="en-US" w:eastAsia="zh-CN"/>
              </w:rPr>
              <w:t>0</w:t>
            </w:r>
          </w:p>
        </w:tc>
        <w:tc>
          <w:tcPr>
            <w:tcW w:w="2728" w:type="dxa"/>
            <w:shd w:val="clear" w:color="auto" w:fill="auto"/>
            <w:vAlign w:val="center"/>
          </w:tcPr>
          <w:p w14:paraId="69349C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BF0B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D2ADB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2290603</w:t>
            </w:r>
          </w:p>
        </w:tc>
        <w:tc>
          <w:tcPr>
            <w:tcW w:w="2370" w:type="dxa"/>
            <w:shd w:val="clear" w:color="auto" w:fill="auto"/>
            <w:vAlign w:val="center"/>
          </w:tcPr>
          <w:p w14:paraId="3C6667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cs="Arial"/>
                <w:color w:val="000000"/>
                <w:sz w:val="22"/>
              </w:rPr>
              <w:t>用于体育事业的彩票公益金支出</w:t>
            </w:r>
          </w:p>
        </w:tc>
        <w:tc>
          <w:tcPr>
            <w:tcW w:w="950" w:type="dxa"/>
            <w:shd w:val="clear" w:color="auto" w:fill="auto"/>
            <w:vAlign w:val="center"/>
          </w:tcPr>
          <w:p w14:paraId="2063F4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4680E9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8.00</w:t>
            </w:r>
          </w:p>
        </w:tc>
        <w:tc>
          <w:tcPr>
            <w:tcW w:w="2000" w:type="dxa"/>
            <w:shd w:val="clear" w:color="auto" w:fill="auto"/>
            <w:vAlign w:val="center"/>
          </w:tcPr>
          <w:p w14:paraId="5AFC302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8.00</w:t>
            </w:r>
          </w:p>
        </w:tc>
        <w:tc>
          <w:tcPr>
            <w:tcW w:w="2000" w:type="dxa"/>
            <w:shd w:val="clear" w:color="auto" w:fill="auto"/>
            <w:vAlign w:val="center"/>
          </w:tcPr>
          <w:p w14:paraId="16D047C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.00</w:t>
            </w:r>
          </w:p>
        </w:tc>
        <w:tc>
          <w:tcPr>
            <w:tcW w:w="1272" w:type="dxa"/>
            <w:shd w:val="clear" w:color="auto" w:fill="auto"/>
            <w:vAlign w:val="center"/>
          </w:tcPr>
          <w:p w14:paraId="3307FD1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2728" w:type="dxa"/>
            <w:shd w:val="clear" w:color="auto" w:fill="auto"/>
            <w:vAlign w:val="center"/>
          </w:tcPr>
          <w:p w14:paraId="0EBCD2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316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59B35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2290604</w:t>
            </w:r>
          </w:p>
        </w:tc>
        <w:tc>
          <w:tcPr>
            <w:tcW w:w="2370" w:type="dxa"/>
            <w:shd w:val="clear" w:color="auto" w:fill="auto"/>
            <w:vAlign w:val="center"/>
          </w:tcPr>
          <w:p w14:paraId="478EA0E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cs="Arial"/>
                <w:color w:val="000000"/>
                <w:sz w:val="22"/>
              </w:rPr>
              <w:t>用于教育事业的彩票公益金支出</w:t>
            </w:r>
          </w:p>
        </w:tc>
        <w:tc>
          <w:tcPr>
            <w:tcW w:w="950" w:type="dxa"/>
            <w:shd w:val="clear" w:color="auto" w:fill="auto"/>
            <w:vAlign w:val="center"/>
          </w:tcPr>
          <w:p w14:paraId="3B681F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8A418E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3.43</w:t>
            </w:r>
          </w:p>
        </w:tc>
        <w:tc>
          <w:tcPr>
            <w:tcW w:w="2000" w:type="dxa"/>
            <w:shd w:val="clear" w:color="auto" w:fill="auto"/>
            <w:vAlign w:val="center"/>
          </w:tcPr>
          <w:p w14:paraId="3E3118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3.43</w:t>
            </w:r>
          </w:p>
        </w:tc>
        <w:tc>
          <w:tcPr>
            <w:tcW w:w="2000" w:type="dxa"/>
            <w:shd w:val="clear" w:color="auto" w:fill="auto"/>
            <w:vAlign w:val="center"/>
          </w:tcPr>
          <w:p w14:paraId="4EDF0C1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3.43</w:t>
            </w:r>
          </w:p>
        </w:tc>
        <w:tc>
          <w:tcPr>
            <w:tcW w:w="1272" w:type="dxa"/>
            <w:shd w:val="clear" w:color="auto" w:fill="auto"/>
            <w:vAlign w:val="center"/>
          </w:tcPr>
          <w:p w14:paraId="3C6860E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28" w:type="dxa"/>
            <w:shd w:val="clear" w:color="auto" w:fill="auto"/>
            <w:vAlign w:val="center"/>
          </w:tcPr>
          <w:p w14:paraId="431AA3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4AFF1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260A01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3E12F4EB">
      <w:pPr>
        <w:widowControl/>
        <w:jc w:val="left"/>
        <w:rPr>
          <w:rFonts w:ascii="黑体" w:hAnsi="黑体" w:eastAsia="黑体"/>
          <w:szCs w:val="21"/>
        </w:rPr>
      </w:pPr>
      <w:r>
        <w:rPr>
          <w:rFonts w:ascii="黑体" w:hAnsi="黑体" w:eastAsia="黑体"/>
          <w:szCs w:val="21"/>
        </w:rPr>
        <w:br w:type="page"/>
      </w:r>
    </w:p>
    <w:p w14:paraId="4C82FE47">
      <w:pPr>
        <w:widowControl/>
        <w:jc w:val="left"/>
        <w:rPr>
          <w:rFonts w:ascii="黑体" w:hAnsi="黑体" w:eastAsia="黑体"/>
          <w:szCs w:val="21"/>
        </w:rPr>
      </w:pPr>
    </w:p>
    <w:p w14:paraId="27ACDDEC">
      <w:pPr>
        <w:widowControl/>
        <w:jc w:val="left"/>
        <w:rPr>
          <w:rFonts w:ascii="黑体" w:hAnsi="黑体" w:eastAsia="黑体"/>
          <w:szCs w:val="21"/>
        </w:rPr>
      </w:pPr>
    </w:p>
    <w:tbl>
      <w:tblPr>
        <w:tblStyle w:val="9"/>
        <w:tblW w:w="14190" w:type="dxa"/>
        <w:tblInd w:w="93" w:type="dxa"/>
        <w:tblLayout w:type="autofit"/>
        <w:tblCellMar>
          <w:top w:w="0" w:type="dxa"/>
          <w:left w:w="108" w:type="dxa"/>
          <w:bottom w:w="0" w:type="dxa"/>
          <w:right w:w="108" w:type="dxa"/>
        </w:tblCellMar>
      </w:tblPr>
      <w:tblGrid>
        <w:gridCol w:w="1767"/>
        <w:gridCol w:w="240"/>
        <w:gridCol w:w="702"/>
        <w:gridCol w:w="2126"/>
        <w:gridCol w:w="1225"/>
        <w:gridCol w:w="1326"/>
        <w:gridCol w:w="1294"/>
        <w:gridCol w:w="1683"/>
        <w:gridCol w:w="3827"/>
      </w:tblGrid>
      <w:tr w14:paraId="2E64D405">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7F413851">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3DA988C9">
        <w:tblPrEx>
          <w:tblCellMar>
            <w:top w:w="0" w:type="dxa"/>
            <w:left w:w="108" w:type="dxa"/>
            <w:bottom w:w="0" w:type="dxa"/>
            <w:right w:w="108" w:type="dxa"/>
          </w:tblCellMar>
        </w:tblPrEx>
        <w:trPr>
          <w:trHeight w:val="285" w:hRule="atLeast"/>
        </w:trPr>
        <w:tc>
          <w:tcPr>
            <w:tcW w:w="1767" w:type="dxa"/>
            <w:tcBorders>
              <w:top w:val="nil"/>
              <w:left w:val="nil"/>
              <w:bottom w:val="nil"/>
              <w:right w:val="nil"/>
            </w:tcBorders>
            <w:shd w:val="clear" w:color="000000" w:fill="FFFFFF"/>
            <w:vAlign w:val="center"/>
          </w:tcPr>
          <w:p w14:paraId="69D0AB5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0" w:type="dxa"/>
            <w:tcBorders>
              <w:top w:val="nil"/>
              <w:left w:val="nil"/>
              <w:bottom w:val="nil"/>
              <w:right w:val="nil"/>
            </w:tcBorders>
            <w:shd w:val="clear" w:color="000000" w:fill="FFFFFF"/>
            <w:vAlign w:val="center"/>
          </w:tcPr>
          <w:p w14:paraId="4625482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828" w:type="dxa"/>
            <w:gridSpan w:val="2"/>
            <w:tcBorders>
              <w:top w:val="nil"/>
              <w:left w:val="nil"/>
              <w:bottom w:val="nil"/>
              <w:right w:val="nil"/>
            </w:tcBorders>
            <w:shd w:val="clear" w:color="000000" w:fill="FFFFFF"/>
            <w:vAlign w:val="center"/>
          </w:tcPr>
          <w:p w14:paraId="06631C5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210D0D7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5563ED1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39D56CC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3AE6750D">
        <w:tblPrEx>
          <w:tblCellMar>
            <w:top w:w="0" w:type="dxa"/>
            <w:left w:w="108" w:type="dxa"/>
            <w:bottom w:w="0" w:type="dxa"/>
            <w:right w:w="108" w:type="dxa"/>
          </w:tblCellMar>
        </w:tblPrEx>
        <w:trPr>
          <w:trHeight w:val="285" w:hRule="atLeast"/>
        </w:trPr>
        <w:tc>
          <w:tcPr>
            <w:tcW w:w="1767" w:type="dxa"/>
            <w:tcBorders>
              <w:top w:val="nil"/>
              <w:left w:val="nil"/>
              <w:bottom w:val="nil"/>
              <w:right w:val="nil"/>
            </w:tcBorders>
            <w:shd w:val="clear" w:color="000000" w:fill="FFFFFF"/>
            <w:noWrap/>
            <w:vAlign w:val="center"/>
          </w:tcPr>
          <w:p w14:paraId="25FE8D9A">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龙庄湾乡</w:t>
            </w:r>
          </w:p>
        </w:tc>
        <w:tc>
          <w:tcPr>
            <w:tcW w:w="240" w:type="dxa"/>
            <w:tcBorders>
              <w:top w:val="nil"/>
              <w:left w:val="nil"/>
              <w:bottom w:val="nil"/>
              <w:right w:val="nil"/>
            </w:tcBorders>
            <w:shd w:val="clear" w:color="000000" w:fill="FFFFFF"/>
            <w:vAlign w:val="center"/>
          </w:tcPr>
          <w:p w14:paraId="2B595D5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828" w:type="dxa"/>
            <w:gridSpan w:val="2"/>
            <w:tcBorders>
              <w:top w:val="nil"/>
              <w:left w:val="nil"/>
              <w:bottom w:val="nil"/>
              <w:right w:val="nil"/>
            </w:tcBorders>
            <w:shd w:val="clear" w:color="000000" w:fill="FFFFFF"/>
            <w:vAlign w:val="center"/>
          </w:tcPr>
          <w:p w14:paraId="76559B0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246CB88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31286E6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54A2FD7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AC03C51">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7B8FCFD2">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1AF3FD4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7461E173">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80C916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7F90389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B56DF5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1BC3746">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6AB80E0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4E69CA9A">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1F34DEC4">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3E6C13CC">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0F4E4E68">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04731E96">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A0C47EC">
            <w:pPr>
              <w:widowControl/>
              <w:jc w:val="left"/>
              <w:rPr>
                <w:rFonts w:ascii="宋体" w:hAnsi="宋体" w:eastAsia="宋体" w:cs="宋体"/>
                <w:kern w:val="0"/>
                <w:sz w:val="24"/>
                <w:szCs w:val="24"/>
              </w:rPr>
            </w:pPr>
          </w:p>
        </w:tc>
      </w:tr>
      <w:tr w14:paraId="49065B39">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EDD25FD">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72284F98">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4AD0F4E">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2C8B1EDF">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2278CF20">
            <w:pPr>
              <w:widowControl/>
              <w:jc w:val="left"/>
              <w:rPr>
                <w:rFonts w:ascii="宋体" w:hAnsi="宋体" w:eastAsia="宋体" w:cs="宋体"/>
                <w:kern w:val="0"/>
                <w:sz w:val="24"/>
                <w:szCs w:val="24"/>
              </w:rPr>
            </w:pPr>
          </w:p>
        </w:tc>
      </w:tr>
      <w:tr w14:paraId="3757D2A0">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D29B20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656380E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1950476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527CA67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7ACCC390">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366C1D8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2DC10A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14:paraId="2D6EECD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549360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7421D05B">
        <w:tblPrEx>
          <w:tblCellMar>
            <w:top w:w="0" w:type="dxa"/>
            <w:left w:w="108" w:type="dxa"/>
            <w:bottom w:w="0" w:type="dxa"/>
            <w:right w:w="108" w:type="dxa"/>
          </w:tblCellMar>
        </w:tblPrEx>
        <w:trPr>
          <w:trHeight w:val="402" w:hRule="atLeast"/>
        </w:trPr>
        <w:tc>
          <w:tcPr>
            <w:tcW w:w="2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7E1D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8" w:type="dxa"/>
            <w:gridSpan w:val="2"/>
            <w:tcBorders>
              <w:top w:val="nil"/>
              <w:left w:val="nil"/>
              <w:bottom w:val="single" w:color="auto" w:sz="4" w:space="0"/>
              <w:right w:val="single" w:color="auto" w:sz="4" w:space="0"/>
            </w:tcBorders>
            <w:shd w:val="clear" w:color="auto" w:fill="auto"/>
            <w:vAlign w:val="center"/>
          </w:tcPr>
          <w:p w14:paraId="43DA27A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E8D001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D9CA88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9DAF3F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BDE4F88">
        <w:tblPrEx>
          <w:tblCellMar>
            <w:top w:w="0" w:type="dxa"/>
            <w:left w:w="108" w:type="dxa"/>
            <w:bottom w:w="0" w:type="dxa"/>
            <w:right w:w="108" w:type="dxa"/>
          </w:tblCellMar>
        </w:tblPrEx>
        <w:trPr>
          <w:trHeight w:val="402" w:hRule="atLeast"/>
        </w:trPr>
        <w:tc>
          <w:tcPr>
            <w:tcW w:w="2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71A4C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8" w:type="dxa"/>
            <w:gridSpan w:val="2"/>
            <w:tcBorders>
              <w:top w:val="nil"/>
              <w:left w:val="nil"/>
              <w:bottom w:val="single" w:color="auto" w:sz="4" w:space="0"/>
              <w:right w:val="single" w:color="auto" w:sz="4" w:space="0"/>
            </w:tcBorders>
            <w:shd w:val="clear" w:color="auto" w:fill="auto"/>
            <w:vAlign w:val="center"/>
          </w:tcPr>
          <w:p w14:paraId="73084DE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5C7A75D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3AD128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5EB768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56554BE">
        <w:tblPrEx>
          <w:tblCellMar>
            <w:top w:w="0" w:type="dxa"/>
            <w:left w:w="108" w:type="dxa"/>
            <w:bottom w:w="0" w:type="dxa"/>
            <w:right w:w="108" w:type="dxa"/>
          </w:tblCellMar>
        </w:tblPrEx>
        <w:trPr>
          <w:trHeight w:val="402" w:hRule="atLeast"/>
        </w:trPr>
        <w:tc>
          <w:tcPr>
            <w:tcW w:w="2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1058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8" w:type="dxa"/>
            <w:gridSpan w:val="2"/>
            <w:tcBorders>
              <w:top w:val="nil"/>
              <w:left w:val="nil"/>
              <w:bottom w:val="single" w:color="auto" w:sz="4" w:space="0"/>
              <w:right w:val="single" w:color="auto" w:sz="4" w:space="0"/>
            </w:tcBorders>
            <w:shd w:val="clear" w:color="auto" w:fill="auto"/>
            <w:vAlign w:val="center"/>
          </w:tcPr>
          <w:p w14:paraId="0C20F77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061910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B448DD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448700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74D2151">
        <w:tblPrEx>
          <w:tblCellMar>
            <w:top w:w="0" w:type="dxa"/>
            <w:left w:w="108" w:type="dxa"/>
            <w:bottom w:w="0" w:type="dxa"/>
            <w:right w:w="108" w:type="dxa"/>
          </w:tblCellMar>
        </w:tblPrEx>
        <w:trPr>
          <w:trHeight w:val="402" w:hRule="atLeast"/>
        </w:trPr>
        <w:tc>
          <w:tcPr>
            <w:tcW w:w="2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BC3E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8" w:type="dxa"/>
            <w:gridSpan w:val="2"/>
            <w:tcBorders>
              <w:top w:val="nil"/>
              <w:left w:val="nil"/>
              <w:bottom w:val="single" w:color="auto" w:sz="4" w:space="0"/>
              <w:right w:val="single" w:color="auto" w:sz="4" w:space="0"/>
            </w:tcBorders>
            <w:shd w:val="clear" w:color="auto" w:fill="auto"/>
            <w:vAlign w:val="center"/>
          </w:tcPr>
          <w:p w14:paraId="77E6790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A364C4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6D0567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BD9173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67AD1E5">
        <w:tblPrEx>
          <w:tblCellMar>
            <w:top w:w="0" w:type="dxa"/>
            <w:left w:w="108" w:type="dxa"/>
            <w:bottom w:w="0" w:type="dxa"/>
            <w:right w:w="108" w:type="dxa"/>
          </w:tblCellMar>
        </w:tblPrEx>
        <w:trPr>
          <w:trHeight w:val="402" w:hRule="atLeast"/>
        </w:trPr>
        <w:tc>
          <w:tcPr>
            <w:tcW w:w="2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7E38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8" w:type="dxa"/>
            <w:gridSpan w:val="2"/>
            <w:tcBorders>
              <w:top w:val="nil"/>
              <w:left w:val="nil"/>
              <w:bottom w:val="single" w:color="auto" w:sz="4" w:space="0"/>
              <w:right w:val="single" w:color="auto" w:sz="4" w:space="0"/>
            </w:tcBorders>
            <w:shd w:val="clear" w:color="auto" w:fill="auto"/>
            <w:vAlign w:val="center"/>
          </w:tcPr>
          <w:p w14:paraId="6B4600C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68D877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A5E849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6F46D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78F4C78">
        <w:tblPrEx>
          <w:tblCellMar>
            <w:top w:w="0" w:type="dxa"/>
            <w:left w:w="108" w:type="dxa"/>
            <w:bottom w:w="0" w:type="dxa"/>
            <w:right w:w="108" w:type="dxa"/>
          </w:tblCellMar>
        </w:tblPrEx>
        <w:trPr>
          <w:trHeight w:val="402" w:hRule="atLeast"/>
        </w:trPr>
        <w:tc>
          <w:tcPr>
            <w:tcW w:w="2007"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55BD11E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8" w:type="dxa"/>
            <w:gridSpan w:val="2"/>
            <w:tcBorders>
              <w:top w:val="nil"/>
              <w:left w:val="nil"/>
              <w:bottom w:val="single" w:color="auto" w:sz="8" w:space="0"/>
              <w:right w:val="single" w:color="auto" w:sz="4" w:space="0"/>
            </w:tcBorders>
            <w:shd w:val="clear" w:color="auto" w:fill="auto"/>
            <w:vAlign w:val="center"/>
          </w:tcPr>
          <w:p w14:paraId="424D8BE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43E8476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3A7E8AE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7AA86E7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A13F6F5">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100C682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1D6FDE65">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14:paraId="6DB39F3C">
      <w:pPr>
        <w:pStyle w:val="14"/>
        <w:rPr>
          <w:sz w:val="72"/>
          <w:szCs w:val="72"/>
        </w:rPr>
      </w:pPr>
    </w:p>
    <w:p w14:paraId="629D3B1F">
      <w:pPr>
        <w:pStyle w:val="14"/>
        <w:rPr>
          <w:sz w:val="72"/>
          <w:szCs w:val="72"/>
        </w:rPr>
      </w:pPr>
    </w:p>
    <w:p w14:paraId="57E4E3F2">
      <w:pPr>
        <w:pStyle w:val="14"/>
        <w:rPr>
          <w:sz w:val="72"/>
          <w:szCs w:val="72"/>
        </w:rPr>
      </w:pPr>
    </w:p>
    <w:p w14:paraId="168AB515">
      <w:pPr>
        <w:pStyle w:val="14"/>
        <w:rPr>
          <w:sz w:val="72"/>
          <w:szCs w:val="72"/>
        </w:rPr>
      </w:pPr>
    </w:p>
    <w:p w14:paraId="2E2AB203">
      <w:pPr>
        <w:pStyle w:val="14"/>
        <w:jc w:val="center"/>
        <w:rPr>
          <w:sz w:val="72"/>
          <w:szCs w:val="72"/>
        </w:rPr>
      </w:pPr>
    </w:p>
    <w:p w14:paraId="311D7D1D">
      <w:pPr>
        <w:pStyle w:val="14"/>
        <w:jc w:val="center"/>
        <w:rPr>
          <w:sz w:val="72"/>
          <w:szCs w:val="72"/>
        </w:rPr>
      </w:pPr>
    </w:p>
    <w:p w14:paraId="081DF8CB">
      <w:pPr>
        <w:pStyle w:val="14"/>
        <w:jc w:val="center"/>
        <w:rPr>
          <w:sz w:val="72"/>
          <w:szCs w:val="72"/>
        </w:rPr>
      </w:pPr>
      <w:r>
        <w:rPr>
          <w:rFonts w:hint="eastAsia"/>
          <w:sz w:val="72"/>
          <w:szCs w:val="72"/>
        </w:rPr>
        <w:t>第三部分</w:t>
      </w:r>
    </w:p>
    <w:p w14:paraId="55047A2E">
      <w:pPr>
        <w:pStyle w:val="14"/>
        <w:jc w:val="center"/>
        <w:rPr>
          <w:sz w:val="70"/>
          <w:szCs w:val="70"/>
        </w:rPr>
      </w:pPr>
    </w:p>
    <w:p w14:paraId="1911A59A">
      <w:pPr>
        <w:pStyle w:val="14"/>
        <w:jc w:val="center"/>
        <w:rPr>
          <w:sz w:val="70"/>
          <w:szCs w:val="70"/>
        </w:rPr>
      </w:pPr>
      <w:r>
        <w:rPr>
          <w:sz w:val="70"/>
          <w:szCs w:val="70"/>
        </w:rPr>
        <w:t>20</w:t>
      </w:r>
      <w:r>
        <w:rPr>
          <w:rFonts w:hint="eastAsia"/>
          <w:sz w:val="70"/>
          <w:szCs w:val="70"/>
        </w:rPr>
        <w:t>20部门决算情况说明</w:t>
      </w:r>
    </w:p>
    <w:p w14:paraId="04A97E41">
      <w:pPr>
        <w:widowControl/>
        <w:jc w:val="left"/>
        <w:rPr>
          <w:rFonts w:ascii="黑体" w:eastAsia="黑体" w:cs="黑体"/>
          <w:color w:val="000000"/>
          <w:kern w:val="0"/>
          <w:sz w:val="70"/>
          <w:szCs w:val="70"/>
        </w:rPr>
      </w:pPr>
      <w:r>
        <w:rPr>
          <w:sz w:val="70"/>
          <w:szCs w:val="70"/>
        </w:rPr>
        <w:br w:type="page"/>
      </w:r>
    </w:p>
    <w:p w14:paraId="4844A89C">
      <w:pPr>
        <w:pStyle w:val="14"/>
        <w:rPr>
          <w:rFonts w:asciiTheme="minorEastAsia" w:hAnsiTheme="minorEastAsia" w:eastAsiaTheme="minorEastAsia"/>
          <w:sz w:val="32"/>
          <w:szCs w:val="32"/>
        </w:rPr>
      </w:pPr>
    </w:p>
    <w:p w14:paraId="7F14B889">
      <w:pPr>
        <w:pStyle w:val="14"/>
        <w:rPr>
          <w:rFonts w:hAnsi="黑体"/>
          <w:b/>
          <w:sz w:val="32"/>
          <w:szCs w:val="32"/>
        </w:rPr>
      </w:pPr>
      <w:r>
        <w:rPr>
          <w:rFonts w:hint="eastAsia" w:hAnsi="黑体"/>
          <w:b/>
          <w:sz w:val="32"/>
          <w:szCs w:val="32"/>
        </w:rPr>
        <w:t>一、收入支出决算总体情况说明</w:t>
      </w:r>
    </w:p>
    <w:p w14:paraId="7C56FAD3">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 xml:space="preserve"> 年度收、支总计910.89</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，与20</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年相比，</w:t>
      </w:r>
      <w:r>
        <w:rPr>
          <w:rFonts w:hint="eastAsia" w:asciiTheme="minorEastAsia" w:hAnsiTheme="minorEastAsia" w:eastAsiaTheme="minorEastAsia"/>
          <w:sz w:val="32"/>
          <w:szCs w:val="32"/>
          <w:lang w:val="en-US" w:eastAsia="zh-CN"/>
        </w:rPr>
        <w:t>减少48.02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下降5</w:t>
      </w:r>
      <w:r>
        <w:rPr>
          <w:rFonts w:hint="eastAsia" w:asciiTheme="minorEastAsia" w:hAnsiTheme="minorEastAsia" w:eastAsiaTheme="minorEastAsia"/>
          <w:sz w:val="32"/>
          <w:szCs w:val="32"/>
        </w:rPr>
        <w:t>%，主要是由于</w:t>
      </w:r>
      <w:r>
        <w:rPr>
          <w:rFonts w:hint="eastAsia" w:asciiTheme="minorEastAsia" w:hAnsiTheme="minorEastAsia" w:eastAsiaTheme="minorEastAsia"/>
          <w:sz w:val="32"/>
          <w:szCs w:val="32"/>
          <w:lang w:val="en-US" w:eastAsia="zh-CN"/>
        </w:rPr>
        <w:t>严格落实各项标准，减少各项支出</w:t>
      </w:r>
      <w:r>
        <w:rPr>
          <w:rFonts w:hint="eastAsia" w:asciiTheme="minorEastAsia" w:hAnsiTheme="minorEastAsia" w:eastAsiaTheme="minorEastAsia"/>
          <w:sz w:val="32"/>
          <w:szCs w:val="32"/>
        </w:rPr>
        <w:t>。</w:t>
      </w:r>
    </w:p>
    <w:p w14:paraId="4B0586A2">
      <w:pPr>
        <w:pStyle w:val="14"/>
        <w:rPr>
          <w:rFonts w:hAnsi="黑体"/>
          <w:b/>
          <w:sz w:val="32"/>
          <w:szCs w:val="32"/>
        </w:rPr>
      </w:pPr>
      <w:r>
        <w:rPr>
          <w:rFonts w:hint="eastAsia" w:hAnsi="黑体"/>
          <w:b/>
          <w:sz w:val="32"/>
          <w:szCs w:val="32"/>
        </w:rPr>
        <w:t>二、收入决算情况说明</w:t>
      </w:r>
    </w:p>
    <w:p w14:paraId="5CFEFFF3">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910.89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910.89</w:t>
      </w:r>
      <w:r>
        <w:rPr>
          <w:rFonts w:hint="eastAsia" w:asciiTheme="minorEastAsia" w:hAnsiTheme="minorEastAsia" w:eastAsiaTheme="minorEastAsia"/>
          <w:sz w:val="32"/>
          <w:szCs w:val="32"/>
        </w:rPr>
        <w:t>万元，占100%；上级补助收入0万元，占0%；事业收入0万元，占0%；经营收入0万元，占0%；附属单位上缴收入0万元，占0%；其他收入0万元，占0%。</w:t>
      </w:r>
    </w:p>
    <w:p w14:paraId="28B2343D">
      <w:pPr>
        <w:pStyle w:val="14"/>
        <w:rPr>
          <w:rFonts w:hAnsi="黑体"/>
          <w:b/>
          <w:sz w:val="32"/>
          <w:szCs w:val="32"/>
        </w:rPr>
      </w:pPr>
      <w:r>
        <w:rPr>
          <w:rFonts w:hint="eastAsia" w:hAnsi="黑体"/>
          <w:b/>
          <w:sz w:val="32"/>
          <w:szCs w:val="32"/>
        </w:rPr>
        <w:t>三、支出决算情况说明</w:t>
      </w:r>
    </w:p>
    <w:p w14:paraId="1773CBC5">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910.89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592.21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65.01</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318.67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34.99</w:t>
      </w:r>
      <w:r>
        <w:rPr>
          <w:rFonts w:hint="eastAsia" w:asciiTheme="minorEastAsia" w:hAnsiTheme="minorEastAsia" w:eastAsiaTheme="minorEastAsia"/>
          <w:sz w:val="32"/>
          <w:szCs w:val="32"/>
        </w:rPr>
        <w:t>%；上缴上级支出0万元，占0%；经营支出0万元，占0%；对附属单位补助支出0万元，占0%。</w:t>
      </w:r>
    </w:p>
    <w:p w14:paraId="418A3CC3">
      <w:pPr>
        <w:pStyle w:val="14"/>
        <w:rPr>
          <w:rFonts w:hAnsi="黑体"/>
          <w:b/>
          <w:sz w:val="32"/>
          <w:szCs w:val="32"/>
        </w:rPr>
      </w:pPr>
      <w:r>
        <w:rPr>
          <w:rFonts w:hint="eastAsia" w:hAnsi="黑体"/>
          <w:b/>
          <w:sz w:val="32"/>
          <w:szCs w:val="32"/>
        </w:rPr>
        <w:t>四、财政拨款收入支出决算总体情况说明</w:t>
      </w:r>
    </w:p>
    <w:p w14:paraId="7477970F">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 xml:space="preserve"> 年度财政拨款收、支总计</w:t>
      </w:r>
      <w:r>
        <w:rPr>
          <w:rFonts w:hint="eastAsia" w:asciiTheme="minorEastAsia" w:hAnsiTheme="minorEastAsia" w:eastAsiaTheme="minorEastAsia"/>
          <w:sz w:val="32"/>
          <w:szCs w:val="32"/>
          <w:lang w:val="en-US" w:eastAsia="zh-CN"/>
        </w:rPr>
        <w:t>910.89</w:t>
      </w:r>
      <w:r>
        <w:rPr>
          <w:rFonts w:hint="eastAsia" w:asciiTheme="minorEastAsia" w:hAnsiTheme="minorEastAsia" w:eastAsiaTheme="minorEastAsia"/>
          <w:sz w:val="32"/>
          <w:szCs w:val="32"/>
        </w:rPr>
        <w:t>万元。与20</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年相比，</w:t>
      </w:r>
      <w:r>
        <w:rPr>
          <w:rFonts w:hint="eastAsia" w:asciiTheme="minorEastAsia" w:hAnsiTheme="minorEastAsia" w:eastAsiaTheme="minorEastAsia"/>
          <w:sz w:val="32"/>
          <w:szCs w:val="32"/>
          <w:lang w:val="en-US" w:eastAsia="zh-CN"/>
        </w:rPr>
        <w:t>减少48.02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下降5</w:t>
      </w:r>
      <w:r>
        <w:rPr>
          <w:rFonts w:hint="eastAsia" w:asciiTheme="minorEastAsia" w:hAnsiTheme="minorEastAsia" w:eastAsiaTheme="minorEastAsia"/>
          <w:sz w:val="32"/>
          <w:szCs w:val="32"/>
        </w:rPr>
        <w:t>%，主要是由于</w:t>
      </w:r>
      <w:r>
        <w:rPr>
          <w:rFonts w:hint="eastAsia" w:asciiTheme="minorEastAsia" w:hAnsiTheme="minorEastAsia" w:eastAsiaTheme="minorEastAsia"/>
          <w:sz w:val="32"/>
          <w:szCs w:val="32"/>
          <w:lang w:val="en-US" w:eastAsia="zh-CN"/>
        </w:rPr>
        <w:t>严格落实各项标准，减少各项支出</w:t>
      </w:r>
      <w:r>
        <w:rPr>
          <w:rFonts w:hint="eastAsia" w:asciiTheme="minorEastAsia" w:hAnsiTheme="minorEastAsia" w:eastAsiaTheme="minorEastAsia"/>
          <w:sz w:val="32"/>
          <w:szCs w:val="32"/>
        </w:rPr>
        <w:t>。</w:t>
      </w:r>
    </w:p>
    <w:p w14:paraId="3967E922">
      <w:pPr>
        <w:pStyle w:val="14"/>
        <w:rPr>
          <w:rFonts w:hAnsi="黑体"/>
          <w:b/>
          <w:sz w:val="32"/>
          <w:szCs w:val="32"/>
        </w:rPr>
      </w:pPr>
      <w:r>
        <w:rPr>
          <w:rFonts w:hint="eastAsia" w:hAnsi="黑体"/>
          <w:b/>
          <w:sz w:val="32"/>
          <w:szCs w:val="32"/>
        </w:rPr>
        <w:t>五、一般公共预算财政拨款支出决算情况说明</w:t>
      </w:r>
    </w:p>
    <w:p w14:paraId="138B0554">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BC96C90">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764.16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83.89</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184.32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19.43</w:t>
      </w:r>
      <w:r>
        <w:rPr>
          <w:rFonts w:hint="eastAsia" w:asciiTheme="minorEastAsia" w:hAnsiTheme="minorEastAsia" w:eastAsiaTheme="minorEastAsia"/>
          <w:sz w:val="32"/>
          <w:szCs w:val="32"/>
        </w:rPr>
        <w:t>%，主要是由于</w:t>
      </w:r>
      <w:r>
        <w:rPr>
          <w:rFonts w:hint="eastAsia" w:asciiTheme="minorEastAsia" w:hAnsiTheme="minorEastAsia" w:eastAsiaTheme="minorEastAsia"/>
          <w:sz w:val="32"/>
          <w:szCs w:val="32"/>
          <w:lang w:val="en-US" w:eastAsia="zh-CN"/>
        </w:rPr>
        <w:t>严格落实各项标准，减少各项支出</w:t>
      </w:r>
      <w:r>
        <w:rPr>
          <w:rFonts w:hint="eastAsia" w:asciiTheme="minorEastAsia" w:hAnsiTheme="minorEastAsia" w:eastAsiaTheme="minorEastAsia"/>
          <w:sz w:val="32"/>
          <w:szCs w:val="32"/>
        </w:rPr>
        <w:t>。</w:t>
      </w:r>
    </w:p>
    <w:p w14:paraId="4D73699C">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862669A">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764.16</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374.1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48.95</w:t>
      </w:r>
      <w:r>
        <w:rPr>
          <w:rFonts w:hint="eastAsia" w:asciiTheme="minorEastAsia" w:hAnsiTheme="minorEastAsia" w:eastAsiaTheme="minorEastAsia"/>
          <w:sz w:val="32"/>
          <w:szCs w:val="32"/>
        </w:rPr>
        <w:t>%；国防支出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类）支出2.6万元，占0.3%；公共安全支出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类）支出0.6万元，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；科学技术支出（</w:t>
      </w:r>
      <w:r>
        <w:rPr>
          <w:rFonts w:hint="eastAsia" w:asciiTheme="minorEastAsia" w:hAnsiTheme="minorEastAsia" w:eastAsiaTheme="minorEastAsia"/>
          <w:sz w:val="32"/>
          <w:szCs w:val="32"/>
          <w:lang w:val="en-US" w:eastAsia="zh-CN"/>
        </w:rPr>
        <w:t>类）支出2万元，占0.26%；</w:t>
      </w:r>
      <w:r>
        <w:rPr>
          <w:rFonts w:hint="eastAsia" w:asciiTheme="minorEastAsia" w:hAnsiTheme="minorEastAsia" w:eastAsiaTheme="minorEastAsia"/>
          <w:sz w:val="32"/>
          <w:szCs w:val="32"/>
        </w:rPr>
        <w:t>文化旅游体育与传媒（类）支出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1.31</w:t>
      </w:r>
      <w:r>
        <w:rPr>
          <w:rFonts w:hint="eastAsia" w:asciiTheme="minorEastAsia" w:hAnsiTheme="minorEastAsia" w:eastAsiaTheme="minorEastAsia"/>
          <w:sz w:val="32"/>
          <w:szCs w:val="32"/>
        </w:rPr>
        <w:t>%;社会保障和就业（类）支出</w:t>
      </w:r>
      <w:r>
        <w:rPr>
          <w:rFonts w:hint="eastAsia" w:asciiTheme="minorEastAsia" w:hAnsiTheme="minorEastAsia" w:eastAsiaTheme="minorEastAsia"/>
          <w:sz w:val="32"/>
          <w:szCs w:val="32"/>
          <w:lang w:val="en-US" w:eastAsia="zh-CN"/>
        </w:rPr>
        <w:t>43.18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5.65</w:t>
      </w:r>
      <w:r>
        <w:rPr>
          <w:rFonts w:hint="eastAsia" w:asciiTheme="minorEastAsia" w:hAnsiTheme="minorEastAsia" w:eastAsiaTheme="minorEastAsia"/>
          <w:sz w:val="32"/>
          <w:szCs w:val="32"/>
        </w:rPr>
        <w:t>%；卫生健康（类）支出</w:t>
      </w:r>
      <w:r>
        <w:rPr>
          <w:rFonts w:hint="eastAsia" w:asciiTheme="minorEastAsia" w:hAnsiTheme="minorEastAsia" w:eastAsiaTheme="minorEastAsia"/>
          <w:sz w:val="32"/>
          <w:szCs w:val="32"/>
          <w:lang w:val="en-US" w:eastAsia="zh-CN"/>
        </w:rPr>
        <w:t>17.71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2.31</w:t>
      </w:r>
      <w:r>
        <w:rPr>
          <w:rFonts w:hint="eastAsia" w:asciiTheme="minorEastAsia" w:hAnsiTheme="minorEastAsia" w:eastAsiaTheme="minorEastAsia"/>
          <w:sz w:val="32"/>
          <w:szCs w:val="32"/>
        </w:rPr>
        <w:t>%；节能环保（类）支出</w:t>
      </w:r>
      <w:r>
        <w:rPr>
          <w:rFonts w:hint="eastAsia" w:asciiTheme="minorEastAsia" w:hAnsiTheme="minorEastAsia" w:eastAsiaTheme="minorEastAsia"/>
          <w:sz w:val="32"/>
          <w:szCs w:val="32"/>
          <w:lang w:val="en-US" w:eastAsia="zh-CN"/>
        </w:rPr>
        <w:t>11.93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1.56</w:t>
      </w:r>
      <w:r>
        <w:rPr>
          <w:rFonts w:hint="eastAsia" w:asciiTheme="minorEastAsia" w:hAnsiTheme="minorEastAsia" w:eastAsiaTheme="minorEastAsia"/>
          <w:sz w:val="32"/>
          <w:szCs w:val="32"/>
        </w:rPr>
        <w:t>%；城乡社区（类）支出</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占3.4</w:t>
      </w:r>
      <w:r>
        <w:rPr>
          <w:rFonts w:hint="eastAsia" w:asciiTheme="minorEastAsia" w:hAnsiTheme="minorEastAsia" w:eastAsiaTheme="minorEastAsia"/>
          <w:sz w:val="32"/>
          <w:szCs w:val="32"/>
        </w:rPr>
        <w:t>%；农林水（类）支出</w:t>
      </w:r>
      <w:r>
        <w:rPr>
          <w:rFonts w:hint="eastAsia" w:asciiTheme="minorEastAsia" w:hAnsiTheme="minorEastAsia" w:eastAsiaTheme="minorEastAsia"/>
          <w:sz w:val="32"/>
          <w:szCs w:val="32"/>
          <w:lang w:val="en-US" w:eastAsia="zh-CN"/>
        </w:rPr>
        <w:t>262.03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34.29</w:t>
      </w:r>
      <w:r>
        <w:rPr>
          <w:rFonts w:hint="eastAsia" w:asciiTheme="minorEastAsia" w:hAnsiTheme="minorEastAsia" w:eastAsiaTheme="minorEastAsia"/>
          <w:sz w:val="32"/>
          <w:szCs w:val="32"/>
        </w:rPr>
        <w:t>%；交通运输支出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；住房保障</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；灾害防治及应急管理支出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0.26</w:t>
      </w:r>
      <w:r>
        <w:rPr>
          <w:rFonts w:hint="eastAsia" w:asciiTheme="minorEastAsia" w:hAnsiTheme="minorEastAsia" w:eastAsiaTheme="minorEastAsia"/>
          <w:sz w:val="32"/>
          <w:szCs w:val="32"/>
        </w:rPr>
        <w:t>%。</w:t>
      </w:r>
    </w:p>
    <w:p w14:paraId="2564250B">
      <w:pPr>
        <w:pStyle w:val="14"/>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529DA09">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w:t>
      </w: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年度财政拨款支出年初预算数为</w:t>
      </w:r>
      <w:r>
        <w:rPr>
          <w:rFonts w:hint="eastAsia" w:asciiTheme="minorEastAsia" w:hAnsiTheme="minorEastAsia" w:eastAsiaTheme="minorEastAsia"/>
          <w:color w:val="auto"/>
          <w:sz w:val="32"/>
          <w:szCs w:val="32"/>
          <w:lang w:val="en-US" w:eastAsia="zh-CN"/>
        </w:rPr>
        <w:t>476.12</w:t>
      </w:r>
      <w:r>
        <w:rPr>
          <w:rFonts w:hint="eastAsia" w:asciiTheme="minorEastAsia" w:hAnsiTheme="minorEastAsia" w:eastAsiaTheme="minorEastAsia"/>
          <w:color w:val="auto"/>
          <w:sz w:val="32"/>
          <w:szCs w:val="32"/>
        </w:rPr>
        <w:t>万元，决算数为</w:t>
      </w:r>
      <w:r>
        <w:rPr>
          <w:rFonts w:hint="eastAsia" w:asciiTheme="minorEastAsia" w:hAnsiTheme="minorEastAsia" w:eastAsiaTheme="minorEastAsia"/>
          <w:color w:val="auto"/>
          <w:sz w:val="32"/>
          <w:szCs w:val="32"/>
          <w:lang w:val="en-US" w:eastAsia="zh-CN"/>
        </w:rPr>
        <w:t>764.16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1.60</w:t>
      </w:r>
      <w:r>
        <w:rPr>
          <w:rFonts w:hint="eastAsia" w:asciiTheme="minorEastAsia" w:hAnsiTheme="minorEastAsia" w:eastAsiaTheme="minorEastAsia"/>
          <w:color w:val="auto"/>
          <w:sz w:val="32"/>
          <w:szCs w:val="32"/>
        </w:rPr>
        <w:t>%，其中：</w:t>
      </w:r>
    </w:p>
    <w:p w14:paraId="3AC896E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1</w:t>
      </w:r>
      <w:r>
        <w:rPr>
          <w:rFonts w:hint="eastAsia" w:asciiTheme="minorEastAsia" w:hAnsiTheme="minorEastAsia" w:eastAsiaTheme="minorEastAsia"/>
          <w:color w:val="auto"/>
          <w:sz w:val="32"/>
          <w:szCs w:val="32"/>
        </w:rPr>
        <w:t>、一般公共服务（类）政府办公厅（室）及相关机构事务（款）</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19A73E6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277.08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282.4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101.92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政府运行</w:t>
      </w:r>
      <w:r>
        <w:rPr>
          <w:rFonts w:hint="eastAsia" w:asciiTheme="minorEastAsia" w:hAnsiTheme="minorEastAsia" w:eastAsiaTheme="minorEastAsia"/>
          <w:color w:val="auto"/>
          <w:sz w:val="32"/>
          <w:szCs w:val="32"/>
        </w:rPr>
        <w:t>办公经费等</w:t>
      </w:r>
      <w:r>
        <w:rPr>
          <w:rFonts w:hint="eastAsia" w:asciiTheme="minorEastAsia" w:hAnsiTheme="minorEastAsia" w:eastAsiaTheme="minorEastAsia"/>
          <w:color w:val="auto"/>
          <w:sz w:val="32"/>
          <w:szCs w:val="32"/>
          <w:lang w:val="en-US" w:eastAsia="zh-CN"/>
        </w:rPr>
        <w:t>费用稍超预算</w:t>
      </w:r>
      <w:r>
        <w:rPr>
          <w:rFonts w:hint="eastAsia" w:asciiTheme="minorEastAsia" w:hAnsiTheme="minorEastAsia" w:eastAsiaTheme="minorEastAsia"/>
          <w:color w:val="auto"/>
          <w:sz w:val="32"/>
          <w:szCs w:val="32"/>
        </w:rPr>
        <w:t>。</w:t>
      </w:r>
    </w:p>
    <w:p w14:paraId="76EE328C">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rPr>
        <w:t>、一般公共服务（类）政府办公厅（室）及相关机构事务（款）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14:paraId="6BB6D269">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10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1C490C3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rPr>
        <w:t>、一般公共服务（类）政府办公厅（室）及相关机构事务（款）其他政府办公厅（室）及相关机构事务支出（项）。</w:t>
      </w:r>
    </w:p>
    <w:p w14:paraId="52C5D322">
      <w:pPr>
        <w:pStyle w:val="14"/>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24.73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50.77</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205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rPr>
        <w:t>决算数大于年初预算数的主要原因是由于将事业单位的开支放在此项计算，年初预算放在事业运行计算，同时办公经费等开支增加了</w:t>
      </w:r>
      <w:r>
        <w:rPr>
          <w:rFonts w:hint="eastAsia" w:asciiTheme="minorEastAsia" w:hAnsiTheme="minorEastAsia" w:eastAsiaTheme="minorEastAsia"/>
          <w:color w:val="auto"/>
          <w:sz w:val="32"/>
          <w:szCs w:val="32"/>
          <w:lang w:eastAsia="zh-CN"/>
        </w:rPr>
        <w:t>。</w:t>
      </w:r>
    </w:p>
    <w:p w14:paraId="3E9DC481">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4、</w:t>
      </w:r>
      <w:r>
        <w:rPr>
          <w:rFonts w:hint="eastAsia"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eastAsia="zh-CN"/>
        </w:rPr>
        <w:t>统计信息事务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专项普查活动</w:t>
      </w:r>
      <w:r>
        <w:rPr>
          <w:rFonts w:hint="eastAsia" w:asciiTheme="minorEastAsia" w:hAnsiTheme="minorEastAsia" w:eastAsiaTheme="minorEastAsia"/>
          <w:color w:val="auto"/>
          <w:sz w:val="32"/>
          <w:szCs w:val="32"/>
        </w:rPr>
        <w:t>（项）</w:t>
      </w:r>
    </w:p>
    <w:p w14:paraId="27B700A1">
      <w:pPr>
        <w:pStyle w:val="14"/>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年初预算为0万元，支出决算为1万元，决算数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3517433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5</w:t>
      </w:r>
      <w:r>
        <w:rPr>
          <w:rFonts w:hint="eastAsia" w:asciiTheme="minorEastAsia" w:hAnsiTheme="minorEastAsia" w:eastAsiaTheme="minorEastAsia"/>
          <w:color w:val="auto"/>
          <w:sz w:val="32"/>
          <w:szCs w:val="32"/>
        </w:rPr>
        <w:t>、一般公共服务（类）财政事务（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）行政运行（项）</w:t>
      </w:r>
    </w:p>
    <w:p w14:paraId="31F9F1B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23.54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22.44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小</w:t>
      </w:r>
      <w:r>
        <w:rPr>
          <w:rFonts w:hint="eastAsia" w:asciiTheme="minorEastAsia" w:hAnsiTheme="minorEastAsia" w:eastAsiaTheme="minorEastAsia"/>
          <w:color w:val="auto"/>
          <w:sz w:val="32"/>
          <w:szCs w:val="32"/>
        </w:rPr>
        <w:t>于年初预算数的主要原因是将</w:t>
      </w:r>
      <w:r>
        <w:rPr>
          <w:rFonts w:hint="eastAsia" w:asciiTheme="minorEastAsia" w:hAnsiTheme="minorEastAsia" w:eastAsiaTheme="minorEastAsia"/>
          <w:color w:val="auto"/>
          <w:sz w:val="32"/>
          <w:szCs w:val="32"/>
          <w:lang w:eastAsia="zh-CN"/>
        </w:rPr>
        <w:t>一部分经费</w:t>
      </w:r>
      <w:r>
        <w:rPr>
          <w:rFonts w:hint="eastAsia" w:asciiTheme="minorEastAsia" w:hAnsiTheme="minorEastAsia" w:eastAsiaTheme="minorEastAsia"/>
          <w:color w:val="auto"/>
          <w:sz w:val="32"/>
          <w:szCs w:val="32"/>
        </w:rPr>
        <w:t>等放在</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rPr>
        <w:t>项</w:t>
      </w:r>
      <w:r>
        <w:rPr>
          <w:rFonts w:hint="eastAsia" w:asciiTheme="minorEastAsia" w:hAnsiTheme="minorEastAsia" w:eastAsiaTheme="minorEastAsia"/>
          <w:color w:val="auto"/>
          <w:sz w:val="32"/>
          <w:szCs w:val="32"/>
          <w:lang w:eastAsia="zh-CN"/>
        </w:rPr>
        <w:t>中</w:t>
      </w:r>
      <w:r>
        <w:rPr>
          <w:rFonts w:hint="eastAsia" w:asciiTheme="minorEastAsia" w:hAnsiTheme="minorEastAsia" w:eastAsiaTheme="minorEastAsia"/>
          <w:color w:val="auto"/>
          <w:sz w:val="32"/>
          <w:szCs w:val="32"/>
        </w:rPr>
        <w:t>计算。</w:t>
      </w:r>
    </w:p>
    <w:p w14:paraId="76CBA0F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6</w:t>
      </w:r>
      <w:r>
        <w:rPr>
          <w:rFonts w:hint="eastAsia" w:asciiTheme="minorEastAsia" w:hAnsiTheme="minorEastAsia" w:eastAsiaTheme="minorEastAsia"/>
          <w:color w:val="auto"/>
          <w:sz w:val="32"/>
          <w:szCs w:val="32"/>
        </w:rPr>
        <w:t>、一般公共服务（类）财政事务（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）一般行政管理事务（项）</w:t>
      </w:r>
    </w:p>
    <w:p w14:paraId="61EE61F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2.91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715D722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7</w:t>
      </w:r>
      <w:r>
        <w:rPr>
          <w:rFonts w:hint="eastAsia" w:asciiTheme="minorEastAsia" w:hAnsiTheme="minorEastAsia" w:eastAsiaTheme="minorEastAsia"/>
          <w:color w:val="auto"/>
          <w:sz w:val="32"/>
          <w:szCs w:val="32"/>
        </w:rPr>
        <w:t>、一般公共服务（类）财政事务（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）其他财政事务支出（项）</w:t>
      </w:r>
    </w:p>
    <w:p w14:paraId="48407C58">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0.16</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540E560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8</w:t>
      </w:r>
      <w:r>
        <w:rPr>
          <w:rFonts w:hint="eastAsia"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eastAsia="zh-CN"/>
        </w:rPr>
        <w:t>其他一般公共服务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其他一般公共服务</w:t>
      </w:r>
      <w:r>
        <w:rPr>
          <w:rFonts w:hint="eastAsia" w:asciiTheme="minorEastAsia" w:hAnsiTheme="minorEastAsia" w:eastAsiaTheme="minorEastAsia"/>
          <w:color w:val="auto"/>
          <w:sz w:val="32"/>
          <w:szCs w:val="32"/>
        </w:rPr>
        <w:t>（项）</w:t>
      </w:r>
    </w:p>
    <w:p w14:paraId="4E215B3C">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4.43</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44A9E22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国防支出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国防动员</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兵役征集</w:t>
      </w:r>
      <w:r>
        <w:rPr>
          <w:rFonts w:hint="eastAsia" w:asciiTheme="minorEastAsia" w:hAnsiTheme="minorEastAsia" w:eastAsiaTheme="minorEastAsia"/>
          <w:color w:val="auto"/>
          <w:sz w:val="32"/>
          <w:szCs w:val="32"/>
        </w:rPr>
        <w:t>（项）</w:t>
      </w:r>
    </w:p>
    <w:p w14:paraId="479BF0FF">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2.6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64198B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w:t>
      </w:r>
      <w:r>
        <w:rPr>
          <w:rFonts w:hint="eastAsia" w:asciiTheme="minorEastAsia" w:hAnsiTheme="minorEastAsia" w:eastAsiaTheme="minorEastAsia"/>
          <w:color w:val="auto"/>
          <w:sz w:val="32"/>
          <w:szCs w:val="32"/>
          <w:lang w:eastAsia="zh-CN"/>
        </w:rPr>
        <w:t>公共安全</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公安</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其他公安支出</w:t>
      </w:r>
      <w:r>
        <w:rPr>
          <w:rFonts w:hint="eastAsia" w:asciiTheme="minorEastAsia" w:hAnsiTheme="minorEastAsia" w:eastAsiaTheme="minorEastAsia"/>
          <w:color w:val="auto"/>
          <w:sz w:val="32"/>
          <w:szCs w:val="32"/>
        </w:rPr>
        <w:t>（项）</w:t>
      </w:r>
    </w:p>
    <w:p w14:paraId="01F3DA2E">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0.6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5CE11FE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11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科学技术支出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其他科学技术支出</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其他科学技术支出</w:t>
      </w:r>
      <w:r>
        <w:rPr>
          <w:rFonts w:hint="eastAsia" w:asciiTheme="minorEastAsia" w:hAnsiTheme="minorEastAsia" w:eastAsiaTheme="minorEastAsia"/>
          <w:color w:val="auto"/>
          <w:sz w:val="32"/>
          <w:szCs w:val="32"/>
        </w:rPr>
        <w:t>（项）</w:t>
      </w:r>
    </w:p>
    <w:p w14:paraId="20B16330">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48AA127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rPr>
        <w:t>、文化旅游体育与传媒支出（类）文化</w:t>
      </w:r>
      <w:r>
        <w:rPr>
          <w:rFonts w:hint="eastAsia" w:asciiTheme="minorEastAsia" w:hAnsiTheme="minorEastAsia" w:eastAsiaTheme="minorEastAsia"/>
          <w:color w:val="auto"/>
          <w:sz w:val="32"/>
          <w:szCs w:val="32"/>
          <w:lang w:eastAsia="zh-CN"/>
        </w:rPr>
        <w:t>和旅游</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）其他文化</w:t>
      </w:r>
      <w:r>
        <w:rPr>
          <w:rFonts w:hint="eastAsia" w:asciiTheme="minorEastAsia" w:hAnsiTheme="minorEastAsia" w:eastAsiaTheme="minorEastAsia"/>
          <w:color w:val="auto"/>
          <w:sz w:val="32"/>
          <w:szCs w:val="32"/>
          <w:lang w:eastAsia="zh-CN"/>
        </w:rPr>
        <w:t>和旅游</w:t>
      </w:r>
      <w:r>
        <w:rPr>
          <w:rFonts w:hint="eastAsia" w:asciiTheme="minorEastAsia" w:hAnsiTheme="minorEastAsia" w:eastAsiaTheme="minorEastAsia"/>
          <w:color w:val="auto"/>
          <w:sz w:val="32"/>
          <w:szCs w:val="32"/>
        </w:rPr>
        <w:t>支出（项）</w:t>
      </w:r>
    </w:p>
    <w:p w14:paraId="7C70D33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29043EE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rPr>
        <w:t>、社会保障和就业支出（类）抚恤（</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）死亡抚恤（项）</w:t>
      </w:r>
    </w:p>
    <w:p w14:paraId="3D58BD32">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21.98</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74F363B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eastAsia="zh-CN"/>
        </w:rPr>
        <w:t>4</w:t>
      </w:r>
      <w:r>
        <w:rPr>
          <w:rFonts w:hint="eastAsia" w:asciiTheme="minorEastAsia" w:hAnsiTheme="minorEastAsia" w:eastAsiaTheme="minorEastAsia"/>
          <w:color w:val="auto"/>
          <w:sz w:val="32"/>
          <w:szCs w:val="32"/>
        </w:rPr>
        <w:t>、社会保障和就业支出（类）抚恤（</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其他优抚支出</w:t>
      </w:r>
      <w:r>
        <w:rPr>
          <w:rFonts w:hint="eastAsia" w:asciiTheme="minorEastAsia" w:hAnsiTheme="minorEastAsia" w:eastAsiaTheme="minorEastAsia"/>
          <w:color w:val="auto"/>
          <w:sz w:val="32"/>
          <w:szCs w:val="32"/>
        </w:rPr>
        <w:t>（项）</w:t>
      </w:r>
    </w:p>
    <w:p w14:paraId="1728569B">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001F1AA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eastAsia="zh-CN"/>
        </w:rPr>
        <w:t>5</w:t>
      </w:r>
      <w:r>
        <w:rPr>
          <w:rFonts w:hint="eastAsia" w:asciiTheme="minorEastAsia" w:hAnsiTheme="minorEastAsia" w:eastAsiaTheme="minorEastAsia"/>
          <w:color w:val="auto"/>
          <w:sz w:val="32"/>
          <w:szCs w:val="32"/>
        </w:rPr>
        <w:t>、社会保障和就业支出（类）</w:t>
      </w:r>
      <w:r>
        <w:rPr>
          <w:rFonts w:hint="eastAsia" w:asciiTheme="minorEastAsia" w:hAnsiTheme="minorEastAsia" w:eastAsiaTheme="minorEastAsia"/>
          <w:color w:val="auto"/>
          <w:sz w:val="32"/>
          <w:szCs w:val="32"/>
          <w:lang w:eastAsia="zh-CN"/>
        </w:rPr>
        <w:t>社会福利</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老年福利</w:t>
      </w:r>
      <w:r>
        <w:rPr>
          <w:rFonts w:hint="eastAsia" w:asciiTheme="minorEastAsia" w:hAnsiTheme="minorEastAsia" w:eastAsiaTheme="minorEastAsia"/>
          <w:color w:val="auto"/>
          <w:sz w:val="32"/>
          <w:szCs w:val="32"/>
        </w:rPr>
        <w:t>（项）</w:t>
      </w:r>
    </w:p>
    <w:p w14:paraId="432C5490">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548D8DB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、社会保障和就业支出（类）退役</w:t>
      </w:r>
      <w:r>
        <w:rPr>
          <w:rFonts w:hint="eastAsia" w:asciiTheme="minorEastAsia" w:hAnsiTheme="minorEastAsia" w:eastAsiaTheme="minorEastAsia"/>
          <w:color w:val="auto"/>
          <w:sz w:val="32"/>
          <w:szCs w:val="32"/>
          <w:lang w:eastAsia="zh-CN"/>
        </w:rPr>
        <w:t>军人管理事务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）其他退役</w:t>
      </w:r>
      <w:r>
        <w:rPr>
          <w:rFonts w:hint="eastAsia" w:asciiTheme="minorEastAsia" w:hAnsiTheme="minorEastAsia" w:eastAsiaTheme="minorEastAsia"/>
          <w:color w:val="auto"/>
          <w:sz w:val="32"/>
          <w:szCs w:val="32"/>
          <w:lang w:eastAsia="zh-CN"/>
        </w:rPr>
        <w:t>军人事务管理</w:t>
      </w:r>
      <w:r>
        <w:rPr>
          <w:rFonts w:hint="eastAsia" w:asciiTheme="minorEastAsia" w:hAnsiTheme="minorEastAsia" w:eastAsiaTheme="minorEastAsia"/>
          <w:color w:val="auto"/>
          <w:sz w:val="32"/>
          <w:szCs w:val="32"/>
        </w:rPr>
        <w:t>支出（项）</w:t>
      </w:r>
    </w:p>
    <w:p w14:paraId="1199C59D">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年初预算为0万元，支出决算为1.2万元，决算数大于年初预算数的主要原因是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D2B15D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、卫生健康支出（类）卫生健康管理事务（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7AED3E6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0.2</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562FFB4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、卫生健康支出（类）公共卫生（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）精神卫生机构（项）</w:t>
      </w:r>
    </w:p>
    <w:p w14:paraId="1792C72C">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0.66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1E98066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、卫生健康支出（类）公共卫生（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基本公共卫生服务</w:t>
      </w:r>
      <w:r>
        <w:rPr>
          <w:rFonts w:hint="eastAsia" w:asciiTheme="minorEastAsia" w:hAnsiTheme="minorEastAsia" w:eastAsiaTheme="minorEastAsia"/>
          <w:color w:val="auto"/>
          <w:sz w:val="32"/>
          <w:szCs w:val="32"/>
        </w:rPr>
        <w:t>（项）</w:t>
      </w:r>
    </w:p>
    <w:p w14:paraId="2BFD4106">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0.53</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1E13FDA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、卫生健康支出（类）公共卫生（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突发公共卫生事件应急处理</w:t>
      </w:r>
      <w:r>
        <w:rPr>
          <w:rFonts w:hint="eastAsia" w:asciiTheme="minorEastAsia" w:hAnsiTheme="minorEastAsia" w:eastAsiaTheme="minorEastAsia"/>
          <w:color w:val="auto"/>
          <w:sz w:val="32"/>
          <w:szCs w:val="32"/>
        </w:rPr>
        <w:t>（项）</w:t>
      </w:r>
    </w:p>
    <w:p w14:paraId="50853F55">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0.11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0D74A9B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、卫生健康支出（类）计划生育事务（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）计划生育机构（项）</w:t>
      </w:r>
    </w:p>
    <w:p w14:paraId="6FECF1D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年初预算为0万元，支出决算为10.96万元，决算数大于年初预算数的主要原因是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将计生办工资福利支出放在此项计算。</w:t>
      </w:r>
    </w:p>
    <w:p w14:paraId="4B9C9B9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、卫生健康支出（类）计划生育事务（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）其他计划生育事务支出（项）</w:t>
      </w:r>
    </w:p>
    <w:p w14:paraId="06C44E5A">
      <w:pPr>
        <w:pStyle w:val="14"/>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12.49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5.25</w:t>
      </w:r>
      <w:r>
        <w:rPr>
          <w:rFonts w:hint="eastAsia" w:asciiTheme="minorEastAsia" w:hAnsiTheme="minorEastAsia" w:eastAsiaTheme="minorEastAsia"/>
          <w:color w:val="auto"/>
          <w:sz w:val="32"/>
          <w:szCs w:val="32"/>
        </w:rPr>
        <w:t>万元，完成年初预算</w:t>
      </w:r>
      <w:r>
        <w:rPr>
          <w:rFonts w:hint="eastAsia" w:asciiTheme="minorEastAsia" w:hAnsiTheme="minorEastAsia" w:eastAsiaTheme="minorEastAsia"/>
          <w:color w:val="auto"/>
          <w:sz w:val="32"/>
          <w:szCs w:val="32"/>
          <w:lang w:eastAsia="zh-CN"/>
        </w:rPr>
        <w:t>的</w:t>
      </w:r>
      <w:r>
        <w:rPr>
          <w:rFonts w:hint="eastAsia" w:asciiTheme="minorEastAsia" w:hAnsiTheme="minorEastAsia" w:eastAsiaTheme="minorEastAsia"/>
          <w:color w:val="auto"/>
          <w:sz w:val="32"/>
          <w:szCs w:val="32"/>
          <w:lang w:val="en-US" w:eastAsia="zh-CN"/>
        </w:rPr>
        <w:t>42.03</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小</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将计生办办公经费等</w:t>
      </w:r>
      <w:r>
        <w:rPr>
          <w:rFonts w:hint="eastAsia" w:asciiTheme="minorEastAsia" w:hAnsiTheme="minorEastAsia" w:eastAsiaTheme="minorEastAsia"/>
          <w:color w:val="auto"/>
          <w:sz w:val="32"/>
          <w:szCs w:val="32"/>
          <w:lang w:eastAsia="zh-CN"/>
        </w:rPr>
        <w:t>部分经费</w:t>
      </w:r>
      <w:r>
        <w:rPr>
          <w:rFonts w:hint="eastAsia" w:asciiTheme="minorEastAsia" w:hAnsiTheme="minorEastAsia" w:eastAsiaTheme="minorEastAsia"/>
          <w:color w:val="auto"/>
          <w:sz w:val="32"/>
          <w:szCs w:val="32"/>
        </w:rPr>
        <w:t>放在</w:t>
      </w:r>
      <w:r>
        <w:rPr>
          <w:rFonts w:hint="eastAsia" w:asciiTheme="minorEastAsia" w:hAnsiTheme="minorEastAsia" w:eastAsiaTheme="minorEastAsia"/>
          <w:color w:val="auto"/>
          <w:sz w:val="32"/>
          <w:szCs w:val="32"/>
          <w:lang w:val="en-US" w:eastAsia="zh-CN"/>
        </w:rPr>
        <w:t>此</w:t>
      </w:r>
      <w:r>
        <w:rPr>
          <w:rFonts w:hint="eastAsia" w:asciiTheme="minorEastAsia" w:hAnsiTheme="minorEastAsia" w:eastAsiaTheme="minorEastAsia"/>
          <w:color w:val="auto"/>
          <w:sz w:val="32"/>
          <w:szCs w:val="32"/>
        </w:rPr>
        <w:t>项</w:t>
      </w:r>
      <w:r>
        <w:rPr>
          <w:rFonts w:hint="eastAsia" w:asciiTheme="minorEastAsia" w:hAnsiTheme="minorEastAsia" w:eastAsiaTheme="minorEastAsia"/>
          <w:color w:val="auto"/>
          <w:sz w:val="32"/>
          <w:szCs w:val="32"/>
          <w:lang w:eastAsia="zh-CN"/>
        </w:rPr>
        <w:t>中</w:t>
      </w:r>
      <w:r>
        <w:rPr>
          <w:rFonts w:hint="eastAsia" w:asciiTheme="minorEastAsia" w:hAnsiTheme="minorEastAsia" w:eastAsiaTheme="minorEastAsia"/>
          <w:color w:val="auto"/>
          <w:sz w:val="32"/>
          <w:szCs w:val="32"/>
        </w:rPr>
        <w:t>计算。</w:t>
      </w:r>
    </w:p>
    <w:p w14:paraId="37FA206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、节能环保支出（类）自然生态保护（</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）农村环境保护（项）</w:t>
      </w:r>
    </w:p>
    <w:p w14:paraId="3DD523A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11.92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0A80E4C4">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、城乡社区支出（类）城乡社区公共设施（</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）小城镇基础设施建设（项）</w:t>
      </w:r>
    </w:p>
    <w:p w14:paraId="5A73F75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1C6ACF1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、城乡社区支出（类）城乡社区环境卫生（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）城乡社区环境卫生（项）</w:t>
      </w:r>
    </w:p>
    <w:p w14:paraId="4AD5506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年初预算为0万元，支出决算为2</w:t>
      </w:r>
      <w:r>
        <w:rPr>
          <w:rFonts w:hint="eastAsia" w:asciiTheme="minorEastAsia" w:hAnsiTheme="minorEastAsia" w:eastAsiaTheme="minorEastAsia"/>
          <w:color w:val="auto"/>
          <w:sz w:val="32"/>
          <w:szCs w:val="32"/>
          <w:lang w:eastAsia="zh-CN"/>
        </w:rPr>
        <w:t>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14169F7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、农林水支出（类）农业</w:t>
      </w:r>
      <w:r>
        <w:rPr>
          <w:rFonts w:hint="eastAsia" w:asciiTheme="minorEastAsia" w:hAnsiTheme="minorEastAsia" w:eastAsiaTheme="minorEastAsia"/>
          <w:color w:val="auto"/>
          <w:sz w:val="32"/>
          <w:szCs w:val="32"/>
          <w:lang w:eastAsia="zh-CN"/>
        </w:rPr>
        <w:t>农村</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病虫害控制</w:t>
      </w:r>
      <w:r>
        <w:rPr>
          <w:rFonts w:hint="eastAsia" w:asciiTheme="minorEastAsia" w:hAnsiTheme="minorEastAsia" w:eastAsiaTheme="minorEastAsia"/>
          <w:color w:val="auto"/>
          <w:sz w:val="32"/>
          <w:szCs w:val="32"/>
        </w:rPr>
        <w:t>（项）</w:t>
      </w:r>
    </w:p>
    <w:p w14:paraId="17A875C1">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41D2739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、农林水支出（类）农业</w:t>
      </w:r>
      <w:r>
        <w:rPr>
          <w:rFonts w:hint="eastAsia" w:asciiTheme="minorEastAsia" w:hAnsiTheme="minorEastAsia" w:eastAsiaTheme="minorEastAsia"/>
          <w:color w:val="auto"/>
          <w:sz w:val="32"/>
          <w:szCs w:val="32"/>
          <w:lang w:eastAsia="zh-CN"/>
        </w:rPr>
        <w:t>农村</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）农村</w:t>
      </w:r>
      <w:r>
        <w:rPr>
          <w:rFonts w:hint="eastAsia" w:asciiTheme="minorEastAsia" w:hAnsiTheme="minorEastAsia" w:eastAsiaTheme="minorEastAsia"/>
          <w:color w:val="auto"/>
          <w:sz w:val="32"/>
          <w:szCs w:val="32"/>
          <w:lang w:eastAsia="zh-CN"/>
        </w:rPr>
        <w:t>合作经济</w:t>
      </w:r>
      <w:r>
        <w:rPr>
          <w:rFonts w:hint="eastAsia" w:asciiTheme="minorEastAsia" w:hAnsiTheme="minorEastAsia" w:eastAsiaTheme="minorEastAsia"/>
          <w:color w:val="auto"/>
          <w:sz w:val="32"/>
          <w:szCs w:val="32"/>
        </w:rPr>
        <w:t>（项）</w:t>
      </w:r>
    </w:p>
    <w:p w14:paraId="43336822">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6F10A3F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、农林水支出（类）</w:t>
      </w:r>
      <w:r>
        <w:rPr>
          <w:rFonts w:hint="eastAsia" w:asciiTheme="minorEastAsia" w:hAnsiTheme="minorEastAsia" w:eastAsiaTheme="minorEastAsia"/>
          <w:color w:val="auto"/>
          <w:sz w:val="32"/>
          <w:szCs w:val="32"/>
          <w:lang w:eastAsia="zh-CN"/>
        </w:rPr>
        <w:t>农业农村</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lang w:eastAsia="zh-CN"/>
        </w:rPr>
        <w:t>）农村道路建设</w:t>
      </w:r>
      <w:r>
        <w:rPr>
          <w:rFonts w:hint="eastAsia" w:asciiTheme="minorEastAsia" w:hAnsiTheme="minorEastAsia" w:eastAsiaTheme="minorEastAsia"/>
          <w:color w:val="auto"/>
          <w:sz w:val="32"/>
          <w:szCs w:val="32"/>
        </w:rPr>
        <w:t>（项）</w:t>
      </w:r>
    </w:p>
    <w:p w14:paraId="2BEB5D13">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年初预算为0万元，支出决算为1</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1F812F3A">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29</w:t>
      </w:r>
      <w:r>
        <w:rPr>
          <w:rFonts w:hint="eastAsia" w:asciiTheme="minorEastAsia" w:hAnsiTheme="minorEastAsia" w:eastAsiaTheme="minorEastAsia"/>
          <w:color w:val="auto"/>
          <w:sz w:val="32"/>
          <w:szCs w:val="32"/>
        </w:rPr>
        <w:t>、农林水支出（类）水利（室）</w:t>
      </w:r>
      <w:r>
        <w:rPr>
          <w:rFonts w:hint="eastAsia" w:asciiTheme="minorEastAsia" w:hAnsiTheme="minorEastAsia" w:eastAsiaTheme="minorEastAsia"/>
          <w:color w:val="auto"/>
          <w:sz w:val="32"/>
          <w:szCs w:val="32"/>
          <w:lang w:eastAsia="zh-CN"/>
        </w:rPr>
        <w:t>防汛</w:t>
      </w:r>
      <w:r>
        <w:rPr>
          <w:rFonts w:hint="eastAsia" w:asciiTheme="minorEastAsia" w:hAnsiTheme="minorEastAsia" w:eastAsiaTheme="minorEastAsia"/>
          <w:color w:val="auto"/>
          <w:sz w:val="32"/>
          <w:szCs w:val="32"/>
        </w:rPr>
        <w:t>（项）</w:t>
      </w:r>
    </w:p>
    <w:p w14:paraId="7417EC2F">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42F7A87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、农林水支出（类）水利（室）</w:t>
      </w:r>
      <w:r>
        <w:rPr>
          <w:rFonts w:hint="eastAsia" w:asciiTheme="minorEastAsia" w:hAnsiTheme="minorEastAsia" w:eastAsiaTheme="minorEastAsia"/>
          <w:color w:val="auto"/>
          <w:sz w:val="32"/>
          <w:szCs w:val="32"/>
          <w:lang w:eastAsia="zh-CN"/>
        </w:rPr>
        <w:t>大中型水库移民后期扶持专项支出</w:t>
      </w:r>
      <w:r>
        <w:rPr>
          <w:rFonts w:hint="eastAsia" w:asciiTheme="minorEastAsia" w:hAnsiTheme="minorEastAsia" w:eastAsiaTheme="minorEastAsia"/>
          <w:color w:val="auto"/>
          <w:sz w:val="32"/>
          <w:szCs w:val="32"/>
        </w:rPr>
        <w:t>（项）</w:t>
      </w:r>
    </w:p>
    <w:p w14:paraId="46081306">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8</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28F943D4">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、农林水支出（类）扶贫（室）农村基础设施建设（项）</w:t>
      </w:r>
    </w:p>
    <w:p w14:paraId="78D15457">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110.45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3DF70D1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lang w:eastAsia="zh-CN"/>
        </w:rPr>
        <w:t xml:space="preserve"> </w:t>
      </w:r>
      <w:r>
        <w:rPr>
          <w:rFonts w:hint="eastAsia" w:asciiTheme="minorEastAsia" w:hAnsiTheme="minorEastAsia" w:eastAsiaTheme="minorEastAsia"/>
          <w:color w:val="auto"/>
          <w:sz w:val="32"/>
          <w:szCs w:val="32"/>
        </w:rPr>
        <w:t>、农林水支出（类）扶贫（室）</w:t>
      </w:r>
      <w:r>
        <w:rPr>
          <w:rFonts w:hint="eastAsia" w:asciiTheme="minorEastAsia" w:hAnsiTheme="minorEastAsia" w:eastAsiaTheme="minorEastAsia"/>
          <w:color w:val="auto"/>
          <w:sz w:val="32"/>
          <w:szCs w:val="32"/>
          <w:lang w:eastAsia="zh-CN"/>
        </w:rPr>
        <w:t>其他扶贫支出</w:t>
      </w:r>
      <w:r>
        <w:rPr>
          <w:rFonts w:hint="eastAsia" w:asciiTheme="minorEastAsia" w:hAnsiTheme="minorEastAsia" w:eastAsiaTheme="minorEastAsia"/>
          <w:color w:val="auto"/>
          <w:sz w:val="32"/>
          <w:szCs w:val="32"/>
        </w:rPr>
        <w:t>（项）</w:t>
      </w:r>
    </w:p>
    <w:p w14:paraId="04E5581B">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年初预算为0万元，支出决算为2万元，决算数大于年初预算数的主要原因是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1079BD9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、农林水支出（类）农村综合改革（室）对村民委员会和村党支部的补助（项）</w:t>
      </w:r>
    </w:p>
    <w:p w14:paraId="4D71CDCD">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124.59</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财务处理时项目支出增加，年初预算未列支。</w:t>
      </w:r>
    </w:p>
    <w:p w14:paraId="224C1A6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、农林水支出（类）农村综合改革（室）农村综合改革</w:t>
      </w:r>
      <w:r>
        <w:rPr>
          <w:rFonts w:hint="eastAsia" w:asciiTheme="minorEastAsia" w:hAnsiTheme="minorEastAsia" w:eastAsiaTheme="minorEastAsia"/>
          <w:color w:val="auto"/>
          <w:sz w:val="32"/>
          <w:szCs w:val="32"/>
          <w:lang w:eastAsia="zh-CN"/>
        </w:rPr>
        <w:t>示范试点补助</w:t>
      </w:r>
      <w:r>
        <w:rPr>
          <w:rFonts w:hint="eastAsia" w:asciiTheme="minorEastAsia" w:hAnsiTheme="minorEastAsia" w:eastAsiaTheme="minorEastAsia"/>
          <w:color w:val="auto"/>
          <w:sz w:val="32"/>
          <w:szCs w:val="32"/>
        </w:rPr>
        <w:t>（项）</w:t>
      </w:r>
    </w:p>
    <w:p w14:paraId="3E2800BA">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rPr>
        <w:t>万元，完成年初预算的0%，决算数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财务处理时项目支出增加，年初预算未列支。</w:t>
      </w:r>
    </w:p>
    <w:p w14:paraId="3F35AAD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、农林水支出（类）农村综合改革（室）</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rPr>
        <w:t>农村综合改革</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（项）</w:t>
      </w:r>
    </w:p>
    <w:p w14:paraId="1CA2DA19">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131.81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万元，决算数小于年初预算数的主要原因是将其放在对村民委员会和村党支部的补助项进行计算。</w:t>
      </w:r>
    </w:p>
    <w:p w14:paraId="2D120FE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、交通运输支出（类）其他交通运输支出（室）其他交通运输支</w:t>
      </w:r>
      <w:r>
        <w:rPr>
          <w:rFonts w:hint="eastAsia" w:asciiTheme="minorEastAsia" w:hAnsiTheme="minorEastAsia" w:eastAsiaTheme="minorEastAsia"/>
          <w:color w:val="auto"/>
          <w:sz w:val="32"/>
          <w:szCs w:val="32"/>
          <w:lang w:eastAsia="zh-CN"/>
        </w:rPr>
        <w:t>出</w:t>
      </w:r>
      <w:r>
        <w:rPr>
          <w:rFonts w:hint="eastAsia" w:asciiTheme="minorEastAsia" w:hAnsiTheme="minorEastAsia" w:eastAsiaTheme="minorEastAsia"/>
          <w:color w:val="auto"/>
          <w:sz w:val="32"/>
          <w:szCs w:val="32"/>
        </w:rPr>
        <w:t>（项）</w:t>
      </w:r>
    </w:p>
    <w:p w14:paraId="57DFB9F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eastAsia="zh-CN"/>
        </w:rPr>
        <w:t>6</w:t>
      </w:r>
      <w:r>
        <w:rPr>
          <w:rFonts w:hint="eastAsia" w:asciiTheme="minorEastAsia" w:hAnsiTheme="minorEastAsia" w:eastAsiaTheme="minorEastAsia"/>
          <w:color w:val="auto"/>
          <w:sz w:val="32"/>
          <w:szCs w:val="32"/>
        </w:rPr>
        <w:t>万元，完成年初预算的0%，决算数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将其放在对村民委员会和村党支部的补助项进行计算。</w:t>
      </w:r>
    </w:p>
    <w:p w14:paraId="180DF70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住房保障</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eastAsia="zh-CN"/>
        </w:rPr>
        <w:t>住房改革支出</w:t>
      </w:r>
      <w:r>
        <w:rPr>
          <w:rFonts w:hint="eastAsia" w:asciiTheme="minorEastAsia" w:hAnsiTheme="minorEastAsia" w:eastAsiaTheme="minorEastAsia"/>
          <w:color w:val="auto"/>
          <w:sz w:val="32"/>
          <w:szCs w:val="32"/>
        </w:rPr>
        <w:t>（室）</w:t>
      </w:r>
      <w:r>
        <w:rPr>
          <w:rFonts w:hint="eastAsia" w:asciiTheme="minorEastAsia" w:hAnsiTheme="minorEastAsia" w:eastAsiaTheme="minorEastAsia"/>
          <w:color w:val="auto"/>
          <w:sz w:val="32"/>
          <w:szCs w:val="32"/>
          <w:lang w:eastAsia="zh-CN"/>
        </w:rPr>
        <w:t>住房公积金</w:t>
      </w:r>
      <w:r>
        <w:rPr>
          <w:rFonts w:hint="eastAsia" w:asciiTheme="minorEastAsia" w:hAnsiTheme="minorEastAsia" w:eastAsiaTheme="minorEastAsia"/>
          <w:color w:val="auto"/>
          <w:sz w:val="32"/>
          <w:szCs w:val="32"/>
        </w:rPr>
        <w:t>（项）</w:t>
      </w:r>
    </w:p>
    <w:p w14:paraId="43B77CB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2AB8C62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灾害防治及应急管理</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eastAsia="zh-CN"/>
        </w:rPr>
        <w:t>自然灾害救灾及恢复重建支出</w:t>
      </w:r>
      <w:r>
        <w:rPr>
          <w:rFonts w:hint="eastAsia" w:asciiTheme="minorEastAsia" w:hAnsiTheme="minorEastAsia" w:eastAsiaTheme="minorEastAsia"/>
          <w:color w:val="auto"/>
          <w:sz w:val="32"/>
          <w:szCs w:val="32"/>
        </w:rPr>
        <w:t>（室）</w:t>
      </w:r>
      <w:r>
        <w:rPr>
          <w:rFonts w:hint="eastAsia" w:asciiTheme="minorEastAsia" w:hAnsiTheme="minorEastAsia" w:eastAsiaTheme="minorEastAsia"/>
          <w:color w:val="auto"/>
          <w:sz w:val="32"/>
          <w:szCs w:val="32"/>
          <w:lang w:eastAsia="zh-CN"/>
        </w:rPr>
        <w:t>自然灾害灾后重建补助</w:t>
      </w:r>
      <w:r>
        <w:rPr>
          <w:rFonts w:hint="eastAsia" w:asciiTheme="minorEastAsia" w:hAnsiTheme="minorEastAsia" w:eastAsiaTheme="minorEastAsia"/>
          <w:color w:val="auto"/>
          <w:sz w:val="32"/>
          <w:szCs w:val="32"/>
        </w:rPr>
        <w:t>（项）</w:t>
      </w:r>
    </w:p>
    <w:p w14:paraId="1B5505FD">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243610FA">
      <w:pPr>
        <w:pStyle w:val="14"/>
        <w:rPr>
          <w:rFonts w:hAnsi="黑体"/>
          <w:b/>
          <w:sz w:val="32"/>
          <w:szCs w:val="32"/>
        </w:rPr>
      </w:pPr>
      <w:r>
        <w:rPr>
          <w:rFonts w:hint="eastAsia" w:hAnsi="黑体"/>
          <w:b/>
          <w:sz w:val="32"/>
          <w:szCs w:val="32"/>
        </w:rPr>
        <w:t>六、一般公共预算财政拨款基本支出决算情况说明</w:t>
      </w:r>
    </w:p>
    <w:p w14:paraId="73E61475">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570.78</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456.79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80.03</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207.23</w:t>
      </w:r>
      <w:r>
        <w:rPr>
          <w:rFonts w:hint="eastAsia" w:asciiTheme="minorEastAsia" w:hAnsiTheme="minorEastAsia" w:eastAsiaTheme="minorEastAsia"/>
          <w:sz w:val="32"/>
          <w:szCs w:val="32"/>
        </w:rPr>
        <w:t>万元、津贴补贴</w:t>
      </w:r>
      <w:r>
        <w:rPr>
          <w:rFonts w:hint="eastAsia" w:asciiTheme="minorEastAsia" w:hAnsiTheme="minorEastAsia" w:eastAsiaTheme="minorEastAsia"/>
          <w:sz w:val="32"/>
          <w:szCs w:val="32"/>
          <w:lang w:val="en-US" w:eastAsia="zh-CN"/>
        </w:rPr>
        <w:t>24.9</w:t>
      </w:r>
      <w:r>
        <w:rPr>
          <w:rFonts w:hint="eastAsia" w:asciiTheme="minorEastAsia" w:hAnsiTheme="minorEastAsia" w:eastAsiaTheme="minorEastAsia"/>
          <w:sz w:val="32"/>
          <w:szCs w:val="32"/>
        </w:rPr>
        <w:t>万元、奖金</w:t>
      </w:r>
      <w:r>
        <w:rPr>
          <w:rFonts w:hint="eastAsia" w:asciiTheme="minorEastAsia" w:hAnsiTheme="minorEastAsia" w:eastAsiaTheme="minorEastAsia"/>
          <w:sz w:val="32"/>
          <w:szCs w:val="32"/>
          <w:lang w:val="en-US" w:eastAsia="zh-CN"/>
        </w:rPr>
        <w:t>51.57</w:t>
      </w:r>
      <w:r>
        <w:rPr>
          <w:rFonts w:hint="eastAsia" w:asciiTheme="minorEastAsia" w:hAnsiTheme="minorEastAsia" w:eastAsiaTheme="minorEastAsia"/>
          <w:sz w:val="32"/>
          <w:szCs w:val="32"/>
        </w:rPr>
        <w:t>万元、伙食补助费</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万元、职工基本医疗保险缴费</w:t>
      </w:r>
      <w:r>
        <w:rPr>
          <w:rFonts w:hint="eastAsia" w:asciiTheme="minorEastAsia" w:hAnsiTheme="minorEastAsia" w:eastAsiaTheme="minorEastAsia"/>
          <w:sz w:val="32"/>
          <w:szCs w:val="32"/>
          <w:lang w:val="en-US" w:eastAsia="zh-CN"/>
        </w:rPr>
        <w:t>6.22</w:t>
      </w:r>
      <w:r>
        <w:rPr>
          <w:rFonts w:hint="eastAsia" w:asciiTheme="minorEastAsia" w:hAnsiTheme="minorEastAsia" w:eastAsiaTheme="minorEastAsia"/>
          <w:sz w:val="32"/>
          <w:szCs w:val="32"/>
        </w:rPr>
        <w:t>万元、住房公积金1</w:t>
      </w:r>
      <w:r>
        <w:rPr>
          <w:rFonts w:hint="eastAsia" w:asciiTheme="minorEastAsia" w:hAnsiTheme="minorEastAsia" w:eastAsiaTheme="minorEastAsia"/>
          <w:sz w:val="32"/>
          <w:szCs w:val="32"/>
          <w:lang w:val="en-US" w:eastAsia="zh-CN"/>
        </w:rPr>
        <w:t>1.44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医疗费6万元、</w:t>
      </w:r>
      <w:r>
        <w:rPr>
          <w:rFonts w:hint="eastAsia" w:asciiTheme="minorEastAsia" w:hAnsiTheme="minorEastAsia" w:eastAsiaTheme="minorEastAsia"/>
          <w:sz w:val="32"/>
          <w:szCs w:val="32"/>
        </w:rPr>
        <w:t>对个人和家庭的补助</w:t>
      </w:r>
      <w:r>
        <w:rPr>
          <w:rFonts w:hint="eastAsia" w:asciiTheme="minorEastAsia" w:hAnsiTheme="minorEastAsia" w:eastAsiaTheme="minorEastAsia"/>
          <w:sz w:val="32"/>
          <w:szCs w:val="32"/>
          <w:lang w:val="en-US" w:eastAsia="zh-CN"/>
        </w:rPr>
        <w:t>147.43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抚恤金17万元、</w:t>
      </w:r>
      <w:r>
        <w:rPr>
          <w:rFonts w:hint="eastAsia" w:asciiTheme="minorEastAsia" w:hAnsiTheme="minorEastAsia" w:eastAsiaTheme="minorEastAsia"/>
          <w:sz w:val="32"/>
          <w:szCs w:val="32"/>
        </w:rPr>
        <w:t>生活补助</w:t>
      </w:r>
      <w:r>
        <w:rPr>
          <w:rFonts w:hint="eastAsia" w:asciiTheme="minorEastAsia" w:hAnsiTheme="minorEastAsia" w:eastAsiaTheme="minorEastAsia"/>
          <w:sz w:val="32"/>
          <w:szCs w:val="32"/>
          <w:lang w:val="en-US" w:eastAsia="zh-CN"/>
        </w:rPr>
        <w:t>126.77</w:t>
      </w:r>
      <w:r>
        <w:rPr>
          <w:rFonts w:hint="eastAsia" w:asciiTheme="minorEastAsia" w:hAnsiTheme="minorEastAsia" w:eastAsiaTheme="minorEastAsia"/>
          <w:sz w:val="32"/>
          <w:szCs w:val="32"/>
        </w:rPr>
        <w:t>万元、其他对个人和家庭的补助</w:t>
      </w:r>
      <w:r>
        <w:rPr>
          <w:rFonts w:hint="eastAsia" w:asciiTheme="minorEastAsia" w:hAnsiTheme="minorEastAsia" w:eastAsiaTheme="minorEastAsia"/>
          <w:sz w:val="32"/>
          <w:szCs w:val="32"/>
          <w:lang w:val="en-US" w:eastAsia="zh-CN"/>
        </w:rPr>
        <w:t>3.66</w:t>
      </w:r>
      <w:r>
        <w:rPr>
          <w:rFonts w:hint="eastAsia" w:asciiTheme="minorEastAsia" w:hAnsiTheme="minorEastAsia" w:eastAsiaTheme="minorEastAsia"/>
          <w:sz w:val="32"/>
          <w:szCs w:val="32"/>
        </w:rPr>
        <w:t>万元；公用经费</w:t>
      </w:r>
      <w:r>
        <w:rPr>
          <w:rFonts w:hint="eastAsia" w:asciiTheme="minorEastAsia" w:hAnsiTheme="minorEastAsia" w:eastAsiaTheme="minorEastAsia"/>
          <w:sz w:val="32"/>
          <w:szCs w:val="32"/>
          <w:lang w:val="en-US" w:eastAsia="zh-CN"/>
        </w:rPr>
        <w:t>113.99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19.97</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53.3</w:t>
      </w:r>
      <w:r>
        <w:rPr>
          <w:rFonts w:hint="eastAsia" w:asciiTheme="minorEastAsia" w:hAnsiTheme="minorEastAsia" w:eastAsiaTheme="minorEastAsia"/>
          <w:sz w:val="32"/>
          <w:szCs w:val="32"/>
        </w:rPr>
        <w:t>万元、印刷费</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万元、取暖费</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万元、差旅费</w:t>
      </w:r>
      <w:r>
        <w:rPr>
          <w:rFonts w:hint="eastAsia" w:asciiTheme="minorEastAsia" w:hAnsiTheme="minorEastAsia" w:eastAsiaTheme="minorEastAsia"/>
          <w:sz w:val="32"/>
          <w:szCs w:val="32"/>
          <w:lang w:val="en-US" w:eastAsia="zh-CN"/>
        </w:rPr>
        <w:t>7.88</w:t>
      </w:r>
      <w:r>
        <w:rPr>
          <w:rFonts w:hint="eastAsia" w:asciiTheme="minorEastAsia" w:hAnsiTheme="minorEastAsia" w:eastAsiaTheme="minorEastAsia"/>
          <w:sz w:val="32"/>
          <w:szCs w:val="32"/>
        </w:rPr>
        <w:t>万元、维修（护）费</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sz w:val="32"/>
          <w:szCs w:val="32"/>
          <w:lang w:val="en-US" w:eastAsia="zh-CN"/>
        </w:rPr>
        <w:t>1.24</w:t>
      </w:r>
      <w:r>
        <w:rPr>
          <w:rFonts w:hint="eastAsia" w:asciiTheme="minorEastAsia" w:hAnsiTheme="minorEastAsia" w:eastAsiaTheme="minorEastAsia"/>
          <w:sz w:val="32"/>
          <w:szCs w:val="32"/>
        </w:rPr>
        <w:t>万元、工会经费</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万元、公务用车运行维护费1万元、其他商品和服务支出</w:t>
      </w:r>
      <w:r>
        <w:rPr>
          <w:rFonts w:hint="eastAsia" w:asciiTheme="minorEastAsia" w:hAnsiTheme="minorEastAsia" w:eastAsiaTheme="minorEastAsia"/>
          <w:sz w:val="32"/>
          <w:szCs w:val="32"/>
          <w:lang w:val="en-US" w:eastAsia="zh-CN"/>
        </w:rPr>
        <w:t>26.57</w:t>
      </w:r>
      <w:r>
        <w:rPr>
          <w:rFonts w:hint="eastAsia" w:asciiTheme="minorEastAsia" w:hAnsiTheme="minorEastAsia" w:eastAsiaTheme="minorEastAsia"/>
          <w:sz w:val="32"/>
          <w:szCs w:val="32"/>
        </w:rPr>
        <w:t>万元、资本性支出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p>
    <w:p w14:paraId="04D9F5B3">
      <w:pPr>
        <w:pStyle w:val="14"/>
        <w:rPr>
          <w:rFonts w:hAnsi="黑体"/>
          <w:b/>
          <w:sz w:val="32"/>
          <w:szCs w:val="32"/>
        </w:rPr>
      </w:pPr>
      <w:r>
        <w:rPr>
          <w:rFonts w:hint="eastAsia" w:hAnsi="黑体"/>
          <w:b/>
          <w:sz w:val="32"/>
          <w:szCs w:val="32"/>
        </w:rPr>
        <w:t>七、一般公共预算财政拨款三公经费支出决算情况说明</w:t>
      </w:r>
    </w:p>
    <w:p w14:paraId="3B77A4F0">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17A10BDB">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4.39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2.2425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51.08</w:t>
      </w:r>
      <w:r>
        <w:rPr>
          <w:rFonts w:hint="eastAsia" w:asciiTheme="minorEastAsia" w:hAnsiTheme="minorEastAsia" w:eastAsiaTheme="minorEastAsia"/>
          <w:sz w:val="32"/>
          <w:szCs w:val="32"/>
        </w:rPr>
        <w:t>%，其中：</w:t>
      </w:r>
    </w:p>
    <w:p w14:paraId="6CDE86A4">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因公出国（境）费支出预算为0万元，支出决算为0万元，完成预算的0%，与上年相比无变化。</w:t>
      </w:r>
    </w:p>
    <w:p w14:paraId="7402270D">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1.2425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80.16</w:t>
      </w:r>
      <w:r>
        <w:rPr>
          <w:rFonts w:hint="eastAsia" w:asciiTheme="minorEastAsia" w:hAnsiTheme="minorEastAsia" w:eastAsiaTheme="minorEastAsia"/>
          <w:sz w:val="32"/>
          <w:szCs w:val="32"/>
        </w:rPr>
        <w:t>%，决算数小于年初预算数的主要原因是缩减接待开支，与上年相比减少</w:t>
      </w:r>
      <w:r>
        <w:rPr>
          <w:rFonts w:hint="eastAsia" w:asciiTheme="minorEastAsia" w:hAnsiTheme="minorEastAsia" w:eastAsiaTheme="minorEastAsia"/>
          <w:sz w:val="32"/>
          <w:szCs w:val="32"/>
          <w:lang w:val="en-US" w:eastAsia="zh-CN"/>
        </w:rPr>
        <w:t>0.5375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30.19</w:t>
      </w:r>
      <w:r>
        <w:rPr>
          <w:rFonts w:hint="eastAsia" w:asciiTheme="minorEastAsia" w:hAnsiTheme="minorEastAsia" w:eastAsiaTheme="minorEastAsia"/>
          <w:sz w:val="32"/>
          <w:szCs w:val="32"/>
        </w:rPr>
        <w:t>%,减少的主要原因是我单位落实中央八项规定，严控招待费支出。</w:t>
      </w:r>
    </w:p>
    <w:p w14:paraId="1E21E65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2.84</w:t>
      </w:r>
      <w:r>
        <w:rPr>
          <w:rFonts w:hint="eastAsia" w:asciiTheme="minorEastAsia" w:hAnsiTheme="minorEastAsia" w:eastAsiaTheme="minorEastAsia"/>
          <w:sz w:val="32"/>
          <w:szCs w:val="32"/>
        </w:rPr>
        <w:t>万元，支出决算为1万元，完成预算的</w:t>
      </w:r>
      <w:r>
        <w:rPr>
          <w:rFonts w:hint="eastAsia" w:asciiTheme="minorEastAsia" w:hAnsiTheme="minorEastAsia" w:eastAsiaTheme="minorEastAsia"/>
          <w:sz w:val="32"/>
          <w:szCs w:val="32"/>
          <w:lang w:val="en-US" w:eastAsia="zh-CN"/>
        </w:rPr>
        <w:t>35.21</w:t>
      </w:r>
      <w:r>
        <w:rPr>
          <w:rFonts w:hint="eastAsia" w:asciiTheme="minorEastAsia" w:hAnsiTheme="minorEastAsia" w:eastAsiaTheme="minorEastAsia"/>
          <w:sz w:val="32"/>
          <w:szCs w:val="32"/>
        </w:rPr>
        <w:t>%，决算数小于年初预算数的主要原因是用车次数的减少，与上年相比减少</w:t>
      </w:r>
      <w:r>
        <w:rPr>
          <w:rFonts w:hint="eastAsia" w:asciiTheme="minorEastAsia" w:hAnsiTheme="minorEastAsia" w:eastAsiaTheme="minorEastAsia"/>
          <w:sz w:val="32"/>
          <w:szCs w:val="32"/>
          <w:lang w:val="en-US" w:eastAsia="zh-CN"/>
        </w:rPr>
        <w:t>0.25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%,减少的主要原因是用车次数减少。</w:t>
      </w:r>
    </w:p>
    <w:p w14:paraId="24DA9337">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31411EF7">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1.2425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55.41</w:t>
      </w:r>
      <w:r>
        <w:rPr>
          <w:rFonts w:hint="eastAsia" w:asciiTheme="minorEastAsia" w:hAnsiTheme="minorEastAsia" w:eastAsiaTheme="minorEastAsia"/>
          <w:sz w:val="32"/>
          <w:szCs w:val="32"/>
        </w:rPr>
        <w:t>%,因公出国（境）费支出决算0万元，占0%,公务用车购置费及运行维护费支出决算1万元，占4</w:t>
      </w:r>
      <w:r>
        <w:rPr>
          <w:rFonts w:hint="eastAsia" w:asciiTheme="minorEastAsia" w:hAnsiTheme="minorEastAsia" w:eastAsiaTheme="minorEastAsia"/>
          <w:sz w:val="32"/>
          <w:szCs w:val="32"/>
          <w:lang w:val="en-US" w:eastAsia="zh-CN"/>
        </w:rPr>
        <w:t>4.59</w:t>
      </w:r>
      <w:r>
        <w:rPr>
          <w:rFonts w:hint="eastAsia" w:asciiTheme="minorEastAsia" w:hAnsiTheme="minorEastAsia" w:eastAsiaTheme="minorEastAsia"/>
          <w:sz w:val="32"/>
          <w:szCs w:val="32"/>
        </w:rPr>
        <w:t>%。其中：</w:t>
      </w:r>
    </w:p>
    <w:p w14:paraId="480787A4">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723A269E">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1.2425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个、来宾2</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人次，主要是公务</w:t>
      </w:r>
      <w:r>
        <w:rPr>
          <w:rFonts w:asciiTheme="minorEastAsia" w:hAnsiTheme="minorEastAsia" w:eastAsiaTheme="minorEastAsia"/>
          <w:sz w:val="32"/>
          <w:szCs w:val="32"/>
        </w:rPr>
        <w:t>活动</w:t>
      </w:r>
      <w:r>
        <w:rPr>
          <w:rFonts w:hint="eastAsia" w:asciiTheme="minorEastAsia" w:hAnsiTheme="minorEastAsia" w:eastAsiaTheme="minorEastAsia"/>
          <w:sz w:val="32"/>
          <w:szCs w:val="32"/>
        </w:rPr>
        <w:t>发生的接待支出。</w:t>
      </w:r>
    </w:p>
    <w:p w14:paraId="2CC93D74">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3、公务用车购置费及运行维护费支出决算为1万元，其中：公务用车购置费0万元</w:t>
      </w:r>
      <w:r>
        <w:rPr>
          <w:rFonts w:hint="eastAsia" w:asciiTheme="minorEastAsia" w:hAnsiTheme="minorEastAsia"/>
          <w:sz w:val="32"/>
          <w:szCs w:val="32"/>
          <w:lang w:eastAsia="zh-CN"/>
        </w:rPr>
        <w:t>，</w:t>
      </w:r>
      <w:r>
        <w:rPr>
          <w:rFonts w:hint="eastAsia" w:asciiTheme="minorEastAsia" w:hAnsiTheme="minorEastAsia"/>
          <w:sz w:val="32"/>
          <w:szCs w:val="32"/>
        </w:rPr>
        <w:t>单位本级更新公务用车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公务用车运行维护费1万元，主要是公务活动</w:t>
      </w:r>
      <w:r>
        <w:rPr>
          <w:rFonts w:asciiTheme="minorEastAsia" w:hAnsiTheme="minorEastAsia"/>
          <w:sz w:val="32"/>
          <w:szCs w:val="32"/>
        </w:rPr>
        <w:t>用车</w:t>
      </w:r>
      <w:r>
        <w:rPr>
          <w:rFonts w:hint="eastAsia" w:asciiTheme="minorEastAsia" w:hAnsiTheme="minorEastAsia"/>
          <w:sz w:val="32"/>
          <w:szCs w:val="32"/>
        </w:rPr>
        <w:t>支出，截</w:t>
      </w:r>
      <w:r>
        <w:rPr>
          <w:rFonts w:hint="eastAsia" w:asciiTheme="minorEastAsia" w:hAnsiTheme="minorEastAsia"/>
          <w:sz w:val="32"/>
          <w:szCs w:val="32"/>
          <w:lang w:val="en-US" w:eastAsia="zh-CN"/>
        </w:rPr>
        <w:t>至</w:t>
      </w:r>
      <w:r>
        <w:rPr>
          <w:rFonts w:hint="eastAsia" w:asciiTheme="minorEastAsia" w:hAnsiTheme="minorEastAsia"/>
          <w:sz w:val="32"/>
          <w:szCs w:val="32"/>
        </w:rPr>
        <w:t>20</w:t>
      </w:r>
      <w:r>
        <w:rPr>
          <w:rFonts w:hint="eastAsia" w:asciiTheme="minorEastAsia" w:hAnsiTheme="minorEastAsia"/>
          <w:sz w:val="32"/>
          <w:szCs w:val="32"/>
          <w:lang w:val="en-US" w:eastAsia="zh-CN"/>
        </w:rPr>
        <w:t>20</w:t>
      </w:r>
      <w:r>
        <w:rPr>
          <w:rFonts w:hint="eastAsia" w:asciiTheme="minorEastAsia" w:hAnsiTheme="minorEastAsia"/>
          <w:sz w:val="32"/>
          <w:szCs w:val="32"/>
        </w:rPr>
        <w:t>年12月31日，我单位开支财政拨款的公务用车保有量为1辆。</w:t>
      </w:r>
    </w:p>
    <w:p w14:paraId="41331973">
      <w:pPr>
        <w:pStyle w:val="14"/>
        <w:rPr>
          <w:rFonts w:hAnsi="黑体"/>
          <w:b/>
          <w:sz w:val="32"/>
          <w:szCs w:val="32"/>
        </w:rPr>
      </w:pPr>
      <w:r>
        <w:rPr>
          <w:rFonts w:hint="eastAsia" w:hAnsi="黑体"/>
          <w:b/>
          <w:sz w:val="32"/>
          <w:szCs w:val="32"/>
        </w:rPr>
        <w:t>八、政府性基金预算收入支出决算情况</w:t>
      </w:r>
    </w:p>
    <w:p w14:paraId="2BE4A686">
      <w:pPr>
        <w:pStyle w:val="14"/>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146.73</w:t>
      </w:r>
      <w:r>
        <w:rPr>
          <w:rFonts w:hint="eastAsia" w:asciiTheme="minorEastAsia" w:hAnsiTheme="minorEastAsia" w:eastAsiaTheme="minorEastAsia"/>
          <w:sz w:val="32"/>
          <w:szCs w:val="32"/>
        </w:rPr>
        <w:t>万元；年初结转和结余0万元；支出</w:t>
      </w:r>
      <w:r>
        <w:rPr>
          <w:rFonts w:hint="eastAsia" w:asciiTheme="minorEastAsia" w:hAnsiTheme="minorEastAsia" w:eastAsiaTheme="minorEastAsia"/>
          <w:sz w:val="32"/>
          <w:szCs w:val="32"/>
          <w:lang w:val="en-US" w:eastAsia="zh-CN"/>
        </w:rPr>
        <w:t>146.73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21.43</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125.30</w:t>
      </w:r>
      <w:r>
        <w:rPr>
          <w:rFonts w:hint="eastAsia" w:asciiTheme="minorEastAsia" w:hAnsiTheme="minorEastAsia" w:eastAsiaTheme="minorEastAsia"/>
          <w:sz w:val="32"/>
          <w:szCs w:val="32"/>
        </w:rPr>
        <w:t>万元；年末结转和结余0万元。</w:t>
      </w:r>
    </w:p>
    <w:p w14:paraId="6039CC8F">
      <w:pPr>
        <w:pStyle w:val="14"/>
        <w:rPr>
          <w:rFonts w:hAnsi="黑体"/>
          <w:b/>
          <w:sz w:val="32"/>
          <w:szCs w:val="32"/>
        </w:rPr>
      </w:pPr>
      <w:r>
        <w:rPr>
          <w:rFonts w:hint="eastAsia" w:hAnsi="黑体"/>
          <w:b/>
          <w:sz w:val="32"/>
          <w:szCs w:val="32"/>
        </w:rPr>
        <w:t>九、关于机关运行经费支出说明</w:t>
      </w:r>
    </w:p>
    <w:p w14:paraId="499B553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本部门20</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年度机关运行经费支出</w:t>
      </w:r>
      <w:r>
        <w:rPr>
          <w:rFonts w:hint="eastAsia" w:cs="黑体" w:asciiTheme="minorEastAsia" w:hAnsiTheme="minorEastAsia"/>
          <w:color w:val="000000"/>
          <w:kern w:val="0"/>
          <w:sz w:val="32"/>
          <w:szCs w:val="32"/>
          <w:lang w:val="en-US" w:eastAsia="zh-CN"/>
        </w:rPr>
        <w:t>113.99</w:t>
      </w:r>
      <w:r>
        <w:rPr>
          <w:rFonts w:hint="eastAsia" w:cs="黑体" w:asciiTheme="minorEastAsia" w:hAnsiTheme="minorEastAsia"/>
          <w:color w:val="000000"/>
          <w:kern w:val="0"/>
          <w:sz w:val="32"/>
          <w:szCs w:val="32"/>
        </w:rPr>
        <w:t>万元，比年初预算数</w:t>
      </w:r>
      <w:r>
        <w:rPr>
          <w:rFonts w:hint="eastAsia" w:cs="黑体" w:asciiTheme="minorEastAsia" w:hAnsiTheme="minorEastAsia"/>
          <w:color w:val="000000"/>
          <w:kern w:val="0"/>
          <w:sz w:val="32"/>
          <w:szCs w:val="32"/>
          <w:lang w:val="en-US" w:eastAsia="zh-CN"/>
        </w:rPr>
        <w:t>减少7.28</w:t>
      </w:r>
      <w:r>
        <w:rPr>
          <w:rFonts w:hint="eastAsia" w:cs="黑体" w:asciiTheme="minorEastAsia" w:hAnsiTheme="minorEastAsia"/>
          <w:color w:val="000000"/>
          <w:kern w:val="0"/>
          <w:sz w:val="32"/>
          <w:szCs w:val="32"/>
        </w:rPr>
        <w:t>万元，比年初预算</w:t>
      </w:r>
      <w:r>
        <w:rPr>
          <w:rFonts w:hint="eastAsia" w:cs="黑体" w:asciiTheme="minorEastAsia" w:hAnsiTheme="minorEastAsia"/>
          <w:color w:val="000000"/>
          <w:kern w:val="0"/>
          <w:sz w:val="32"/>
          <w:szCs w:val="32"/>
          <w:lang w:val="en-US" w:eastAsia="zh-CN"/>
        </w:rPr>
        <w:t>减少6</w:t>
      </w:r>
      <w:r>
        <w:rPr>
          <w:rFonts w:hint="eastAsia" w:cs="黑体" w:asciiTheme="minorEastAsia" w:hAnsiTheme="minorEastAsia"/>
          <w:color w:val="000000"/>
          <w:kern w:val="0"/>
          <w:sz w:val="32"/>
          <w:szCs w:val="32"/>
        </w:rPr>
        <w:t>%。主要原因是：</w:t>
      </w:r>
      <w:r>
        <w:rPr>
          <w:rFonts w:hint="eastAsia" w:cs="黑体" w:asciiTheme="minorEastAsia" w:hAnsiTheme="minorEastAsia"/>
          <w:color w:val="000000"/>
          <w:kern w:val="0"/>
          <w:sz w:val="32"/>
          <w:szCs w:val="32"/>
          <w:lang w:val="en-US" w:eastAsia="zh-CN"/>
        </w:rPr>
        <w:t>缩减</w:t>
      </w:r>
      <w:r>
        <w:rPr>
          <w:rFonts w:hint="eastAsia" w:cs="黑体" w:asciiTheme="minorEastAsia" w:hAnsiTheme="minorEastAsia"/>
          <w:color w:val="000000"/>
          <w:kern w:val="0"/>
          <w:sz w:val="32"/>
          <w:szCs w:val="32"/>
        </w:rPr>
        <w:t>办公经费等</w:t>
      </w:r>
      <w:r>
        <w:rPr>
          <w:rFonts w:hint="eastAsia" w:cs="黑体" w:asciiTheme="minorEastAsia" w:hAnsiTheme="minorEastAsia"/>
          <w:color w:val="000000"/>
          <w:kern w:val="0"/>
          <w:sz w:val="32"/>
          <w:szCs w:val="32"/>
          <w:lang w:val="en-US" w:eastAsia="zh-CN"/>
        </w:rPr>
        <w:t>公用经费</w:t>
      </w:r>
      <w:r>
        <w:rPr>
          <w:rFonts w:hint="eastAsia" w:cs="黑体" w:asciiTheme="minorEastAsia" w:hAnsiTheme="minorEastAsia"/>
          <w:color w:val="000000"/>
          <w:kern w:val="0"/>
          <w:sz w:val="32"/>
          <w:szCs w:val="32"/>
        </w:rPr>
        <w:t>开支。</w:t>
      </w:r>
    </w:p>
    <w:p w14:paraId="54106CB4">
      <w:pPr>
        <w:pStyle w:val="14"/>
        <w:rPr>
          <w:rFonts w:hAnsi="黑体"/>
          <w:b/>
          <w:sz w:val="32"/>
          <w:szCs w:val="32"/>
        </w:rPr>
      </w:pPr>
      <w:r>
        <w:rPr>
          <w:rFonts w:hint="eastAsia" w:hAnsi="黑体"/>
          <w:b/>
          <w:sz w:val="32"/>
          <w:szCs w:val="32"/>
        </w:rPr>
        <w:t>十、一般性支出情况</w:t>
      </w:r>
    </w:p>
    <w:p w14:paraId="47B4F530">
      <w:pPr>
        <w:ind w:firstLine="640" w:firstLineChars="200"/>
        <w:rPr>
          <w:rFonts w:asciiTheme="minorEastAsia" w:hAnsiTheme="minorEastAsia" w:eastAsiaTheme="minorEastAsia"/>
          <w:sz w:val="32"/>
          <w:szCs w:val="32"/>
        </w:rPr>
      </w:pPr>
      <w:r>
        <w:rPr>
          <w:rFonts w:hint="eastAsia" w:cs="黑体" w:asciiTheme="minorEastAsia" w:hAnsiTheme="minorEastAsia"/>
          <w:color w:val="000000"/>
          <w:kern w:val="0"/>
          <w:sz w:val="32"/>
          <w:szCs w:val="32"/>
        </w:rPr>
        <w:t>20</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年本部门开支会议费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万元；开支培训费0万元，用于开展0次培训，人数0人。</w:t>
      </w:r>
    </w:p>
    <w:p w14:paraId="44D754F6">
      <w:pPr>
        <w:pStyle w:val="14"/>
        <w:rPr>
          <w:rFonts w:hAnsi="黑体"/>
          <w:b/>
          <w:sz w:val="32"/>
          <w:szCs w:val="32"/>
        </w:rPr>
      </w:pPr>
      <w:r>
        <w:rPr>
          <w:rFonts w:hint="eastAsia" w:hAnsi="黑体"/>
          <w:b/>
          <w:sz w:val="32"/>
          <w:szCs w:val="32"/>
        </w:rPr>
        <w:t>十一、关于政府采购支出说明</w:t>
      </w:r>
    </w:p>
    <w:p w14:paraId="21A32A50">
      <w:pPr>
        <w:pStyle w:val="14"/>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22EC7776">
      <w:pPr>
        <w:pStyle w:val="14"/>
        <w:rPr>
          <w:rFonts w:hAnsi="黑体"/>
          <w:b/>
          <w:sz w:val="32"/>
          <w:szCs w:val="32"/>
        </w:rPr>
      </w:pPr>
      <w:r>
        <w:rPr>
          <w:rFonts w:hint="eastAsia" w:hAnsi="黑体"/>
          <w:b/>
          <w:sz w:val="32"/>
          <w:szCs w:val="32"/>
        </w:rPr>
        <w:t>十二、关于国有资产占用情况说明</w:t>
      </w:r>
    </w:p>
    <w:p w14:paraId="5C146FDC">
      <w:pPr>
        <w:ind w:firstLine="640" w:firstLineChars="200"/>
        <w:rPr>
          <w:rFonts w:asciiTheme="minorEastAsia" w:hAnsiTheme="minorEastAsia" w:eastAsiaTheme="minorEastAsia"/>
          <w:sz w:val="32"/>
          <w:szCs w:val="32"/>
        </w:rPr>
      </w:pPr>
      <w:r>
        <w:rPr>
          <w:rFonts w:hint="eastAsia" w:cs="黑体" w:asciiTheme="minorEastAsia" w:hAnsiTheme="minorEastAsia"/>
          <w:color w:val="000000"/>
          <w:kern w:val="0"/>
          <w:sz w:val="32"/>
          <w:szCs w:val="32"/>
        </w:rPr>
        <w:t>截至20</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年12月31日，本单位共有车辆1辆，其中，领导干部用车1辆、机要通信用车0辆、应急保障用车0辆、执法执勤用车XX辆、特种专业技术用车0辆、其他用车0辆；单位价值50万元以上通用设备0台（套）；单位价值100万元以上专用设备0台（套）。</w:t>
      </w:r>
    </w:p>
    <w:p w14:paraId="5EAE8BD4">
      <w:pPr>
        <w:pStyle w:val="14"/>
        <w:rPr>
          <w:rFonts w:hAnsi="黑体"/>
          <w:b/>
          <w:sz w:val="32"/>
          <w:szCs w:val="32"/>
        </w:rPr>
      </w:pPr>
      <w:r>
        <w:rPr>
          <w:rFonts w:hint="eastAsia" w:hAnsi="黑体"/>
          <w:b/>
          <w:sz w:val="32"/>
          <w:szCs w:val="32"/>
        </w:rPr>
        <w:t>十三、关于2020年度预算绩效情况的说明</w:t>
      </w:r>
    </w:p>
    <w:p w14:paraId="481DDCE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为做好预算绩效管理工作，我单位重点在以下几个方面上下功夫：一是全力以赴抓好重点民生实事项目建设；二是全力以赴促进经济社会高质量发展；三是全力以赴打好三大攻坚战；四是全力以赴抓好党的建设；五是全力以赴抓好社会稳定和安全生产工作。</w:t>
      </w:r>
    </w:p>
    <w:p w14:paraId="148698B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本单位的绩效目标：一是确保政府正常运转，人员经费及时足额发放；</w:t>
      </w:r>
    </w:p>
    <w:p w14:paraId="0F5AF796">
      <w:pPr>
        <w:pStyle w:val="14"/>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二是确保村（居）正常运转，巩固基层政权建设；三是完善基础设施，提升群众满意度；四是狠抓基层党建，筑牢战斗堡垒；五是奋战脱贫攻坚，实现整体脱贫摘帽，全面决战决胜小康建设；六是抓好综合治理，保障社会稳定；七是强化安全生产，确保人民安居乐业；八是完成县委、县政府交办的其他工作。                                </w:t>
      </w:r>
    </w:p>
    <w:p w14:paraId="450F41F9">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绩效评价报告以作为附件公开。</w:t>
      </w:r>
    </w:p>
    <w:p w14:paraId="7B031AFF">
      <w:pPr>
        <w:ind w:firstLine="640" w:firstLineChars="200"/>
        <w:rPr>
          <w:rFonts w:cs="黑体" w:asciiTheme="minorEastAsia" w:hAnsiTheme="minorEastAsia"/>
          <w:color w:val="000000"/>
          <w:kern w:val="0"/>
          <w:sz w:val="32"/>
          <w:szCs w:val="32"/>
        </w:rPr>
      </w:pPr>
    </w:p>
    <w:p w14:paraId="73B26889">
      <w:pPr>
        <w:pStyle w:val="14"/>
        <w:jc w:val="center"/>
        <w:rPr>
          <w:sz w:val="72"/>
          <w:szCs w:val="72"/>
        </w:rPr>
      </w:pPr>
    </w:p>
    <w:p w14:paraId="513D8880">
      <w:pPr>
        <w:pStyle w:val="14"/>
        <w:jc w:val="center"/>
        <w:rPr>
          <w:sz w:val="72"/>
          <w:szCs w:val="72"/>
        </w:rPr>
      </w:pPr>
    </w:p>
    <w:p w14:paraId="4673A258">
      <w:pPr>
        <w:pStyle w:val="14"/>
        <w:jc w:val="center"/>
        <w:rPr>
          <w:sz w:val="72"/>
          <w:szCs w:val="72"/>
        </w:rPr>
      </w:pPr>
    </w:p>
    <w:p w14:paraId="2331D154">
      <w:pPr>
        <w:pStyle w:val="14"/>
        <w:jc w:val="center"/>
        <w:rPr>
          <w:sz w:val="72"/>
          <w:szCs w:val="72"/>
        </w:rPr>
      </w:pPr>
    </w:p>
    <w:p w14:paraId="26FE91DC">
      <w:pPr>
        <w:pStyle w:val="14"/>
        <w:jc w:val="center"/>
        <w:rPr>
          <w:sz w:val="72"/>
          <w:szCs w:val="72"/>
        </w:rPr>
      </w:pPr>
    </w:p>
    <w:p w14:paraId="0EE01AFE">
      <w:pPr>
        <w:pStyle w:val="14"/>
        <w:jc w:val="center"/>
        <w:rPr>
          <w:sz w:val="72"/>
          <w:szCs w:val="72"/>
        </w:rPr>
      </w:pPr>
    </w:p>
    <w:p w14:paraId="1D4F3A62">
      <w:pPr>
        <w:pStyle w:val="14"/>
        <w:jc w:val="center"/>
        <w:rPr>
          <w:sz w:val="72"/>
          <w:szCs w:val="72"/>
        </w:rPr>
      </w:pPr>
    </w:p>
    <w:p w14:paraId="03DC04FC">
      <w:pPr>
        <w:pStyle w:val="14"/>
        <w:jc w:val="both"/>
        <w:rPr>
          <w:sz w:val="72"/>
          <w:szCs w:val="72"/>
        </w:rPr>
      </w:pPr>
    </w:p>
    <w:p w14:paraId="0D87ED99">
      <w:pPr>
        <w:pStyle w:val="14"/>
        <w:jc w:val="center"/>
        <w:rPr>
          <w:sz w:val="72"/>
          <w:szCs w:val="72"/>
        </w:rPr>
      </w:pPr>
      <w:r>
        <w:rPr>
          <w:rFonts w:hint="eastAsia"/>
          <w:sz w:val="72"/>
          <w:szCs w:val="72"/>
        </w:rPr>
        <w:t>第四部分</w:t>
      </w:r>
    </w:p>
    <w:p w14:paraId="29FA6AEC">
      <w:pPr>
        <w:jc w:val="center"/>
        <w:rPr>
          <w:rFonts w:ascii="黑体" w:eastAsia="黑体" w:cs="黑体"/>
          <w:color w:val="000000"/>
          <w:kern w:val="0"/>
          <w:sz w:val="70"/>
          <w:szCs w:val="70"/>
        </w:rPr>
      </w:pPr>
    </w:p>
    <w:p w14:paraId="680A6F7E">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7E67045A">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B75142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65A6C4D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14:paraId="5C5C671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14:paraId="4A2F5B11">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CC44EB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14:paraId="5FFC6BF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14:paraId="47EF13B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14:paraId="655E719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14:paraId="1E65022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14:paraId="722D657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63BC79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1E9E085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8FD42E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14:paraId="6D85192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14:paraId="3FEB39B3">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14:paraId="1FB7647F">
      <w:pPr>
        <w:pStyle w:val="14"/>
        <w:ind w:firstLine="640" w:firstLineChars="200"/>
        <w:rPr>
          <w:sz w:val="72"/>
          <w:szCs w:val="72"/>
        </w:rPr>
      </w:pP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r>
        <w:rPr>
          <w:rFonts w:asciiTheme="minorEastAsia" w:hAnsiTheme="minorEastAsia"/>
          <w:i/>
          <w:color w:val="FF0000"/>
          <w:sz w:val="32"/>
          <w:szCs w:val="32"/>
        </w:rPr>
        <w:br w:type="page"/>
      </w:r>
    </w:p>
    <w:p w14:paraId="7A4A5F36">
      <w:pPr>
        <w:pStyle w:val="14"/>
        <w:jc w:val="center"/>
        <w:rPr>
          <w:sz w:val="72"/>
          <w:szCs w:val="72"/>
        </w:rPr>
      </w:pPr>
    </w:p>
    <w:p w14:paraId="4CFB5971">
      <w:pPr>
        <w:pStyle w:val="14"/>
        <w:jc w:val="center"/>
        <w:rPr>
          <w:sz w:val="72"/>
          <w:szCs w:val="72"/>
        </w:rPr>
      </w:pPr>
    </w:p>
    <w:p w14:paraId="737CD891">
      <w:pPr>
        <w:pStyle w:val="14"/>
        <w:jc w:val="center"/>
        <w:rPr>
          <w:sz w:val="72"/>
          <w:szCs w:val="72"/>
        </w:rPr>
      </w:pPr>
    </w:p>
    <w:p w14:paraId="08EBB1D3">
      <w:pPr>
        <w:pStyle w:val="14"/>
        <w:jc w:val="center"/>
        <w:rPr>
          <w:sz w:val="72"/>
          <w:szCs w:val="72"/>
        </w:rPr>
      </w:pPr>
    </w:p>
    <w:p w14:paraId="39A25A98">
      <w:pPr>
        <w:pStyle w:val="14"/>
        <w:jc w:val="center"/>
        <w:rPr>
          <w:rFonts w:hint="eastAsia"/>
          <w:sz w:val="72"/>
          <w:szCs w:val="72"/>
        </w:rPr>
      </w:pPr>
    </w:p>
    <w:p w14:paraId="33E6A573">
      <w:pPr>
        <w:pStyle w:val="14"/>
        <w:jc w:val="center"/>
        <w:rPr>
          <w:rFonts w:hint="eastAsia"/>
          <w:sz w:val="72"/>
          <w:szCs w:val="72"/>
        </w:rPr>
      </w:pPr>
    </w:p>
    <w:p w14:paraId="163079FE">
      <w:pPr>
        <w:pStyle w:val="14"/>
        <w:jc w:val="center"/>
        <w:rPr>
          <w:sz w:val="72"/>
          <w:szCs w:val="72"/>
        </w:rPr>
      </w:pPr>
      <w:r>
        <w:rPr>
          <w:rFonts w:hint="eastAsia"/>
          <w:sz w:val="72"/>
          <w:szCs w:val="72"/>
        </w:rPr>
        <w:t>第五部分</w:t>
      </w:r>
    </w:p>
    <w:p w14:paraId="65F8F1D6">
      <w:pPr>
        <w:jc w:val="center"/>
        <w:rPr>
          <w:rFonts w:ascii="黑体" w:eastAsia="黑体" w:cs="黑体"/>
          <w:color w:val="000000"/>
          <w:kern w:val="0"/>
          <w:sz w:val="70"/>
          <w:szCs w:val="70"/>
        </w:rPr>
      </w:pPr>
    </w:p>
    <w:p w14:paraId="78EC7323">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53CDDBE0">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BB38494">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14:paraId="0EB6FB10">
      <w:pPr>
        <w:pStyle w:val="7"/>
        <w:spacing w:before="0" w:beforeAutospacing="0" w:after="0" w:afterAutospacing="0"/>
        <w:ind w:firstLine="640"/>
        <w:jc w:val="both"/>
        <w:rPr>
          <w:color w:val="000000"/>
          <w:sz w:val="32"/>
          <w:szCs w:val="32"/>
        </w:rPr>
      </w:pPr>
      <w:r>
        <w:rPr>
          <w:rFonts w:hint="eastAsia"/>
          <w:color w:val="000000"/>
          <w:sz w:val="32"/>
          <w:szCs w:val="32"/>
        </w:rPr>
        <w:t>根据有关要求，我</w:t>
      </w:r>
      <w:r>
        <w:rPr>
          <w:rFonts w:hint="eastAsia"/>
          <w:color w:val="000000"/>
          <w:sz w:val="32"/>
          <w:szCs w:val="32"/>
          <w:lang w:val="en-US" w:eastAsia="zh-CN"/>
        </w:rPr>
        <w:t>乡</w:t>
      </w:r>
      <w:r>
        <w:rPr>
          <w:rFonts w:hint="eastAsia"/>
          <w:color w:val="000000"/>
          <w:sz w:val="32"/>
          <w:szCs w:val="32"/>
        </w:rPr>
        <w:t>对</w:t>
      </w:r>
      <w:r>
        <w:rPr>
          <w:rFonts w:hint="eastAsia"/>
          <w:color w:val="000000"/>
          <w:sz w:val="32"/>
          <w:szCs w:val="32"/>
          <w:lang w:val="en-US" w:eastAsia="zh-CN"/>
        </w:rPr>
        <w:t>2020</w:t>
      </w:r>
      <w:r>
        <w:rPr>
          <w:rFonts w:hint="eastAsia"/>
          <w:color w:val="000000"/>
          <w:sz w:val="32"/>
          <w:szCs w:val="32"/>
        </w:rPr>
        <w:t>年度部门支出整体绩效进行了自评。现将有关情况报告如下：</w:t>
      </w:r>
    </w:p>
    <w:p w14:paraId="1A85F1F7">
      <w:pPr>
        <w:pStyle w:val="7"/>
        <w:spacing w:before="0" w:beforeAutospacing="0" w:after="0" w:afterAutospacing="0"/>
        <w:ind w:left="1608" w:hanging="720"/>
        <w:jc w:val="both"/>
        <w:rPr>
          <w:rFonts w:ascii="微软雅黑" w:hAnsi="微软雅黑" w:eastAsia="微软雅黑" w:cs="Times New Roman"/>
          <w:b/>
          <w:color w:val="000000"/>
          <w:sz w:val="21"/>
          <w:szCs w:val="21"/>
        </w:rPr>
      </w:pPr>
      <w:r>
        <w:rPr>
          <w:rFonts w:hint="eastAsia" w:ascii="微软雅黑" w:hAnsi="微软雅黑" w:eastAsia="微软雅黑" w:cs="黑体"/>
          <w:b/>
          <w:color w:val="000000"/>
          <w:sz w:val="32"/>
          <w:szCs w:val="32"/>
        </w:rPr>
        <w:t>一、</w:t>
      </w:r>
      <w:r>
        <w:rPr>
          <w:rFonts w:ascii="Microsoft YaHei Western" w:hAnsi="Microsoft YaHei Western" w:eastAsia="微软雅黑" w:cs="Times New Roman"/>
          <w:b/>
          <w:color w:val="000000"/>
          <w:sz w:val="14"/>
          <w:szCs w:val="14"/>
        </w:rPr>
        <w:t xml:space="preserve">  </w:t>
      </w:r>
      <w:r>
        <w:rPr>
          <w:rFonts w:hint="eastAsia" w:ascii="微软雅黑" w:hAnsi="微软雅黑" w:eastAsia="微软雅黑" w:cs="黑体"/>
          <w:b/>
          <w:color w:val="000000"/>
          <w:sz w:val="32"/>
          <w:szCs w:val="32"/>
        </w:rPr>
        <w:t>部门概况</w:t>
      </w:r>
    </w:p>
    <w:p w14:paraId="6A8C330A">
      <w:pPr>
        <w:pStyle w:val="7"/>
        <w:spacing w:before="0" w:beforeAutospacing="0" w:after="0" w:afterAutospacing="0"/>
        <w:ind w:firstLine="602"/>
        <w:jc w:val="both"/>
        <w:rPr>
          <w:rFonts w:ascii="Times New Roman" w:hAnsi="Times New Roman" w:cs="Times New Roman"/>
          <w:color w:val="000000"/>
          <w:sz w:val="21"/>
          <w:szCs w:val="21"/>
        </w:rPr>
      </w:pPr>
      <w:r>
        <w:rPr>
          <w:rFonts w:hint="eastAsia" w:ascii="黑体" w:hAnsi="黑体" w:eastAsia="黑体" w:cs="黑体"/>
          <w:color w:val="000000"/>
          <w:sz w:val="32"/>
          <w:szCs w:val="32"/>
        </w:rPr>
        <w:t>（一）部门基本情况：</w:t>
      </w:r>
    </w:p>
    <w:p w14:paraId="6BAA5FFD">
      <w:pPr>
        <w:pStyle w:val="7"/>
        <w:spacing w:before="0" w:beforeAutospacing="0" w:after="0" w:afterAutospacing="0"/>
        <w:ind w:firstLine="753"/>
        <w:jc w:val="both"/>
        <w:rPr>
          <w:color w:val="000000"/>
          <w:sz w:val="32"/>
          <w:szCs w:val="32"/>
        </w:rPr>
      </w:pPr>
      <w:r>
        <w:rPr>
          <w:color w:val="000000"/>
          <w:sz w:val="32"/>
          <w:szCs w:val="32"/>
        </w:rPr>
        <w:t>1</w:t>
      </w:r>
      <w:r>
        <w:rPr>
          <w:rFonts w:hint="eastAsia"/>
          <w:color w:val="000000"/>
          <w:sz w:val="32"/>
          <w:szCs w:val="32"/>
        </w:rPr>
        <w:t>、机构设置情况</w:t>
      </w:r>
      <w:r>
        <w:rPr>
          <w:color w:val="000000"/>
          <w:sz w:val="32"/>
          <w:szCs w:val="32"/>
        </w:rPr>
        <w:t xml:space="preserve"> </w:t>
      </w:r>
      <w:r>
        <w:rPr>
          <w:rFonts w:hint="eastAsia"/>
          <w:color w:val="000000"/>
          <w:sz w:val="32"/>
          <w:szCs w:val="32"/>
        </w:rPr>
        <w:t>：</w:t>
      </w:r>
    </w:p>
    <w:p w14:paraId="31D487D7">
      <w:pPr>
        <w:widowControl/>
        <w:shd w:val="clear" w:color="auto" w:fill="FFFFFF"/>
        <w:ind w:firstLine="640" w:firstLineChars="2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溆浦县</w:t>
      </w:r>
      <w:r>
        <w:rPr>
          <w:rFonts w:hint="eastAsia" w:ascii="宋体" w:hAnsi="宋体" w:cs="宋体"/>
          <w:color w:val="000000"/>
          <w:kern w:val="0"/>
          <w:sz w:val="32"/>
          <w:szCs w:val="32"/>
          <w:shd w:val="clear" w:color="auto" w:fill="FFFFFF"/>
          <w:lang w:val="en-US" w:eastAsia="zh-CN"/>
        </w:rPr>
        <w:t>龙庄湾乡</w:t>
      </w:r>
      <w:r>
        <w:rPr>
          <w:rFonts w:hint="eastAsia" w:ascii="宋体" w:hAnsi="宋体" w:cs="宋体"/>
          <w:color w:val="000000"/>
          <w:kern w:val="0"/>
          <w:sz w:val="32"/>
          <w:szCs w:val="32"/>
          <w:shd w:val="clear" w:color="auto" w:fill="FFFFFF"/>
        </w:rPr>
        <w:t>人民政府系行政机关，</w:t>
      </w:r>
      <w:r>
        <w:rPr>
          <w:rFonts w:hint="eastAsia" w:ascii="宋体" w:hAnsi="宋体" w:cs="宋体"/>
          <w:color w:val="000000"/>
          <w:sz w:val="32"/>
          <w:szCs w:val="32"/>
        </w:rPr>
        <w:t>全额拨款单位。编制数</w:t>
      </w:r>
      <w:r>
        <w:rPr>
          <w:rFonts w:hint="eastAsia" w:ascii="宋体" w:hAnsi="宋体" w:cs="宋体"/>
          <w:color w:val="000000"/>
          <w:sz w:val="32"/>
          <w:szCs w:val="32"/>
          <w:lang w:val="en-US" w:eastAsia="zh-CN"/>
        </w:rPr>
        <w:t>54</w:t>
      </w:r>
      <w:r>
        <w:rPr>
          <w:rFonts w:hint="eastAsia" w:ascii="宋体" w:hAnsi="宋体" w:cs="宋体"/>
          <w:color w:val="000000"/>
          <w:sz w:val="32"/>
          <w:szCs w:val="32"/>
        </w:rPr>
        <w:t>人，在职人员</w:t>
      </w:r>
      <w:r>
        <w:rPr>
          <w:rFonts w:hint="eastAsia" w:ascii="宋体" w:hAnsi="宋体" w:cs="宋体"/>
          <w:color w:val="000000"/>
          <w:sz w:val="32"/>
          <w:szCs w:val="32"/>
          <w:lang w:val="en-US" w:eastAsia="zh-CN"/>
        </w:rPr>
        <w:t>30</w:t>
      </w:r>
      <w:r>
        <w:rPr>
          <w:rFonts w:hint="eastAsia" w:ascii="宋体" w:hAnsi="宋体" w:cs="宋体"/>
          <w:color w:val="000000"/>
          <w:sz w:val="32"/>
          <w:szCs w:val="32"/>
        </w:rPr>
        <w:t>人。</w:t>
      </w:r>
      <w:r>
        <w:rPr>
          <w:rFonts w:hint="eastAsia" w:ascii="宋体" w:hAnsi="宋体" w:cs="宋体"/>
          <w:color w:val="000000"/>
          <w:kern w:val="0"/>
          <w:sz w:val="32"/>
          <w:szCs w:val="32"/>
          <w:shd w:val="clear" w:color="auto" w:fill="FFFFFF"/>
        </w:rPr>
        <w:t>单位地址：溆浦县</w:t>
      </w:r>
      <w:r>
        <w:rPr>
          <w:rFonts w:hint="eastAsia" w:ascii="宋体" w:hAnsi="宋体" w:cs="宋体"/>
          <w:color w:val="000000"/>
          <w:kern w:val="0"/>
          <w:sz w:val="32"/>
          <w:szCs w:val="32"/>
          <w:shd w:val="clear" w:color="auto" w:fill="FFFFFF"/>
          <w:lang w:val="en-US" w:eastAsia="zh-CN"/>
        </w:rPr>
        <w:t>龙庄湾乡龙庄湾村</w:t>
      </w:r>
      <w:r>
        <w:rPr>
          <w:rFonts w:hint="eastAsia" w:ascii="宋体" w:hAnsi="宋体" w:cs="宋体"/>
          <w:color w:val="000000"/>
          <w:kern w:val="0"/>
          <w:sz w:val="32"/>
          <w:szCs w:val="32"/>
          <w:shd w:val="clear" w:color="auto" w:fill="FFFFFF"/>
        </w:rPr>
        <w:t>，本单位主要职责如下：</w:t>
      </w:r>
    </w:p>
    <w:p w14:paraId="5B7A8F07">
      <w:pPr>
        <w:widowControl/>
        <w:shd w:val="clear" w:color="auto" w:fill="FFFFFF"/>
        <w:ind w:firstLine="320" w:firstLineChars="1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w:t>
      </w:r>
      <w:r>
        <w:rPr>
          <w:rFonts w:ascii="宋体" w:hAnsi="宋体" w:cs="宋体"/>
          <w:color w:val="000000"/>
          <w:kern w:val="0"/>
          <w:sz w:val="32"/>
          <w:szCs w:val="32"/>
          <w:shd w:val="clear" w:color="auto" w:fill="FFFFFF"/>
        </w:rPr>
        <w:t>1</w:t>
      </w:r>
      <w:r>
        <w:rPr>
          <w:rFonts w:hint="eastAsia" w:ascii="宋体" w:hAnsi="宋体" w:cs="宋体"/>
          <w:color w:val="000000"/>
          <w:kern w:val="0"/>
          <w:sz w:val="32"/>
          <w:szCs w:val="32"/>
          <w:shd w:val="clear" w:color="auto" w:fill="FFFFFF"/>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575B82A">
      <w:pPr>
        <w:widowControl/>
        <w:shd w:val="clear" w:color="auto" w:fill="FFFFFF"/>
        <w:ind w:firstLine="320" w:firstLineChars="1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w:t>
      </w:r>
      <w:r>
        <w:rPr>
          <w:rFonts w:ascii="宋体" w:hAnsi="宋体" w:cs="宋体"/>
          <w:color w:val="000000"/>
          <w:kern w:val="0"/>
          <w:sz w:val="32"/>
          <w:szCs w:val="32"/>
          <w:shd w:val="clear" w:color="auto" w:fill="FFFFFF"/>
        </w:rPr>
        <w:t>2</w:t>
      </w:r>
      <w:r>
        <w:rPr>
          <w:rFonts w:hint="eastAsia" w:ascii="宋体" w:hAnsi="宋体" w:cs="宋体"/>
          <w:color w:val="000000"/>
          <w:kern w:val="0"/>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14:paraId="1149D70D">
      <w:pPr>
        <w:widowControl/>
        <w:shd w:val="clear" w:color="auto" w:fill="FFFFFF"/>
        <w:ind w:firstLine="320" w:firstLineChars="1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w:t>
      </w:r>
      <w:r>
        <w:rPr>
          <w:rFonts w:ascii="宋体" w:hAnsi="宋体" w:cs="宋体"/>
          <w:color w:val="000000"/>
          <w:kern w:val="0"/>
          <w:sz w:val="32"/>
          <w:szCs w:val="32"/>
          <w:shd w:val="clear" w:color="auto" w:fill="FFFFFF"/>
        </w:rPr>
        <w:t>3</w:t>
      </w:r>
      <w:r>
        <w:rPr>
          <w:rFonts w:hint="eastAsia" w:ascii="宋体" w:hAnsi="宋体" w:cs="宋体"/>
          <w:color w:val="000000"/>
          <w:kern w:val="0"/>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14:paraId="4D7488AB">
      <w:pPr>
        <w:widowControl/>
        <w:shd w:val="clear" w:color="auto" w:fill="FFFFFF"/>
        <w:ind w:firstLine="320" w:firstLineChars="1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w:t>
      </w:r>
      <w:r>
        <w:rPr>
          <w:rFonts w:ascii="宋体" w:hAnsi="宋体" w:cs="宋体"/>
          <w:color w:val="000000"/>
          <w:kern w:val="0"/>
          <w:sz w:val="32"/>
          <w:szCs w:val="32"/>
          <w:shd w:val="clear" w:color="auto" w:fill="FFFFFF"/>
        </w:rPr>
        <w:t>4</w:t>
      </w:r>
      <w:r>
        <w:rPr>
          <w:rFonts w:hint="eastAsia" w:ascii="宋体" w:hAnsi="宋体" w:cs="宋体"/>
          <w:color w:val="000000"/>
          <w:kern w:val="0"/>
          <w:sz w:val="32"/>
          <w:szCs w:val="32"/>
          <w:shd w:val="clear" w:color="auto" w:fill="FFFFFF"/>
        </w:rPr>
        <w:t>）按计划组织本级财政收入和地方税的征收，完成国家财政计划，不断培植税源，管好财政资金，增强财政实力。</w:t>
      </w:r>
    </w:p>
    <w:p w14:paraId="0BAA3DCF">
      <w:pPr>
        <w:widowControl/>
        <w:shd w:val="clear" w:color="auto" w:fill="FFFFFF"/>
        <w:ind w:firstLine="320" w:firstLineChars="1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w:t>
      </w:r>
      <w:r>
        <w:rPr>
          <w:rFonts w:ascii="宋体" w:hAnsi="宋体" w:cs="宋体"/>
          <w:color w:val="000000"/>
          <w:kern w:val="0"/>
          <w:sz w:val="32"/>
          <w:szCs w:val="32"/>
          <w:shd w:val="clear" w:color="auto" w:fill="FFFFFF"/>
        </w:rPr>
        <w:t>5</w:t>
      </w:r>
      <w:r>
        <w:rPr>
          <w:rFonts w:hint="eastAsia" w:ascii="宋体" w:hAnsi="宋体" w:cs="宋体"/>
          <w:color w:val="000000"/>
          <w:kern w:val="0"/>
          <w:sz w:val="32"/>
          <w:szCs w:val="32"/>
          <w:shd w:val="clear" w:color="auto" w:fill="FFFFFF"/>
        </w:rPr>
        <w:t>）抓好精神文明建设，丰富群众文化生活，提倡移风易俗，反对封建迷信，破除陈规陋习，树立社会主义新风尚。</w:t>
      </w:r>
    </w:p>
    <w:p w14:paraId="427DAE76">
      <w:pPr>
        <w:widowControl/>
        <w:shd w:val="clear" w:color="auto" w:fill="FFFFFF"/>
        <w:ind w:firstLine="320" w:firstLineChars="100"/>
        <w:rPr>
          <w:rFonts w:ascii="宋体" w:cs="宋体"/>
          <w:color w:val="000000"/>
          <w:sz w:val="32"/>
          <w:szCs w:val="32"/>
        </w:rPr>
      </w:pPr>
      <w:r>
        <w:rPr>
          <w:rFonts w:hint="eastAsia" w:ascii="宋体" w:hAnsi="宋体" w:cs="宋体"/>
          <w:color w:val="000000"/>
          <w:kern w:val="0"/>
          <w:sz w:val="32"/>
          <w:szCs w:val="32"/>
          <w:shd w:val="clear" w:color="auto" w:fill="FFFFFF"/>
        </w:rPr>
        <w:t>（</w:t>
      </w:r>
      <w:r>
        <w:rPr>
          <w:rFonts w:ascii="宋体" w:hAnsi="宋体" w:cs="宋体"/>
          <w:color w:val="000000"/>
          <w:kern w:val="0"/>
          <w:sz w:val="32"/>
          <w:szCs w:val="32"/>
          <w:shd w:val="clear" w:color="auto" w:fill="FFFFFF"/>
        </w:rPr>
        <w:t>6</w:t>
      </w:r>
      <w:r>
        <w:rPr>
          <w:rFonts w:hint="eastAsia" w:ascii="宋体" w:hAnsi="宋体" w:cs="宋体"/>
          <w:color w:val="000000"/>
          <w:kern w:val="0"/>
          <w:sz w:val="32"/>
          <w:szCs w:val="32"/>
          <w:shd w:val="clear" w:color="auto" w:fill="FFFFFF"/>
        </w:rPr>
        <w:t>）完成上级政府交办的其它事项。</w:t>
      </w:r>
    </w:p>
    <w:p w14:paraId="0AE8C652">
      <w:pPr>
        <w:widowControl/>
        <w:shd w:val="clear" w:color="auto" w:fill="FFFFFF"/>
        <w:ind w:firstLine="640" w:firstLineChars="200"/>
        <w:rPr>
          <w:rFonts w:ascii="仿宋" w:hAnsi="仿宋" w:eastAsia="仿宋" w:cs="仿宋"/>
          <w:b/>
          <w:bCs/>
          <w:color w:val="000000"/>
          <w:sz w:val="32"/>
          <w:szCs w:val="32"/>
        </w:rPr>
      </w:pPr>
      <w:r>
        <w:rPr>
          <w:rFonts w:ascii="仿宋" w:hAnsi="仿宋" w:eastAsia="仿宋" w:cs="仿宋"/>
          <w:b/>
          <w:bCs/>
          <w:color w:val="000000"/>
          <w:kern w:val="0"/>
          <w:sz w:val="32"/>
          <w:szCs w:val="32"/>
          <w:shd w:val="clear" w:color="auto" w:fill="FFFFFF"/>
        </w:rPr>
        <w:t>2</w:t>
      </w:r>
      <w:r>
        <w:rPr>
          <w:rFonts w:hint="eastAsia" w:ascii="仿宋" w:hAnsi="仿宋" w:eastAsia="仿宋" w:cs="仿宋"/>
          <w:b/>
          <w:bCs/>
          <w:color w:val="000000"/>
          <w:kern w:val="0"/>
          <w:sz w:val="32"/>
          <w:szCs w:val="32"/>
          <w:shd w:val="clear" w:color="auto" w:fill="FFFFFF"/>
        </w:rPr>
        <w:t>、人员概况。</w:t>
      </w:r>
    </w:p>
    <w:p w14:paraId="15DEF0D6">
      <w:pPr>
        <w:widowControl/>
        <w:shd w:val="clear" w:color="auto" w:fill="FFFFFF"/>
        <w:ind w:firstLine="640" w:firstLineChars="200"/>
        <w:rPr>
          <w:rFonts w:ascii="宋体" w:cs="宋体"/>
          <w:color w:val="auto"/>
          <w:sz w:val="32"/>
          <w:szCs w:val="32"/>
        </w:rPr>
      </w:pPr>
      <w:r>
        <w:rPr>
          <w:rFonts w:hint="eastAsia" w:ascii="宋体" w:hAnsi="宋体" w:cs="宋体"/>
          <w:color w:val="auto"/>
          <w:kern w:val="0"/>
          <w:sz w:val="32"/>
          <w:szCs w:val="32"/>
          <w:shd w:val="clear" w:color="auto" w:fill="FFFFFF"/>
          <w:lang w:val="en-US" w:eastAsia="zh-CN"/>
        </w:rPr>
        <w:t>龙庄湾乡</w:t>
      </w:r>
      <w:r>
        <w:rPr>
          <w:rFonts w:hint="eastAsia" w:ascii="宋体" w:hAnsi="宋体" w:cs="宋体"/>
          <w:color w:val="auto"/>
          <w:kern w:val="0"/>
          <w:sz w:val="32"/>
          <w:szCs w:val="32"/>
          <w:shd w:val="clear" w:color="auto" w:fill="FFFFFF"/>
        </w:rPr>
        <w:t>人民政府现有编制</w:t>
      </w:r>
      <w:r>
        <w:rPr>
          <w:rFonts w:hint="eastAsia" w:ascii="宋体" w:hAnsi="宋体" w:cs="宋体"/>
          <w:color w:val="auto"/>
          <w:kern w:val="0"/>
          <w:sz w:val="32"/>
          <w:szCs w:val="32"/>
          <w:shd w:val="clear" w:color="auto" w:fill="FFFFFF"/>
          <w:lang w:val="en-US" w:eastAsia="zh-CN"/>
        </w:rPr>
        <w:t>54</w:t>
      </w:r>
      <w:r>
        <w:rPr>
          <w:rFonts w:hint="eastAsia" w:ascii="宋体" w:hAnsi="宋体" w:cs="宋体"/>
          <w:color w:val="auto"/>
          <w:kern w:val="0"/>
          <w:sz w:val="32"/>
          <w:szCs w:val="32"/>
          <w:shd w:val="clear" w:color="auto" w:fill="FFFFFF"/>
        </w:rPr>
        <w:t>个。其中：行政编制</w:t>
      </w:r>
      <w:r>
        <w:rPr>
          <w:rFonts w:hint="eastAsia" w:ascii="宋体" w:hAnsi="宋体" w:cs="宋体"/>
          <w:color w:val="auto"/>
          <w:kern w:val="0"/>
          <w:sz w:val="32"/>
          <w:szCs w:val="32"/>
          <w:shd w:val="clear" w:color="auto" w:fill="FFFFFF"/>
          <w:lang w:val="en-US" w:eastAsia="zh-CN"/>
        </w:rPr>
        <w:t>22</w:t>
      </w:r>
      <w:r>
        <w:rPr>
          <w:rFonts w:hint="eastAsia" w:ascii="宋体" w:hAnsi="宋体" w:cs="宋体"/>
          <w:color w:val="auto"/>
          <w:kern w:val="0"/>
          <w:sz w:val="32"/>
          <w:szCs w:val="32"/>
          <w:shd w:val="clear" w:color="auto" w:fill="FFFFFF"/>
        </w:rPr>
        <w:t>个，</w:t>
      </w:r>
      <w:r>
        <w:rPr>
          <w:rFonts w:hint="eastAsia" w:ascii="宋体" w:hAnsi="宋体" w:cs="宋体"/>
          <w:color w:val="auto"/>
          <w:kern w:val="0"/>
          <w:sz w:val="32"/>
          <w:szCs w:val="32"/>
          <w:shd w:val="clear" w:color="auto" w:fill="FFFFFF"/>
          <w:lang w:val="en-US" w:eastAsia="zh-CN"/>
        </w:rPr>
        <w:t>机关工勤1个，</w:t>
      </w:r>
      <w:r>
        <w:rPr>
          <w:rFonts w:hint="eastAsia" w:ascii="宋体" w:hAnsi="宋体" w:cs="宋体"/>
          <w:color w:val="auto"/>
          <w:kern w:val="0"/>
          <w:sz w:val="32"/>
          <w:szCs w:val="32"/>
          <w:shd w:val="clear" w:color="auto" w:fill="FFFFFF"/>
        </w:rPr>
        <w:t>事业编制</w:t>
      </w:r>
      <w:r>
        <w:rPr>
          <w:rFonts w:hint="eastAsia" w:ascii="宋体" w:hAnsi="宋体" w:cs="宋体"/>
          <w:color w:val="auto"/>
          <w:kern w:val="0"/>
          <w:sz w:val="32"/>
          <w:szCs w:val="32"/>
          <w:shd w:val="clear" w:color="auto" w:fill="FFFFFF"/>
          <w:lang w:val="en-US" w:eastAsia="zh-CN"/>
        </w:rPr>
        <w:t>31</w:t>
      </w:r>
      <w:r>
        <w:rPr>
          <w:rFonts w:hint="eastAsia" w:ascii="宋体" w:hAnsi="宋体" w:cs="宋体"/>
          <w:color w:val="auto"/>
          <w:kern w:val="0"/>
          <w:sz w:val="32"/>
          <w:szCs w:val="32"/>
          <w:shd w:val="clear" w:color="auto" w:fill="FFFFFF"/>
        </w:rPr>
        <w:t>个。在职人员总数</w:t>
      </w:r>
      <w:r>
        <w:rPr>
          <w:rFonts w:ascii="宋体" w:hAnsi="宋体" w:cs="宋体"/>
          <w:color w:val="auto"/>
          <w:kern w:val="0"/>
          <w:sz w:val="32"/>
          <w:szCs w:val="32"/>
          <w:shd w:val="clear" w:color="auto" w:fill="FFFFFF"/>
        </w:rPr>
        <w:t xml:space="preserve"> </w:t>
      </w:r>
      <w:r>
        <w:rPr>
          <w:rFonts w:hint="eastAsia" w:ascii="宋体" w:hAnsi="宋体" w:cs="宋体"/>
          <w:color w:val="auto"/>
          <w:kern w:val="0"/>
          <w:sz w:val="32"/>
          <w:szCs w:val="32"/>
          <w:shd w:val="clear" w:color="auto" w:fill="FFFFFF"/>
          <w:lang w:val="en-US" w:eastAsia="zh-CN"/>
        </w:rPr>
        <w:t>30</w:t>
      </w:r>
      <w:r>
        <w:rPr>
          <w:rFonts w:ascii="宋体" w:hAnsi="宋体" w:cs="宋体"/>
          <w:color w:val="auto"/>
          <w:kern w:val="0"/>
          <w:sz w:val="32"/>
          <w:szCs w:val="32"/>
          <w:shd w:val="clear" w:color="auto" w:fill="FFFFFF"/>
        </w:rPr>
        <w:t xml:space="preserve"> </w:t>
      </w:r>
      <w:r>
        <w:rPr>
          <w:rFonts w:hint="eastAsia" w:ascii="宋体" w:hAnsi="宋体" w:cs="宋体"/>
          <w:color w:val="auto"/>
          <w:kern w:val="0"/>
          <w:sz w:val="32"/>
          <w:szCs w:val="32"/>
          <w:shd w:val="clear" w:color="auto" w:fill="FFFFFF"/>
        </w:rPr>
        <w:t>人，其中：行政</w:t>
      </w:r>
      <w:r>
        <w:rPr>
          <w:rFonts w:ascii="宋体" w:hAnsi="宋体" w:cs="宋体"/>
          <w:color w:val="auto"/>
          <w:kern w:val="0"/>
          <w:sz w:val="32"/>
          <w:szCs w:val="32"/>
          <w:shd w:val="clear" w:color="auto" w:fill="FFFFFF"/>
        </w:rPr>
        <w:t xml:space="preserve"> 2</w:t>
      </w:r>
      <w:r>
        <w:rPr>
          <w:rFonts w:hint="eastAsia" w:ascii="宋体" w:hAnsi="宋体" w:cs="宋体"/>
          <w:color w:val="auto"/>
          <w:kern w:val="0"/>
          <w:sz w:val="32"/>
          <w:szCs w:val="32"/>
          <w:shd w:val="clear" w:color="auto" w:fill="FFFFFF"/>
          <w:lang w:val="en-US" w:eastAsia="zh-CN"/>
        </w:rPr>
        <w:t>0</w:t>
      </w:r>
      <w:r>
        <w:rPr>
          <w:rFonts w:hint="eastAsia" w:ascii="宋体" w:hAnsi="宋体" w:cs="宋体"/>
          <w:color w:val="auto"/>
          <w:kern w:val="0"/>
          <w:sz w:val="32"/>
          <w:szCs w:val="32"/>
          <w:shd w:val="clear" w:color="auto" w:fill="FFFFFF"/>
        </w:rPr>
        <w:t>人，</w:t>
      </w:r>
      <w:r>
        <w:rPr>
          <w:rFonts w:hint="eastAsia" w:ascii="宋体" w:hAnsi="宋体" w:cs="宋体"/>
          <w:color w:val="auto"/>
          <w:kern w:val="0"/>
          <w:sz w:val="32"/>
          <w:szCs w:val="32"/>
          <w:shd w:val="clear" w:color="auto" w:fill="FFFFFF"/>
          <w:lang w:val="en-US" w:eastAsia="zh-CN"/>
        </w:rPr>
        <w:t>机关工勤1人，</w:t>
      </w:r>
      <w:r>
        <w:rPr>
          <w:rFonts w:hint="eastAsia" w:ascii="宋体" w:hAnsi="宋体" w:cs="宋体"/>
          <w:color w:val="auto"/>
          <w:kern w:val="0"/>
          <w:sz w:val="32"/>
          <w:szCs w:val="32"/>
          <w:shd w:val="clear" w:color="auto" w:fill="FFFFFF"/>
        </w:rPr>
        <w:t>事业</w:t>
      </w:r>
      <w:r>
        <w:rPr>
          <w:rFonts w:hint="eastAsia" w:ascii="宋体" w:hAnsi="宋体" w:cs="宋体"/>
          <w:color w:val="auto"/>
          <w:kern w:val="0"/>
          <w:sz w:val="32"/>
          <w:szCs w:val="32"/>
          <w:shd w:val="clear" w:color="auto" w:fill="FFFFFF"/>
          <w:lang w:val="en-US" w:eastAsia="zh-CN"/>
        </w:rPr>
        <w:t>9</w:t>
      </w:r>
      <w:r>
        <w:rPr>
          <w:rFonts w:hint="eastAsia" w:ascii="宋体" w:hAnsi="宋体" w:cs="宋体"/>
          <w:color w:val="auto"/>
          <w:kern w:val="0"/>
          <w:sz w:val="32"/>
          <w:szCs w:val="32"/>
          <w:shd w:val="clear" w:color="auto" w:fill="FFFFFF"/>
        </w:rPr>
        <w:t>人。</w:t>
      </w:r>
    </w:p>
    <w:p w14:paraId="5786F801">
      <w:pPr>
        <w:pStyle w:val="7"/>
        <w:spacing w:before="0" w:beforeAutospacing="0" w:after="0" w:afterAutospacing="0"/>
        <w:ind w:firstLine="640" w:firstLineChars="200"/>
        <w:jc w:val="both"/>
        <w:rPr>
          <w:rFonts w:ascii="Times New Roman" w:hAnsi="Times New Roman" w:cs="Times New Roman"/>
          <w:color w:val="000000"/>
          <w:sz w:val="21"/>
          <w:szCs w:val="21"/>
        </w:rPr>
      </w:pPr>
      <w:r>
        <w:rPr>
          <w:rFonts w:hint="eastAsia" w:ascii="黑体" w:eastAsia="黑体" w:cs="黑体"/>
          <w:color w:val="000000"/>
          <w:sz w:val="32"/>
          <w:szCs w:val="32"/>
        </w:rPr>
        <w:t>（二）部门整体支出管理及使用情况</w:t>
      </w:r>
    </w:p>
    <w:p w14:paraId="77C9692D">
      <w:pPr>
        <w:pStyle w:val="7"/>
        <w:spacing w:before="0" w:beforeAutospacing="0" w:after="0" w:afterAutospacing="0"/>
        <w:ind w:firstLine="640" w:firstLineChars="200"/>
        <w:jc w:val="both"/>
        <w:rPr>
          <w:color w:val="000000"/>
          <w:sz w:val="32"/>
          <w:szCs w:val="32"/>
        </w:rPr>
      </w:pPr>
      <w:r>
        <w:rPr>
          <w:rFonts w:hint="eastAsia"/>
          <w:color w:val="000000"/>
          <w:sz w:val="32"/>
          <w:szCs w:val="32"/>
        </w:rPr>
        <w:t>为加强财务管理，规范财务行为，根据中央、省、市、县有关财经纪律要求，我</w:t>
      </w:r>
      <w:r>
        <w:rPr>
          <w:rFonts w:hint="eastAsia"/>
          <w:color w:val="000000"/>
          <w:sz w:val="32"/>
          <w:szCs w:val="32"/>
          <w:lang w:val="en-US" w:eastAsia="zh-CN"/>
        </w:rPr>
        <w:t>乡</w:t>
      </w:r>
      <w:r>
        <w:rPr>
          <w:rFonts w:hint="eastAsia"/>
          <w:color w:val="000000"/>
          <w:sz w:val="32"/>
          <w:szCs w:val="32"/>
        </w:rPr>
        <w:t>制定了内部财务管理制度，加强和规范部门支出管理及使用</w:t>
      </w:r>
      <w:r>
        <w:rPr>
          <w:color w:val="000000"/>
          <w:sz w:val="32"/>
          <w:szCs w:val="32"/>
        </w:rPr>
        <w:t>,</w:t>
      </w:r>
      <w:r>
        <w:rPr>
          <w:rFonts w:hint="eastAsia"/>
          <w:color w:val="000000"/>
          <w:sz w:val="32"/>
          <w:szCs w:val="32"/>
        </w:rPr>
        <w:t>并严格按照中央八项规定执行。单位整体支出主要是用于本</w:t>
      </w:r>
      <w:r>
        <w:rPr>
          <w:rFonts w:hint="eastAsia"/>
          <w:color w:val="000000"/>
          <w:sz w:val="32"/>
          <w:szCs w:val="32"/>
          <w:lang w:val="en-US" w:eastAsia="zh-CN"/>
        </w:rPr>
        <w:t>乡</w:t>
      </w:r>
      <w:r>
        <w:rPr>
          <w:rFonts w:hint="eastAsia"/>
          <w:color w:val="000000"/>
          <w:sz w:val="32"/>
          <w:szCs w:val="32"/>
        </w:rPr>
        <w:t>行政运行、党建、扶贫和日常开支等。</w:t>
      </w:r>
    </w:p>
    <w:p w14:paraId="7A55CCF6">
      <w:pPr>
        <w:pStyle w:val="7"/>
        <w:spacing w:before="0" w:beforeAutospacing="0" w:after="0" w:afterAutospacing="0"/>
        <w:ind w:firstLine="640"/>
        <w:jc w:val="both"/>
        <w:rPr>
          <w:rFonts w:ascii="微软雅黑" w:hAnsi="微软雅黑" w:eastAsia="微软雅黑" w:cs="Times New Roman"/>
          <w:b/>
          <w:color w:val="000000"/>
          <w:sz w:val="21"/>
          <w:szCs w:val="21"/>
        </w:rPr>
      </w:pPr>
      <w:r>
        <w:rPr>
          <w:rFonts w:hint="eastAsia" w:ascii="微软雅黑" w:hAnsi="微软雅黑" w:eastAsia="微软雅黑" w:cs="黑体"/>
          <w:b/>
          <w:color w:val="000000"/>
          <w:sz w:val="32"/>
          <w:szCs w:val="32"/>
        </w:rPr>
        <w:t>二、部门整体支出管理及使用情况</w:t>
      </w:r>
    </w:p>
    <w:p w14:paraId="5C8B45AE">
      <w:pPr>
        <w:pStyle w:val="7"/>
        <w:spacing w:before="0" w:beforeAutospacing="0" w:after="0" w:afterAutospacing="0"/>
        <w:ind w:firstLine="643"/>
        <w:jc w:val="both"/>
        <w:rPr>
          <w:color w:val="000000"/>
          <w:sz w:val="32"/>
          <w:szCs w:val="32"/>
        </w:rPr>
      </w:pPr>
      <w:r>
        <w:rPr>
          <w:rFonts w:hint="eastAsia"/>
          <w:b/>
          <w:bCs/>
          <w:color w:val="000000"/>
          <w:sz w:val="32"/>
          <w:szCs w:val="32"/>
        </w:rPr>
        <w:t>（一）基本支出。</w:t>
      </w:r>
      <w:r>
        <w:rPr>
          <w:rFonts w:hint="eastAsia"/>
          <w:color w:val="000000"/>
          <w:sz w:val="32"/>
          <w:szCs w:val="32"/>
        </w:rPr>
        <w:t>自实行国库集中核算后，我</w:t>
      </w:r>
      <w:r>
        <w:rPr>
          <w:rFonts w:hint="eastAsia"/>
          <w:color w:val="000000"/>
          <w:sz w:val="32"/>
          <w:szCs w:val="32"/>
          <w:lang w:val="en-US" w:eastAsia="zh-CN"/>
        </w:rPr>
        <w:t>乡</w:t>
      </w:r>
      <w:r>
        <w:rPr>
          <w:rFonts w:hint="eastAsia"/>
          <w:color w:val="000000"/>
          <w:sz w:val="32"/>
          <w:szCs w:val="32"/>
        </w:rPr>
        <w:t>除在县财政支付局设立的资金代管账户和经批准保留的存款账户外，不再开设其他任何账户。</w:t>
      </w:r>
    </w:p>
    <w:p w14:paraId="12E7CC51">
      <w:pPr>
        <w:pStyle w:val="7"/>
        <w:spacing w:before="0" w:beforeAutospacing="0" w:after="0" w:afterAutospacing="0"/>
        <w:ind w:firstLine="640"/>
        <w:jc w:val="both"/>
        <w:rPr>
          <w:color w:val="000000"/>
          <w:sz w:val="32"/>
          <w:szCs w:val="32"/>
        </w:rPr>
      </w:pPr>
      <w:r>
        <w:rPr>
          <w:color w:val="000000"/>
          <w:sz w:val="32"/>
          <w:szCs w:val="32"/>
        </w:rPr>
        <w:t>20</w:t>
      </w:r>
      <w:r>
        <w:rPr>
          <w:rFonts w:hint="eastAsia"/>
          <w:color w:val="000000"/>
          <w:sz w:val="32"/>
          <w:szCs w:val="32"/>
          <w:lang w:val="en-US" w:eastAsia="zh-CN"/>
        </w:rPr>
        <w:t>20</w:t>
      </w:r>
      <w:r>
        <w:rPr>
          <w:rFonts w:hint="eastAsia"/>
          <w:color w:val="000000"/>
          <w:sz w:val="32"/>
          <w:szCs w:val="32"/>
        </w:rPr>
        <w:t>年本单位全年经费</w:t>
      </w:r>
      <w:r>
        <w:rPr>
          <w:rFonts w:hint="eastAsia"/>
          <w:color w:val="000000"/>
          <w:sz w:val="32"/>
          <w:szCs w:val="32"/>
          <w:lang w:val="en-US" w:eastAsia="zh-CN"/>
        </w:rPr>
        <w:t>910.89</w:t>
      </w:r>
      <w:r>
        <w:rPr>
          <w:rFonts w:hint="eastAsia"/>
          <w:color w:val="000000"/>
          <w:sz w:val="32"/>
          <w:szCs w:val="32"/>
        </w:rPr>
        <w:t>万元，其中（</w:t>
      </w:r>
      <w:r>
        <w:rPr>
          <w:color w:val="000000"/>
          <w:sz w:val="32"/>
          <w:szCs w:val="32"/>
        </w:rPr>
        <w:t>1</w:t>
      </w:r>
      <w:r>
        <w:rPr>
          <w:rFonts w:hint="eastAsia"/>
          <w:color w:val="000000"/>
          <w:sz w:val="32"/>
          <w:szCs w:val="32"/>
        </w:rPr>
        <w:t>）工资福利支出</w:t>
      </w:r>
      <w:r>
        <w:rPr>
          <w:rFonts w:hint="eastAsia"/>
          <w:color w:val="000000"/>
          <w:sz w:val="32"/>
          <w:szCs w:val="32"/>
          <w:lang w:val="en-US" w:eastAsia="zh-CN"/>
        </w:rPr>
        <w:t>456.79</w:t>
      </w:r>
      <w:r>
        <w:rPr>
          <w:rFonts w:hint="eastAsia"/>
          <w:color w:val="000000"/>
          <w:sz w:val="32"/>
          <w:szCs w:val="32"/>
        </w:rPr>
        <w:t>万元（含对个人和家庭补助支出</w:t>
      </w:r>
      <w:r>
        <w:rPr>
          <w:rFonts w:hint="eastAsia"/>
          <w:color w:val="000000"/>
          <w:sz w:val="32"/>
          <w:szCs w:val="32"/>
          <w:lang w:val="en-US" w:eastAsia="zh-CN"/>
        </w:rPr>
        <w:t>147.43</w:t>
      </w:r>
      <w:r>
        <w:rPr>
          <w:rFonts w:hint="eastAsia"/>
          <w:color w:val="000000"/>
          <w:sz w:val="32"/>
          <w:szCs w:val="32"/>
        </w:rPr>
        <w:t>万元），主要是用于机关和中心在职和提前退休人员的工资，按规定发放的奖金及医保工伤等费用。（</w:t>
      </w:r>
      <w:r>
        <w:rPr>
          <w:color w:val="000000"/>
          <w:sz w:val="32"/>
          <w:szCs w:val="32"/>
        </w:rPr>
        <w:t>2</w:t>
      </w:r>
      <w:r>
        <w:rPr>
          <w:rFonts w:hint="eastAsia"/>
          <w:color w:val="000000"/>
          <w:sz w:val="32"/>
          <w:szCs w:val="32"/>
        </w:rPr>
        <w:t>）商品服务支出</w:t>
      </w:r>
      <w:r>
        <w:rPr>
          <w:rFonts w:hint="eastAsia"/>
          <w:color w:val="000000"/>
          <w:sz w:val="32"/>
          <w:szCs w:val="32"/>
          <w:lang w:val="en-US" w:eastAsia="zh-CN"/>
        </w:rPr>
        <w:t>113.99</w:t>
      </w:r>
      <w:r>
        <w:rPr>
          <w:rFonts w:hint="eastAsia"/>
          <w:color w:val="000000"/>
          <w:sz w:val="32"/>
          <w:szCs w:val="32"/>
        </w:rPr>
        <w:t>万元，主要是用于</w:t>
      </w:r>
      <w:r>
        <w:rPr>
          <w:rFonts w:hint="eastAsia"/>
          <w:color w:val="000000"/>
          <w:sz w:val="32"/>
          <w:szCs w:val="32"/>
          <w:lang w:val="en-US" w:eastAsia="zh-CN"/>
        </w:rPr>
        <w:t>乡</w:t>
      </w:r>
      <w:r>
        <w:rPr>
          <w:rFonts w:hint="eastAsia"/>
          <w:color w:val="000000"/>
          <w:sz w:val="32"/>
          <w:szCs w:val="32"/>
        </w:rPr>
        <w:t>政府、各部门行政运行、党建、扶贫和日常开支等。（</w:t>
      </w:r>
      <w:r>
        <w:rPr>
          <w:color w:val="000000"/>
          <w:sz w:val="32"/>
          <w:szCs w:val="32"/>
        </w:rPr>
        <w:t>3</w:t>
      </w:r>
      <w:r>
        <w:rPr>
          <w:rFonts w:hint="eastAsia"/>
          <w:color w:val="000000"/>
          <w:sz w:val="32"/>
          <w:szCs w:val="32"/>
        </w:rPr>
        <w:t>）其他资本性支出</w:t>
      </w:r>
      <w:r>
        <w:rPr>
          <w:rFonts w:hint="eastAsia"/>
          <w:color w:val="000000"/>
          <w:sz w:val="32"/>
          <w:szCs w:val="32"/>
          <w:lang w:val="en-US" w:eastAsia="zh-CN"/>
        </w:rPr>
        <w:t>340.1</w:t>
      </w:r>
      <w:r>
        <w:rPr>
          <w:rFonts w:hint="eastAsia"/>
          <w:color w:val="000000"/>
          <w:sz w:val="32"/>
          <w:szCs w:val="32"/>
        </w:rPr>
        <w:t>万元，主要用于</w:t>
      </w:r>
      <w:r>
        <w:rPr>
          <w:rFonts w:hint="eastAsia"/>
          <w:color w:val="000000"/>
          <w:sz w:val="32"/>
          <w:szCs w:val="32"/>
          <w:lang w:val="en-US" w:eastAsia="zh-CN"/>
        </w:rPr>
        <w:t>乡</w:t>
      </w:r>
      <w:r>
        <w:rPr>
          <w:rFonts w:hint="eastAsia"/>
          <w:color w:val="000000"/>
          <w:sz w:val="32"/>
          <w:szCs w:val="32"/>
        </w:rPr>
        <w:t>、村基础设施建设。</w:t>
      </w:r>
    </w:p>
    <w:p w14:paraId="1BE7860F">
      <w:pPr>
        <w:pStyle w:val="7"/>
        <w:spacing w:before="0" w:beforeAutospacing="0" w:after="0" w:afterAutospacing="0"/>
        <w:ind w:firstLine="640"/>
        <w:jc w:val="both"/>
        <w:rPr>
          <w:color w:val="000000"/>
          <w:sz w:val="32"/>
          <w:szCs w:val="32"/>
        </w:rPr>
      </w:pPr>
      <w:r>
        <w:rPr>
          <w:rFonts w:hint="eastAsia"/>
          <w:color w:val="000000"/>
          <w:sz w:val="32"/>
          <w:szCs w:val="32"/>
        </w:rPr>
        <w:t>本单位针对“三公”经费的支出管理，制定了专门的管理办法，严格按照中央八项规定执行，将“三公”经费严格控制在指标之内，其中</w:t>
      </w:r>
      <w:r>
        <w:rPr>
          <w:color w:val="000000"/>
          <w:sz w:val="32"/>
          <w:szCs w:val="32"/>
        </w:rPr>
        <w:t>;</w:t>
      </w:r>
      <w:r>
        <w:rPr>
          <w:rFonts w:hint="eastAsia"/>
          <w:color w:val="000000"/>
          <w:sz w:val="32"/>
          <w:szCs w:val="32"/>
        </w:rPr>
        <w:t>业务招待费控制指标为</w:t>
      </w:r>
      <w:r>
        <w:rPr>
          <w:rFonts w:hint="eastAsia"/>
          <w:color w:val="000000"/>
          <w:sz w:val="32"/>
          <w:szCs w:val="32"/>
          <w:lang w:val="en-US" w:eastAsia="zh-CN"/>
        </w:rPr>
        <w:t>1.55</w:t>
      </w:r>
      <w:r>
        <w:rPr>
          <w:rFonts w:hint="eastAsia"/>
          <w:color w:val="000000"/>
          <w:sz w:val="32"/>
          <w:szCs w:val="32"/>
        </w:rPr>
        <w:t>万元，实际支出</w:t>
      </w:r>
      <w:r>
        <w:rPr>
          <w:color w:val="000000"/>
          <w:sz w:val="32"/>
          <w:szCs w:val="32"/>
        </w:rPr>
        <w:t>1</w:t>
      </w:r>
      <w:r>
        <w:rPr>
          <w:rFonts w:hint="eastAsia"/>
          <w:color w:val="000000"/>
          <w:sz w:val="32"/>
          <w:szCs w:val="32"/>
          <w:lang w:val="en-US" w:eastAsia="zh-CN"/>
        </w:rPr>
        <w:t>.2425</w:t>
      </w:r>
      <w:r>
        <w:rPr>
          <w:rFonts w:hint="eastAsia"/>
          <w:color w:val="000000"/>
          <w:sz w:val="32"/>
          <w:szCs w:val="32"/>
        </w:rPr>
        <w:t>万元；车辆运行经费控制指标数</w:t>
      </w:r>
      <w:r>
        <w:rPr>
          <w:rFonts w:hint="eastAsia"/>
          <w:color w:val="000000"/>
          <w:sz w:val="32"/>
          <w:szCs w:val="32"/>
          <w:lang w:val="en-US" w:eastAsia="zh-CN"/>
        </w:rPr>
        <w:t>2.84</w:t>
      </w:r>
      <w:r>
        <w:rPr>
          <w:rFonts w:hint="eastAsia"/>
          <w:color w:val="000000"/>
          <w:sz w:val="32"/>
          <w:szCs w:val="32"/>
        </w:rPr>
        <w:t>万元，实际支出</w:t>
      </w:r>
      <w:r>
        <w:rPr>
          <w:color w:val="000000"/>
          <w:sz w:val="32"/>
          <w:szCs w:val="32"/>
        </w:rPr>
        <w:t>1</w:t>
      </w:r>
      <w:r>
        <w:rPr>
          <w:rFonts w:hint="eastAsia"/>
          <w:color w:val="000000"/>
          <w:sz w:val="32"/>
          <w:szCs w:val="32"/>
        </w:rPr>
        <w:t>万元；会议费控制指标为</w:t>
      </w:r>
      <w:r>
        <w:rPr>
          <w:rFonts w:hint="eastAsia"/>
          <w:color w:val="000000"/>
          <w:sz w:val="32"/>
          <w:szCs w:val="32"/>
          <w:lang w:val="en-US" w:eastAsia="zh-CN"/>
        </w:rPr>
        <w:t>0</w:t>
      </w:r>
      <w:r>
        <w:rPr>
          <w:rFonts w:hint="eastAsia"/>
          <w:color w:val="000000"/>
          <w:sz w:val="32"/>
          <w:szCs w:val="32"/>
        </w:rPr>
        <w:t>万元，实际支出</w:t>
      </w:r>
      <w:r>
        <w:rPr>
          <w:rFonts w:hint="eastAsia"/>
          <w:color w:val="000000"/>
          <w:sz w:val="32"/>
          <w:szCs w:val="32"/>
          <w:lang w:val="en-US" w:eastAsia="zh-CN"/>
        </w:rPr>
        <w:t>0</w:t>
      </w:r>
      <w:r>
        <w:rPr>
          <w:rFonts w:hint="eastAsia"/>
          <w:color w:val="000000"/>
          <w:sz w:val="32"/>
          <w:szCs w:val="32"/>
        </w:rPr>
        <w:t>万元。</w:t>
      </w:r>
    </w:p>
    <w:p w14:paraId="7142F471">
      <w:pPr>
        <w:pStyle w:val="7"/>
        <w:spacing w:before="0" w:beforeAutospacing="0" w:after="0" w:afterAutospacing="0"/>
        <w:ind w:left="482"/>
        <w:jc w:val="both"/>
        <w:rPr>
          <w:rFonts w:ascii="Times New Roman" w:hAnsi="Times New Roman" w:cs="Times New Roman"/>
          <w:color w:val="333333"/>
          <w:sz w:val="21"/>
          <w:szCs w:val="21"/>
        </w:rPr>
      </w:pPr>
      <w:r>
        <w:rPr>
          <w:rFonts w:hint="eastAsia" w:ascii="仿宋" w:hAnsi="仿宋" w:eastAsia="仿宋" w:cs="仿宋"/>
          <w:b/>
          <w:bCs/>
          <w:color w:val="000000"/>
          <w:sz w:val="32"/>
          <w:szCs w:val="32"/>
        </w:rPr>
        <w:t>（二）专项支出</w:t>
      </w:r>
      <w:r>
        <w:rPr>
          <w:rFonts w:hint="eastAsia" w:ascii="仿宋" w:hAnsi="仿宋" w:eastAsia="仿宋" w:cs="仿宋"/>
          <w:b/>
          <w:bCs/>
          <w:color w:val="333333"/>
          <w:sz w:val="32"/>
          <w:szCs w:val="32"/>
        </w:rPr>
        <w:t>。</w:t>
      </w:r>
    </w:p>
    <w:p w14:paraId="2FD9B554">
      <w:pPr>
        <w:widowControl/>
        <w:ind w:firstLine="640" w:firstLineChars="200"/>
        <w:rPr>
          <w:rFonts w:hint="eastAsia" w:ascii="宋体" w:hAns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1、</w:t>
      </w:r>
      <w:r>
        <w:rPr>
          <w:rFonts w:hint="eastAsia" w:ascii="宋体" w:hAnsi="宋体" w:cs="宋体"/>
          <w:color w:val="000000"/>
          <w:kern w:val="0"/>
          <w:sz w:val="32"/>
          <w:szCs w:val="32"/>
          <w:shd w:val="clear" w:color="auto" w:fill="FFFFFF"/>
        </w:rPr>
        <w:t>一般公共服务支出</w:t>
      </w:r>
      <w:r>
        <w:rPr>
          <w:rFonts w:hint="eastAsia" w:ascii="宋体" w:hAnsi="宋体" w:cs="宋体"/>
          <w:color w:val="000000"/>
          <w:kern w:val="0"/>
          <w:sz w:val="32"/>
          <w:szCs w:val="32"/>
          <w:shd w:val="clear" w:color="auto" w:fill="FFFFFF"/>
          <w:lang w:val="en-US" w:eastAsia="zh-CN"/>
        </w:rPr>
        <w:t>374.1</w:t>
      </w:r>
      <w:r>
        <w:rPr>
          <w:rFonts w:hint="eastAsia" w:ascii="宋体" w:hAnsi="宋体" w:cs="宋体"/>
          <w:color w:val="000000"/>
          <w:kern w:val="0"/>
          <w:sz w:val="32"/>
          <w:szCs w:val="32"/>
          <w:shd w:val="clear" w:color="auto" w:fill="FFFFFF"/>
        </w:rPr>
        <w:t>万元，主要用于</w:t>
      </w:r>
      <w:r>
        <w:rPr>
          <w:rFonts w:hint="eastAsia" w:ascii="宋体" w:hAnsi="宋体" w:cs="宋体"/>
          <w:color w:val="000000"/>
          <w:kern w:val="0"/>
          <w:sz w:val="32"/>
          <w:szCs w:val="32"/>
          <w:shd w:val="clear" w:color="auto" w:fill="FFFFFF"/>
          <w:lang w:val="en-US" w:eastAsia="zh-CN"/>
        </w:rPr>
        <w:t>龙庄湾乡</w:t>
      </w:r>
      <w:r>
        <w:rPr>
          <w:rFonts w:hint="eastAsia" w:ascii="宋体" w:hAnsi="宋体" w:cs="宋体"/>
          <w:sz w:val="32"/>
          <w:szCs w:val="32"/>
        </w:rPr>
        <w:t>党政办公室、党建办公室、社会事务办公室、经济发展办公室、自然资源和生态环境办公室、社会治安和应急管理办公室、社会事务综合服务中心、政务服务中心、综合行政执法大队</w:t>
      </w:r>
      <w:r>
        <w:rPr>
          <w:rFonts w:hint="eastAsia" w:ascii="宋体" w:hAnsi="宋体" w:cs="宋体"/>
          <w:color w:val="000000"/>
          <w:kern w:val="0"/>
          <w:sz w:val="32"/>
          <w:szCs w:val="32"/>
          <w:shd w:val="clear" w:color="auto" w:fill="FFFFFF"/>
        </w:rPr>
        <w:t>工作的日常运转。</w:t>
      </w:r>
    </w:p>
    <w:p w14:paraId="3435C516">
      <w:pPr>
        <w:widowControl/>
        <w:ind w:firstLine="640" w:firstLineChars="200"/>
        <w:rPr>
          <w:rFonts w:hint="eastAsia" w:ascii="宋体" w:hAnsi="宋体" w:cs="宋体"/>
          <w:color w:val="000000"/>
          <w:kern w:val="0"/>
          <w:sz w:val="32"/>
          <w:szCs w:val="32"/>
          <w:shd w:val="clear" w:color="auto" w:fill="FFFFFF"/>
          <w:lang w:val="en-US" w:eastAsia="zh-CN"/>
        </w:rPr>
      </w:pPr>
      <w:r>
        <w:rPr>
          <w:rFonts w:hint="eastAsia" w:ascii="宋体" w:hAnsi="宋体" w:cs="宋体"/>
          <w:color w:val="000000"/>
          <w:kern w:val="0"/>
          <w:sz w:val="32"/>
          <w:szCs w:val="32"/>
          <w:shd w:val="clear" w:color="auto" w:fill="FFFFFF"/>
          <w:lang w:val="en-US" w:eastAsia="zh-CN"/>
        </w:rPr>
        <w:t>2、国防支出2.6万元，主要用于民兵征集。</w:t>
      </w:r>
    </w:p>
    <w:p w14:paraId="5EEA43F5">
      <w:pPr>
        <w:widowControl/>
        <w:ind w:firstLine="640" w:firstLineChars="200"/>
        <w:rPr>
          <w:rFonts w:hint="eastAsia" w:ascii="宋体" w:hAnsi="宋体" w:cs="宋体"/>
          <w:color w:val="000000"/>
          <w:kern w:val="0"/>
          <w:sz w:val="32"/>
          <w:szCs w:val="32"/>
          <w:shd w:val="clear" w:color="auto" w:fill="FFFFFF"/>
          <w:lang w:val="en-US" w:eastAsia="zh-CN"/>
        </w:rPr>
      </w:pPr>
      <w:r>
        <w:rPr>
          <w:rFonts w:hint="eastAsia" w:ascii="宋体" w:hAnsi="宋体" w:cs="宋体"/>
          <w:color w:val="000000"/>
          <w:kern w:val="0"/>
          <w:sz w:val="32"/>
          <w:szCs w:val="32"/>
          <w:shd w:val="clear" w:color="auto" w:fill="FFFFFF"/>
          <w:lang w:val="en-US" w:eastAsia="zh-CN"/>
        </w:rPr>
        <w:t>3、公共安全支出0.6万元，主要用于</w:t>
      </w:r>
      <w:r>
        <w:rPr>
          <w:rFonts w:hint="eastAsia" w:ascii="宋体" w:hAnsi="宋体" w:cs="宋体"/>
          <w:color w:val="000000"/>
          <w:kern w:val="0"/>
          <w:sz w:val="32"/>
          <w:szCs w:val="32"/>
          <w:shd w:val="clear" w:color="auto" w:fill="FFFFFF"/>
        </w:rPr>
        <w:t>村协警工资的发放</w:t>
      </w:r>
      <w:r>
        <w:rPr>
          <w:rFonts w:hint="eastAsia" w:ascii="宋体" w:hAnsi="宋体" w:cs="宋体"/>
          <w:color w:val="000000"/>
          <w:kern w:val="0"/>
          <w:sz w:val="32"/>
          <w:szCs w:val="32"/>
          <w:shd w:val="clear" w:color="auto" w:fill="FFFFFF"/>
          <w:lang w:val="en-US" w:eastAsia="zh-CN"/>
        </w:rPr>
        <w:t>。</w:t>
      </w:r>
    </w:p>
    <w:p w14:paraId="4C285180">
      <w:pPr>
        <w:widowControl/>
        <w:ind w:firstLine="640" w:firstLineChars="200"/>
        <w:rPr>
          <w:rFonts w:hint="default" w:ascii="宋体" w:hAnsi="宋体" w:cs="宋体"/>
          <w:color w:val="000000"/>
          <w:kern w:val="0"/>
          <w:sz w:val="32"/>
          <w:szCs w:val="32"/>
          <w:shd w:val="clear" w:color="auto" w:fill="FFFFFF"/>
          <w:lang w:val="en-US" w:eastAsia="zh-CN"/>
        </w:rPr>
      </w:pPr>
      <w:r>
        <w:rPr>
          <w:rFonts w:hint="eastAsia" w:ascii="宋体" w:hAnsi="宋体" w:cs="宋体"/>
          <w:color w:val="000000"/>
          <w:kern w:val="0"/>
          <w:sz w:val="32"/>
          <w:szCs w:val="32"/>
          <w:shd w:val="clear" w:color="auto" w:fill="FFFFFF"/>
          <w:lang w:val="en-US" w:eastAsia="zh-CN"/>
        </w:rPr>
        <w:t>4科学技术支出2万元，主要用于其他科学技术支出。</w:t>
      </w:r>
    </w:p>
    <w:p w14:paraId="68C453E8">
      <w:pPr>
        <w:widowControl/>
        <w:ind w:firstLine="640" w:firstLineChars="2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5</w:t>
      </w:r>
      <w:r>
        <w:rPr>
          <w:rFonts w:hint="eastAsia" w:ascii="宋体" w:hAnsi="宋体" w:cs="宋体"/>
          <w:color w:val="000000"/>
          <w:kern w:val="0"/>
          <w:sz w:val="32"/>
          <w:szCs w:val="32"/>
          <w:shd w:val="clear" w:color="auto" w:fill="FFFFFF"/>
        </w:rPr>
        <w:t>、文化体育与传媒支出</w:t>
      </w:r>
      <w:r>
        <w:rPr>
          <w:rFonts w:ascii="宋体" w:hAnsi="宋体" w:cs="宋体"/>
          <w:color w:val="000000"/>
          <w:kern w:val="0"/>
          <w:sz w:val="32"/>
          <w:szCs w:val="32"/>
          <w:shd w:val="clear" w:color="auto" w:fill="FFFFFF"/>
        </w:rPr>
        <w:t>10</w:t>
      </w:r>
      <w:r>
        <w:rPr>
          <w:rFonts w:hint="eastAsia" w:ascii="宋体" w:hAnsi="宋体" w:cs="宋体"/>
          <w:color w:val="000000"/>
          <w:kern w:val="0"/>
          <w:sz w:val="32"/>
          <w:szCs w:val="32"/>
          <w:shd w:val="clear" w:color="auto" w:fill="FFFFFF"/>
        </w:rPr>
        <w:t>万元，主要用于城乡文化体育设施建设。</w:t>
      </w:r>
    </w:p>
    <w:p w14:paraId="588C6AA2">
      <w:pPr>
        <w:widowControl/>
        <w:shd w:val="clear" w:color="auto" w:fill="FFFFFF"/>
        <w:ind w:firstLine="640" w:firstLineChars="200"/>
        <w:rPr>
          <w:rFonts w:hint="eastAsia" w:ascii="宋体" w:hAns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6</w:t>
      </w:r>
      <w:r>
        <w:rPr>
          <w:rFonts w:hint="eastAsia" w:ascii="宋体" w:hAnsi="宋体" w:cs="宋体"/>
          <w:color w:val="000000"/>
          <w:kern w:val="0"/>
          <w:sz w:val="32"/>
          <w:szCs w:val="32"/>
          <w:shd w:val="clear" w:color="auto" w:fill="FFFFFF"/>
        </w:rPr>
        <w:t>、社会保障和就业支出</w:t>
      </w:r>
      <w:r>
        <w:rPr>
          <w:rFonts w:hint="eastAsia" w:ascii="宋体" w:hAnsi="宋体" w:cs="宋体"/>
          <w:color w:val="000000"/>
          <w:kern w:val="0"/>
          <w:sz w:val="32"/>
          <w:szCs w:val="32"/>
          <w:shd w:val="clear" w:color="auto" w:fill="FFFFFF"/>
          <w:lang w:val="en-US" w:eastAsia="zh-CN"/>
        </w:rPr>
        <w:t>121.68</w:t>
      </w:r>
      <w:r>
        <w:rPr>
          <w:rFonts w:hint="eastAsia" w:ascii="宋体" w:hAnsi="宋体" w:cs="宋体"/>
          <w:color w:val="000000"/>
          <w:kern w:val="0"/>
          <w:sz w:val="32"/>
          <w:szCs w:val="32"/>
          <w:shd w:val="clear" w:color="auto" w:fill="FFFFFF"/>
        </w:rPr>
        <w:t>万元，主要用于乡镇民政和就业服务专项支出。</w:t>
      </w:r>
    </w:p>
    <w:p w14:paraId="0C1B1A9B">
      <w:pPr>
        <w:widowControl/>
        <w:shd w:val="clear" w:color="auto" w:fill="FFFFFF"/>
        <w:rPr>
          <w:rFonts w:ascii="宋体" w:cs="宋体"/>
          <w:color w:val="000000"/>
          <w:kern w:val="0"/>
          <w:sz w:val="32"/>
          <w:szCs w:val="32"/>
          <w:shd w:val="clear" w:color="auto" w:fill="FFFFFF"/>
        </w:rPr>
      </w:pPr>
      <w:r>
        <w:rPr>
          <w:rFonts w:ascii="宋体" w:hAnsi="宋体" w:cs="宋体"/>
          <w:color w:val="000000"/>
          <w:kern w:val="0"/>
          <w:sz w:val="32"/>
          <w:szCs w:val="32"/>
          <w:shd w:val="clear" w:color="auto" w:fill="FFFFFF"/>
        </w:rPr>
        <w:t xml:space="preserve">   </w:t>
      </w:r>
      <w:r>
        <w:rPr>
          <w:rFonts w:hint="eastAsia" w:ascii="宋体" w:hAnsi="宋体" w:cs="宋体"/>
          <w:color w:val="000000"/>
          <w:kern w:val="0"/>
          <w:sz w:val="32"/>
          <w:szCs w:val="32"/>
          <w:shd w:val="clear" w:color="auto" w:fill="FFFFFF"/>
          <w:lang w:val="en-US" w:eastAsia="zh-CN"/>
        </w:rPr>
        <w:t xml:space="preserve"> 7</w:t>
      </w:r>
      <w:r>
        <w:rPr>
          <w:rFonts w:hint="eastAsia" w:ascii="宋体" w:hAnsi="宋体" w:cs="宋体"/>
          <w:color w:val="000000"/>
          <w:kern w:val="0"/>
          <w:sz w:val="32"/>
          <w:szCs w:val="32"/>
          <w:shd w:val="clear" w:color="auto" w:fill="FFFFFF"/>
        </w:rPr>
        <w:t>、卫生健康支出</w:t>
      </w:r>
      <w:r>
        <w:rPr>
          <w:rFonts w:hint="eastAsia" w:ascii="宋体" w:hAnsi="宋体" w:cs="宋体"/>
          <w:color w:val="000000"/>
          <w:kern w:val="0"/>
          <w:sz w:val="32"/>
          <w:szCs w:val="32"/>
          <w:shd w:val="clear" w:color="auto" w:fill="FFFFFF"/>
          <w:lang w:val="en-US" w:eastAsia="zh-CN"/>
        </w:rPr>
        <w:t>17.71</w:t>
      </w:r>
      <w:r>
        <w:rPr>
          <w:rFonts w:hint="eastAsia" w:ascii="宋体" w:hAnsi="宋体" w:cs="宋体"/>
          <w:color w:val="000000"/>
          <w:kern w:val="0"/>
          <w:sz w:val="32"/>
          <w:szCs w:val="32"/>
          <w:shd w:val="clear" w:color="auto" w:fill="FFFFFF"/>
        </w:rPr>
        <w:t>万元，主要用于乡镇计生服务等支出。</w:t>
      </w:r>
    </w:p>
    <w:p w14:paraId="38D1FFBA">
      <w:pPr>
        <w:widowControl/>
        <w:shd w:val="clear" w:color="auto" w:fill="FFFFFF"/>
        <w:ind w:firstLine="640" w:firstLineChars="2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8</w:t>
      </w:r>
      <w:r>
        <w:rPr>
          <w:rFonts w:hint="eastAsia" w:ascii="宋体" w:hAnsi="宋体" w:cs="宋体"/>
          <w:color w:val="000000"/>
          <w:kern w:val="0"/>
          <w:sz w:val="32"/>
          <w:szCs w:val="32"/>
          <w:shd w:val="clear" w:color="auto" w:fill="FFFFFF"/>
        </w:rPr>
        <w:t>、节能环保支出</w:t>
      </w:r>
      <w:r>
        <w:rPr>
          <w:rFonts w:ascii="宋体" w:hAnsi="宋体" w:cs="宋体"/>
          <w:color w:val="000000"/>
          <w:kern w:val="0"/>
          <w:sz w:val="32"/>
          <w:szCs w:val="32"/>
          <w:shd w:val="clear" w:color="auto" w:fill="FFFFFF"/>
        </w:rPr>
        <w:t>1</w:t>
      </w:r>
      <w:r>
        <w:rPr>
          <w:rFonts w:hint="eastAsia" w:ascii="宋体" w:hAnsi="宋体" w:cs="宋体"/>
          <w:color w:val="000000"/>
          <w:kern w:val="0"/>
          <w:sz w:val="32"/>
          <w:szCs w:val="32"/>
          <w:shd w:val="clear" w:color="auto" w:fill="FFFFFF"/>
          <w:lang w:val="en-US" w:eastAsia="zh-CN"/>
        </w:rPr>
        <w:t>1.92</w:t>
      </w:r>
      <w:r>
        <w:rPr>
          <w:rFonts w:hint="eastAsia" w:ascii="宋体" w:hAnsi="宋体" w:cs="宋体"/>
          <w:color w:val="000000"/>
          <w:kern w:val="0"/>
          <w:sz w:val="32"/>
          <w:szCs w:val="32"/>
          <w:shd w:val="clear" w:color="auto" w:fill="FFFFFF"/>
        </w:rPr>
        <w:t>万元，主要用于</w:t>
      </w:r>
      <w:r>
        <w:rPr>
          <w:rFonts w:hint="eastAsia" w:ascii="宋体" w:hAnsi="宋体" w:cs="宋体"/>
          <w:color w:val="000000"/>
          <w:kern w:val="0"/>
          <w:sz w:val="32"/>
          <w:szCs w:val="32"/>
          <w:shd w:val="clear" w:color="auto" w:fill="FFFFFF"/>
          <w:lang w:val="en-US" w:eastAsia="zh-CN"/>
        </w:rPr>
        <w:t>乡</w:t>
      </w:r>
      <w:r>
        <w:rPr>
          <w:rFonts w:hint="eastAsia" w:ascii="宋体" w:hAnsi="宋体" w:cs="宋体"/>
          <w:color w:val="000000"/>
          <w:kern w:val="0"/>
          <w:sz w:val="32"/>
          <w:szCs w:val="32"/>
          <w:shd w:val="clear" w:color="auto" w:fill="FFFFFF"/>
        </w:rPr>
        <w:t>、村两级环境卫生综合治理。</w:t>
      </w:r>
    </w:p>
    <w:p w14:paraId="441292A0">
      <w:pPr>
        <w:widowControl/>
        <w:shd w:val="clear" w:color="auto" w:fill="FFFFFF"/>
        <w:ind w:firstLine="640" w:firstLineChars="200"/>
        <w:rPr>
          <w:rFonts w:asci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9</w:t>
      </w:r>
      <w:r>
        <w:rPr>
          <w:rFonts w:hint="eastAsia" w:ascii="宋体" w:hAnsi="宋体" w:cs="宋体"/>
          <w:color w:val="000000"/>
          <w:kern w:val="0"/>
          <w:sz w:val="32"/>
          <w:szCs w:val="32"/>
          <w:shd w:val="clear" w:color="auto" w:fill="FFFFFF"/>
        </w:rPr>
        <w:t>、城乡社区支出</w:t>
      </w:r>
      <w:r>
        <w:rPr>
          <w:rFonts w:hint="eastAsia" w:ascii="宋体" w:hAnsi="宋体" w:cs="宋体"/>
          <w:color w:val="000000"/>
          <w:kern w:val="0"/>
          <w:sz w:val="32"/>
          <w:szCs w:val="32"/>
          <w:shd w:val="clear" w:color="auto" w:fill="FFFFFF"/>
          <w:lang w:val="en-US" w:eastAsia="zh-CN"/>
        </w:rPr>
        <w:t>26</w:t>
      </w:r>
      <w:r>
        <w:rPr>
          <w:rFonts w:hint="eastAsia" w:ascii="宋体" w:hAnsi="宋体" w:cs="宋体"/>
          <w:color w:val="000000"/>
          <w:kern w:val="0"/>
          <w:sz w:val="32"/>
          <w:szCs w:val="32"/>
          <w:shd w:val="clear" w:color="auto" w:fill="FFFFFF"/>
        </w:rPr>
        <w:t>万元，主要用于城乡社区事务管理，小城镇基础设施建设。</w:t>
      </w:r>
    </w:p>
    <w:p w14:paraId="63D8C92C">
      <w:pPr>
        <w:widowControl/>
        <w:shd w:val="clear" w:color="auto" w:fill="FFFFFF"/>
        <w:ind w:firstLine="640" w:firstLineChars="200"/>
        <w:rPr>
          <w:rFonts w:hint="eastAsia" w:ascii="宋体" w:hAns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10</w:t>
      </w:r>
      <w:r>
        <w:rPr>
          <w:rFonts w:hint="eastAsia" w:ascii="宋体" w:hAnsi="宋体" w:cs="宋体"/>
          <w:color w:val="000000"/>
          <w:kern w:val="0"/>
          <w:sz w:val="32"/>
          <w:szCs w:val="32"/>
          <w:shd w:val="clear" w:color="auto" w:fill="FFFFFF"/>
        </w:rPr>
        <w:t>、农林水支出</w:t>
      </w:r>
      <w:r>
        <w:rPr>
          <w:rFonts w:hint="eastAsia" w:ascii="宋体" w:hAnsi="宋体" w:cs="宋体"/>
          <w:color w:val="000000"/>
          <w:kern w:val="0"/>
          <w:sz w:val="32"/>
          <w:szCs w:val="32"/>
          <w:shd w:val="clear" w:color="auto" w:fill="FFFFFF"/>
          <w:lang w:val="en-US" w:eastAsia="zh-CN"/>
        </w:rPr>
        <w:t>262.04</w:t>
      </w:r>
      <w:r>
        <w:rPr>
          <w:rFonts w:hint="eastAsia" w:ascii="宋体" w:hAnsi="宋体" w:cs="宋体"/>
          <w:color w:val="000000"/>
          <w:kern w:val="0"/>
          <w:sz w:val="32"/>
          <w:szCs w:val="32"/>
          <w:shd w:val="clear" w:color="auto" w:fill="FFFFFF"/>
        </w:rPr>
        <w:t>万元，主要用于乡镇农业支出、水利支出、扶贫支出等。</w:t>
      </w:r>
    </w:p>
    <w:p w14:paraId="03D6F52E">
      <w:pPr>
        <w:widowControl/>
        <w:shd w:val="clear" w:color="auto" w:fill="FFFFFF"/>
        <w:ind w:firstLine="640" w:firstLineChars="200"/>
        <w:rPr>
          <w:rFonts w:hint="eastAsia" w:ascii="宋体" w:hAnsi="宋体" w:cs="宋体"/>
          <w:color w:val="000000"/>
          <w:kern w:val="0"/>
          <w:sz w:val="32"/>
          <w:szCs w:val="32"/>
          <w:shd w:val="clear" w:color="auto" w:fill="FFFFFF"/>
          <w:lang w:val="en-US" w:eastAsia="zh-CN"/>
        </w:rPr>
      </w:pPr>
      <w:r>
        <w:rPr>
          <w:rFonts w:hint="eastAsia" w:ascii="宋体" w:hAnsi="宋体" w:cs="宋体"/>
          <w:color w:val="000000"/>
          <w:kern w:val="0"/>
          <w:sz w:val="32"/>
          <w:szCs w:val="32"/>
          <w:shd w:val="clear" w:color="auto" w:fill="FFFFFF"/>
          <w:lang w:val="en-US" w:eastAsia="zh-CN"/>
        </w:rPr>
        <w:t>11、交通运输支出6万元，主要用于乡、村道路交通运输道路建设与维护。</w:t>
      </w:r>
    </w:p>
    <w:p w14:paraId="48B5B003">
      <w:pPr>
        <w:widowControl/>
        <w:shd w:val="clear" w:color="auto" w:fill="FFFFFF"/>
        <w:ind w:firstLine="640" w:firstLineChars="200"/>
        <w:rPr>
          <w:rFonts w:hint="default" w:ascii="宋体" w:hAnsi="宋体" w:cs="宋体"/>
          <w:color w:val="000000"/>
          <w:kern w:val="0"/>
          <w:sz w:val="32"/>
          <w:szCs w:val="32"/>
          <w:shd w:val="clear" w:color="auto" w:fill="FFFFFF"/>
          <w:lang w:val="en-US" w:eastAsia="zh-CN"/>
        </w:rPr>
      </w:pPr>
      <w:r>
        <w:rPr>
          <w:rFonts w:hint="eastAsia" w:ascii="宋体" w:hAnsi="宋体" w:cs="宋体"/>
          <w:color w:val="000000"/>
          <w:kern w:val="0"/>
          <w:sz w:val="32"/>
          <w:szCs w:val="32"/>
          <w:shd w:val="clear" w:color="auto" w:fill="FFFFFF"/>
          <w:lang w:val="en-US" w:eastAsia="zh-CN"/>
        </w:rPr>
        <w:t>12、住房保障支出6万元，主要用于干部职工公积金缴纳。</w:t>
      </w:r>
    </w:p>
    <w:p w14:paraId="2CBD8532">
      <w:pPr>
        <w:widowControl/>
        <w:shd w:val="clear" w:color="auto" w:fill="FFFFFF"/>
        <w:ind w:firstLine="640" w:firstLineChars="200"/>
        <w:rPr>
          <w:rFonts w:hint="eastAsia" w:ascii="宋体" w:hAnsi="宋体" w:cs="宋体"/>
          <w:color w:val="000000"/>
          <w:kern w:val="0"/>
          <w:sz w:val="32"/>
          <w:szCs w:val="32"/>
          <w:shd w:val="clear" w:color="auto" w:fill="FFFFFF"/>
        </w:rPr>
      </w:pPr>
      <w:r>
        <w:rPr>
          <w:rFonts w:hint="eastAsia" w:ascii="宋体" w:hAnsi="宋体" w:cs="宋体"/>
          <w:color w:val="000000"/>
          <w:kern w:val="0"/>
          <w:sz w:val="32"/>
          <w:szCs w:val="32"/>
          <w:shd w:val="clear" w:color="auto" w:fill="FFFFFF"/>
          <w:lang w:val="en-US" w:eastAsia="zh-CN"/>
        </w:rPr>
        <w:t>13</w:t>
      </w:r>
      <w:r>
        <w:rPr>
          <w:rFonts w:hint="eastAsia" w:ascii="宋体" w:hAnsi="宋体" w:cs="宋体"/>
          <w:color w:val="000000"/>
          <w:kern w:val="0"/>
          <w:sz w:val="32"/>
          <w:szCs w:val="32"/>
          <w:shd w:val="clear" w:color="auto" w:fill="FFFFFF"/>
        </w:rPr>
        <w:t>、灾害防治及应急管理支出</w:t>
      </w:r>
      <w:r>
        <w:rPr>
          <w:rFonts w:hint="eastAsia" w:ascii="宋体" w:hAnsi="宋体" w:cs="宋体"/>
          <w:color w:val="000000"/>
          <w:kern w:val="0"/>
          <w:sz w:val="32"/>
          <w:szCs w:val="32"/>
          <w:shd w:val="clear" w:color="auto" w:fill="FFFFFF"/>
          <w:lang w:val="en-US" w:eastAsia="zh-CN"/>
        </w:rPr>
        <w:t>2</w:t>
      </w:r>
      <w:r>
        <w:rPr>
          <w:rFonts w:hint="eastAsia" w:ascii="宋体" w:hAnsi="宋体" w:cs="宋体"/>
          <w:color w:val="000000"/>
          <w:kern w:val="0"/>
          <w:sz w:val="32"/>
          <w:szCs w:val="32"/>
          <w:shd w:val="clear" w:color="auto" w:fill="FFFFFF"/>
        </w:rPr>
        <w:t>万元，主要用于自然灾害等应急管理工作支出。</w:t>
      </w:r>
    </w:p>
    <w:p w14:paraId="68AE8572">
      <w:pPr>
        <w:widowControl/>
        <w:shd w:val="clear" w:color="auto" w:fill="FFFFFF"/>
        <w:ind w:firstLine="640" w:firstLineChars="200"/>
        <w:rPr>
          <w:rFonts w:hint="default" w:ascii="宋体" w:hAnsi="宋体" w:cs="宋体" w:eastAsiaTheme="minorEastAsia"/>
          <w:color w:val="000000"/>
          <w:kern w:val="0"/>
          <w:sz w:val="32"/>
          <w:szCs w:val="32"/>
          <w:shd w:val="clear" w:color="auto" w:fill="FFFFFF"/>
          <w:lang w:val="en-US" w:eastAsia="zh-CN"/>
        </w:rPr>
      </w:pPr>
      <w:r>
        <w:rPr>
          <w:rFonts w:hint="eastAsia" w:ascii="宋体" w:hAnsi="宋体" w:cs="宋体"/>
          <w:color w:val="000000"/>
          <w:kern w:val="0"/>
          <w:sz w:val="32"/>
          <w:szCs w:val="32"/>
          <w:shd w:val="clear" w:color="auto" w:fill="FFFFFF"/>
          <w:lang w:val="en-US" w:eastAsia="zh-CN"/>
        </w:rPr>
        <w:t>14、其他支出68.23万元，主要用于乡、村运转的其他经费支出。</w:t>
      </w:r>
    </w:p>
    <w:p w14:paraId="03586564">
      <w:pPr>
        <w:pStyle w:val="7"/>
        <w:numPr>
          <w:ilvl w:val="0"/>
          <w:numId w:val="3"/>
        </w:numPr>
        <w:spacing w:before="0" w:beforeAutospacing="0" w:after="0" w:afterAutospacing="0"/>
        <w:ind w:firstLine="640" w:firstLineChars="200"/>
        <w:jc w:val="both"/>
        <w:rPr>
          <w:rFonts w:ascii="微软雅黑" w:hAnsi="微软雅黑" w:eastAsia="微软雅黑" w:cs="黑体"/>
          <w:b/>
          <w:color w:val="333333"/>
          <w:sz w:val="32"/>
          <w:szCs w:val="32"/>
        </w:rPr>
      </w:pPr>
      <w:r>
        <w:rPr>
          <w:rFonts w:hint="eastAsia" w:ascii="微软雅黑" w:hAnsi="微软雅黑" w:eastAsia="微软雅黑" w:cs="黑体"/>
          <w:b/>
          <w:color w:val="333333"/>
          <w:sz w:val="32"/>
          <w:szCs w:val="32"/>
        </w:rPr>
        <w:t>资产管理情况</w:t>
      </w:r>
    </w:p>
    <w:p w14:paraId="53F9A0E4">
      <w:pPr>
        <w:pStyle w:val="7"/>
        <w:spacing w:before="0" w:beforeAutospacing="0" w:after="0" w:afterAutospacing="0"/>
        <w:ind w:left="420" w:leftChars="200" w:firstLine="320" w:firstLineChars="100"/>
        <w:jc w:val="both"/>
        <w:rPr>
          <w:color w:val="000000"/>
          <w:sz w:val="32"/>
          <w:szCs w:val="32"/>
        </w:rPr>
      </w:pPr>
      <w:r>
        <w:rPr>
          <w:rFonts w:hint="eastAsia"/>
          <w:color w:val="000000"/>
          <w:sz w:val="32"/>
          <w:szCs w:val="32"/>
        </w:rPr>
        <w:t>我</w:t>
      </w:r>
      <w:r>
        <w:rPr>
          <w:rFonts w:hint="eastAsia"/>
          <w:color w:val="000000"/>
          <w:sz w:val="32"/>
          <w:szCs w:val="32"/>
          <w:lang w:val="en-US" w:eastAsia="zh-CN"/>
        </w:rPr>
        <w:t>乡</w:t>
      </w:r>
      <w:r>
        <w:rPr>
          <w:rFonts w:hint="eastAsia"/>
          <w:color w:val="000000"/>
          <w:sz w:val="32"/>
          <w:szCs w:val="32"/>
        </w:rPr>
        <w:t>严格执行资产管理制度，对单位确需购置的固定资产，由使用部门提出申请，分管领导</w:t>
      </w:r>
      <w:r>
        <w:rPr>
          <w:rFonts w:hint="eastAsia"/>
          <w:color w:val="000000"/>
          <w:sz w:val="32"/>
          <w:szCs w:val="32"/>
          <w:lang w:val="en-US" w:eastAsia="zh-CN"/>
        </w:rPr>
        <w:t>签署</w:t>
      </w:r>
      <w:r>
        <w:rPr>
          <w:rFonts w:hint="eastAsia"/>
          <w:color w:val="000000"/>
          <w:sz w:val="32"/>
          <w:szCs w:val="32"/>
        </w:rPr>
        <w:t>“拟同意购买”的意见后，报分管财务领导和主要领导审批决定。对属于政府采购的项目必须实行政府采购，采购与验收实行专人负责，对大宗、贵重物品，领导亲自参与验收。固定资产的处置、报废由物品使用人申报，经分管领导审批，报上级财政部门审批后方可处置，办公室负责做好资产核销。加强对固定资产的日常管理，单位每年进行一次财产物资的清查盘点工作，并建立账册，做到账实相符。对公务用车等重要财产实行保险制度，统一由财政部门实行政府采购集中保险。</w:t>
      </w:r>
    </w:p>
    <w:p w14:paraId="62459B4A">
      <w:pPr>
        <w:pStyle w:val="7"/>
        <w:spacing w:before="0" w:beforeAutospacing="0" w:after="0" w:afterAutospacing="0"/>
        <w:ind w:firstLine="640"/>
        <w:jc w:val="both"/>
        <w:rPr>
          <w:rFonts w:ascii="微软雅黑" w:hAnsi="微软雅黑" w:eastAsia="微软雅黑"/>
          <w:b/>
          <w:color w:val="000000"/>
          <w:sz w:val="32"/>
          <w:szCs w:val="32"/>
        </w:rPr>
      </w:pPr>
      <w:r>
        <w:rPr>
          <w:rFonts w:hint="eastAsia" w:ascii="微软雅黑" w:hAnsi="微软雅黑" w:eastAsia="微软雅黑"/>
          <w:b/>
          <w:color w:val="000000"/>
          <w:sz w:val="32"/>
          <w:szCs w:val="32"/>
        </w:rPr>
        <w:t>四、部门整体支出绩效情况</w:t>
      </w:r>
    </w:p>
    <w:p w14:paraId="7BAE3312">
      <w:pPr>
        <w:spacing w:line="680" w:lineRule="exact"/>
        <w:ind w:firstLine="645"/>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rPr>
        <w:t>（一）</w:t>
      </w:r>
      <w:r>
        <w:rPr>
          <w:rFonts w:hint="eastAsia" w:asciiTheme="minorEastAsia" w:hAnsiTheme="minorEastAsia" w:eastAsiaTheme="minorEastAsia" w:cstheme="minorEastAsia"/>
          <w:b/>
          <w:color w:val="000000"/>
          <w:sz w:val="32"/>
          <w:szCs w:val="32"/>
          <w:lang w:eastAsia="zh-CN"/>
        </w:rPr>
        <w:t>履行政治领导责任情况</w:t>
      </w:r>
    </w:p>
    <w:p w14:paraId="4C318AE9">
      <w:pPr>
        <w:spacing w:line="600" w:lineRule="exact"/>
        <w:ind w:firstLine="640" w:firstLineChars="200"/>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lang w:eastAsia="zh-CN"/>
        </w:rPr>
        <w:t>加强</w:t>
      </w:r>
      <w:r>
        <w:rPr>
          <w:rFonts w:hint="eastAsia" w:asciiTheme="minorEastAsia" w:hAnsiTheme="minorEastAsia" w:eastAsiaTheme="minorEastAsia" w:cstheme="minorEastAsia"/>
          <w:b/>
          <w:color w:val="000000"/>
          <w:sz w:val="32"/>
          <w:szCs w:val="32"/>
        </w:rPr>
        <w:t>政治理论学习，</w:t>
      </w:r>
      <w:r>
        <w:rPr>
          <w:rFonts w:hint="eastAsia" w:asciiTheme="minorEastAsia" w:hAnsiTheme="minorEastAsia" w:eastAsiaTheme="minorEastAsia" w:cstheme="minorEastAsia"/>
          <w:b/>
          <w:color w:val="000000"/>
          <w:sz w:val="32"/>
          <w:szCs w:val="32"/>
          <w:lang w:eastAsia="zh-CN"/>
        </w:rPr>
        <w:t>提高党性修养</w:t>
      </w:r>
      <w:r>
        <w:rPr>
          <w:rFonts w:hint="eastAsia" w:asciiTheme="minorEastAsia" w:hAnsiTheme="minorEastAsia" w:eastAsiaTheme="minorEastAsia" w:cstheme="minorEastAsia"/>
          <w:b/>
          <w:color w:val="000000"/>
          <w:sz w:val="32"/>
          <w:szCs w:val="32"/>
        </w:rPr>
        <w:t>。</w:t>
      </w:r>
      <w:r>
        <w:rPr>
          <w:rFonts w:hint="eastAsia" w:asciiTheme="minorEastAsia" w:hAnsiTheme="minorEastAsia" w:eastAsiaTheme="minorEastAsia" w:cstheme="minorEastAsia"/>
          <w:bCs/>
          <w:sz w:val="32"/>
          <w:szCs w:val="32"/>
          <w:lang w:val="en-US" w:eastAsia="zh-CN"/>
        </w:rPr>
        <w:t>乡党委每月按时开展中心组理论学习，</w:t>
      </w:r>
      <w:r>
        <w:rPr>
          <w:rFonts w:hint="eastAsia" w:asciiTheme="minorEastAsia" w:hAnsiTheme="minorEastAsia" w:eastAsiaTheme="minorEastAsia" w:cstheme="minorEastAsia"/>
          <w:b w:val="0"/>
          <w:color w:val="000000"/>
          <w:spacing w:val="0"/>
          <w:kern w:val="0"/>
          <w:sz w:val="32"/>
          <w:szCs w:val="32"/>
          <w:u w:color="000000"/>
          <w:lang w:val="en-US" w:eastAsia="zh-CN" w:bidi="ar-SA"/>
        </w:rPr>
        <w:t>深入学习</w:t>
      </w:r>
      <w:r>
        <w:rPr>
          <w:rFonts w:hint="eastAsia" w:asciiTheme="minorEastAsia" w:hAnsiTheme="minorEastAsia" w:cstheme="minorEastAsia"/>
          <w:b w:val="0"/>
          <w:color w:val="000000"/>
          <w:spacing w:val="0"/>
          <w:kern w:val="0"/>
          <w:sz w:val="32"/>
          <w:szCs w:val="32"/>
          <w:u w:color="000000"/>
          <w:lang w:val="en-US" w:eastAsia="zh-CN" w:bidi="ar-SA"/>
        </w:rPr>
        <w:t>习</w:t>
      </w:r>
      <w:r>
        <w:rPr>
          <w:rFonts w:hint="eastAsia" w:asciiTheme="minorEastAsia" w:hAnsiTheme="minorEastAsia" w:eastAsiaTheme="minorEastAsia" w:cstheme="minorEastAsia"/>
          <w:b w:val="0"/>
          <w:color w:val="000000"/>
          <w:spacing w:val="0"/>
          <w:kern w:val="0"/>
          <w:sz w:val="32"/>
          <w:szCs w:val="32"/>
          <w:u w:color="000000"/>
          <w:lang w:val="en-US" w:eastAsia="zh-CN" w:bidi="ar-SA"/>
        </w:rPr>
        <w:t>近平总书记关于贯彻新发展理念、做好经济工作的重要论述，</w:t>
      </w:r>
      <w:r>
        <w:rPr>
          <w:rFonts w:hint="eastAsia" w:asciiTheme="minorEastAsia" w:hAnsiTheme="minorEastAsia" w:eastAsiaTheme="minorEastAsia" w:cstheme="minorEastAsia"/>
          <w:bCs/>
          <w:sz w:val="32"/>
          <w:szCs w:val="32"/>
          <w:lang w:val="en-US" w:eastAsia="zh-CN"/>
        </w:rPr>
        <w:t>组织党员干部集中学习《习近平谈治国理政》第三卷2次，学习十九届五中全会精神和习近平总书记在湖南考察时的重要讲话精神5次，每月学习习近平总书记最新讲话。狠抓“学习强国”平台的学习，定期考核学习成果。坚持党政领导带头上党课制度，乡党委书记全年共上党课6次，其他党政领导每季度在所驻村上党课1次。</w:t>
      </w:r>
    </w:p>
    <w:p w14:paraId="4620E0FB">
      <w:pPr>
        <w:spacing w:line="600" w:lineRule="exact"/>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color w:val="000000"/>
          <w:sz w:val="32"/>
          <w:szCs w:val="32"/>
        </w:rPr>
        <w:t>狠抓意识形态工作，</w:t>
      </w:r>
      <w:r>
        <w:rPr>
          <w:rFonts w:hint="eastAsia" w:asciiTheme="minorEastAsia" w:hAnsiTheme="minorEastAsia" w:eastAsiaTheme="minorEastAsia" w:cstheme="minorEastAsia"/>
          <w:b/>
          <w:color w:val="000000"/>
          <w:sz w:val="32"/>
          <w:szCs w:val="32"/>
          <w:lang w:eastAsia="zh-CN"/>
        </w:rPr>
        <w:t>筑牢思想防线</w:t>
      </w:r>
      <w:r>
        <w:rPr>
          <w:rFonts w:hint="eastAsia" w:asciiTheme="minorEastAsia" w:hAnsiTheme="minorEastAsia" w:eastAsiaTheme="minorEastAsia" w:cstheme="minorEastAsia"/>
          <w:b/>
          <w:color w:val="000000"/>
          <w:sz w:val="32"/>
          <w:szCs w:val="32"/>
        </w:rPr>
        <w:t>。</w:t>
      </w:r>
      <w:r>
        <w:rPr>
          <w:rFonts w:hint="eastAsia" w:asciiTheme="minorEastAsia" w:hAnsiTheme="minorEastAsia" w:eastAsiaTheme="minorEastAsia" w:cstheme="minorEastAsia"/>
          <w:bCs/>
          <w:sz w:val="32"/>
          <w:szCs w:val="32"/>
          <w:lang w:val="en-US" w:eastAsia="zh-CN"/>
        </w:rPr>
        <w:t>乡党委始终把意识形态工作作为头等大事来抓，年初与各村党支部签订了意识形态工作责任书，全年召开了</w:t>
      </w:r>
      <w:r>
        <w:rPr>
          <w:rFonts w:hint="eastAsia" w:asciiTheme="minorEastAsia" w:hAnsiTheme="minorEastAsia" w:eastAsiaTheme="minorEastAsia" w:cstheme="minorEastAsia"/>
          <w:bCs/>
          <w:sz w:val="32"/>
          <w:szCs w:val="32"/>
          <w:lang w:eastAsia="zh-CN"/>
        </w:rPr>
        <w:t>意识形态工作专题研讨会议</w:t>
      </w:r>
      <w:r>
        <w:rPr>
          <w:rFonts w:hint="eastAsia" w:asciiTheme="minorEastAsia" w:hAnsiTheme="minorEastAsia" w:eastAsiaTheme="minorEastAsia" w:cstheme="minorEastAsia"/>
          <w:bCs/>
          <w:sz w:val="32"/>
          <w:szCs w:val="32"/>
          <w:lang w:val="en-US" w:eastAsia="zh-CN"/>
        </w:rPr>
        <w:t>2次，</w:t>
      </w:r>
      <w:r>
        <w:rPr>
          <w:rFonts w:hint="eastAsia" w:asciiTheme="minorEastAsia" w:hAnsiTheme="minorEastAsia" w:eastAsiaTheme="minorEastAsia" w:cstheme="minorEastAsia"/>
          <w:sz w:val="32"/>
          <w:szCs w:val="32"/>
          <w:lang w:eastAsia="zh-CN"/>
        </w:rPr>
        <w:t>深入学习领会</w:t>
      </w:r>
      <w:r>
        <w:rPr>
          <w:rFonts w:hint="eastAsia" w:asciiTheme="minorEastAsia" w:hAnsiTheme="minorEastAsia" w:eastAsiaTheme="minorEastAsia" w:cstheme="minorEastAsia"/>
          <w:b w:val="0"/>
          <w:color w:val="000000"/>
          <w:spacing w:val="0"/>
          <w:kern w:val="0"/>
          <w:sz w:val="32"/>
          <w:szCs w:val="32"/>
          <w:u w:color="000000"/>
          <w:lang w:val="en-US" w:eastAsia="zh-CN" w:bidi="ar-SA"/>
        </w:rPr>
        <w:t>习近平总书记关于意识形态工作的重要论述，</w:t>
      </w:r>
      <w:r>
        <w:rPr>
          <w:rFonts w:hint="eastAsia" w:asciiTheme="minorEastAsia" w:hAnsiTheme="minorEastAsia" w:eastAsiaTheme="minorEastAsia" w:cstheme="minorEastAsia"/>
          <w:bCs/>
          <w:sz w:val="32"/>
          <w:szCs w:val="32"/>
          <w:lang w:val="en-US" w:eastAsia="zh-CN"/>
        </w:rPr>
        <w:t>狠抓网络意识形态阵地的管理，严格执行</w:t>
      </w:r>
      <w:r>
        <w:rPr>
          <w:rFonts w:hint="eastAsia" w:asciiTheme="minorEastAsia" w:hAnsiTheme="minorEastAsia" w:eastAsiaTheme="minorEastAsia" w:cstheme="minorEastAsia"/>
          <w:sz w:val="32"/>
          <w:szCs w:val="32"/>
          <w:lang w:eastAsia="zh-CN"/>
        </w:rPr>
        <w:t>省纪委出台的党员干部网络行为“十条戒律”。</w:t>
      </w:r>
      <w:r>
        <w:rPr>
          <w:rFonts w:hint="eastAsia" w:asciiTheme="minorEastAsia" w:hAnsiTheme="minorEastAsia" w:eastAsiaTheme="minorEastAsia" w:cstheme="minorEastAsia"/>
          <w:bCs/>
          <w:sz w:val="32"/>
          <w:szCs w:val="32"/>
          <w:lang w:val="en-US" w:eastAsia="zh-CN"/>
        </w:rPr>
        <w:t>一年来通过本级政府网站和微信公众号发布政府工作动态50余条，在溆浦红网和市级主流媒体发布工作信息10余条，网上回复“12345”市长热线办交办件3件。</w:t>
      </w:r>
    </w:p>
    <w:p w14:paraId="56230436">
      <w:pPr>
        <w:spacing w:line="600" w:lineRule="exact"/>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color w:val="000000"/>
          <w:sz w:val="32"/>
          <w:szCs w:val="32"/>
          <w:lang w:eastAsia="zh-CN"/>
        </w:rPr>
        <w:t>落实上级</w:t>
      </w:r>
      <w:r>
        <w:rPr>
          <w:rFonts w:hint="eastAsia" w:asciiTheme="minorEastAsia" w:hAnsiTheme="minorEastAsia" w:eastAsiaTheme="minorEastAsia" w:cstheme="minorEastAsia"/>
          <w:b/>
          <w:color w:val="000000"/>
          <w:sz w:val="32"/>
          <w:szCs w:val="32"/>
        </w:rPr>
        <w:t>决策部署</w:t>
      </w:r>
      <w:r>
        <w:rPr>
          <w:rFonts w:hint="eastAsia" w:asciiTheme="minorEastAsia" w:hAnsiTheme="minorEastAsia" w:eastAsiaTheme="minorEastAsia" w:cstheme="minorEastAsia"/>
          <w:b/>
          <w:color w:val="000000"/>
          <w:sz w:val="32"/>
          <w:szCs w:val="32"/>
          <w:lang w:eastAsia="zh-CN"/>
        </w:rPr>
        <w:t>，</w:t>
      </w:r>
      <w:r>
        <w:rPr>
          <w:rFonts w:hint="eastAsia" w:asciiTheme="minorEastAsia" w:hAnsiTheme="minorEastAsia" w:eastAsiaTheme="minorEastAsia" w:cstheme="minorEastAsia"/>
          <w:b/>
          <w:color w:val="000000"/>
          <w:sz w:val="32"/>
          <w:szCs w:val="32"/>
        </w:rPr>
        <w:t>提高政治站位</w:t>
      </w:r>
      <w:r>
        <w:rPr>
          <w:rFonts w:hint="eastAsia" w:asciiTheme="minorEastAsia" w:hAnsiTheme="minorEastAsia" w:eastAsiaTheme="minorEastAsia" w:cstheme="minorEastAsia"/>
          <w:b/>
          <w:color w:val="000000"/>
          <w:sz w:val="32"/>
          <w:szCs w:val="32"/>
          <w:lang w:eastAsia="zh-CN"/>
        </w:rPr>
        <w:t>。</w:t>
      </w:r>
      <w:r>
        <w:rPr>
          <w:rFonts w:hint="eastAsia" w:asciiTheme="minorEastAsia" w:hAnsiTheme="minorEastAsia" w:eastAsiaTheme="minorEastAsia" w:cstheme="minorEastAsia"/>
          <w:bCs/>
          <w:sz w:val="32"/>
          <w:szCs w:val="32"/>
          <w:lang w:val="en-US" w:eastAsia="zh-CN"/>
        </w:rPr>
        <w:t>乡党委坚持党中央的集中统一领导，教育引导全乡党员干部牢固树立“四个意识”，坚定“四个自信”，做到“两个维护”。乡党委贯彻落实习近平总书记考察湖南时的重要讲话精神，聚焦打造“三个高地”、担当“四新”使命、落实五项重点任务的要求，根据我乡实际，打造“一花一果两景”旅游名片，</w:t>
      </w:r>
      <w:r>
        <w:rPr>
          <w:rFonts w:hint="eastAsia" w:asciiTheme="minorEastAsia" w:hAnsiTheme="minorEastAsia" w:eastAsiaTheme="minorEastAsia" w:cstheme="minorEastAsia"/>
          <w:b w:val="0"/>
          <w:bCs w:val="0"/>
          <w:sz w:val="32"/>
          <w:szCs w:val="32"/>
          <w:lang w:val="en-US" w:eastAsia="zh-CN"/>
        </w:rPr>
        <w:t>加快全乡各项事业的发展。积极组织开展党的十九届五中全会精神宣讲，</w:t>
      </w:r>
      <w:r>
        <w:rPr>
          <w:rFonts w:hint="eastAsia" w:asciiTheme="minorEastAsia" w:hAnsiTheme="minorEastAsia" w:eastAsiaTheme="minorEastAsia" w:cstheme="minorEastAsia"/>
          <w:bCs/>
          <w:sz w:val="32"/>
          <w:szCs w:val="32"/>
          <w:lang w:val="en-US" w:eastAsia="zh-CN"/>
        </w:rPr>
        <w:t>确保上级各项决策部署落实到位。</w:t>
      </w:r>
    </w:p>
    <w:p w14:paraId="57CA997A">
      <w:pPr>
        <w:spacing w:line="680" w:lineRule="exact"/>
        <w:ind w:firstLine="645"/>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rPr>
        <w:t>（二）履行党要管党、从严治党责任情况</w:t>
      </w:r>
    </w:p>
    <w:p w14:paraId="23C3C6D8">
      <w:pPr>
        <w:ind w:firstLine="64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Cs/>
          <w:sz w:val="32"/>
          <w:szCs w:val="32"/>
          <w:lang w:val="en-US" w:eastAsia="zh-CN"/>
        </w:rPr>
        <w:t>乡党委始终坚持党要管党、全面从严治党，认真履行党委主体责任。</w:t>
      </w:r>
      <w:r>
        <w:rPr>
          <w:rFonts w:hint="eastAsia" w:asciiTheme="minorEastAsia" w:hAnsiTheme="minorEastAsia" w:eastAsiaTheme="minorEastAsia" w:cstheme="minorEastAsia"/>
          <w:b/>
          <w:color w:val="000000"/>
          <w:sz w:val="32"/>
          <w:szCs w:val="32"/>
          <w:lang w:val="en-US" w:eastAsia="zh-CN"/>
        </w:rPr>
        <w:t>一是健全规章制度，</w:t>
      </w:r>
      <w:r>
        <w:rPr>
          <w:rFonts w:hint="eastAsia" w:asciiTheme="minorEastAsia" w:hAnsiTheme="minorEastAsia" w:eastAsiaTheme="minorEastAsia" w:cstheme="minorEastAsia"/>
          <w:b/>
          <w:color w:val="000000"/>
          <w:sz w:val="32"/>
          <w:szCs w:val="32"/>
          <w:lang w:eastAsia="zh-CN"/>
        </w:rPr>
        <w:t>规范党建工作</w:t>
      </w:r>
      <w:r>
        <w:rPr>
          <w:rFonts w:hint="eastAsia" w:asciiTheme="minorEastAsia" w:hAnsiTheme="minorEastAsia" w:eastAsiaTheme="minorEastAsia" w:cstheme="minorEastAsia"/>
          <w:b/>
          <w:color w:val="000000"/>
          <w:sz w:val="32"/>
          <w:szCs w:val="32"/>
        </w:rPr>
        <w:t>。</w:t>
      </w:r>
      <w:r>
        <w:rPr>
          <w:rFonts w:hint="eastAsia" w:asciiTheme="minorEastAsia" w:hAnsiTheme="minorEastAsia" w:eastAsiaTheme="minorEastAsia" w:cstheme="minorEastAsia"/>
          <w:color w:val="000000"/>
          <w:sz w:val="32"/>
          <w:szCs w:val="32"/>
          <w:lang w:val="en-US" w:eastAsia="zh-CN"/>
        </w:rPr>
        <w:t>各支部实行党建考核机制，党建办人员按月提示，按月检查，按月提交整改清单。严格执行“四议两公开”、“三会一课”等制度，严抓党员教育管理</w:t>
      </w:r>
      <w:r>
        <w:rPr>
          <w:rFonts w:hint="eastAsia" w:asciiTheme="minorEastAsia" w:hAnsiTheme="minorEastAsia" w:eastAsiaTheme="minorEastAsia" w:cstheme="minorEastAsia"/>
          <w:color w:val="000000"/>
          <w:sz w:val="32"/>
          <w:szCs w:val="32"/>
          <w:shd w:val="clear" w:color="auto" w:fill="FFFFFF"/>
          <w:lang w:val="en-US" w:eastAsia="zh-CN"/>
        </w:rPr>
        <w:t>。</w:t>
      </w:r>
      <w:r>
        <w:rPr>
          <w:rFonts w:hint="eastAsia" w:asciiTheme="minorEastAsia" w:hAnsiTheme="minorEastAsia" w:eastAsiaTheme="minorEastAsia" w:cstheme="minorEastAsia"/>
          <w:b/>
          <w:color w:val="000000"/>
          <w:sz w:val="32"/>
          <w:szCs w:val="32"/>
          <w:lang w:val="en-US" w:eastAsia="zh-CN"/>
        </w:rPr>
        <w:t>二是加强党员干部队伍建设</w:t>
      </w:r>
      <w:r>
        <w:rPr>
          <w:rFonts w:hint="eastAsia" w:asciiTheme="minorEastAsia" w:hAnsiTheme="minorEastAsia" w:eastAsiaTheme="minorEastAsia" w:cstheme="minorEastAsia"/>
          <w:b/>
          <w:color w:val="000000"/>
          <w:sz w:val="32"/>
          <w:szCs w:val="32"/>
        </w:rPr>
        <w:t>。</w:t>
      </w:r>
      <w:r>
        <w:rPr>
          <w:rFonts w:hint="eastAsia" w:asciiTheme="minorEastAsia" w:hAnsiTheme="minorEastAsia" w:eastAsiaTheme="minorEastAsia" w:cstheme="minorEastAsia"/>
          <w:color w:val="000000"/>
          <w:sz w:val="32"/>
          <w:szCs w:val="32"/>
          <w:lang w:val="en-US" w:eastAsia="zh-CN"/>
        </w:rPr>
        <w:t>开展了党员冬春训活动、“七一”建党节活动、通过上党课、观看警示视频及表彰先进党员等活动，增强了全乡党员的党性修养，锤炼了忠诚干净担当的品格。严格执行党员发展培训制，全年共培训入党积极分子19名，新发展党员12名。</w:t>
      </w:r>
      <w:r>
        <w:rPr>
          <w:rFonts w:hint="eastAsia" w:asciiTheme="minorEastAsia" w:hAnsiTheme="minorEastAsia" w:eastAsiaTheme="minorEastAsia" w:cstheme="minorEastAsia"/>
          <w:b/>
          <w:color w:val="000000"/>
          <w:sz w:val="32"/>
          <w:szCs w:val="32"/>
          <w:lang w:val="en-US" w:eastAsia="zh-CN"/>
        </w:rPr>
        <w:t>三是</w:t>
      </w:r>
      <w:r>
        <w:rPr>
          <w:rFonts w:hint="eastAsia" w:asciiTheme="minorEastAsia" w:hAnsiTheme="minorEastAsia" w:eastAsiaTheme="minorEastAsia" w:cstheme="minorEastAsia"/>
          <w:b/>
          <w:color w:val="000000"/>
          <w:sz w:val="32"/>
          <w:szCs w:val="32"/>
        </w:rPr>
        <w:t>坚持党建工作例会制。</w:t>
      </w:r>
      <w:r>
        <w:rPr>
          <w:rFonts w:hint="eastAsia" w:asciiTheme="minorEastAsia" w:hAnsiTheme="minorEastAsia" w:eastAsiaTheme="minorEastAsia" w:cstheme="minorEastAsia"/>
          <w:color w:val="000000"/>
          <w:sz w:val="32"/>
          <w:szCs w:val="32"/>
          <w:lang w:val="en-US" w:eastAsia="zh-CN"/>
        </w:rPr>
        <w:t>全年共召开党建工作例会12次，开展基层党建工作培训12次。</w:t>
      </w:r>
      <w:r>
        <w:rPr>
          <w:rFonts w:hint="eastAsia" w:asciiTheme="minorEastAsia" w:hAnsiTheme="minorEastAsia" w:eastAsiaTheme="minorEastAsia" w:cstheme="minorEastAsia"/>
          <w:b/>
          <w:color w:val="000000"/>
          <w:sz w:val="32"/>
          <w:szCs w:val="32"/>
          <w:lang w:val="en-US" w:eastAsia="zh-CN"/>
        </w:rPr>
        <w:t>四是</w:t>
      </w:r>
      <w:r>
        <w:rPr>
          <w:rFonts w:hint="eastAsia" w:asciiTheme="minorEastAsia" w:hAnsiTheme="minorEastAsia" w:eastAsiaTheme="minorEastAsia" w:cstheme="minorEastAsia"/>
          <w:b/>
          <w:color w:val="000000"/>
          <w:sz w:val="32"/>
          <w:szCs w:val="32"/>
        </w:rPr>
        <w:t>积极整顿</w:t>
      </w:r>
      <w:r>
        <w:rPr>
          <w:rFonts w:hint="eastAsia" w:asciiTheme="minorEastAsia" w:hAnsiTheme="minorEastAsia" w:eastAsiaTheme="minorEastAsia" w:cstheme="minorEastAsia"/>
          <w:b/>
          <w:color w:val="000000"/>
          <w:sz w:val="32"/>
          <w:szCs w:val="32"/>
          <w:lang w:eastAsia="zh-CN"/>
        </w:rPr>
        <w:t>后进村党</w:t>
      </w:r>
      <w:r>
        <w:rPr>
          <w:rFonts w:hint="eastAsia" w:asciiTheme="minorEastAsia" w:hAnsiTheme="minorEastAsia" w:eastAsiaTheme="minorEastAsia" w:cstheme="minorEastAsia"/>
          <w:b/>
          <w:color w:val="000000"/>
          <w:sz w:val="32"/>
          <w:szCs w:val="32"/>
        </w:rPr>
        <w:t>组织。</w:t>
      </w:r>
      <w:r>
        <w:rPr>
          <w:rFonts w:hint="eastAsia" w:asciiTheme="minorEastAsia" w:hAnsiTheme="minorEastAsia" w:eastAsiaTheme="minorEastAsia" w:cstheme="minorEastAsia"/>
          <w:color w:val="000000"/>
          <w:sz w:val="32"/>
          <w:szCs w:val="32"/>
          <w:lang w:val="en-US" w:eastAsia="zh-CN"/>
        </w:rPr>
        <w:t>针对小冲村“两委”班子不齐问题，乡党委对村支两委干部开展谈心谈话，发展原村主任李成德为预备党员，作为预备村支书培养。督促各村落实“</w:t>
      </w:r>
      <w:r>
        <w:rPr>
          <w:rFonts w:hint="eastAsia" w:asciiTheme="minorEastAsia" w:hAnsiTheme="minorEastAsia" w:eastAsiaTheme="minorEastAsia" w:cstheme="minorEastAsia"/>
          <w:color w:val="000000"/>
          <w:sz w:val="32"/>
          <w:szCs w:val="32"/>
          <w:lang w:val="en-US" w:eastAsia="zh-CN"/>
        </w:rPr>
        <w:fldChar w:fldCharType="begin"/>
      </w:r>
      <w:r>
        <w:rPr>
          <w:rFonts w:hint="eastAsia" w:asciiTheme="minorEastAsia" w:hAnsiTheme="minorEastAsia" w:eastAsiaTheme="minorEastAsia" w:cstheme="minorEastAsia"/>
          <w:color w:val="000000"/>
          <w:sz w:val="32"/>
          <w:szCs w:val="32"/>
          <w:lang w:val="en-US" w:eastAsia="zh-CN"/>
        </w:rPr>
        <w:instrText xml:space="preserve"> HYPERLINK "https://www.baidu.com/s?wd=%E4%B8%89%E4%BC%9A%E4%B8%80%E8%AF%BE&amp;tn=SE_PcZhidaonwhc_ngpagmjz&amp;rsv_dl=gh_pc_zhidao" </w:instrText>
      </w:r>
      <w:r>
        <w:rPr>
          <w:rFonts w:hint="eastAsia" w:asciiTheme="minorEastAsia" w:hAnsiTheme="minorEastAsia" w:eastAsiaTheme="minorEastAsia" w:cstheme="minorEastAsia"/>
          <w:color w:val="000000"/>
          <w:sz w:val="32"/>
          <w:szCs w:val="32"/>
          <w:lang w:val="en-US" w:eastAsia="zh-CN"/>
        </w:rPr>
        <w:fldChar w:fldCharType="separate"/>
      </w:r>
      <w:r>
        <w:rPr>
          <w:rFonts w:hint="eastAsia" w:asciiTheme="minorEastAsia" w:hAnsiTheme="minorEastAsia" w:eastAsiaTheme="minorEastAsia" w:cstheme="minorEastAsia"/>
          <w:color w:val="000000"/>
          <w:sz w:val="32"/>
          <w:szCs w:val="32"/>
          <w:lang w:val="en-US" w:eastAsia="zh-CN"/>
        </w:rPr>
        <w:t>三会一课</w:t>
      </w:r>
      <w:r>
        <w:rPr>
          <w:rFonts w:hint="eastAsia" w:asciiTheme="minorEastAsia" w:hAnsiTheme="minorEastAsia" w:eastAsiaTheme="minorEastAsia" w:cstheme="minorEastAsia"/>
          <w:color w:val="000000"/>
          <w:sz w:val="32"/>
          <w:szCs w:val="32"/>
          <w:lang w:val="en-US" w:eastAsia="zh-CN"/>
        </w:rPr>
        <w:fldChar w:fldCharType="end"/>
      </w:r>
      <w:r>
        <w:rPr>
          <w:rFonts w:hint="eastAsia" w:asciiTheme="minorEastAsia" w:hAnsiTheme="minorEastAsia" w:eastAsiaTheme="minorEastAsia" w:cstheme="minorEastAsia"/>
          <w:color w:val="000000"/>
          <w:sz w:val="32"/>
          <w:szCs w:val="32"/>
          <w:lang w:val="en-US" w:eastAsia="zh-CN"/>
        </w:rPr>
        <w:t>”、组织生活会、主题党日等党内组织生活制度，对工作落实不力的村党支部，进行通报批评。</w:t>
      </w:r>
    </w:p>
    <w:p w14:paraId="761CC42F">
      <w:pPr>
        <w:spacing w:line="680" w:lineRule="exact"/>
        <w:ind w:firstLine="645"/>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rPr>
        <w:t>（三）开展党性党风党纪专题教育情况</w:t>
      </w:r>
    </w:p>
    <w:p w14:paraId="168E1579">
      <w:pPr>
        <w:ind w:firstLine="64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乡党委全年组织党员干部学习了《党章》、《党规》、《中国共产党纪律处分条例》等2次；端午国庆等节假日前，要求所有干部学习落实中央八项规定精神；开展以案警示教育，以乡村两级干部会议为契机，学习市纪委、县纪委通报；组织党员干部观看警示教育片《忘却初心的代价》，教育广大党员干部面对新形势、新挑战及形形色色的各类诱惑时，应控制住自己，不做欲望的奴隶，筑牢拒腐防变防线。对2020年</w:t>
      </w:r>
      <w:r>
        <w:rPr>
          <w:rFonts w:hint="eastAsia" w:asciiTheme="minorEastAsia" w:hAnsiTheme="minorEastAsia" w:eastAsiaTheme="minorEastAsia" w:cstheme="minorEastAsia"/>
          <w:b w:val="0"/>
          <w:i w:val="0"/>
          <w:caps w:val="0"/>
          <w:color w:val="222222"/>
          <w:spacing w:val="0"/>
          <w:sz w:val="31"/>
          <w:szCs w:val="31"/>
          <w:shd w:val="clear" w:fill="FFFFFF"/>
        </w:rPr>
        <w:t>入党积极分子及发展对象</w:t>
      </w:r>
      <w:r>
        <w:rPr>
          <w:rFonts w:hint="eastAsia" w:asciiTheme="minorEastAsia" w:hAnsiTheme="minorEastAsia" w:eastAsiaTheme="minorEastAsia" w:cstheme="minorEastAsia"/>
          <w:b w:val="0"/>
          <w:i w:val="0"/>
          <w:caps w:val="0"/>
          <w:color w:val="222222"/>
          <w:spacing w:val="0"/>
          <w:sz w:val="31"/>
          <w:szCs w:val="31"/>
          <w:shd w:val="clear" w:fill="FFFFFF"/>
          <w:lang w:eastAsia="zh-CN"/>
        </w:rPr>
        <w:t>开展</w:t>
      </w:r>
      <w:r>
        <w:rPr>
          <w:rFonts w:hint="eastAsia" w:asciiTheme="minorEastAsia" w:hAnsiTheme="minorEastAsia" w:eastAsiaTheme="minorEastAsia" w:cstheme="minorEastAsia"/>
          <w:color w:val="000000"/>
          <w:sz w:val="32"/>
          <w:szCs w:val="32"/>
          <w:lang w:val="en-US" w:eastAsia="zh-CN"/>
        </w:rPr>
        <w:t>党性党风党纪教育</w:t>
      </w:r>
      <w:r>
        <w:rPr>
          <w:rFonts w:hint="eastAsia" w:asciiTheme="minorEastAsia" w:hAnsiTheme="minorEastAsia" w:eastAsiaTheme="minorEastAsia" w:cstheme="minorEastAsia"/>
          <w:b w:val="0"/>
          <w:i w:val="0"/>
          <w:caps w:val="0"/>
          <w:color w:val="222222"/>
          <w:spacing w:val="0"/>
          <w:sz w:val="31"/>
          <w:szCs w:val="31"/>
          <w:shd w:val="clear" w:fill="FFFFFF"/>
        </w:rPr>
        <w:t>培训</w:t>
      </w:r>
      <w:r>
        <w:rPr>
          <w:rFonts w:hint="eastAsia" w:asciiTheme="minorEastAsia" w:hAnsiTheme="minorEastAsia" w:eastAsiaTheme="minorEastAsia" w:cstheme="minorEastAsia"/>
          <w:b w:val="0"/>
          <w:i w:val="0"/>
          <w:caps w:val="0"/>
          <w:color w:val="222222"/>
          <w:spacing w:val="0"/>
          <w:sz w:val="31"/>
          <w:szCs w:val="31"/>
          <w:shd w:val="clear" w:fill="FFFFFF"/>
          <w:lang w:eastAsia="zh-CN"/>
        </w:rPr>
        <w:t>，</w:t>
      </w:r>
      <w:r>
        <w:rPr>
          <w:rFonts w:hint="eastAsia" w:asciiTheme="minorEastAsia" w:hAnsiTheme="minorEastAsia" w:eastAsiaTheme="minorEastAsia" w:cstheme="minorEastAsia"/>
          <w:b w:val="0"/>
          <w:i w:val="0"/>
          <w:caps w:val="0"/>
          <w:color w:val="222222"/>
          <w:spacing w:val="0"/>
          <w:sz w:val="31"/>
          <w:szCs w:val="31"/>
          <w:shd w:val="clear" w:fill="FFFFFF"/>
        </w:rPr>
        <w:t>进一步提高了</w:t>
      </w:r>
      <w:r>
        <w:rPr>
          <w:rFonts w:hint="eastAsia" w:asciiTheme="minorEastAsia" w:hAnsiTheme="minorEastAsia" w:eastAsiaTheme="minorEastAsia" w:cstheme="minorEastAsia"/>
          <w:b w:val="0"/>
          <w:i w:val="0"/>
          <w:caps w:val="0"/>
          <w:color w:val="222222"/>
          <w:spacing w:val="0"/>
          <w:sz w:val="31"/>
          <w:szCs w:val="31"/>
          <w:shd w:val="clear" w:fill="FFFFFF"/>
          <w:lang w:eastAsia="zh-CN"/>
        </w:rPr>
        <w:t>他们的</w:t>
      </w:r>
      <w:r>
        <w:rPr>
          <w:rFonts w:hint="eastAsia" w:asciiTheme="minorEastAsia" w:hAnsiTheme="minorEastAsia" w:eastAsiaTheme="minorEastAsia" w:cstheme="minorEastAsia"/>
          <w:b w:val="0"/>
          <w:i w:val="0"/>
          <w:caps w:val="0"/>
          <w:color w:val="222222"/>
          <w:spacing w:val="0"/>
          <w:sz w:val="31"/>
          <w:szCs w:val="31"/>
          <w:shd w:val="clear" w:fill="FFFFFF"/>
        </w:rPr>
        <w:t>思想觉悟，坚定入党信念</w:t>
      </w:r>
      <w:r>
        <w:rPr>
          <w:rFonts w:hint="eastAsia" w:asciiTheme="minorEastAsia" w:hAnsiTheme="minorEastAsia" w:eastAsiaTheme="minorEastAsia" w:cstheme="minorEastAsia"/>
          <w:b w:val="0"/>
          <w:i w:val="0"/>
          <w:caps w:val="0"/>
          <w:color w:val="222222"/>
          <w:spacing w:val="0"/>
          <w:sz w:val="31"/>
          <w:szCs w:val="31"/>
          <w:shd w:val="clear" w:fill="FFFFFF"/>
          <w:lang w:eastAsia="zh-CN"/>
        </w:rPr>
        <w:t>。</w:t>
      </w:r>
    </w:p>
    <w:p w14:paraId="5878DB76">
      <w:pPr>
        <w:spacing w:line="680" w:lineRule="exact"/>
        <w:ind w:firstLine="645"/>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rPr>
        <w:t>（四）履行党风廉政建设主体责任，支持纪检监察机构履行监督责任情况</w:t>
      </w:r>
    </w:p>
    <w:p w14:paraId="75E52CB4">
      <w:pPr>
        <w:ind w:firstLine="64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乡党委切实履行党风廉政建设主体责任，对干部提醒谈话30余人次；强化督促检查，组织开展12次上班时间作风情况督查和4次扶贫领域腐败与作风问题督查，全年共通报作风问题5起30余人次，坚持把正党风、转作风作为落实主体责任的必然要求。支持乡纪委履行监督执纪职责，一年来开展生态扶贫、易地扶贫搬迁、教育扶贫、社会保障兜底等领域专项治理活动，通过自查自纠共发现问题线索20余条，</w:t>
      </w:r>
      <w:r>
        <w:rPr>
          <w:rFonts w:hint="eastAsia" w:asciiTheme="minorEastAsia" w:hAnsiTheme="minorEastAsia" w:eastAsiaTheme="minorEastAsia" w:cstheme="minorEastAsia"/>
          <w:b w:val="0"/>
          <w:bCs w:val="0"/>
          <w:sz w:val="32"/>
          <w:szCs w:val="32"/>
          <w:lang w:val="en-US" w:eastAsia="zh-CN"/>
        </w:rPr>
        <w:t>追缴并上交财政资金5.825万元，退还群众资金3910</w:t>
      </w:r>
      <w:r>
        <w:rPr>
          <w:rFonts w:hint="eastAsia" w:asciiTheme="minorEastAsia" w:hAnsiTheme="minorEastAsia" w:eastAsiaTheme="minorEastAsia" w:cstheme="minorEastAsia"/>
          <w:color w:val="000000"/>
          <w:sz w:val="32"/>
          <w:szCs w:val="32"/>
          <w:lang w:val="en-US" w:eastAsia="zh-CN"/>
        </w:rPr>
        <w:t>元。乡纪委全年</w:t>
      </w:r>
      <w:r>
        <w:rPr>
          <w:rFonts w:hint="eastAsia" w:asciiTheme="minorEastAsia" w:hAnsiTheme="minorEastAsia" w:eastAsiaTheme="minorEastAsia" w:cstheme="minorEastAsia"/>
          <w:sz w:val="32"/>
          <w:szCs w:val="32"/>
          <w:lang w:val="en-US" w:eastAsia="zh-CN"/>
        </w:rPr>
        <w:t>立案8起，给予警告处分5人，给予严重警告处分1人，给予留党察看处分1人。</w:t>
      </w:r>
      <w:r>
        <w:rPr>
          <w:rFonts w:hint="eastAsia" w:asciiTheme="minorEastAsia" w:hAnsiTheme="minorEastAsia" w:eastAsiaTheme="minorEastAsia" w:cstheme="minorEastAsia"/>
          <w:color w:val="000000"/>
          <w:sz w:val="32"/>
          <w:szCs w:val="32"/>
          <w:lang w:val="en-US" w:eastAsia="zh-CN"/>
        </w:rPr>
        <w:t>开展节假日和红白喜事活动的监督执纪工作，检查全乡各部门值班值守、公车公款使用、酒席宴请情况，全年没有发现违纪违规情况。积极推广“互联网+监督”微信公众号，提高群众对公共项目建设、资金用途的知晓率；坚持制度管人，完善《龙庄湾乡机关内部管理制度》、《龙庄湾乡政府财务管理制度》等规章制度。</w:t>
      </w:r>
    </w:p>
    <w:p w14:paraId="5D1C7510">
      <w:pPr>
        <w:numPr>
          <w:ilvl w:val="0"/>
          <w:numId w:val="0"/>
        </w:numPr>
        <w:spacing w:line="680" w:lineRule="exact"/>
        <w:ind w:firstLine="640" w:firstLineChars="200"/>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lang w:eastAsia="zh-CN"/>
        </w:rPr>
        <w:t>（五）</w:t>
      </w:r>
      <w:r>
        <w:rPr>
          <w:rFonts w:hint="eastAsia" w:asciiTheme="minorEastAsia" w:hAnsiTheme="minorEastAsia" w:eastAsiaTheme="minorEastAsia" w:cstheme="minorEastAsia"/>
          <w:b/>
          <w:color w:val="000000"/>
          <w:sz w:val="32"/>
          <w:szCs w:val="32"/>
        </w:rPr>
        <w:t>贯彻党管干部、党管人才原则，加强干部队伍和人才队伍建设情况</w:t>
      </w:r>
    </w:p>
    <w:p w14:paraId="42AC7FE9">
      <w:pPr>
        <w:numPr>
          <w:ilvl w:val="0"/>
          <w:numId w:val="0"/>
        </w:numPr>
        <w:spacing w:line="680" w:lineRule="exact"/>
        <w:ind w:firstLine="640"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坚持党管干部和党管人才原则，是新时代加强党的队伍建设必须毫不动摇坚持的一项原则，乡党委努力打造适应新时代发展要求的干部队伍。</w:t>
      </w:r>
      <w:r>
        <w:rPr>
          <w:rFonts w:hint="eastAsia" w:asciiTheme="minorEastAsia" w:hAnsiTheme="minorEastAsia" w:eastAsiaTheme="minorEastAsia" w:cstheme="minorEastAsia"/>
          <w:b/>
          <w:color w:val="000000"/>
          <w:sz w:val="32"/>
          <w:szCs w:val="32"/>
          <w:lang w:val="en-US" w:eastAsia="zh-CN"/>
        </w:rPr>
        <w:t>一是</w:t>
      </w:r>
      <w:r>
        <w:rPr>
          <w:rFonts w:hint="eastAsia" w:asciiTheme="minorEastAsia" w:hAnsiTheme="minorEastAsia" w:eastAsiaTheme="minorEastAsia" w:cstheme="minorEastAsia"/>
          <w:b/>
          <w:color w:val="000000"/>
          <w:sz w:val="32"/>
          <w:szCs w:val="32"/>
          <w:lang w:eastAsia="zh-CN"/>
        </w:rPr>
        <w:t>加</w:t>
      </w:r>
      <w:r>
        <w:rPr>
          <w:rFonts w:hint="eastAsia" w:asciiTheme="minorEastAsia" w:hAnsiTheme="minorEastAsia" w:eastAsiaTheme="minorEastAsia" w:cstheme="minorEastAsia"/>
          <w:b/>
          <w:color w:val="000000"/>
          <w:sz w:val="32"/>
          <w:szCs w:val="32"/>
        </w:rPr>
        <w:t>强</w:t>
      </w:r>
      <w:r>
        <w:rPr>
          <w:rFonts w:hint="eastAsia" w:asciiTheme="minorEastAsia" w:hAnsiTheme="minorEastAsia" w:eastAsiaTheme="minorEastAsia" w:cstheme="minorEastAsia"/>
          <w:b/>
          <w:color w:val="000000"/>
          <w:sz w:val="32"/>
          <w:szCs w:val="32"/>
          <w:lang w:eastAsia="zh-CN"/>
        </w:rPr>
        <w:t>对</w:t>
      </w:r>
      <w:r>
        <w:rPr>
          <w:rFonts w:hint="eastAsia" w:asciiTheme="minorEastAsia" w:hAnsiTheme="minorEastAsia" w:eastAsiaTheme="minorEastAsia" w:cstheme="minorEastAsia"/>
          <w:b/>
          <w:color w:val="000000"/>
          <w:sz w:val="32"/>
          <w:szCs w:val="32"/>
        </w:rPr>
        <w:t>干部队伍</w:t>
      </w:r>
      <w:r>
        <w:rPr>
          <w:rFonts w:hint="eastAsia" w:asciiTheme="minorEastAsia" w:hAnsiTheme="minorEastAsia" w:eastAsiaTheme="minorEastAsia" w:cstheme="minorEastAsia"/>
          <w:b/>
          <w:color w:val="000000"/>
          <w:sz w:val="32"/>
          <w:szCs w:val="32"/>
          <w:lang w:eastAsia="zh-CN"/>
        </w:rPr>
        <w:t>的教育管理</w:t>
      </w:r>
      <w:r>
        <w:rPr>
          <w:rFonts w:hint="eastAsia" w:asciiTheme="minorEastAsia" w:hAnsiTheme="minorEastAsia" w:eastAsiaTheme="minorEastAsia" w:cstheme="minorEastAsia"/>
          <w:b/>
          <w:color w:val="000000"/>
          <w:sz w:val="32"/>
          <w:szCs w:val="32"/>
        </w:rPr>
        <w:t>。</w:t>
      </w:r>
      <w:r>
        <w:rPr>
          <w:rFonts w:hint="eastAsia" w:asciiTheme="minorEastAsia" w:hAnsiTheme="minorEastAsia" w:eastAsiaTheme="minorEastAsia" w:cstheme="minorEastAsia"/>
          <w:color w:val="000000"/>
          <w:sz w:val="32"/>
          <w:szCs w:val="32"/>
          <w:lang w:val="en-US" w:eastAsia="zh-CN"/>
        </w:rPr>
        <w:t>全年开展干部职工交心谈话70余人次，要求乡村两级干部提高工作责任心。共组织基层党建工作培训6场，其他业务工作培训累计不少于10场，覆盖乡村两级所有党员、干部，进一步提高了干部队伍的业务知识水平。</w:t>
      </w:r>
      <w:r>
        <w:rPr>
          <w:rFonts w:hint="eastAsia" w:asciiTheme="minorEastAsia" w:hAnsiTheme="minorEastAsia" w:eastAsiaTheme="minorEastAsia" w:cstheme="minorEastAsia"/>
          <w:b/>
          <w:color w:val="000000"/>
          <w:sz w:val="32"/>
          <w:szCs w:val="32"/>
          <w:lang w:eastAsia="zh-CN"/>
        </w:rPr>
        <w:t>二</w:t>
      </w:r>
      <w:r>
        <w:rPr>
          <w:rFonts w:hint="eastAsia" w:asciiTheme="minorEastAsia" w:hAnsiTheme="minorEastAsia" w:eastAsiaTheme="minorEastAsia" w:cstheme="minorEastAsia"/>
          <w:b/>
          <w:color w:val="000000"/>
          <w:sz w:val="32"/>
          <w:szCs w:val="32"/>
          <w:lang w:val="en-US" w:eastAsia="zh-CN"/>
        </w:rPr>
        <w:t>是顺利</w:t>
      </w:r>
      <w:r>
        <w:rPr>
          <w:rFonts w:hint="eastAsia" w:asciiTheme="minorEastAsia" w:hAnsiTheme="minorEastAsia" w:eastAsiaTheme="minorEastAsia" w:cstheme="minorEastAsia"/>
          <w:b/>
          <w:color w:val="000000"/>
          <w:sz w:val="32"/>
          <w:szCs w:val="32"/>
          <w:lang w:eastAsia="zh-CN"/>
        </w:rPr>
        <w:t>完成“一肩挑”工作。</w:t>
      </w:r>
      <w:r>
        <w:rPr>
          <w:rFonts w:hint="eastAsia" w:asciiTheme="minorEastAsia" w:hAnsiTheme="minorEastAsia" w:eastAsiaTheme="minorEastAsia" w:cstheme="minorEastAsia"/>
          <w:color w:val="000000"/>
          <w:sz w:val="32"/>
          <w:szCs w:val="32"/>
          <w:lang w:val="en-US" w:eastAsia="zh-CN"/>
        </w:rPr>
        <w:t>乡党委强化政策宣传，充分征求干部群众意见，解决干部思想负担，顺利完成村党支部书记和村委会主任“一肩挑”工作，每村配备1名35周岁以下的优秀年轻人才进入村后备干部队伍。</w:t>
      </w:r>
      <w:r>
        <w:rPr>
          <w:rFonts w:hint="eastAsia" w:asciiTheme="minorEastAsia" w:hAnsiTheme="minorEastAsia" w:eastAsiaTheme="minorEastAsia" w:cstheme="minorEastAsia"/>
          <w:b/>
          <w:color w:val="000000"/>
          <w:sz w:val="32"/>
          <w:szCs w:val="32"/>
          <w:lang w:eastAsia="zh-CN"/>
        </w:rPr>
        <w:t>三是</w:t>
      </w:r>
      <w:r>
        <w:rPr>
          <w:rFonts w:hint="eastAsia" w:asciiTheme="minorEastAsia" w:hAnsiTheme="minorEastAsia" w:eastAsiaTheme="minorEastAsia" w:cstheme="minorEastAsia"/>
          <w:b/>
          <w:color w:val="000000"/>
          <w:sz w:val="32"/>
          <w:szCs w:val="32"/>
        </w:rPr>
        <w:t>加强对年轻干部的培养。</w:t>
      </w:r>
      <w:r>
        <w:rPr>
          <w:rFonts w:hint="eastAsia" w:asciiTheme="minorEastAsia" w:hAnsiTheme="minorEastAsia" w:eastAsiaTheme="minorEastAsia" w:cstheme="minorEastAsia"/>
          <w:color w:val="000000"/>
          <w:sz w:val="32"/>
          <w:szCs w:val="32"/>
          <w:lang w:val="en-US" w:eastAsia="zh-CN"/>
        </w:rPr>
        <w:t>坚持“德才兼备、以德为先”的选人用人标准，每个部门都配备了一名以上年轻干部，让优秀年轻干部在关键岗位上历练、成长。</w:t>
      </w:r>
    </w:p>
    <w:p w14:paraId="23DD3C6B">
      <w:pPr>
        <w:numPr>
          <w:ilvl w:val="0"/>
          <w:numId w:val="0"/>
        </w:numPr>
        <w:spacing w:line="680" w:lineRule="exact"/>
        <w:ind w:firstLine="640" w:firstLineChars="200"/>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rPr>
        <w:t>（六）讨论和决定本单位的重大问题情况</w:t>
      </w:r>
    </w:p>
    <w:p w14:paraId="424683CB">
      <w:pPr>
        <w:ind w:firstLine="64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 xml:space="preserve">乡党委坚持民主集中制，制定了“三重一大”决策机制，对涉及我乡的重大决策、重要干部(人事)任免、重大项目安排和大额度资金的使用，都召开党政领导会议集体讨论决定，提高了科学决策的质量和水平。乡党政领导分工、干部分工及任免、项目建设、大额经费开支等重大事项都是通过党政领导会议集体讨论决定。 </w:t>
      </w:r>
    </w:p>
    <w:p w14:paraId="22BA986F">
      <w:pPr>
        <w:numPr>
          <w:ilvl w:val="0"/>
          <w:numId w:val="0"/>
        </w:numPr>
        <w:spacing w:line="680" w:lineRule="exact"/>
        <w:ind w:firstLine="640" w:firstLineChars="200"/>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lang w:eastAsia="zh-CN"/>
        </w:rPr>
        <w:t>（七）</w:t>
      </w:r>
      <w:r>
        <w:rPr>
          <w:rFonts w:hint="eastAsia" w:asciiTheme="minorEastAsia" w:hAnsiTheme="minorEastAsia" w:eastAsiaTheme="minorEastAsia" w:cstheme="minorEastAsia"/>
          <w:b/>
          <w:color w:val="000000"/>
          <w:sz w:val="32"/>
          <w:szCs w:val="32"/>
        </w:rPr>
        <w:t>领导本单位统战工作和工会、共青团、妇联等群团工作情况</w:t>
      </w:r>
    </w:p>
    <w:p w14:paraId="4B26A652">
      <w:pPr>
        <w:numPr>
          <w:ilvl w:val="0"/>
          <w:numId w:val="0"/>
        </w:numPr>
        <w:spacing w:line="240" w:lineRule="auto"/>
        <w:ind w:firstLine="640"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乡党委高度重视统战和群团工作，坚持将统战和群团工作纳入党建工作整体布局，全年对宗教场所负责人和宗教人士开展谈心谈话8人次，对辖区内宗教场所开展排查整治行动2次。组织开展了卫生清洁、村居卫生评比等改善农村人居环境活动12次；依托新时代文明实践站所，组织共青团和妇联开展疫情防控、帮扶困难群众、治安巡逻等活动共计200余人次，特别是在疫情防控中，</w:t>
      </w:r>
      <w:r>
        <w:rPr>
          <w:rFonts w:hint="eastAsia" w:asciiTheme="minorEastAsia" w:hAnsiTheme="minorEastAsia" w:eastAsiaTheme="minorEastAsia" w:cstheme="minorEastAsia"/>
          <w:color w:val="auto"/>
          <w:sz w:val="32"/>
          <w:szCs w:val="32"/>
          <w:lang w:val="en-US" w:eastAsia="zh-CN"/>
        </w:rPr>
        <w:t>充分利用新时代文明实践志愿服务队伍、红白理事会等力量，挨家挨户上门宣传，劝导村民不操办婚丧喜庆宴请活动，为疫情防控做出了重要贡献。</w:t>
      </w:r>
    </w:p>
    <w:p w14:paraId="68A72FDA">
      <w:pPr>
        <w:numPr>
          <w:ilvl w:val="0"/>
          <w:numId w:val="0"/>
        </w:numPr>
        <w:spacing w:line="680" w:lineRule="exact"/>
        <w:ind w:firstLine="640" w:firstLineChars="200"/>
        <w:rPr>
          <w:rFonts w:hint="eastAsia" w:asciiTheme="minorEastAsia" w:hAnsiTheme="minorEastAsia" w:eastAsiaTheme="minorEastAsia" w:cstheme="minorEastAsia"/>
          <w:b/>
          <w:color w:val="000000"/>
          <w:sz w:val="32"/>
          <w:szCs w:val="32"/>
          <w:lang w:eastAsia="zh-CN"/>
        </w:rPr>
      </w:pPr>
      <w:r>
        <w:rPr>
          <w:rFonts w:hint="eastAsia" w:asciiTheme="minorEastAsia" w:hAnsiTheme="minorEastAsia" w:eastAsiaTheme="minorEastAsia" w:cstheme="minorEastAsia"/>
          <w:b/>
          <w:color w:val="000000"/>
          <w:sz w:val="32"/>
          <w:szCs w:val="32"/>
        </w:rPr>
        <w:t>（八）加强班子自身建设，严肃党内政治生活情况</w:t>
      </w:r>
    </w:p>
    <w:p w14:paraId="26C32023">
      <w:pPr>
        <w:pStyle w:val="7"/>
        <w:widowControl/>
        <w:spacing w:line="680" w:lineRule="exact"/>
        <w:ind w:firstLine="640" w:firstLineChars="200"/>
        <w:jc w:val="both"/>
        <w:rPr>
          <w:rFonts w:hint="eastAsia" w:asciiTheme="minorEastAsia" w:hAnsiTheme="minorEastAsia" w:eastAsiaTheme="minorEastAsia" w:cstheme="minorEastAsia"/>
          <w:color w:val="000000"/>
          <w:kern w:val="2"/>
          <w:sz w:val="32"/>
          <w:szCs w:val="32"/>
          <w:lang w:val="en-US" w:eastAsia="zh-CN" w:bidi="ar-SA"/>
        </w:rPr>
      </w:pPr>
      <w:r>
        <w:rPr>
          <w:rFonts w:hint="eastAsia" w:asciiTheme="minorEastAsia" w:hAnsiTheme="minorEastAsia" w:eastAsiaTheme="minorEastAsia" w:cstheme="minorEastAsia"/>
          <w:color w:val="000000"/>
          <w:kern w:val="2"/>
          <w:sz w:val="32"/>
          <w:szCs w:val="32"/>
          <w:lang w:val="en-US" w:eastAsia="zh-CN" w:bidi="ar-SA"/>
        </w:rPr>
        <w:t>乡党委始终把自身建设放在首位。</w:t>
      </w:r>
      <w:r>
        <w:rPr>
          <w:rFonts w:hint="eastAsia" w:asciiTheme="minorEastAsia" w:hAnsiTheme="minorEastAsia" w:eastAsiaTheme="minorEastAsia" w:cstheme="minorEastAsia"/>
          <w:b/>
          <w:color w:val="000000"/>
          <w:kern w:val="2"/>
          <w:sz w:val="32"/>
          <w:szCs w:val="32"/>
          <w:lang w:val="en-US" w:eastAsia="zh-CN" w:bidi="ar-SA"/>
        </w:rPr>
        <w:t>一是认真开展民主生活会和党员组织生活会。</w:t>
      </w:r>
      <w:r>
        <w:rPr>
          <w:rFonts w:hint="eastAsia" w:asciiTheme="minorEastAsia" w:hAnsiTheme="minorEastAsia" w:eastAsiaTheme="minorEastAsia" w:cstheme="minorEastAsia"/>
          <w:color w:val="000000"/>
          <w:kern w:val="2"/>
          <w:sz w:val="32"/>
          <w:szCs w:val="32"/>
          <w:lang w:val="en-US" w:eastAsia="zh-CN" w:bidi="ar-SA"/>
        </w:rPr>
        <w:t>全年召开了一次组织生活会和一次民主生活会，在民主生活会中，班子成员之间开展了严肃认真的批评与自我批评</w:t>
      </w:r>
      <w:r>
        <w:rPr>
          <w:rFonts w:hint="eastAsia" w:asciiTheme="minorEastAsia" w:hAnsiTheme="minorEastAsia" w:eastAsiaTheme="minorEastAsia" w:cstheme="minorEastAsia"/>
          <w:color w:val="000000"/>
          <w:sz w:val="32"/>
          <w:szCs w:val="32"/>
          <w:shd w:val="clear" w:color="auto" w:fill="FFFFFF"/>
          <w:lang w:eastAsia="zh-CN"/>
        </w:rPr>
        <w:t>。</w:t>
      </w:r>
      <w:r>
        <w:rPr>
          <w:rFonts w:hint="eastAsia" w:asciiTheme="minorEastAsia" w:hAnsiTheme="minorEastAsia" w:eastAsiaTheme="minorEastAsia" w:cstheme="minorEastAsia"/>
          <w:b/>
          <w:bCs/>
          <w:color w:val="000000"/>
          <w:kern w:val="2"/>
          <w:sz w:val="32"/>
          <w:szCs w:val="32"/>
          <w:lang w:val="en-US" w:eastAsia="zh-CN" w:bidi="ar-SA"/>
        </w:rPr>
        <w:t>二是坚持民主集中制原则。</w:t>
      </w:r>
      <w:r>
        <w:rPr>
          <w:rFonts w:hint="eastAsia" w:asciiTheme="minorEastAsia" w:hAnsiTheme="minorEastAsia" w:eastAsiaTheme="minorEastAsia" w:cstheme="minorEastAsia"/>
          <w:color w:val="000000"/>
          <w:kern w:val="2"/>
          <w:sz w:val="32"/>
          <w:szCs w:val="32"/>
          <w:lang w:val="en-US" w:eastAsia="zh-CN" w:bidi="ar-SA"/>
        </w:rPr>
        <w:t>严格执行《乡镇党委工作运行规则》，进一步完善和规范党委工作运行机制，严格执行“三重一大”制度，建立了科学决策、议事恳谈、走访联系和重大事项票决制度。</w:t>
      </w:r>
      <w:r>
        <w:rPr>
          <w:rFonts w:hint="eastAsia" w:asciiTheme="minorEastAsia" w:hAnsiTheme="minorEastAsia" w:eastAsiaTheme="minorEastAsia" w:cstheme="minorEastAsia"/>
          <w:b/>
          <w:color w:val="000000"/>
          <w:kern w:val="2"/>
          <w:sz w:val="32"/>
          <w:szCs w:val="32"/>
          <w:lang w:val="en-US" w:eastAsia="zh-CN" w:bidi="ar-SA"/>
        </w:rPr>
        <w:t>三是坚持密切联系群众。</w:t>
      </w:r>
      <w:r>
        <w:rPr>
          <w:rFonts w:hint="eastAsia" w:asciiTheme="minorEastAsia" w:hAnsiTheme="minorEastAsia" w:eastAsiaTheme="minorEastAsia" w:cstheme="minorEastAsia"/>
          <w:color w:val="000000"/>
          <w:kern w:val="2"/>
          <w:sz w:val="32"/>
          <w:szCs w:val="32"/>
          <w:lang w:val="en-US" w:eastAsia="zh-CN" w:bidi="ar-SA"/>
        </w:rPr>
        <w:t>全面落实“一线工作法”，提高服务群众能力。结合脱贫攻坚“四支队伍集村部”活动，深入群众当中，走访调研，共走访排查问题30余个，问题基本都已化解到位。</w:t>
      </w:r>
    </w:p>
    <w:p w14:paraId="7FA40C7D">
      <w:pPr>
        <w:numPr>
          <w:ilvl w:val="0"/>
          <w:numId w:val="0"/>
        </w:numPr>
        <w:spacing w:line="680" w:lineRule="exact"/>
        <w:ind w:firstLine="640" w:firstLineChars="200"/>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lang w:eastAsia="zh-CN"/>
        </w:rPr>
        <w:t>（九）</w:t>
      </w:r>
      <w:r>
        <w:rPr>
          <w:rFonts w:hint="eastAsia" w:asciiTheme="minorEastAsia" w:hAnsiTheme="minorEastAsia" w:eastAsiaTheme="minorEastAsia" w:cstheme="minorEastAsia"/>
          <w:b/>
          <w:color w:val="000000"/>
          <w:sz w:val="32"/>
          <w:szCs w:val="32"/>
        </w:rPr>
        <w:t>其他需要报告的情况</w:t>
      </w:r>
    </w:p>
    <w:p w14:paraId="4891642E">
      <w:pPr>
        <w:numPr>
          <w:ilvl w:val="0"/>
          <w:numId w:val="0"/>
        </w:numPr>
        <w:snapToGrid w:val="0"/>
        <w:spacing w:line="680" w:lineRule="exact"/>
        <w:ind w:firstLine="640"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color w:val="000000"/>
          <w:sz w:val="32"/>
          <w:szCs w:val="32"/>
          <w:lang w:val="en-US" w:eastAsia="zh-CN"/>
        </w:rPr>
        <w:t>坚持精准精细，把脱贫攻坚作为第一要务。</w:t>
      </w:r>
      <w:r>
        <w:rPr>
          <w:rFonts w:hint="eastAsia" w:asciiTheme="minorEastAsia" w:hAnsiTheme="minorEastAsia" w:eastAsiaTheme="minorEastAsia" w:cstheme="minorEastAsia"/>
          <w:color w:val="000000"/>
          <w:sz w:val="32"/>
          <w:szCs w:val="32"/>
          <w:lang w:val="en-US" w:eastAsia="zh-CN"/>
        </w:rPr>
        <w:t>全乡6个村有6个帮扶单位，共派驻驻村工作队长6人、队员8人，县、乡、村共安排结对帮扶干部209人，全乡736户贫困户结对帮扶全覆盖。2020年全乡脱贫39户78人，实现全乡贫困户全部脱贫，顺利通过国家脱贫攻坚成效考核。</w:t>
      </w:r>
      <w:r>
        <w:rPr>
          <w:rFonts w:hint="eastAsia" w:asciiTheme="minorEastAsia" w:hAnsiTheme="minorEastAsia" w:eastAsiaTheme="minorEastAsia" w:cstheme="minorEastAsia"/>
          <w:b/>
          <w:color w:val="000000"/>
          <w:sz w:val="32"/>
          <w:szCs w:val="32"/>
          <w:lang w:val="en-US" w:eastAsia="zh-CN"/>
        </w:rPr>
        <w:t>住房安全保障情况：</w:t>
      </w:r>
      <w:r>
        <w:rPr>
          <w:rFonts w:hint="eastAsia" w:asciiTheme="minorEastAsia" w:hAnsiTheme="minorEastAsia" w:eastAsiaTheme="minorEastAsia" w:cstheme="minorEastAsia"/>
          <w:color w:val="000000"/>
          <w:sz w:val="32"/>
          <w:szCs w:val="32"/>
          <w:lang w:val="en-US" w:eastAsia="zh-CN"/>
        </w:rPr>
        <w:t>2020年完成C、D级房改造22户，所有易地搬迁人口通过就业介绍均有就业岗位，按照要求让每户易地搬迁户“搬得出、稳得住、能致富”，全乡农户均已实现住房有保障。</w:t>
      </w:r>
      <w:r>
        <w:rPr>
          <w:rFonts w:hint="eastAsia" w:asciiTheme="minorEastAsia" w:hAnsiTheme="minorEastAsia" w:eastAsiaTheme="minorEastAsia" w:cstheme="minorEastAsia"/>
          <w:b/>
          <w:color w:val="000000"/>
          <w:sz w:val="32"/>
          <w:szCs w:val="32"/>
          <w:lang w:val="en-US" w:eastAsia="zh-CN"/>
        </w:rPr>
        <w:t>产业扶贫：</w:t>
      </w:r>
      <w:r>
        <w:rPr>
          <w:rFonts w:hint="eastAsia" w:asciiTheme="minorEastAsia" w:hAnsiTheme="minorEastAsia" w:eastAsiaTheme="minorEastAsia" w:cstheme="minorEastAsia"/>
          <w:color w:val="000000"/>
          <w:sz w:val="32"/>
          <w:szCs w:val="32"/>
          <w:lang w:val="en-US" w:eastAsia="zh-CN"/>
        </w:rPr>
        <w:t>2020年全年共发放产业奖补资金236610元。</w:t>
      </w:r>
      <w:r>
        <w:rPr>
          <w:rFonts w:hint="eastAsia" w:asciiTheme="minorEastAsia" w:hAnsiTheme="minorEastAsia" w:eastAsiaTheme="minorEastAsia" w:cstheme="minorEastAsia"/>
          <w:b/>
          <w:color w:val="000000"/>
          <w:sz w:val="32"/>
          <w:szCs w:val="32"/>
          <w:lang w:val="en-US" w:eastAsia="zh-CN"/>
        </w:rPr>
        <w:t>教育扶贫：</w:t>
      </w:r>
      <w:r>
        <w:rPr>
          <w:rFonts w:hint="eastAsia" w:asciiTheme="minorEastAsia" w:hAnsiTheme="minorEastAsia" w:eastAsiaTheme="minorEastAsia" w:cstheme="minorEastAsia"/>
          <w:color w:val="000000"/>
          <w:sz w:val="32"/>
          <w:szCs w:val="32"/>
          <w:lang w:val="en-US" w:eastAsia="zh-CN"/>
        </w:rPr>
        <w:t>共发放职业教育“雨露计划”174人次26.1万元；</w:t>
      </w:r>
      <w:r>
        <w:rPr>
          <w:rFonts w:hint="eastAsia" w:asciiTheme="minorEastAsia" w:hAnsiTheme="minorEastAsia" w:eastAsiaTheme="minorEastAsia" w:cstheme="minorEastAsia"/>
          <w:b/>
          <w:color w:val="000000"/>
          <w:sz w:val="32"/>
          <w:szCs w:val="32"/>
          <w:lang w:val="en-US" w:eastAsia="zh-CN"/>
        </w:rPr>
        <w:t>健康扶贫：</w:t>
      </w:r>
      <w:r>
        <w:rPr>
          <w:rFonts w:hint="eastAsia" w:asciiTheme="minorEastAsia" w:hAnsiTheme="minorEastAsia" w:eastAsiaTheme="minorEastAsia" w:cstheme="minorEastAsia"/>
          <w:color w:val="000000"/>
          <w:sz w:val="32"/>
          <w:szCs w:val="32"/>
          <w:lang w:val="en-US" w:eastAsia="zh-CN"/>
        </w:rPr>
        <w:t>全乡所有贫困户实行签约服务，全额代缴新农合和大病保险，“一站式结算”、“先诊疗后付费”、报销比例提高等健康扶贫政策全部落实到位。全乡有村级医生11人，每个村配备至少有一名村级医生，满足群众基本医疗需求。</w:t>
      </w:r>
      <w:r>
        <w:rPr>
          <w:rFonts w:hint="eastAsia" w:asciiTheme="minorEastAsia" w:hAnsiTheme="minorEastAsia" w:eastAsiaTheme="minorEastAsia" w:cstheme="minorEastAsia"/>
          <w:b/>
          <w:color w:val="000000"/>
          <w:sz w:val="32"/>
          <w:szCs w:val="32"/>
          <w:lang w:val="en-US" w:eastAsia="zh-CN"/>
        </w:rPr>
        <w:t>就业扶贫：</w:t>
      </w:r>
      <w:r>
        <w:rPr>
          <w:rFonts w:hint="eastAsia" w:asciiTheme="minorEastAsia" w:hAnsiTheme="minorEastAsia" w:eastAsiaTheme="minorEastAsia" w:cstheme="minorEastAsia"/>
          <w:color w:val="000000"/>
          <w:sz w:val="32"/>
          <w:szCs w:val="32"/>
          <w:lang w:val="en-US" w:eastAsia="zh-CN"/>
        </w:rPr>
        <w:t>积极引导全乡劳动力外出就业，有劳动力的建档立卡贫困家庭确保有一人以上稳定就业，全乡申报了167名外出务工的贫困群众享受一次性交通补贴，共发放5.01万元。</w:t>
      </w:r>
    </w:p>
    <w:p w14:paraId="0DF6BE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color w:val="000000"/>
          <w:sz w:val="32"/>
          <w:szCs w:val="32"/>
          <w:lang w:val="en-US" w:eastAsia="zh-CN"/>
        </w:rPr>
        <w:t>大力推进基础设施建设。</w:t>
      </w:r>
      <w:r>
        <w:rPr>
          <w:rFonts w:hint="eastAsia" w:asciiTheme="minorEastAsia" w:hAnsiTheme="minorEastAsia" w:eastAsiaTheme="minorEastAsia" w:cstheme="minorEastAsia"/>
          <w:color w:val="000000"/>
          <w:sz w:val="32"/>
          <w:szCs w:val="32"/>
          <w:lang w:val="en-US" w:eastAsia="zh-CN"/>
        </w:rPr>
        <w:t>2020年以来，全乡新建组级公路2.3公里，硬化村、组公路1.5公里，提质改造3.2公里，完成进马江村20</w:t>
      </w:r>
      <w:r>
        <w:rPr>
          <w:rFonts w:hint="eastAsia" w:asciiTheme="minorEastAsia" w:hAnsiTheme="minorEastAsia" w:cstheme="minorEastAsia"/>
          <w:color w:val="000000"/>
          <w:sz w:val="32"/>
          <w:szCs w:val="32"/>
          <w:lang w:val="en-US" w:eastAsia="zh-CN"/>
        </w:rPr>
        <w:t>吨</w:t>
      </w:r>
      <w:bookmarkStart w:id="0" w:name="_GoBack"/>
      <w:bookmarkEnd w:id="0"/>
      <w:r>
        <w:rPr>
          <w:rFonts w:hint="eastAsia" w:asciiTheme="minorEastAsia" w:hAnsiTheme="minorEastAsia" w:eastAsiaTheme="minorEastAsia" w:cstheme="minorEastAsia"/>
          <w:color w:val="000000"/>
          <w:sz w:val="32"/>
          <w:szCs w:val="32"/>
          <w:lang w:val="en-US" w:eastAsia="zh-CN"/>
        </w:rPr>
        <w:t>污水处理池建设，完成刘家湖村290盏路灯安装，完成白银塘村村部硬化和小冲村村部新建工程，完成龙庄湾学校2栋新宿舍楼和配套设施建设，新建柳沙坪村教学点，现已实现了所有行政村主干道全部通畅、自然院落实现通达；白银塘村、刘家湖村、柳沙坪村、龙庄湾村已基本实现4G信号覆盖；全面完成改厕户验收工作，拨付资金21万元。</w:t>
      </w:r>
    </w:p>
    <w:p w14:paraId="593D6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bCs/>
          <w:color w:val="000000"/>
          <w:sz w:val="32"/>
          <w:szCs w:val="32"/>
          <w:lang w:val="en-US" w:eastAsia="zh-CN"/>
        </w:rPr>
        <w:t>坚守安全生产底线</w:t>
      </w:r>
      <w:r>
        <w:rPr>
          <w:rFonts w:hint="eastAsia" w:asciiTheme="minorEastAsia" w:hAnsiTheme="minorEastAsia" w:eastAsiaTheme="minorEastAsia" w:cstheme="minorEastAsia"/>
          <w:color w:val="000000"/>
          <w:sz w:val="32"/>
          <w:szCs w:val="32"/>
          <w:lang w:val="en-US" w:eastAsia="zh-CN"/>
        </w:rPr>
        <w:t>。严格落实“党政同责、一岗双责、齐抓共管、失职追责”的安全生产责任制和重大事故隐患治理“一单四制”等制度。全年开展安全生产“打非治违”专项行动6次、交通安全整治活动12次、校车安全专项整治行动4次；按照“九长制”要求压实防溺水工作责任；认真落实安全宣传教育，设置警示标语牌40块、设立安全防护栏4千米实现了全年安全生产零事故。</w:t>
      </w:r>
    </w:p>
    <w:p w14:paraId="61BA357B">
      <w:pPr>
        <w:tabs>
          <w:tab w:val="left" w:pos="5536"/>
        </w:tabs>
        <w:spacing w:line="680" w:lineRule="exact"/>
        <w:ind w:firstLine="640"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color w:val="000000"/>
          <w:sz w:val="32"/>
          <w:szCs w:val="32"/>
        </w:rPr>
        <w:t>深入开展</w:t>
      </w:r>
      <w:r>
        <w:rPr>
          <w:rFonts w:hint="eastAsia" w:asciiTheme="minorEastAsia" w:hAnsiTheme="minorEastAsia" w:eastAsiaTheme="minorEastAsia" w:cstheme="minorEastAsia"/>
          <w:b/>
          <w:color w:val="000000"/>
          <w:sz w:val="32"/>
          <w:szCs w:val="32"/>
          <w:lang w:eastAsia="zh-CN"/>
        </w:rPr>
        <w:t>各项整治行动</w:t>
      </w:r>
      <w:r>
        <w:rPr>
          <w:rFonts w:hint="eastAsia" w:asciiTheme="minorEastAsia" w:hAnsiTheme="minorEastAsia" w:eastAsiaTheme="minorEastAsia" w:cstheme="minorEastAsia"/>
          <w:b/>
          <w:color w:val="000000"/>
          <w:sz w:val="32"/>
          <w:szCs w:val="32"/>
        </w:rPr>
        <w:t>。</w:t>
      </w:r>
      <w:r>
        <w:rPr>
          <w:rFonts w:hint="eastAsia" w:asciiTheme="minorEastAsia" w:hAnsiTheme="minorEastAsia" w:eastAsiaTheme="minorEastAsia" w:cstheme="minorEastAsia"/>
          <w:color w:val="000000"/>
          <w:sz w:val="32"/>
          <w:szCs w:val="32"/>
          <w:lang w:val="en-US" w:eastAsia="zh-CN"/>
        </w:rPr>
        <w:t>一是开展人居环境整治行动，全年</w:t>
      </w:r>
      <w:r>
        <w:rPr>
          <w:rFonts w:hint="eastAsia" w:asciiTheme="minorEastAsia" w:hAnsiTheme="minorEastAsia" w:eastAsiaTheme="minorEastAsia" w:cstheme="minorEastAsia"/>
          <w:sz w:val="28"/>
          <w:szCs w:val="28"/>
          <w:lang w:val="en-US" w:eastAsia="zh-CN"/>
        </w:rPr>
        <w:t>开展卫</w:t>
      </w:r>
      <w:r>
        <w:rPr>
          <w:rFonts w:hint="eastAsia" w:asciiTheme="minorEastAsia" w:hAnsiTheme="minorEastAsia" w:eastAsiaTheme="minorEastAsia" w:cstheme="minorEastAsia"/>
          <w:color w:val="000000"/>
          <w:sz w:val="32"/>
          <w:szCs w:val="32"/>
          <w:lang w:val="en-US" w:eastAsia="zh-CN"/>
        </w:rPr>
        <w:t>生大清扫行动5次，全面落实“门前三包”责任制。二是开展耕地抛荒整治，涉及全乡三个村11户农户，共摸排耕地抛荒12.8亩，并整治到位；三是开展禁捕退捕整治工作，全年组织开展4次突击执法行动，共清理取缔涉鱼“三无”船舶13艘，清理违规网具9张。</w:t>
      </w:r>
    </w:p>
    <w:p w14:paraId="442A1239">
      <w:pPr>
        <w:tabs>
          <w:tab w:val="left" w:pos="5536"/>
        </w:tabs>
        <w:spacing w:line="680" w:lineRule="exact"/>
        <w:ind w:firstLine="640"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color w:val="000000"/>
          <w:sz w:val="32"/>
          <w:szCs w:val="32"/>
          <w:lang w:val="en-US" w:eastAsia="zh-CN"/>
        </w:rPr>
        <w:t>扎实做好森林防火和防汛抗旱工作。</w:t>
      </w:r>
      <w:r>
        <w:rPr>
          <w:rFonts w:hint="eastAsia" w:asciiTheme="minorEastAsia" w:hAnsiTheme="minorEastAsia" w:eastAsiaTheme="minorEastAsia" w:cstheme="minorEastAsia"/>
          <w:color w:val="000000"/>
          <w:sz w:val="32"/>
          <w:szCs w:val="32"/>
          <w:lang w:val="en-US" w:eastAsia="zh-CN"/>
        </w:rPr>
        <w:t>乡政府与各村签订了安全责任书，严格执行24小时防火防汛值班制，一年来共开展了2次森林防火抢险应急演练和2次防汛抢险救灾应急演练，提高广大干部和群众的防灾意识和应急避险能力，全年没有发生一起山林火灾和其他自然灾害事故。</w:t>
      </w:r>
    </w:p>
    <w:p w14:paraId="45CC2E44">
      <w:pPr>
        <w:tabs>
          <w:tab w:val="left" w:pos="5536"/>
        </w:tabs>
        <w:spacing w:line="680" w:lineRule="exact"/>
        <w:ind w:firstLine="640"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color w:val="000000"/>
          <w:sz w:val="32"/>
          <w:szCs w:val="32"/>
          <w:lang w:val="en-US" w:eastAsia="zh-CN"/>
        </w:rPr>
        <w:t>不断提高社会保障能力。</w:t>
      </w:r>
      <w:r>
        <w:rPr>
          <w:rFonts w:hint="eastAsia" w:asciiTheme="minorEastAsia" w:hAnsiTheme="minorEastAsia" w:eastAsiaTheme="minorEastAsia" w:cstheme="minorEastAsia"/>
          <w:color w:val="000000"/>
          <w:sz w:val="32"/>
          <w:szCs w:val="32"/>
          <w:lang w:val="en-US" w:eastAsia="zh-CN"/>
        </w:rPr>
        <w:t>今年以来，我乡新增就业人数145人，全乡3392人缴纳城乡居民养老保险。全年共发放临时生活救助545人次，发放救助资金534000元；低保现有125户197人、特困供养现</w:t>
      </w:r>
      <w:r>
        <w:rPr>
          <w:rFonts w:hint="eastAsia" w:asciiTheme="minorEastAsia" w:hAnsiTheme="minorEastAsia" w:cstheme="minorEastAsia"/>
          <w:color w:val="000000"/>
          <w:sz w:val="32"/>
          <w:szCs w:val="32"/>
          <w:lang w:val="en-US" w:eastAsia="zh-CN"/>
        </w:rPr>
        <w:t>有</w:t>
      </w:r>
      <w:r>
        <w:rPr>
          <w:rFonts w:hint="eastAsia" w:asciiTheme="minorEastAsia" w:hAnsiTheme="minorEastAsia" w:eastAsiaTheme="minorEastAsia" w:cstheme="minorEastAsia"/>
          <w:color w:val="000000"/>
          <w:sz w:val="32"/>
          <w:szCs w:val="32"/>
          <w:lang w:val="en-US" w:eastAsia="zh-CN"/>
        </w:rPr>
        <w:t>33户35人，其中集中供养17人，分散供养18人、事实无人抚养儿童10人、孤儿1人、重度残疾人231人。</w:t>
      </w:r>
    </w:p>
    <w:p w14:paraId="14BC9CB0">
      <w:pPr>
        <w:tabs>
          <w:tab w:val="left" w:pos="5536"/>
        </w:tabs>
        <w:spacing w:line="680" w:lineRule="exact"/>
        <w:ind w:firstLine="640" w:firstLineChars="200"/>
        <w:rPr>
          <w:rFonts w:hint="eastAsia" w:asciiTheme="minorEastAsia" w:hAnsiTheme="minorEastAsia" w:eastAsiaTheme="minorEastAsia" w:cstheme="minorEastAsia"/>
          <w:b/>
          <w:color w:val="000000"/>
          <w:sz w:val="32"/>
          <w:szCs w:val="32"/>
          <w:lang w:val="en-US" w:eastAsia="zh-CN"/>
        </w:rPr>
      </w:pPr>
      <w:r>
        <w:rPr>
          <w:rFonts w:hint="eastAsia" w:asciiTheme="minorEastAsia" w:hAnsiTheme="minorEastAsia" w:eastAsiaTheme="minorEastAsia" w:cstheme="minorEastAsia"/>
          <w:b/>
          <w:color w:val="000000"/>
          <w:sz w:val="32"/>
          <w:szCs w:val="32"/>
          <w:lang w:val="en-US" w:eastAsia="zh-CN"/>
        </w:rPr>
        <w:t>抓实抓细教育教学工作</w:t>
      </w:r>
    </w:p>
    <w:p w14:paraId="7F76681B">
      <w:pPr>
        <w:tabs>
          <w:tab w:val="left" w:pos="5536"/>
        </w:tabs>
        <w:spacing w:line="680" w:lineRule="exact"/>
        <w:ind w:firstLine="640" w:firstLineChars="200"/>
        <w:rPr>
          <w:rFonts w:hint="eastAsia" w:asciiTheme="minorEastAsia" w:hAnsiTheme="minorEastAsia" w:eastAsiaTheme="minorEastAsia" w:cstheme="minorEastAsia"/>
          <w:b/>
          <w:color w:val="000000"/>
          <w:sz w:val="32"/>
          <w:szCs w:val="32"/>
          <w:lang w:val="en-US" w:eastAsia="zh-CN"/>
        </w:rPr>
      </w:pPr>
      <w:r>
        <w:rPr>
          <w:rFonts w:hint="eastAsia" w:asciiTheme="minorEastAsia" w:hAnsiTheme="minorEastAsia" w:eastAsiaTheme="minorEastAsia" w:cstheme="minorEastAsia"/>
          <w:sz w:val="32"/>
          <w:szCs w:val="32"/>
        </w:rPr>
        <w:t>乡党委始终把教育</w:t>
      </w:r>
      <w:r>
        <w:rPr>
          <w:rFonts w:hint="eastAsia" w:asciiTheme="minorEastAsia" w:hAnsiTheme="minorEastAsia" w:eastAsiaTheme="minorEastAsia" w:cstheme="minorEastAsia"/>
          <w:sz w:val="32"/>
          <w:szCs w:val="32"/>
          <w:lang w:eastAsia="zh-CN"/>
        </w:rPr>
        <w:t>工作</w:t>
      </w:r>
      <w:r>
        <w:rPr>
          <w:rFonts w:hint="eastAsia" w:asciiTheme="minorEastAsia" w:hAnsiTheme="minorEastAsia" w:eastAsiaTheme="minorEastAsia" w:cstheme="minorEastAsia"/>
          <w:sz w:val="32"/>
          <w:szCs w:val="32"/>
        </w:rPr>
        <w:t>放在重要议事日程，</w:t>
      </w:r>
      <w:r>
        <w:rPr>
          <w:rFonts w:hint="eastAsia" w:asciiTheme="minorEastAsia" w:hAnsiTheme="minorEastAsia" w:eastAsiaTheme="minorEastAsia" w:cstheme="minorEastAsia"/>
          <w:sz w:val="32"/>
          <w:szCs w:val="32"/>
          <w:lang w:eastAsia="zh-CN"/>
        </w:rPr>
        <w:t>全年召开专题会议研究</w:t>
      </w:r>
      <w:r>
        <w:rPr>
          <w:rFonts w:hint="eastAsia" w:asciiTheme="minorEastAsia" w:hAnsiTheme="minorEastAsia" w:eastAsiaTheme="minorEastAsia" w:cstheme="minorEastAsia"/>
          <w:sz w:val="32"/>
          <w:szCs w:val="32"/>
        </w:rPr>
        <w:t>教育工作</w:t>
      </w:r>
      <w:r>
        <w:rPr>
          <w:rFonts w:hint="eastAsia" w:asciiTheme="minorEastAsia" w:hAnsiTheme="minorEastAsia" w:eastAsiaTheme="minorEastAsia" w:cstheme="minorEastAsia"/>
          <w:sz w:val="32"/>
          <w:szCs w:val="32"/>
          <w:lang w:val="en-US" w:eastAsia="zh-CN"/>
        </w:rPr>
        <w:t>4次</w:t>
      </w:r>
      <w:r>
        <w:rPr>
          <w:rFonts w:hint="eastAsia" w:asciiTheme="minorEastAsia" w:hAnsiTheme="minorEastAsia" w:eastAsiaTheme="minorEastAsia" w:cstheme="minorEastAsia"/>
          <w:sz w:val="32"/>
          <w:szCs w:val="32"/>
        </w:rPr>
        <w:t>，并把教育工作作为</w:t>
      </w:r>
      <w:r>
        <w:rPr>
          <w:rFonts w:hint="eastAsia" w:asciiTheme="minorEastAsia" w:hAnsiTheme="minorEastAsia" w:eastAsiaTheme="minorEastAsia" w:cstheme="minorEastAsia"/>
          <w:sz w:val="32"/>
          <w:szCs w:val="32"/>
          <w:lang w:eastAsia="zh-CN"/>
        </w:rPr>
        <w:t>为</w:t>
      </w:r>
      <w:r>
        <w:rPr>
          <w:rFonts w:hint="eastAsia" w:asciiTheme="minorEastAsia" w:hAnsiTheme="minorEastAsia" w:eastAsiaTheme="minorEastAsia" w:cstheme="minorEastAsia"/>
          <w:sz w:val="32"/>
          <w:szCs w:val="32"/>
        </w:rPr>
        <w:t>民办实事的重要内容</w:t>
      </w:r>
      <w:r>
        <w:rPr>
          <w:rFonts w:hint="eastAsia" w:asciiTheme="minorEastAsia" w:hAnsiTheme="minorEastAsia" w:eastAsiaTheme="minorEastAsia" w:cstheme="minorEastAsia"/>
          <w:sz w:val="32"/>
          <w:szCs w:val="32"/>
          <w:lang w:eastAsia="zh-CN"/>
        </w:rPr>
        <w:t>来抓，</w:t>
      </w:r>
      <w:r>
        <w:rPr>
          <w:rFonts w:hint="eastAsia" w:asciiTheme="minorEastAsia" w:hAnsiTheme="minorEastAsia" w:eastAsiaTheme="minorEastAsia" w:cstheme="minorEastAsia"/>
          <w:sz w:val="32"/>
          <w:szCs w:val="32"/>
          <w:lang w:val="en-US" w:eastAsia="zh-CN"/>
        </w:rPr>
        <w:t>投资150万元的柳沙坪村教学点已投入教学，投资212万元的学校厨房综合楼工程正在建设中，学校新建宿舍楼已征地12.2亩，另筹集资金36万元，铺设了1020平方米悬浮地板，购置了650套学生课桌椅、24套教师办公桌椅、100张学生床铺，添置教师衣柜20个，切实改善了师生的教学条件和生活条件。</w:t>
      </w:r>
    </w:p>
    <w:p w14:paraId="37117168">
      <w:pPr>
        <w:widowControl/>
        <w:shd w:val="clear" w:color="auto" w:fill="FFFFFF"/>
        <w:ind w:left="420" w:leftChars="200"/>
        <w:rPr>
          <w:rFonts w:ascii="宋体" w:cs="宋体"/>
          <w:color w:val="000000"/>
          <w:kern w:val="0"/>
          <w:sz w:val="32"/>
          <w:szCs w:val="32"/>
          <w:shd w:val="clear" w:color="auto" w:fill="FFFFFF"/>
        </w:rPr>
      </w:pPr>
    </w:p>
    <w:p w14:paraId="6834D3B4">
      <w:pPr>
        <w:widowControl/>
        <w:shd w:val="clear" w:color="auto" w:fill="FFFFFF"/>
        <w:ind w:left="420" w:leftChars="200"/>
        <w:rPr>
          <w:rFonts w:ascii="宋体" w:cs="宋体"/>
          <w:color w:val="000000"/>
          <w:kern w:val="0"/>
          <w:sz w:val="32"/>
          <w:szCs w:val="32"/>
          <w:shd w:val="clear" w:color="auto" w:fill="FFFFFF"/>
        </w:rPr>
      </w:pPr>
    </w:p>
    <w:p w14:paraId="63D9983D">
      <w:pPr>
        <w:widowControl/>
        <w:shd w:val="clear" w:color="auto" w:fill="FFFFFF"/>
        <w:spacing w:line="440" w:lineRule="exact"/>
        <w:rPr>
          <w:rFonts w:ascii="宋体" w:cs="宋体"/>
          <w:color w:val="000000"/>
          <w:kern w:val="0"/>
          <w:sz w:val="32"/>
          <w:szCs w:val="32"/>
          <w:shd w:val="clear" w:color="auto" w:fill="FFFFFF"/>
        </w:rPr>
      </w:pPr>
      <w:r>
        <w:rPr>
          <w:rFonts w:ascii="宋体" w:hAnsi="宋体" w:cs="宋体"/>
          <w:color w:val="000000"/>
          <w:kern w:val="0"/>
          <w:sz w:val="32"/>
          <w:szCs w:val="32"/>
          <w:shd w:val="clear" w:color="auto" w:fill="FFFFFF"/>
        </w:rPr>
        <w:t xml:space="preserve">                                          </w:t>
      </w:r>
      <w:r>
        <w:rPr>
          <w:rFonts w:hint="eastAsia" w:ascii="宋体" w:hAnsi="宋体" w:cs="宋体"/>
          <w:color w:val="000000"/>
          <w:kern w:val="0"/>
          <w:sz w:val="32"/>
          <w:szCs w:val="32"/>
          <w:shd w:val="clear" w:color="auto" w:fill="FFFFFF"/>
        </w:rPr>
        <w:t>溆浦县</w:t>
      </w:r>
      <w:r>
        <w:rPr>
          <w:rFonts w:hint="eastAsia" w:ascii="宋体" w:hAnsi="宋体" w:cs="宋体"/>
          <w:color w:val="000000"/>
          <w:kern w:val="0"/>
          <w:sz w:val="32"/>
          <w:szCs w:val="32"/>
          <w:shd w:val="clear" w:color="auto" w:fill="FFFFFF"/>
          <w:lang w:val="en-US" w:eastAsia="zh-CN"/>
        </w:rPr>
        <w:t>龙庄湾乡</w:t>
      </w:r>
      <w:r>
        <w:rPr>
          <w:rFonts w:hint="eastAsia" w:ascii="宋体" w:hAnsi="宋体" w:cs="宋体"/>
          <w:color w:val="000000"/>
          <w:kern w:val="0"/>
          <w:sz w:val="32"/>
          <w:szCs w:val="32"/>
          <w:shd w:val="clear" w:color="auto" w:fill="FFFFFF"/>
        </w:rPr>
        <w:t>人民政府</w:t>
      </w:r>
    </w:p>
    <w:p w14:paraId="3F10DFAE">
      <w:pPr>
        <w:widowControl/>
        <w:shd w:val="clear" w:color="auto" w:fill="FFFFFF"/>
        <w:spacing w:line="440" w:lineRule="exact"/>
        <w:rPr>
          <w:rFonts w:ascii="仿宋" w:hAnsi="仿宋" w:eastAsia="仿宋" w:cs="仿宋"/>
          <w:color w:val="000000"/>
          <w:kern w:val="0"/>
          <w:sz w:val="32"/>
          <w:szCs w:val="32"/>
          <w:shd w:val="clear" w:color="auto" w:fill="FFFFFF"/>
        </w:rPr>
      </w:pPr>
    </w:p>
    <w:p w14:paraId="2544A898">
      <w:pPr>
        <w:ind w:firstLine="640" w:firstLineChars="200"/>
        <w:jc w:val="left"/>
        <w:rPr>
          <w:rFonts w:ascii="宋体" w:cs="黑体"/>
          <w:color w:val="000000"/>
          <w:kern w:val="0"/>
          <w:sz w:val="32"/>
          <w:szCs w:val="32"/>
        </w:rPr>
      </w:pPr>
    </w:p>
    <w:p w14:paraId="15E86F9B">
      <w:pPr>
        <w:spacing w:line="640" w:lineRule="exact"/>
        <w:rPr>
          <w:rFonts w:ascii="宋体" w:cs="黑体"/>
          <w:sz w:val="32"/>
          <w:szCs w:val="32"/>
        </w:rPr>
      </w:pPr>
    </w:p>
    <w:p w14:paraId="12CF105C"/>
    <w:p w14:paraId="63C3DA7E">
      <w:pPr>
        <w:pStyle w:val="14"/>
        <w:jc w:val="center"/>
        <w:rPr>
          <w:sz w:val="72"/>
          <w:szCs w:val="72"/>
        </w:rPr>
      </w:pPr>
    </w:p>
    <w:p w14:paraId="2FD8C178">
      <w:pPr>
        <w:pStyle w:val="14"/>
        <w:jc w:val="center"/>
        <w:rPr>
          <w:sz w:val="72"/>
          <w:szCs w:val="72"/>
        </w:rPr>
      </w:pPr>
    </w:p>
    <w:p w14:paraId="16E0F6F1">
      <w:pPr>
        <w:pStyle w:val="14"/>
        <w:jc w:val="center"/>
        <w:rPr>
          <w:sz w:val="72"/>
          <w:szCs w:val="72"/>
        </w:rPr>
      </w:pPr>
    </w:p>
    <w:p w14:paraId="25AB6E38">
      <w:pPr>
        <w:jc w:val="left"/>
        <w:rPr>
          <w:rFonts w:ascii="宋体" w:hAnsi="宋体"/>
          <w:b/>
          <w:sz w:val="32"/>
          <w:szCs w:val="32"/>
        </w:rPr>
      </w:pPr>
    </w:p>
    <w:p w14:paraId="43E8B1EC">
      <w:pPr>
        <w:jc w:val="left"/>
        <w:rPr>
          <w:rFonts w:ascii="宋体" w:hAnsi="宋体"/>
          <w:b/>
          <w:sz w:val="32"/>
          <w:szCs w:val="32"/>
        </w:rPr>
      </w:pPr>
    </w:p>
    <w:sectPr>
      <w:headerReference r:id="rId3" w:type="default"/>
      <w:footerReference r:id="rId4"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Western">
    <w:altName w:val="Arial"/>
    <w:panose1 w:val="00000000000000000000"/>
    <w:charset w:val="00"/>
    <w:family w:val="swiss"/>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A02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7D3C1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07D3C1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AD4E">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971D7"/>
    <w:multiLevelType w:val="multilevel"/>
    <w:tmpl w:val="337971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214B11"/>
    <w:multiLevelType w:val="singleLevel"/>
    <w:tmpl w:val="7E214B11"/>
    <w:lvl w:ilvl="0" w:tentative="0">
      <w:start w:val="3"/>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07759"/>
    <w:rsid w:val="213D7C5E"/>
    <w:rsid w:val="24847DC3"/>
    <w:rsid w:val="483F770E"/>
    <w:rsid w:val="4CD45D78"/>
    <w:rsid w:val="50E538EB"/>
    <w:rsid w:val="59EB5940"/>
    <w:rsid w:val="5B194DC3"/>
    <w:rsid w:val="5B7B44FD"/>
    <w:rsid w:val="60AA1CFC"/>
    <w:rsid w:val="65D27655"/>
    <w:rsid w:val="6D136897"/>
    <w:rsid w:val="7EAF4B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iPriority w:val="0"/>
    <w:pPr>
      <w:jc w:val="left"/>
      <w:outlineLvl w:val="1"/>
    </w:pPr>
    <w:rPr>
      <w:rFonts w:ascii="宋体" w:hAnsi="宋体"/>
      <w:kern w:val="0"/>
      <w:sz w:val="24"/>
      <w:szCs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720" w:firstLineChars="200"/>
    </w:pPr>
    <w:rPr>
      <w:rFonts w:eastAsia="仿宋_GB2312"/>
      <w:sz w:val="36"/>
      <w:szCs w:val="36"/>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Calibri" w:hAnsi="Calibri"/>
      <w:color w:val="2B2B2B"/>
      <w:kern w:val="0"/>
      <w:sz w:val="24"/>
    </w:rPr>
  </w:style>
  <w:style w:type="paragraph" w:styleId="8">
    <w:name w:val="Body Text First Indent 2"/>
    <w:basedOn w:val="3"/>
    <w:qFormat/>
    <w:uiPriority w:val="0"/>
    <w:pPr>
      <w:ind w:firstLine="42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c-font-big2"/>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1318</Words>
  <Characters>1442</Characters>
  <Lines>177</Lines>
  <Paragraphs>50</Paragraphs>
  <TotalTime>24</TotalTime>
  <ScaleCrop>false</ScaleCrop>
  <LinksUpToDate>false</LinksUpToDate>
  <CharactersWithSpaces>1545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2021-02-02T13:29:00Z</dcterms:created>
  <dc:creator>李航 null</dc:creator>
  <cp:lastModifiedBy>敷衍</cp:lastModifiedBy>
  <cp:lastPrinted>2021-08-27T15:33:00Z</cp:lastPrinted>
  <dcterms:modified xsi:type="dcterms:W3CDTF">2026-07-07T01:53:41Z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862B1DB3466F47FFB57F48E51C8863B4_13</vt:lpwstr>
  </property>
  <property fmtid="{D5CDD505-2E9C-101B-9397-08002B2CF9AE}" pid="4" name="KSOTemplateDocerSaveRecord">
    <vt:lpwstr>eyJoZGlkIjoiNDc4MWVmYWJkZTllNTNiZWFiODgyNWFlMTkxMjZhM2MiLCJ1c2VySWQiOiI5NTkxMTI2OTEifQ==</vt:lpwstr>
  </property>
</Properties>
</file>