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14BDA">
      <w:pPr>
        <w:keepNext w:val="0"/>
        <w:keepLines w:val="0"/>
        <w:pageBreakBefore w:val="0"/>
        <w:widowControl/>
        <w:suppressLineNumbers w:val="0"/>
        <w:kinsoku/>
        <w:wordWrap/>
        <w:overflowPunct/>
        <w:topLinePunct w:val="0"/>
        <w:autoSpaceDE/>
        <w:autoSpaceDN/>
        <w:bidi w:val="0"/>
        <w:spacing w:line="570" w:lineRule="exact"/>
        <w:jc w:val="both"/>
        <w:rPr>
          <w:rFonts w:hint="eastAsia" w:ascii="仿宋" w:hAnsi="仿宋" w:eastAsia="仿宋" w:cs="仿宋"/>
          <w:kern w:val="0"/>
          <w:sz w:val="32"/>
          <w:szCs w:val="32"/>
          <w:lang w:val="en-US" w:eastAsia="zh-CN" w:bidi="ar"/>
        </w:rPr>
      </w:pPr>
    </w:p>
    <w:p w14:paraId="145EA32E">
      <w:pPr>
        <w:keepNext w:val="0"/>
        <w:keepLines w:val="0"/>
        <w:pageBreakBefore w:val="0"/>
        <w:widowControl/>
        <w:suppressLineNumbers w:val="0"/>
        <w:kinsoku/>
        <w:wordWrap/>
        <w:overflowPunct/>
        <w:topLinePunct w:val="0"/>
        <w:autoSpaceDE/>
        <w:autoSpaceDN/>
        <w:bidi w:val="0"/>
        <w:spacing w:line="570" w:lineRule="exact"/>
        <w:jc w:val="center"/>
        <w:rPr>
          <w:rFonts w:hint="eastAsia" w:ascii="仿宋" w:hAnsi="仿宋" w:eastAsia="仿宋" w:cs="仿宋"/>
          <w:kern w:val="0"/>
          <w:sz w:val="32"/>
          <w:szCs w:val="32"/>
          <w:lang w:val="en-US" w:eastAsia="zh-CN" w:bidi="ar"/>
        </w:rPr>
      </w:pPr>
    </w:p>
    <w:p w14:paraId="7D5962D1">
      <w:pPr>
        <w:keepNext w:val="0"/>
        <w:keepLines w:val="0"/>
        <w:pageBreakBefore w:val="0"/>
        <w:widowControl/>
        <w:suppressLineNumbers w:val="0"/>
        <w:kinsoku/>
        <w:wordWrap/>
        <w:overflowPunct/>
        <w:topLinePunct w:val="0"/>
        <w:autoSpaceDE/>
        <w:autoSpaceDN/>
        <w:bidi w:val="0"/>
        <w:spacing w:line="570" w:lineRule="exact"/>
        <w:jc w:val="center"/>
        <w:rPr>
          <w:rFonts w:hint="eastAsia" w:ascii="仿宋" w:hAnsi="仿宋" w:eastAsia="仿宋" w:cs="仿宋"/>
          <w:kern w:val="0"/>
          <w:sz w:val="32"/>
          <w:szCs w:val="32"/>
          <w:lang w:val="en-US" w:eastAsia="zh-CN" w:bidi="ar"/>
        </w:rPr>
      </w:pPr>
    </w:p>
    <w:p w14:paraId="1DA25D2B">
      <w:pPr>
        <w:keepNext w:val="0"/>
        <w:keepLines w:val="0"/>
        <w:pageBreakBefore w:val="0"/>
        <w:widowControl/>
        <w:suppressLineNumbers w:val="0"/>
        <w:kinsoku/>
        <w:wordWrap/>
        <w:overflowPunct/>
        <w:topLinePunct w:val="0"/>
        <w:autoSpaceDE/>
        <w:autoSpaceDN/>
        <w:bidi w:val="0"/>
        <w:spacing w:line="570" w:lineRule="exact"/>
        <w:jc w:val="center"/>
        <w:rPr>
          <w:rFonts w:hint="eastAsia" w:ascii="仿宋" w:hAnsi="仿宋" w:eastAsia="仿宋" w:cs="仿宋"/>
          <w:kern w:val="0"/>
          <w:sz w:val="32"/>
          <w:szCs w:val="32"/>
          <w:lang w:val="en-US" w:eastAsia="zh-CN" w:bidi="ar"/>
        </w:rPr>
      </w:pPr>
    </w:p>
    <w:p w14:paraId="73C8703B">
      <w:pPr>
        <w:keepNext w:val="0"/>
        <w:keepLines w:val="0"/>
        <w:pageBreakBefore w:val="0"/>
        <w:widowControl/>
        <w:suppressLineNumbers w:val="0"/>
        <w:kinsoku/>
        <w:wordWrap/>
        <w:overflowPunct/>
        <w:topLinePunct w:val="0"/>
        <w:autoSpaceDE/>
        <w:autoSpaceDN/>
        <w:bidi w:val="0"/>
        <w:spacing w:line="570" w:lineRule="exact"/>
        <w:jc w:val="center"/>
        <w:rPr>
          <w:rFonts w:hint="eastAsia" w:ascii="仿宋" w:hAnsi="仿宋" w:eastAsia="仿宋" w:cs="仿宋"/>
          <w:kern w:val="0"/>
          <w:sz w:val="72"/>
          <w:szCs w:val="72"/>
          <w:lang w:val="en-US" w:eastAsia="zh-CN" w:bidi="ar"/>
        </w:rPr>
      </w:pPr>
    </w:p>
    <w:p w14:paraId="3526047C">
      <w:pPr>
        <w:keepNext w:val="0"/>
        <w:keepLines w:val="0"/>
        <w:pageBreakBefore w:val="0"/>
        <w:widowControl/>
        <w:suppressLineNumbers w:val="0"/>
        <w:kinsoku/>
        <w:wordWrap/>
        <w:overflowPunct/>
        <w:topLinePunct w:val="0"/>
        <w:autoSpaceDE/>
        <w:autoSpaceDN/>
        <w:bidi w:val="0"/>
        <w:spacing w:line="570" w:lineRule="exact"/>
        <w:jc w:val="center"/>
        <w:rPr>
          <w:rFonts w:hint="eastAsia" w:ascii="仿宋" w:hAnsi="仿宋" w:eastAsia="仿宋" w:cs="仿宋"/>
          <w:kern w:val="0"/>
          <w:sz w:val="24"/>
          <w:szCs w:val="24"/>
          <w:lang w:val="en-US" w:eastAsia="zh-CN" w:bidi="ar"/>
        </w:rPr>
      </w:pPr>
    </w:p>
    <w:p w14:paraId="21004860">
      <w:pPr>
        <w:keepNext w:val="0"/>
        <w:keepLines w:val="0"/>
        <w:pageBreakBefore w:val="0"/>
        <w:widowControl/>
        <w:suppressLineNumbers w:val="0"/>
        <w:kinsoku/>
        <w:wordWrap/>
        <w:overflowPunct/>
        <w:topLinePunct w:val="0"/>
        <w:autoSpaceDE/>
        <w:autoSpaceDN/>
        <w:bidi w:val="0"/>
        <w:spacing w:line="57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沿</w:t>
      </w:r>
      <w:r>
        <w:rPr>
          <w:rFonts w:hint="eastAsia" w:ascii="仿宋" w:hAnsi="仿宋" w:eastAsia="仿宋" w:cs="仿宋"/>
          <w:sz w:val="32"/>
          <w:szCs w:val="32"/>
          <w:lang w:val="en-US" w:eastAsia="zh-CN"/>
        </w:rPr>
        <w:t>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23号</w:t>
      </w:r>
    </w:p>
    <w:p w14:paraId="7E6B4FAE">
      <w:pPr>
        <w:keepNext w:val="0"/>
        <w:keepLines w:val="0"/>
        <w:pageBreakBefore w:val="0"/>
        <w:widowControl/>
        <w:suppressLineNumbers w:val="0"/>
        <w:kinsoku/>
        <w:wordWrap/>
        <w:overflowPunct/>
        <w:topLinePunct w:val="0"/>
        <w:autoSpaceDE/>
        <w:autoSpaceDN/>
        <w:bidi w:val="0"/>
        <w:spacing w:line="570" w:lineRule="exact"/>
        <w:jc w:val="center"/>
        <w:rPr>
          <w:rFonts w:hint="eastAsia" w:ascii="仿宋" w:hAnsi="仿宋" w:eastAsia="仿宋" w:cs="仿宋"/>
          <w:sz w:val="32"/>
          <w:szCs w:val="32"/>
          <w:lang w:val="en-US" w:eastAsia="zh-CN"/>
        </w:rPr>
      </w:pPr>
    </w:p>
    <w:p w14:paraId="48DD6471">
      <w:pPr>
        <w:pStyle w:val="2"/>
        <w:rPr>
          <w:rFonts w:hint="eastAsia"/>
          <w:lang w:val="en-US" w:eastAsia="zh-CN"/>
        </w:rPr>
      </w:pPr>
    </w:p>
    <w:p w14:paraId="6DE19065">
      <w:pPr>
        <w:keepNext w:val="0"/>
        <w:keepLines w:val="0"/>
        <w:pageBreakBefore w:val="0"/>
        <w:widowControl w:val="0"/>
        <w:kinsoku/>
        <w:wordWrap/>
        <w:overflowPunct/>
        <w:topLinePunct w:val="0"/>
        <w:autoSpaceDE/>
        <w:autoSpaceDN/>
        <w:bidi w:val="0"/>
        <w:spacing w:line="570" w:lineRule="exact"/>
        <w:jc w:val="center"/>
        <w:textAlignment w:val="baseline"/>
        <w:rPr>
          <w:rFonts w:hint="eastAsia" w:ascii="方正小标宋简体" w:eastAsia="方正小标宋简体"/>
          <w:b w:val="0"/>
          <w:bCs w:val="0"/>
          <w:color w:val="000000"/>
          <w:sz w:val="44"/>
          <w:szCs w:val="44"/>
          <w:lang w:eastAsia="zh-CN"/>
        </w:rPr>
      </w:pPr>
      <w:r>
        <w:rPr>
          <w:rFonts w:hint="eastAsia" w:ascii="方正小标宋简体" w:eastAsia="方正小标宋简体"/>
          <w:b w:val="0"/>
          <w:bCs w:val="0"/>
          <w:color w:val="000000"/>
          <w:sz w:val="44"/>
          <w:szCs w:val="44"/>
        </w:rPr>
        <w:t>关于</w:t>
      </w:r>
      <w:r>
        <w:rPr>
          <w:rFonts w:hint="eastAsia" w:ascii="方正小标宋简体" w:eastAsia="方正小标宋简体"/>
          <w:b w:val="0"/>
          <w:bCs w:val="0"/>
          <w:color w:val="000000"/>
          <w:sz w:val="44"/>
          <w:szCs w:val="44"/>
          <w:lang w:eastAsia="zh-CN"/>
        </w:rPr>
        <w:t>印发</w:t>
      </w:r>
      <w:r>
        <w:rPr>
          <w:rFonts w:hint="eastAsia" w:ascii="方正小标宋简体" w:eastAsia="方正小标宋简体"/>
          <w:b w:val="0"/>
          <w:bCs w:val="0"/>
          <w:color w:val="000000"/>
          <w:sz w:val="44"/>
          <w:szCs w:val="44"/>
          <w:lang w:val="en-US" w:eastAsia="zh-CN"/>
        </w:rPr>
        <w:t>《沿溪乡2022年安全生产监管执法工作计划》</w:t>
      </w:r>
      <w:r>
        <w:rPr>
          <w:rFonts w:hint="eastAsia" w:ascii="方正小标宋简体" w:eastAsia="方正小标宋简体"/>
          <w:b w:val="0"/>
          <w:bCs w:val="0"/>
          <w:color w:val="000000"/>
          <w:sz w:val="44"/>
          <w:szCs w:val="44"/>
          <w:lang w:eastAsia="zh-CN"/>
        </w:rPr>
        <w:t>的通知</w:t>
      </w:r>
    </w:p>
    <w:p w14:paraId="2621B85D">
      <w:pPr>
        <w:keepNext w:val="0"/>
        <w:keepLines w:val="0"/>
        <w:pageBreakBefore w:val="0"/>
        <w:kinsoku/>
        <w:wordWrap/>
        <w:overflowPunct/>
        <w:topLinePunct w:val="0"/>
        <w:autoSpaceDE/>
        <w:autoSpaceDN/>
        <w:bidi w:val="0"/>
        <w:spacing w:after="0" w:line="570" w:lineRule="exact"/>
        <w:jc w:val="center"/>
        <w:textAlignment w:val="auto"/>
        <w:outlineLvl w:val="9"/>
        <w:rPr>
          <w:rFonts w:ascii="方正小标宋简体" w:eastAsia="方正小标宋简体"/>
          <w:b w:val="0"/>
          <w:bCs w:val="0"/>
          <w:color w:val="000000"/>
          <w:sz w:val="44"/>
          <w:szCs w:val="44"/>
        </w:rPr>
      </w:pPr>
    </w:p>
    <w:p w14:paraId="03A10487">
      <w:pPr>
        <w:keepNext w:val="0"/>
        <w:keepLines w:val="0"/>
        <w:pageBreakBefore w:val="0"/>
        <w:kinsoku/>
        <w:wordWrap/>
        <w:overflowPunct/>
        <w:topLinePunct w:val="0"/>
        <w:autoSpaceDE/>
        <w:autoSpaceDN/>
        <w:bidi w:val="0"/>
        <w:spacing w:after="0" w:line="570" w:lineRule="exac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村、乡属各部门</w:t>
      </w:r>
      <w:r>
        <w:rPr>
          <w:rFonts w:hint="eastAsia" w:ascii="仿宋_GB2312" w:hAnsi="仿宋_GB2312" w:eastAsia="仿宋_GB2312" w:cs="仿宋_GB2312"/>
          <w:color w:val="000000"/>
          <w:sz w:val="32"/>
          <w:szCs w:val="32"/>
        </w:rPr>
        <w:t>：</w:t>
      </w:r>
    </w:p>
    <w:p w14:paraId="26CFF455">
      <w:pPr>
        <w:keepNext w:val="0"/>
        <w:keepLines w:val="0"/>
        <w:pageBreakBefore w:val="0"/>
        <w:kinsoku/>
        <w:wordWrap/>
        <w:overflowPunct/>
        <w:topLinePunct w:val="0"/>
        <w:autoSpaceDE/>
        <w:autoSpaceDN/>
        <w:bidi w:val="0"/>
        <w:spacing w:after="0" w:line="57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现将</w:t>
      </w:r>
      <w:r>
        <w:rPr>
          <w:rFonts w:hint="eastAsia" w:ascii="仿宋_GB2312" w:hAnsi="仿宋_GB2312" w:eastAsia="仿宋_GB2312" w:cs="仿宋_GB2312"/>
          <w:color w:val="000000"/>
          <w:sz w:val="32"/>
          <w:szCs w:val="32"/>
          <w:lang w:val="en-US" w:eastAsia="zh-CN"/>
        </w:rPr>
        <w:t>《沿溪乡2022年安全生产监管执法工作计划》</w:t>
      </w:r>
      <w:r>
        <w:rPr>
          <w:rFonts w:hint="eastAsia" w:ascii="仿宋_GB2312" w:hAnsi="仿宋_GB2312" w:eastAsia="仿宋_GB2312" w:cs="仿宋_GB2312"/>
          <w:color w:val="000000"/>
          <w:sz w:val="32"/>
          <w:szCs w:val="32"/>
          <w:lang w:eastAsia="zh-CN"/>
        </w:rPr>
        <w:t>印发给你们，请认真组织落实。</w:t>
      </w:r>
    </w:p>
    <w:p w14:paraId="2493B6B7">
      <w:pPr>
        <w:keepNext w:val="0"/>
        <w:keepLines w:val="0"/>
        <w:pageBreakBefore w:val="0"/>
        <w:kinsoku/>
        <w:wordWrap/>
        <w:overflowPunct/>
        <w:topLinePunct w:val="0"/>
        <w:autoSpaceDE/>
        <w:autoSpaceDN/>
        <w:bidi w:val="0"/>
        <w:spacing w:after="0" w:line="570" w:lineRule="exact"/>
        <w:ind w:firstLine="720" w:firstLineChars="22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38A32568">
      <w:pPr>
        <w:keepNext w:val="0"/>
        <w:keepLines w:val="0"/>
        <w:pageBreakBefore w:val="0"/>
        <w:kinsoku/>
        <w:wordWrap/>
        <w:overflowPunct/>
        <w:topLinePunct w:val="0"/>
        <w:autoSpaceDE/>
        <w:autoSpaceDN/>
        <w:bidi w:val="0"/>
        <w:spacing w:after="0" w:line="57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4E4A58F2">
      <w:pPr>
        <w:keepNext w:val="0"/>
        <w:keepLines w:val="0"/>
        <w:pageBreakBefore w:val="0"/>
        <w:kinsoku/>
        <w:wordWrap/>
        <w:overflowPunct/>
        <w:topLinePunct w:val="0"/>
        <w:autoSpaceDE/>
        <w:autoSpaceDN/>
        <w:bidi w:val="0"/>
        <w:spacing w:after="0" w:line="570" w:lineRule="exact"/>
        <w:ind w:firstLine="640" w:firstLineChars="200"/>
        <w:textAlignment w:val="auto"/>
        <w:outlineLvl w:val="9"/>
        <w:rPr>
          <w:rFonts w:hint="default" w:ascii="仿宋_GB2312" w:hAnsi="仿宋_GB2312" w:eastAsia="仿宋_GB2312" w:cs="仿宋_GB2312"/>
          <w:color w:val="000000"/>
          <w:spacing w:val="20"/>
          <w:sz w:val="32"/>
          <w:szCs w:val="32"/>
          <w:lang w:val="en-US"/>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20"/>
          <w:sz w:val="32"/>
          <w:szCs w:val="32"/>
          <w:lang w:val="en-US" w:eastAsia="zh-CN"/>
        </w:rPr>
        <w:t xml:space="preserve">           沿溪乡人民政府</w:t>
      </w:r>
    </w:p>
    <w:p w14:paraId="0443F4EA">
      <w:pPr>
        <w:keepNext w:val="0"/>
        <w:keepLines w:val="0"/>
        <w:pageBreakBefore w:val="0"/>
        <w:widowControl w:val="0"/>
        <w:kinsoku/>
        <w:wordWrap/>
        <w:overflowPunct/>
        <w:topLinePunct w:val="0"/>
        <w:autoSpaceDE/>
        <w:autoSpaceDN/>
        <w:bidi w:val="0"/>
        <w:adjustRightInd/>
        <w:snapToGrid/>
        <w:spacing w:line="570" w:lineRule="exact"/>
        <w:ind w:left="0" w:leftChars="0" w:right="160" w:firstLine="64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w:t>
      </w:r>
    </w:p>
    <w:p w14:paraId="4EA86FF0">
      <w:pPr>
        <w:pStyle w:val="2"/>
        <w:keepNext w:val="0"/>
        <w:keepLines w:val="0"/>
        <w:pageBreakBefore w:val="0"/>
        <w:kinsoku/>
        <w:wordWrap/>
        <w:overflowPunct/>
        <w:topLinePunct w:val="0"/>
        <w:autoSpaceDE/>
        <w:autoSpaceDN/>
        <w:bidi w:val="0"/>
        <w:spacing w:line="570" w:lineRule="exact"/>
        <w:rPr>
          <w:rFonts w:hint="eastAsia" w:ascii="仿宋_GB2312" w:hAnsi="仿宋_GB2312" w:eastAsia="仿宋_GB2312" w:cs="仿宋_GB2312"/>
          <w:color w:val="000000"/>
          <w:sz w:val="32"/>
          <w:szCs w:val="32"/>
        </w:rPr>
      </w:pPr>
    </w:p>
    <w:p w14:paraId="02A38D19">
      <w:pPr>
        <w:pStyle w:val="2"/>
        <w:keepNext w:val="0"/>
        <w:keepLines w:val="0"/>
        <w:pageBreakBefore w:val="0"/>
        <w:kinsoku/>
        <w:wordWrap/>
        <w:overflowPunct/>
        <w:topLinePunct w:val="0"/>
        <w:autoSpaceDE/>
        <w:autoSpaceDN/>
        <w:bidi w:val="0"/>
        <w:spacing w:line="570" w:lineRule="exact"/>
        <w:rPr>
          <w:rFonts w:hint="eastAsia" w:ascii="仿宋_GB2312" w:hAnsi="仿宋_GB2312" w:eastAsia="仿宋_GB2312" w:cs="仿宋_GB2312"/>
          <w:color w:val="000000"/>
          <w:sz w:val="32"/>
          <w:szCs w:val="32"/>
        </w:rPr>
      </w:pPr>
    </w:p>
    <w:p w14:paraId="7B8EF914">
      <w:pPr>
        <w:keepNext w:val="0"/>
        <w:keepLines w:val="0"/>
        <w:pageBreakBefore w:val="0"/>
        <w:widowControl w:val="0"/>
        <w:kinsoku/>
        <w:wordWrap/>
        <w:overflowPunct/>
        <w:topLinePunct w:val="0"/>
        <w:autoSpaceDE/>
        <w:autoSpaceDN/>
        <w:bidi w:val="0"/>
        <w:spacing w:line="570" w:lineRule="exact"/>
        <w:jc w:val="center"/>
        <w:textAlignment w:val="baseline"/>
        <w:rPr>
          <w:rFonts w:hint="eastAsia" w:ascii="Times New Roman" w:hAnsi="Times New Roman" w:eastAsia="方正小标宋简体" w:cs="Times New Roman"/>
          <w:sz w:val="44"/>
          <w:szCs w:val="44"/>
          <w:lang w:eastAsia="zh-CN"/>
        </w:rPr>
      </w:pPr>
    </w:p>
    <w:p w14:paraId="46CDD3ED">
      <w:pPr>
        <w:keepNext w:val="0"/>
        <w:keepLines w:val="0"/>
        <w:pageBreakBefore w:val="0"/>
        <w:widowControl w:val="0"/>
        <w:kinsoku/>
        <w:wordWrap/>
        <w:overflowPunct/>
        <w:topLinePunct w:val="0"/>
        <w:autoSpaceDE/>
        <w:autoSpaceDN/>
        <w:bidi w:val="0"/>
        <w:spacing w:line="570" w:lineRule="exact"/>
        <w:jc w:val="center"/>
        <w:textAlignment w:val="baseline"/>
        <w:rPr>
          <w:rFonts w:hint="eastAsia" w:ascii="Times New Roman" w:hAnsi="Times New Roman" w:eastAsia="方正小标宋简体" w:cs="Times New Roman"/>
          <w:sz w:val="44"/>
          <w:szCs w:val="44"/>
          <w:lang w:eastAsia="zh-CN"/>
        </w:rPr>
      </w:pPr>
    </w:p>
    <w:p w14:paraId="630F207D">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沿溪乡</w:t>
      </w:r>
      <w:r>
        <w:rPr>
          <w:rFonts w:hint="eastAsia" w:ascii="黑体" w:hAnsi="黑体" w:eastAsia="黑体" w:cs="黑体"/>
          <w:b/>
          <w:bCs/>
          <w:color w:val="auto"/>
          <w:sz w:val="44"/>
          <w:szCs w:val="44"/>
        </w:rPr>
        <w:t>20</w:t>
      </w:r>
      <w:r>
        <w:rPr>
          <w:rFonts w:hint="eastAsia" w:ascii="黑体" w:hAnsi="黑体" w:eastAsia="黑体" w:cs="黑体"/>
          <w:b/>
          <w:bCs/>
          <w:color w:val="auto"/>
          <w:sz w:val="44"/>
          <w:szCs w:val="44"/>
          <w:lang w:val="en-US" w:eastAsia="zh-CN"/>
        </w:rPr>
        <w:t>22</w:t>
      </w:r>
      <w:r>
        <w:rPr>
          <w:rFonts w:hint="eastAsia" w:ascii="黑体" w:hAnsi="黑体" w:eastAsia="黑体" w:cs="黑体"/>
          <w:b/>
          <w:bCs/>
          <w:color w:val="auto"/>
          <w:sz w:val="44"/>
          <w:szCs w:val="44"/>
        </w:rPr>
        <w:t>年安全生产监管执法</w:t>
      </w:r>
    </w:p>
    <w:p w14:paraId="56B412B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工作计划</w:t>
      </w:r>
    </w:p>
    <w:p w14:paraId="7330C95C">
      <w:pPr>
        <w:jc w:val="center"/>
        <w:rPr>
          <w:rFonts w:hint="eastAsia" w:ascii="黑体" w:hAnsi="黑体" w:eastAsia="黑体" w:cs="黑体"/>
          <w:b/>
          <w:bCs/>
          <w:color w:val="auto"/>
          <w:sz w:val="44"/>
          <w:szCs w:val="44"/>
        </w:rPr>
      </w:pPr>
    </w:p>
    <w:p w14:paraId="5435F1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为深化安全生产行政执法建设，落实安全生产行政执法责任，实现安全生产行政执法工作制度化、规范化和科学化，建立规范的安全生产法治秩序，依据《中华人民共和国安全生产法》、《安全生产执法手册(2020 年版)》，以及国务院、省市</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关于加强安全生产监管执法、深化应急管理综合行政执法改革、推进安全生产分类分级监管执法等一系列文件精神的要求，按照“统筹兼顾、分类分级、突出重点、提高效能"的原则，结合</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val="en-US" w:eastAsia="zh-CN"/>
        </w:rPr>
        <w:t>特</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沿溪乡</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年安全生产监管执法工作计划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22144CA6">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一、指导思想</w:t>
      </w:r>
    </w:p>
    <w:p w14:paraId="76C8C89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eastAsia="仿宋_GB2312"/>
          <w:color w:val="auto"/>
          <w:sz w:val="32"/>
          <w:szCs w:val="32"/>
        </w:rPr>
        <w:t>以习近平新时代中国特色社会主义思想为指引，牢固树立安全发展理念，</w:t>
      </w:r>
      <w:r>
        <w:rPr>
          <w:rFonts w:hint="eastAsia" w:ascii="仿宋_GB2312" w:hAnsi="仿宋_GB2312" w:eastAsia="仿宋_GB2312" w:cs="仿宋_GB2312"/>
          <w:color w:val="auto"/>
          <w:sz w:val="32"/>
          <w:szCs w:val="32"/>
        </w:rPr>
        <w:t>通过计划执法，划定职责边线、明确执法任务、落实监管责任，</w:t>
      </w:r>
      <w:r>
        <w:rPr>
          <w:rFonts w:hint="eastAsia" w:eastAsia="仿宋_GB2312"/>
          <w:color w:val="auto"/>
          <w:sz w:val="32"/>
          <w:szCs w:val="32"/>
        </w:rPr>
        <w:t>提高行政执法效能，</w:t>
      </w:r>
      <w:r>
        <w:rPr>
          <w:rFonts w:hint="eastAsia" w:eastAsia="仿宋_GB2312"/>
          <w:color w:val="auto"/>
          <w:sz w:val="32"/>
          <w:szCs w:val="32"/>
          <w:lang w:eastAsia="zh-CN"/>
        </w:rPr>
        <w:t>督促</w:t>
      </w:r>
      <w:r>
        <w:rPr>
          <w:rFonts w:hint="eastAsia" w:eastAsia="仿宋_GB2312"/>
          <w:color w:val="auto"/>
          <w:sz w:val="32"/>
          <w:szCs w:val="32"/>
        </w:rPr>
        <w:t>企业落实安全生产主体责任，</w:t>
      </w:r>
      <w:r>
        <w:rPr>
          <w:rFonts w:hint="eastAsia" w:ascii="仿宋_GB2312" w:hAnsi="仿宋_GB2312" w:eastAsia="仿宋_GB2312" w:cs="仿宋_GB2312"/>
          <w:color w:val="auto"/>
          <w:sz w:val="32"/>
          <w:szCs w:val="32"/>
        </w:rPr>
        <w:t>有效防范和遏制一般以上生产安全责任事故的发生，努力促进全</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安全生产形势的稳定好转。</w:t>
      </w:r>
    </w:p>
    <w:p w14:paraId="2A5964F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ascii="仿宋" w:hAnsi="仿宋" w:eastAsia="仿宋" w:cs="仿宋"/>
          <w:b/>
          <w:i w:val="0"/>
          <w:caps w:val="0"/>
          <w:color w:val="auto"/>
          <w:spacing w:val="0"/>
          <w:sz w:val="32"/>
          <w:szCs w:val="32"/>
          <w:shd w:val="clear" w:color="auto" w:fill="FFFFFF"/>
        </w:rPr>
      </w:pPr>
      <w:r>
        <w:rPr>
          <w:rFonts w:ascii="仿宋" w:hAnsi="仿宋" w:eastAsia="仿宋" w:cs="仿宋"/>
          <w:b/>
          <w:i w:val="0"/>
          <w:caps w:val="0"/>
          <w:color w:val="auto"/>
          <w:spacing w:val="0"/>
          <w:sz w:val="32"/>
          <w:szCs w:val="32"/>
          <w:shd w:val="clear" w:color="auto" w:fill="FFFFFF"/>
        </w:rPr>
        <w:t>工作目标和主要任务</w:t>
      </w:r>
    </w:p>
    <w:p w14:paraId="68B7C89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643" w:leftChars="0" w:right="0" w:rightChars="0"/>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（一）工作目标</w:t>
      </w:r>
    </w:p>
    <w:p w14:paraId="33B7A1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通过强化安全生产行政许可、执法检查、专项整治、宣传教育培训和对安全生产违法违规行为的查处，促进生产经营单位进一步落实安全生产主体责任，杜绝较大及以上生产安全事故，有效防范和减少一般生产安全事故发生</w:t>
      </w:r>
      <w:r>
        <w:rPr>
          <w:rFonts w:hint="eastAsia" w:ascii="仿宋" w:hAnsi="仿宋" w:eastAsia="仿宋" w:cs="仿宋"/>
          <w:i w:val="0"/>
          <w:caps w:val="0"/>
          <w:color w:val="auto"/>
          <w:spacing w:val="0"/>
          <w:sz w:val="32"/>
          <w:szCs w:val="32"/>
          <w:shd w:val="clear" w:color="auto" w:fill="FFFFFF"/>
          <w:lang w:eastAsia="zh-CN"/>
        </w:rPr>
        <w:t>，切实提升全乡安全生产整体水平</w:t>
      </w:r>
      <w:r>
        <w:rPr>
          <w:rFonts w:hint="eastAsia" w:ascii="仿宋" w:hAnsi="仿宋" w:eastAsia="仿宋" w:cs="仿宋"/>
          <w:i w:val="0"/>
          <w:caps w:val="0"/>
          <w:color w:val="auto"/>
          <w:spacing w:val="0"/>
          <w:sz w:val="32"/>
          <w:szCs w:val="32"/>
          <w:shd w:val="clear" w:color="auto" w:fill="FFFFFF"/>
        </w:rPr>
        <w:t>。</w:t>
      </w:r>
    </w:p>
    <w:p w14:paraId="32F072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（二）主要任务</w:t>
      </w:r>
    </w:p>
    <w:p w14:paraId="438F69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1、</w:t>
      </w:r>
      <w:r>
        <w:rPr>
          <w:rFonts w:hint="eastAsia" w:ascii="仿宋" w:hAnsi="仿宋" w:eastAsia="仿宋" w:cs="仿宋"/>
          <w:i w:val="0"/>
          <w:caps w:val="0"/>
          <w:color w:val="auto"/>
          <w:spacing w:val="0"/>
          <w:sz w:val="32"/>
          <w:szCs w:val="32"/>
          <w:shd w:val="clear" w:color="auto" w:fill="FFFFFF"/>
        </w:rPr>
        <w:t>深入开展安全生产监管执法检查，</w:t>
      </w:r>
      <w:r>
        <w:rPr>
          <w:rFonts w:hint="eastAsia" w:ascii="仿宋" w:hAnsi="仿宋" w:eastAsia="仿宋" w:cs="仿宋"/>
          <w:i w:val="0"/>
          <w:caps w:val="0"/>
          <w:color w:val="auto"/>
          <w:spacing w:val="0"/>
          <w:sz w:val="32"/>
          <w:szCs w:val="32"/>
          <w:shd w:val="clear" w:color="auto" w:fill="FFFFFF"/>
          <w:lang w:eastAsia="zh-CN"/>
        </w:rPr>
        <w:t>全乡辖区内</w:t>
      </w:r>
      <w:r>
        <w:rPr>
          <w:rFonts w:hint="eastAsia" w:ascii="仿宋" w:hAnsi="仿宋" w:eastAsia="仿宋" w:cs="仿宋"/>
          <w:i w:val="0"/>
          <w:caps w:val="0"/>
          <w:color w:val="auto"/>
          <w:spacing w:val="0"/>
          <w:sz w:val="32"/>
          <w:szCs w:val="32"/>
          <w:shd w:val="clear" w:color="auto" w:fill="FFFFFF"/>
          <w:lang w:val="en-US" w:eastAsia="zh-CN"/>
        </w:rPr>
        <w:t>6家烟花爆竹专店、11家水电站、2家液化气配送站，作为重点执法对象，</w:t>
      </w:r>
      <w:r>
        <w:rPr>
          <w:rFonts w:hint="eastAsia" w:ascii="仿宋" w:hAnsi="仿宋" w:eastAsia="仿宋" w:cs="仿宋"/>
          <w:i w:val="0"/>
          <w:caps w:val="0"/>
          <w:color w:val="auto"/>
          <w:spacing w:val="0"/>
          <w:sz w:val="32"/>
          <w:szCs w:val="32"/>
          <w:shd w:val="clear" w:color="auto" w:fill="FFFFFF"/>
        </w:rPr>
        <w:t>落实安全隐患排查治理责任制,严厉打击违法违章生产经营行为；</w:t>
      </w:r>
    </w:p>
    <w:p w14:paraId="4B3173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2、</w:t>
      </w:r>
      <w:r>
        <w:rPr>
          <w:rFonts w:hint="eastAsia" w:ascii="仿宋" w:hAnsi="仿宋" w:eastAsia="仿宋" w:cs="仿宋"/>
          <w:i w:val="0"/>
          <w:caps w:val="0"/>
          <w:color w:val="auto"/>
          <w:spacing w:val="0"/>
          <w:sz w:val="32"/>
          <w:szCs w:val="32"/>
          <w:shd w:val="clear" w:color="auto" w:fill="FFFFFF"/>
          <w:lang w:eastAsia="zh-CN"/>
        </w:rPr>
        <w:t>严格落实</w:t>
      </w:r>
      <w:r>
        <w:rPr>
          <w:rFonts w:hint="eastAsia" w:ascii="仿宋" w:hAnsi="仿宋" w:eastAsia="仿宋" w:cs="仿宋"/>
          <w:i w:val="0"/>
          <w:caps w:val="0"/>
          <w:color w:val="auto"/>
          <w:spacing w:val="0"/>
          <w:sz w:val="32"/>
          <w:szCs w:val="32"/>
          <w:shd w:val="clear" w:color="auto" w:fill="FFFFFF"/>
        </w:rPr>
        <w:t>安全生产标准化建设，抓好重点行业（领域）安全专项整治；</w:t>
      </w:r>
    </w:p>
    <w:p w14:paraId="4DD0EC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3、</w:t>
      </w:r>
      <w:r>
        <w:rPr>
          <w:rFonts w:hint="eastAsia" w:ascii="仿宋" w:hAnsi="仿宋" w:eastAsia="仿宋" w:cs="仿宋"/>
          <w:i w:val="0"/>
          <w:caps w:val="0"/>
          <w:color w:val="auto"/>
          <w:spacing w:val="0"/>
          <w:sz w:val="32"/>
          <w:szCs w:val="32"/>
          <w:shd w:val="clear" w:color="auto" w:fill="FFFFFF"/>
        </w:rPr>
        <w:t>大力开展宣传教育，扎实推进企业的安全文化建设，营造更加浓郁的安全生产氛围；</w:t>
      </w:r>
    </w:p>
    <w:p w14:paraId="37663F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4、</w:t>
      </w:r>
      <w:r>
        <w:rPr>
          <w:rFonts w:hint="eastAsia" w:ascii="仿宋" w:hAnsi="仿宋" w:eastAsia="仿宋" w:cs="仿宋"/>
          <w:i w:val="0"/>
          <w:caps w:val="0"/>
          <w:color w:val="auto"/>
          <w:spacing w:val="0"/>
          <w:sz w:val="32"/>
          <w:szCs w:val="32"/>
          <w:shd w:val="clear" w:color="auto" w:fill="FFFFFF"/>
        </w:rPr>
        <w:t>创新生产安全事故风险防范控制机制，提高应对化解事故善后保障能力；</w:t>
      </w:r>
    </w:p>
    <w:p w14:paraId="46BEEB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lang w:val="en-US" w:eastAsia="zh-CN"/>
        </w:rPr>
        <w:t>5、</w:t>
      </w:r>
      <w:r>
        <w:rPr>
          <w:rFonts w:hint="eastAsia" w:ascii="仿宋" w:hAnsi="仿宋" w:eastAsia="仿宋" w:cs="仿宋"/>
          <w:i w:val="0"/>
          <w:caps w:val="0"/>
          <w:color w:val="auto"/>
          <w:spacing w:val="0"/>
          <w:sz w:val="32"/>
          <w:szCs w:val="32"/>
          <w:shd w:val="clear" w:color="auto" w:fill="FFFFFF"/>
        </w:rPr>
        <w:t>着力加强安全基础工作，提高本质安全水平，不断提升安全保障能力和安全管理水平。</w:t>
      </w:r>
    </w:p>
    <w:p w14:paraId="63A567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三、编制原则</w:t>
      </w:r>
    </w:p>
    <w:p w14:paraId="1BF876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（一）依法行政、程序正当</w:t>
      </w:r>
    </w:p>
    <w:p w14:paraId="3487D2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依法行使安全生产行政许可、执法检查、行政处罚、行政强制职权，做到主体合法、事实清楚、证据确凿、适用法律正确、符合法定程序。</w:t>
      </w:r>
    </w:p>
    <w:p w14:paraId="52A201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（二 )强化监管、全面覆盖</w:t>
      </w:r>
    </w:p>
    <w:p w14:paraId="2BFB60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lang w:val="en-US" w:eastAsia="zh-CN"/>
        </w:rPr>
        <w:t>乡应急办</w:t>
      </w:r>
      <w:r>
        <w:rPr>
          <w:rFonts w:hint="eastAsia" w:ascii="仿宋" w:hAnsi="仿宋" w:eastAsia="仿宋" w:cs="仿宋"/>
          <w:i w:val="0"/>
          <w:caps w:val="0"/>
          <w:color w:val="auto"/>
          <w:spacing w:val="0"/>
          <w:sz w:val="32"/>
          <w:szCs w:val="32"/>
          <w:shd w:val="clear" w:color="auto" w:fill="FFFFFF"/>
        </w:rPr>
        <w:t>应把全</w:t>
      </w:r>
      <w:r>
        <w:rPr>
          <w:rFonts w:hint="eastAsia" w:ascii="仿宋" w:hAnsi="仿宋" w:eastAsia="仿宋" w:cs="仿宋"/>
          <w:i w:val="0"/>
          <w:caps w:val="0"/>
          <w:color w:val="auto"/>
          <w:spacing w:val="0"/>
          <w:sz w:val="32"/>
          <w:szCs w:val="32"/>
          <w:shd w:val="clear" w:color="auto" w:fill="FFFFFF"/>
          <w:lang w:val="en-US" w:eastAsia="zh-CN"/>
        </w:rPr>
        <w:t>乡</w:t>
      </w:r>
      <w:r>
        <w:rPr>
          <w:rFonts w:hint="eastAsia" w:ascii="仿宋" w:hAnsi="仿宋" w:eastAsia="仿宋" w:cs="仿宋"/>
          <w:i w:val="0"/>
          <w:caps w:val="0"/>
          <w:color w:val="auto"/>
          <w:spacing w:val="0"/>
          <w:sz w:val="32"/>
          <w:szCs w:val="32"/>
          <w:shd w:val="clear" w:color="auto" w:fill="FFFFFF"/>
        </w:rPr>
        <w:t>危险化学品、烟花爆竹等重点生产经营单位和八大工贸行业领域的重点企业全部纳入安全生产监管执法范围；村安全监管员要及时掌握辖区内生产、食品、交通、消防等行业安全信息，积极向社会各界和群众宣传安全生产法律法规；积极举报并制止发现的安全事故隐患和各种违反安全生产法律法规的行为；积极向各级安全监管部门提出加强安全工作的意见和建议；及时反映周围群众对安全工作的反响以及社会各界对安全监管系统政风、行风的意见和建议；其他各职能部门要按照“三个必须”（管行业必须管安全、管业务必须管安全、管生产经营必须管安全）的要求，落实本行业本领域内的安全生产监管工作，制定本行业领域内的安全执法（检查）计划，加强在“打非治违”、事故查处、许可后续监管等方面的协同配合，努力构筑衔接顺畅、全面覆盖的全</w:t>
      </w:r>
      <w:r>
        <w:rPr>
          <w:rFonts w:hint="eastAsia" w:ascii="仿宋" w:hAnsi="仿宋" w:eastAsia="仿宋" w:cs="仿宋"/>
          <w:i w:val="0"/>
          <w:caps w:val="0"/>
          <w:color w:val="auto"/>
          <w:spacing w:val="0"/>
          <w:sz w:val="32"/>
          <w:szCs w:val="32"/>
          <w:shd w:val="clear" w:color="auto" w:fill="FFFFFF"/>
          <w:lang w:eastAsia="zh-CN"/>
        </w:rPr>
        <w:t>乡</w:t>
      </w:r>
      <w:r>
        <w:rPr>
          <w:rFonts w:hint="eastAsia" w:ascii="仿宋" w:hAnsi="仿宋" w:eastAsia="仿宋" w:cs="仿宋"/>
          <w:i w:val="0"/>
          <w:caps w:val="0"/>
          <w:color w:val="auto"/>
          <w:spacing w:val="0"/>
          <w:sz w:val="32"/>
          <w:szCs w:val="32"/>
          <w:shd w:val="clear" w:color="auto" w:fill="FFFFFF"/>
        </w:rPr>
        <w:t>安全生产行政执法网络。</w:t>
      </w:r>
    </w:p>
    <w:p w14:paraId="4D6C61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四、执法人员及检查安排</w:t>
      </w:r>
    </w:p>
    <w:p w14:paraId="59341C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 20</w:t>
      </w:r>
      <w:r>
        <w:rPr>
          <w:rFonts w:hint="eastAsia" w:ascii="仿宋" w:hAnsi="仿宋" w:eastAsia="仿宋" w:cs="仿宋"/>
          <w:i w:val="0"/>
          <w:caps w:val="0"/>
          <w:color w:val="auto"/>
          <w:spacing w:val="0"/>
          <w:sz w:val="32"/>
          <w:szCs w:val="32"/>
          <w:shd w:val="clear" w:color="auto" w:fill="FFFFFF"/>
          <w:lang w:val="en-US" w:eastAsia="zh-CN"/>
        </w:rPr>
        <w:t>22</w:t>
      </w:r>
      <w:r>
        <w:rPr>
          <w:rFonts w:hint="eastAsia" w:ascii="仿宋" w:hAnsi="仿宋" w:eastAsia="仿宋" w:cs="仿宋"/>
          <w:i w:val="0"/>
          <w:caps w:val="0"/>
          <w:color w:val="auto"/>
          <w:spacing w:val="0"/>
          <w:sz w:val="32"/>
          <w:szCs w:val="32"/>
          <w:shd w:val="clear" w:color="auto" w:fill="FFFFFF"/>
        </w:rPr>
        <w:t>年直接从事安全生产监管执法工作人员为分管领导</w:t>
      </w:r>
      <w:r>
        <w:rPr>
          <w:rFonts w:hint="eastAsia" w:ascii="仿宋" w:hAnsi="仿宋" w:eastAsia="仿宋" w:cs="仿宋"/>
          <w:i w:val="0"/>
          <w:caps w:val="0"/>
          <w:color w:val="auto"/>
          <w:spacing w:val="0"/>
          <w:sz w:val="32"/>
          <w:szCs w:val="32"/>
          <w:shd w:val="clear" w:color="auto" w:fill="FFFFFF"/>
          <w:lang w:eastAsia="zh-CN"/>
        </w:rPr>
        <w:t>胡明俊</w:t>
      </w:r>
      <w:r>
        <w:rPr>
          <w:rFonts w:hint="eastAsia" w:ascii="仿宋" w:hAnsi="仿宋" w:eastAsia="仿宋" w:cs="仿宋"/>
          <w:i w:val="0"/>
          <w:caps w:val="0"/>
          <w:color w:val="auto"/>
          <w:spacing w:val="0"/>
          <w:sz w:val="32"/>
          <w:szCs w:val="32"/>
          <w:shd w:val="clear" w:color="auto" w:fill="FFFFFF"/>
        </w:rPr>
        <w:t>，</w:t>
      </w:r>
      <w:r>
        <w:rPr>
          <w:rFonts w:hint="eastAsia" w:ascii="仿宋" w:hAnsi="仿宋" w:eastAsia="仿宋" w:cs="仿宋"/>
          <w:i w:val="0"/>
          <w:caps w:val="0"/>
          <w:color w:val="auto"/>
          <w:spacing w:val="0"/>
          <w:sz w:val="32"/>
          <w:szCs w:val="32"/>
          <w:shd w:val="clear" w:color="auto" w:fill="FFFFFF"/>
          <w:lang w:eastAsia="zh-CN"/>
        </w:rPr>
        <w:t>应急办工作人员向冰</w:t>
      </w:r>
      <w:r>
        <w:rPr>
          <w:rFonts w:hint="eastAsia" w:ascii="仿宋" w:hAnsi="仿宋" w:eastAsia="仿宋" w:cs="仿宋"/>
          <w:i w:val="0"/>
          <w:caps w:val="0"/>
          <w:color w:val="auto"/>
          <w:spacing w:val="0"/>
          <w:sz w:val="32"/>
          <w:szCs w:val="32"/>
          <w:shd w:val="clear" w:color="auto" w:fill="FFFFFF"/>
        </w:rPr>
        <w:t>、</w:t>
      </w:r>
      <w:r>
        <w:rPr>
          <w:rFonts w:hint="eastAsia" w:ascii="仿宋" w:hAnsi="仿宋" w:eastAsia="仿宋" w:cs="仿宋"/>
          <w:i w:val="0"/>
          <w:caps w:val="0"/>
          <w:color w:val="auto"/>
          <w:spacing w:val="0"/>
          <w:sz w:val="32"/>
          <w:szCs w:val="32"/>
          <w:shd w:val="clear" w:color="auto" w:fill="FFFFFF"/>
          <w:lang w:eastAsia="zh-CN"/>
        </w:rPr>
        <w:t>刘梁、张必祥</w:t>
      </w:r>
      <w:r>
        <w:rPr>
          <w:rFonts w:hint="eastAsia" w:ascii="仿宋" w:hAnsi="仿宋" w:eastAsia="仿宋" w:cs="仿宋"/>
          <w:i w:val="0"/>
          <w:caps w:val="0"/>
          <w:color w:val="auto"/>
          <w:spacing w:val="0"/>
          <w:sz w:val="32"/>
          <w:szCs w:val="32"/>
          <w:shd w:val="clear" w:color="auto" w:fill="FFFFFF"/>
        </w:rPr>
        <w:t>，每次参加检查人数不少于2人。</w:t>
      </w:r>
    </w:p>
    <w:p w14:paraId="60681D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检查安排分为对烟花爆竹零售店、</w:t>
      </w:r>
      <w:r>
        <w:rPr>
          <w:rFonts w:hint="eastAsia" w:ascii="仿宋" w:hAnsi="仿宋" w:eastAsia="仿宋" w:cs="仿宋"/>
          <w:i w:val="0"/>
          <w:caps w:val="0"/>
          <w:color w:val="auto"/>
          <w:spacing w:val="0"/>
          <w:sz w:val="32"/>
          <w:szCs w:val="32"/>
          <w:shd w:val="clear" w:color="auto" w:fill="FFFFFF"/>
          <w:lang w:eastAsia="zh-CN"/>
        </w:rPr>
        <w:t>水</w:t>
      </w:r>
      <w:r>
        <w:rPr>
          <w:rFonts w:hint="eastAsia" w:ascii="仿宋" w:hAnsi="仿宋" w:eastAsia="仿宋" w:cs="仿宋"/>
          <w:i w:val="0"/>
          <w:caps w:val="0"/>
          <w:color w:val="auto"/>
          <w:spacing w:val="0"/>
          <w:sz w:val="32"/>
          <w:szCs w:val="32"/>
          <w:shd w:val="clear" w:color="auto" w:fill="FFFFFF"/>
          <w:lang w:val="en-US" w:eastAsia="zh-CN"/>
        </w:rPr>
        <w:t>电站、液化气配送站、工贸加工企业等</w:t>
      </w:r>
      <w:r>
        <w:rPr>
          <w:rFonts w:hint="eastAsia" w:ascii="仿宋" w:hAnsi="仿宋" w:eastAsia="仿宋" w:cs="仿宋"/>
          <w:i w:val="0"/>
          <w:caps w:val="0"/>
          <w:color w:val="auto"/>
          <w:spacing w:val="0"/>
          <w:sz w:val="32"/>
          <w:szCs w:val="32"/>
          <w:shd w:val="clear" w:color="auto" w:fill="FFFFFF"/>
        </w:rPr>
        <w:t>每季度最少开展1次执法检查</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lang w:val="en-US" w:eastAsia="zh-CN"/>
        </w:rPr>
        <w:t>1次复查落实情况</w:t>
      </w:r>
      <w:r>
        <w:rPr>
          <w:rFonts w:hint="eastAsia" w:ascii="仿宋" w:hAnsi="仿宋" w:eastAsia="仿宋" w:cs="仿宋"/>
          <w:i w:val="0"/>
          <w:caps w:val="0"/>
          <w:color w:val="auto"/>
          <w:spacing w:val="0"/>
          <w:sz w:val="32"/>
          <w:szCs w:val="32"/>
          <w:shd w:val="clear" w:color="auto" w:fill="FFFFFF"/>
        </w:rPr>
        <w:t>；</w:t>
      </w:r>
      <w:r>
        <w:rPr>
          <w:rFonts w:hint="eastAsia" w:ascii="仿宋" w:hAnsi="仿宋" w:eastAsia="仿宋" w:cs="仿宋"/>
          <w:i w:val="0"/>
          <w:caps w:val="0"/>
          <w:color w:val="auto"/>
          <w:spacing w:val="0"/>
          <w:sz w:val="32"/>
          <w:szCs w:val="32"/>
          <w:shd w:val="clear" w:color="auto" w:fill="FFFFFF"/>
          <w:lang w:eastAsia="zh-CN"/>
        </w:rPr>
        <w:t>对较大隐患，按照“一单四制”要求，制定隐患治理方案；</w:t>
      </w:r>
      <w:r>
        <w:rPr>
          <w:rFonts w:hint="eastAsia" w:ascii="仿宋" w:hAnsi="仿宋" w:eastAsia="仿宋" w:cs="仿宋"/>
          <w:i w:val="0"/>
          <w:caps w:val="0"/>
          <w:color w:val="auto"/>
          <w:spacing w:val="0"/>
          <w:sz w:val="32"/>
          <w:szCs w:val="32"/>
          <w:shd w:val="clear" w:color="auto" w:fill="FFFFFF"/>
        </w:rPr>
        <w:t>此外，根据实际情况和工作需要制定临时执法计划，增加检查对象和范围。</w:t>
      </w:r>
    </w:p>
    <w:p w14:paraId="4853F3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五、执法范围及内容</w:t>
      </w:r>
    </w:p>
    <w:p w14:paraId="1D1BB6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（一）执法范围</w:t>
      </w:r>
    </w:p>
    <w:p w14:paraId="3543B9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执法检查在全</w:t>
      </w:r>
      <w:r>
        <w:rPr>
          <w:rFonts w:hint="eastAsia" w:ascii="仿宋" w:hAnsi="仿宋" w:eastAsia="仿宋" w:cs="仿宋"/>
          <w:i w:val="0"/>
          <w:caps w:val="0"/>
          <w:color w:val="auto"/>
          <w:spacing w:val="0"/>
          <w:sz w:val="32"/>
          <w:szCs w:val="32"/>
          <w:shd w:val="clear" w:color="auto" w:fill="FFFFFF"/>
          <w:lang w:eastAsia="zh-CN"/>
        </w:rPr>
        <w:t>乡</w:t>
      </w:r>
      <w:r>
        <w:rPr>
          <w:rFonts w:hint="eastAsia" w:ascii="仿宋" w:hAnsi="仿宋" w:eastAsia="仿宋" w:cs="仿宋"/>
          <w:i w:val="0"/>
          <w:caps w:val="0"/>
          <w:color w:val="auto"/>
          <w:spacing w:val="0"/>
          <w:sz w:val="32"/>
          <w:szCs w:val="32"/>
          <w:shd w:val="clear" w:color="auto" w:fill="FFFFFF"/>
        </w:rPr>
        <w:t>烟花爆竹、</w:t>
      </w:r>
      <w:r>
        <w:rPr>
          <w:rFonts w:hint="eastAsia" w:ascii="仿宋" w:hAnsi="仿宋" w:eastAsia="仿宋" w:cs="仿宋"/>
          <w:i w:val="0"/>
          <w:caps w:val="0"/>
          <w:color w:val="auto"/>
          <w:spacing w:val="0"/>
          <w:sz w:val="32"/>
          <w:szCs w:val="32"/>
          <w:shd w:val="clear" w:color="auto" w:fill="FFFFFF"/>
          <w:lang w:eastAsia="zh-CN"/>
        </w:rPr>
        <w:t>水</w:t>
      </w:r>
      <w:r>
        <w:rPr>
          <w:rFonts w:hint="eastAsia" w:ascii="仿宋" w:hAnsi="仿宋" w:eastAsia="仿宋" w:cs="仿宋"/>
          <w:i w:val="0"/>
          <w:caps w:val="0"/>
          <w:color w:val="auto"/>
          <w:spacing w:val="0"/>
          <w:sz w:val="32"/>
          <w:szCs w:val="32"/>
          <w:shd w:val="clear" w:color="auto" w:fill="FFFFFF"/>
          <w:lang w:val="en-US" w:eastAsia="zh-CN"/>
        </w:rPr>
        <w:t>电站、液化气配送站、工贸加工企业等</w:t>
      </w:r>
      <w:r>
        <w:rPr>
          <w:rFonts w:hint="eastAsia" w:ascii="仿宋" w:hAnsi="仿宋" w:eastAsia="仿宋" w:cs="仿宋"/>
          <w:i w:val="0"/>
          <w:caps w:val="0"/>
          <w:color w:val="auto"/>
          <w:spacing w:val="0"/>
          <w:sz w:val="32"/>
          <w:szCs w:val="32"/>
          <w:shd w:val="clear" w:color="auto" w:fill="FFFFFF"/>
        </w:rPr>
        <w:t>较大规模企业开展。</w:t>
      </w:r>
    </w:p>
    <w:p w14:paraId="7451EB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（二）执法重点内容</w:t>
      </w:r>
    </w:p>
    <w:p w14:paraId="0B2740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1、企业“五落实五到位”的情况、企业未造成人员伤亡事故的调查情况、企业法人代表或者实际控制人的履职情况。</w:t>
      </w:r>
    </w:p>
    <w:p w14:paraId="51757D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2、依法取得有关安全生产行政许可的情况；</w:t>
      </w:r>
    </w:p>
    <w:p w14:paraId="450C2C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3、作业场所职业危害防治的情况；</w:t>
      </w:r>
    </w:p>
    <w:p w14:paraId="415E5B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4、建立和落实安全生产责任制、安全生产规章制度和操作规程、作业规程的情况；</w:t>
      </w:r>
    </w:p>
    <w:p w14:paraId="6363DE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5、 按照国家规定提取和使用安全生产费用、安全生产风险抵押金，以及其他安全生产投入的情况；</w:t>
      </w:r>
    </w:p>
    <w:p w14:paraId="37C175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6、 依法设置安全生产管理机构和配备安全生产管理人员的情况；</w:t>
      </w:r>
    </w:p>
    <w:p w14:paraId="17240D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7、 从业人员受到安全生产教育、培训，取得有关安全资格证书的情况；</w:t>
      </w:r>
    </w:p>
    <w:p w14:paraId="28B50C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8、新建、改建、扩建工程项目的安全设施与主体工程同时设计、同时施工、同时投入生产和使用，以及按规定办理设计审查和竣工验收的情况；</w:t>
      </w:r>
    </w:p>
    <w:p w14:paraId="262866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9、在有较大危险因素的生产经营场所和有关设施、设备上，设置安全警示标志的情况；</w:t>
      </w:r>
    </w:p>
    <w:p w14:paraId="18C19B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10、对安全设备设施的维护、保养、定期检测的情况；</w:t>
      </w:r>
    </w:p>
    <w:p w14:paraId="36CC5A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11、重大危险源登记建档、定期检测、评估、监控和制定应急预案的情况；</w:t>
      </w:r>
    </w:p>
    <w:p w14:paraId="7CB5F9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12、教育和督促从业人员严格执行本单位的安全生产规章制度和安全操作规程，并向从业人员如实告知作业场所和工作岗位存在的危险因素、防范措施以及事故应急措施的情况；</w:t>
      </w:r>
    </w:p>
    <w:p w14:paraId="5AD2A9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13、为从业人员提供符合国家标准或者行业标准的劳动防护用品，并监督、教育从业人员按照使用规则正确佩戴和使用的情况；</w:t>
      </w:r>
    </w:p>
    <w:p w14:paraId="5E921E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w:t>
      </w:r>
      <w:r>
        <w:rPr>
          <w:rFonts w:hint="eastAsia" w:ascii="仿宋" w:hAnsi="仿宋" w:eastAsia="仿宋" w:cs="仿宋"/>
          <w:i w:val="0"/>
          <w:caps w:val="0"/>
          <w:color w:val="auto"/>
          <w:spacing w:val="0"/>
          <w:sz w:val="32"/>
          <w:szCs w:val="32"/>
          <w:shd w:val="clear" w:color="auto" w:fill="FFFFFF"/>
          <w:lang w:val="en-US" w:eastAsia="zh-CN"/>
        </w:rPr>
        <w:t>4</w:t>
      </w:r>
      <w:r>
        <w:rPr>
          <w:rFonts w:hint="eastAsia" w:ascii="仿宋" w:hAnsi="仿宋" w:eastAsia="仿宋" w:cs="仿宋"/>
          <w:i w:val="0"/>
          <w:caps w:val="0"/>
          <w:color w:val="auto"/>
          <w:spacing w:val="0"/>
          <w:sz w:val="32"/>
          <w:szCs w:val="32"/>
          <w:shd w:val="clear" w:color="auto" w:fill="FFFFFF"/>
        </w:rPr>
        <w:t>、组织安全生产检查，及时排查治理生产安全事故隐患的情况；</w:t>
      </w:r>
    </w:p>
    <w:p w14:paraId="75C7CE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w:t>
      </w:r>
      <w:r>
        <w:rPr>
          <w:rFonts w:hint="eastAsia" w:ascii="仿宋" w:hAnsi="仿宋" w:eastAsia="仿宋" w:cs="仿宋"/>
          <w:i w:val="0"/>
          <w:caps w:val="0"/>
          <w:color w:val="auto"/>
          <w:spacing w:val="0"/>
          <w:sz w:val="32"/>
          <w:szCs w:val="32"/>
          <w:shd w:val="clear" w:color="auto" w:fill="FFFFFF"/>
          <w:lang w:val="en-US" w:eastAsia="zh-CN"/>
        </w:rPr>
        <w:t>5</w:t>
      </w:r>
      <w:r>
        <w:rPr>
          <w:rFonts w:hint="eastAsia" w:ascii="仿宋" w:hAnsi="仿宋" w:eastAsia="仿宋" w:cs="仿宋"/>
          <w:i w:val="0"/>
          <w:caps w:val="0"/>
          <w:color w:val="auto"/>
          <w:spacing w:val="0"/>
          <w:sz w:val="32"/>
          <w:szCs w:val="32"/>
          <w:shd w:val="clear" w:color="auto" w:fill="FFFFFF"/>
        </w:rPr>
        <w:t>、制定、实施生产安全事故应急预案，以及有关应急预案备案的情况；</w:t>
      </w:r>
    </w:p>
    <w:p w14:paraId="40811E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w:t>
      </w:r>
      <w:r>
        <w:rPr>
          <w:rFonts w:hint="eastAsia" w:ascii="仿宋" w:hAnsi="仿宋" w:eastAsia="仿宋" w:cs="仿宋"/>
          <w:i w:val="0"/>
          <w:caps w:val="0"/>
          <w:color w:val="auto"/>
          <w:spacing w:val="0"/>
          <w:sz w:val="32"/>
          <w:szCs w:val="32"/>
          <w:shd w:val="clear" w:color="auto" w:fill="FFFFFF"/>
          <w:lang w:val="en-US" w:eastAsia="zh-CN"/>
        </w:rPr>
        <w:t>6</w:t>
      </w:r>
      <w:r>
        <w:rPr>
          <w:rFonts w:hint="eastAsia" w:ascii="仿宋" w:hAnsi="仿宋" w:eastAsia="仿宋" w:cs="仿宋"/>
          <w:i w:val="0"/>
          <w:caps w:val="0"/>
          <w:color w:val="auto"/>
          <w:spacing w:val="0"/>
          <w:sz w:val="32"/>
          <w:szCs w:val="32"/>
          <w:shd w:val="clear" w:color="auto" w:fill="FFFFFF"/>
        </w:rPr>
        <w:t>、依法应当监督检查的其他情况。</w:t>
      </w:r>
    </w:p>
    <w:p w14:paraId="18288B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3"/>
        <w:jc w:val="both"/>
        <w:rPr>
          <w:rFonts w:hint="default" w:ascii="Times New Roman" w:hAnsi="Times New Roman" w:cs="Times New Roman"/>
          <w:i w:val="0"/>
          <w:caps w:val="0"/>
          <w:color w:val="auto"/>
          <w:spacing w:val="0"/>
          <w:sz w:val="21"/>
          <w:szCs w:val="21"/>
        </w:rPr>
      </w:pPr>
      <w:r>
        <w:rPr>
          <w:rFonts w:hint="eastAsia" w:ascii="仿宋" w:hAnsi="仿宋" w:eastAsia="仿宋" w:cs="仿宋"/>
          <w:b/>
          <w:i w:val="0"/>
          <w:caps w:val="0"/>
          <w:color w:val="auto"/>
          <w:spacing w:val="0"/>
          <w:sz w:val="32"/>
          <w:szCs w:val="32"/>
          <w:shd w:val="clear" w:color="auto" w:fill="FFFFFF"/>
        </w:rPr>
        <w:t>六、现场监管执法工作要求</w:t>
      </w:r>
    </w:p>
    <w:p w14:paraId="30602B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1、安全生产监管人员实施监督检查任务时，必须忠于职守，坚持原则，严格执法，实行主办监管人员负责制。依法查处各种安全生产违法行为。</w:t>
      </w:r>
    </w:p>
    <w:p w14:paraId="78221C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2、在现场监管时，发现事故隐患应当及时处理，发现违规违章行为应当立即纠正，实施行政处罚必须遵守法定程序，严格依照法律规定予以处理，并将检查处理情况作出书面记录和要求被检查单位负责人签字。</w:t>
      </w:r>
    </w:p>
    <w:p w14:paraId="73447C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3、监管执法中，如涉及多个执法主体的，应与相关部门联系，密切配合，协调行动，发挥各个执法部门的整体合力，确保安全隐患能够得到及时消除或落实整改责任。</w:t>
      </w:r>
    </w:p>
    <w:p w14:paraId="739009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5"/>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4、要严格现场监管执法计划实施，确保监管执法计划的完成，遇特殊情况确需要变更的报分管领导和</w:t>
      </w:r>
      <w:r>
        <w:rPr>
          <w:rFonts w:hint="eastAsia" w:ascii="仿宋" w:hAnsi="仿宋" w:eastAsia="仿宋" w:cs="仿宋"/>
          <w:i w:val="0"/>
          <w:caps w:val="0"/>
          <w:color w:val="auto"/>
          <w:spacing w:val="0"/>
          <w:sz w:val="32"/>
          <w:szCs w:val="32"/>
          <w:shd w:val="clear" w:color="auto" w:fill="FFFFFF"/>
          <w:lang w:val="en-US" w:eastAsia="zh-CN"/>
        </w:rPr>
        <w:t>县应急管理</w:t>
      </w:r>
      <w:r>
        <w:rPr>
          <w:rFonts w:hint="eastAsia" w:ascii="仿宋" w:hAnsi="仿宋" w:eastAsia="仿宋" w:cs="仿宋"/>
          <w:i w:val="0"/>
          <w:caps w:val="0"/>
          <w:color w:val="auto"/>
          <w:spacing w:val="0"/>
          <w:sz w:val="32"/>
          <w:szCs w:val="32"/>
          <w:shd w:val="clear" w:color="auto" w:fill="FFFFFF"/>
        </w:rPr>
        <w:t>局同意后进行调整。</w:t>
      </w:r>
    </w:p>
    <w:p w14:paraId="158C41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shd w:val="clear" w:color="auto" w:fill="FFFFFF"/>
        </w:rPr>
        <w:t>5、按月对监管执法工作计划执行情况进行自查并登记，汇总、归档。</w:t>
      </w:r>
    </w:p>
    <w:p w14:paraId="3E6B0CF8">
      <w:pPr>
        <w:rPr>
          <w:rFonts w:hint="eastAsia" w:ascii="仿宋_GB2312" w:hAnsi="仿宋_GB2312" w:eastAsia="仿宋_GB2312" w:cs="仿宋_GB2312"/>
          <w:color w:val="auto"/>
          <w:sz w:val="32"/>
          <w:szCs w:val="32"/>
        </w:rPr>
      </w:pPr>
    </w:p>
    <w:p w14:paraId="09C10CC4">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附件</w:t>
      </w:r>
      <w:r>
        <w:rPr>
          <w:rFonts w:hint="eastAsia" w:ascii="仿宋_GB2312" w:hAnsi="仿宋_GB2312" w:eastAsia="仿宋_GB2312" w:cs="仿宋_GB2312"/>
          <w:color w:val="auto"/>
          <w:sz w:val="32"/>
          <w:szCs w:val="32"/>
          <w:lang w:eastAsia="zh-CN"/>
        </w:rPr>
        <w:t>：</w:t>
      </w:r>
    </w:p>
    <w:p w14:paraId="4B9EA34C">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2022年沿溪乡应急办监管执法对象名单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家）</w:t>
      </w:r>
    </w:p>
    <w:p w14:paraId="1DB828DC">
      <w:pP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2：2022年沿溪乡各季度安全执法检查计划表</w:t>
      </w:r>
    </w:p>
    <w:p w14:paraId="324D749D">
      <w:pPr>
        <w:rPr>
          <w:rFonts w:hint="eastAsia" w:ascii="仿宋_GB2312" w:hAnsi="仿宋_GB2312" w:eastAsia="仿宋_GB2312" w:cs="仿宋_GB2312"/>
          <w:b/>
          <w:bCs/>
          <w:color w:val="auto"/>
          <w:sz w:val="32"/>
          <w:szCs w:val="32"/>
        </w:rPr>
      </w:pPr>
    </w:p>
    <w:p w14:paraId="52FC8746">
      <w:pPr>
        <w:rPr>
          <w:rFonts w:hint="eastAsia" w:ascii="仿宋_GB2312" w:hAnsi="仿宋_GB2312" w:eastAsia="仿宋_GB2312" w:cs="仿宋_GB2312"/>
          <w:b/>
          <w:bCs/>
          <w:color w:val="auto"/>
          <w:sz w:val="32"/>
          <w:szCs w:val="32"/>
        </w:rPr>
      </w:pPr>
    </w:p>
    <w:p w14:paraId="7007FCD1">
      <w:pPr>
        <w:rPr>
          <w:rFonts w:hint="eastAsia" w:ascii="仿宋_GB2312" w:hAnsi="仿宋_GB2312" w:eastAsia="仿宋_GB2312" w:cs="仿宋_GB2312"/>
          <w:b/>
          <w:bCs/>
          <w:color w:val="auto"/>
          <w:sz w:val="32"/>
          <w:szCs w:val="32"/>
        </w:rPr>
      </w:pPr>
    </w:p>
    <w:p w14:paraId="5EB2C351">
      <w:pPr>
        <w:rPr>
          <w:rFonts w:hint="eastAsia" w:ascii="仿宋_GB2312" w:hAnsi="仿宋_GB2312" w:eastAsia="仿宋_GB2312" w:cs="仿宋_GB2312"/>
          <w:b/>
          <w:bCs/>
          <w:color w:val="auto"/>
          <w:sz w:val="32"/>
          <w:szCs w:val="32"/>
        </w:rPr>
        <w:sectPr>
          <w:pgSz w:w="11906" w:h="16838"/>
          <w:pgMar w:top="1440" w:right="1800" w:bottom="1440" w:left="1800" w:header="851" w:footer="992" w:gutter="0"/>
          <w:cols w:space="425" w:num="1"/>
          <w:docGrid w:type="lines" w:linePitch="312" w:charSpace="0"/>
        </w:sectPr>
      </w:pPr>
    </w:p>
    <w:p w14:paraId="02C44CB6">
      <w:pPr>
        <w:spacing w:afterLines="80" w:line="560" w:lineRule="exact"/>
        <w:jc w:val="center"/>
      </w:pPr>
      <w:r>
        <w:rPr>
          <w:rFonts w:hint="eastAsia" w:ascii="仿宋" w:hAnsi="仿宋" w:eastAsia="仿宋" w:cs="Tahoma"/>
          <w:b/>
          <w:kern w:val="0"/>
          <w:sz w:val="32"/>
          <w:szCs w:val="32"/>
        </w:rPr>
        <w:t>20</w:t>
      </w:r>
      <w:r>
        <w:rPr>
          <w:rFonts w:hint="eastAsia" w:ascii="仿宋" w:hAnsi="仿宋" w:eastAsia="仿宋" w:cs="Tahoma"/>
          <w:b/>
          <w:kern w:val="0"/>
          <w:sz w:val="32"/>
          <w:szCs w:val="32"/>
          <w:lang w:val="en-US" w:eastAsia="zh-CN"/>
        </w:rPr>
        <w:t>22</w:t>
      </w:r>
      <w:r>
        <w:rPr>
          <w:rFonts w:hint="eastAsia" w:ascii="仿宋" w:hAnsi="仿宋" w:eastAsia="仿宋" w:cs="Tahoma"/>
          <w:b/>
          <w:kern w:val="0"/>
          <w:sz w:val="32"/>
          <w:szCs w:val="32"/>
        </w:rPr>
        <w:t>年</w:t>
      </w:r>
      <w:r>
        <w:rPr>
          <w:rFonts w:hint="eastAsia" w:ascii="仿宋" w:hAnsi="仿宋" w:eastAsia="仿宋" w:cs="Tahoma"/>
          <w:b/>
          <w:kern w:val="0"/>
          <w:sz w:val="32"/>
          <w:szCs w:val="32"/>
          <w:lang w:val="en-US" w:eastAsia="zh-CN"/>
        </w:rPr>
        <w:t>沿溪乡</w:t>
      </w:r>
      <w:r>
        <w:rPr>
          <w:rFonts w:hint="eastAsia" w:ascii="仿宋" w:hAnsi="仿宋" w:eastAsia="仿宋" w:cs="Tahoma"/>
          <w:b/>
          <w:kern w:val="0"/>
          <w:sz w:val="32"/>
          <w:szCs w:val="32"/>
        </w:rPr>
        <w:t>人民政府安全生产计划行政</w:t>
      </w:r>
      <w:r>
        <w:rPr>
          <w:rFonts w:hint="eastAsia" w:ascii="仿宋" w:hAnsi="仿宋" w:eastAsia="仿宋" w:cs="Tahoma"/>
          <w:b/>
          <w:kern w:val="0"/>
          <w:sz w:val="32"/>
          <w:szCs w:val="32"/>
          <w:lang w:eastAsia="zh-CN"/>
        </w:rPr>
        <w:t>执法</w:t>
      </w:r>
      <w:r>
        <w:rPr>
          <w:rFonts w:hint="eastAsia" w:ascii="仿宋" w:hAnsi="仿宋" w:eastAsia="仿宋" w:cs="Tahoma"/>
          <w:b/>
          <w:kern w:val="0"/>
          <w:sz w:val="32"/>
          <w:szCs w:val="32"/>
        </w:rPr>
        <w:t>检查</w:t>
      </w:r>
      <w:r>
        <w:rPr>
          <w:rFonts w:hint="eastAsia" w:ascii="仿宋" w:hAnsi="仿宋" w:eastAsia="仿宋"/>
          <w:b/>
          <w:sz w:val="32"/>
          <w:szCs w:val="32"/>
        </w:rPr>
        <w:t>时间安排表</w:t>
      </w:r>
    </w:p>
    <w:tbl>
      <w:tblPr>
        <w:tblStyle w:val="5"/>
        <w:tblW w:w="15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995"/>
        <w:gridCol w:w="1825"/>
        <w:gridCol w:w="2310"/>
        <w:gridCol w:w="618"/>
        <w:gridCol w:w="742"/>
        <w:gridCol w:w="742"/>
        <w:gridCol w:w="742"/>
        <w:gridCol w:w="742"/>
        <w:gridCol w:w="742"/>
        <w:gridCol w:w="742"/>
        <w:gridCol w:w="742"/>
        <w:gridCol w:w="742"/>
        <w:gridCol w:w="742"/>
        <w:gridCol w:w="742"/>
        <w:gridCol w:w="753"/>
      </w:tblGrid>
      <w:tr w14:paraId="5BBF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1428" w:type="dxa"/>
            <w:vMerge w:val="restart"/>
            <w:noWrap w:val="0"/>
            <w:vAlign w:val="center"/>
          </w:tcPr>
          <w:p w14:paraId="75AC0E53">
            <w:pPr>
              <w:spacing w:line="280" w:lineRule="exact"/>
              <w:jc w:val="center"/>
              <w:rPr>
                <w:rFonts w:ascii="仿宋" w:hAnsi="仿宋" w:eastAsia="仿宋"/>
                <w:b/>
                <w:bCs/>
                <w:sz w:val="24"/>
              </w:rPr>
            </w:pPr>
            <w:r>
              <w:rPr>
                <w:rFonts w:hint="eastAsia" w:ascii="仿宋" w:hAnsi="仿宋" w:eastAsia="仿宋"/>
                <w:b/>
                <w:bCs/>
                <w:sz w:val="24"/>
              </w:rPr>
              <w:t>行业</w:t>
            </w:r>
          </w:p>
          <w:p w14:paraId="3DBE732F">
            <w:pPr>
              <w:spacing w:line="280" w:lineRule="exact"/>
              <w:jc w:val="center"/>
              <w:rPr>
                <w:rFonts w:ascii="仿宋" w:hAnsi="仿宋" w:eastAsia="仿宋"/>
                <w:b/>
                <w:bCs/>
                <w:sz w:val="24"/>
              </w:rPr>
            </w:pPr>
            <w:r>
              <w:rPr>
                <w:rFonts w:hint="eastAsia" w:ascii="仿宋" w:hAnsi="仿宋" w:eastAsia="仿宋"/>
                <w:b/>
                <w:bCs/>
                <w:sz w:val="24"/>
              </w:rPr>
              <w:t>类别</w:t>
            </w:r>
          </w:p>
        </w:tc>
        <w:tc>
          <w:tcPr>
            <w:tcW w:w="995" w:type="dxa"/>
            <w:vMerge w:val="restart"/>
            <w:noWrap w:val="0"/>
            <w:vAlign w:val="center"/>
          </w:tcPr>
          <w:p w14:paraId="15CE7AA8">
            <w:pPr>
              <w:spacing w:line="280" w:lineRule="exact"/>
              <w:jc w:val="center"/>
              <w:rPr>
                <w:rFonts w:ascii="仿宋" w:hAnsi="仿宋" w:eastAsia="仿宋"/>
                <w:b/>
                <w:bCs/>
                <w:sz w:val="24"/>
              </w:rPr>
            </w:pPr>
            <w:r>
              <w:rPr>
                <w:rFonts w:hint="eastAsia" w:ascii="仿宋" w:hAnsi="仿宋" w:eastAsia="仿宋"/>
                <w:b/>
                <w:bCs/>
                <w:sz w:val="24"/>
              </w:rPr>
              <w:t>分管领导</w:t>
            </w:r>
          </w:p>
        </w:tc>
        <w:tc>
          <w:tcPr>
            <w:tcW w:w="1825" w:type="dxa"/>
            <w:vMerge w:val="restart"/>
            <w:noWrap w:val="0"/>
            <w:vAlign w:val="center"/>
          </w:tcPr>
          <w:p w14:paraId="7C3DB6A7">
            <w:pPr>
              <w:spacing w:line="280" w:lineRule="exact"/>
              <w:jc w:val="center"/>
              <w:rPr>
                <w:rFonts w:ascii="仿宋" w:hAnsi="仿宋" w:eastAsia="仿宋"/>
                <w:b/>
                <w:bCs/>
                <w:sz w:val="24"/>
              </w:rPr>
            </w:pPr>
            <w:r>
              <w:rPr>
                <w:rFonts w:hint="eastAsia" w:ascii="仿宋" w:hAnsi="仿宋" w:eastAsia="仿宋"/>
                <w:b/>
                <w:bCs/>
                <w:sz w:val="24"/>
              </w:rPr>
              <w:t>责任部门</w:t>
            </w:r>
          </w:p>
        </w:tc>
        <w:tc>
          <w:tcPr>
            <w:tcW w:w="2310" w:type="dxa"/>
            <w:vMerge w:val="restart"/>
            <w:noWrap w:val="0"/>
            <w:vAlign w:val="center"/>
          </w:tcPr>
          <w:p w14:paraId="1D097C4F">
            <w:pPr>
              <w:spacing w:line="280" w:lineRule="exact"/>
              <w:jc w:val="center"/>
              <w:rPr>
                <w:rFonts w:ascii="仿宋" w:hAnsi="仿宋" w:eastAsia="仿宋"/>
                <w:b/>
                <w:bCs/>
                <w:sz w:val="24"/>
              </w:rPr>
            </w:pPr>
            <w:r>
              <w:rPr>
                <w:rFonts w:hint="eastAsia" w:ascii="仿宋" w:hAnsi="仿宋" w:eastAsia="仿宋"/>
                <w:b/>
                <w:bCs/>
                <w:sz w:val="24"/>
              </w:rPr>
              <w:t>单位名称</w:t>
            </w:r>
          </w:p>
        </w:tc>
        <w:tc>
          <w:tcPr>
            <w:tcW w:w="8791" w:type="dxa"/>
            <w:gridSpan w:val="12"/>
            <w:noWrap w:val="0"/>
            <w:vAlign w:val="center"/>
          </w:tcPr>
          <w:p w14:paraId="066E9C2F">
            <w:pPr>
              <w:spacing w:line="560" w:lineRule="exact"/>
              <w:jc w:val="center"/>
              <w:rPr>
                <w:rFonts w:ascii="仿宋" w:hAnsi="仿宋" w:eastAsia="仿宋" w:cs="Tahoma"/>
                <w:b/>
                <w:bCs/>
                <w:kern w:val="0"/>
                <w:sz w:val="24"/>
              </w:rPr>
            </w:pPr>
            <w:r>
              <w:rPr>
                <w:rFonts w:hint="eastAsia" w:ascii="仿宋" w:hAnsi="仿宋" w:eastAsia="仿宋" w:cs="Tahoma"/>
                <w:b/>
                <w:bCs/>
                <w:kern w:val="0"/>
                <w:sz w:val="24"/>
              </w:rPr>
              <w:t>检查时间</w:t>
            </w:r>
          </w:p>
        </w:tc>
      </w:tr>
      <w:tr w14:paraId="4764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1428" w:type="dxa"/>
            <w:vMerge w:val="continue"/>
            <w:noWrap w:val="0"/>
            <w:vAlign w:val="center"/>
          </w:tcPr>
          <w:p w14:paraId="15F05389">
            <w:pPr>
              <w:spacing w:line="560" w:lineRule="exact"/>
              <w:jc w:val="center"/>
              <w:rPr>
                <w:rFonts w:ascii="仿宋" w:hAnsi="仿宋" w:eastAsia="仿宋" w:cs="Tahoma"/>
                <w:b/>
                <w:bCs/>
                <w:kern w:val="0"/>
                <w:sz w:val="24"/>
              </w:rPr>
            </w:pPr>
          </w:p>
        </w:tc>
        <w:tc>
          <w:tcPr>
            <w:tcW w:w="995" w:type="dxa"/>
            <w:vMerge w:val="continue"/>
            <w:noWrap w:val="0"/>
            <w:vAlign w:val="center"/>
          </w:tcPr>
          <w:p w14:paraId="59F4B6DF">
            <w:pPr>
              <w:spacing w:line="560" w:lineRule="exact"/>
              <w:jc w:val="center"/>
              <w:rPr>
                <w:rFonts w:ascii="仿宋" w:hAnsi="仿宋" w:eastAsia="仿宋" w:cs="Tahoma"/>
                <w:b/>
                <w:bCs/>
                <w:kern w:val="0"/>
                <w:sz w:val="24"/>
              </w:rPr>
            </w:pPr>
          </w:p>
        </w:tc>
        <w:tc>
          <w:tcPr>
            <w:tcW w:w="1825" w:type="dxa"/>
            <w:vMerge w:val="continue"/>
            <w:noWrap w:val="0"/>
            <w:vAlign w:val="center"/>
          </w:tcPr>
          <w:p w14:paraId="71C84A73">
            <w:pPr>
              <w:spacing w:line="560" w:lineRule="exact"/>
              <w:jc w:val="center"/>
              <w:rPr>
                <w:rFonts w:ascii="仿宋" w:hAnsi="仿宋" w:eastAsia="仿宋" w:cs="Tahoma"/>
                <w:b/>
                <w:bCs/>
                <w:kern w:val="0"/>
                <w:sz w:val="24"/>
              </w:rPr>
            </w:pPr>
          </w:p>
        </w:tc>
        <w:tc>
          <w:tcPr>
            <w:tcW w:w="2310" w:type="dxa"/>
            <w:vMerge w:val="continue"/>
            <w:noWrap w:val="0"/>
            <w:vAlign w:val="center"/>
          </w:tcPr>
          <w:p w14:paraId="748107A7">
            <w:pPr>
              <w:spacing w:line="560" w:lineRule="exact"/>
              <w:jc w:val="center"/>
              <w:rPr>
                <w:rFonts w:ascii="仿宋" w:hAnsi="仿宋" w:eastAsia="仿宋" w:cs="Tahoma"/>
                <w:b/>
                <w:bCs/>
                <w:kern w:val="0"/>
                <w:sz w:val="24"/>
              </w:rPr>
            </w:pPr>
          </w:p>
        </w:tc>
        <w:tc>
          <w:tcPr>
            <w:tcW w:w="618" w:type="dxa"/>
            <w:noWrap w:val="0"/>
            <w:vAlign w:val="center"/>
          </w:tcPr>
          <w:p w14:paraId="6D67D1ED">
            <w:pPr>
              <w:spacing w:line="560" w:lineRule="exact"/>
              <w:jc w:val="center"/>
              <w:rPr>
                <w:rFonts w:ascii="仿宋" w:hAnsi="仿宋" w:eastAsia="仿宋" w:cs="Tahoma"/>
                <w:b/>
                <w:bCs/>
                <w:kern w:val="0"/>
              </w:rPr>
            </w:pPr>
            <w:r>
              <w:rPr>
                <w:rFonts w:hint="eastAsia" w:ascii="仿宋" w:hAnsi="仿宋" w:eastAsia="仿宋" w:cs="Tahoma"/>
                <w:b/>
                <w:bCs/>
                <w:kern w:val="0"/>
              </w:rPr>
              <w:t>1月</w:t>
            </w:r>
          </w:p>
        </w:tc>
        <w:tc>
          <w:tcPr>
            <w:tcW w:w="742" w:type="dxa"/>
            <w:noWrap w:val="0"/>
            <w:vAlign w:val="center"/>
          </w:tcPr>
          <w:p w14:paraId="3178E029">
            <w:pPr>
              <w:spacing w:line="560" w:lineRule="exact"/>
              <w:jc w:val="center"/>
              <w:rPr>
                <w:rFonts w:ascii="仿宋" w:hAnsi="仿宋" w:eastAsia="仿宋" w:cs="Tahoma"/>
                <w:b/>
                <w:bCs/>
                <w:kern w:val="0"/>
              </w:rPr>
            </w:pPr>
            <w:r>
              <w:rPr>
                <w:rFonts w:hint="eastAsia" w:ascii="仿宋" w:hAnsi="仿宋" w:eastAsia="仿宋" w:cs="Tahoma"/>
                <w:b/>
                <w:bCs/>
                <w:kern w:val="0"/>
              </w:rPr>
              <w:t>2月</w:t>
            </w:r>
          </w:p>
        </w:tc>
        <w:tc>
          <w:tcPr>
            <w:tcW w:w="742" w:type="dxa"/>
            <w:noWrap w:val="0"/>
            <w:vAlign w:val="center"/>
          </w:tcPr>
          <w:p w14:paraId="7947171D">
            <w:pPr>
              <w:spacing w:line="560" w:lineRule="exact"/>
              <w:jc w:val="center"/>
              <w:rPr>
                <w:rFonts w:ascii="仿宋" w:hAnsi="仿宋" w:eastAsia="仿宋" w:cs="Tahoma"/>
                <w:b/>
                <w:bCs/>
                <w:kern w:val="0"/>
              </w:rPr>
            </w:pPr>
            <w:r>
              <w:rPr>
                <w:rFonts w:hint="eastAsia" w:ascii="仿宋" w:hAnsi="仿宋" w:eastAsia="仿宋" w:cs="Tahoma"/>
                <w:b/>
                <w:bCs/>
                <w:kern w:val="0"/>
              </w:rPr>
              <w:t>3月</w:t>
            </w:r>
          </w:p>
        </w:tc>
        <w:tc>
          <w:tcPr>
            <w:tcW w:w="742" w:type="dxa"/>
            <w:noWrap w:val="0"/>
            <w:vAlign w:val="center"/>
          </w:tcPr>
          <w:p w14:paraId="527B4184">
            <w:pPr>
              <w:spacing w:line="560" w:lineRule="exact"/>
              <w:jc w:val="center"/>
              <w:rPr>
                <w:rFonts w:ascii="仿宋" w:hAnsi="仿宋" w:eastAsia="仿宋" w:cs="Tahoma"/>
                <w:b/>
                <w:bCs/>
                <w:kern w:val="0"/>
              </w:rPr>
            </w:pPr>
            <w:r>
              <w:rPr>
                <w:rFonts w:hint="eastAsia" w:ascii="仿宋" w:hAnsi="仿宋" w:eastAsia="仿宋" w:cs="Tahoma"/>
                <w:b/>
                <w:bCs/>
                <w:kern w:val="0"/>
              </w:rPr>
              <w:t>4月</w:t>
            </w:r>
          </w:p>
        </w:tc>
        <w:tc>
          <w:tcPr>
            <w:tcW w:w="742" w:type="dxa"/>
            <w:noWrap w:val="0"/>
            <w:vAlign w:val="center"/>
          </w:tcPr>
          <w:p w14:paraId="54DB63F3">
            <w:pPr>
              <w:spacing w:line="560" w:lineRule="exact"/>
              <w:jc w:val="center"/>
              <w:rPr>
                <w:rFonts w:ascii="仿宋" w:hAnsi="仿宋" w:eastAsia="仿宋" w:cs="Tahoma"/>
                <w:b/>
                <w:bCs/>
                <w:kern w:val="0"/>
              </w:rPr>
            </w:pPr>
            <w:r>
              <w:rPr>
                <w:rFonts w:hint="eastAsia" w:ascii="仿宋" w:hAnsi="仿宋" w:eastAsia="仿宋" w:cs="Tahoma"/>
                <w:b/>
                <w:bCs/>
                <w:kern w:val="0"/>
              </w:rPr>
              <w:t>5月</w:t>
            </w:r>
          </w:p>
        </w:tc>
        <w:tc>
          <w:tcPr>
            <w:tcW w:w="742" w:type="dxa"/>
            <w:noWrap w:val="0"/>
            <w:vAlign w:val="center"/>
          </w:tcPr>
          <w:p w14:paraId="01247FED">
            <w:pPr>
              <w:spacing w:line="560" w:lineRule="exact"/>
              <w:jc w:val="center"/>
              <w:rPr>
                <w:rFonts w:ascii="仿宋" w:hAnsi="仿宋" w:eastAsia="仿宋" w:cs="Tahoma"/>
                <w:b/>
                <w:bCs/>
                <w:kern w:val="0"/>
              </w:rPr>
            </w:pPr>
            <w:r>
              <w:rPr>
                <w:rFonts w:hint="eastAsia" w:ascii="仿宋" w:hAnsi="仿宋" w:eastAsia="仿宋" w:cs="Tahoma"/>
                <w:b/>
                <w:bCs/>
                <w:kern w:val="0"/>
              </w:rPr>
              <w:t>6月</w:t>
            </w:r>
          </w:p>
        </w:tc>
        <w:tc>
          <w:tcPr>
            <w:tcW w:w="742" w:type="dxa"/>
            <w:noWrap w:val="0"/>
            <w:vAlign w:val="center"/>
          </w:tcPr>
          <w:p w14:paraId="7E662690">
            <w:pPr>
              <w:spacing w:line="560" w:lineRule="exact"/>
              <w:jc w:val="center"/>
              <w:rPr>
                <w:rFonts w:ascii="仿宋" w:hAnsi="仿宋" w:eastAsia="仿宋" w:cs="Tahoma"/>
                <w:b/>
                <w:bCs/>
                <w:kern w:val="0"/>
              </w:rPr>
            </w:pPr>
            <w:r>
              <w:rPr>
                <w:rFonts w:hint="eastAsia" w:ascii="仿宋" w:hAnsi="仿宋" w:eastAsia="仿宋" w:cs="Tahoma"/>
                <w:b/>
                <w:bCs/>
                <w:kern w:val="0"/>
              </w:rPr>
              <w:t>7月</w:t>
            </w:r>
          </w:p>
        </w:tc>
        <w:tc>
          <w:tcPr>
            <w:tcW w:w="742" w:type="dxa"/>
            <w:noWrap w:val="0"/>
            <w:vAlign w:val="center"/>
          </w:tcPr>
          <w:p w14:paraId="48DFA93D">
            <w:pPr>
              <w:spacing w:line="560" w:lineRule="exact"/>
              <w:jc w:val="center"/>
              <w:rPr>
                <w:rFonts w:ascii="仿宋" w:hAnsi="仿宋" w:eastAsia="仿宋" w:cs="Tahoma"/>
                <w:b/>
                <w:bCs/>
                <w:kern w:val="0"/>
              </w:rPr>
            </w:pPr>
            <w:r>
              <w:rPr>
                <w:rFonts w:hint="eastAsia" w:ascii="仿宋" w:hAnsi="仿宋" w:eastAsia="仿宋" w:cs="Tahoma"/>
                <w:b/>
                <w:bCs/>
                <w:kern w:val="0"/>
              </w:rPr>
              <w:t>8月</w:t>
            </w:r>
          </w:p>
        </w:tc>
        <w:tc>
          <w:tcPr>
            <w:tcW w:w="742" w:type="dxa"/>
            <w:noWrap w:val="0"/>
            <w:vAlign w:val="center"/>
          </w:tcPr>
          <w:p w14:paraId="44602A17">
            <w:pPr>
              <w:spacing w:line="560" w:lineRule="exact"/>
              <w:jc w:val="center"/>
              <w:rPr>
                <w:rFonts w:ascii="仿宋" w:hAnsi="仿宋" w:eastAsia="仿宋" w:cs="Tahoma"/>
                <w:b/>
                <w:bCs/>
                <w:kern w:val="0"/>
              </w:rPr>
            </w:pPr>
            <w:r>
              <w:rPr>
                <w:rFonts w:hint="eastAsia" w:ascii="仿宋" w:hAnsi="仿宋" w:eastAsia="仿宋" w:cs="Tahoma"/>
                <w:b/>
                <w:bCs/>
                <w:kern w:val="0"/>
              </w:rPr>
              <w:t>9月</w:t>
            </w:r>
          </w:p>
        </w:tc>
        <w:tc>
          <w:tcPr>
            <w:tcW w:w="742" w:type="dxa"/>
            <w:noWrap w:val="0"/>
            <w:vAlign w:val="center"/>
          </w:tcPr>
          <w:p w14:paraId="150C948C">
            <w:pPr>
              <w:spacing w:line="560" w:lineRule="exact"/>
              <w:jc w:val="center"/>
              <w:rPr>
                <w:rFonts w:ascii="仿宋" w:hAnsi="仿宋" w:eastAsia="仿宋" w:cs="Tahoma"/>
                <w:b/>
                <w:bCs/>
                <w:kern w:val="0"/>
              </w:rPr>
            </w:pPr>
            <w:r>
              <w:rPr>
                <w:rFonts w:hint="eastAsia" w:ascii="仿宋" w:hAnsi="仿宋" w:eastAsia="仿宋" w:cs="Tahoma"/>
                <w:b/>
                <w:bCs/>
                <w:kern w:val="0"/>
              </w:rPr>
              <w:t>10月</w:t>
            </w:r>
          </w:p>
        </w:tc>
        <w:tc>
          <w:tcPr>
            <w:tcW w:w="742" w:type="dxa"/>
            <w:noWrap w:val="0"/>
            <w:vAlign w:val="center"/>
          </w:tcPr>
          <w:p w14:paraId="61DDA790">
            <w:pPr>
              <w:spacing w:line="560" w:lineRule="exact"/>
              <w:jc w:val="center"/>
              <w:rPr>
                <w:rFonts w:ascii="仿宋" w:hAnsi="仿宋" w:eastAsia="仿宋" w:cs="Tahoma"/>
                <w:b/>
                <w:bCs/>
                <w:kern w:val="0"/>
              </w:rPr>
            </w:pPr>
            <w:r>
              <w:rPr>
                <w:rFonts w:hint="eastAsia" w:ascii="仿宋" w:hAnsi="仿宋" w:eastAsia="仿宋" w:cs="Tahoma"/>
                <w:b/>
                <w:bCs/>
                <w:kern w:val="0"/>
              </w:rPr>
              <w:t>11月</w:t>
            </w:r>
          </w:p>
        </w:tc>
        <w:tc>
          <w:tcPr>
            <w:tcW w:w="753" w:type="dxa"/>
            <w:noWrap w:val="0"/>
            <w:vAlign w:val="center"/>
          </w:tcPr>
          <w:p w14:paraId="23B64304">
            <w:pPr>
              <w:spacing w:line="560" w:lineRule="exact"/>
              <w:jc w:val="center"/>
              <w:rPr>
                <w:rFonts w:ascii="仿宋" w:hAnsi="仿宋" w:eastAsia="仿宋" w:cs="Tahoma"/>
                <w:b/>
                <w:bCs/>
                <w:kern w:val="0"/>
              </w:rPr>
            </w:pPr>
            <w:r>
              <w:rPr>
                <w:rFonts w:hint="eastAsia" w:ascii="仿宋" w:hAnsi="仿宋" w:eastAsia="仿宋" w:cs="Tahoma"/>
                <w:b/>
                <w:bCs/>
                <w:kern w:val="0"/>
              </w:rPr>
              <w:t>12月</w:t>
            </w:r>
          </w:p>
        </w:tc>
      </w:tr>
      <w:tr w14:paraId="667B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7453AAFD">
            <w:pPr>
              <w:spacing w:line="280" w:lineRule="exact"/>
              <w:jc w:val="center"/>
              <w:rPr>
                <w:rFonts w:hint="eastAsia" w:ascii="仿宋" w:hAnsi="仿宋" w:eastAsia="仿宋" w:cs="仿宋"/>
                <w:sz w:val="22"/>
                <w:szCs w:val="22"/>
                <w:lang w:val="en-US"/>
              </w:rPr>
            </w:pPr>
            <w:r>
              <w:rPr>
                <w:rFonts w:hint="eastAsia" w:ascii="仿宋" w:hAnsi="仿宋" w:eastAsia="仿宋" w:cs="仿宋"/>
                <w:sz w:val="22"/>
                <w:szCs w:val="22"/>
                <w:lang w:val="en-US" w:eastAsia="zh-CN"/>
              </w:rPr>
              <w:t>烟花爆竹</w:t>
            </w:r>
          </w:p>
        </w:tc>
        <w:tc>
          <w:tcPr>
            <w:tcW w:w="995" w:type="dxa"/>
            <w:vMerge w:val="restart"/>
            <w:noWrap w:val="0"/>
            <w:vAlign w:val="center"/>
          </w:tcPr>
          <w:p w14:paraId="39FEA3B0">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胡明俊</w:t>
            </w:r>
          </w:p>
        </w:tc>
        <w:tc>
          <w:tcPr>
            <w:tcW w:w="1825" w:type="dxa"/>
            <w:vMerge w:val="restart"/>
            <w:noWrap w:val="0"/>
            <w:vAlign w:val="center"/>
          </w:tcPr>
          <w:p w14:paraId="7FCF0E1E">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应急办</w:t>
            </w:r>
          </w:p>
        </w:tc>
        <w:tc>
          <w:tcPr>
            <w:tcW w:w="2310" w:type="dxa"/>
            <w:noWrap w:val="0"/>
            <w:vAlign w:val="center"/>
          </w:tcPr>
          <w:p w14:paraId="411862BE">
            <w:pPr>
              <w:jc w:val="center"/>
              <w:rPr>
                <w:rFonts w:hint="eastAsia" w:ascii="仿宋" w:hAnsi="仿宋" w:eastAsia="仿宋" w:cs="仿宋"/>
                <w:b/>
                <w:bCs/>
                <w:color w:val="auto"/>
                <w:kern w:val="2"/>
                <w:sz w:val="22"/>
                <w:szCs w:val="22"/>
                <w:vertAlign w:val="baseline"/>
                <w:lang w:val="en-US" w:eastAsia="zh-CN" w:bidi="ar-SA"/>
              </w:rPr>
            </w:pPr>
            <w:r>
              <w:rPr>
                <w:rFonts w:hint="eastAsia" w:ascii="仿宋" w:hAnsi="仿宋" w:eastAsia="仿宋" w:cs="仿宋"/>
                <w:color w:val="auto"/>
                <w:sz w:val="22"/>
                <w:szCs w:val="22"/>
                <w:lang w:val="en-US" w:eastAsia="zh-CN"/>
              </w:rPr>
              <w:t>贺春秀烟花爆竹专店</w:t>
            </w:r>
          </w:p>
        </w:tc>
        <w:tc>
          <w:tcPr>
            <w:tcW w:w="618" w:type="dxa"/>
            <w:noWrap w:val="0"/>
            <w:vAlign w:val="center"/>
          </w:tcPr>
          <w:p w14:paraId="7BADEDAB">
            <w:pPr>
              <w:spacing w:line="280" w:lineRule="exact"/>
              <w:jc w:val="center"/>
              <w:rPr>
                <w:rFonts w:hint="eastAsia" w:ascii="仿宋" w:hAnsi="仿宋" w:eastAsia="仿宋" w:cs="仿宋"/>
                <w:sz w:val="22"/>
                <w:szCs w:val="22"/>
              </w:rPr>
            </w:pPr>
          </w:p>
        </w:tc>
        <w:tc>
          <w:tcPr>
            <w:tcW w:w="742" w:type="dxa"/>
            <w:noWrap w:val="0"/>
            <w:vAlign w:val="center"/>
          </w:tcPr>
          <w:p w14:paraId="48C034A1">
            <w:pPr>
              <w:spacing w:line="280" w:lineRule="exact"/>
              <w:jc w:val="center"/>
              <w:rPr>
                <w:rFonts w:hint="eastAsia" w:ascii="仿宋" w:hAnsi="仿宋" w:eastAsia="仿宋" w:cs="仿宋"/>
                <w:sz w:val="22"/>
                <w:szCs w:val="22"/>
              </w:rPr>
            </w:pPr>
          </w:p>
        </w:tc>
        <w:tc>
          <w:tcPr>
            <w:tcW w:w="742" w:type="dxa"/>
            <w:noWrap w:val="0"/>
            <w:vAlign w:val="center"/>
          </w:tcPr>
          <w:p w14:paraId="3DCCF562">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E11F7FB">
            <w:pPr>
              <w:spacing w:line="280" w:lineRule="exact"/>
              <w:jc w:val="center"/>
              <w:rPr>
                <w:rFonts w:hint="eastAsia" w:ascii="仿宋" w:hAnsi="仿宋" w:eastAsia="仿宋" w:cs="仿宋"/>
                <w:sz w:val="22"/>
                <w:szCs w:val="22"/>
              </w:rPr>
            </w:pPr>
          </w:p>
        </w:tc>
        <w:tc>
          <w:tcPr>
            <w:tcW w:w="742" w:type="dxa"/>
            <w:noWrap w:val="0"/>
            <w:vAlign w:val="center"/>
          </w:tcPr>
          <w:p w14:paraId="2BE05703">
            <w:pPr>
              <w:spacing w:line="280" w:lineRule="exact"/>
              <w:jc w:val="center"/>
              <w:rPr>
                <w:rFonts w:hint="eastAsia" w:ascii="仿宋" w:hAnsi="仿宋" w:eastAsia="仿宋" w:cs="仿宋"/>
                <w:sz w:val="22"/>
                <w:szCs w:val="22"/>
              </w:rPr>
            </w:pPr>
          </w:p>
        </w:tc>
        <w:tc>
          <w:tcPr>
            <w:tcW w:w="742" w:type="dxa"/>
            <w:noWrap w:val="0"/>
            <w:vAlign w:val="center"/>
          </w:tcPr>
          <w:p w14:paraId="15380C7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E78E952">
            <w:pPr>
              <w:spacing w:line="280" w:lineRule="exact"/>
              <w:jc w:val="center"/>
              <w:rPr>
                <w:rFonts w:hint="eastAsia" w:ascii="仿宋" w:hAnsi="仿宋" w:eastAsia="仿宋" w:cs="仿宋"/>
                <w:sz w:val="22"/>
                <w:szCs w:val="22"/>
              </w:rPr>
            </w:pPr>
          </w:p>
        </w:tc>
        <w:tc>
          <w:tcPr>
            <w:tcW w:w="742" w:type="dxa"/>
            <w:noWrap w:val="0"/>
            <w:vAlign w:val="center"/>
          </w:tcPr>
          <w:p w14:paraId="12FCA317">
            <w:pPr>
              <w:spacing w:line="280" w:lineRule="exact"/>
              <w:jc w:val="center"/>
              <w:rPr>
                <w:rFonts w:hint="eastAsia" w:ascii="仿宋" w:hAnsi="仿宋" w:eastAsia="仿宋" w:cs="仿宋"/>
                <w:sz w:val="22"/>
                <w:szCs w:val="22"/>
              </w:rPr>
            </w:pPr>
          </w:p>
        </w:tc>
        <w:tc>
          <w:tcPr>
            <w:tcW w:w="742" w:type="dxa"/>
            <w:noWrap w:val="0"/>
            <w:vAlign w:val="center"/>
          </w:tcPr>
          <w:p w14:paraId="63ABF5A0">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28DF26DF">
            <w:pPr>
              <w:spacing w:line="280" w:lineRule="exact"/>
              <w:jc w:val="center"/>
              <w:rPr>
                <w:rFonts w:hint="eastAsia" w:ascii="仿宋" w:hAnsi="仿宋" w:eastAsia="仿宋" w:cs="仿宋"/>
                <w:sz w:val="22"/>
                <w:szCs w:val="22"/>
              </w:rPr>
            </w:pPr>
          </w:p>
        </w:tc>
        <w:tc>
          <w:tcPr>
            <w:tcW w:w="742" w:type="dxa"/>
            <w:noWrap w:val="0"/>
            <w:vAlign w:val="center"/>
          </w:tcPr>
          <w:p w14:paraId="4AD0DD6D">
            <w:pPr>
              <w:spacing w:line="280" w:lineRule="exact"/>
              <w:jc w:val="center"/>
              <w:rPr>
                <w:rFonts w:hint="eastAsia" w:ascii="仿宋" w:hAnsi="仿宋" w:eastAsia="仿宋" w:cs="仿宋"/>
                <w:sz w:val="22"/>
                <w:szCs w:val="22"/>
              </w:rPr>
            </w:pPr>
          </w:p>
        </w:tc>
        <w:tc>
          <w:tcPr>
            <w:tcW w:w="753" w:type="dxa"/>
            <w:noWrap w:val="0"/>
            <w:vAlign w:val="center"/>
          </w:tcPr>
          <w:p w14:paraId="45353627">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7B8C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3710E84D">
            <w:pPr>
              <w:spacing w:line="280" w:lineRule="exact"/>
              <w:jc w:val="center"/>
              <w:rPr>
                <w:rFonts w:hint="eastAsia" w:ascii="仿宋" w:hAnsi="仿宋" w:eastAsia="仿宋" w:cs="仿宋"/>
                <w:sz w:val="22"/>
                <w:szCs w:val="22"/>
                <w:lang w:eastAsia="zh-CN"/>
              </w:rPr>
            </w:pPr>
          </w:p>
        </w:tc>
        <w:tc>
          <w:tcPr>
            <w:tcW w:w="995" w:type="dxa"/>
            <w:vMerge w:val="continue"/>
            <w:noWrap w:val="0"/>
            <w:vAlign w:val="center"/>
          </w:tcPr>
          <w:p w14:paraId="1C1EB265">
            <w:pPr>
              <w:spacing w:line="280" w:lineRule="exact"/>
              <w:jc w:val="center"/>
              <w:rPr>
                <w:rFonts w:hint="eastAsia" w:ascii="仿宋" w:hAnsi="仿宋" w:eastAsia="仿宋" w:cs="仿宋"/>
                <w:sz w:val="22"/>
                <w:szCs w:val="22"/>
                <w:lang w:eastAsia="zh-CN"/>
              </w:rPr>
            </w:pPr>
          </w:p>
        </w:tc>
        <w:tc>
          <w:tcPr>
            <w:tcW w:w="1825" w:type="dxa"/>
            <w:vMerge w:val="continue"/>
            <w:noWrap w:val="0"/>
            <w:vAlign w:val="center"/>
          </w:tcPr>
          <w:p w14:paraId="640FD48F">
            <w:pPr>
              <w:spacing w:line="280" w:lineRule="exact"/>
              <w:jc w:val="center"/>
              <w:rPr>
                <w:rFonts w:hint="eastAsia" w:ascii="仿宋" w:hAnsi="仿宋" w:eastAsia="仿宋" w:cs="仿宋"/>
                <w:sz w:val="22"/>
                <w:szCs w:val="22"/>
                <w:lang w:eastAsia="zh-CN"/>
              </w:rPr>
            </w:pPr>
          </w:p>
        </w:tc>
        <w:tc>
          <w:tcPr>
            <w:tcW w:w="2310" w:type="dxa"/>
            <w:noWrap w:val="0"/>
            <w:vAlign w:val="center"/>
          </w:tcPr>
          <w:p w14:paraId="5DE59BD5">
            <w:pPr>
              <w:jc w:val="center"/>
              <w:rPr>
                <w:rFonts w:hint="eastAsia" w:ascii="仿宋" w:hAnsi="仿宋" w:eastAsia="仿宋" w:cs="仿宋"/>
                <w:b/>
                <w:bCs/>
                <w:color w:val="auto"/>
                <w:kern w:val="2"/>
                <w:sz w:val="22"/>
                <w:szCs w:val="22"/>
                <w:vertAlign w:val="baseline"/>
                <w:lang w:val="en-US" w:eastAsia="zh-CN" w:bidi="ar-SA"/>
              </w:rPr>
            </w:pPr>
            <w:r>
              <w:rPr>
                <w:rFonts w:hint="eastAsia" w:ascii="仿宋" w:hAnsi="仿宋" w:eastAsia="仿宋" w:cs="仿宋"/>
                <w:color w:val="auto"/>
                <w:sz w:val="22"/>
                <w:szCs w:val="22"/>
                <w:lang w:val="en-US" w:eastAsia="zh-CN"/>
              </w:rPr>
              <w:t>米贵华烟花爆竹专店</w:t>
            </w:r>
          </w:p>
        </w:tc>
        <w:tc>
          <w:tcPr>
            <w:tcW w:w="618" w:type="dxa"/>
            <w:noWrap w:val="0"/>
            <w:vAlign w:val="center"/>
          </w:tcPr>
          <w:p w14:paraId="241EBC33">
            <w:pPr>
              <w:spacing w:line="280" w:lineRule="exact"/>
              <w:jc w:val="center"/>
              <w:rPr>
                <w:rFonts w:hint="eastAsia" w:ascii="仿宋" w:hAnsi="仿宋" w:eastAsia="仿宋" w:cs="仿宋"/>
                <w:sz w:val="22"/>
                <w:szCs w:val="22"/>
              </w:rPr>
            </w:pPr>
          </w:p>
        </w:tc>
        <w:tc>
          <w:tcPr>
            <w:tcW w:w="742" w:type="dxa"/>
            <w:noWrap w:val="0"/>
            <w:vAlign w:val="center"/>
          </w:tcPr>
          <w:p w14:paraId="0F8284F1">
            <w:pPr>
              <w:spacing w:line="280" w:lineRule="exact"/>
              <w:jc w:val="center"/>
              <w:rPr>
                <w:rFonts w:hint="eastAsia" w:ascii="仿宋" w:hAnsi="仿宋" w:eastAsia="仿宋" w:cs="仿宋"/>
                <w:sz w:val="22"/>
                <w:szCs w:val="22"/>
              </w:rPr>
            </w:pPr>
          </w:p>
        </w:tc>
        <w:tc>
          <w:tcPr>
            <w:tcW w:w="742" w:type="dxa"/>
            <w:noWrap w:val="0"/>
            <w:vAlign w:val="center"/>
          </w:tcPr>
          <w:p w14:paraId="6CA3747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B76928B">
            <w:pPr>
              <w:spacing w:line="280" w:lineRule="exact"/>
              <w:jc w:val="center"/>
              <w:rPr>
                <w:rFonts w:hint="eastAsia" w:ascii="仿宋" w:hAnsi="仿宋" w:eastAsia="仿宋" w:cs="仿宋"/>
                <w:sz w:val="22"/>
                <w:szCs w:val="22"/>
              </w:rPr>
            </w:pPr>
          </w:p>
        </w:tc>
        <w:tc>
          <w:tcPr>
            <w:tcW w:w="742" w:type="dxa"/>
            <w:noWrap w:val="0"/>
            <w:vAlign w:val="center"/>
          </w:tcPr>
          <w:p w14:paraId="36D3109C">
            <w:pPr>
              <w:spacing w:line="280" w:lineRule="exact"/>
              <w:jc w:val="center"/>
              <w:rPr>
                <w:rFonts w:hint="eastAsia" w:ascii="仿宋" w:hAnsi="仿宋" w:eastAsia="仿宋" w:cs="仿宋"/>
                <w:sz w:val="22"/>
                <w:szCs w:val="22"/>
              </w:rPr>
            </w:pPr>
          </w:p>
        </w:tc>
        <w:tc>
          <w:tcPr>
            <w:tcW w:w="742" w:type="dxa"/>
            <w:noWrap w:val="0"/>
            <w:vAlign w:val="center"/>
          </w:tcPr>
          <w:p w14:paraId="59AD517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28059F9">
            <w:pPr>
              <w:spacing w:line="280" w:lineRule="exact"/>
              <w:jc w:val="center"/>
              <w:rPr>
                <w:rFonts w:hint="eastAsia" w:ascii="仿宋" w:hAnsi="仿宋" w:eastAsia="仿宋" w:cs="仿宋"/>
                <w:sz w:val="22"/>
                <w:szCs w:val="22"/>
              </w:rPr>
            </w:pPr>
          </w:p>
        </w:tc>
        <w:tc>
          <w:tcPr>
            <w:tcW w:w="742" w:type="dxa"/>
            <w:noWrap w:val="0"/>
            <w:vAlign w:val="center"/>
          </w:tcPr>
          <w:p w14:paraId="52203E9A">
            <w:pPr>
              <w:spacing w:line="280" w:lineRule="exact"/>
              <w:jc w:val="center"/>
              <w:rPr>
                <w:rFonts w:hint="eastAsia" w:ascii="仿宋" w:hAnsi="仿宋" w:eastAsia="仿宋" w:cs="仿宋"/>
                <w:sz w:val="22"/>
                <w:szCs w:val="22"/>
              </w:rPr>
            </w:pPr>
          </w:p>
        </w:tc>
        <w:tc>
          <w:tcPr>
            <w:tcW w:w="742" w:type="dxa"/>
            <w:noWrap w:val="0"/>
            <w:vAlign w:val="center"/>
          </w:tcPr>
          <w:p w14:paraId="01791CE5">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E794C31">
            <w:pPr>
              <w:spacing w:line="280" w:lineRule="exact"/>
              <w:jc w:val="center"/>
              <w:rPr>
                <w:rFonts w:hint="eastAsia" w:ascii="仿宋" w:hAnsi="仿宋" w:eastAsia="仿宋" w:cs="仿宋"/>
                <w:sz w:val="22"/>
                <w:szCs w:val="22"/>
              </w:rPr>
            </w:pPr>
          </w:p>
        </w:tc>
        <w:tc>
          <w:tcPr>
            <w:tcW w:w="742" w:type="dxa"/>
            <w:noWrap w:val="0"/>
            <w:vAlign w:val="center"/>
          </w:tcPr>
          <w:p w14:paraId="11242A90">
            <w:pPr>
              <w:spacing w:line="280" w:lineRule="exact"/>
              <w:jc w:val="center"/>
              <w:rPr>
                <w:rFonts w:hint="eastAsia" w:ascii="仿宋" w:hAnsi="仿宋" w:eastAsia="仿宋" w:cs="仿宋"/>
                <w:sz w:val="22"/>
                <w:szCs w:val="22"/>
              </w:rPr>
            </w:pPr>
          </w:p>
        </w:tc>
        <w:tc>
          <w:tcPr>
            <w:tcW w:w="753" w:type="dxa"/>
            <w:noWrap w:val="0"/>
            <w:vAlign w:val="center"/>
          </w:tcPr>
          <w:p w14:paraId="55DC52F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697A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51F24130">
            <w:pPr>
              <w:spacing w:line="280" w:lineRule="exact"/>
              <w:jc w:val="center"/>
              <w:rPr>
                <w:rFonts w:hint="eastAsia" w:ascii="仿宋" w:hAnsi="仿宋" w:eastAsia="仿宋" w:cs="仿宋"/>
                <w:sz w:val="22"/>
                <w:szCs w:val="22"/>
                <w:lang w:eastAsia="zh-CN"/>
              </w:rPr>
            </w:pPr>
          </w:p>
        </w:tc>
        <w:tc>
          <w:tcPr>
            <w:tcW w:w="995" w:type="dxa"/>
            <w:vMerge w:val="continue"/>
            <w:noWrap w:val="0"/>
            <w:vAlign w:val="center"/>
          </w:tcPr>
          <w:p w14:paraId="00216E49">
            <w:pPr>
              <w:spacing w:line="280" w:lineRule="exact"/>
              <w:jc w:val="center"/>
              <w:rPr>
                <w:rFonts w:hint="eastAsia" w:ascii="仿宋" w:hAnsi="仿宋" w:eastAsia="仿宋" w:cs="仿宋"/>
                <w:sz w:val="22"/>
                <w:szCs w:val="22"/>
                <w:lang w:eastAsia="zh-CN"/>
              </w:rPr>
            </w:pPr>
          </w:p>
        </w:tc>
        <w:tc>
          <w:tcPr>
            <w:tcW w:w="1825" w:type="dxa"/>
            <w:vMerge w:val="continue"/>
            <w:noWrap w:val="0"/>
            <w:vAlign w:val="center"/>
          </w:tcPr>
          <w:p w14:paraId="7CBCE6C3">
            <w:pPr>
              <w:spacing w:line="280" w:lineRule="exact"/>
              <w:jc w:val="center"/>
              <w:rPr>
                <w:rFonts w:hint="eastAsia" w:ascii="仿宋" w:hAnsi="仿宋" w:eastAsia="仿宋" w:cs="仿宋"/>
                <w:sz w:val="22"/>
                <w:szCs w:val="22"/>
                <w:lang w:eastAsia="zh-CN"/>
              </w:rPr>
            </w:pPr>
          </w:p>
        </w:tc>
        <w:tc>
          <w:tcPr>
            <w:tcW w:w="2310" w:type="dxa"/>
            <w:noWrap w:val="0"/>
            <w:vAlign w:val="center"/>
          </w:tcPr>
          <w:p w14:paraId="4B67075C">
            <w:pPr>
              <w:jc w:val="center"/>
              <w:rPr>
                <w:rFonts w:hint="eastAsia" w:ascii="仿宋" w:hAnsi="仿宋" w:eastAsia="仿宋" w:cs="仿宋"/>
                <w:b/>
                <w:bCs/>
                <w:color w:val="auto"/>
                <w:kern w:val="2"/>
                <w:sz w:val="22"/>
                <w:szCs w:val="22"/>
                <w:vertAlign w:val="baseline"/>
                <w:lang w:val="en-US" w:eastAsia="zh-CN" w:bidi="ar-SA"/>
              </w:rPr>
            </w:pPr>
            <w:r>
              <w:rPr>
                <w:rFonts w:hint="eastAsia" w:ascii="仿宋" w:hAnsi="仿宋" w:eastAsia="仿宋" w:cs="仿宋"/>
                <w:color w:val="auto"/>
                <w:sz w:val="22"/>
                <w:szCs w:val="22"/>
                <w:lang w:val="en-US" w:eastAsia="zh-CN"/>
              </w:rPr>
              <w:t>贺小卫烟花爆竹专店</w:t>
            </w:r>
          </w:p>
        </w:tc>
        <w:tc>
          <w:tcPr>
            <w:tcW w:w="618" w:type="dxa"/>
            <w:noWrap w:val="0"/>
            <w:vAlign w:val="center"/>
          </w:tcPr>
          <w:p w14:paraId="51268091">
            <w:pPr>
              <w:spacing w:line="280" w:lineRule="exact"/>
              <w:jc w:val="center"/>
              <w:rPr>
                <w:rFonts w:hint="eastAsia" w:ascii="仿宋" w:hAnsi="仿宋" w:eastAsia="仿宋" w:cs="仿宋"/>
                <w:sz w:val="22"/>
                <w:szCs w:val="22"/>
              </w:rPr>
            </w:pPr>
          </w:p>
        </w:tc>
        <w:tc>
          <w:tcPr>
            <w:tcW w:w="742" w:type="dxa"/>
            <w:noWrap w:val="0"/>
            <w:vAlign w:val="center"/>
          </w:tcPr>
          <w:p w14:paraId="030C4E34">
            <w:pPr>
              <w:spacing w:line="280" w:lineRule="exact"/>
              <w:jc w:val="center"/>
              <w:rPr>
                <w:rFonts w:hint="eastAsia" w:ascii="仿宋" w:hAnsi="仿宋" w:eastAsia="仿宋" w:cs="仿宋"/>
                <w:sz w:val="22"/>
                <w:szCs w:val="22"/>
              </w:rPr>
            </w:pPr>
          </w:p>
        </w:tc>
        <w:tc>
          <w:tcPr>
            <w:tcW w:w="742" w:type="dxa"/>
            <w:noWrap w:val="0"/>
            <w:vAlign w:val="center"/>
          </w:tcPr>
          <w:p w14:paraId="2DD0912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25B0EFB">
            <w:pPr>
              <w:spacing w:line="280" w:lineRule="exact"/>
              <w:jc w:val="center"/>
              <w:rPr>
                <w:rFonts w:hint="eastAsia" w:ascii="仿宋" w:hAnsi="仿宋" w:eastAsia="仿宋" w:cs="仿宋"/>
                <w:sz w:val="22"/>
                <w:szCs w:val="22"/>
              </w:rPr>
            </w:pPr>
          </w:p>
        </w:tc>
        <w:tc>
          <w:tcPr>
            <w:tcW w:w="742" w:type="dxa"/>
            <w:noWrap w:val="0"/>
            <w:vAlign w:val="center"/>
          </w:tcPr>
          <w:p w14:paraId="22E92E51">
            <w:pPr>
              <w:spacing w:line="280" w:lineRule="exact"/>
              <w:jc w:val="center"/>
              <w:rPr>
                <w:rFonts w:hint="eastAsia" w:ascii="仿宋" w:hAnsi="仿宋" w:eastAsia="仿宋" w:cs="仿宋"/>
                <w:sz w:val="22"/>
                <w:szCs w:val="22"/>
              </w:rPr>
            </w:pPr>
          </w:p>
        </w:tc>
        <w:tc>
          <w:tcPr>
            <w:tcW w:w="742" w:type="dxa"/>
            <w:noWrap w:val="0"/>
            <w:vAlign w:val="center"/>
          </w:tcPr>
          <w:p w14:paraId="2E8835EF">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1CA7C6F">
            <w:pPr>
              <w:spacing w:line="280" w:lineRule="exact"/>
              <w:jc w:val="center"/>
              <w:rPr>
                <w:rFonts w:hint="eastAsia" w:ascii="仿宋" w:hAnsi="仿宋" w:eastAsia="仿宋" w:cs="仿宋"/>
                <w:sz w:val="22"/>
                <w:szCs w:val="22"/>
              </w:rPr>
            </w:pPr>
          </w:p>
        </w:tc>
        <w:tc>
          <w:tcPr>
            <w:tcW w:w="742" w:type="dxa"/>
            <w:noWrap w:val="0"/>
            <w:vAlign w:val="center"/>
          </w:tcPr>
          <w:p w14:paraId="71E5D775">
            <w:pPr>
              <w:spacing w:line="280" w:lineRule="exact"/>
              <w:jc w:val="center"/>
              <w:rPr>
                <w:rFonts w:hint="eastAsia" w:ascii="仿宋" w:hAnsi="仿宋" w:eastAsia="仿宋" w:cs="仿宋"/>
                <w:sz w:val="22"/>
                <w:szCs w:val="22"/>
              </w:rPr>
            </w:pPr>
          </w:p>
        </w:tc>
        <w:tc>
          <w:tcPr>
            <w:tcW w:w="742" w:type="dxa"/>
            <w:noWrap w:val="0"/>
            <w:vAlign w:val="center"/>
          </w:tcPr>
          <w:p w14:paraId="6551787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BAC2187">
            <w:pPr>
              <w:spacing w:line="280" w:lineRule="exact"/>
              <w:jc w:val="center"/>
              <w:rPr>
                <w:rFonts w:hint="eastAsia" w:ascii="仿宋" w:hAnsi="仿宋" w:eastAsia="仿宋" w:cs="仿宋"/>
                <w:sz w:val="22"/>
                <w:szCs w:val="22"/>
              </w:rPr>
            </w:pPr>
          </w:p>
        </w:tc>
        <w:tc>
          <w:tcPr>
            <w:tcW w:w="742" w:type="dxa"/>
            <w:noWrap w:val="0"/>
            <w:vAlign w:val="center"/>
          </w:tcPr>
          <w:p w14:paraId="598AB755">
            <w:pPr>
              <w:spacing w:line="280" w:lineRule="exact"/>
              <w:jc w:val="center"/>
              <w:rPr>
                <w:rFonts w:hint="eastAsia" w:ascii="仿宋" w:hAnsi="仿宋" w:eastAsia="仿宋" w:cs="仿宋"/>
                <w:sz w:val="22"/>
                <w:szCs w:val="22"/>
              </w:rPr>
            </w:pPr>
          </w:p>
        </w:tc>
        <w:tc>
          <w:tcPr>
            <w:tcW w:w="753" w:type="dxa"/>
            <w:noWrap w:val="0"/>
            <w:vAlign w:val="center"/>
          </w:tcPr>
          <w:p w14:paraId="78297DFD">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6743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2D101029">
            <w:pPr>
              <w:spacing w:line="280" w:lineRule="exact"/>
              <w:jc w:val="center"/>
              <w:rPr>
                <w:rFonts w:hint="eastAsia" w:ascii="仿宋" w:hAnsi="仿宋" w:eastAsia="仿宋" w:cs="仿宋"/>
                <w:sz w:val="22"/>
                <w:szCs w:val="22"/>
              </w:rPr>
            </w:pPr>
          </w:p>
        </w:tc>
        <w:tc>
          <w:tcPr>
            <w:tcW w:w="995" w:type="dxa"/>
            <w:vMerge w:val="continue"/>
            <w:noWrap w:val="0"/>
            <w:vAlign w:val="center"/>
          </w:tcPr>
          <w:p w14:paraId="0FA9756A">
            <w:pPr>
              <w:spacing w:line="280" w:lineRule="exact"/>
              <w:jc w:val="center"/>
              <w:rPr>
                <w:rFonts w:hint="eastAsia" w:ascii="仿宋" w:hAnsi="仿宋" w:eastAsia="仿宋" w:cs="仿宋"/>
                <w:sz w:val="22"/>
                <w:szCs w:val="22"/>
              </w:rPr>
            </w:pPr>
          </w:p>
        </w:tc>
        <w:tc>
          <w:tcPr>
            <w:tcW w:w="1825" w:type="dxa"/>
            <w:vMerge w:val="continue"/>
            <w:noWrap w:val="0"/>
            <w:vAlign w:val="center"/>
          </w:tcPr>
          <w:p w14:paraId="56F7366F">
            <w:pPr>
              <w:spacing w:line="280" w:lineRule="exact"/>
              <w:jc w:val="center"/>
              <w:rPr>
                <w:rFonts w:hint="eastAsia" w:ascii="仿宋" w:hAnsi="仿宋" w:eastAsia="仿宋" w:cs="仿宋"/>
                <w:sz w:val="22"/>
                <w:szCs w:val="22"/>
              </w:rPr>
            </w:pPr>
          </w:p>
        </w:tc>
        <w:tc>
          <w:tcPr>
            <w:tcW w:w="2310" w:type="dxa"/>
            <w:noWrap w:val="0"/>
            <w:vAlign w:val="center"/>
          </w:tcPr>
          <w:p w14:paraId="77FB97BF">
            <w:pPr>
              <w:jc w:val="center"/>
              <w:rPr>
                <w:rFonts w:hint="eastAsia" w:ascii="仿宋" w:hAnsi="仿宋" w:eastAsia="仿宋" w:cs="仿宋"/>
                <w:b/>
                <w:bCs/>
                <w:color w:val="auto"/>
                <w:kern w:val="2"/>
                <w:sz w:val="22"/>
                <w:szCs w:val="22"/>
                <w:vertAlign w:val="baseline"/>
                <w:lang w:val="en-US" w:eastAsia="zh-CN" w:bidi="ar-SA"/>
              </w:rPr>
            </w:pPr>
            <w:r>
              <w:rPr>
                <w:rFonts w:hint="eastAsia" w:ascii="仿宋" w:hAnsi="仿宋" w:eastAsia="仿宋" w:cs="仿宋"/>
                <w:color w:val="auto"/>
                <w:sz w:val="22"/>
                <w:szCs w:val="22"/>
                <w:lang w:val="en-US" w:eastAsia="zh-CN"/>
              </w:rPr>
              <w:t>胡健康烟花爆竹专店</w:t>
            </w:r>
          </w:p>
        </w:tc>
        <w:tc>
          <w:tcPr>
            <w:tcW w:w="618" w:type="dxa"/>
            <w:noWrap w:val="0"/>
            <w:vAlign w:val="center"/>
          </w:tcPr>
          <w:p w14:paraId="27E63BA0">
            <w:pPr>
              <w:spacing w:line="280" w:lineRule="exact"/>
              <w:jc w:val="center"/>
              <w:rPr>
                <w:rFonts w:hint="eastAsia" w:ascii="仿宋" w:hAnsi="仿宋" w:eastAsia="仿宋" w:cs="仿宋"/>
                <w:sz w:val="22"/>
                <w:szCs w:val="22"/>
              </w:rPr>
            </w:pPr>
          </w:p>
        </w:tc>
        <w:tc>
          <w:tcPr>
            <w:tcW w:w="742" w:type="dxa"/>
            <w:noWrap w:val="0"/>
            <w:vAlign w:val="center"/>
          </w:tcPr>
          <w:p w14:paraId="7CFEE4A0">
            <w:pPr>
              <w:spacing w:line="280" w:lineRule="exact"/>
              <w:jc w:val="center"/>
              <w:rPr>
                <w:rFonts w:hint="eastAsia" w:ascii="仿宋" w:hAnsi="仿宋" w:eastAsia="仿宋" w:cs="仿宋"/>
                <w:sz w:val="22"/>
                <w:szCs w:val="22"/>
              </w:rPr>
            </w:pPr>
          </w:p>
        </w:tc>
        <w:tc>
          <w:tcPr>
            <w:tcW w:w="742" w:type="dxa"/>
            <w:noWrap w:val="0"/>
            <w:vAlign w:val="center"/>
          </w:tcPr>
          <w:p w14:paraId="7D5D5C20">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B6D8BC5">
            <w:pPr>
              <w:spacing w:line="280" w:lineRule="exact"/>
              <w:jc w:val="center"/>
              <w:rPr>
                <w:rFonts w:hint="eastAsia" w:ascii="仿宋" w:hAnsi="仿宋" w:eastAsia="仿宋" w:cs="仿宋"/>
                <w:sz w:val="22"/>
                <w:szCs w:val="22"/>
              </w:rPr>
            </w:pPr>
          </w:p>
        </w:tc>
        <w:tc>
          <w:tcPr>
            <w:tcW w:w="742" w:type="dxa"/>
            <w:noWrap w:val="0"/>
            <w:vAlign w:val="center"/>
          </w:tcPr>
          <w:p w14:paraId="7952F436">
            <w:pPr>
              <w:spacing w:line="280" w:lineRule="exact"/>
              <w:jc w:val="center"/>
              <w:rPr>
                <w:rFonts w:hint="eastAsia" w:ascii="仿宋" w:hAnsi="仿宋" w:eastAsia="仿宋" w:cs="仿宋"/>
                <w:sz w:val="22"/>
                <w:szCs w:val="22"/>
              </w:rPr>
            </w:pPr>
          </w:p>
        </w:tc>
        <w:tc>
          <w:tcPr>
            <w:tcW w:w="742" w:type="dxa"/>
            <w:noWrap w:val="0"/>
            <w:vAlign w:val="center"/>
          </w:tcPr>
          <w:p w14:paraId="7C7047F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C8944B4">
            <w:pPr>
              <w:spacing w:line="280" w:lineRule="exact"/>
              <w:jc w:val="center"/>
              <w:rPr>
                <w:rFonts w:hint="eastAsia" w:ascii="仿宋" w:hAnsi="仿宋" w:eastAsia="仿宋" w:cs="仿宋"/>
                <w:sz w:val="22"/>
                <w:szCs w:val="22"/>
              </w:rPr>
            </w:pPr>
          </w:p>
        </w:tc>
        <w:tc>
          <w:tcPr>
            <w:tcW w:w="742" w:type="dxa"/>
            <w:noWrap w:val="0"/>
            <w:vAlign w:val="center"/>
          </w:tcPr>
          <w:p w14:paraId="64B003D7">
            <w:pPr>
              <w:spacing w:line="280" w:lineRule="exact"/>
              <w:jc w:val="center"/>
              <w:rPr>
                <w:rFonts w:hint="eastAsia" w:ascii="仿宋" w:hAnsi="仿宋" w:eastAsia="仿宋" w:cs="仿宋"/>
                <w:sz w:val="22"/>
                <w:szCs w:val="22"/>
              </w:rPr>
            </w:pPr>
          </w:p>
        </w:tc>
        <w:tc>
          <w:tcPr>
            <w:tcW w:w="742" w:type="dxa"/>
            <w:noWrap w:val="0"/>
            <w:vAlign w:val="center"/>
          </w:tcPr>
          <w:p w14:paraId="51F613F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10E9692">
            <w:pPr>
              <w:spacing w:line="280" w:lineRule="exact"/>
              <w:jc w:val="center"/>
              <w:rPr>
                <w:rFonts w:hint="eastAsia" w:ascii="仿宋" w:hAnsi="仿宋" w:eastAsia="仿宋" w:cs="仿宋"/>
                <w:sz w:val="22"/>
                <w:szCs w:val="22"/>
              </w:rPr>
            </w:pPr>
          </w:p>
        </w:tc>
        <w:tc>
          <w:tcPr>
            <w:tcW w:w="742" w:type="dxa"/>
            <w:noWrap w:val="0"/>
            <w:vAlign w:val="center"/>
          </w:tcPr>
          <w:p w14:paraId="09E455F6">
            <w:pPr>
              <w:spacing w:line="280" w:lineRule="exact"/>
              <w:jc w:val="center"/>
              <w:rPr>
                <w:rFonts w:hint="eastAsia" w:ascii="仿宋" w:hAnsi="仿宋" w:eastAsia="仿宋" w:cs="仿宋"/>
                <w:sz w:val="22"/>
                <w:szCs w:val="22"/>
              </w:rPr>
            </w:pPr>
          </w:p>
        </w:tc>
        <w:tc>
          <w:tcPr>
            <w:tcW w:w="753" w:type="dxa"/>
            <w:noWrap w:val="0"/>
            <w:vAlign w:val="center"/>
          </w:tcPr>
          <w:p w14:paraId="15A80651">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6966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079C6196">
            <w:pPr>
              <w:spacing w:line="280" w:lineRule="exact"/>
              <w:jc w:val="center"/>
              <w:rPr>
                <w:rFonts w:hint="eastAsia" w:ascii="仿宋" w:hAnsi="仿宋" w:eastAsia="仿宋" w:cs="仿宋"/>
                <w:sz w:val="22"/>
                <w:szCs w:val="22"/>
              </w:rPr>
            </w:pPr>
          </w:p>
        </w:tc>
        <w:tc>
          <w:tcPr>
            <w:tcW w:w="995" w:type="dxa"/>
            <w:vMerge w:val="continue"/>
            <w:noWrap w:val="0"/>
            <w:vAlign w:val="center"/>
          </w:tcPr>
          <w:p w14:paraId="527E80A9">
            <w:pPr>
              <w:spacing w:line="280" w:lineRule="exact"/>
              <w:jc w:val="center"/>
              <w:rPr>
                <w:rFonts w:hint="eastAsia" w:ascii="仿宋" w:hAnsi="仿宋" w:eastAsia="仿宋" w:cs="仿宋"/>
                <w:sz w:val="22"/>
                <w:szCs w:val="22"/>
              </w:rPr>
            </w:pPr>
          </w:p>
        </w:tc>
        <w:tc>
          <w:tcPr>
            <w:tcW w:w="1825" w:type="dxa"/>
            <w:vMerge w:val="continue"/>
            <w:noWrap w:val="0"/>
            <w:vAlign w:val="center"/>
          </w:tcPr>
          <w:p w14:paraId="2F0E89EB">
            <w:pPr>
              <w:spacing w:line="280" w:lineRule="exact"/>
              <w:jc w:val="center"/>
              <w:rPr>
                <w:rFonts w:hint="eastAsia" w:ascii="仿宋" w:hAnsi="仿宋" w:eastAsia="仿宋" w:cs="仿宋"/>
                <w:sz w:val="22"/>
                <w:szCs w:val="22"/>
              </w:rPr>
            </w:pPr>
          </w:p>
        </w:tc>
        <w:tc>
          <w:tcPr>
            <w:tcW w:w="2310" w:type="dxa"/>
            <w:noWrap w:val="0"/>
            <w:vAlign w:val="center"/>
          </w:tcPr>
          <w:p w14:paraId="404BC8B8">
            <w:pPr>
              <w:jc w:val="center"/>
              <w:rPr>
                <w:rFonts w:hint="eastAsia" w:ascii="仿宋" w:hAnsi="仿宋" w:eastAsia="仿宋" w:cs="仿宋"/>
                <w:b/>
                <w:bCs/>
                <w:color w:val="auto"/>
                <w:kern w:val="2"/>
                <w:sz w:val="22"/>
                <w:szCs w:val="22"/>
                <w:vertAlign w:val="baseline"/>
                <w:lang w:val="en-US" w:eastAsia="zh-CN" w:bidi="ar-SA"/>
              </w:rPr>
            </w:pPr>
            <w:r>
              <w:rPr>
                <w:rFonts w:hint="eastAsia" w:ascii="仿宋" w:hAnsi="仿宋" w:eastAsia="仿宋" w:cs="仿宋"/>
                <w:color w:val="auto"/>
                <w:sz w:val="22"/>
                <w:szCs w:val="22"/>
                <w:lang w:val="en-US" w:eastAsia="zh-CN"/>
              </w:rPr>
              <w:t>段吉生烟花爆竹专店</w:t>
            </w:r>
          </w:p>
        </w:tc>
        <w:tc>
          <w:tcPr>
            <w:tcW w:w="618" w:type="dxa"/>
            <w:noWrap w:val="0"/>
            <w:vAlign w:val="center"/>
          </w:tcPr>
          <w:p w14:paraId="17C58946">
            <w:pPr>
              <w:spacing w:line="280" w:lineRule="exact"/>
              <w:jc w:val="center"/>
              <w:rPr>
                <w:rFonts w:hint="eastAsia" w:ascii="仿宋" w:hAnsi="仿宋" w:eastAsia="仿宋" w:cs="仿宋"/>
                <w:sz w:val="22"/>
                <w:szCs w:val="22"/>
              </w:rPr>
            </w:pPr>
          </w:p>
        </w:tc>
        <w:tc>
          <w:tcPr>
            <w:tcW w:w="742" w:type="dxa"/>
            <w:noWrap w:val="0"/>
            <w:vAlign w:val="center"/>
          </w:tcPr>
          <w:p w14:paraId="7044C1BF">
            <w:pPr>
              <w:spacing w:line="280" w:lineRule="exact"/>
              <w:jc w:val="center"/>
              <w:rPr>
                <w:rFonts w:hint="eastAsia" w:ascii="仿宋" w:hAnsi="仿宋" w:eastAsia="仿宋" w:cs="仿宋"/>
                <w:sz w:val="22"/>
                <w:szCs w:val="22"/>
              </w:rPr>
            </w:pPr>
          </w:p>
        </w:tc>
        <w:tc>
          <w:tcPr>
            <w:tcW w:w="742" w:type="dxa"/>
            <w:noWrap w:val="0"/>
            <w:vAlign w:val="center"/>
          </w:tcPr>
          <w:p w14:paraId="7BAE9B64">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C222CEC">
            <w:pPr>
              <w:spacing w:line="280" w:lineRule="exact"/>
              <w:jc w:val="center"/>
              <w:rPr>
                <w:rFonts w:hint="eastAsia" w:ascii="仿宋" w:hAnsi="仿宋" w:eastAsia="仿宋" w:cs="仿宋"/>
                <w:sz w:val="22"/>
                <w:szCs w:val="22"/>
              </w:rPr>
            </w:pPr>
          </w:p>
        </w:tc>
        <w:tc>
          <w:tcPr>
            <w:tcW w:w="742" w:type="dxa"/>
            <w:noWrap w:val="0"/>
            <w:vAlign w:val="center"/>
          </w:tcPr>
          <w:p w14:paraId="097DB1CE">
            <w:pPr>
              <w:spacing w:line="280" w:lineRule="exact"/>
              <w:jc w:val="center"/>
              <w:rPr>
                <w:rFonts w:hint="eastAsia" w:ascii="仿宋" w:hAnsi="仿宋" w:eastAsia="仿宋" w:cs="仿宋"/>
                <w:sz w:val="22"/>
                <w:szCs w:val="22"/>
              </w:rPr>
            </w:pPr>
          </w:p>
        </w:tc>
        <w:tc>
          <w:tcPr>
            <w:tcW w:w="742" w:type="dxa"/>
            <w:noWrap w:val="0"/>
            <w:vAlign w:val="center"/>
          </w:tcPr>
          <w:p w14:paraId="18E2BF6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48B0E7DA">
            <w:pPr>
              <w:spacing w:line="280" w:lineRule="exact"/>
              <w:jc w:val="center"/>
              <w:rPr>
                <w:rFonts w:hint="eastAsia" w:ascii="仿宋" w:hAnsi="仿宋" w:eastAsia="仿宋" w:cs="仿宋"/>
                <w:sz w:val="22"/>
                <w:szCs w:val="22"/>
              </w:rPr>
            </w:pPr>
          </w:p>
        </w:tc>
        <w:tc>
          <w:tcPr>
            <w:tcW w:w="742" w:type="dxa"/>
            <w:noWrap w:val="0"/>
            <w:vAlign w:val="center"/>
          </w:tcPr>
          <w:p w14:paraId="3A8C82C1">
            <w:pPr>
              <w:spacing w:line="280" w:lineRule="exact"/>
              <w:jc w:val="center"/>
              <w:rPr>
                <w:rFonts w:hint="eastAsia" w:ascii="仿宋" w:hAnsi="仿宋" w:eastAsia="仿宋" w:cs="仿宋"/>
                <w:sz w:val="22"/>
                <w:szCs w:val="22"/>
              </w:rPr>
            </w:pPr>
          </w:p>
        </w:tc>
        <w:tc>
          <w:tcPr>
            <w:tcW w:w="742" w:type="dxa"/>
            <w:noWrap w:val="0"/>
            <w:vAlign w:val="center"/>
          </w:tcPr>
          <w:p w14:paraId="2911136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248C2364">
            <w:pPr>
              <w:spacing w:line="280" w:lineRule="exact"/>
              <w:jc w:val="center"/>
              <w:rPr>
                <w:rFonts w:hint="eastAsia" w:ascii="仿宋" w:hAnsi="仿宋" w:eastAsia="仿宋" w:cs="仿宋"/>
                <w:sz w:val="22"/>
                <w:szCs w:val="22"/>
              </w:rPr>
            </w:pPr>
          </w:p>
        </w:tc>
        <w:tc>
          <w:tcPr>
            <w:tcW w:w="742" w:type="dxa"/>
            <w:noWrap w:val="0"/>
            <w:vAlign w:val="center"/>
          </w:tcPr>
          <w:p w14:paraId="72480A00">
            <w:pPr>
              <w:spacing w:line="280" w:lineRule="exact"/>
              <w:jc w:val="center"/>
              <w:rPr>
                <w:rFonts w:hint="eastAsia" w:ascii="仿宋" w:hAnsi="仿宋" w:eastAsia="仿宋" w:cs="仿宋"/>
                <w:sz w:val="22"/>
                <w:szCs w:val="22"/>
              </w:rPr>
            </w:pPr>
          </w:p>
        </w:tc>
        <w:tc>
          <w:tcPr>
            <w:tcW w:w="753" w:type="dxa"/>
            <w:noWrap w:val="0"/>
            <w:vAlign w:val="center"/>
          </w:tcPr>
          <w:p w14:paraId="59437B76">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1344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5DC18691">
            <w:pPr>
              <w:spacing w:line="280" w:lineRule="exact"/>
              <w:jc w:val="center"/>
              <w:rPr>
                <w:rFonts w:hint="eastAsia" w:ascii="仿宋" w:hAnsi="仿宋" w:eastAsia="仿宋" w:cs="仿宋"/>
                <w:sz w:val="22"/>
                <w:szCs w:val="22"/>
              </w:rPr>
            </w:pPr>
          </w:p>
        </w:tc>
        <w:tc>
          <w:tcPr>
            <w:tcW w:w="995" w:type="dxa"/>
            <w:vMerge w:val="continue"/>
            <w:noWrap w:val="0"/>
            <w:vAlign w:val="center"/>
          </w:tcPr>
          <w:p w14:paraId="250E93EA">
            <w:pPr>
              <w:spacing w:line="280" w:lineRule="exact"/>
              <w:jc w:val="center"/>
              <w:rPr>
                <w:rFonts w:hint="eastAsia" w:ascii="仿宋" w:hAnsi="仿宋" w:eastAsia="仿宋" w:cs="仿宋"/>
                <w:sz w:val="22"/>
                <w:szCs w:val="22"/>
              </w:rPr>
            </w:pPr>
          </w:p>
        </w:tc>
        <w:tc>
          <w:tcPr>
            <w:tcW w:w="1825" w:type="dxa"/>
            <w:vMerge w:val="continue"/>
            <w:noWrap w:val="0"/>
            <w:vAlign w:val="center"/>
          </w:tcPr>
          <w:p w14:paraId="4EC68929">
            <w:pPr>
              <w:spacing w:line="280" w:lineRule="exact"/>
              <w:jc w:val="center"/>
              <w:rPr>
                <w:rFonts w:hint="eastAsia" w:ascii="仿宋" w:hAnsi="仿宋" w:eastAsia="仿宋" w:cs="仿宋"/>
                <w:sz w:val="22"/>
                <w:szCs w:val="22"/>
              </w:rPr>
            </w:pPr>
          </w:p>
        </w:tc>
        <w:tc>
          <w:tcPr>
            <w:tcW w:w="2310" w:type="dxa"/>
            <w:noWrap w:val="0"/>
            <w:vAlign w:val="center"/>
          </w:tcPr>
          <w:p w14:paraId="30C12B54">
            <w:pPr>
              <w:jc w:val="center"/>
              <w:rPr>
                <w:rFonts w:hint="eastAsia" w:ascii="仿宋" w:hAnsi="仿宋" w:eastAsia="仿宋" w:cs="仿宋"/>
                <w:b/>
                <w:bCs/>
                <w:color w:val="auto"/>
                <w:kern w:val="2"/>
                <w:sz w:val="22"/>
                <w:szCs w:val="22"/>
                <w:vertAlign w:val="baseline"/>
                <w:lang w:val="en-US" w:eastAsia="zh-CN" w:bidi="ar-SA"/>
              </w:rPr>
            </w:pPr>
            <w:r>
              <w:rPr>
                <w:rFonts w:hint="eastAsia" w:ascii="仿宋" w:hAnsi="仿宋" w:eastAsia="仿宋" w:cs="仿宋"/>
                <w:color w:val="auto"/>
                <w:sz w:val="22"/>
                <w:szCs w:val="22"/>
                <w:lang w:val="en-US" w:eastAsia="zh-CN"/>
              </w:rPr>
              <w:t>李工庆烟花爆竹专店</w:t>
            </w:r>
          </w:p>
        </w:tc>
        <w:tc>
          <w:tcPr>
            <w:tcW w:w="618" w:type="dxa"/>
            <w:noWrap w:val="0"/>
            <w:vAlign w:val="center"/>
          </w:tcPr>
          <w:p w14:paraId="6BB18154">
            <w:pPr>
              <w:spacing w:line="280" w:lineRule="exact"/>
              <w:jc w:val="center"/>
              <w:rPr>
                <w:rFonts w:hint="eastAsia" w:ascii="仿宋" w:hAnsi="仿宋" w:eastAsia="仿宋" w:cs="仿宋"/>
                <w:sz w:val="22"/>
                <w:szCs w:val="22"/>
              </w:rPr>
            </w:pPr>
          </w:p>
        </w:tc>
        <w:tc>
          <w:tcPr>
            <w:tcW w:w="742" w:type="dxa"/>
            <w:noWrap w:val="0"/>
            <w:vAlign w:val="center"/>
          </w:tcPr>
          <w:p w14:paraId="59CC9592">
            <w:pPr>
              <w:spacing w:line="280" w:lineRule="exact"/>
              <w:jc w:val="center"/>
              <w:rPr>
                <w:rFonts w:hint="eastAsia" w:ascii="仿宋" w:hAnsi="仿宋" w:eastAsia="仿宋" w:cs="仿宋"/>
                <w:sz w:val="22"/>
                <w:szCs w:val="22"/>
              </w:rPr>
            </w:pPr>
          </w:p>
        </w:tc>
        <w:tc>
          <w:tcPr>
            <w:tcW w:w="742" w:type="dxa"/>
            <w:noWrap w:val="0"/>
            <w:vAlign w:val="center"/>
          </w:tcPr>
          <w:p w14:paraId="492B376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0EC22F8">
            <w:pPr>
              <w:spacing w:line="280" w:lineRule="exact"/>
              <w:jc w:val="center"/>
              <w:rPr>
                <w:rFonts w:hint="eastAsia" w:ascii="仿宋" w:hAnsi="仿宋" w:eastAsia="仿宋" w:cs="仿宋"/>
                <w:sz w:val="22"/>
                <w:szCs w:val="22"/>
              </w:rPr>
            </w:pPr>
          </w:p>
        </w:tc>
        <w:tc>
          <w:tcPr>
            <w:tcW w:w="742" w:type="dxa"/>
            <w:noWrap w:val="0"/>
            <w:vAlign w:val="center"/>
          </w:tcPr>
          <w:p w14:paraId="14FC346C">
            <w:pPr>
              <w:spacing w:line="280" w:lineRule="exact"/>
              <w:jc w:val="center"/>
              <w:rPr>
                <w:rFonts w:hint="eastAsia" w:ascii="仿宋" w:hAnsi="仿宋" w:eastAsia="仿宋" w:cs="仿宋"/>
                <w:sz w:val="22"/>
                <w:szCs w:val="22"/>
              </w:rPr>
            </w:pPr>
          </w:p>
        </w:tc>
        <w:tc>
          <w:tcPr>
            <w:tcW w:w="742" w:type="dxa"/>
            <w:noWrap w:val="0"/>
            <w:vAlign w:val="center"/>
          </w:tcPr>
          <w:p w14:paraId="417EE216">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65FF796">
            <w:pPr>
              <w:spacing w:line="280" w:lineRule="exact"/>
              <w:jc w:val="center"/>
              <w:rPr>
                <w:rFonts w:hint="eastAsia" w:ascii="仿宋" w:hAnsi="仿宋" w:eastAsia="仿宋" w:cs="仿宋"/>
                <w:sz w:val="22"/>
                <w:szCs w:val="22"/>
              </w:rPr>
            </w:pPr>
          </w:p>
        </w:tc>
        <w:tc>
          <w:tcPr>
            <w:tcW w:w="742" w:type="dxa"/>
            <w:noWrap w:val="0"/>
            <w:vAlign w:val="center"/>
          </w:tcPr>
          <w:p w14:paraId="62DA2D57">
            <w:pPr>
              <w:spacing w:line="280" w:lineRule="exact"/>
              <w:jc w:val="center"/>
              <w:rPr>
                <w:rFonts w:hint="eastAsia" w:ascii="仿宋" w:hAnsi="仿宋" w:eastAsia="仿宋" w:cs="仿宋"/>
                <w:sz w:val="22"/>
                <w:szCs w:val="22"/>
              </w:rPr>
            </w:pPr>
          </w:p>
        </w:tc>
        <w:tc>
          <w:tcPr>
            <w:tcW w:w="742" w:type="dxa"/>
            <w:noWrap w:val="0"/>
            <w:vAlign w:val="center"/>
          </w:tcPr>
          <w:p w14:paraId="6CFA43A4">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C1951B7">
            <w:pPr>
              <w:spacing w:line="280" w:lineRule="exact"/>
              <w:jc w:val="center"/>
              <w:rPr>
                <w:rFonts w:hint="eastAsia" w:ascii="仿宋" w:hAnsi="仿宋" w:eastAsia="仿宋" w:cs="仿宋"/>
                <w:sz w:val="22"/>
                <w:szCs w:val="22"/>
              </w:rPr>
            </w:pPr>
          </w:p>
        </w:tc>
        <w:tc>
          <w:tcPr>
            <w:tcW w:w="742" w:type="dxa"/>
            <w:noWrap w:val="0"/>
            <w:vAlign w:val="center"/>
          </w:tcPr>
          <w:p w14:paraId="2CDEE1A5">
            <w:pPr>
              <w:spacing w:line="280" w:lineRule="exact"/>
              <w:jc w:val="center"/>
              <w:rPr>
                <w:rFonts w:hint="eastAsia" w:ascii="仿宋" w:hAnsi="仿宋" w:eastAsia="仿宋" w:cs="仿宋"/>
                <w:sz w:val="22"/>
                <w:szCs w:val="22"/>
              </w:rPr>
            </w:pPr>
          </w:p>
        </w:tc>
        <w:tc>
          <w:tcPr>
            <w:tcW w:w="753" w:type="dxa"/>
            <w:noWrap w:val="0"/>
            <w:vAlign w:val="center"/>
          </w:tcPr>
          <w:p w14:paraId="102A490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6532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0FDA0265">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水电站</w:t>
            </w:r>
          </w:p>
        </w:tc>
        <w:tc>
          <w:tcPr>
            <w:tcW w:w="995" w:type="dxa"/>
            <w:vMerge w:val="restart"/>
            <w:noWrap w:val="0"/>
            <w:vAlign w:val="center"/>
          </w:tcPr>
          <w:p w14:paraId="2BA13C1B">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张乐鹏</w:t>
            </w:r>
          </w:p>
        </w:tc>
        <w:tc>
          <w:tcPr>
            <w:tcW w:w="1825" w:type="dxa"/>
            <w:vMerge w:val="restart"/>
            <w:noWrap w:val="0"/>
            <w:vAlign w:val="center"/>
          </w:tcPr>
          <w:p w14:paraId="28D7821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农业综合服务中心履行综合监管职责；应急办对从业人员的特种作业证持证情况开展执法检查。</w:t>
            </w:r>
          </w:p>
        </w:tc>
        <w:tc>
          <w:tcPr>
            <w:tcW w:w="2310" w:type="dxa"/>
            <w:noWrap w:val="0"/>
            <w:vAlign w:val="center"/>
          </w:tcPr>
          <w:p w14:paraId="0001DC57">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陈家湾水电站</w:t>
            </w:r>
          </w:p>
        </w:tc>
        <w:tc>
          <w:tcPr>
            <w:tcW w:w="618" w:type="dxa"/>
            <w:noWrap w:val="0"/>
            <w:vAlign w:val="center"/>
          </w:tcPr>
          <w:p w14:paraId="6B1EE7D6">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7FF4585">
            <w:pPr>
              <w:spacing w:line="280" w:lineRule="exact"/>
              <w:jc w:val="center"/>
              <w:rPr>
                <w:rFonts w:hint="eastAsia" w:ascii="仿宋" w:hAnsi="仿宋" w:eastAsia="仿宋" w:cs="仿宋"/>
                <w:sz w:val="22"/>
                <w:szCs w:val="22"/>
              </w:rPr>
            </w:pPr>
          </w:p>
        </w:tc>
        <w:tc>
          <w:tcPr>
            <w:tcW w:w="742" w:type="dxa"/>
            <w:noWrap w:val="0"/>
            <w:vAlign w:val="center"/>
          </w:tcPr>
          <w:p w14:paraId="6C6602ED">
            <w:pPr>
              <w:spacing w:line="280" w:lineRule="exact"/>
              <w:jc w:val="center"/>
              <w:rPr>
                <w:rFonts w:hint="eastAsia" w:ascii="仿宋" w:hAnsi="仿宋" w:eastAsia="仿宋" w:cs="仿宋"/>
                <w:sz w:val="22"/>
                <w:szCs w:val="22"/>
              </w:rPr>
            </w:pPr>
          </w:p>
        </w:tc>
        <w:tc>
          <w:tcPr>
            <w:tcW w:w="742" w:type="dxa"/>
            <w:noWrap w:val="0"/>
            <w:vAlign w:val="center"/>
          </w:tcPr>
          <w:p w14:paraId="11D2299C">
            <w:pPr>
              <w:spacing w:line="280" w:lineRule="exact"/>
              <w:jc w:val="center"/>
              <w:rPr>
                <w:rFonts w:hint="eastAsia" w:ascii="仿宋" w:hAnsi="仿宋" w:eastAsia="仿宋" w:cs="仿宋"/>
                <w:sz w:val="22"/>
                <w:szCs w:val="22"/>
              </w:rPr>
            </w:pPr>
          </w:p>
        </w:tc>
        <w:tc>
          <w:tcPr>
            <w:tcW w:w="742" w:type="dxa"/>
            <w:noWrap w:val="0"/>
            <w:vAlign w:val="center"/>
          </w:tcPr>
          <w:p w14:paraId="1BB18484">
            <w:pPr>
              <w:spacing w:line="280" w:lineRule="exact"/>
              <w:jc w:val="center"/>
              <w:rPr>
                <w:rFonts w:hint="eastAsia" w:ascii="仿宋" w:hAnsi="仿宋" w:eastAsia="仿宋" w:cs="仿宋"/>
                <w:sz w:val="22"/>
                <w:szCs w:val="22"/>
              </w:rPr>
            </w:pPr>
          </w:p>
        </w:tc>
        <w:tc>
          <w:tcPr>
            <w:tcW w:w="742" w:type="dxa"/>
            <w:noWrap w:val="0"/>
            <w:vAlign w:val="center"/>
          </w:tcPr>
          <w:p w14:paraId="603C81E3">
            <w:pPr>
              <w:spacing w:line="280" w:lineRule="exact"/>
              <w:jc w:val="center"/>
              <w:rPr>
                <w:rFonts w:hint="eastAsia" w:ascii="仿宋" w:hAnsi="仿宋" w:eastAsia="仿宋" w:cs="仿宋"/>
                <w:sz w:val="22"/>
                <w:szCs w:val="22"/>
              </w:rPr>
            </w:pPr>
          </w:p>
        </w:tc>
        <w:tc>
          <w:tcPr>
            <w:tcW w:w="742" w:type="dxa"/>
            <w:noWrap w:val="0"/>
            <w:vAlign w:val="center"/>
          </w:tcPr>
          <w:p w14:paraId="71E5452A">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7F698DC">
            <w:pPr>
              <w:spacing w:line="280" w:lineRule="exact"/>
              <w:jc w:val="center"/>
              <w:rPr>
                <w:rFonts w:hint="eastAsia" w:ascii="仿宋" w:hAnsi="仿宋" w:eastAsia="仿宋" w:cs="仿宋"/>
                <w:sz w:val="22"/>
                <w:szCs w:val="22"/>
              </w:rPr>
            </w:pPr>
          </w:p>
        </w:tc>
        <w:tc>
          <w:tcPr>
            <w:tcW w:w="742" w:type="dxa"/>
            <w:noWrap w:val="0"/>
            <w:vAlign w:val="center"/>
          </w:tcPr>
          <w:p w14:paraId="39BD1324">
            <w:pPr>
              <w:spacing w:line="280" w:lineRule="exact"/>
              <w:jc w:val="center"/>
              <w:rPr>
                <w:rFonts w:hint="eastAsia" w:ascii="仿宋" w:hAnsi="仿宋" w:eastAsia="仿宋" w:cs="仿宋"/>
                <w:sz w:val="22"/>
                <w:szCs w:val="22"/>
              </w:rPr>
            </w:pPr>
          </w:p>
        </w:tc>
        <w:tc>
          <w:tcPr>
            <w:tcW w:w="742" w:type="dxa"/>
            <w:noWrap w:val="0"/>
            <w:vAlign w:val="center"/>
          </w:tcPr>
          <w:p w14:paraId="2CBB58E6">
            <w:pPr>
              <w:spacing w:line="280" w:lineRule="exact"/>
              <w:jc w:val="center"/>
              <w:rPr>
                <w:rFonts w:hint="eastAsia" w:ascii="仿宋" w:hAnsi="仿宋" w:eastAsia="仿宋" w:cs="仿宋"/>
                <w:sz w:val="22"/>
                <w:szCs w:val="22"/>
              </w:rPr>
            </w:pPr>
          </w:p>
        </w:tc>
        <w:tc>
          <w:tcPr>
            <w:tcW w:w="742" w:type="dxa"/>
            <w:noWrap w:val="0"/>
            <w:vAlign w:val="center"/>
          </w:tcPr>
          <w:p w14:paraId="05236787">
            <w:pPr>
              <w:spacing w:line="280" w:lineRule="exact"/>
              <w:jc w:val="center"/>
              <w:rPr>
                <w:rFonts w:hint="eastAsia" w:ascii="仿宋" w:hAnsi="仿宋" w:eastAsia="仿宋" w:cs="仿宋"/>
                <w:sz w:val="22"/>
                <w:szCs w:val="22"/>
              </w:rPr>
            </w:pPr>
          </w:p>
        </w:tc>
        <w:tc>
          <w:tcPr>
            <w:tcW w:w="753" w:type="dxa"/>
            <w:noWrap w:val="0"/>
            <w:vAlign w:val="center"/>
          </w:tcPr>
          <w:p w14:paraId="6C06B21F">
            <w:pPr>
              <w:spacing w:line="280" w:lineRule="exact"/>
              <w:jc w:val="center"/>
              <w:rPr>
                <w:rFonts w:hint="eastAsia" w:ascii="仿宋" w:hAnsi="仿宋" w:eastAsia="仿宋" w:cs="仿宋"/>
                <w:sz w:val="22"/>
                <w:szCs w:val="22"/>
              </w:rPr>
            </w:pPr>
          </w:p>
        </w:tc>
      </w:tr>
      <w:tr w14:paraId="1C28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6CED25A2">
            <w:pPr>
              <w:spacing w:line="280" w:lineRule="exact"/>
              <w:jc w:val="center"/>
              <w:rPr>
                <w:rFonts w:hint="eastAsia" w:ascii="仿宋" w:hAnsi="仿宋" w:eastAsia="仿宋" w:cs="仿宋"/>
                <w:sz w:val="22"/>
                <w:szCs w:val="22"/>
              </w:rPr>
            </w:pPr>
          </w:p>
        </w:tc>
        <w:tc>
          <w:tcPr>
            <w:tcW w:w="995" w:type="dxa"/>
            <w:vMerge w:val="continue"/>
            <w:noWrap w:val="0"/>
            <w:vAlign w:val="center"/>
          </w:tcPr>
          <w:p w14:paraId="2DAC93D9">
            <w:pPr>
              <w:spacing w:line="280" w:lineRule="exact"/>
              <w:jc w:val="center"/>
              <w:rPr>
                <w:rFonts w:hint="eastAsia" w:ascii="仿宋" w:hAnsi="仿宋" w:eastAsia="仿宋" w:cs="仿宋"/>
                <w:sz w:val="22"/>
                <w:szCs w:val="22"/>
              </w:rPr>
            </w:pPr>
          </w:p>
        </w:tc>
        <w:tc>
          <w:tcPr>
            <w:tcW w:w="1825" w:type="dxa"/>
            <w:vMerge w:val="continue"/>
            <w:noWrap w:val="0"/>
            <w:vAlign w:val="center"/>
          </w:tcPr>
          <w:p w14:paraId="1C1FA48A">
            <w:pPr>
              <w:spacing w:line="280" w:lineRule="exact"/>
              <w:jc w:val="center"/>
              <w:rPr>
                <w:rFonts w:hint="eastAsia" w:ascii="仿宋" w:hAnsi="仿宋" w:eastAsia="仿宋" w:cs="仿宋"/>
                <w:sz w:val="22"/>
                <w:szCs w:val="22"/>
              </w:rPr>
            </w:pPr>
          </w:p>
        </w:tc>
        <w:tc>
          <w:tcPr>
            <w:tcW w:w="2310" w:type="dxa"/>
            <w:noWrap w:val="0"/>
            <w:vAlign w:val="center"/>
          </w:tcPr>
          <w:p w14:paraId="1C1839B7">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洞坪电站</w:t>
            </w:r>
          </w:p>
        </w:tc>
        <w:tc>
          <w:tcPr>
            <w:tcW w:w="618" w:type="dxa"/>
            <w:noWrap w:val="0"/>
            <w:vAlign w:val="center"/>
          </w:tcPr>
          <w:p w14:paraId="139C5EB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79506BA">
            <w:pPr>
              <w:spacing w:line="280" w:lineRule="exact"/>
              <w:jc w:val="center"/>
              <w:rPr>
                <w:rFonts w:hint="eastAsia" w:ascii="仿宋" w:hAnsi="仿宋" w:eastAsia="仿宋" w:cs="仿宋"/>
                <w:sz w:val="22"/>
                <w:szCs w:val="22"/>
              </w:rPr>
            </w:pPr>
          </w:p>
        </w:tc>
        <w:tc>
          <w:tcPr>
            <w:tcW w:w="742" w:type="dxa"/>
            <w:noWrap w:val="0"/>
            <w:vAlign w:val="center"/>
          </w:tcPr>
          <w:p w14:paraId="588A4714">
            <w:pPr>
              <w:spacing w:line="280" w:lineRule="exact"/>
              <w:jc w:val="center"/>
              <w:rPr>
                <w:rFonts w:hint="eastAsia" w:ascii="仿宋" w:hAnsi="仿宋" w:eastAsia="仿宋" w:cs="仿宋"/>
                <w:sz w:val="22"/>
                <w:szCs w:val="22"/>
              </w:rPr>
            </w:pPr>
          </w:p>
        </w:tc>
        <w:tc>
          <w:tcPr>
            <w:tcW w:w="742" w:type="dxa"/>
            <w:noWrap w:val="0"/>
            <w:vAlign w:val="center"/>
          </w:tcPr>
          <w:p w14:paraId="35B17ACB">
            <w:pPr>
              <w:spacing w:line="280" w:lineRule="exact"/>
              <w:jc w:val="center"/>
              <w:rPr>
                <w:rFonts w:hint="eastAsia" w:ascii="仿宋" w:hAnsi="仿宋" w:eastAsia="仿宋" w:cs="仿宋"/>
                <w:sz w:val="22"/>
                <w:szCs w:val="22"/>
              </w:rPr>
            </w:pPr>
          </w:p>
        </w:tc>
        <w:tc>
          <w:tcPr>
            <w:tcW w:w="742" w:type="dxa"/>
            <w:noWrap w:val="0"/>
            <w:vAlign w:val="center"/>
          </w:tcPr>
          <w:p w14:paraId="2D0B741B">
            <w:pPr>
              <w:spacing w:line="280" w:lineRule="exact"/>
              <w:jc w:val="center"/>
              <w:rPr>
                <w:rFonts w:hint="eastAsia" w:ascii="仿宋" w:hAnsi="仿宋" w:eastAsia="仿宋" w:cs="仿宋"/>
                <w:sz w:val="22"/>
                <w:szCs w:val="22"/>
              </w:rPr>
            </w:pPr>
          </w:p>
        </w:tc>
        <w:tc>
          <w:tcPr>
            <w:tcW w:w="742" w:type="dxa"/>
            <w:noWrap w:val="0"/>
            <w:vAlign w:val="center"/>
          </w:tcPr>
          <w:p w14:paraId="748981C3">
            <w:pPr>
              <w:spacing w:line="280" w:lineRule="exact"/>
              <w:jc w:val="center"/>
              <w:rPr>
                <w:rFonts w:hint="eastAsia" w:ascii="仿宋" w:hAnsi="仿宋" w:eastAsia="仿宋" w:cs="仿宋"/>
                <w:sz w:val="22"/>
                <w:szCs w:val="22"/>
              </w:rPr>
            </w:pPr>
          </w:p>
        </w:tc>
        <w:tc>
          <w:tcPr>
            <w:tcW w:w="742" w:type="dxa"/>
            <w:noWrap w:val="0"/>
            <w:vAlign w:val="center"/>
          </w:tcPr>
          <w:p w14:paraId="34F4771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CB8EEEC">
            <w:pPr>
              <w:spacing w:line="280" w:lineRule="exact"/>
              <w:jc w:val="center"/>
              <w:rPr>
                <w:rFonts w:hint="eastAsia" w:ascii="仿宋" w:hAnsi="仿宋" w:eastAsia="仿宋" w:cs="仿宋"/>
                <w:sz w:val="22"/>
                <w:szCs w:val="22"/>
              </w:rPr>
            </w:pPr>
          </w:p>
        </w:tc>
        <w:tc>
          <w:tcPr>
            <w:tcW w:w="742" w:type="dxa"/>
            <w:noWrap w:val="0"/>
            <w:vAlign w:val="center"/>
          </w:tcPr>
          <w:p w14:paraId="4E2DDC87">
            <w:pPr>
              <w:spacing w:line="280" w:lineRule="exact"/>
              <w:jc w:val="center"/>
              <w:rPr>
                <w:rFonts w:hint="eastAsia" w:ascii="仿宋" w:hAnsi="仿宋" w:eastAsia="仿宋" w:cs="仿宋"/>
                <w:sz w:val="22"/>
                <w:szCs w:val="22"/>
              </w:rPr>
            </w:pPr>
          </w:p>
        </w:tc>
        <w:tc>
          <w:tcPr>
            <w:tcW w:w="742" w:type="dxa"/>
            <w:noWrap w:val="0"/>
            <w:vAlign w:val="center"/>
          </w:tcPr>
          <w:p w14:paraId="388F8053">
            <w:pPr>
              <w:spacing w:line="280" w:lineRule="exact"/>
              <w:jc w:val="center"/>
              <w:rPr>
                <w:rFonts w:hint="eastAsia" w:ascii="仿宋" w:hAnsi="仿宋" w:eastAsia="仿宋" w:cs="仿宋"/>
                <w:sz w:val="22"/>
                <w:szCs w:val="22"/>
              </w:rPr>
            </w:pPr>
          </w:p>
        </w:tc>
        <w:tc>
          <w:tcPr>
            <w:tcW w:w="742" w:type="dxa"/>
            <w:noWrap w:val="0"/>
            <w:vAlign w:val="center"/>
          </w:tcPr>
          <w:p w14:paraId="24A28019">
            <w:pPr>
              <w:spacing w:line="280" w:lineRule="exact"/>
              <w:jc w:val="center"/>
              <w:rPr>
                <w:rFonts w:hint="eastAsia" w:ascii="仿宋" w:hAnsi="仿宋" w:eastAsia="仿宋" w:cs="仿宋"/>
                <w:sz w:val="22"/>
                <w:szCs w:val="22"/>
              </w:rPr>
            </w:pPr>
          </w:p>
        </w:tc>
        <w:tc>
          <w:tcPr>
            <w:tcW w:w="753" w:type="dxa"/>
            <w:noWrap w:val="0"/>
            <w:vAlign w:val="center"/>
          </w:tcPr>
          <w:p w14:paraId="7401B066">
            <w:pPr>
              <w:spacing w:line="280" w:lineRule="exact"/>
              <w:jc w:val="center"/>
              <w:rPr>
                <w:rFonts w:hint="eastAsia" w:ascii="仿宋" w:hAnsi="仿宋" w:eastAsia="仿宋" w:cs="仿宋"/>
                <w:sz w:val="22"/>
                <w:szCs w:val="22"/>
              </w:rPr>
            </w:pPr>
          </w:p>
        </w:tc>
      </w:tr>
      <w:tr w14:paraId="7BF1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7A78F37E">
            <w:pPr>
              <w:spacing w:line="280" w:lineRule="exact"/>
              <w:jc w:val="center"/>
              <w:rPr>
                <w:rFonts w:hint="eastAsia" w:ascii="仿宋" w:hAnsi="仿宋" w:eastAsia="仿宋" w:cs="仿宋"/>
                <w:sz w:val="22"/>
                <w:szCs w:val="22"/>
              </w:rPr>
            </w:pPr>
          </w:p>
        </w:tc>
        <w:tc>
          <w:tcPr>
            <w:tcW w:w="995" w:type="dxa"/>
            <w:vMerge w:val="continue"/>
            <w:noWrap w:val="0"/>
            <w:vAlign w:val="center"/>
          </w:tcPr>
          <w:p w14:paraId="36382E2E">
            <w:pPr>
              <w:spacing w:line="280" w:lineRule="exact"/>
              <w:jc w:val="center"/>
              <w:rPr>
                <w:rFonts w:hint="eastAsia" w:ascii="仿宋" w:hAnsi="仿宋" w:eastAsia="仿宋" w:cs="仿宋"/>
                <w:sz w:val="22"/>
                <w:szCs w:val="22"/>
              </w:rPr>
            </w:pPr>
          </w:p>
        </w:tc>
        <w:tc>
          <w:tcPr>
            <w:tcW w:w="1825" w:type="dxa"/>
            <w:vMerge w:val="continue"/>
            <w:noWrap w:val="0"/>
            <w:vAlign w:val="center"/>
          </w:tcPr>
          <w:p w14:paraId="77614350">
            <w:pPr>
              <w:spacing w:line="280" w:lineRule="exact"/>
              <w:jc w:val="center"/>
              <w:rPr>
                <w:rFonts w:hint="eastAsia" w:ascii="仿宋" w:hAnsi="仿宋" w:eastAsia="仿宋" w:cs="仿宋"/>
                <w:sz w:val="22"/>
                <w:szCs w:val="22"/>
              </w:rPr>
            </w:pPr>
          </w:p>
        </w:tc>
        <w:tc>
          <w:tcPr>
            <w:tcW w:w="2310" w:type="dxa"/>
            <w:noWrap w:val="0"/>
            <w:vAlign w:val="center"/>
          </w:tcPr>
          <w:p w14:paraId="5BBCCC12">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油浪溪水电站</w:t>
            </w:r>
          </w:p>
        </w:tc>
        <w:tc>
          <w:tcPr>
            <w:tcW w:w="618" w:type="dxa"/>
            <w:noWrap w:val="0"/>
            <w:vAlign w:val="center"/>
          </w:tcPr>
          <w:p w14:paraId="42B79B8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1D075DC">
            <w:pPr>
              <w:spacing w:line="280" w:lineRule="exact"/>
              <w:jc w:val="center"/>
              <w:rPr>
                <w:rFonts w:hint="eastAsia" w:ascii="仿宋" w:hAnsi="仿宋" w:eastAsia="仿宋" w:cs="仿宋"/>
                <w:sz w:val="22"/>
                <w:szCs w:val="22"/>
              </w:rPr>
            </w:pPr>
          </w:p>
        </w:tc>
        <w:tc>
          <w:tcPr>
            <w:tcW w:w="742" w:type="dxa"/>
            <w:noWrap w:val="0"/>
            <w:vAlign w:val="center"/>
          </w:tcPr>
          <w:p w14:paraId="69889183">
            <w:pPr>
              <w:spacing w:line="280" w:lineRule="exact"/>
              <w:jc w:val="center"/>
              <w:rPr>
                <w:rFonts w:hint="eastAsia" w:ascii="仿宋" w:hAnsi="仿宋" w:eastAsia="仿宋" w:cs="仿宋"/>
                <w:sz w:val="22"/>
                <w:szCs w:val="22"/>
              </w:rPr>
            </w:pPr>
          </w:p>
        </w:tc>
        <w:tc>
          <w:tcPr>
            <w:tcW w:w="742" w:type="dxa"/>
            <w:noWrap w:val="0"/>
            <w:vAlign w:val="center"/>
          </w:tcPr>
          <w:p w14:paraId="2E04C651">
            <w:pPr>
              <w:spacing w:line="280" w:lineRule="exact"/>
              <w:jc w:val="center"/>
              <w:rPr>
                <w:rFonts w:hint="eastAsia" w:ascii="仿宋" w:hAnsi="仿宋" w:eastAsia="仿宋" w:cs="仿宋"/>
                <w:sz w:val="22"/>
                <w:szCs w:val="22"/>
              </w:rPr>
            </w:pPr>
          </w:p>
        </w:tc>
        <w:tc>
          <w:tcPr>
            <w:tcW w:w="742" w:type="dxa"/>
            <w:noWrap w:val="0"/>
            <w:vAlign w:val="center"/>
          </w:tcPr>
          <w:p w14:paraId="174C1E1E">
            <w:pPr>
              <w:spacing w:line="280" w:lineRule="exact"/>
              <w:jc w:val="center"/>
              <w:rPr>
                <w:rFonts w:hint="eastAsia" w:ascii="仿宋" w:hAnsi="仿宋" w:eastAsia="仿宋" w:cs="仿宋"/>
                <w:sz w:val="22"/>
                <w:szCs w:val="22"/>
              </w:rPr>
            </w:pPr>
          </w:p>
        </w:tc>
        <w:tc>
          <w:tcPr>
            <w:tcW w:w="742" w:type="dxa"/>
            <w:noWrap w:val="0"/>
            <w:vAlign w:val="center"/>
          </w:tcPr>
          <w:p w14:paraId="215271BB">
            <w:pPr>
              <w:spacing w:line="280" w:lineRule="exact"/>
              <w:jc w:val="center"/>
              <w:rPr>
                <w:rFonts w:hint="eastAsia" w:ascii="仿宋" w:hAnsi="仿宋" w:eastAsia="仿宋" w:cs="仿宋"/>
                <w:sz w:val="22"/>
                <w:szCs w:val="22"/>
              </w:rPr>
            </w:pPr>
          </w:p>
        </w:tc>
        <w:tc>
          <w:tcPr>
            <w:tcW w:w="742" w:type="dxa"/>
            <w:noWrap w:val="0"/>
            <w:vAlign w:val="center"/>
          </w:tcPr>
          <w:p w14:paraId="443338F0">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60E87D6">
            <w:pPr>
              <w:spacing w:line="280" w:lineRule="exact"/>
              <w:jc w:val="center"/>
              <w:rPr>
                <w:rFonts w:hint="eastAsia" w:ascii="仿宋" w:hAnsi="仿宋" w:eastAsia="仿宋" w:cs="仿宋"/>
                <w:sz w:val="22"/>
                <w:szCs w:val="22"/>
              </w:rPr>
            </w:pPr>
          </w:p>
        </w:tc>
        <w:tc>
          <w:tcPr>
            <w:tcW w:w="742" w:type="dxa"/>
            <w:noWrap w:val="0"/>
            <w:vAlign w:val="center"/>
          </w:tcPr>
          <w:p w14:paraId="3CB1B087">
            <w:pPr>
              <w:spacing w:line="280" w:lineRule="exact"/>
              <w:jc w:val="center"/>
              <w:rPr>
                <w:rFonts w:hint="eastAsia" w:ascii="仿宋" w:hAnsi="仿宋" w:eastAsia="仿宋" w:cs="仿宋"/>
                <w:sz w:val="22"/>
                <w:szCs w:val="22"/>
              </w:rPr>
            </w:pPr>
          </w:p>
        </w:tc>
        <w:tc>
          <w:tcPr>
            <w:tcW w:w="742" w:type="dxa"/>
            <w:noWrap w:val="0"/>
            <w:vAlign w:val="center"/>
          </w:tcPr>
          <w:p w14:paraId="502BDA65">
            <w:pPr>
              <w:spacing w:line="280" w:lineRule="exact"/>
              <w:jc w:val="center"/>
              <w:rPr>
                <w:rFonts w:hint="eastAsia" w:ascii="仿宋" w:hAnsi="仿宋" w:eastAsia="仿宋" w:cs="仿宋"/>
                <w:sz w:val="22"/>
                <w:szCs w:val="22"/>
              </w:rPr>
            </w:pPr>
          </w:p>
        </w:tc>
        <w:tc>
          <w:tcPr>
            <w:tcW w:w="742" w:type="dxa"/>
            <w:noWrap w:val="0"/>
            <w:vAlign w:val="center"/>
          </w:tcPr>
          <w:p w14:paraId="7A718959">
            <w:pPr>
              <w:spacing w:line="280" w:lineRule="exact"/>
              <w:jc w:val="center"/>
              <w:rPr>
                <w:rFonts w:hint="eastAsia" w:ascii="仿宋" w:hAnsi="仿宋" w:eastAsia="仿宋" w:cs="仿宋"/>
                <w:sz w:val="22"/>
                <w:szCs w:val="22"/>
              </w:rPr>
            </w:pPr>
          </w:p>
        </w:tc>
        <w:tc>
          <w:tcPr>
            <w:tcW w:w="753" w:type="dxa"/>
            <w:noWrap w:val="0"/>
            <w:vAlign w:val="center"/>
          </w:tcPr>
          <w:p w14:paraId="7FA104B8">
            <w:pPr>
              <w:spacing w:line="280" w:lineRule="exact"/>
              <w:jc w:val="center"/>
              <w:rPr>
                <w:rFonts w:hint="eastAsia" w:ascii="仿宋" w:hAnsi="仿宋" w:eastAsia="仿宋" w:cs="仿宋"/>
                <w:sz w:val="22"/>
                <w:szCs w:val="22"/>
              </w:rPr>
            </w:pPr>
          </w:p>
        </w:tc>
      </w:tr>
      <w:tr w14:paraId="11C6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312E3618">
            <w:pPr>
              <w:spacing w:line="280" w:lineRule="exact"/>
              <w:jc w:val="center"/>
              <w:rPr>
                <w:rFonts w:hint="eastAsia" w:ascii="仿宋" w:hAnsi="仿宋" w:eastAsia="仿宋" w:cs="仿宋"/>
                <w:sz w:val="22"/>
                <w:szCs w:val="22"/>
              </w:rPr>
            </w:pPr>
          </w:p>
        </w:tc>
        <w:tc>
          <w:tcPr>
            <w:tcW w:w="995" w:type="dxa"/>
            <w:vMerge w:val="continue"/>
            <w:noWrap w:val="0"/>
            <w:vAlign w:val="center"/>
          </w:tcPr>
          <w:p w14:paraId="2AEBC080">
            <w:pPr>
              <w:spacing w:line="280" w:lineRule="exact"/>
              <w:jc w:val="center"/>
              <w:rPr>
                <w:rFonts w:hint="eastAsia" w:ascii="仿宋" w:hAnsi="仿宋" w:eastAsia="仿宋" w:cs="仿宋"/>
                <w:sz w:val="22"/>
                <w:szCs w:val="22"/>
              </w:rPr>
            </w:pPr>
          </w:p>
        </w:tc>
        <w:tc>
          <w:tcPr>
            <w:tcW w:w="1825" w:type="dxa"/>
            <w:vMerge w:val="continue"/>
            <w:noWrap w:val="0"/>
            <w:vAlign w:val="center"/>
          </w:tcPr>
          <w:p w14:paraId="071133D1">
            <w:pPr>
              <w:spacing w:line="280" w:lineRule="exact"/>
              <w:jc w:val="center"/>
              <w:rPr>
                <w:rFonts w:hint="eastAsia" w:ascii="仿宋" w:hAnsi="仿宋" w:eastAsia="仿宋" w:cs="仿宋"/>
                <w:sz w:val="22"/>
                <w:szCs w:val="22"/>
              </w:rPr>
            </w:pPr>
          </w:p>
        </w:tc>
        <w:tc>
          <w:tcPr>
            <w:tcW w:w="2310" w:type="dxa"/>
            <w:noWrap w:val="0"/>
            <w:vAlign w:val="center"/>
          </w:tcPr>
          <w:p w14:paraId="3220078F">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烂泥湾水电站</w:t>
            </w:r>
          </w:p>
        </w:tc>
        <w:tc>
          <w:tcPr>
            <w:tcW w:w="618" w:type="dxa"/>
            <w:noWrap w:val="0"/>
            <w:vAlign w:val="center"/>
          </w:tcPr>
          <w:p w14:paraId="53CAF21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DAC571D">
            <w:pPr>
              <w:spacing w:line="280" w:lineRule="exact"/>
              <w:jc w:val="center"/>
              <w:rPr>
                <w:rFonts w:hint="eastAsia" w:ascii="仿宋" w:hAnsi="仿宋" w:eastAsia="仿宋" w:cs="仿宋"/>
                <w:sz w:val="22"/>
                <w:szCs w:val="22"/>
              </w:rPr>
            </w:pPr>
          </w:p>
        </w:tc>
        <w:tc>
          <w:tcPr>
            <w:tcW w:w="742" w:type="dxa"/>
            <w:noWrap w:val="0"/>
            <w:vAlign w:val="center"/>
          </w:tcPr>
          <w:p w14:paraId="7F9B0050">
            <w:pPr>
              <w:spacing w:line="280" w:lineRule="exact"/>
              <w:jc w:val="center"/>
              <w:rPr>
                <w:rFonts w:hint="eastAsia" w:ascii="仿宋" w:hAnsi="仿宋" w:eastAsia="仿宋" w:cs="仿宋"/>
                <w:sz w:val="22"/>
                <w:szCs w:val="22"/>
              </w:rPr>
            </w:pPr>
          </w:p>
        </w:tc>
        <w:tc>
          <w:tcPr>
            <w:tcW w:w="742" w:type="dxa"/>
            <w:noWrap w:val="0"/>
            <w:vAlign w:val="center"/>
          </w:tcPr>
          <w:p w14:paraId="42740BAF">
            <w:pPr>
              <w:spacing w:line="280" w:lineRule="exact"/>
              <w:jc w:val="center"/>
              <w:rPr>
                <w:rFonts w:hint="eastAsia" w:ascii="仿宋" w:hAnsi="仿宋" w:eastAsia="仿宋" w:cs="仿宋"/>
                <w:sz w:val="22"/>
                <w:szCs w:val="22"/>
              </w:rPr>
            </w:pPr>
          </w:p>
        </w:tc>
        <w:tc>
          <w:tcPr>
            <w:tcW w:w="742" w:type="dxa"/>
            <w:noWrap w:val="0"/>
            <w:vAlign w:val="center"/>
          </w:tcPr>
          <w:p w14:paraId="21132728">
            <w:pPr>
              <w:spacing w:line="280" w:lineRule="exact"/>
              <w:jc w:val="center"/>
              <w:rPr>
                <w:rFonts w:hint="eastAsia" w:ascii="仿宋" w:hAnsi="仿宋" w:eastAsia="仿宋" w:cs="仿宋"/>
                <w:sz w:val="22"/>
                <w:szCs w:val="22"/>
              </w:rPr>
            </w:pPr>
          </w:p>
        </w:tc>
        <w:tc>
          <w:tcPr>
            <w:tcW w:w="742" w:type="dxa"/>
            <w:noWrap w:val="0"/>
            <w:vAlign w:val="center"/>
          </w:tcPr>
          <w:p w14:paraId="53DC77EE">
            <w:pPr>
              <w:spacing w:line="280" w:lineRule="exact"/>
              <w:jc w:val="center"/>
              <w:rPr>
                <w:rFonts w:hint="eastAsia" w:ascii="仿宋" w:hAnsi="仿宋" w:eastAsia="仿宋" w:cs="仿宋"/>
                <w:sz w:val="22"/>
                <w:szCs w:val="22"/>
              </w:rPr>
            </w:pPr>
          </w:p>
        </w:tc>
        <w:tc>
          <w:tcPr>
            <w:tcW w:w="742" w:type="dxa"/>
            <w:noWrap w:val="0"/>
            <w:vAlign w:val="center"/>
          </w:tcPr>
          <w:p w14:paraId="04554C4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AB24910">
            <w:pPr>
              <w:spacing w:line="280" w:lineRule="exact"/>
              <w:jc w:val="center"/>
              <w:rPr>
                <w:rFonts w:hint="eastAsia" w:ascii="仿宋" w:hAnsi="仿宋" w:eastAsia="仿宋" w:cs="仿宋"/>
                <w:sz w:val="22"/>
                <w:szCs w:val="22"/>
              </w:rPr>
            </w:pPr>
          </w:p>
        </w:tc>
        <w:tc>
          <w:tcPr>
            <w:tcW w:w="742" w:type="dxa"/>
            <w:noWrap w:val="0"/>
            <w:vAlign w:val="center"/>
          </w:tcPr>
          <w:p w14:paraId="47B62A59">
            <w:pPr>
              <w:spacing w:line="280" w:lineRule="exact"/>
              <w:jc w:val="center"/>
              <w:rPr>
                <w:rFonts w:hint="eastAsia" w:ascii="仿宋" w:hAnsi="仿宋" w:eastAsia="仿宋" w:cs="仿宋"/>
                <w:sz w:val="22"/>
                <w:szCs w:val="22"/>
              </w:rPr>
            </w:pPr>
          </w:p>
        </w:tc>
        <w:tc>
          <w:tcPr>
            <w:tcW w:w="742" w:type="dxa"/>
            <w:noWrap w:val="0"/>
            <w:vAlign w:val="center"/>
          </w:tcPr>
          <w:p w14:paraId="0B6B42B2">
            <w:pPr>
              <w:spacing w:line="280" w:lineRule="exact"/>
              <w:jc w:val="center"/>
              <w:rPr>
                <w:rFonts w:hint="eastAsia" w:ascii="仿宋" w:hAnsi="仿宋" w:eastAsia="仿宋" w:cs="仿宋"/>
                <w:sz w:val="22"/>
                <w:szCs w:val="22"/>
              </w:rPr>
            </w:pPr>
          </w:p>
        </w:tc>
        <w:tc>
          <w:tcPr>
            <w:tcW w:w="742" w:type="dxa"/>
            <w:noWrap w:val="0"/>
            <w:vAlign w:val="center"/>
          </w:tcPr>
          <w:p w14:paraId="39FAD6E5">
            <w:pPr>
              <w:spacing w:line="280" w:lineRule="exact"/>
              <w:jc w:val="center"/>
              <w:rPr>
                <w:rFonts w:hint="eastAsia" w:ascii="仿宋" w:hAnsi="仿宋" w:eastAsia="仿宋" w:cs="仿宋"/>
                <w:sz w:val="22"/>
                <w:szCs w:val="22"/>
              </w:rPr>
            </w:pPr>
          </w:p>
        </w:tc>
        <w:tc>
          <w:tcPr>
            <w:tcW w:w="753" w:type="dxa"/>
            <w:noWrap w:val="0"/>
            <w:vAlign w:val="center"/>
          </w:tcPr>
          <w:p w14:paraId="4F4A5B9E">
            <w:pPr>
              <w:spacing w:line="280" w:lineRule="exact"/>
              <w:jc w:val="center"/>
              <w:rPr>
                <w:rFonts w:hint="eastAsia" w:ascii="仿宋" w:hAnsi="仿宋" w:eastAsia="仿宋" w:cs="仿宋"/>
                <w:sz w:val="22"/>
                <w:szCs w:val="22"/>
              </w:rPr>
            </w:pPr>
          </w:p>
        </w:tc>
      </w:tr>
      <w:tr w14:paraId="4A8C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0EDB78D2">
            <w:pPr>
              <w:spacing w:line="280" w:lineRule="exact"/>
              <w:jc w:val="center"/>
              <w:rPr>
                <w:rFonts w:hint="eastAsia" w:ascii="仿宋" w:hAnsi="仿宋" w:eastAsia="仿宋" w:cs="仿宋"/>
                <w:sz w:val="22"/>
                <w:szCs w:val="22"/>
              </w:rPr>
            </w:pPr>
          </w:p>
        </w:tc>
        <w:tc>
          <w:tcPr>
            <w:tcW w:w="995" w:type="dxa"/>
            <w:vMerge w:val="continue"/>
            <w:noWrap w:val="0"/>
            <w:vAlign w:val="center"/>
          </w:tcPr>
          <w:p w14:paraId="1ADF9062">
            <w:pPr>
              <w:spacing w:line="280" w:lineRule="exact"/>
              <w:jc w:val="center"/>
              <w:rPr>
                <w:rFonts w:hint="eastAsia" w:ascii="仿宋" w:hAnsi="仿宋" w:eastAsia="仿宋" w:cs="仿宋"/>
                <w:sz w:val="22"/>
                <w:szCs w:val="22"/>
              </w:rPr>
            </w:pPr>
          </w:p>
        </w:tc>
        <w:tc>
          <w:tcPr>
            <w:tcW w:w="1825" w:type="dxa"/>
            <w:vMerge w:val="continue"/>
            <w:noWrap w:val="0"/>
            <w:vAlign w:val="center"/>
          </w:tcPr>
          <w:p w14:paraId="640E6771">
            <w:pPr>
              <w:spacing w:line="280" w:lineRule="exact"/>
              <w:jc w:val="center"/>
              <w:rPr>
                <w:rFonts w:hint="eastAsia" w:ascii="仿宋" w:hAnsi="仿宋" w:eastAsia="仿宋" w:cs="仿宋"/>
                <w:sz w:val="22"/>
                <w:szCs w:val="22"/>
              </w:rPr>
            </w:pPr>
          </w:p>
        </w:tc>
        <w:tc>
          <w:tcPr>
            <w:tcW w:w="2310" w:type="dxa"/>
            <w:noWrap w:val="0"/>
            <w:vAlign w:val="center"/>
          </w:tcPr>
          <w:p w14:paraId="30924419">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金竹水电站</w:t>
            </w:r>
          </w:p>
        </w:tc>
        <w:tc>
          <w:tcPr>
            <w:tcW w:w="618" w:type="dxa"/>
            <w:noWrap w:val="0"/>
            <w:vAlign w:val="center"/>
          </w:tcPr>
          <w:p w14:paraId="6D7BCF9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40EF36C">
            <w:pPr>
              <w:spacing w:line="280" w:lineRule="exact"/>
              <w:jc w:val="center"/>
              <w:rPr>
                <w:rFonts w:hint="eastAsia" w:ascii="仿宋" w:hAnsi="仿宋" w:eastAsia="仿宋" w:cs="仿宋"/>
                <w:sz w:val="22"/>
                <w:szCs w:val="22"/>
              </w:rPr>
            </w:pPr>
          </w:p>
        </w:tc>
        <w:tc>
          <w:tcPr>
            <w:tcW w:w="742" w:type="dxa"/>
            <w:noWrap w:val="0"/>
            <w:vAlign w:val="center"/>
          </w:tcPr>
          <w:p w14:paraId="45B50815">
            <w:pPr>
              <w:spacing w:line="280" w:lineRule="exact"/>
              <w:jc w:val="center"/>
              <w:rPr>
                <w:rFonts w:hint="eastAsia" w:ascii="仿宋" w:hAnsi="仿宋" w:eastAsia="仿宋" w:cs="仿宋"/>
                <w:sz w:val="22"/>
                <w:szCs w:val="22"/>
              </w:rPr>
            </w:pPr>
          </w:p>
        </w:tc>
        <w:tc>
          <w:tcPr>
            <w:tcW w:w="742" w:type="dxa"/>
            <w:noWrap w:val="0"/>
            <w:vAlign w:val="center"/>
          </w:tcPr>
          <w:p w14:paraId="389C0FAC">
            <w:pPr>
              <w:spacing w:line="280" w:lineRule="exact"/>
              <w:jc w:val="center"/>
              <w:rPr>
                <w:rFonts w:hint="eastAsia" w:ascii="仿宋" w:hAnsi="仿宋" w:eastAsia="仿宋" w:cs="仿宋"/>
                <w:sz w:val="22"/>
                <w:szCs w:val="22"/>
              </w:rPr>
            </w:pPr>
          </w:p>
        </w:tc>
        <w:tc>
          <w:tcPr>
            <w:tcW w:w="742" w:type="dxa"/>
            <w:noWrap w:val="0"/>
            <w:vAlign w:val="center"/>
          </w:tcPr>
          <w:p w14:paraId="159D040C">
            <w:pPr>
              <w:spacing w:line="280" w:lineRule="exact"/>
              <w:jc w:val="center"/>
              <w:rPr>
                <w:rFonts w:hint="eastAsia" w:ascii="仿宋" w:hAnsi="仿宋" w:eastAsia="仿宋" w:cs="仿宋"/>
                <w:sz w:val="22"/>
                <w:szCs w:val="22"/>
              </w:rPr>
            </w:pPr>
          </w:p>
        </w:tc>
        <w:tc>
          <w:tcPr>
            <w:tcW w:w="742" w:type="dxa"/>
            <w:noWrap w:val="0"/>
            <w:vAlign w:val="center"/>
          </w:tcPr>
          <w:p w14:paraId="4F7C6D30">
            <w:pPr>
              <w:spacing w:line="280" w:lineRule="exact"/>
              <w:jc w:val="center"/>
              <w:rPr>
                <w:rFonts w:hint="eastAsia" w:ascii="仿宋" w:hAnsi="仿宋" w:eastAsia="仿宋" w:cs="仿宋"/>
                <w:sz w:val="22"/>
                <w:szCs w:val="22"/>
              </w:rPr>
            </w:pPr>
          </w:p>
        </w:tc>
        <w:tc>
          <w:tcPr>
            <w:tcW w:w="742" w:type="dxa"/>
            <w:noWrap w:val="0"/>
            <w:vAlign w:val="center"/>
          </w:tcPr>
          <w:p w14:paraId="7794206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1BD7F1F">
            <w:pPr>
              <w:spacing w:line="280" w:lineRule="exact"/>
              <w:jc w:val="center"/>
              <w:rPr>
                <w:rFonts w:hint="eastAsia" w:ascii="仿宋" w:hAnsi="仿宋" w:eastAsia="仿宋" w:cs="仿宋"/>
                <w:sz w:val="22"/>
                <w:szCs w:val="22"/>
              </w:rPr>
            </w:pPr>
          </w:p>
        </w:tc>
        <w:tc>
          <w:tcPr>
            <w:tcW w:w="742" w:type="dxa"/>
            <w:noWrap w:val="0"/>
            <w:vAlign w:val="center"/>
          </w:tcPr>
          <w:p w14:paraId="36853128">
            <w:pPr>
              <w:spacing w:line="280" w:lineRule="exact"/>
              <w:jc w:val="center"/>
              <w:rPr>
                <w:rFonts w:hint="eastAsia" w:ascii="仿宋" w:hAnsi="仿宋" w:eastAsia="仿宋" w:cs="仿宋"/>
                <w:sz w:val="22"/>
                <w:szCs w:val="22"/>
              </w:rPr>
            </w:pPr>
          </w:p>
        </w:tc>
        <w:tc>
          <w:tcPr>
            <w:tcW w:w="742" w:type="dxa"/>
            <w:noWrap w:val="0"/>
            <w:vAlign w:val="center"/>
          </w:tcPr>
          <w:p w14:paraId="1583E0EF">
            <w:pPr>
              <w:spacing w:line="280" w:lineRule="exact"/>
              <w:jc w:val="center"/>
              <w:rPr>
                <w:rFonts w:hint="eastAsia" w:ascii="仿宋" w:hAnsi="仿宋" w:eastAsia="仿宋" w:cs="仿宋"/>
                <w:sz w:val="22"/>
                <w:szCs w:val="22"/>
              </w:rPr>
            </w:pPr>
          </w:p>
        </w:tc>
        <w:tc>
          <w:tcPr>
            <w:tcW w:w="742" w:type="dxa"/>
            <w:noWrap w:val="0"/>
            <w:vAlign w:val="center"/>
          </w:tcPr>
          <w:p w14:paraId="2BF9B977">
            <w:pPr>
              <w:spacing w:line="280" w:lineRule="exact"/>
              <w:jc w:val="center"/>
              <w:rPr>
                <w:rFonts w:hint="eastAsia" w:ascii="仿宋" w:hAnsi="仿宋" w:eastAsia="仿宋" w:cs="仿宋"/>
                <w:sz w:val="22"/>
                <w:szCs w:val="22"/>
              </w:rPr>
            </w:pPr>
          </w:p>
        </w:tc>
        <w:tc>
          <w:tcPr>
            <w:tcW w:w="753" w:type="dxa"/>
            <w:noWrap w:val="0"/>
            <w:vAlign w:val="center"/>
          </w:tcPr>
          <w:p w14:paraId="6F2F9960">
            <w:pPr>
              <w:spacing w:line="280" w:lineRule="exact"/>
              <w:jc w:val="center"/>
              <w:rPr>
                <w:rFonts w:hint="eastAsia" w:ascii="仿宋" w:hAnsi="仿宋" w:eastAsia="仿宋" w:cs="仿宋"/>
                <w:sz w:val="22"/>
                <w:szCs w:val="22"/>
              </w:rPr>
            </w:pPr>
          </w:p>
        </w:tc>
      </w:tr>
      <w:tr w14:paraId="54A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2851DE2D">
            <w:pPr>
              <w:spacing w:line="280" w:lineRule="exact"/>
              <w:jc w:val="center"/>
              <w:rPr>
                <w:rFonts w:hint="eastAsia" w:ascii="仿宋" w:hAnsi="仿宋" w:eastAsia="仿宋" w:cs="仿宋"/>
                <w:sz w:val="22"/>
                <w:szCs w:val="22"/>
              </w:rPr>
            </w:pPr>
          </w:p>
        </w:tc>
        <w:tc>
          <w:tcPr>
            <w:tcW w:w="995" w:type="dxa"/>
            <w:vMerge w:val="continue"/>
            <w:noWrap w:val="0"/>
            <w:vAlign w:val="center"/>
          </w:tcPr>
          <w:p w14:paraId="418A7FEC">
            <w:pPr>
              <w:spacing w:line="280" w:lineRule="exact"/>
              <w:jc w:val="center"/>
              <w:rPr>
                <w:rFonts w:hint="eastAsia" w:ascii="仿宋" w:hAnsi="仿宋" w:eastAsia="仿宋" w:cs="仿宋"/>
                <w:sz w:val="22"/>
                <w:szCs w:val="22"/>
              </w:rPr>
            </w:pPr>
          </w:p>
        </w:tc>
        <w:tc>
          <w:tcPr>
            <w:tcW w:w="1825" w:type="dxa"/>
            <w:vMerge w:val="continue"/>
            <w:noWrap w:val="0"/>
            <w:vAlign w:val="center"/>
          </w:tcPr>
          <w:p w14:paraId="29F9DFC5">
            <w:pPr>
              <w:spacing w:line="280" w:lineRule="exact"/>
              <w:jc w:val="center"/>
              <w:rPr>
                <w:rFonts w:hint="eastAsia" w:ascii="仿宋" w:hAnsi="仿宋" w:eastAsia="仿宋" w:cs="仿宋"/>
                <w:sz w:val="22"/>
                <w:szCs w:val="22"/>
              </w:rPr>
            </w:pPr>
          </w:p>
        </w:tc>
        <w:tc>
          <w:tcPr>
            <w:tcW w:w="2310" w:type="dxa"/>
            <w:noWrap w:val="0"/>
            <w:vAlign w:val="center"/>
          </w:tcPr>
          <w:p w14:paraId="4CD16E30">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荆竹山二级水电站</w:t>
            </w:r>
          </w:p>
        </w:tc>
        <w:tc>
          <w:tcPr>
            <w:tcW w:w="618" w:type="dxa"/>
            <w:noWrap w:val="0"/>
            <w:vAlign w:val="center"/>
          </w:tcPr>
          <w:p w14:paraId="1E2AF39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E960BB0">
            <w:pPr>
              <w:spacing w:line="280" w:lineRule="exact"/>
              <w:jc w:val="center"/>
              <w:rPr>
                <w:rFonts w:hint="eastAsia" w:ascii="仿宋" w:hAnsi="仿宋" w:eastAsia="仿宋" w:cs="仿宋"/>
                <w:sz w:val="22"/>
                <w:szCs w:val="22"/>
              </w:rPr>
            </w:pPr>
          </w:p>
        </w:tc>
        <w:tc>
          <w:tcPr>
            <w:tcW w:w="742" w:type="dxa"/>
            <w:noWrap w:val="0"/>
            <w:vAlign w:val="center"/>
          </w:tcPr>
          <w:p w14:paraId="639D3EA7">
            <w:pPr>
              <w:spacing w:line="280" w:lineRule="exact"/>
              <w:jc w:val="center"/>
              <w:rPr>
                <w:rFonts w:hint="eastAsia" w:ascii="仿宋" w:hAnsi="仿宋" w:eastAsia="仿宋" w:cs="仿宋"/>
                <w:sz w:val="22"/>
                <w:szCs w:val="22"/>
              </w:rPr>
            </w:pPr>
          </w:p>
        </w:tc>
        <w:tc>
          <w:tcPr>
            <w:tcW w:w="742" w:type="dxa"/>
            <w:noWrap w:val="0"/>
            <w:vAlign w:val="center"/>
          </w:tcPr>
          <w:p w14:paraId="405897A4">
            <w:pPr>
              <w:spacing w:line="280" w:lineRule="exact"/>
              <w:jc w:val="center"/>
              <w:rPr>
                <w:rFonts w:hint="eastAsia" w:ascii="仿宋" w:hAnsi="仿宋" w:eastAsia="仿宋" w:cs="仿宋"/>
                <w:sz w:val="22"/>
                <w:szCs w:val="22"/>
              </w:rPr>
            </w:pPr>
          </w:p>
        </w:tc>
        <w:tc>
          <w:tcPr>
            <w:tcW w:w="742" w:type="dxa"/>
            <w:noWrap w:val="0"/>
            <w:vAlign w:val="center"/>
          </w:tcPr>
          <w:p w14:paraId="58576248">
            <w:pPr>
              <w:spacing w:line="280" w:lineRule="exact"/>
              <w:jc w:val="center"/>
              <w:rPr>
                <w:rFonts w:hint="eastAsia" w:ascii="仿宋" w:hAnsi="仿宋" w:eastAsia="仿宋" w:cs="仿宋"/>
                <w:sz w:val="22"/>
                <w:szCs w:val="22"/>
              </w:rPr>
            </w:pPr>
          </w:p>
        </w:tc>
        <w:tc>
          <w:tcPr>
            <w:tcW w:w="742" w:type="dxa"/>
            <w:noWrap w:val="0"/>
            <w:vAlign w:val="center"/>
          </w:tcPr>
          <w:p w14:paraId="6358FE56">
            <w:pPr>
              <w:spacing w:line="280" w:lineRule="exact"/>
              <w:jc w:val="center"/>
              <w:rPr>
                <w:rFonts w:hint="eastAsia" w:ascii="仿宋" w:hAnsi="仿宋" w:eastAsia="仿宋" w:cs="仿宋"/>
                <w:sz w:val="22"/>
                <w:szCs w:val="22"/>
              </w:rPr>
            </w:pPr>
          </w:p>
        </w:tc>
        <w:tc>
          <w:tcPr>
            <w:tcW w:w="742" w:type="dxa"/>
            <w:noWrap w:val="0"/>
            <w:vAlign w:val="center"/>
          </w:tcPr>
          <w:p w14:paraId="1FB5F7FD">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4B0589E0">
            <w:pPr>
              <w:spacing w:line="280" w:lineRule="exact"/>
              <w:jc w:val="center"/>
              <w:rPr>
                <w:rFonts w:hint="eastAsia" w:ascii="仿宋" w:hAnsi="仿宋" w:eastAsia="仿宋" w:cs="仿宋"/>
                <w:sz w:val="22"/>
                <w:szCs w:val="22"/>
              </w:rPr>
            </w:pPr>
          </w:p>
        </w:tc>
        <w:tc>
          <w:tcPr>
            <w:tcW w:w="742" w:type="dxa"/>
            <w:noWrap w:val="0"/>
            <w:vAlign w:val="center"/>
          </w:tcPr>
          <w:p w14:paraId="76079814">
            <w:pPr>
              <w:spacing w:line="280" w:lineRule="exact"/>
              <w:jc w:val="center"/>
              <w:rPr>
                <w:rFonts w:hint="eastAsia" w:ascii="仿宋" w:hAnsi="仿宋" w:eastAsia="仿宋" w:cs="仿宋"/>
                <w:sz w:val="22"/>
                <w:szCs w:val="22"/>
              </w:rPr>
            </w:pPr>
          </w:p>
        </w:tc>
        <w:tc>
          <w:tcPr>
            <w:tcW w:w="742" w:type="dxa"/>
            <w:noWrap w:val="0"/>
            <w:vAlign w:val="center"/>
          </w:tcPr>
          <w:p w14:paraId="4F8BB61D">
            <w:pPr>
              <w:spacing w:line="280" w:lineRule="exact"/>
              <w:jc w:val="center"/>
              <w:rPr>
                <w:rFonts w:hint="eastAsia" w:ascii="仿宋" w:hAnsi="仿宋" w:eastAsia="仿宋" w:cs="仿宋"/>
                <w:sz w:val="22"/>
                <w:szCs w:val="22"/>
              </w:rPr>
            </w:pPr>
          </w:p>
        </w:tc>
        <w:tc>
          <w:tcPr>
            <w:tcW w:w="742" w:type="dxa"/>
            <w:noWrap w:val="0"/>
            <w:vAlign w:val="center"/>
          </w:tcPr>
          <w:p w14:paraId="591BEAEE">
            <w:pPr>
              <w:spacing w:line="280" w:lineRule="exact"/>
              <w:jc w:val="center"/>
              <w:rPr>
                <w:rFonts w:hint="eastAsia" w:ascii="仿宋" w:hAnsi="仿宋" w:eastAsia="仿宋" w:cs="仿宋"/>
                <w:sz w:val="22"/>
                <w:szCs w:val="22"/>
              </w:rPr>
            </w:pPr>
          </w:p>
        </w:tc>
        <w:tc>
          <w:tcPr>
            <w:tcW w:w="753" w:type="dxa"/>
            <w:noWrap w:val="0"/>
            <w:vAlign w:val="center"/>
          </w:tcPr>
          <w:p w14:paraId="3115BFE0">
            <w:pPr>
              <w:spacing w:line="280" w:lineRule="exact"/>
              <w:jc w:val="center"/>
              <w:rPr>
                <w:rFonts w:hint="eastAsia" w:ascii="仿宋" w:hAnsi="仿宋" w:eastAsia="仿宋" w:cs="仿宋"/>
                <w:sz w:val="22"/>
                <w:szCs w:val="22"/>
              </w:rPr>
            </w:pPr>
          </w:p>
        </w:tc>
      </w:tr>
      <w:tr w14:paraId="3172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64510C8E">
            <w:pPr>
              <w:spacing w:line="280" w:lineRule="exact"/>
              <w:jc w:val="center"/>
              <w:rPr>
                <w:rFonts w:hint="eastAsia" w:ascii="仿宋" w:hAnsi="仿宋" w:eastAsia="仿宋" w:cs="仿宋"/>
                <w:sz w:val="22"/>
                <w:szCs w:val="22"/>
              </w:rPr>
            </w:pPr>
          </w:p>
        </w:tc>
        <w:tc>
          <w:tcPr>
            <w:tcW w:w="995" w:type="dxa"/>
            <w:vMerge w:val="continue"/>
            <w:noWrap w:val="0"/>
            <w:vAlign w:val="center"/>
          </w:tcPr>
          <w:p w14:paraId="58BD808E">
            <w:pPr>
              <w:spacing w:line="280" w:lineRule="exact"/>
              <w:jc w:val="center"/>
              <w:rPr>
                <w:rFonts w:hint="eastAsia" w:ascii="仿宋" w:hAnsi="仿宋" w:eastAsia="仿宋" w:cs="仿宋"/>
                <w:sz w:val="22"/>
                <w:szCs w:val="22"/>
              </w:rPr>
            </w:pPr>
          </w:p>
        </w:tc>
        <w:tc>
          <w:tcPr>
            <w:tcW w:w="1825" w:type="dxa"/>
            <w:vMerge w:val="continue"/>
            <w:noWrap w:val="0"/>
            <w:vAlign w:val="center"/>
          </w:tcPr>
          <w:p w14:paraId="639F46D3">
            <w:pPr>
              <w:spacing w:line="280" w:lineRule="exact"/>
              <w:jc w:val="center"/>
              <w:rPr>
                <w:rFonts w:hint="eastAsia" w:ascii="仿宋" w:hAnsi="仿宋" w:eastAsia="仿宋" w:cs="仿宋"/>
                <w:sz w:val="22"/>
                <w:szCs w:val="22"/>
              </w:rPr>
            </w:pPr>
          </w:p>
        </w:tc>
        <w:tc>
          <w:tcPr>
            <w:tcW w:w="2310" w:type="dxa"/>
            <w:noWrap w:val="0"/>
            <w:vAlign w:val="center"/>
          </w:tcPr>
          <w:p w14:paraId="6595FBCC">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峡江电站</w:t>
            </w:r>
          </w:p>
        </w:tc>
        <w:tc>
          <w:tcPr>
            <w:tcW w:w="618" w:type="dxa"/>
            <w:noWrap w:val="0"/>
            <w:vAlign w:val="center"/>
          </w:tcPr>
          <w:p w14:paraId="730B6A0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5B7C180">
            <w:pPr>
              <w:spacing w:line="280" w:lineRule="exact"/>
              <w:jc w:val="center"/>
              <w:rPr>
                <w:rFonts w:hint="eastAsia" w:ascii="仿宋" w:hAnsi="仿宋" w:eastAsia="仿宋" w:cs="仿宋"/>
                <w:sz w:val="22"/>
                <w:szCs w:val="22"/>
              </w:rPr>
            </w:pPr>
          </w:p>
        </w:tc>
        <w:tc>
          <w:tcPr>
            <w:tcW w:w="742" w:type="dxa"/>
            <w:noWrap w:val="0"/>
            <w:vAlign w:val="center"/>
          </w:tcPr>
          <w:p w14:paraId="312B95EF">
            <w:pPr>
              <w:spacing w:line="280" w:lineRule="exact"/>
              <w:jc w:val="center"/>
              <w:rPr>
                <w:rFonts w:hint="eastAsia" w:ascii="仿宋" w:hAnsi="仿宋" w:eastAsia="仿宋" w:cs="仿宋"/>
                <w:sz w:val="22"/>
                <w:szCs w:val="22"/>
              </w:rPr>
            </w:pPr>
          </w:p>
        </w:tc>
        <w:tc>
          <w:tcPr>
            <w:tcW w:w="742" w:type="dxa"/>
            <w:noWrap w:val="0"/>
            <w:vAlign w:val="center"/>
          </w:tcPr>
          <w:p w14:paraId="295636B3">
            <w:pPr>
              <w:spacing w:line="280" w:lineRule="exact"/>
              <w:jc w:val="center"/>
              <w:rPr>
                <w:rFonts w:hint="eastAsia" w:ascii="仿宋" w:hAnsi="仿宋" w:eastAsia="仿宋" w:cs="仿宋"/>
                <w:sz w:val="22"/>
                <w:szCs w:val="22"/>
              </w:rPr>
            </w:pPr>
          </w:p>
        </w:tc>
        <w:tc>
          <w:tcPr>
            <w:tcW w:w="742" w:type="dxa"/>
            <w:noWrap w:val="0"/>
            <w:vAlign w:val="center"/>
          </w:tcPr>
          <w:p w14:paraId="064903B6">
            <w:pPr>
              <w:spacing w:line="280" w:lineRule="exact"/>
              <w:jc w:val="center"/>
              <w:rPr>
                <w:rFonts w:hint="eastAsia" w:ascii="仿宋" w:hAnsi="仿宋" w:eastAsia="仿宋" w:cs="仿宋"/>
                <w:sz w:val="22"/>
                <w:szCs w:val="22"/>
              </w:rPr>
            </w:pPr>
          </w:p>
        </w:tc>
        <w:tc>
          <w:tcPr>
            <w:tcW w:w="742" w:type="dxa"/>
            <w:noWrap w:val="0"/>
            <w:vAlign w:val="center"/>
          </w:tcPr>
          <w:p w14:paraId="742E036D">
            <w:pPr>
              <w:spacing w:line="280" w:lineRule="exact"/>
              <w:jc w:val="center"/>
              <w:rPr>
                <w:rFonts w:hint="eastAsia" w:ascii="仿宋" w:hAnsi="仿宋" w:eastAsia="仿宋" w:cs="仿宋"/>
                <w:sz w:val="22"/>
                <w:szCs w:val="22"/>
              </w:rPr>
            </w:pPr>
          </w:p>
        </w:tc>
        <w:tc>
          <w:tcPr>
            <w:tcW w:w="742" w:type="dxa"/>
            <w:noWrap w:val="0"/>
            <w:vAlign w:val="center"/>
          </w:tcPr>
          <w:p w14:paraId="080085C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2B207FD5">
            <w:pPr>
              <w:spacing w:line="280" w:lineRule="exact"/>
              <w:jc w:val="center"/>
              <w:rPr>
                <w:rFonts w:hint="eastAsia" w:ascii="仿宋" w:hAnsi="仿宋" w:eastAsia="仿宋" w:cs="仿宋"/>
                <w:sz w:val="22"/>
                <w:szCs w:val="22"/>
              </w:rPr>
            </w:pPr>
          </w:p>
        </w:tc>
        <w:tc>
          <w:tcPr>
            <w:tcW w:w="742" w:type="dxa"/>
            <w:noWrap w:val="0"/>
            <w:vAlign w:val="center"/>
          </w:tcPr>
          <w:p w14:paraId="570FCDD4">
            <w:pPr>
              <w:spacing w:line="280" w:lineRule="exact"/>
              <w:jc w:val="center"/>
              <w:rPr>
                <w:rFonts w:hint="eastAsia" w:ascii="仿宋" w:hAnsi="仿宋" w:eastAsia="仿宋" w:cs="仿宋"/>
                <w:sz w:val="22"/>
                <w:szCs w:val="22"/>
              </w:rPr>
            </w:pPr>
          </w:p>
        </w:tc>
        <w:tc>
          <w:tcPr>
            <w:tcW w:w="742" w:type="dxa"/>
            <w:noWrap w:val="0"/>
            <w:vAlign w:val="center"/>
          </w:tcPr>
          <w:p w14:paraId="4B37122B">
            <w:pPr>
              <w:spacing w:line="280" w:lineRule="exact"/>
              <w:jc w:val="center"/>
              <w:rPr>
                <w:rFonts w:hint="eastAsia" w:ascii="仿宋" w:hAnsi="仿宋" w:eastAsia="仿宋" w:cs="仿宋"/>
                <w:sz w:val="22"/>
                <w:szCs w:val="22"/>
              </w:rPr>
            </w:pPr>
          </w:p>
        </w:tc>
        <w:tc>
          <w:tcPr>
            <w:tcW w:w="742" w:type="dxa"/>
            <w:noWrap w:val="0"/>
            <w:vAlign w:val="center"/>
          </w:tcPr>
          <w:p w14:paraId="093C1426">
            <w:pPr>
              <w:spacing w:line="280" w:lineRule="exact"/>
              <w:jc w:val="center"/>
              <w:rPr>
                <w:rFonts w:hint="eastAsia" w:ascii="仿宋" w:hAnsi="仿宋" w:eastAsia="仿宋" w:cs="仿宋"/>
                <w:sz w:val="22"/>
                <w:szCs w:val="22"/>
              </w:rPr>
            </w:pPr>
          </w:p>
        </w:tc>
        <w:tc>
          <w:tcPr>
            <w:tcW w:w="753" w:type="dxa"/>
            <w:noWrap w:val="0"/>
            <w:vAlign w:val="center"/>
          </w:tcPr>
          <w:p w14:paraId="28236D88">
            <w:pPr>
              <w:spacing w:line="280" w:lineRule="exact"/>
              <w:jc w:val="center"/>
              <w:rPr>
                <w:rFonts w:hint="eastAsia" w:ascii="仿宋" w:hAnsi="仿宋" w:eastAsia="仿宋" w:cs="仿宋"/>
                <w:sz w:val="22"/>
                <w:szCs w:val="22"/>
              </w:rPr>
            </w:pPr>
          </w:p>
        </w:tc>
      </w:tr>
      <w:tr w14:paraId="62DD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648BD590">
            <w:pPr>
              <w:spacing w:line="280" w:lineRule="exact"/>
              <w:jc w:val="center"/>
              <w:rPr>
                <w:rFonts w:hint="eastAsia" w:ascii="仿宋" w:hAnsi="仿宋" w:eastAsia="仿宋" w:cs="仿宋"/>
                <w:sz w:val="22"/>
                <w:szCs w:val="22"/>
              </w:rPr>
            </w:pPr>
          </w:p>
        </w:tc>
        <w:tc>
          <w:tcPr>
            <w:tcW w:w="995" w:type="dxa"/>
            <w:vMerge w:val="continue"/>
            <w:noWrap w:val="0"/>
            <w:vAlign w:val="center"/>
          </w:tcPr>
          <w:p w14:paraId="7FD19C17">
            <w:pPr>
              <w:spacing w:line="280" w:lineRule="exact"/>
              <w:jc w:val="center"/>
              <w:rPr>
                <w:rFonts w:hint="eastAsia" w:ascii="仿宋" w:hAnsi="仿宋" w:eastAsia="仿宋" w:cs="仿宋"/>
                <w:sz w:val="22"/>
                <w:szCs w:val="22"/>
              </w:rPr>
            </w:pPr>
          </w:p>
        </w:tc>
        <w:tc>
          <w:tcPr>
            <w:tcW w:w="1825" w:type="dxa"/>
            <w:vMerge w:val="continue"/>
            <w:noWrap w:val="0"/>
            <w:vAlign w:val="center"/>
          </w:tcPr>
          <w:p w14:paraId="52FD55D3">
            <w:pPr>
              <w:spacing w:line="280" w:lineRule="exact"/>
              <w:jc w:val="center"/>
              <w:rPr>
                <w:rFonts w:hint="eastAsia" w:ascii="仿宋" w:hAnsi="仿宋" w:eastAsia="仿宋" w:cs="仿宋"/>
                <w:sz w:val="22"/>
                <w:szCs w:val="22"/>
              </w:rPr>
            </w:pPr>
          </w:p>
        </w:tc>
        <w:tc>
          <w:tcPr>
            <w:tcW w:w="2310" w:type="dxa"/>
            <w:noWrap w:val="0"/>
            <w:vAlign w:val="center"/>
          </w:tcPr>
          <w:p w14:paraId="04C2C247">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旺庄电站</w:t>
            </w:r>
          </w:p>
        </w:tc>
        <w:tc>
          <w:tcPr>
            <w:tcW w:w="618" w:type="dxa"/>
            <w:noWrap w:val="0"/>
            <w:vAlign w:val="center"/>
          </w:tcPr>
          <w:p w14:paraId="16C66847">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317CA51">
            <w:pPr>
              <w:spacing w:line="280" w:lineRule="exact"/>
              <w:jc w:val="center"/>
              <w:rPr>
                <w:rFonts w:hint="eastAsia" w:ascii="仿宋" w:hAnsi="仿宋" w:eastAsia="仿宋" w:cs="仿宋"/>
                <w:sz w:val="22"/>
                <w:szCs w:val="22"/>
              </w:rPr>
            </w:pPr>
          </w:p>
        </w:tc>
        <w:tc>
          <w:tcPr>
            <w:tcW w:w="742" w:type="dxa"/>
            <w:noWrap w:val="0"/>
            <w:vAlign w:val="center"/>
          </w:tcPr>
          <w:p w14:paraId="016E1F6B">
            <w:pPr>
              <w:spacing w:line="280" w:lineRule="exact"/>
              <w:jc w:val="center"/>
              <w:rPr>
                <w:rFonts w:hint="eastAsia" w:ascii="仿宋" w:hAnsi="仿宋" w:eastAsia="仿宋" w:cs="仿宋"/>
                <w:sz w:val="22"/>
                <w:szCs w:val="22"/>
              </w:rPr>
            </w:pPr>
          </w:p>
        </w:tc>
        <w:tc>
          <w:tcPr>
            <w:tcW w:w="742" w:type="dxa"/>
            <w:noWrap w:val="0"/>
            <w:vAlign w:val="center"/>
          </w:tcPr>
          <w:p w14:paraId="5F5CA2AC">
            <w:pPr>
              <w:spacing w:line="280" w:lineRule="exact"/>
              <w:jc w:val="center"/>
              <w:rPr>
                <w:rFonts w:hint="eastAsia" w:ascii="仿宋" w:hAnsi="仿宋" w:eastAsia="仿宋" w:cs="仿宋"/>
                <w:sz w:val="22"/>
                <w:szCs w:val="22"/>
              </w:rPr>
            </w:pPr>
          </w:p>
        </w:tc>
        <w:tc>
          <w:tcPr>
            <w:tcW w:w="742" w:type="dxa"/>
            <w:noWrap w:val="0"/>
            <w:vAlign w:val="center"/>
          </w:tcPr>
          <w:p w14:paraId="0723FBC0">
            <w:pPr>
              <w:spacing w:line="280" w:lineRule="exact"/>
              <w:jc w:val="center"/>
              <w:rPr>
                <w:rFonts w:hint="eastAsia" w:ascii="仿宋" w:hAnsi="仿宋" w:eastAsia="仿宋" w:cs="仿宋"/>
                <w:sz w:val="22"/>
                <w:szCs w:val="22"/>
              </w:rPr>
            </w:pPr>
          </w:p>
        </w:tc>
        <w:tc>
          <w:tcPr>
            <w:tcW w:w="742" w:type="dxa"/>
            <w:noWrap w:val="0"/>
            <w:vAlign w:val="center"/>
          </w:tcPr>
          <w:p w14:paraId="0CEF59CF">
            <w:pPr>
              <w:spacing w:line="280" w:lineRule="exact"/>
              <w:jc w:val="center"/>
              <w:rPr>
                <w:rFonts w:hint="eastAsia" w:ascii="仿宋" w:hAnsi="仿宋" w:eastAsia="仿宋" w:cs="仿宋"/>
                <w:sz w:val="22"/>
                <w:szCs w:val="22"/>
              </w:rPr>
            </w:pPr>
          </w:p>
        </w:tc>
        <w:tc>
          <w:tcPr>
            <w:tcW w:w="742" w:type="dxa"/>
            <w:noWrap w:val="0"/>
            <w:vAlign w:val="center"/>
          </w:tcPr>
          <w:p w14:paraId="6F7B4AA4">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95881A3">
            <w:pPr>
              <w:spacing w:line="280" w:lineRule="exact"/>
              <w:jc w:val="center"/>
              <w:rPr>
                <w:rFonts w:hint="eastAsia" w:ascii="仿宋" w:hAnsi="仿宋" w:eastAsia="仿宋" w:cs="仿宋"/>
                <w:sz w:val="22"/>
                <w:szCs w:val="22"/>
              </w:rPr>
            </w:pPr>
          </w:p>
        </w:tc>
        <w:tc>
          <w:tcPr>
            <w:tcW w:w="742" w:type="dxa"/>
            <w:noWrap w:val="0"/>
            <w:vAlign w:val="center"/>
          </w:tcPr>
          <w:p w14:paraId="40E56C32">
            <w:pPr>
              <w:spacing w:line="280" w:lineRule="exact"/>
              <w:jc w:val="center"/>
              <w:rPr>
                <w:rFonts w:hint="eastAsia" w:ascii="仿宋" w:hAnsi="仿宋" w:eastAsia="仿宋" w:cs="仿宋"/>
                <w:sz w:val="22"/>
                <w:szCs w:val="22"/>
              </w:rPr>
            </w:pPr>
          </w:p>
        </w:tc>
        <w:tc>
          <w:tcPr>
            <w:tcW w:w="742" w:type="dxa"/>
            <w:noWrap w:val="0"/>
            <w:vAlign w:val="center"/>
          </w:tcPr>
          <w:p w14:paraId="1A931309">
            <w:pPr>
              <w:spacing w:line="280" w:lineRule="exact"/>
              <w:jc w:val="center"/>
              <w:rPr>
                <w:rFonts w:hint="eastAsia" w:ascii="仿宋" w:hAnsi="仿宋" w:eastAsia="仿宋" w:cs="仿宋"/>
                <w:sz w:val="22"/>
                <w:szCs w:val="22"/>
              </w:rPr>
            </w:pPr>
          </w:p>
        </w:tc>
        <w:tc>
          <w:tcPr>
            <w:tcW w:w="742" w:type="dxa"/>
            <w:noWrap w:val="0"/>
            <w:vAlign w:val="center"/>
          </w:tcPr>
          <w:p w14:paraId="0F1A39D3">
            <w:pPr>
              <w:spacing w:line="280" w:lineRule="exact"/>
              <w:jc w:val="center"/>
              <w:rPr>
                <w:rFonts w:hint="eastAsia" w:ascii="仿宋" w:hAnsi="仿宋" w:eastAsia="仿宋" w:cs="仿宋"/>
                <w:sz w:val="22"/>
                <w:szCs w:val="22"/>
              </w:rPr>
            </w:pPr>
          </w:p>
        </w:tc>
        <w:tc>
          <w:tcPr>
            <w:tcW w:w="753" w:type="dxa"/>
            <w:noWrap w:val="0"/>
            <w:vAlign w:val="center"/>
          </w:tcPr>
          <w:p w14:paraId="6A905D07">
            <w:pPr>
              <w:spacing w:line="280" w:lineRule="exact"/>
              <w:jc w:val="center"/>
              <w:rPr>
                <w:rFonts w:hint="eastAsia" w:ascii="仿宋" w:hAnsi="仿宋" w:eastAsia="仿宋" w:cs="仿宋"/>
                <w:sz w:val="22"/>
                <w:szCs w:val="22"/>
              </w:rPr>
            </w:pPr>
          </w:p>
        </w:tc>
      </w:tr>
      <w:tr w14:paraId="2098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349A464F">
            <w:pPr>
              <w:spacing w:line="280" w:lineRule="exact"/>
              <w:jc w:val="center"/>
              <w:rPr>
                <w:rFonts w:hint="eastAsia" w:ascii="仿宋" w:hAnsi="仿宋" w:eastAsia="仿宋" w:cs="仿宋"/>
                <w:sz w:val="22"/>
                <w:szCs w:val="22"/>
              </w:rPr>
            </w:pPr>
          </w:p>
        </w:tc>
        <w:tc>
          <w:tcPr>
            <w:tcW w:w="995" w:type="dxa"/>
            <w:vMerge w:val="continue"/>
            <w:noWrap w:val="0"/>
            <w:vAlign w:val="center"/>
          </w:tcPr>
          <w:p w14:paraId="4A08814D">
            <w:pPr>
              <w:spacing w:line="280" w:lineRule="exact"/>
              <w:jc w:val="center"/>
              <w:rPr>
                <w:rFonts w:hint="eastAsia" w:ascii="仿宋" w:hAnsi="仿宋" w:eastAsia="仿宋" w:cs="仿宋"/>
                <w:sz w:val="22"/>
                <w:szCs w:val="22"/>
              </w:rPr>
            </w:pPr>
          </w:p>
        </w:tc>
        <w:tc>
          <w:tcPr>
            <w:tcW w:w="1825" w:type="dxa"/>
            <w:vMerge w:val="continue"/>
            <w:noWrap w:val="0"/>
            <w:vAlign w:val="center"/>
          </w:tcPr>
          <w:p w14:paraId="21398C43">
            <w:pPr>
              <w:spacing w:line="280" w:lineRule="exact"/>
              <w:jc w:val="center"/>
              <w:rPr>
                <w:rFonts w:hint="eastAsia" w:ascii="仿宋" w:hAnsi="仿宋" w:eastAsia="仿宋" w:cs="仿宋"/>
                <w:sz w:val="22"/>
                <w:szCs w:val="22"/>
              </w:rPr>
            </w:pPr>
          </w:p>
        </w:tc>
        <w:tc>
          <w:tcPr>
            <w:tcW w:w="2310" w:type="dxa"/>
            <w:noWrap w:val="0"/>
            <w:vAlign w:val="center"/>
          </w:tcPr>
          <w:p w14:paraId="5520B83F">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金龙水电站</w:t>
            </w:r>
          </w:p>
        </w:tc>
        <w:tc>
          <w:tcPr>
            <w:tcW w:w="618" w:type="dxa"/>
            <w:noWrap w:val="0"/>
            <w:vAlign w:val="center"/>
          </w:tcPr>
          <w:p w14:paraId="6C41B01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625EF68">
            <w:pPr>
              <w:spacing w:line="280" w:lineRule="exact"/>
              <w:jc w:val="center"/>
              <w:rPr>
                <w:rFonts w:hint="eastAsia" w:ascii="仿宋" w:hAnsi="仿宋" w:eastAsia="仿宋" w:cs="仿宋"/>
                <w:sz w:val="22"/>
                <w:szCs w:val="22"/>
              </w:rPr>
            </w:pPr>
          </w:p>
        </w:tc>
        <w:tc>
          <w:tcPr>
            <w:tcW w:w="742" w:type="dxa"/>
            <w:noWrap w:val="0"/>
            <w:vAlign w:val="center"/>
          </w:tcPr>
          <w:p w14:paraId="70BCCE0B">
            <w:pPr>
              <w:spacing w:line="280" w:lineRule="exact"/>
              <w:jc w:val="center"/>
              <w:rPr>
                <w:rFonts w:hint="eastAsia" w:ascii="仿宋" w:hAnsi="仿宋" w:eastAsia="仿宋" w:cs="仿宋"/>
                <w:sz w:val="22"/>
                <w:szCs w:val="22"/>
              </w:rPr>
            </w:pPr>
          </w:p>
        </w:tc>
        <w:tc>
          <w:tcPr>
            <w:tcW w:w="742" w:type="dxa"/>
            <w:noWrap w:val="0"/>
            <w:vAlign w:val="center"/>
          </w:tcPr>
          <w:p w14:paraId="51ADB5E6">
            <w:pPr>
              <w:spacing w:line="280" w:lineRule="exact"/>
              <w:jc w:val="center"/>
              <w:rPr>
                <w:rFonts w:hint="eastAsia" w:ascii="仿宋" w:hAnsi="仿宋" w:eastAsia="仿宋" w:cs="仿宋"/>
                <w:sz w:val="22"/>
                <w:szCs w:val="22"/>
              </w:rPr>
            </w:pPr>
          </w:p>
        </w:tc>
        <w:tc>
          <w:tcPr>
            <w:tcW w:w="742" w:type="dxa"/>
            <w:noWrap w:val="0"/>
            <w:vAlign w:val="center"/>
          </w:tcPr>
          <w:p w14:paraId="1C2400C0">
            <w:pPr>
              <w:spacing w:line="280" w:lineRule="exact"/>
              <w:jc w:val="center"/>
              <w:rPr>
                <w:rFonts w:hint="eastAsia" w:ascii="仿宋" w:hAnsi="仿宋" w:eastAsia="仿宋" w:cs="仿宋"/>
                <w:sz w:val="22"/>
                <w:szCs w:val="22"/>
              </w:rPr>
            </w:pPr>
          </w:p>
        </w:tc>
        <w:tc>
          <w:tcPr>
            <w:tcW w:w="742" w:type="dxa"/>
            <w:noWrap w:val="0"/>
            <w:vAlign w:val="center"/>
          </w:tcPr>
          <w:p w14:paraId="1FCB9FAF">
            <w:pPr>
              <w:spacing w:line="280" w:lineRule="exact"/>
              <w:jc w:val="center"/>
              <w:rPr>
                <w:rFonts w:hint="eastAsia" w:ascii="仿宋" w:hAnsi="仿宋" w:eastAsia="仿宋" w:cs="仿宋"/>
                <w:sz w:val="22"/>
                <w:szCs w:val="22"/>
              </w:rPr>
            </w:pPr>
          </w:p>
        </w:tc>
        <w:tc>
          <w:tcPr>
            <w:tcW w:w="742" w:type="dxa"/>
            <w:noWrap w:val="0"/>
            <w:vAlign w:val="center"/>
          </w:tcPr>
          <w:p w14:paraId="13CAC4C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8066809">
            <w:pPr>
              <w:spacing w:line="280" w:lineRule="exact"/>
              <w:jc w:val="center"/>
              <w:rPr>
                <w:rFonts w:hint="eastAsia" w:ascii="仿宋" w:hAnsi="仿宋" w:eastAsia="仿宋" w:cs="仿宋"/>
                <w:sz w:val="22"/>
                <w:szCs w:val="22"/>
              </w:rPr>
            </w:pPr>
          </w:p>
        </w:tc>
        <w:tc>
          <w:tcPr>
            <w:tcW w:w="742" w:type="dxa"/>
            <w:noWrap w:val="0"/>
            <w:vAlign w:val="center"/>
          </w:tcPr>
          <w:p w14:paraId="7A6E9DD3">
            <w:pPr>
              <w:spacing w:line="280" w:lineRule="exact"/>
              <w:jc w:val="center"/>
              <w:rPr>
                <w:rFonts w:hint="eastAsia" w:ascii="仿宋" w:hAnsi="仿宋" w:eastAsia="仿宋" w:cs="仿宋"/>
                <w:sz w:val="22"/>
                <w:szCs w:val="22"/>
              </w:rPr>
            </w:pPr>
          </w:p>
        </w:tc>
        <w:tc>
          <w:tcPr>
            <w:tcW w:w="742" w:type="dxa"/>
            <w:noWrap w:val="0"/>
            <w:vAlign w:val="center"/>
          </w:tcPr>
          <w:p w14:paraId="2CB33FC3">
            <w:pPr>
              <w:spacing w:line="280" w:lineRule="exact"/>
              <w:jc w:val="center"/>
              <w:rPr>
                <w:rFonts w:hint="eastAsia" w:ascii="仿宋" w:hAnsi="仿宋" w:eastAsia="仿宋" w:cs="仿宋"/>
                <w:sz w:val="22"/>
                <w:szCs w:val="22"/>
              </w:rPr>
            </w:pPr>
          </w:p>
        </w:tc>
        <w:tc>
          <w:tcPr>
            <w:tcW w:w="742" w:type="dxa"/>
            <w:noWrap w:val="0"/>
            <w:vAlign w:val="center"/>
          </w:tcPr>
          <w:p w14:paraId="7F23657E">
            <w:pPr>
              <w:spacing w:line="280" w:lineRule="exact"/>
              <w:jc w:val="center"/>
              <w:rPr>
                <w:rFonts w:hint="eastAsia" w:ascii="仿宋" w:hAnsi="仿宋" w:eastAsia="仿宋" w:cs="仿宋"/>
                <w:sz w:val="22"/>
                <w:szCs w:val="22"/>
              </w:rPr>
            </w:pPr>
          </w:p>
        </w:tc>
        <w:tc>
          <w:tcPr>
            <w:tcW w:w="753" w:type="dxa"/>
            <w:noWrap w:val="0"/>
            <w:vAlign w:val="center"/>
          </w:tcPr>
          <w:p w14:paraId="3041A34D">
            <w:pPr>
              <w:spacing w:line="280" w:lineRule="exact"/>
              <w:jc w:val="center"/>
              <w:rPr>
                <w:rFonts w:hint="eastAsia" w:ascii="仿宋" w:hAnsi="仿宋" w:eastAsia="仿宋" w:cs="仿宋"/>
                <w:sz w:val="22"/>
                <w:szCs w:val="22"/>
              </w:rPr>
            </w:pPr>
          </w:p>
        </w:tc>
      </w:tr>
      <w:tr w14:paraId="3568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0A928D86">
            <w:pPr>
              <w:spacing w:line="280" w:lineRule="exact"/>
              <w:jc w:val="center"/>
              <w:rPr>
                <w:rFonts w:hint="eastAsia" w:ascii="仿宋" w:hAnsi="仿宋" w:eastAsia="仿宋" w:cs="仿宋"/>
                <w:sz w:val="22"/>
                <w:szCs w:val="22"/>
              </w:rPr>
            </w:pPr>
          </w:p>
        </w:tc>
        <w:tc>
          <w:tcPr>
            <w:tcW w:w="995" w:type="dxa"/>
            <w:vMerge w:val="continue"/>
            <w:noWrap w:val="0"/>
            <w:vAlign w:val="center"/>
          </w:tcPr>
          <w:p w14:paraId="302ADD41">
            <w:pPr>
              <w:spacing w:line="280" w:lineRule="exact"/>
              <w:jc w:val="center"/>
              <w:rPr>
                <w:rFonts w:hint="eastAsia" w:ascii="仿宋" w:hAnsi="仿宋" w:eastAsia="仿宋" w:cs="仿宋"/>
                <w:sz w:val="22"/>
                <w:szCs w:val="22"/>
              </w:rPr>
            </w:pPr>
          </w:p>
        </w:tc>
        <w:tc>
          <w:tcPr>
            <w:tcW w:w="1825" w:type="dxa"/>
            <w:vMerge w:val="continue"/>
            <w:noWrap w:val="0"/>
            <w:vAlign w:val="center"/>
          </w:tcPr>
          <w:p w14:paraId="3A38B34F">
            <w:pPr>
              <w:spacing w:line="280" w:lineRule="exact"/>
              <w:jc w:val="center"/>
              <w:rPr>
                <w:rFonts w:hint="eastAsia" w:ascii="仿宋" w:hAnsi="仿宋" w:eastAsia="仿宋" w:cs="仿宋"/>
                <w:sz w:val="22"/>
                <w:szCs w:val="22"/>
              </w:rPr>
            </w:pPr>
          </w:p>
        </w:tc>
        <w:tc>
          <w:tcPr>
            <w:tcW w:w="2310" w:type="dxa"/>
            <w:noWrap w:val="0"/>
            <w:vAlign w:val="center"/>
          </w:tcPr>
          <w:p w14:paraId="0569A83D">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水口山水电站</w:t>
            </w:r>
          </w:p>
        </w:tc>
        <w:tc>
          <w:tcPr>
            <w:tcW w:w="618" w:type="dxa"/>
            <w:noWrap w:val="0"/>
            <w:vAlign w:val="center"/>
          </w:tcPr>
          <w:p w14:paraId="7D092E05">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855A39C">
            <w:pPr>
              <w:spacing w:line="280" w:lineRule="exact"/>
              <w:jc w:val="center"/>
              <w:rPr>
                <w:rFonts w:hint="eastAsia" w:ascii="仿宋" w:hAnsi="仿宋" w:eastAsia="仿宋" w:cs="仿宋"/>
                <w:sz w:val="22"/>
                <w:szCs w:val="22"/>
              </w:rPr>
            </w:pPr>
          </w:p>
        </w:tc>
        <w:tc>
          <w:tcPr>
            <w:tcW w:w="742" w:type="dxa"/>
            <w:noWrap w:val="0"/>
            <w:vAlign w:val="center"/>
          </w:tcPr>
          <w:p w14:paraId="0FA82DB0">
            <w:pPr>
              <w:spacing w:line="280" w:lineRule="exact"/>
              <w:jc w:val="center"/>
              <w:rPr>
                <w:rFonts w:hint="eastAsia" w:ascii="仿宋" w:hAnsi="仿宋" w:eastAsia="仿宋" w:cs="仿宋"/>
                <w:sz w:val="22"/>
                <w:szCs w:val="22"/>
              </w:rPr>
            </w:pPr>
          </w:p>
        </w:tc>
        <w:tc>
          <w:tcPr>
            <w:tcW w:w="742" w:type="dxa"/>
            <w:noWrap w:val="0"/>
            <w:vAlign w:val="center"/>
          </w:tcPr>
          <w:p w14:paraId="6B4746FA">
            <w:pPr>
              <w:spacing w:line="280" w:lineRule="exact"/>
              <w:jc w:val="center"/>
              <w:rPr>
                <w:rFonts w:hint="eastAsia" w:ascii="仿宋" w:hAnsi="仿宋" w:eastAsia="仿宋" w:cs="仿宋"/>
                <w:sz w:val="22"/>
                <w:szCs w:val="22"/>
              </w:rPr>
            </w:pPr>
          </w:p>
        </w:tc>
        <w:tc>
          <w:tcPr>
            <w:tcW w:w="742" w:type="dxa"/>
            <w:noWrap w:val="0"/>
            <w:vAlign w:val="center"/>
          </w:tcPr>
          <w:p w14:paraId="14E5B21C">
            <w:pPr>
              <w:spacing w:line="280" w:lineRule="exact"/>
              <w:jc w:val="center"/>
              <w:rPr>
                <w:rFonts w:hint="eastAsia" w:ascii="仿宋" w:hAnsi="仿宋" w:eastAsia="仿宋" w:cs="仿宋"/>
                <w:sz w:val="22"/>
                <w:szCs w:val="22"/>
              </w:rPr>
            </w:pPr>
          </w:p>
        </w:tc>
        <w:tc>
          <w:tcPr>
            <w:tcW w:w="742" w:type="dxa"/>
            <w:noWrap w:val="0"/>
            <w:vAlign w:val="center"/>
          </w:tcPr>
          <w:p w14:paraId="149074AC">
            <w:pPr>
              <w:spacing w:line="280" w:lineRule="exact"/>
              <w:jc w:val="center"/>
              <w:rPr>
                <w:rFonts w:hint="eastAsia" w:ascii="仿宋" w:hAnsi="仿宋" w:eastAsia="仿宋" w:cs="仿宋"/>
                <w:sz w:val="22"/>
                <w:szCs w:val="22"/>
              </w:rPr>
            </w:pPr>
          </w:p>
        </w:tc>
        <w:tc>
          <w:tcPr>
            <w:tcW w:w="742" w:type="dxa"/>
            <w:noWrap w:val="0"/>
            <w:vAlign w:val="center"/>
          </w:tcPr>
          <w:p w14:paraId="49B51BF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3AA67A6">
            <w:pPr>
              <w:spacing w:line="280" w:lineRule="exact"/>
              <w:jc w:val="center"/>
              <w:rPr>
                <w:rFonts w:hint="eastAsia" w:ascii="仿宋" w:hAnsi="仿宋" w:eastAsia="仿宋" w:cs="仿宋"/>
                <w:sz w:val="22"/>
                <w:szCs w:val="22"/>
              </w:rPr>
            </w:pPr>
          </w:p>
        </w:tc>
        <w:tc>
          <w:tcPr>
            <w:tcW w:w="742" w:type="dxa"/>
            <w:noWrap w:val="0"/>
            <w:vAlign w:val="center"/>
          </w:tcPr>
          <w:p w14:paraId="1C18EB41">
            <w:pPr>
              <w:spacing w:line="280" w:lineRule="exact"/>
              <w:jc w:val="center"/>
              <w:rPr>
                <w:rFonts w:hint="eastAsia" w:ascii="仿宋" w:hAnsi="仿宋" w:eastAsia="仿宋" w:cs="仿宋"/>
                <w:sz w:val="22"/>
                <w:szCs w:val="22"/>
              </w:rPr>
            </w:pPr>
          </w:p>
        </w:tc>
        <w:tc>
          <w:tcPr>
            <w:tcW w:w="742" w:type="dxa"/>
            <w:noWrap w:val="0"/>
            <w:vAlign w:val="center"/>
          </w:tcPr>
          <w:p w14:paraId="53A4D303">
            <w:pPr>
              <w:spacing w:line="280" w:lineRule="exact"/>
              <w:jc w:val="center"/>
              <w:rPr>
                <w:rFonts w:hint="eastAsia" w:ascii="仿宋" w:hAnsi="仿宋" w:eastAsia="仿宋" w:cs="仿宋"/>
                <w:sz w:val="22"/>
                <w:szCs w:val="22"/>
              </w:rPr>
            </w:pPr>
          </w:p>
        </w:tc>
        <w:tc>
          <w:tcPr>
            <w:tcW w:w="742" w:type="dxa"/>
            <w:noWrap w:val="0"/>
            <w:vAlign w:val="center"/>
          </w:tcPr>
          <w:p w14:paraId="54026B9F">
            <w:pPr>
              <w:spacing w:line="280" w:lineRule="exact"/>
              <w:jc w:val="center"/>
              <w:rPr>
                <w:rFonts w:hint="eastAsia" w:ascii="仿宋" w:hAnsi="仿宋" w:eastAsia="仿宋" w:cs="仿宋"/>
                <w:sz w:val="22"/>
                <w:szCs w:val="22"/>
              </w:rPr>
            </w:pPr>
          </w:p>
        </w:tc>
        <w:tc>
          <w:tcPr>
            <w:tcW w:w="753" w:type="dxa"/>
            <w:noWrap w:val="0"/>
            <w:vAlign w:val="center"/>
          </w:tcPr>
          <w:p w14:paraId="1B15E09F">
            <w:pPr>
              <w:spacing w:line="280" w:lineRule="exact"/>
              <w:jc w:val="center"/>
              <w:rPr>
                <w:rFonts w:hint="eastAsia" w:ascii="仿宋" w:hAnsi="仿宋" w:eastAsia="仿宋" w:cs="仿宋"/>
                <w:sz w:val="22"/>
                <w:szCs w:val="22"/>
              </w:rPr>
            </w:pPr>
          </w:p>
        </w:tc>
      </w:tr>
      <w:tr w14:paraId="3F4C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5BFD7CCE">
            <w:pPr>
              <w:spacing w:line="280" w:lineRule="exact"/>
              <w:jc w:val="center"/>
              <w:rPr>
                <w:rFonts w:hint="eastAsia" w:ascii="仿宋" w:hAnsi="仿宋" w:eastAsia="仿宋" w:cs="仿宋"/>
                <w:sz w:val="22"/>
                <w:szCs w:val="22"/>
              </w:rPr>
            </w:pPr>
          </w:p>
        </w:tc>
        <w:tc>
          <w:tcPr>
            <w:tcW w:w="995" w:type="dxa"/>
            <w:vMerge w:val="continue"/>
            <w:noWrap w:val="0"/>
            <w:vAlign w:val="center"/>
          </w:tcPr>
          <w:p w14:paraId="4E209ABB">
            <w:pPr>
              <w:spacing w:line="280" w:lineRule="exact"/>
              <w:jc w:val="center"/>
              <w:rPr>
                <w:rFonts w:hint="eastAsia" w:ascii="仿宋" w:hAnsi="仿宋" w:eastAsia="仿宋" w:cs="仿宋"/>
                <w:sz w:val="22"/>
                <w:szCs w:val="22"/>
              </w:rPr>
            </w:pPr>
          </w:p>
        </w:tc>
        <w:tc>
          <w:tcPr>
            <w:tcW w:w="1825" w:type="dxa"/>
            <w:vMerge w:val="continue"/>
            <w:noWrap w:val="0"/>
            <w:vAlign w:val="center"/>
          </w:tcPr>
          <w:p w14:paraId="5975426F">
            <w:pPr>
              <w:spacing w:line="280" w:lineRule="exact"/>
              <w:jc w:val="center"/>
              <w:rPr>
                <w:rFonts w:hint="eastAsia" w:ascii="仿宋" w:hAnsi="仿宋" w:eastAsia="仿宋" w:cs="仿宋"/>
                <w:sz w:val="22"/>
                <w:szCs w:val="22"/>
              </w:rPr>
            </w:pPr>
          </w:p>
        </w:tc>
        <w:tc>
          <w:tcPr>
            <w:tcW w:w="2310" w:type="dxa"/>
            <w:noWrap w:val="0"/>
            <w:vAlign w:val="center"/>
          </w:tcPr>
          <w:p w14:paraId="1231A00C">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兴华水电站</w:t>
            </w:r>
          </w:p>
        </w:tc>
        <w:tc>
          <w:tcPr>
            <w:tcW w:w="618" w:type="dxa"/>
            <w:noWrap w:val="0"/>
            <w:vAlign w:val="center"/>
          </w:tcPr>
          <w:p w14:paraId="7835B250">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99F44F9">
            <w:pPr>
              <w:spacing w:line="280" w:lineRule="exact"/>
              <w:jc w:val="center"/>
              <w:rPr>
                <w:rFonts w:hint="eastAsia" w:ascii="仿宋" w:hAnsi="仿宋" w:eastAsia="仿宋" w:cs="仿宋"/>
                <w:sz w:val="22"/>
                <w:szCs w:val="22"/>
              </w:rPr>
            </w:pPr>
          </w:p>
        </w:tc>
        <w:tc>
          <w:tcPr>
            <w:tcW w:w="742" w:type="dxa"/>
            <w:noWrap w:val="0"/>
            <w:vAlign w:val="center"/>
          </w:tcPr>
          <w:p w14:paraId="4E8F2DBF">
            <w:pPr>
              <w:spacing w:line="280" w:lineRule="exact"/>
              <w:jc w:val="center"/>
              <w:rPr>
                <w:rFonts w:hint="eastAsia" w:ascii="仿宋" w:hAnsi="仿宋" w:eastAsia="仿宋" w:cs="仿宋"/>
                <w:sz w:val="22"/>
                <w:szCs w:val="22"/>
              </w:rPr>
            </w:pPr>
          </w:p>
        </w:tc>
        <w:tc>
          <w:tcPr>
            <w:tcW w:w="742" w:type="dxa"/>
            <w:noWrap w:val="0"/>
            <w:vAlign w:val="center"/>
          </w:tcPr>
          <w:p w14:paraId="7DB5916B">
            <w:pPr>
              <w:spacing w:line="280" w:lineRule="exact"/>
              <w:jc w:val="center"/>
              <w:rPr>
                <w:rFonts w:hint="eastAsia" w:ascii="仿宋" w:hAnsi="仿宋" w:eastAsia="仿宋" w:cs="仿宋"/>
                <w:sz w:val="22"/>
                <w:szCs w:val="22"/>
              </w:rPr>
            </w:pPr>
          </w:p>
        </w:tc>
        <w:tc>
          <w:tcPr>
            <w:tcW w:w="742" w:type="dxa"/>
            <w:noWrap w:val="0"/>
            <w:vAlign w:val="center"/>
          </w:tcPr>
          <w:p w14:paraId="7AD62FB8">
            <w:pPr>
              <w:spacing w:line="280" w:lineRule="exact"/>
              <w:jc w:val="center"/>
              <w:rPr>
                <w:rFonts w:hint="eastAsia" w:ascii="仿宋" w:hAnsi="仿宋" w:eastAsia="仿宋" w:cs="仿宋"/>
                <w:sz w:val="22"/>
                <w:szCs w:val="22"/>
              </w:rPr>
            </w:pPr>
          </w:p>
        </w:tc>
        <w:tc>
          <w:tcPr>
            <w:tcW w:w="742" w:type="dxa"/>
            <w:noWrap w:val="0"/>
            <w:vAlign w:val="center"/>
          </w:tcPr>
          <w:p w14:paraId="5B242259">
            <w:pPr>
              <w:spacing w:line="280" w:lineRule="exact"/>
              <w:jc w:val="center"/>
              <w:rPr>
                <w:rFonts w:hint="eastAsia" w:ascii="仿宋" w:hAnsi="仿宋" w:eastAsia="仿宋" w:cs="仿宋"/>
                <w:sz w:val="22"/>
                <w:szCs w:val="22"/>
              </w:rPr>
            </w:pPr>
          </w:p>
        </w:tc>
        <w:tc>
          <w:tcPr>
            <w:tcW w:w="742" w:type="dxa"/>
            <w:noWrap w:val="0"/>
            <w:vAlign w:val="center"/>
          </w:tcPr>
          <w:p w14:paraId="34D5F75D">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EB9A7C9">
            <w:pPr>
              <w:spacing w:line="280" w:lineRule="exact"/>
              <w:jc w:val="center"/>
              <w:rPr>
                <w:rFonts w:hint="eastAsia" w:ascii="仿宋" w:hAnsi="仿宋" w:eastAsia="仿宋" w:cs="仿宋"/>
                <w:sz w:val="22"/>
                <w:szCs w:val="22"/>
              </w:rPr>
            </w:pPr>
          </w:p>
        </w:tc>
        <w:tc>
          <w:tcPr>
            <w:tcW w:w="742" w:type="dxa"/>
            <w:noWrap w:val="0"/>
            <w:vAlign w:val="center"/>
          </w:tcPr>
          <w:p w14:paraId="13B10ABD">
            <w:pPr>
              <w:spacing w:line="280" w:lineRule="exact"/>
              <w:jc w:val="center"/>
              <w:rPr>
                <w:rFonts w:hint="eastAsia" w:ascii="仿宋" w:hAnsi="仿宋" w:eastAsia="仿宋" w:cs="仿宋"/>
                <w:sz w:val="22"/>
                <w:szCs w:val="22"/>
              </w:rPr>
            </w:pPr>
          </w:p>
        </w:tc>
        <w:tc>
          <w:tcPr>
            <w:tcW w:w="742" w:type="dxa"/>
            <w:noWrap w:val="0"/>
            <w:vAlign w:val="center"/>
          </w:tcPr>
          <w:p w14:paraId="74B7BB93">
            <w:pPr>
              <w:spacing w:line="280" w:lineRule="exact"/>
              <w:jc w:val="center"/>
              <w:rPr>
                <w:rFonts w:hint="eastAsia" w:ascii="仿宋" w:hAnsi="仿宋" w:eastAsia="仿宋" w:cs="仿宋"/>
                <w:sz w:val="22"/>
                <w:szCs w:val="22"/>
              </w:rPr>
            </w:pPr>
          </w:p>
        </w:tc>
        <w:tc>
          <w:tcPr>
            <w:tcW w:w="742" w:type="dxa"/>
            <w:noWrap w:val="0"/>
            <w:vAlign w:val="center"/>
          </w:tcPr>
          <w:p w14:paraId="5188C03A">
            <w:pPr>
              <w:spacing w:line="280" w:lineRule="exact"/>
              <w:jc w:val="center"/>
              <w:rPr>
                <w:rFonts w:hint="eastAsia" w:ascii="仿宋" w:hAnsi="仿宋" w:eastAsia="仿宋" w:cs="仿宋"/>
                <w:sz w:val="22"/>
                <w:szCs w:val="22"/>
              </w:rPr>
            </w:pPr>
          </w:p>
        </w:tc>
        <w:tc>
          <w:tcPr>
            <w:tcW w:w="753" w:type="dxa"/>
            <w:noWrap w:val="0"/>
            <w:vAlign w:val="center"/>
          </w:tcPr>
          <w:p w14:paraId="1E55C3A8">
            <w:pPr>
              <w:spacing w:line="280" w:lineRule="exact"/>
              <w:jc w:val="center"/>
              <w:rPr>
                <w:rFonts w:hint="eastAsia" w:ascii="仿宋" w:hAnsi="仿宋" w:eastAsia="仿宋" w:cs="仿宋"/>
                <w:sz w:val="22"/>
                <w:szCs w:val="22"/>
              </w:rPr>
            </w:pPr>
          </w:p>
        </w:tc>
      </w:tr>
      <w:tr w14:paraId="2F49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394935C1">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山塘</w:t>
            </w:r>
            <w:r>
              <w:rPr>
                <w:rFonts w:hint="eastAsia" w:ascii="仿宋" w:hAnsi="仿宋" w:eastAsia="仿宋" w:cs="仿宋"/>
                <w:sz w:val="22"/>
                <w:szCs w:val="22"/>
              </w:rPr>
              <w:t>水库</w:t>
            </w:r>
          </w:p>
        </w:tc>
        <w:tc>
          <w:tcPr>
            <w:tcW w:w="995" w:type="dxa"/>
            <w:vMerge w:val="restart"/>
            <w:noWrap w:val="0"/>
            <w:vAlign w:val="center"/>
          </w:tcPr>
          <w:p w14:paraId="4C9658E6">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张乐鹏</w:t>
            </w:r>
          </w:p>
        </w:tc>
        <w:tc>
          <w:tcPr>
            <w:tcW w:w="1825" w:type="dxa"/>
            <w:vMerge w:val="restart"/>
            <w:noWrap w:val="0"/>
            <w:vAlign w:val="center"/>
          </w:tcPr>
          <w:p w14:paraId="60988714">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农业综合服务中心</w:t>
            </w:r>
          </w:p>
        </w:tc>
        <w:tc>
          <w:tcPr>
            <w:tcW w:w="2310" w:type="dxa"/>
            <w:noWrap w:val="0"/>
            <w:vAlign w:val="center"/>
          </w:tcPr>
          <w:p w14:paraId="46FDB2F6">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老鹰坡水库</w:t>
            </w:r>
          </w:p>
        </w:tc>
        <w:tc>
          <w:tcPr>
            <w:tcW w:w="618" w:type="dxa"/>
            <w:noWrap w:val="0"/>
            <w:vAlign w:val="center"/>
          </w:tcPr>
          <w:p w14:paraId="29062309">
            <w:pPr>
              <w:spacing w:line="280" w:lineRule="exact"/>
              <w:jc w:val="center"/>
              <w:rPr>
                <w:rFonts w:hint="eastAsia" w:ascii="仿宋" w:hAnsi="仿宋" w:eastAsia="仿宋" w:cs="仿宋"/>
                <w:sz w:val="22"/>
                <w:szCs w:val="22"/>
              </w:rPr>
            </w:pPr>
          </w:p>
        </w:tc>
        <w:tc>
          <w:tcPr>
            <w:tcW w:w="742" w:type="dxa"/>
            <w:noWrap w:val="0"/>
            <w:vAlign w:val="center"/>
          </w:tcPr>
          <w:p w14:paraId="7C9093A9">
            <w:pPr>
              <w:spacing w:line="280" w:lineRule="exact"/>
              <w:jc w:val="center"/>
              <w:rPr>
                <w:rFonts w:hint="eastAsia" w:ascii="仿宋" w:hAnsi="仿宋" w:eastAsia="仿宋" w:cs="仿宋"/>
                <w:sz w:val="22"/>
                <w:szCs w:val="22"/>
              </w:rPr>
            </w:pPr>
          </w:p>
        </w:tc>
        <w:tc>
          <w:tcPr>
            <w:tcW w:w="742" w:type="dxa"/>
            <w:noWrap w:val="0"/>
            <w:vAlign w:val="center"/>
          </w:tcPr>
          <w:p w14:paraId="7E70A0BB">
            <w:pPr>
              <w:spacing w:line="280" w:lineRule="exact"/>
              <w:jc w:val="center"/>
              <w:rPr>
                <w:rFonts w:hint="eastAsia" w:ascii="仿宋" w:hAnsi="仿宋" w:eastAsia="仿宋" w:cs="仿宋"/>
                <w:sz w:val="22"/>
                <w:szCs w:val="22"/>
              </w:rPr>
            </w:pPr>
          </w:p>
        </w:tc>
        <w:tc>
          <w:tcPr>
            <w:tcW w:w="742" w:type="dxa"/>
            <w:noWrap w:val="0"/>
            <w:vAlign w:val="center"/>
          </w:tcPr>
          <w:p w14:paraId="34E5B95F">
            <w:pPr>
              <w:spacing w:line="280" w:lineRule="exact"/>
              <w:jc w:val="center"/>
              <w:rPr>
                <w:rFonts w:hint="eastAsia" w:ascii="仿宋" w:hAnsi="仿宋" w:eastAsia="仿宋" w:cs="仿宋"/>
                <w:sz w:val="22"/>
                <w:szCs w:val="22"/>
              </w:rPr>
            </w:pPr>
          </w:p>
        </w:tc>
        <w:tc>
          <w:tcPr>
            <w:tcW w:w="742" w:type="dxa"/>
            <w:noWrap w:val="0"/>
            <w:vAlign w:val="center"/>
          </w:tcPr>
          <w:p w14:paraId="06205B7D">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8D65265">
            <w:pPr>
              <w:spacing w:line="280" w:lineRule="exact"/>
              <w:jc w:val="center"/>
              <w:rPr>
                <w:rFonts w:hint="eastAsia" w:ascii="仿宋" w:hAnsi="仿宋" w:eastAsia="仿宋" w:cs="仿宋"/>
                <w:sz w:val="22"/>
                <w:szCs w:val="22"/>
              </w:rPr>
            </w:pPr>
          </w:p>
        </w:tc>
        <w:tc>
          <w:tcPr>
            <w:tcW w:w="742" w:type="dxa"/>
            <w:noWrap w:val="0"/>
            <w:vAlign w:val="center"/>
          </w:tcPr>
          <w:p w14:paraId="12BFE915">
            <w:pPr>
              <w:spacing w:line="280" w:lineRule="exact"/>
              <w:jc w:val="center"/>
              <w:rPr>
                <w:rFonts w:hint="eastAsia" w:ascii="仿宋" w:hAnsi="仿宋" w:eastAsia="仿宋" w:cs="仿宋"/>
                <w:sz w:val="22"/>
                <w:szCs w:val="22"/>
              </w:rPr>
            </w:pPr>
          </w:p>
        </w:tc>
        <w:tc>
          <w:tcPr>
            <w:tcW w:w="742" w:type="dxa"/>
            <w:noWrap w:val="0"/>
            <w:vAlign w:val="center"/>
          </w:tcPr>
          <w:p w14:paraId="445ED96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5FFA3E7">
            <w:pPr>
              <w:spacing w:line="280" w:lineRule="exact"/>
              <w:jc w:val="center"/>
              <w:rPr>
                <w:rFonts w:hint="eastAsia" w:ascii="仿宋" w:hAnsi="仿宋" w:eastAsia="仿宋" w:cs="仿宋"/>
                <w:sz w:val="22"/>
                <w:szCs w:val="22"/>
              </w:rPr>
            </w:pPr>
          </w:p>
        </w:tc>
        <w:tc>
          <w:tcPr>
            <w:tcW w:w="742" w:type="dxa"/>
            <w:noWrap w:val="0"/>
            <w:vAlign w:val="center"/>
          </w:tcPr>
          <w:p w14:paraId="370AA5D9">
            <w:pPr>
              <w:spacing w:line="280" w:lineRule="exact"/>
              <w:jc w:val="center"/>
              <w:rPr>
                <w:rFonts w:hint="eastAsia" w:ascii="仿宋" w:hAnsi="仿宋" w:eastAsia="仿宋" w:cs="仿宋"/>
                <w:sz w:val="22"/>
                <w:szCs w:val="22"/>
              </w:rPr>
            </w:pPr>
          </w:p>
        </w:tc>
        <w:tc>
          <w:tcPr>
            <w:tcW w:w="742" w:type="dxa"/>
            <w:noWrap w:val="0"/>
            <w:vAlign w:val="center"/>
          </w:tcPr>
          <w:p w14:paraId="046E5A47">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53" w:type="dxa"/>
            <w:noWrap w:val="0"/>
            <w:vAlign w:val="center"/>
          </w:tcPr>
          <w:p w14:paraId="1E258FD1">
            <w:pPr>
              <w:spacing w:line="280" w:lineRule="exact"/>
              <w:jc w:val="center"/>
              <w:rPr>
                <w:rFonts w:hint="eastAsia" w:ascii="仿宋" w:hAnsi="仿宋" w:eastAsia="仿宋" w:cs="仿宋"/>
                <w:sz w:val="22"/>
                <w:szCs w:val="22"/>
              </w:rPr>
            </w:pPr>
          </w:p>
        </w:tc>
      </w:tr>
      <w:tr w14:paraId="42F8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003BA0A7">
            <w:pPr>
              <w:spacing w:line="280" w:lineRule="exact"/>
              <w:jc w:val="center"/>
              <w:rPr>
                <w:rFonts w:hint="eastAsia" w:ascii="仿宋" w:hAnsi="仿宋" w:eastAsia="仿宋" w:cs="仿宋"/>
                <w:sz w:val="22"/>
                <w:szCs w:val="22"/>
              </w:rPr>
            </w:pPr>
          </w:p>
        </w:tc>
        <w:tc>
          <w:tcPr>
            <w:tcW w:w="995" w:type="dxa"/>
            <w:vMerge w:val="continue"/>
            <w:noWrap w:val="0"/>
            <w:vAlign w:val="center"/>
          </w:tcPr>
          <w:p w14:paraId="4B2E066B">
            <w:pPr>
              <w:spacing w:line="280" w:lineRule="exact"/>
              <w:jc w:val="center"/>
              <w:rPr>
                <w:rFonts w:hint="eastAsia" w:ascii="仿宋" w:hAnsi="仿宋" w:eastAsia="仿宋" w:cs="仿宋"/>
                <w:sz w:val="22"/>
                <w:szCs w:val="22"/>
                <w:lang w:eastAsia="zh-CN"/>
              </w:rPr>
            </w:pPr>
          </w:p>
        </w:tc>
        <w:tc>
          <w:tcPr>
            <w:tcW w:w="1825" w:type="dxa"/>
            <w:vMerge w:val="continue"/>
            <w:noWrap w:val="0"/>
            <w:vAlign w:val="center"/>
          </w:tcPr>
          <w:p w14:paraId="4C9B061C">
            <w:pPr>
              <w:spacing w:line="280" w:lineRule="exact"/>
              <w:jc w:val="center"/>
              <w:rPr>
                <w:rFonts w:hint="eastAsia" w:ascii="仿宋" w:hAnsi="仿宋" w:eastAsia="仿宋" w:cs="仿宋"/>
                <w:sz w:val="22"/>
                <w:szCs w:val="22"/>
              </w:rPr>
            </w:pPr>
          </w:p>
        </w:tc>
        <w:tc>
          <w:tcPr>
            <w:tcW w:w="2310" w:type="dxa"/>
            <w:noWrap w:val="0"/>
            <w:vAlign w:val="center"/>
          </w:tcPr>
          <w:p w14:paraId="2497F019">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泥塘</w:t>
            </w:r>
          </w:p>
        </w:tc>
        <w:tc>
          <w:tcPr>
            <w:tcW w:w="618" w:type="dxa"/>
            <w:noWrap w:val="0"/>
            <w:vAlign w:val="center"/>
          </w:tcPr>
          <w:p w14:paraId="594CAA8B">
            <w:pPr>
              <w:spacing w:line="280" w:lineRule="exact"/>
              <w:jc w:val="center"/>
              <w:rPr>
                <w:rFonts w:hint="eastAsia" w:ascii="仿宋" w:hAnsi="仿宋" w:eastAsia="仿宋" w:cs="仿宋"/>
                <w:sz w:val="22"/>
                <w:szCs w:val="22"/>
              </w:rPr>
            </w:pPr>
          </w:p>
        </w:tc>
        <w:tc>
          <w:tcPr>
            <w:tcW w:w="742" w:type="dxa"/>
            <w:noWrap w:val="0"/>
            <w:vAlign w:val="center"/>
          </w:tcPr>
          <w:p w14:paraId="5C1D1895">
            <w:pPr>
              <w:spacing w:line="280" w:lineRule="exact"/>
              <w:jc w:val="center"/>
              <w:rPr>
                <w:rFonts w:hint="eastAsia" w:ascii="仿宋" w:hAnsi="仿宋" w:eastAsia="仿宋" w:cs="仿宋"/>
                <w:sz w:val="22"/>
                <w:szCs w:val="22"/>
              </w:rPr>
            </w:pPr>
          </w:p>
        </w:tc>
        <w:tc>
          <w:tcPr>
            <w:tcW w:w="742" w:type="dxa"/>
            <w:noWrap w:val="0"/>
            <w:vAlign w:val="center"/>
          </w:tcPr>
          <w:p w14:paraId="593BDDE8">
            <w:pPr>
              <w:spacing w:line="280" w:lineRule="exact"/>
              <w:jc w:val="center"/>
              <w:rPr>
                <w:rFonts w:hint="eastAsia" w:ascii="仿宋" w:hAnsi="仿宋" w:eastAsia="仿宋" w:cs="仿宋"/>
                <w:sz w:val="22"/>
                <w:szCs w:val="22"/>
              </w:rPr>
            </w:pPr>
          </w:p>
        </w:tc>
        <w:tc>
          <w:tcPr>
            <w:tcW w:w="742" w:type="dxa"/>
            <w:noWrap w:val="0"/>
            <w:vAlign w:val="center"/>
          </w:tcPr>
          <w:p w14:paraId="7F5023E6">
            <w:pPr>
              <w:spacing w:line="280" w:lineRule="exact"/>
              <w:jc w:val="center"/>
              <w:rPr>
                <w:rFonts w:hint="eastAsia" w:ascii="仿宋" w:hAnsi="仿宋" w:eastAsia="仿宋" w:cs="仿宋"/>
                <w:sz w:val="22"/>
                <w:szCs w:val="22"/>
              </w:rPr>
            </w:pPr>
          </w:p>
        </w:tc>
        <w:tc>
          <w:tcPr>
            <w:tcW w:w="742" w:type="dxa"/>
            <w:noWrap w:val="0"/>
            <w:vAlign w:val="center"/>
          </w:tcPr>
          <w:p w14:paraId="4B8A1206">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C23A2C1">
            <w:pPr>
              <w:spacing w:line="280" w:lineRule="exact"/>
              <w:jc w:val="center"/>
              <w:rPr>
                <w:rFonts w:hint="eastAsia" w:ascii="仿宋" w:hAnsi="仿宋" w:eastAsia="仿宋" w:cs="仿宋"/>
                <w:sz w:val="22"/>
                <w:szCs w:val="22"/>
              </w:rPr>
            </w:pPr>
          </w:p>
        </w:tc>
        <w:tc>
          <w:tcPr>
            <w:tcW w:w="742" w:type="dxa"/>
            <w:noWrap w:val="0"/>
            <w:vAlign w:val="center"/>
          </w:tcPr>
          <w:p w14:paraId="65DCA09B">
            <w:pPr>
              <w:spacing w:line="280" w:lineRule="exact"/>
              <w:jc w:val="center"/>
              <w:rPr>
                <w:rFonts w:hint="eastAsia" w:ascii="仿宋" w:hAnsi="仿宋" w:eastAsia="仿宋" w:cs="仿宋"/>
                <w:sz w:val="22"/>
                <w:szCs w:val="22"/>
              </w:rPr>
            </w:pPr>
          </w:p>
        </w:tc>
        <w:tc>
          <w:tcPr>
            <w:tcW w:w="742" w:type="dxa"/>
            <w:noWrap w:val="0"/>
            <w:vAlign w:val="center"/>
          </w:tcPr>
          <w:p w14:paraId="5C6A67D0">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D4E8833">
            <w:pPr>
              <w:spacing w:line="280" w:lineRule="exact"/>
              <w:jc w:val="center"/>
              <w:rPr>
                <w:rFonts w:hint="eastAsia" w:ascii="仿宋" w:hAnsi="仿宋" w:eastAsia="仿宋" w:cs="仿宋"/>
                <w:sz w:val="22"/>
                <w:szCs w:val="22"/>
              </w:rPr>
            </w:pPr>
          </w:p>
        </w:tc>
        <w:tc>
          <w:tcPr>
            <w:tcW w:w="742" w:type="dxa"/>
            <w:noWrap w:val="0"/>
            <w:vAlign w:val="center"/>
          </w:tcPr>
          <w:p w14:paraId="70312993">
            <w:pPr>
              <w:spacing w:line="280" w:lineRule="exact"/>
              <w:jc w:val="center"/>
              <w:rPr>
                <w:rFonts w:hint="eastAsia" w:ascii="仿宋" w:hAnsi="仿宋" w:eastAsia="仿宋" w:cs="仿宋"/>
                <w:sz w:val="22"/>
                <w:szCs w:val="22"/>
              </w:rPr>
            </w:pPr>
          </w:p>
        </w:tc>
        <w:tc>
          <w:tcPr>
            <w:tcW w:w="742" w:type="dxa"/>
            <w:noWrap w:val="0"/>
            <w:vAlign w:val="center"/>
          </w:tcPr>
          <w:p w14:paraId="08B166D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53" w:type="dxa"/>
            <w:noWrap w:val="0"/>
            <w:vAlign w:val="center"/>
          </w:tcPr>
          <w:p w14:paraId="4ED1074F">
            <w:pPr>
              <w:spacing w:line="280" w:lineRule="exact"/>
              <w:jc w:val="center"/>
              <w:rPr>
                <w:rFonts w:hint="eastAsia" w:ascii="仿宋" w:hAnsi="仿宋" w:eastAsia="仿宋" w:cs="仿宋"/>
                <w:sz w:val="22"/>
                <w:szCs w:val="22"/>
              </w:rPr>
            </w:pPr>
          </w:p>
        </w:tc>
      </w:tr>
      <w:tr w14:paraId="5AE9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1DD715AB">
            <w:pPr>
              <w:spacing w:line="280" w:lineRule="exact"/>
              <w:jc w:val="center"/>
              <w:rPr>
                <w:rFonts w:hint="eastAsia" w:ascii="仿宋" w:hAnsi="仿宋" w:eastAsia="仿宋" w:cs="仿宋"/>
                <w:sz w:val="22"/>
                <w:szCs w:val="22"/>
              </w:rPr>
            </w:pPr>
          </w:p>
        </w:tc>
        <w:tc>
          <w:tcPr>
            <w:tcW w:w="995" w:type="dxa"/>
            <w:vMerge w:val="continue"/>
            <w:noWrap w:val="0"/>
            <w:vAlign w:val="center"/>
          </w:tcPr>
          <w:p w14:paraId="606C60B1">
            <w:pPr>
              <w:spacing w:line="280" w:lineRule="exact"/>
              <w:jc w:val="center"/>
              <w:rPr>
                <w:rFonts w:hint="eastAsia" w:ascii="仿宋" w:hAnsi="仿宋" w:eastAsia="仿宋" w:cs="仿宋"/>
                <w:sz w:val="22"/>
                <w:szCs w:val="22"/>
                <w:lang w:eastAsia="zh-CN"/>
              </w:rPr>
            </w:pPr>
          </w:p>
        </w:tc>
        <w:tc>
          <w:tcPr>
            <w:tcW w:w="1825" w:type="dxa"/>
            <w:vMerge w:val="continue"/>
            <w:noWrap w:val="0"/>
            <w:vAlign w:val="center"/>
          </w:tcPr>
          <w:p w14:paraId="248BED48">
            <w:pPr>
              <w:spacing w:line="280" w:lineRule="exact"/>
              <w:jc w:val="center"/>
              <w:rPr>
                <w:rFonts w:hint="eastAsia" w:ascii="仿宋" w:hAnsi="仿宋" w:eastAsia="仿宋" w:cs="仿宋"/>
                <w:sz w:val="22"/>
                <w:szCs w:val="22"/>
              </w:rPr>
            </w:pPr>
          </w:p>
        </w:tc>
        <w:tc>
          <w:tcPr>
            <w:tcW w:w="2310" w:type="dxa"/>
            <w:noWrap w:val="0"/>
            <w:vAlign w:val="center"/>
          </w:tcPr>
          <w:p w14:paraId="7763BCF5">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麻颈凹</w:t>
            </w:r>
          </w:p>
        </w:tc>
        <w:tc>
          <w:tcPr>
            <w:tcW w:w="618" w:type="dxa"/>
            <w:noWrap w:val="0"/>
            <w:vAlign w:val="center"/>
          </w:tcPr>
          <w:p w14:paraId="77B89662">
            <w:pPr>
              <w:spacing w:line="280" w:lineRule="exact"/>
              <w:jc w:val="center"/>
              <w:rPr>
                <w:rFonts w:hint="eastAsia" w:ascii="仿宋" w:hAnsi="仿宋" w:eastAsia="仿宋" w:cs="仿宋"/>
                <w:sz w:val="22"/>
                <w:szCs w:val="22"/>
              </w:rPr>
            </w:pPr>
          </w:p>
        </w:tc>
        <w:tc>
          <w:tcPr>
            <w:tcW w:w="742" w:type="dxa"/>
            <w:noWrap w:val="0"/>
            <w:vAlign w:val="center"/>
          </w:tcPr>
          <w:p w14:paraId="7EA4E769">
            <w:pPr>
              <w:spacing w:line="280" w:lineRule="exact"/>
              <w:jc w:val="center"/>
              <w:rPr>
                <w:rFonts w:hint="eastAsia" w:ascii="仿宋" w:hAnsi="仿宋" w:eastAsia="仿宋" w:cs="仿宋"/>
                <w:sz w:val="22"/>
                <w:szCs w:val="22"/>
              </w:rPr>
            </w:pPr>
          </w:p>
        </w:tc>
        <w:tc>
          <w:tcPr>
            <w:tcW w:w="742" w:type="dxa"/>
            <w:noWrap w:val="0"/>
            <w:vAlign w:val="center"/>
          </w:tcPr>
          <w:p w14:paraId="789794FC">
            <w:pPr>
              <w:spacing w:line="280" w:lineRule="exact"/>
              <w:jc w:val="center"/>
              <w:rPr>
                <w:rFonts w:hint="eastAsia" w:ascii="仿宋" w:hAnsi="仿宋" w:eastAsia="仿宋" w:cs="仿宋"/>
                <w:sz w:val="22"/>
                <w:szCs w:val="22"/>
              </w:rPr>
            </w:pPr>
          </w:p>
        </w:tc>
        <w:tc>
          <w:tcPr>
            <w:tcW w:w="742" w:type="dxa"/>
            <w:noWrap w:val="0"/>
            <w:vAlign w:val="center"/>
          </w:tcPr>
          <w:p w14:paraId="00AB7FDD">
            <w:pPr>
              <w:spacing w:line="280" w:lineRule="exact"/>
              <w:jc w:val="center"/>
              <w:rPr>
                <w:rFonts w:hint="eastAsia" w:ascii="仿宋" w:hAnsi="仿宋" w:eastAsia="仿宋" w:cs="仿宋"/>
                <w:sz w:val="22"/>
                <w:szCs w:val="22"/>
              </w:rPr>
            </w:pPr>
          </w:p>
        </w:tc>
        <w:tc>
          <w:tcPr>
            <w:tcW w:w="742" w:type="dxa"/>
            <w:noWrap w:val="0"/>
            <w:vAlign w:val="center"/>
          </w:tcPr>
          <w:p w14:paraId="3356DB2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966D363">
            <w:pPr>
              <w:spacing w:line="280" w:lineRule="exact"/>
              <w:jc w:val="center"/>
              <w:rPr>
                <w:rFonts w:hint="eastAsia" w:ascii="仿宋" w:hAnsi="仿宋" w:eastAsia="仿宋" w:cs="仿宋"/>
                <w:sz w:val="22"/>
                <w:szCs w:val="22"/>
              </w:rPr>
            </w:pPr>
          </w:p>
        </w:tc>
        <w:tc>
          <w:tcPr>
            <w:tcW w:w="742" w:type="dxa"/>
            <w:noWrap w:val="0"/>
            <w:vAlign w:val="center"/>
          </w:tcPr>
          <w:p w14:paraId="45842E01">
            <w:pPr>
              <w:spacing w:line="280" w:lineRule="exact"/>
              <w:jc w:val="center"/>
              <w:rPr>
                <w:rFonts w:hint="eastAsia" w:ascii="仿宋" w:hAnsi="仿宋" w:eastAsia="仿宋" w:cs="仿宋"/>
                <w:sz w:val="22"/>
                <w:szCs w:val="22"/>
              </w:rPr>
            </w:pPr>
          </w:p>
        </w:tc>
        <w:tc>
          <w:tcPr>
            <w:tcW w:w="742" w:type="dxa"/>
            <w:noWrap w:val="0"/>
            <w:vAlign w:val="center"/>
          </w:tcPr>
          <w:p w14:paraId="5900855A">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22EE41F6">
            <w:pPr>
              <w:spacing w:line="280" w:lineRule="exact"/>
              <w:jc w:val="center"/>
              <w:rPr>
                <w:rFonts w:hint="eastAsia" w:ascii="仿宋" w:hAnsi="仿宋" w:eastAsia="仿宋" w:cs="仿宋"/>
                <w:sz w:val="22"/>
                <w:szCs w:val="22"/>
              </w:rPr>
            </w:pPr>
          </w:p>
        </w:tc>
        <w:tc>
          <w:tcPr>
            <w:tcW w:w="742" w:type="dxa"/>
            <w:noWrap w:val="0"/>
            <w:vAlign w:val="center"/>
          </w:tcPr>
          <w:p w14:paraId="7A3DEC6C">
            <w:pPr>
              <w:spacing w:line="280" w:lineRule="exact"/>
              <w:jc w:val="center"/>
              <w:rPr>
                <w:rFonts w:hint="eastAsia" w:ascii="仿宋" w:hAnsi="仿宋" w:eastAsia="仿宋" w:cs="仿宋"/>
                <w:sz w:val="22"/>
                <w:szCs w:val="22"/>
              </w:rPr>
            </w:pPr>
          </w:p>
        </w:tc>
        <w:tc>
          <w:tcPr>
            <w:tcW w:w="742" w:type="dxa"/>
            <w:noWrap w:val="0"/>
            <w:vAlign w:val="center"/>
          </w:tcPr>
          <w:p w14:paraId="4E06B7DA">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53" w:type="dxa"/>
            <w:noWrap w:val="0"/>
            <w:vAlign w:val="center"/>
          </w:tcPr>
          <w:p w14:paraId="4F813788">
            <w:pPr>
              <w:spacing w:line="280" w:lineRule="exact"/>
              <w:jc w:val="center"/>
              <w:rPr>
                <w:rFonts w:hint="eastAsia" w:ascii="仿宋" w:hAnsi="仿宋" w:eastAsia="仿宋" w:cs="仿宋"/>
                <w:sz w:val="22"/>
                <w:szCs w:val="22"/>
              </w:rPr>
            </w:pPr>
          </w:p>
        </w:tc>
      </w:tr>
      <w:tr w14:paraId="5E85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16C49624">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燃气</w:t>
            </w:r>
          </w:p>
        </w:tc>
        <w:tc>
          <w:tcPr>
            <w:tcW w:w="995" w:type="dxa"/>
            <w:vMerge w:val="restart"/>
            <w:noWrap w:val="0"/>
            <w:vAlign w:val="center"/>
          </w:tcPr>
          <w:p w14:paraId="340083D7">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覃微波</w:t>
            </w:r>
          </w:p>
        </w:tc>
        <w:tc>
          <w:tcPr>
            <w:tcW w:w="1825" w:type="dxa"/>
            <w:vMerge w:val="restart"/>
            <w:noWrap w:val="0"/>
            <w:vAlign w:val="center"/>
          </w:tcPr>
          <w:p w14:paraId="055C4A41">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住建部门</w:t>
            </w:r>
            <w:r>
              <w:rPr>
                <w:rFonts w:hint="eastAsia" w:ascii="仿宋" w:hAnsi="仿宋" w:eastAsia="仿宋" w:cs="仿宋"/>
                <w:sz w:val="22"/>
                <w:szCs w:val="22"/>
              </w:rPr>
              <w:t>负责组织开展检查，</w:t>
            </w:r>
            <w:r>
              <w:rPr>
                <w:rFonts w:hint="eastAsia" w:ascii="仿宋" w:hAnsi="仿宋" w:eastAsia="仿宋" w:cs="仿宋"/>
                <w:sz w:val="22"/>
                <w:szCs w:val="22"/>
                <w:lang w:eastAsia="zh-CN"/>
              </w:rPr>
              <w:t>应急办</w:t>
            </w:r>
            <w:r>
              <w:rPr>
                <w:rFonts w:hint="eastAsia" w:ascii="仿宋" w:hAnsi="仿宋" w:eastAsia="仿宋" w:cs="仿宋"/>
                <w:sz w:val="22"/>
                <w:szCs w:val="22"/>
              </w:rPr>
              <w:t>协助</w:t>
            </w:r>
          </w:p>
        </w:tc>
        <w:tc>
          <w:tcPr>
            <w:tcW w:w="2310" w:type="dxa"/>
            <w:noWrap w:val="0"/>
            <w:vAlign w:val="center"/>
          </w:tcPr>
          <w:p w14:paraId="1F7F5755">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贺华庭</w:t>
            </w:r>
            <w:r>
              <w:rPr>
                <w:rFonts w:hint="eastAsia" w:ascii="仿宋" w:hAnsi="仿宋" w:eastAsia="仿宋" w:cs="仿宋"/>
                <w:sz w:val="22"/>
                <w:szCs w:val="22"/>
              </w:rPr>
              <w:t>液化气站</w:t>
            </w:r>
          </w:p>
        </w:tc>
        <w:tc>
          <w:tcPr>
            <w:tcW w:w="618" w:type="dxa"/>
            <w:noWrap w:val="0"/>
            <w:vAlign w:val="center"/>
          </w:tcPr>
          <w:p w14:paraId="33BE1692">
            <w:pPr>
              <w:spacing w:line="280" w:lineRule="exact"/>
              <w:jc w:val="center"/>
              <w:rPr>
                <w:rFonts w:hint="eastAsia" w:ascii="仿宋" w:hAnsi="仿宋" w:eastAsia="仿宋" w:cs="仿宋"/>
                <w:sz w:val="22"/>
                <w:szCs w:val="22"/>
              </w:rPr>
            </w:pPr>
          </w:p>
        </w:tc>
        <w:tc>
          <w:tcPr>
            <w:tcW w:w="742" w:type="dxa"/>
            <w:noWrap w:val="0"/>
            <w:vAlign w:val="center"/>
          </w:tcPr>
          <w:p w14:paraId="26F4D1FA">
            <w:pPr>
              <w:spacing w:line="280" w:lineRule="exact"/>
              <w:jc w:val="center"/>
              <w:rPr>
                <w:rFonts w:hint="eastAsia" w:ascii="仿宋" w:hAnsi="仿宋" w:eastAsia="仿宋" w:cs="仿宋"/>
                <w:sz w:val="22"/>
                <w:szCs w:val="22"/>
              </w:rPr>
            </w:pPr>
          </w:p>
        </w:tc>
        <w:tc>
          <w:tcPr>
            <w:tcW w:w="742" w:type="dxa"/>
            <w:noWrap w:val="0"/>
            <w:vAlign w:val="center"/>
          </w:tcPr>
          <w:p w14:paraId="3FD6309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AADC4E2">
            <w:pPr>
              <w:spacing w:line="280" w:lineRule="exact"/>
              <w:jc w:val="center"/>
              <w:rPr>
                <w:rFonts w:hint="eastAsia" w:ascii="仿宋" w:hAnsi="仿宋" w:eastAsia="仿宋" w:cs="仿宋"/>
                <w:sz w:val="22"/>
                <w:szCs w:val="22"/>
              </w:rPr>
            </w:pPr>
          </w:p>
        </w:tc>
        <w:tc>
          <w:tcPr>
            <w:tcW w:w="742" w:type="dxa"/>
            <w:noWrap w:val="0"/>
            <w:vAlign w:val="center"/>
          </w:tcPr>
          <w:p w14:paraId="20595EC8">
            <w:pPr>
              <w:spacing w:line="280" w:lineRule="exact"/>
              <w:jc w:val="center"/>
              <w:rPr>
                <w:rFonts w:hint="eastAsia" w:ascii="仿宋" w:hAnsi="仿宋" w:eastAsia="仿宋" w:cs="仿宋"/>
                <w:sz w:val="22"/>
                <w:szCs w:val="22"/>
              </w:rPr>
            </w:pPr>
          </w:p>
        </w:tc>
        <w:tc>
          <w:tcPr>
            <w:tcW w:w="742" w:type="dxa"/>
            <w:noWrap w:val="0"/>
            <w:vAlign w:val="center"/>
          </w:tcPr>
          <w:p w14:paraId="4C460139">
            <w:pPr>
              <w:spacing w:line="280" w:lineRule="exact"/>
              <w:jc w:val="center"/>
              <w:rPr>
                <w:rFonts w:hint="eastAsia" w:ascii="仿宋" w:hAnsi="仿宋" w:eastAsia="仿宋" w:cs="仿宋"/>
                <w:sz w:val="22"/>
                <w:szCs w:val="22"/>
              </w:rPr>
            </w:pPr>
          </w:p>
        </w:tc>
        <w:tc>
          <w:tcPr>
            <w:tcW w:w="742" w:type="dxa"/>
            <w:noWrap w:val="0"/>
            <w:vAlign w:val="center"/>
          </w:tcPr>
          <w:p w14:paraId="401577C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DD42EBC">
            <w:pPr>
              <w:spacing w:line="280" w:lineRule="exact"/>
              <w:jc w:val="center"/>
              <w:rPr>
                <w:rFonts w:hint="eastAsia" w:ascii="仿宋" w:hAnsi="仿宋" w:eastAsia="仿宋" w:cs="仿宋"/>
                <w:sz w:val="22"/>
                <w:szCs w:val="22"/>
              </w:rPr>
            </w:pPr>
          </w:p>
        </w:tc>
        <w:tc>
          <w:tcPr>
            <w:tcW w:w="742" w:type="dxa"/>
            <w:noWrap w:val="0"/>
            <w:vAlign w:val="center"/>
          </w:tcPr>
          <w:p w14:paraId="2A8E6AA0">
            <w:pPr>
              <w:spacing w:line="280" w:lineRule="exact"/>
              <w:jc w:val="center"/>
              <w:rPr>
                <w:rFonts w:hint="eastAsia" w:ascii="仿宋" w:hAnsi="仿宋" w:eastAsia="仿宋" w:cs="仿宋"/>
                <w:sz w:val="22"/>
                <w:szCs w:val="22"/>
              </w:rPr>
            </w:pPr>
          </w:p>
        </w:tc>
        <w:tc>
          <w:tcPr>
            <w:tcW w:w="742" w:type="dxa"/>
            <w:noWrap w:val="0"/>
            <w:vAlign w:val="center"/>
          </w:tcPr>
          <w:p w14:paraId="41092354">
            <w:pPr>
              <w:spacing w:line="280" w:lineRule="exact"/>
              <w:jc w:val="center"/>
              <w:rPr>
                <w:rFonts w:hint="eastAsia" w:ascii="仿宋" w:hAnsi="仿宋" w:eastAsia="仿宋" w:cs="仿宋"/>
                <w:sz w:val="22"/>
                <w:szCs w:val="22"/>
              </w:rPr>
            </w:pPr>
          </w:p>
        </w:tc>
        <w:tc>
          <w:tcPr>
            <w:tcW w:w="742" w:type="dxa"/>
            <w:noWrap w:val="0"/>
            <w:vAlign w:val="center"/>
          </w:tcPr>
          <w:p w14:paraId="16DFBFB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53" w:type="dxa"/>
            <w:noWrap w:val="0"/>
            <w:vAlign w:val="center"/>
          </w:tcPr>
          <w:p w14:paraId="55CF19DF">
            <w:pPr>
              <w:spacing w:line="280" w:lineRule="exact"/>
              <w:jc w:val="center"/>
              <w:rPr>
                <w:rFonts w:hint="eastAsia" w:ascii="仿宋" w:hAnsi="仿宋" w:eastAsia="仿宋" w:cs="仿宋"/>
                <w:sz w:val="22"/>
                <w:szCs w:val="22"/>
              </w:rPr>
            </w:pPr>
          </w:p>
        </w:tc>
      </w:tr>
      <w:tr w14:paraId="3578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4990CA3D">
            <w:pPr>
              <w:spacing w:line="280" w:lineRule="exact"/>
              <w:jc w:val="center"/>
              <w:rPr>
                <w:rFonts w:hint="eastAsia" w:ascii="仿宋" w:hAnsi="仿宋" w:eastAsia="仿宋" w:cs="仿宋"/>
                <w:sz w:val="22"/>
                <w:szCs w:val="22"/>
              </w:rPr>
            </w:pPr>
          </w:p>
        </w:tc>
        <w:tc>
          <w:tcPr>
            <w:tcW w:w="995" w:type="dxa"/>
            <w:vMerge w:val="continue"/>
            <w:noWrap w:val="0"/>
            <w:vAlign w:val="center"/>
          </w:tcPr>
          <w:p w14:paraId="03B719B4">
            <w:pPr>
              <w:spacing w:line="280" w:lineRule="exact"/>
              <w:jc w:val="center"/>
              <w:rPr>
                <w:rFonts w:hint="eastAsia" w:ascii="仿宋" w:hAnsi="仿宋" w:eastAsia="仿宋" w:cs="仿宋"/>
                <w:sz w:val="22"/>
                <w:szCs w:val="22"/>
                <w:lang w:eastAsia="zh-CN"/>
              </w:rPr>
            </w:pPr>
          </w:p>
        </w:tc>
        <w:tc>
          <w:tcPr>
            <w:tcW w:w="1825" w:type="dxa"/>
            <w:vMerge w:val="continue"/>
            <w:noWrap w:val="0"/>
            <w:vAlign w:val="center"/>
          </w:tcPr>
          <w:p w14:paraId="6822FAD3">
            <w:pPr>
              <w:spacing w:line="280" w:lineRule="exact"/>
              <w:jc w:val="center"/>
              <w:rPr>
                <w:rFonts w:hint="eastAsia" w:ascii="仿宋" w:hAnsi="仿宋" w:eastAsia="仿宋" w:cs="仿宋"/>
                <w:sz w:val="22"/>
                <w:szCs w:val="22"/>
              </w:rPr>
            </w:pPr>
          </w:p>
        </w:tc>
        <w:tc>
          <w:tcPr>
            <w:tcW w:w="2310" w:type="dxa"/>
            <w:noWrap w:val="0"/>
            <w:vAlign w:val="center"/>
          </w:tcPr>
          <w:p w14:paraId="1283424F">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阳秋平</w:t>
            </w:r>
            <w:r>
              <w:rPr>
                <w:rFonts w:hint="eastAsia" w:ascii="仿宋" w:hAnsi="仿宋" w:eastAsia="仿宋" w:cs="仿宋"/>
                <w:sz w:val="22"/>
                <w:szCs w:val="22"/>
              </w:rPr>
              <w:t>液化气站</w:t>
            </w:r>
          </w:p>
        </w:tc>
        <w:tc>
          <w:tcPr>
            <w:tcW w:w="618" w:type="dxa"/>
            <w:noWrap w:val="0"/>
            <w:vAlign w:val="center"/>
          </w:tcPr>
          <w:p w14:paraId="2853A1BE">
            <w:pPr>
              <w:spacing w:line="280" w:lineRule="exact"/>
              <w:jc w:val="center"/>
              <w:rPr>
                <w:rFonts w:hint="eastAsia" w:ascii="仿宋" w:hAnsi="仿宋" w:eastAsia="仿宋" w:cs="仿宋"/>
                <w:sz w:val="22"/>
                <w:szCs w:val="22"/>
              </w:rPr>
            </w:pPr>
          </w:p>
        </w:tc>
        <w:tc>
          <w:tcPr>
            <w:tcW w:w="742" w:type="dxa"/>
            <w:noWrap w:val="0"/>
            <w:vAlign w:val="center"/>
          </w:tcPr>
          <w:p w14:paraId="5F842C66">
            <w:pPr>
              <w:spacing w:line="280" w:lineRule="exact"/>
              <w:jc w:val="center"/>
              <w:rPr>
                <w:rFonts w:hint="eastAsia" w:ascii="仿宋" w:hAnsi="仿宋" w:eastAsia="仿宋" w:cs="仿宋"/>
                <w:sz w:val="22"/>
                <w:szCs w:val="22"/>
              </w:rPr>
            </w:pPr>
          </w:p>
        </w:tc>
        <w:tc>
          <w:tcPr>
            <w:tcW w:w="742" w:type="dxa"/>
            <w:noWrap w:val="0"/>
            <w:vAlign w:val="center"/>
          </w:tcPr>
          <w:p w14:paraId="0C8B1254">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8D8EDEE">
            <w:pPr>
              <w:spacing w:line="280" w:lineRule="exact"/>
              <w:jc w:val="center"/>
              <w:rPr>
                <w:rFonts w:hint="eastAsia" w:ascii="仿宋" w:hAnsi="仿宋" w:eastAsia="仿宋" w:cs="仿宋"/>
                <w:sz w:val="22"/>
                <w:szCs w:val="22"/>
              </w:rPr>
            </w:pPr>
          </w:p>
        </w:tc>
        <w:tc>
          <w:tcPr>
            <w:tcW w:w="742" w:type="dxa"/>
            <w:noWrap w:val="0"/>
            <w:vAlign w:val="center"/>
          </w:tcPr>
          <w:p w14:paraId="68D38041">
            <w:pPr>
              <w:spacing w:line="280" w:lineRule="exact"/>
              <w:jc w:val="center"/>
              <w:rPr>
                <w:rFonts w:hint="eastAsia" w:ascii="仿宋" w:hAnsi="仿宋" w:eastAsia="仿宋" w:cs="仿宋"/>
                <w:sz w:val="22"/>
                <w:szCs w:val="22"/>
              </w:rPr>
            </w:pPr>
          </w:p>
        </w:tc>
        <w:tc>
          <w:tcPr>
            <w:tcW w:w="742" w:type="dxa"/>
            <w:noWrap w:val="0"/>
            <w:vAlign w:val="center"/>
          </w:tcPr>
          <w:p w14:paraId="5C4D5C74">
            <w:pPr>
              <w:spacing w:line="280" w:lineRule="exact"/>
              <w:jc w:val="center"/>
              <w:rPr>
                <w:rFonts w:hint="eastAsia" w:ascii="仿宋" w:hAnsi="仿宋" w:eastAsia="仿宋" w:cs="仿宋"/>
                <w:sz w:val="22"/>
                <w:szCs w:val="22"/>
              </w:rPr>
            </w:pPr>
          </w:p>
        </w:tc>
        <w:tc>
          <w:tcPr>
            <w:tcW w:w="742" w:type="dxa"/>
            <w:noWrap w:val="0"/>
            <w:vAlign w:val="center"/>
          </w:tcPr>
          <w:p w14:paraId="218D997F">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95F65FD">
            <w:pPr>
              <w:spacing w:line="280" w:lineRule="exact"/>
              <w:jc w:val="center"/>
              <w:rPr>
                <w:rFonts w:hint="eastAsia" w:ascii="仿宋" w:hAnsi="仿宋" w:eastAsia="仿宋" w:cs="仿宋"/>
                <w:sz w:val="22"/>
                <w:szCs w:val="22"/>
              </w:rPr>
            </w:pPr>
          </w:p>
        </w:tc>
        <w:tc>
          <w:tcPr>
            <w:tcW w:w="742" w:type="dxa"/>
            <w:noWrap w:val="0"/>
            <w:vAlign w:val="center"/>
          </w:tcPr>
          <w:p w14:paraId="307C5D34">
            <w:pPr>
              <w:spacing w:line="280" w:lineRule="exact"/>
              <w:jc w:val="center"/>
              <w:rPr>
                <w:rFonts w:hint="eastAsia" w:ascii="仿宋" w:hAnsi="仿宋" w:eastAsia="仿宋" w:cs="仿宋"/>
                <w:sz w:val="22"/>
                <w:szCs w:val="22"/>
              </w:rPr>
            </w:pPr>
          </w:p>
        </w:tc>
        <w:tc>
          <w:tcPr>
            <w:tcW w:w="742" w:type="dxa"/>
            <w:noWrap w:val="0"/>
            <w:vAlign w:val="center"/>
          </w:tcPr>
          <w:p w14:paraId="0D9BB097">
            <w:pPr>
              <w:spacing w:line="280" w:lineRule="exact"/>
              <w:jc w:val="center"/>
              <w:rPr>
                <w:rFonts w:hint="eastAsia" w:ascii="仿宋" w:hAnsi="仿宋" w:eastAsia="仿宋" w:cs="仿宋"/>
                <w:sz w:val="22"/>
                <w:szCs w:val="22"/>
              </w:rPr>
            </w:pPr>
          </w:p>
        </w:tc>
        <w:tc>
          <w:tcPr>
            <w:tcW w:w="742" w:type="dxa"/>
            <w:noWrap w:val="0"/>
            <w:vAlign w:val="center"/>
          </w:tcPr>
          <w:p w14:paraId="349899E1">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53" w:type="dxa"/>
            <w:noWrap w:val="0"/>
            <w:vAlign w:val="center"/>
          </w:tcPr>
          <w:p w14:paraId="326B0B9B">
            <w:pPr>
              <w:spacing w:line="280" w:lineRule="exact"/>
              <w:jc w:val="center"/>
              <w:rPr>
                <w:rFonts w:hint="eastAsia" w:ascii="仿宋" w:hAnsi="仿宋" w:eastAsia="仿宋" w:cs="仿宋"/>
                <w:sz w:val="22"/>
                <w:szCs w:val="22"/>
              </w:rPr>
            </w:pPr>
          </w:p>
        </w:tc>
      </w:tr>
      <w:tr w14:paraId="2430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1B325947">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营运车辆</w:t>
            </w:r>
          </w:p>
        </w:tc>
        <w:tc>
          <w:tcPr>
            <w:tcW w:w="995" w:type="dxa"/>
            <w:vMerge w:val="restart"/>
            <w:noWrap w:val="0"/>
            <w:vAlign w:val="center"/>
          </w:tcPr>
          <w:p w14:paraId="14F4C416">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胡明俊</w:t>
            </w:r>
          </w:p>
        </w:tc>
        <w:tc>
          <w:tcPr>
            <w:tcW w:w="1825" w:type="dxa"/>
            <w:vMerge w:val="restart"/>
            <w:noWrap w:val="0"/>
            <w:vAlign w:val="center"/>
          </w:tcPr>
          <w:p w14:paraId="2844D217">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eastAsia="zh-CN"/>
              </w:rPr>
              <w:t>应急办</w:t>
            </w:r>
          </w:p>
        </w:tc>
        <w:tc>
          <w:tcPr>
            <w:tcW w:w="2310" w:type="dxa"/>
            <w:noWrap w:val="0"/>
            <w:vAlign w:val="center"/>
          </w:tcPr>
          <w:p w14:paraId="7F88C956">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金鸡垅</w:t>
            </w:r>
            <w:r>
              <w:rPr>
                <w:rFonts w:hint="eastAsia" w:ascii="仿宋" w:hAnsi="仿宋" w:eastAsia="仿宋" w:cs="仿宋"/>
                <w:sz w:val="22"/>
                <w:szCs w:val="22"/>
              </w:rPr>
              <w:t>-溆浦客运车辆</w:t>
            </w:r>
          </w:p>
        </w:tc>
        <w:tc>
          <w:tcPr>
            <w:tcW w:w="618" w:type="dxa"/>
            <w:noWrap w:val="0"/>
            <w:vAlign w:val="center"/>
          </w:tcPr>
          <w:p w14:paraId="405878C6">
            <w:pPr>
              <w:spacing w:line="280" w:lineRule="exact"/>
              <w:jc w:val="center"/>
              <w:rPr>
                <w:rFonts w:hint="eastAsia" w:ascii="仿宋" w:hAnsi="仿宋" w:eastAsia="仿宋" w:cs="仿宋"/>
                <w:sz w:val="22"/>
                <w:szCs w:val="22"/>
              </w:rPr>
            </w:pPr>
          </w:p>
        </w:tc>
        <w:tc>
          <w:tcPr>
            <w:tcW w:w="742" w:type="dxa"/>
            <w:noWrap w:val="0"/>
            <w:vAlign w:val="center"/>
          </w:tcPr>
          <w:p w14:paraId="73BD2568">
            <w:pPr>
              <w:spacing w:line="280" w:lineRule="exact"/>
              <w:jc w:val="center"/>
              <w:rPr>
                <w:rFonts w:hint="eastAsia" w:ascii="仿宋" w:hAnsi="仿宋" w:eastAsia="仿宋" w:cs="仿宋"/>
                <w:sz w:val="22"/>
                <w:szCs w:val="22"/>
              </w:rPr>
            </w:pPr>
          </w:p>
        </w:tc>
        <w:tc>
          <w:tcPr>
            <w:tcW w:w="742" w:type="dxa"/>
            <w:noWrap w:val="0"/>
            <w:vAlign w:val="center"/>
          </w:tcPr>
          <w:p w14:paraId="03428CF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29729FBB">
            <w:pPr>
              <w:spacing w:line="280" w:lineRule="exact"/>
              <w:jc w:val="center"/>
              <w:rPr>
                <w:rFonts w:hint="eastAsia" w:ascii="仿宋" w:hAnsi="仿宋" w:eastAsia="仿宋" w:cs="仿宋"/>
                <w:sz w:val="22"/>
                <w:szCs w:val="22"/>
              </w:rPr>
            </w:pPr>
          </w:p>
        </w:tc>
        <w:tc>
          <w:tcPr>
            <w:tcW w:w="742" w:type="dxa"/>
            <w:noWrap w:val="0"/>
            <w:vAlign w:val="center"/>
          </w:tcPr>
          <w:p w14:paraId="24209D20">
            <w:pPr>
              <w:spacing w:line="280" w:lineRule="exact"/>
              <w:jc w:val="center"/>
              <w:rPr>
                <w:rFonts w:hint="eastAsia" w:ascii="仿宋" w:hAnsi="仿宋" w:eastAsia="仿宋" w:cs="仿宋"/>
                <w:sz w:val="22"/>
                <w:szCs w:val="22"/>
              </w:rPr>
            </w:pPr>
          </w:p>
        </w:tc>
        <w:tc>
          <w:tcPr>
            <w:tcW w:w="742" w:type="dxa"/>
            <w:noWrap w:val="0"/>
            <w:vAlign w:val="center"/>
          </w:tcPr>
          <w:p w14:paraId="21A4F970">
            <w:pPr>
              <w:spacing w:line="280" w:lineRule="exact"/>
              <w:jc w:val="center"/>
              <w:rPr>
                <w:rFonts w:hint="eastAsia" w:ascii="仿宋" w:hAnsi="仿宋" w:eastAsia="仿宋" w:cs="仿宋"/>
                <w:sz w:val="22"/>
                <w:szCs w:val="22"/>
              </w:rPr>
            </w:pPr>
          </w:p>
        </w:tc>
        <w:tc>
          <w:tcPr>
            <w:tcW w:w="742" w:type="dxa"/>
            <w:noWrap w:val="0"/>
            <w:vAlign w:val="center"/>
          </w:tcPr>
          <w:p w14:paraId="0421C5AD">
            <w:pPr>
              <w:spacing w:line="280" w:lineRule="exact"/>
              <w:jc w:val="center"/>
              <w:rPr>
                <w:rFonts w:hint="eastAsia" w:ascii="仿宋" w:hAnsi="仿宋" w:eastAsia="仿宋" w:cs="仿宋"/>
                <w:sz w:val="22"/>
                <w:szCs w:val="22"/>
              </w:rPr>
            </w:pPr>
          </w:p>
        </w:tc>
        <w:tc>
          <w:tcPr>
            <w:tcW w:w="742" w:type="dxa"/>
            <w:noWrap w:val="0"/>
            <w:vAlign w:val="center"/>
          </w:tcPr>
          <w:p w14:paraId="56259755">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AB97B20">
            <w:pPr>
              <w:spacing w:line="280" w:lineRule="exact"/>
              <w:jc w:val="center"/>
              <w:rPr>
                <w:rFonts w:hint="eastAsia" w:ascii="仿宋" w:hAnsi="仿宋" w:eastAsia="仿宋" w:cs="仿宋"/>
                <w:sz w:val="22"/>
                <w:szCs w:val="22"/>
              </w:rPr>
            </w:pPr>
          </w:p>
        </w:tc>
        <w:tc>
          <w:tcPr>
            <w:tcW w:w="742" w:type="dxa"/>
            <w:noWrap w:val="0"/>
            <w:vAlign w:val="center"/>
          </w:tcPr>
          <w:p w14:paraId="0E32A7F4">
            <w:pPr>
              <w:spacing w:line="280" w:lineRule="exact"/>
              <w:jc w:val="center"/>
              <w:rPr>
                <w:rFonts w:hint="eastAsia" w:ascii="仿宋" w:hAnsi="仿宋" w:eastAsia="仿宋" w:cs="仿宋"/>
                <w:sz w:val="22"/>
                <w:szCs w:val="22"/>
              </w:rPr>
            </w:pPr>
          </w:p>
        </w:tc>
        <w:tc>
          <w:tcPr>
            <w:tcW w:w="742" w:type="dxa"/>
            <w:noWrap w:val="0"/>
            <w:vAlign w:val="center"/>
          </w:tcPr>
          <w:p w14:paraId="18E95F5F">
            <w:pPr>
              <w:spacing w:line="280" w:lineRule="exact"/>
              <w:jc w:val="center"/>
              <w:rPr>
                <w:rFonts w:hint="eastAsia" w:ascii="仿宋" w:hAnsi="仿宋" w:eastAsia="仿宋" w:cs="仿宋"/>
                <w:sz w:val="22"/>
                <w:szCs w:val="22"/>
              </w:rPr>
            </w:pPr>
          </w:p>
        </w:tc>
        <w:tc>
          <w:tcPr>
            <w:tcW w:w="753" w:type="dxa"/>
            <w:noWrap w:val="0"/>
            <w:vAlign w:val="center"/>
          </w:tcPr>
          <w:p w14:paraId="78E161E9">
            <w:pPr>
              <w:spacing w:line="280" w:lineRule="exact"/>
              <w:jc w:val="center"/>
              <w:rPr>
                <w:rFonts w:hint="eastAsia" w:ascii="仿宋" w:hAnsi="仿宋" w:eastAsia="仿宋" w:cs="仿宋"/>
                <w:sz w:val="22"/>
                <w:szCs w:val="22"/>
              </w:rPr>
            </w:pPr>
          </w:p>
        </w:tc>
      </w:tr>
      <w:tr w14:paraId="42DC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12EAF8ED">
            <w:pPr>
              <w:spacing w:line="280" w:lineRule="exact"/>
              <w:jc w:val="center"/>
              <w:rPr>
                <w:rFonts w:hint="eastAsia" w:ascii="仿宋" w:hAnsi="仿宋" w:eastAsia="仿宋" w:cs="仿宋"/>
                <w:sz w:val="22"/>
                <w:szCs w:val="22"/>
              </w:rPr>
            </w:pPr>
          </w:p>
        </w:tc>
        <w:tc>
          <w:tcPr>
            <w:tcW w:w="995" w:type="dxa"/>
            <w:vMerge w:val="continue"/>
            <w:noWrap w:val="0"/>
            <w:vAlign w:val="center"/>
          </w:tcPr>
          <w:p w14:paraId="32AA3E2D">
            <w:pPr>
              <w:spacing w:line="280" w:lineRule="exact"/>
              <w:jc w:val="center"/>
              <w:rPr>
                <w:rFonts w:hint="eastAsia" w:ascii="仿宋" w:hAnsi="仿宋" w:eastAsia="仿宋" w:cs="仿宋"/>
                <w:sz w:val="22"/>
                <w:szCs w:val="22"/>
              </w:rPr>
            </w:pPr>
          </w:p>
        </w:tc>
        <w:tc>
          <w:tcPr>
            <w:tcW w:w="1825" w:type="dxa"/>
            <w:vMerge w:val="continue"/>
            <w:noWrap w:val="0"/>
            <w:vAlign w:val="center"/>
          </w:tcPr>
          <w:p w14:paraId="50E5C648">
            <w:pPr>
              <w:spacing w:line="280" w:lineRule="exact"/>
              <w:jc w:val="center"/>
              <w:rPr>
                <w:rFonts w:hint="eastAsia" w:ascii="仿宋" w:hAnsi="仿宋" w:eastAsia="仿宋" w:cs="仿宋"/>
                <w:sz w:val="22"/>
                <w:szCs w:val="22"/>
              </w:rPr>
            </w:pPr>
          </w:p>
        </w:tc>
        <w:tc>
          <w:tcPr>
            <w:tcW w:w="2310" w:type="dxa"/>
            <w:noWrap w:val="0"/>
            <w:vAlign w:val="center"/>
          </w:tcPr>
          <w:p w14:paraId="175CFDCE">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烂泥湾</w:t>
            </w:r>
            <w:r>
              <w:rPr>
                <w:rFonts w:hint="eastAsia" w:ascii="仿宋" w:hAnsi="仿宋" w:eastAsia="仿宋" w:cs="仿宋"/>
                <w:sz w:val="22"/>
                <w:szCs w:val="22"/>
              </w:rPr>
              <w:t>-</w:t>
            </w:r>
            <w:r>
              <w:rPr>
                <w:rFonts w:hint="eastAsia" w:ascii="仿宋" w:hAnsi="仿宋" w:eastAsia="仿宋" w:cs="仿宋"/>
                <w:sz w:val="22"/>
                <w:szCs w:val="22"/>
                <w:lang w:val="en-US" w:eastAsia="zh-CN"/>
              </w:rPr>
              <w:t>溆浦</w:t>
            </w:r>
            <w:r>
              <w:rPr>
                <w:rFonts w:hint="eastAsia" w:ascii="仿宋" w:hAnsi="仿宋" w:eastAsia="仿宋" w:cs="仿宋"/>
                <w:sz w:val="22"/>
                <w:szCs w:val="22"/>
              </w:rPr>
              <w:t>客运车辆</w:t>
            </w:r>
          </w:p>
        </w:tc>
        <w:tc>
          <w:tcPr>
            <w:tcW w:w="618" w:type="dxa"/>
            <w:noWrap w:val="0"/>
            <w:vAlign w:val="center"/>
          </w:tcPr>
          <w:p w14:paraId="417FD8B7">
            <w:pPr>
              <w:spacing w:line="280" w:lineRule="exact"/>
              <w:jc w:val="center"/>
              <w:rPr>
                <w:rFonts w:hint="eastAsia" w:ascii="仿宋" w:hAnsi="仿宋" w:eastAsia="仿宋" w:cs="仿宋"/>
                <w:sz w:val="22"/>
                <w:szCs w:val="22"/>
              </w:rPr>
            </w:pPr>
          </w:p>
        </w:tc>
        <w:tc>
          <w:tcPr>
            <w:tcW w:w="742" w:type="dxa"/>
            <w:noWrap w:val="0"/>
            <w:vAlign w:val="center"/>
          </w:tcPr>
          <w:p w14:paraId="4D72D82C">
            <w:pPr>
              <w:spacing w:line="280" w:lineRule="exact"/>
              <w:jc w:val="center"/>
              <w:rPr>
                <w:rFonts w:hint="eastAsia" w:ascii="仿宋" w:hAnsi="仿宋" w:eastAsia="仿宋" w:cs="仿宋"/>
                <w:sz w:val="22"/>
                <w:szCs w:val="22"/>
              </w:rPr>
            </w:pPr>
          </w:p>
        </w:tc>
        <w:tc>
          <w:tcPr>
            <w:tcW w:w="742" w:type="dxa"/>
            <w:noWrap w:val="0"/>
            <w:vAlign w:val="center"/>
          </w:tcPr>
          <w:p w14:paraId="0CCCC5E2">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6210636">
            <w:pPr>
              <w:spacing w:line="280" w:lineRule="exact"/>
              <w:jc w:val="center"/>
              <w:rPr>
                <w:rFonts w:hint="eastAsia" w:ascii="仿宋" w:hAnsi="仿宋" w:eastAsia="仿宋" w:cs="仿宋"/>
                <w:sz w:val="22"/>
                <w:szCs w:val="22"/>
              </w:rPr>
            </w:pPr>
          </w:p>
        </w:tc>
        <w:tc>
          <w:tcPr>
            <w:tcW w:w="742" w:type="dxa"/>
            <w:noWrap w:val="0"/>
            <w:vAlign w:val="center"/>
          </w:tcPr>
          <w:p w14:paraId="795F2841">
            <w:pPr>
              <w:spacing w:line="280" w:lineRule="exact"/>
              <w:jc w:val="center"/>
              <w:rPr>
                <w:rFonts w:hint="eastAsia" w:ascii="仿宋" w:hAnsi="仿宋" w:eastAsia="仿宋" w:cs="仿宋"/>
                <w:sz w:val="22"/>
                <w:szCs w:val="22"/>
              </w:rPr>
            </w:pPr>
          </w:p>
        </w:tc>
        <w:tc>
          <w:tcPr>
            <w:tcW w:w="742" w:type="dxa"/>
            <w:noWrap w:val="0"/>
            <w:vAlign w:val="center"/>
          </w:tcPr>
          <w:p w14:paraId="6E129824">
            <w:pPr>
              <w:spacing w:line="280" w:lineRule="exact"/>
              <w:jc w:val="center"/>
              <w:rPr>
                <w:rFonts w:hint="eastAsia" w:ascii="仿宋" w:hAnsi="仿宋" w:eastAsia="仿宋" w:cs="仿宋"/>
                <w:sz w:val="22"/>
                <w:szCs w:val="22"/>
              </w:rPr>
            </w:pPr>
          </w:p>
        </w:tc>
        <w:tc>
          <w:tcPr>
            <w:tcW w:w="742" w:type="dxa"/>
            <w:noWrap w:val="0"/>
            <w:vAlign w:val="center"/>
          </w:tcPr>
          <w:p w14:paraId="1A85CF5C">
            <w:pPr>
              <w:spacing w:line="280" w:lineRule="exact"/>
              <w:jc w:val="center"/>
              <w:rPr>
                <w:rFonts w:hint="eastAsia" w:ascii="仿宋" w:hAnsi="仿宋" w:eastAsia="仿宋" w:cs="仿宋"/>
                <w:sz w:val="22"/>
                <w:szCs w:val="22"/>
              </w:rPr>
            </w:pPr>
          </w:p>
        </w:tc>
        <w:tc>
          <w:tcPr>
            <w:tcW w:w="742" w:type="dxa"/>
            <w:noWrap w:val="0"/>
            <w:vAlign w:val="center"/>
          </w:tcPr>
          <w:p w14:paraId="50E3E991">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6223C69">
            <w:pPr>
              <w:spacing w:line="280" w:lineRule="exact"/>
              <w:jc w:val="center"/>
              <w:rPr>
                <w:rFonts w:hint="eastAsia" w:ascii="仿宋" w:hAnsi="仿宋" w:eastAsia="仿宋" w:cs="仿宋"/>
                <w:sz w:val="22"/>
                <w:szCs w:val="22"/>
              </w:rPr>
            </w:pPr>
          </w:p>
        </w:tc>
        <w:tc>
          <w:tcPr>
            <w:tcW w:w="742" w:type="dxa"/>
            <w:noWrap w:val="0"/>
            <w:vAlign w:val="center"/>
          </w:tcPr>
          <w:p w14:paraId="71851ADD">
            <w:pPr>
              <w:spacing w:line="280" w:lineRule="exact"/>
              <w:jc w:val="center"/>
              <w:rPr>
                <w:rFonts w:hint="eastAsia" w:ascii="仿宋" w:hAnsi="仿宋" w:eastAsia="仿宋" w:cs="仿宋"/>
                <w:sz w:val="22"/>
                <w:szCs w:val="22"/>
              </w:rPr>
            </w:pPr>
          </w:p>
        </w:tc>
        <w:tc>
          <w:tcPr>
            <w:tcW w:w="742" w:type="dxa"/>
            <w:noWrap w:val="0"/>
            <w:vAlign w:val="center"/>
          </w:tcPr>
          <w:p w14:paraId="08381EED">
            <w:pPr>
              <w:spacing w:line="280" w:lineRule="exact"/>
              <w:jc w:val="center"/>
              <w:rPr>
                <w:rFonts w:hint="eastAsia" w:ascii="仿宋" w:hAnsi="仿宋" w:eastAsia="仿宋" w:cs="仿宋"/>
                <w:sz w:val="22"/>
                <w:szCs w:val="22"/>
              </w:rPr>
            </w:pPr>
          </w:p>
        </w:tc>
        <w:tc>
          <w:tcPr>
            <w:tcW w:w="753" w:type="dxa"/>
            <w:noWrap w:val="0"/>
            <w:vAlign w:val="center"/>
          </w:tcPr>
          <w:p w14:paraId="542CD2F0">
            <w:pPr>
              <w:spacing w:line="280" w:lineRule="exact"/>
              <w:jc w:val="center"/>
              <w:rPr>
                <w:rFonts w:hint="eastAsia" w:ascii="仿宋" w:hAnsi="仿宋" w:eastAsia="仿宋" w:cs="仿宋"/>
                <w:sz w:val="22"/>
                <w:szCs w:val="22"/>
              </w:rPr>
            </w:pPr>
          </w:p>
        </w:tc>
      </w:tr>
      <w:tr w14:paraId="6543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6DD63B5B">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宾馆</w:t>
            </w:r>
          </w:p>
          <w:p w14:paraId="75B0D46D">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酒店</w:t>
            </w:r>
          </w:p>
        </w:tc>
        <w:tc>
          <w:tcPr>
            <w:tcW w:w="995" w:type="dxa"/>
            <w:vMerge w:val="restart"/>
            <w:noWrap w:val="0"/>
            <w:vAlign w:val="center"/>
          </w:tcPr>
          <w:p w14:paraId="251EA588">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胡明俊</w:t>
            </w:r>
          </w:p>
        </w:tc>
        <w:tc>
          <w:tcPr>
            <w:tcW w:w="1825" w:type="dxa"/>
            <w:vMerge w:val="restart"/>
            <w:noWrap w:val="0"/>
            <w:vAlign w:val="center"/>
          </w:tcPr>
          <w:p w14:paraId="74E5C02C">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派出所</w:t>
            </w:r>
          </w:p>
        </w:tc>
        <w:tc>
          <w:tcPr>
            <w:tcW w:w="2310" w:type="dxa"/>
            <w:noWrap w:val="0"/>
            <w:vAlign w:val="center"/>
          </w:tcPr>
          <w:p w14:paraId="224503A6">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友家旅馆</w:t>
            </w:r>
          </w:p>
        </w:tc>
        <w:tc>
          <w:tcPr>
            <w:tcW w:w="618" w:type="dxa"/>
            <w:noWrap w:val="0"/>
            <w:vAlign w:val="center"/>
          </w:tcPr>
          <w:p w14:paraId="0653A06D">
            <w:pPr>
              <w:spacing w:line="280" w:lineRule="exact"/>
              <w:jc w:val="center"/>
              <w:rPr>
                <w:rFonts w:hint="eastAsia" w:ascii="仿宋" w:hAnsi="仿宋" w:eastAsia="仿宋" w:cs="仿宋"/>
                <w:sz w:val="22"/>
                <w:szCs w:val="22"/>
              </w:rPr>
            </w:pPr>
          </w:p>
        </w:tc>
        <w:tc>
          <w:tcPr>
            <w:tcW w:w="742" w:type="dxa"/>
            <w:noWrap w:val="0"/>
            <w:vAlign w:val="center"/>
          </w:tcPr>
          <w:p w14:paraId="306DCA59">
            <w:pPr>
              <w:spacing w:line="280" w:lineRule="exact"/>
              <w:jc w:val="center"/>
              <w:rPr>
                <w:rFonts w:hint="eastAsia" w:ascii="仿宋" w:hAnsi="仿宋" w:eastAsia="仿宋" w:cs="仿宋"/>
                <w:sz w:val="22"/>
                <w:szCs w:val="22"/>
              </w:rPr>
            </w:pPr>
          </w:p>
        </w:tc>
        <w:tc>
          <w:tcPr>
            <w:tcW w:w="742" w:type="dxa"/>
            <w:noWrap w:val="0"/>
            <w:vAlign w:val="center"/>
          </w:tcPr>
          <w:p w14:paraId="08CFA776">
            <w:pPr>
              <w:spacing w:line="280" w:lineRule="exact"/>
              <w:jc w:val="center"/>
              <w:rPr>
                <w:rFonts w:hint="eastAsia" w:ascii="仿宋" w:hAnsi="仿宋" w:eastAsia="仿宋" w:cs="仿宋"/>
                <w:sz w:val="22"/>
                <w:szCs w:val="22"/>
              </w:rPr>
            </w:pPr>
          </w:p>
        </w:tc>
        <w:tc>
          <w:tcPr>
            <w:tcW w:w="742" w:type="dxa"/>
            <w:noWrap w:val="0"/>
            <w:vAlign w:val="center"/>
          </w:tcPr>
          <w:p w14:paraId="2C102EB3">
            <w:pPr>
              <w:spacing w:line="280" w:lineRule="exact"/>
              <w:jc w:val="center"/>
              <w:rPr>
                <w:rFonts w:hint="eastAsia" w:ascii="仿宋" w:hAnsi="仿宋" w:eastAsia="仿宋" w:cs="仿宋"/>
                <w:sz w:val="22"/>
                <w:szCs w:val="22"/>
              </w:rPr>
            </w:pPr>
          </w:p>
        </w:tc>
        <w:tc>
          <w:tcPr>
            <w:tcW w:w="742" w:type="dxa"/>
            <w:noWrap w:val="0"/>
            <w:vAlign w:val="center"/>
          </w:tcPr>
          <w:p w14:paraId="214D6B80">
            <w:pPr>
              <w:spacing w:line="280" w:lineRule="exact"/>
              <w:jc w:val="center"/>
              <w:rPr>
                <w:rFonts w:hint="eastAsia" w:ascii="仿宋" w:hAnsi="仿宋" w:eastAsia="仿宋" w:cs="仿宋"/>
                <w:sz w:val="22"/>
                <w:szCs w:val="22"/>
              </w:rPr>
            </w:pPr>
          </w:p>
        </w:tc>
        <w:tc>
          <w:tcPr>
            <w:tcW w:w="742" w:type="dxa"/>
            <w:noWrap w:val="0"/>
            <w:vAlign w:val="center"/>
          </w:tcPr>
          <w:p w14:paraId="5DC0661A">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D37AA0A">
            <w:pPr>
              <w:spacing w:line="280" w:lineRule="exact"/>
              <w:jc w:val="center"/>
              <w:rPr>
                <w:rFonts w:hint="eastAsia" w:ascii="仿宋" w:hAnsi="仿宋" w:eastAsia="仿宋" w:cs="仿宋"/>
                <w:sz w:val="22"/>
                <w:szCs w:val="22"/>
              </w:rPr>
            </w:pPr>
          </w:p>
        </w:tc>
        <w:tc>
          <w:tcPr>
            <w:tcW w:w="742" w:type="dxa"/>
            <w:noWrap w:val="0"/>
            <w:vAlign w:val="center"/>
          </w:tcPr>
          <w:p w14:paraId="704824D7">
            <w:pPr>
              <w:spacing w:line="280" w:lineRule="exact"/>
              <w:jc w:val="center"/>
              <w:rPr>
                <w:rFonts w:hint="eastAsia" w:ascii="仿宋" w:hAnsi="仿宋" w:eastAsia="仿宋" w:cs="仿宋"/>
                <w:sz w:val="22"/>
                <w:szCs w:val="22"/>
              </w:rPr>
            </w:pPr>
          </w:p>
        </w:tc>
        <w:tc>
          <w:tcPr>
            <w:tcW w:w="742" w:type="dxa"/>
            <w:noWrap w:val="0"/>
            <w:vAlign w:val="center"/>
          </w:tcPr>
          <w:p w14:paraId="2B3CCFA2">
            <w:pPr>
              <w:spacing w:line="280" w:lineRule="exact"/>
              <w:jc w:val="center"/>
              <w:rPr>
                <w:rFonts w:hint="eastAsia" w:ascii="仿宋" w:hAnsi="仿宋" w:eastAsia="仿宋" w:cs="仿宋"/>
                <w:sz w:val="22"/>
                <w:szCs w:val="22"/>
              </w:rPr>
            </w:pPr>
          </w:p>
        </w:tc>
        <w:tc>
          <w:tcPr>
            <w:tcW w:w="742" w:type="dxa"/>
            <w:noWrap w:val="0"/>
            <w:vAlign w:val="center"/>
          </w:tcPr>
          <w:p w14:paraId="449199C4">
            <w:pPr>
              <w:spacing w:line="280" w:lineRule="exact"/>
              <w:jc w:val="center"/>
              <w:rPr>
                <w:rFonts w:hint="eastAsia" w:ascii="仿宋" w:hAnsi="仿宋" w:eastAsia="仿宋" w:cs="仿宋"/>
                <w:sz w:val="22"/>
                <w:szCs w:val="22"/>
              </w:rPr>
            </w:pPr>
          </w:p>
        </w:tc>
        <w:tc>
          <w:tcPr>
            <w:tcW w:w="742" w:type="dxa"/>
            <w:noWrap w:val="0"/>
            <w:vAlign w:val="center"/>
          </w:tcPr>
          <w:p w14:paraId="7DEB4ABA">
            <w:pPr>
              <w:spacing w:line="280" w:lineRule="exact"/>
              <w:jc w:val="center"/>
              <w:rPr>
                <w:rFonts w:hint="eastAsia" w:ascii="仿宋" w:hAnsi="仿宋" w:eastAsia="仿宋" w:cs="仿宋"/>
                <w:sz w:val="22"/>
                <w:szCs w:val="22"/>
              </w:rPr>
            </w:pPr>
          </w:p>
        </w:tc>
        <w:tc>
          <w:tcPr>
            <w:tcW w:w="753" w:type="dxa"/>
            <w:noWrap w:val="0"/>
            <w:vAlign w:val="center"/>
          </w:tcPr>
          <w:p w14:paraId="73A4D112">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0F8A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66F7EF3C">
            <w:pPr>
              <w:spacing w:line="280" w:lineRule="exact"/>
              <w:jc w:val="center"/>
              <w:rPr>
                <w:rFonts w:hint="eastAsia" w:ascii="仿宋" w:hAnsi="仿宋" w:eastAsia="仿宋" w:cs="仿宋"/>
                <w:sz w:val="22"/>
                <w:szCs w:val="22"/>
              </w:rPr>
            </w:pPr>
          </w:p>
        </w:tc>
        <w:tc>
          <w:tcPr>
            <w:tcW w:w="995" w:type="dxa"/>
            <w:vMerge w:val="continue"/>
            <w:noWrap w:val="0"/>
            <w:vAlign w:val="center"/>
          </w:tcPr>
          <w:p w14:paraId="25296E05">
            <w:pPr>
              <w:spacing w:line="280" w:lineRule="exact"/>
              <w:jc w:val="center"/>
              <w:rPr>
                <w:rFonts w:hint="eastAsia" w:ascii="仿宋" w:hAnsi="仿宋" w:eastAsia="仿宋" w:cs="仿宋"/>
                <w:sz w:val="22"/>
                <w:szCs w:val="22"/>
                <w:lang w:eastAsia="zh-CN"/>
              </w:rPr>
            </w:pPr>
          </w:p>
        </w:tc>
        <w:tc>
          <w:tcPr>
            <w:tcW w:w="1825" w:type="dxa"/>
            <w:vMerge w:val="continue"/>
            <w:noWrap w:val="0"/>
            <w:vAlign w:val="center"/>
          </w:tcPr>
          <w:p w14:paraId="089400FA">
            <w:pPr>
              <w:spacing w:line="280" w:lineRule="exact"/>
              <w:jc w:val="center"/>
              <w:rPr>
                <w:rFonts w:hint="eastAsia" w:ascii="仿宋" w:hAnsi="仿宋" w:eastAsia="仿宋" w:cs="仿宋"/>
                <w:sz w:val="22"/>
                <w:szCs w:val="22"/>
              </w:rPr>
            </w:pPr>
          </w:p>
        </w:tc>
        <w:tc>
          <w:tcPr>
            <w:tcW w:w="2310" w:type="dxa"/>
            <w:noWrap w:val="0"/>
            <w:vAlign w:val="center"/>
          </w:tcPr>
          <w:p w14:paraId="1DBA0D48">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满天星</w:t>
            </w:r>
          </w:p>
        </w:tc>
        <w:tc>
          <w:tcPr>
            <w:tcW w:w="618" w:type="dxa"/>
            <w:noWrap w:val="0"/>
            <w:vAlign w:val="center"/>
          </w:tcPr>
          <w:p w14:paraId="6BCD0AFE">
            <w:pPr>
              <w:spacing w:line="280" w:lineRule="exact"/>
              <w:jc w:val="center"/>
              <w:rPr>
                <w:rFonts w:hint="eastAsia" w:ascii="仿宋" w:hAnsi="仿宋" w:eastAsia="仿宋" w:cs="仿宋"/>
                <w:sz w:val="22"/>
                <w:szCs w:val="22"/>
              </w:rPr>
            </w:pPr>
          </w:p>
        </w:tc>
        <w:tc>
          <w:tcPr>
            <w:tcW w:w="742" w:type="dxa"/>
            <w:noWrap w:val="0"/>
            <w:vAlign w:val="center"/>
          </w:tcPr>
          <w:p w14:paraId="1CE0B3F5">
            <w:pPr>
              <w:spacing w:line="280" w:lineRule="exact"/>
              <w:jc w:val="center"/>
              <w:rPr>
                <w:rFonts w:hint="eastAsia" w:ascii="仿宋" w:hAnsi="仿宋" w:eastAsia="仿宋" w:cs="仿宋"/>
                <w:sz w:val="22"/>
                <w:szCs w:val="22"/>
              </w:rPr>
            </w:pPr>
          </w:p>
        </w:tc>
        <w:tc>
          <w:tcPr>
            <w:tcW w:w="742" w:type="dxa"/>
            <w:noWrap w:val="0"/>
            <w:vAlign w:val="center"/>
          </w:tcPr>
          <w:p w14:paraId="6889E051">
            <w:pPr>
              <w:spacing w:line="280" w:lineRule="exact"/>
              <w:jc w:val="center"/>
              <w:rPr>
                <w:rFonts w:hint="eastAsia" w:ascii="仿宋" w:hAnsi="仿宋" w:eastAsia="仿宋" w:cs="仿宋"/>
                <w:sz w:val="22"/>
                <w:szCs w:val="22"/>
              </w:rPr>
            </w:pPr>
          </w:p>
        </w:tc>
        <w:tc>
          <w:tcPr>
            <w:tcW w:w="742" w:type="dxa"/>
            <w:noWrap w:val="0"/>
            <w:vAlign w:val="center"/>
          </w:tcPr>
          <w:p w14:paraId="62D6C54B">
            <w:pPr>
              <w:spacing w:line="280" w:lineRule="exact"/>
              <w:jc w:val="center"/>
              <w:rPr>
                <w:rFonts w:hint="eastAsia" w:ascii="仿宋" w:hAnsi="仿宋" w:eastAsia="仿宋" w:cs="仿宋"/>
                <w:sz w:val="22"/>
                <w:szCs w:val="22"/>
              </w:rPr>
            </w:pPr>
          </w:p>
        </w:tc>
        <w:tc>
          <w:tcPr>
            <w:tcW w:w="742" w:type="dxa"/>
            <w:noWrap w:val="0"/>
            <w:vAlign w:val="center"/>
          </w:tcPr>
          <w:p w14:paraId="44CBDE43">
            <w:pPr>
              <w:spacing w:line="280" w:lineRule="exact"/>
              <w:jc w:val="center"/>
              <w:rPr>
                <w:rFonts w:hint="eastAsia" w:ascii="仿宋" w:hAnsi="仿宋" w:eastAsia="仿宋" w:cs="仿宋"/>
                <w:sz w:val="22"/>
                <w:szCs w:val="22"/>
              </w:rPr>
            </w:pPr>
          </w:p>
        </w:tc>
        <w:tc>
          <w:tcPr>
            <w:tcW w:w="742" w:type="dxa"/>
            <w:noWrap w:val="0"/>
            <w:vAlign w:val="center"/>
          </w:tcPr>
          <w:p w14:paraId="50C9996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C89E663">
            <w:pPr>
              <w:spacing w:line="280" w:lineRule="exact"/>
              <w:jc w:val="center"/>
              <w:rPr>
                <w:rFonts w:hint="eastAsia" w:ascii="仿宋" w:hAnsi="仿宋" w:eastAsia="仿宋" w:cs="仿宋"/>
                <w:sz w:val="22"/>
                <w:szCs w:val="22"/>
              </w:rPr>
            </w:pPr>
          </w:p>
        </w:tc>
        <w:tc>
          <w:tcPr>
            <w:tcW w:w="742" w:type="dxa"/>
            <w:noWrap w:val="0"/>
            <w:vAlign w:val="center"/>
          </w:tcPr>
          <w:p w14:paraId="2B49CAF9">
            <w:pPr>
              <w:spacing w:line="280" w:lineRule="exact"/>
              <w:jc w:val="center"/>
              <w:rPr>
                <w:rFonts w:hint="eastAsia" w:ascii="仿宋" w:hAnsi="仿宋" w:eastAsia="仿宋" w:cs="仿宋"/>
                <w:sz w:val="22"/>
                <w:szCs w:val="22"/>
              </w:rPr>
            </w:pPr>
          </w:p>
        </w:tc>
        <w:tc>
          <w:tcPr>
            <w:tcW w:w="742" w:type="dxa"/>
            <w:noWrap w:val="0"/>
            <w:vAlign w:val="center"/>
          </w:tcPr>
          <w:p w14:paraId="7E13498E">
            <w:pPr>
              <w:spacing w:line="280" w:lineRule="exact"/>
              <w:jc w:val="center"/>
              <w:rPr>
                <w:rFonts w:hint="eastAsia" w:ascii="仿宋" w:hAnsi="仿宋" w:eastAsia="仿宋" w:cs="仿宋"/>
                <w:sz w:val="22"/>
                <w:szCs w:val="22"/>
              </w:rPr>
            </w:pPr>
          </w:p>
        </w:tc>
        <w:tc>
          <w:tcPr>
            <w:tcW w:w="742" w:type="dxa"/>
            <w:noWrap w:val="0"/>
            <w:vAlign w:val="center"/>
          </w:tcPr>
          <w:p w14:paraId="7D0C8FF9">
            <w:pPr>
              <w:spacing w:line="280" w:lineRule="exact"/>
              <w:jc w:val="center"/>
              <w:rPr>
                <w:rFonts w:hint="eastAsia" w:ascii="仿宋" w:hAnsi="仿宋" w:eastAsia="仿宋" w:cs="仿宋"/>
                <w:sz w:val="22"/>
                <w:szCs w:val="22"/>
              </w:rPr>
            </w:pPr>
          </w:p>
        </w:tc>
        <w:tc>
          <w:tcPr>
            <w:tcW w:w="742" w:type="dxa"/>
            <w:noWrap w:val="0"/>
            <w:vAlign w:val="center"/>
          </w:tcPr>
          <w:p w14:paraId="03BC86BD">
            <w:pPr>
              <w:spacing w:line="280" w:lineRule="exact"/>
              <w:jc w:val="center"/>
              <w:rPr>
                <w:rFonts w:hint="eastAsia" w:ascii="仿宋" w:hAnsi="仿宋" w:eastAsia="仿宋" w:cs="仿宋"/>
                <w:sz w:val="22"/>
                <w:szCs w:val="22"/>
              </w:rPr>
            </w:pPr>
          </w:p>
        </w:tc>
        <w:tc>
          <w:tcPr>
            <w:tcW w:w="753" w:type="dxa"/>
            <w:noWrap w:val="0"/>
            <w:vAlign w:val="center"/>
          </w:tcPr>
          <w:p w14:paraId="40B0CFF4">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27DA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noWrap w:val="0"/>
            <w:vAlign w:val="center"/>
          </w:tcPr>
          <w:p w14:paraId="7A89D5FE">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乡</w:t>
            </w:r>
            <w:r>
              <w:rPr>
                <w:rFonts w:hint="eastAsia" w:ascii="仿宋" w:hAnsi="仿宋" w:eastAsia="仿宋" w:cs="仿宋"/>
                <w:sz w:val="22"/>
                <w:szCs w:val="22"/>
              </w:rPr>
              <w:t>政府</w:t>
            </w:r>
          </w:p>
        </w:tc>
        <w:tc>
          <w:tcPr>
            <w:tcW w:w="995" w:type="dxa"/>
            <w:noWrap w:val="0"/>
            <w:vAlign w:val="center"/>
          </w:tcPr>
          <w:p w14:paraId="48879A76">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覃微波</w:t>
            </w:r>
          </w:p>
        </w:tc>
        <w:tc>
          <w:tcPr>
            <w:tcW w:w="1825" w:type="dxa"/>
            <w:noWrap w:val="0"/>
            <w:vAlign w:val="center"/>
          </w:tcPr>
          <w:p w14:paraId="236405D4">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党政办</w:t>
            </w:r>
          </w:p>
        </w:tc>
        <w:tc>
          <w:tcPr>
            <w:tcW w:w="2310" w:type="dxa"/>
            <w:noWrap w:val="0"/>
            <w:vAlign w:val="center"/>
          </w:tcPr>
          <w:p w14:paraId="58E39168">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乡</w:t>
            </w:r>
            <w:r>
              <w:rPr>
                <w:rFonts w:hint="eastAsia" w:ascii="仿宋" w:hAnsi="仿宋" w:eastAsia="仿宋" w:cs="仿宋"/>
                <w:sz w:val="22"/>
                <w:szCs w:val="22"/>
              </w:rPr>
              <w:t>政府办公楼</w:t>
            </w:r>
          </w:p>
        </w:tc>
        <w:tc>
          <w:tcPr>
            <w:tcW w:w="618" w:type="dxa"/>
            <w:noWrap w:val="0"/>
            <w:vAlign w:val="center"/>
          </w:tcPr>
          <w:p w14:paraId="3B50DE06">
            <w:pPr>
              <w:spacing w:line="280" w:lineRule="exact"/>
              <w:jc w:val="center"/>
              <w:rPr>
                <w:rFonts w:hint="eastAsia" w:ascii="仿宋" w:hAnsi="仿宋" w:eastAsia="仿宋" w:cs="仿宋"/>
                <w:sz w:val="22"/>
                <w:szCs w:val="22"/>
              </w:rPr>
            </w:pPr>
          </w:p>
        </w:tc>
        <w:tc>
          <w:tcPr>
            <w:tcW w:w="742" w:type="dxa"/>
            <w:noWrap w:val="0"/>
            <w:vAlign w:val="center"/>
          </w:tcPr>
          <w:p w14:paraId="3C3EFD29">
            <w:pPr>
              <w:spacing w:line="280" w:lineRule="exact"/>
              <w:jc w:val="center"/>
              <w:rPr>
                <w:rFonts w:hint="eastAsia" w:ascii="仿宋" w:hAnsi="仿宋" w:eastAsia="仿宋" w:cs="仿宋"/>
                <w:sz w:val="22"/>
                <w:szCs w:val="22"/>
              </w:rPr>
            </w:pPr>
          </w:p>
        </w:tc>
        <w:tc>
          <w:tcPr>
            <w:tcW w:w="742" w:type="dxa"/>
            <w:noWrap w:val="0"/>
            <w:vAlign w:val="center"/>
          </w:tcPr>
          <w:p w14:paraId="3AFD59C7">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C96BC99">
            <w:pPr>
              <w:spacing w:line="280" w:lineRule="exact"/>
              <w:jc w:val="center"/>
              <w:rPr>
                <w:rFonts w:hint="eastAsia" w:ascii="仿宋" w:hAnsi="仿宋" w:eastAsia="仿宋" w:cs="仿宋"/>
                <w:sz w:val="22"/>
                <w:szCs w:val="22"/>
              </w:rPr>
            </w:pPr>
          </w:p>
        </w:tc>
        <w:tc>
          <w:tcPr>
            <w:tcW w:w="742" w:type="dxa"/>
            <w:noWrap w:val="0"/>
            <w:vAlign w:val="center"/>
          </w:tcPr>
          <w:p w14:paraId="3AA0EC5B">
            <w:pPr>
              <w:spacing w:line="280" w:lineRule="exact"/>
              <w:jc w:val="center"/>
              <w:rPr>
                <w:rFonts w:hint="eastAsia" w:ascii="仿宋" w:hAnsi="仿宋" w:eastAsia="仿宋" w:cs="仿宋"/>
                <w:sz w:val="22"/>
                <w:szCs w:val="22"/>
              </w:rPr>
            </w:pPr>
          </w:p>
        </w:tc>
        <w:tc>
          <w:tcPr>
            <w:tcW w:w="742" w:type="dxa"/>
            <w:noWrap w:val="0"/>
            <w:vAlign w:val="center"/>
          </w:tcPr>
          <w:p w14:paraId="6535B324">
            <w:pPr>
              <w:spacing w:line="280" w:lineRule="exact"/>
              <w:jc w:val="center"/>
              <w:rPr>
                <w:rFonts w:hint="eastAsia" w:ascii="仿宋" w:hAnsi="仿宋" w:eastAsia="仿宋" w:cs="仿宋"/>
                <w:sz w:val="22"/>
                <w:szCs w:val="22"/>
              </w:rPr>
            </w:pPr>
          </w:p>
        </w:tc>
        <w:tc>
          <w:tcPr>
            <w:tcW w:w="742" w:type="dxa"/>
            <w:noWrap w:val="0"/>
            <w:vAlign w:val="center"/>
          </w:tcPr>
          <w:p w14:paraId="77B98926">
            <w:pPr>
              <w:spacing w:line="280" w:lineRule="exact"/>
              <w:jc w:val="center"/>
              <w:rPr>
                <w:rFonts w:hint="eastAsia" w:ascii="仿宋" w:hAnsi="仿宋" w:eastAsia="仿宋" w:cs="仿宋"/>
                <w:sz w:val="22"/>
                <w:szCs w:val="22"/>
              </w:rPr>
            </w:pPr>
          </w:p>
        </w:tc>
        <w:tc>
          <w:tcPr>
            <w:tcW w:w="742" w:type="dxa"/>
            <w:noWrap w:val="0"/>
            <w:vAlign w:val="center"/>
          </w:tcPr>
          <w:p w14:paraId="4EC868F8">
            <w:pPr>
              <w:spacing w:line="280" w:lineRule="exact"/>
              <w:jc w:val="center"/>
              <w:rPr>
                <w:rFonts w:hint="eastAsia" w:ascii="仿宋" w:hAnsi="仿宋" w:eastAsia="仿宋" w:cs="仿宋"/>
                <w:sz w:val="22"/>
                <w:szCs w:val="22"/>
              </w:rPr>
            </w:pPr>
          </w:p>
        </w:tc>
        <w:tc>
          <w:tcPr>
            <w:tcW w:w="742" w:type="dxa"/>
            <w:noWrap w:val="0"/>
            <w:vAlign w:val="center"/>
          </w:tcPr>
          <w:p w14:paraId="676F8EE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8FF616A">
            <w:pPr>
              <w:spacing w:line="280" w:lineRule="exact"/>
              <w:jc w:val="center"/>
              <w:rPr>
                <w:rFonts w:hint="eastAsia" w:ascii="仿宋" w:hAnsi="仿宋" w:eastAsia="仿宋" w:cs="仿宋"/>
                <w:sz w:val="22"/>
                <w:szCs w:val="22"/>
              </w:rPr>
            </w:pPr>
          </w:p>
        </w:tc>
        <w:tc>
          <w:tcPr>
            <w:tcW w:w="742" w:type="dxa"/>
            <w:noWrap w:val="0"/>
            <w:vAlign w:val="center"/>
          </w:tcPr>
          <w:p w14:paraId="1CE7BCF6">
            <w:pPr>
              <w:spacing w:line="280" w:lineRule="exact"/>
              <w:jc w:val="center"/>
              <w:rPr>
                <w:rFonts w:hint="eastAsia" w:ascii="仿宋" w:hAnsi="仿宋" w:eastAsia="仿宋" w:cs="仿宋"/>
                <w:sz w:val="22"/>
                <w:szCs w:val="22"/>
              </w:rPr>
            </w:pPr>
          </w:p>
        </w:tc>
        <w:tc>
          <w:tcPr>
            <w:tcW w:w="753" w:type="dxa"/>
            <w:noWrap w:val="0"/>
            <w:vAlign w:val="center"/>
          </w:tcPr>
          <w:p w14:paraId="66D9F338">
            <w:pPr>
              <w:spacing w:line="280" w:lineRule="exact"/>
              <w:jc w:val="center"/>
              <w:rPr>
                <w:rFonts w:hint="eastAsia" w:ascii="仿宋" w:hAnsi="仿宋" w:eastAsia="仿宋" w:cs="仿宋"/>
                <w:sz w:val="22"/>
                <w:szCs w:val="22"/>
              </w:rPr>
            </w:pPr>
          </w:p>
        </w:tc>
      </w:tr>
      <w:tr w14:paraId="7590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2A7E84E0">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学校</w:t>
            </w:r>
          </w:p>
        </w:tc>
        <w:tc>
          <w:tcPr>
            <w:tcW w:w="995" w:type="dxa"/>
            <w:vMerge w:val="restart"/>
            <w:noWrap w:val="0"/>
            <w:vAlign w:val="center"/>
          </w:tcPr>
          <w:p w14:paraId="474A3D2F">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向前伟</w:t>
            </w:r>
          </w:p>
        </w:tc>
        <w:tc>
          <w:tcPr>
            <w:tcW w:w="1825" w:type="dxa"/>
            <w:vMerge w:val="restart"/>
            <w:noWrap w:val="0"/>
            <w:vAlign w:val="center"/>
          </w:tcPr>
          <w:p w14:paraId="635C9817">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应急办</w:t>
            </w:r>
          </w:p>
        </w:tc>
        <w:tc>
          <w:tcPr>
            <w:tcW w:w="2310" w:type="dxa"/>
            <w:noWrap w:val="0"/>
            <w:vAlign w:val="center"/>
          </w:tcPr>
          <w:p w14:paraId="1110B0D1">
            <w:pPr>
              <w:spacing w:line="280" w:lineRule="exact"/>
              <w:jc w:val="center"/>
              <w:rPr>
                <w:rFonts w:hint="eastAsia" w:ascii="仿宋" w:hAnsi="仿宋" w:eastAsia="仿宋" w:cs="仿宋"/>
                <w:sz w:val="22"/>
                <w:szCs w:val="22"/>
                <w:lang w:val="en-US"/>
              </w:rPr>
            </w:pPr>
            <w:r>
              <w:rPr>
                <w:rFonts w:hint="eastAsia" w:ascii="仿宋" w:hAnsi="仿宋" w:eastAsia="仿宋" w:cs="仿宋"/>
                <w:sz w:val="22"/>
                <w:szCs w:val="22"/>
                <w:lang w:val="en-US" w:eastAsia="zh-CN"/>
              </w:rPr>
              <w:t>沿溪学校</w:t>
            </w:r>
          </w:p>
        </w:tc>
        <w:tc>
          <w:tcPr>
            <w:tcW w:w="618" w:type="dxa"/>
            <w:noWrap w:val="0"/>
            <w:vAlign w:val="center"/>
          </w:tcPr>
          <w:p w14:paraId="3CF6A576">
            <w:pPr>
              <w:spacing w:line="280" w:lineRule="exact"/>
              <w:jc w:val="center"/>
              <w:rPr>
                <w:rFonts w:hint="eastAsia" w:ascii="仿宋" w:hAnsi="仿宋" w:eastAsia="仿宋" w:cs="仿宋"/>
                <w:sz w:val="22"/>
                <w:szCs w:val="22"/>
              </w:rPr>
            </w:pPr>
          </w:p>
        </w:tc>
        <w:tc>
          <w:tcPr>
            <w:tcW w:w="742" w:type="dxa"/>
            <w:noWrap w:val="0"/>
            <w:vAlign w:val="center"/>
          </w:tcPr>
          <w:p w14:paraId="465E0E46">
            <w:pPr>
              <w:spacing w:line="280" w:lineRule="exact"/>
              <w:jc w:val="center"/>
              <w:rPr>
                <w:rFonts w:hint="eastAsia" w:ascii="仿宋" w:hAnsi="仿宋" w:eastAsia="仿宋" w:cs="仿宋"/>
                <w:sz w:val="22"/>
                <w:szCs w:val="22"/>
              </w:rPr>
            </w:pPr>
          </w:p>
        </w:tc>
        <w:tc>
          <w:tcPr>
            <w:tcW w:w="742" w:type="dxa"/>
            <w:noWrap w:val="0"/>
            <w:vAlign w:val="center"/>
          </w:tcPr>
          <w:p w14:paraId="35F62CE4">
            <w:pPr>
              <w:spacing w:line="280" w:lineRule="exact"/>
              <w:jc w:val="center"/>
              <w:rPr>
                <w:rFonts w:hint="eastAsia" w:ascii="仿宋" w:hAnsi="仿宋" w:eastAsia="仿宋" w:cs="仿宋"/>
                <w:sz w:val="22"/>
                <w:szCs w:val="22"/>
              </w:rPr>
            </w:pPr>
          </w:p>
        </w:tc>
        <w:tc>
          <w:tcPr>
            <w:tcW w:w="742" w:type="dxa"/>
            <w:noWrap w:val="0"/>
            <w:vAlign w:val="center"/>
          </w:tcPr>
          <w:p w14:paraId="7DB0AE6D">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2F64586">
            <w:pPr>
              <w:spacing w:line="280" w:lineRule="exact"/>
              <w:jc w:val="center"/>
              <w:rPr>
                <w:rFonts w:hint="eastAsia" w:ascii="仿宋" w:hAnsi="仿宋" w:eastAsia="仿宋" w:cs="仿宋"/>
                <w:sz w:val="22"/>
                <w:szCs w:val="22"/>
              </w:rPr>
            </w:pPr>
          </w:p>
        </w:tc>
        <w:tc>
          <w:tcPr>
            <w:tcW w:w="742" w:type="dxa"/>
            <w:noWrap w:val="0"/>
            <w:vAlign w:val="center"/>
          </w:tcPr>
          <w:p w14:paraId="35DC1414">
            <w:pPr>
              <w:spacing w:line="280" w:lineRule="exact"/>
              <w:jc w:val="center"/>
              <w:rPr>
                <w:rFonts w:hint="eastAsia" w:ascii="仿宋" w:hAnsi="仿宋" w:eastAsia="仿宋" w:cs="仿宋"/>
                <w:sz w:val="22"/>
                <w:szCs w:val="22"/>
              </w:rPr>
            </w:pPr>
          </w:p>
        </w:tc>
        <w:tc>
          <w:tcPr>
            <w:tcW w:w="742" w:type="dxa"/>
            <w:noWrap w:val="0"/>
            <w:vAlign w:val="center"/>
          </w:tcPr>
          <w:p w14:paraId="31C28DAA">
            <w:pPr>
              <w:spacing w:line="280" w:lineRule="exact"/>
              <w:jc w:val="center"/>
              <w:rPr>
                <w:rFonts w:hint="eastAsia" w:ascii="仿宋" w:hAnsi="仿宋" w:eastAsia="仿宋" w:cs="仿宋"/>
                <w:sz w:val="22"/>
                <w:szCs w:val="22"/>
              </w:rPr>
            </w:pPr>
          </w:p>
        </w:tc>
        <w:tc>
          <w:tcPr>
            <w:tcW w:w="742" w:type="dxa"/>
            <w:noWrap w:val="0"/>
            <w:vAlign w:val="center"/>
          </w:tcPr>
          <w:p w14:paraId="65B526AA">
            <w:pPr>
              <w:spacing w:line="280" w:lineRule="exact"/>
              <w:jc w:val="center"/>
              <w:rPr>
                <w:rFonts w:hint="eastAsia" w:ascii="仿宋" w:hAnsi="仿宋" w:eastAsia="仿宋" w:cs="仿宋"/>
                <w:sz w:val="22"/>
                <w:szCs w:val="22"/>
              </w:rPr>
            </w:pPr>
          </w:p>
        </w:tc>
        <w:tc>
          <w:tcPr>
            <w:tcW w:w="742" w:type="dxa"/>
            <w:noWrap w:val="0"/>
            <w:vAlign w:val="center"/>
          </w:tcPr>
          <w:p w14:paraId="5945DA15">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7908F77">
            <w:pPr>
              <w:spacing w:line="280" w:lineRule="exact"/>
              <w:jc w:val="center"/>
              <w:rPr>
                <w:rFonts w:hint="eastAsia" w:ascii="仿宋" w:hAnsi="仿宋" w:eastAsia="仿宋" w:cs="仿宋"/>
                <w:sz w:val="22"/>
                <w:szCs w:val="22"/>
              </w:rPr>
            </w:pPr>
          </w:p>
        </w:tc>
        <w:tc>
          <w:tcPr>
            <w:tcW w:w="742" w:type="dxa"/>
            <w:noWrap w:val="0"/>
            <w:vAlign w:val="center"/>
          </w:tcPr>
          <w:p w14:paraId="07F3FE95">
            <w:pPr>
              <w:spacing w:line="280" w:lineRule="exact"/>
              <w:jc w:val="center"/>
              <w:rPr>
                <w:rFonts w:hint="eastAsia" w:ascii="仿宋" w:hAnsi="仿宋" w:eastAsia="仿宋" w:cs="仿宋"/>
                <w:sz w:val="22"/>
                <w:szCs w:val="22"/>
              </w:rPr>
            </w:pPr>
          </w:p>
        </w:tc>
        <w:tc>
          <w:tcPr>
            <w:tcW w:w="753" w:type="dxa"/>
            <w:noWrap w:val="0"/>
            <w:vAlign w:val="center"/>
          </w:tcPr>
          <w:p w14:paraId="168B91BD">
            <w:pPr>
              <w:spacing w:line="280" w:lineRule="exact"/>
              <w:jc w:val="center"/>
              <w:rPr>
                <w:rFonts w:hint="eastAsia" w:ascii="仿宋" w:hAnsi="仿宋" w:eastAsia="仿宋" w:cs="仿宋"/>
                <w:sz w:val="22"/>
                <w:szCs w:val="22"/>
              </w:rPr>
            </w:pPr>
          </w:p>
        </w:tc>
      </w:tr>
      <w:tr w14:paraId="09E6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45A0B99C">
            <w:pPr>
              <w:spacing w:line="280" w:lineRule="exact"/>
              <w:jc w:val="center"/>
              <w:rPr>
                <w:rFonts w:hint="eastAsia" w:ascii="仿宋" w:hAnsi="仿宋" w:eastAsia="仿宋" w:cs="仿宋"/>
                <w:sz w:val="22"/>
                <w:szCs w:val="22"/>
              </w:rPr>
            </w:pPr>
          </w:p>
        </w:tc>
        <w:tc>
          <w:tcPr>
            <w:tcW w:w="995" w:type="dxa"/>
            <w:vMerge w:val="continue"/>
            <w:noWrap w:val="0"/>
            <w:vAlign w:val="center"/>
          </w:tcPr>
          <w:p w14:paraId="063671C5">
            <w:pPr>
              <w:spacing w:line="280" w:lineRule="exact"/>
              <w:jc w:val="center"/>
              <w:rPr>
                <w:rFonts w:hint="eastAsia" w:ascii="仿宋" w:hAnsi="仿宋" w:eastAsia="仿宋" w:cs="仿宋"/>
                <w:sz w:val="22"/>
                <w:szCs w:val="22"/>
              </w:rPr>
            </w:pPr>
          </w:p>
        </w:tc>
        <w:tc>
          <w:tcPr>
            <w:tcW w:w="1825" w:type="dxa"/>
            <w:vMerge w:val="continue"/>
            <w:noWrap w:val="0"/>
            <w:vAlign w:val="center"/>
          </w:tcPr>
          <w:p w14:paraId="17924FC2">
            <w:pPr>
              <w:spacing w:line="280" w:lineRule="exact"/>
              <w:jc w:val="center"/>
              <w:rPr>
                <w:rFonts w:hint="eastAsia" w:ascii="仿宋" w:hAnsi="仿宋" w:eastAsia="仿宋" w:cs="仿宋"/>
                <w:sz w:val="22"/>
                <w:szCs w:val="22"/>
              </w:rPr>
            </w:pPr>
          </w:p>
        </w:tc>
        <w:tc>
          <w:tcPr>
            <w:tcW w:w="2310" w:type="dxa"/>
            <w:noWrap w:val="0"/>
            <w:vAlign w:val="center"/>
          </w:tcPr>
          <w:p w14:paraId="36CAFC5B">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金垅学校</w:t>
            </w:r>
          </w:p>
        </w:tc>
        <w:tc>
          <w:tcPr>
            <w:tcW w:w="618" w:type="dxa"/>
            <w:noWrap w:val="0"/>
            <w:vAlign w:val="center"/>
          </w:tcPr>
          <w:p w14:paraId="2D0BB1B9">
            <w:pPr>
              <w:spacing w:line="280" w:lineRule="exact"/>
              <w:jc w:val="center"/>
              <w:rPr>
                <w:rFonts w:hint="eastAsia" w:ascii="仿宋" w:hAnsi="仿宋" w:eastAsia="仿宋" w:cs="仿宋"/>
                <w:sz w:val="22"/>
                <w:szCs w:val="22"/>
              </w:rPr>
            </w:pPr>
          </w:p>
        </w:tc>
        <w:tc>
          <w:tcPr>
            <w:tcW w:w="742" w:type="dxa"/>
            <w:noWrap w:val="0"/>
            <w:vAlign w:val="center"/>
          </w:tcPr>
          <w:p w14:paraId="43E6475B">
            <w:pPr>
              <w:spacing w:line="280" w:lineRule="exact"/>
              <w:jc w:val="center"/>
              <w:rPr>
                <w:rFonts w:hint="eastAsia" w:ascii="仿宋" w:hAnsi="仿宋" w:eastAsia="仿宋" w:cs="仿宋"/>
                <w:sz w:val="22"/>
                <w:szCs w:val="22"/>
              </w:rPr>
            </w:pPr>
          </w:p>
        </w:tc>
        <w:tc>
          <w:tcPr>
            <w:tcW w:w="742" w:type="dxa"/>
            <w:noWrap w:val="0"/>
            <w:vAlign w:val="center"/>
          </w:tcPr>
          <w:p w14:paraId="4CF84FB5">
            <w:pPr>
              <w:spacing w:line="280" w:lineRule="exact"/>
              <w:jc w:val="center"/>
              <w:rPr>
                <w:rFonts w:hint="eastAsia" w:ascii="仿宋" w:hAnsi="仿宋" w:eastAsia="仿宋" w:cs="仿宋"/>
                <w:sz w:val="22"/>
                <w:szCs w:val="22"/>
              </w:rPr>
            </w:pPr>
          </w:p>
        </w:tc>
        <w:tc>
          <w:tcPr>
            <w:tcW w:w="742" w:type="dxa"/>
            <w:noWrap w:val="0"/>
            <w:vAlign w:val="center"/>
          </w:tcPr>
          <w:p w14:paraId="0FB32EFF">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48E8F49">
            <w:pPr>
              <w:spacing w:line="280" w:lineRule="exact"/>
              <w:jc w:val="center"/>
              <w:rPr>
                <w:rFonts w:hint="eastAsia" w:ascii="仿宋" w:hAnsi="仿宋" w:eastAsia="仿宋" w:cs="仿宋"/>
                <w:sz w:val="22"/>
                <w:szCs w:val="22"/>
              </w:rPr>
            </w:pPr>
          </w:p>
        </w:tc>
        <w:tc>
          <w:tcPr>
            <w:tcW w:w="742" w:type="dxa"/>
            <w:noWrap w:val="0"/>
            <w:vAlign w:val="center"/>
          </w:tcPr>
          <w:p w14:paraId="30731017">
            <w:pPr>
              <w:spacing w:line="280" w:lineRule="exact"/>
              <w:jc w:val="center"/>
              <w:rPr>
                <w:rFonts w:hint="eastAsia" w:ascii="仿宋" w:hAnsi="仿宋" w:eastAsia="仿宋" w:cs="仿宋"/>
                <w:sz w:val="22"/>
                <w:szCs w:val="22"/>
              </w:rPr>
            </w:pPr>
          </w:p>
        </w:tc>
        <w:tc>
          <w:tcPr>
            <w:tcW w:w="742" w:type="dxa"/>
            <w:noWrap w:val="0"/>
            <w:vAlign w:val="center"/>
          </w:tcPr>
          <w:p w14:paraId="7B13BD8D">
            <w:pPr>
              <w:spacing w:line="280" w:lineRule="exact"/>
              <w:jc w:val="center"/>
              <w:rPr>
                <w:rFonts w:hint="eastAsia" w:ascii="仿宋" w:hAnsi="仿宋" w:eastAsia="仿宋" w:cs="仿宋"/>
                <w:sz w:val="22"/>
                <w:szCs w:val="22"/>
              </w:rPr>
            </w:pPr>
          </w:p>
        </w:tc>
        <w:tc>
          <w:tcPr>
            <w:tcW w:w="742" w:type="dxa"/>
            <w:noWrap w:val="0"/>
            <w:vAlign w:val="center"/>
          </w:tcPr>
          <w:p w14:paraId="2D8924CE">
            <w:pPr>
              <w:spacing w:line="280" w:lineRule="exact"/>
              <w:jc w:val="center"/>
              <w:rPr>
                <w:rFonts w:hint="eastAsia" w:ascii="仿宋" w:hAnsi="仿宋" w:eastAsia="仿宋" w:cs="仿宋"/>
                <w:sz w:val="22"/>
                <w:szCs w:val="22"/>
              </w:rPr>
            </w:pPr>
          </w:p>
        </w:tc>
        <w:tc>
          <w:tcPr>
            <w:tcW w:w="742" w:type="dxa"/>
            <w:noWrap w:val="0"/>
            <w:vAlign w:val="center"/>
          </w:tcPr>
          <w:p w14:paraId="6C4493D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5E685C16">
            <w:pPr>
              <w:spacing w:line="280" w:lineRule="exact"/>
              <w:jc w:val="center"/>
              <w:rPr>
                <w:rFonts w:hint="eastAsia" w:ascii="仿宋" w:hAnsi="仿宋" w:eastAsia="仿宋" w:cs="仿宋"/>
                <w:sz w:val="22"/>
                <w:szCs w:val="22"/>
              </w:rPr>
            </w:pPr>
          </w:p>
        </w:tc>
        <w:tc>
          <w:tcPr>
            <w:tcW w:w="742" w:type="dxa"/>
            <w:noWrap w:val="0"/>
            <w:vAlign w:val="center"/>
          </w:tcPr>
          <w:p w14:paraId="490D0665">
            <w:pPr>
              <w:spacing w:line="280" w:lineRule="exact"/>
              <w:jc w:val="center"/>
              <w:rPr>
                <w:rFonts w:hint="eastAsia" w:ascii="仿宋" w:hAnsi="仿宋" w:eastAsia="仿宋" w:cs="仿宋"/>
                <w:sz w:val="22"/>
                <w:szCs w:val="22"/>
              </w:rPr>
            </w:pPr>
          </w:p>
        </w:tc>
        <w:tc>
          <w:tcPr>
            <w:tcW w:w="753" w:type="dxa"/>
            <w:noWrap w:val="0"/>
            <w:vAlign w:val="center"/>
          </w:tcPr>
          <w:p w14:paraId="3E929CC8">
            <w:pPr>
              <w:spacing w:line="280" w:lineRule="exact"/>
              <w:jc w:val="center"/>
              <w:rPr>
                <w:rFonts w:hint="eastAsia" w:ascii="仿宋" w:hAnsi="仿宋" w:eastAsia="仿宋" w:cs="仿宋"/>
                <w:sz w:val="22"/>
                <w:szCs w:val="22"/>
              </w:rPr>
            </w:pPr>
          </w:p>
        </w:tc>
      </w:tr>
      <w:tr w14:paraId="4BA7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78C51293">
            <w:pPr>
              <w:spacing w:line="280" w:lineRule="exact"/>
              <w:jc w:val="center"/>
              <w:rPr>
                <w:rFonts w:hint="eastAsia" w:ascii="仿宋" w:hAnsi="仿宋" w:eastAsia="仿宋" w:cs="仿宋"/>
                <w:sz w:val="22"/>
                <w:szCs w:val="22"/>
              </w:rPr>
            </w:pPr>
          </w:p>
        </w:tc>
        <w:tc>
          <w:tcPr>
            <w:tcW w:w="995" w:type="dxa"/>
            <w:vMerge w:val="continue"/>
            <w:noWrap w:val="0"/>
            <w:vAlign w:val="center"/>
          </w:tcPr>
          <w:p w14:paraId="1073DCDB">
            <w:pPr>
              <w:spacing w:line="280" w:lineRule="exact"/>
              <w:jc w:val="center"/>
              <w:rPr>
                <w:rFonts w:hint="eastAsia" w:ascii="仿宋" w:hAnsi="仿宋" w:eastAsia="仿宋" w:cs="仿宋"/>
                <w:sz w:val="22"/>
                <w:szCs w:val="22"/>
              </w:rPr>
            </w:pPr>
          </w:p>
        </w:tc>
        <w:tc>
          <w:tcPr>
            <w:tcW w:w="1825" w:type="dxa"/>
            <w:vMerge w:val="continue"/>
            <w:noWrap w:val="0"/>
            <w:vAlign w:val="center"/>
          </w:tcPr>
          <w:p w14:paraId="2DC666AD">
            <w:pPr>
              <w:spacing w:line="280" w:lineRule="exact"/>
              <w:jc w:val="center"/>
              <w:rPr>
                <w:rFonts w:hint="eastAsia" w:ascii="仿宋" w:hAnsi="仿宋" w:eastAsia="仿宋" w:cs="仿宋"/>
                <w:sz w:val="22"/>
                <w:szCs w:val="22"/>
              </w:rPr>
            </w:pPr>
          </w:p>
        </w:tc>
        <w:tc>
          <w:tcPr>
            <w:tcW w:w="2310" w:type="dxa"/>
            <w:noWrap w:val="0"/>
            <w:vAlign w:val="center"/>
          </w:tcPr>
          <w:p w14:paraId="3F2A25E5">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金垅幼儿园</w:t>
            </w:r>
          </w:p>
        </w:tc>
        <w:tc>
          <w:tcPr>
            <w:tcW w:w="618" w:type="dxa"/>
            <w:noWrap w:val="0"/>
            <w:vAlign w:val="center"/>
          </w:tcPr>
          <w:p w14:paraId="18E8C25A">
            <w:pPr>
              <w:spacing w:line="280" w:lineRule="exact"/>
              <w:jc w:val="center"/>
              <w:rPr>
                <w:rFonts w:hint="eastAsia" w:ascii="仿宋" w:hAnsi="仿宋" w:eastAsia="仿宋" w:cs="仿宋"/>
                <w:sz w:val="22"/>
                <w:szCs w:val="22"/>
              </w:rPr>
            </w:pPr>
          </w:p>
        </w:tc>
        <w:tc>
          <w:tcPr>
            <w:tcW w:w="742" w:type="dxa"/>
            <w:noWrap w:val="0"/>
            <w:vAlign w:val="center"/>
          </w:tcPr>
          <w:p w14:paraId="65C0464E">
            <w:pPr>
              <w:spacing w:line="280" w:lineRule="exact"/>
              <w:jc w:val="center"/>
              <w:rPr>
                <w:rFonts w:hint="eastAsia" w:ascii="仿宋" w:hAnsi="仿宋" w:eastAsia="仿宋" w:cs="仿宋"/>
                <w:sz w:val="22"/>
                <w:szCs w:val="22"/>
              </w:rPr>
            </w:pPr>
          </w:p>
        </w:tc>
        <w:tc>
          <w:tcPr>
            <w:tcW w:w="742" w:type="dxa"/>
            <w:noWrap w:val="0"/>
            <w:vAlign w:val="center"/>
          </w:tcPr>
          <w:p w14:paraId="784E2F93">
            <w:pPr>
              <w:spacing w:line="280" w:lineRule="exact"/>
              <w:jc w:val="center"/>
              <w:rPr>
                <w:rFonts w:hint="eastAsia" w:ascii="仿宋" w:hAnsi="仿宋" w:eastAsia="仿宋" w:cs="仿宋"/>
                <w:sz w:val="22"/>
                <w:szCs w:val="22"/>
              </w:rPr>
            </w:pPr>
          </w:p>
        </w:tc>
        <w:tc>
          <w:tcPr>
            <w:tcW w:w="742" w:type="dxa"/>
            <w:noWrap w:val="0"/>
            <w:vAlign w:val="center"/>
          </w:tcPr>
          <w:p w14:paraId="23DF2DD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49D26781">
            <w:pPr>
              <w:spacing w:line="280" w:lineRule="exact"/>
              <w:jc w:val="center"/>
              <w:rPr>
                <w:rFonts w:hint="eastAsia" w:ascii="仿宋" w:hAnsi="仿宋" w:eastAsia="仿宋" w:cs="仿宋"/>
                <w:sz w:val="22"/>
                <w:szCs w:val="22"/>
              </w:rPr>
            </w:pPr>
          </w:p>
        </w:tc>
        <w:tc>
          <w:tcPr>
            <w:tcW w:w="742" w:type="dxa"/>
            <w:noWrap w:val="0"/>
            <w:vAlign w:val="center"/>
          </w:tcPr>
          <w:p w14:paraId="6E289B70">
            <w:pPr>
              <w:spacing w:line="280" w:lineRule="exact"/>
              <w:jc w:val="center"/>
              <w:rPr>
                <w:rFonts w:hint="eastAsia" w:ascii="仿宋" w:hAnsi="仿宋" w:eastAsia="仿宋" w:cs="仿宋"/>
                <w:sz w:val="22"/>
                <w:szCs w:val="22"/>
              </w:rPr>
            </w:pPr>
          </w:p>
        </w:tc>
        <w:tc>
          <w:tcPr>
            <w:tcW w:w="742" w:type="dxa"/>
            <w:noWrap w:val="0"/>
            <w:vAlign w:val="center"/>
          </w:tcPr>
          <w:p w14:paraId="1AE7A63A">
            <w:pPr>
              <w:spacing w:line="280" w:lineRule="exact"/>
              <w:jc w:val="center"/>
              <w:rPr>
                <w:rFonts w:hint="eastAsia" w:ascii="仿宋" w:hAnsi="仿宋" w:eastAsia="仿宋" w:cs="仿宋"/>
                <w:sz w:val="22"/>
                <w:szCs w:val="22"/>
              </w:rPr>
            </w:pPr>
          </w:p>
        </w:tc>
        <w:tc>
          <w:tcPr>
            <w:tcW w:w="742" w:type="dxa"/>
            <w:noWrap w:val="0"/>
            <w:vAlign w:val="center"/>
          </w:tcPr>
          <w:p w14:paraId="6EBC916B">
            <w:pPr>
              <w:spacing w:line="280" w:lineRule="exact"/>
              <w:jc w:val="center"/>
              <w:rPr>
                <w:rFonts w:hint="eastAsia" w:ascii="仿宋" w:hAnsi="仿宋" w:eastAsia="仿宋" w:cs="仿宋"/>
                <w:sz w:val="22"/>
                <w:szCs w:val="22"/>
              </w:rPr>
            </w:pPr>
          </w:p>
        </w:tc>
        <w:tc>
          <w:tcPr>
            <w:tcW w:w="742" w:type="dxa"/>
            <w:noWrap w:val="0"/>
            <w:vAlign w:val="center"/>
          </w:tcPr>
          <w:p w14:paraId="43186931">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6B683E8">
            <w:pPr>
              <w:spacing w:line="280" w:lineRule="exact"/>
              <w:jc w:val="center"/>
              <w:rPr>
                <w:rFonts w:hint="eastAsia" w:ascii="仿宋" w:hAnsi="仿宋" w:eastAsia="仿宋" w:cs="仿宋"/>
                <w:sz w:val="22"/>
                <w:szCs w:val="22"/>
              </w:rPr>
            </w:pPr>
          </w:p>
        </w:tc>
        <w:tc>
          <w:tcPr>
            <w:tcW w:w="742" w:type="dxa"/>
            <w:noWrap w:val="0"/>
            <w:vAlign w:val="center"/>
          </w:tcPr>
          <w:p w14:paraId="0132A429">
            <w:pPr>
              <w:spacing w:line="280" w:lineRule="exact"/>
              <w:jc w:val="center"/>
              <w:rPr>
                <w:rFonts w:hint="eastAsia" w:ascii="仿宋" w:hAnsi="仿宋" w:eastAsia="仿宋" w:cs="仿宋"/>
                <w:sz w:val="22"/>
                <w:szCs w:val="22"/>
              </w:rPr>
            </w:pPr>
          </w:p>
        </w:tc>
        <w:tc>
          <w:tcPr>
            <w:tcW w:w="753" w:type="dxa"/>
            <w:noWrap w:val="0"/>
            <w:vAlign w:val="center"/>
          </w:tcPr>
          <w:p w14:paraId="3EA29DA0">
            <w:pPr>
              <w:spacing w:line="280" w:lineRule="exact"/>
              <w:jc w:val="center"/>
              <w:rPr>
                <w:rFonts w:hint="eastAsia" w:ascii="仿宋" w:hAnsi="仿宋" w:eastAsia="仿宋" w:cs="仿宋"/>
                <w:sz w:val="22"/>
                <w:szCs w:val="22"/>
              </w:rPr>
            </w:pPr>
          </w:p>
        </w:tc>
      </w:tr>
      <w:tr w14:paraId="5294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8" w:type="dxa"/>
            <w:vMerge w:val="continue"/>
            <w:noWrap w:val="0"/>
            <w:vAlign w:val="center"/>
          </w:tcPr>
          <w:p w14:paraId="04F1E6CA">
            <w:pPr>
              <w:spacing w:line="280" w:lineRule="exact"/>
              <w:jc w:val="center"/>
              <w:rPr>
                <w:rFonts w:hint="eastAsia" w:ascii="仿宋" w:hAnsi="仿宋" w:eastAsia="仿宋" w:cs="仿宋"/>
                <w:sz w:val="22"/>
                <w:szCs w:val="22"/>
              </w:rPr>
            </w:pPr>
          </w:p>
        </w:tc>
        <w:tc>
          <w:tcPr>
            <w:tcW w:w="995" w:type="dxa"/>
            <w:vMerge w:val="continue"/>
            <w:noWrap w:val="0"/>
            <w:vAlign w:val="center"/>
          </w:tcPr>
          <w:p w14:paraId="1368B289">
            <w:pPr>
              <w:spacing w:line="280" w:lineRule="exact"/>
              <w:jc w:val="center"/>
              <w:rPr>
                <w:rFonts w:hint="eastAsia" w:ascii="仿宋" w:hAnsi="仿宋" w:eastAsia="仿宋" w:cs="仿宋"/>
                <w:sz w:val="22"/>
                <w:szCs w:val="22"/>
              </w:rPr>
            </w:pPr>
          </w:p>
        </w:tc>
        <w:tc>
          <w:tcPr>
            <w:tcW w:w="1825" w:type="dxa"/>
            <w:vMerge w:val="continue"/>
            <w:noWrap w:val="0"/>
            <w:vAlign w:val="center"/>
          </w:tcPr>
          <w:p w14:paraId="1D7C7375">
            <w:pPr>
              <w:spacing w:line="280" w:lineRule="exact"/>
              <w:jc w:val="center"/>
              <w:rPr>
                <w:rFonts w:hint="eastAsia" w:ascii="仿宋" w:hAnsi="仿宋" w:eastAsia="仿宋" w:cs="仿宋"/>
                <w:sz w:val="22"/>
                <w:szCs w:val="22"/>
              </w:rPr>
            </w:pPr>
          </w:p>
        </w:tc>
        <w:tc>
          <w:tcPr>
            <w:tcW w:w="2310" w:type="dxa"/>
            <w:noWrap w:val="0"/>
            <w:vAlign w:val="center"/>
          </w:tcPr>
          <w:p w14:paraId="790C82E7">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沿溪乡</w:t>
            </w:r>
            <w:r>
              <w:rPr>
                <w:rFonts w:hint="eastAsia" w:ascii="仿宋" w:hAnsi="仿宋" w:eastAsia="仿宋" w:cs="仿宋"/>
                <w:sz w:val="22"/>
                <w:szCs w:val="22"/>
                <w:lang w:eastAsia="zh-CN"/>
              </w:rPr>
              <w:t>幼儿园</w:t>
            </w:r>
          </w:p>
        </w:tc>
        <w:tc>
          <w:tcPr>
            <w:tcW w:w="618" w:type="dxa"/>
            <w:noWrap w:val="0"/>
            <w:vAlign w:val="center"/>
          </w:tcPr>
          <w:p w14:paraId="7E448DD3">
            <w:pPr>
              <w:spacing w:line="280" w:lineRule="exact"/>
              <w:jc w:val="center"/>
              <w:rPr>
                <w:rFonts w:hint="eastAsia" w:ascii="仿宋" w:hAnsi="仿宋" w:eastAsia="仿宋" w:cs="仿宋"/>
                <w:sz w:val="22"/>
                <w:szCs w:val="22"/>
              </w:rPr>
            </w:pPr>
          </w:p>
        </w:tc>
        <w:tc>
          <w:tcPr>
            <w:tcW w:w="742" w:type="dxa"/>
            <w:noWrap w:val="0"/>
            <w:vAlign w:val="center"/>
          </w:tcPr>
          <w:p w14:paraId="403DCA1F">
            <w:pPr>
              <w:spacing w:line="280" w:lineRule="exact"/>
              <w:jc w:val="center"/>
              <w:rPr>
                <w:rFonts w:hint="eastAsia" w:ascii="仿宋" w:hAnsi="仿宋" w:eastAsia="仿宋" w:cs="仿宋"/>
                <w:sz w:val="22"/>
                <w:szCs w:val="22"/>
              </w:rPr>
            </w:pPr>
          </w:p>
        </w:tc>
        <w:tc>
          <w:tcPr>
            <w:tcW w:w="742" w:type="dxa"/>
            <w:noWrap w:val="0"/>
            <w:vAlign w:val="center"/>
          </w:tcPr>
          <w:p w14:paraId="57DD4BC2">
            <w:pPr>
              <w:spacing w:line="280" w:lineRule="exact"/>
              <w:jc w:val="center"/>
              <w:rPr>
                <w:rFonts w:hint="eastAsia" w:ascii="仿宋" w:hAnsi="仿宋" w:eastAsia="仿宋" w:cs="仿宋"/>
                <w:sz w:val="22"/>
                <w:szCs w:val="22"/>
              </w:rPr>
            </w:pPr>
          </w:p>
        </w:tc>
        <w:tc>
          <w:tcPr>
            <w:tcW w:w="742" w:type="dxa"/>
            <w:noWrap w:val="0"/>
            <w:vAlign w:val="center"/>
          </w:tcPr>
          <w:p w14:paraId="0216C38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CA26BFB">
            <w:pPr>
              <w:spacing w:line="280" w:lineRule="exact"/>
              <w:jc w:val="center"/>
              <w:rPr>
                <w:rFonts w:hint="eastAsia" w:ascii="仿宋" w:hAnsi="仿宋" w:eastAsia="仿宋" w:cs="仿宋"/>
                <w:sz w:val="22"/>
                <w:szCs w:val="22"/>
              </w:rPr>
            </w:pPr>
          </w:p>
        </w:tc>
        <w:tc>
          <w:tcPr>
            <w:tcW w:w="742" w:type="dxa"/>
            <w:noWrap w:val="0"/>
            <w:vAlign w:val="center"/>
          </w:tcPr>
          <w:p w14:paraId="2482E4F1">
            <w:pPr>
              <w:spacing w:line="280" w:lineRule="exact"/>
              <w:jc w:val="center"/>
              <w:rPr>
                <w:rFonts w:hint="eastAsia" w:ascii="仿宋" w:hAnsi="仿宋" w:eastAsia="仿宋" w:cs="仿宋"/>
                <w:sz w:val="22"/>
                <w:szCs w:val="22"/>
              </w:rPr>
            </w:pPr>
          </w:p>
        </w:tc>
        <w:tc>
          <w:tcPr>
            <w:tcW w:w="742" w:type="dxa"/>
            <w:noWrap w:val="0"/>
            <w:vAlign w:val="center"/>
          </w:tcPr>
          <w:p w14:paraId="0F8CAC3A">
            <w:pPr>
              <w:spacing w:line="280" w:lineRule="exact"/>
              <w:jc w:val="center"/>
              <w:rPr>
                <w:rFonts w:hint="eastAsia" w:ascii="仿宋" w:hAnsi="仿宋" w:eastAsia="仿宋" w:cs="仿宋"/>
                <w:sz w:val="22"/>
                <w:szCs w:val="22"/>
              </w:rPr>
            </w:pPr>
          </w:p>
        </w:tc>
        <w:tc>
          <w:tcPr>
            <w:tcW w:w="742" w:type="dxa"/>
            <w:noWrap w:val="0"/>
            <w:vAlign w:val="center"/>
          </w:tcPr>
          <w:p w14:paraId="563BB84B">
            <w:pPr>
              <w:spacing w:line="280" w:lineRule="exact"/>
              <w:jc w:val="center"/>
              <w:rPr>
                <w:rFonts w:hint="eastAsia" w:ascii="仿宋" w:hAnsi="仿宋" w:eastAsia="仿宋" w:cs="仿宋"/>
                <w:sz w:val="22"/>
                <w:szCs w:val="22"/>
              </w:rPr>
            </w:pPr>
          </w:p>
        </w:tc>
        <w:tc>
          <w:tcPr>
            <w:tcW w:w="742" w:type="dxa"/>
            <w:noWrap w:val="0"/>
            <w:vAlign w:val="center"/>
          </w:tcPr>
          <w:p w14:paraId="1C10588C">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7E98EBC">
            <w:pPr>
              <w:spacing w:line="280" w:lineRule="exact"/>
              <w:jc w:val="center"/>
              <w:rPr>
                <w:rFonts w:hint="eastAsia" w:ascii="仿宋" w:hAnsi="仿宋" w:eastAsia="仿宋" w:cs="仿宋"/>
                <w:sz w:val="22"/>
                <w:szCs w:val="22"/>
              </w:rPr>
            </w:pPr>
          </w:p>
        </w:tc>
        <w:tc>
          <w:tcPr>
            <w:tcW w:w="742" w:type="dxa"/>
            <w:noWrap w:val="0"/>
            <w:vAlign w:val="center"/>
          </w:tcPr>
          <w:p w14:paraId="4227B10F">
            <w:pPr>
              <w:spacing w:line="280" w:lineRule="exact"/>
              <w:jc w:val="center"/>
              <w:rPr>
                <w:rFonts w:hint="eastAsia" w:ascii="仿宋" w:hAnsi="仿宋" w:eastAsia="仿宋" w:cs="仿宋"/>
                <w:sz w:val="22"/>
                <w:szCs w:val="22"/>
              </w:rPr>
            </w:pPr>
          </w:p>
        </w:tc>
        <w:tc>
          <w:tcPr>
            <w:tcW w:w="753" w:type="dxa"/>
            <w:noWrap w:val="0"/>
            <w:vAlign w:val="center"/>
          </w:tcPr>
          <w:p w14:paraId="6D06075C">
            <w:pPr>
              <w:spacing w:line="280" w:lineRule="exact"/>
              <w:jc w:val="center"/>
              <w:rPr>
                <w:rFonts w:hint="eastAsia" w:ascii="仿宋" w:hAnsi="仿宋" w:eastAsia="仿宋" w:cs="仿宋"/>
                <w:sz w:val="22"/>
                <w:szCs w:val="22"/>
              </w:rPr>
            </w:pPr>
          </w:p>
        </w:tc>
      </w:tr>
      <w:tr w14:paraId="62DD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07814D30">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医院</w:t>
            </w:r>
          </w:p>
        </w:tc>
        <w:tc>
          <w:tcPr>
            <w:tcW w:w="995" w:type="dxa"/>
            <w:vMerge w:val="restart"/>
            <w:noWrap w:val="0"/>
            <w:vAlign w:val="center"/>
          </w:tcPr>
          <w:p w14:paraId="2E8B9709">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向前伟</w:t>
            </w:r>
          </w:p>
        </w:tc>
        <w:tc>
          <w:tcPr>
            <w:tcW w:w="1825" w:type="dxa"/>
            <w:vMerge w:val="restart"/>
            <w:noWrap w:val="0"/>
            <w:vAlign w:val="center"/>
          </w:tcPr>
          <w:p w14:paraId="6AEEB1ED">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社会事务综合服务中心</w:t>
            </w:r>
          </w:p>
        </w:tc>
        <w:tc>
          <w:tcPr>
            <w:tcW w:w="2310" w:type="dxa"/>
            <w:noWrap w:val="0"/>
            <w:vAlign w:val="center"/>
          </w:tcPr>
          <w:p w14:paraId="3E255EAA">
            <w:pPr>
              <w:spacing w:line="280" w:lineRule="exact"/>
              <w:jc w:val="center"/>
              <w:rPr>
                <w:rFonts w:hint="eastAsia" w:ascii="仿宋" w:hAnsi="仿宋" w:eastAsia="仿宋" w:cs="仿宋"/>
                <w:sz w:val="22"/>
                <w:szCs w:val="22"/>
                <w:lang w:val="en-US"/>
              </w:rPr>
            </w:pPr>
            <w:r>
              <w:rPr>
                <w:rFonts w:hint="eastAsia" w:ascii="仿宋" w:hAnsi="仿宋" w:eastAsia="仿宋" w:cs="仿宋"/>
                <w:sz w:val="22"/>
                <w:szCs w:val="22"/>
                <w:lang w:val="en-US" w:eastAsia="zh-CN"/>
              </w:rPr>
              <w:t>沿溪乡卫生院</w:t>
            </w:r>
          </w:p>
        </w:tc>
        <w:tc>
          <w:tcPr>
            <w:tcW w:w="618" w:type="dxa"/>
            <w:noWrap w:val="0"/>
            <w:vAlign w:val="center"/>
          </w:tcPr>
          <w:p w14:paraId="0E835923">
            <w:pPr>
              <w:spacing w:line="280" w:lineRule="exact"/>
              <w:jc w:val="center"/>
              <w:rPr>
                <w:rFonts w:hint="eastAsia" w:ascii="仿宋" w:hAnsi="仿宋" w:eastAsia="仿宋" w:cs="仿宋"/>
                <w:sz w:val="22"/>
                <w:szCs w:val="22"/>
              </w:rPr>
            </w:pPr>
          </w:p>
        </w:tc>
        <w:tc>
          <w:tcPr>
            <w:tcW w:w="742" w:type="dxa"/>
            <w:noWrap w:val="0"/>
            <w:vAlign w:val="center"/>
          </w:tcPr>
          <w:p w14:paraId="68DF3845">
            <w:pPr>
              <w:spacing w:line="280" w:lineRule="exact"/>
              <w:jc w:val="center"/>
              <w:rPr>
                <w:rFonts w:hint="eastAsia" w:ascii="仿宋" w:hAnsi="仿宋" w:eastAsia="仿宋" w:cs="仿宋"/>
                <w:sz w:val="22"/>
                <w:szCs w:val="22"/>
              </w:rPr>
            </w:pPr>
          </w:p>
        </w:tc>
        <w:tc>
          <w:tcPr>
            <w:tcW w:w="742" w:type="dxa"/>
            <w:noWrap w:val="0"/>
            <w:vAlign w:val="center"/>
          </w:tcPr>
          <w:p w14:paraId="01D89A7D">
            <w:pPr>
              <w:spacing w:line="280" w:lineRule="exact"/>
              <w:jc w:val="center"/>
              <w:rPr>
                <w:rFonts w:hint="eastAsia" w:ascii="仿宋" w:hAnsi="仿宋" w:eastAsia="仿宋" w:cs="仿宋"/>
                <w:sz w:val="22"/>
                <w:szCs w:val="22"/>
              </w:rPr>
            </w:pPr>
          </w:p>
        </w:tc>
        <w:tc>
          <w:tcPr>
            <w:tcW w:w="742" w:type="dxa"/>
            <w:noWrap w:val="0"/>
            <w:vAlign w:val="center"/>
          </w:tcPr>
          <w:p w14:paraId="5E1A01F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6E0FEF3A">
            <w:pPr>
              <w:spacing w:line="280" w:lineRule="exact"/>
              <w:jc w:val="center"/>
              <w:rPr>
                <w:rFonts w:hint="eastAsia" w:ascii="仿宋" w:hAnsi="仿宋" w:eastAsia="仿宋" w:cs="仿宋"/>
                <w:sz w:val="22"/>
                <w:szCs w:val="22"/>
              </w:rPr>
            </w:pPr>
          </w:p>
        </w:tc>
        <w:tc>
          <w:tcPr>
            <w:tcW w:w="742" w:type="dxa"/>
            <w:noWrap w:val="0"/>
            <w:vAlign w:val="center"/>
          </w:tcPr>
          <w:p w14:paraId="0B010C85">
            <w:pPr>
              <w:spacing w:line="280" w:lineRule="exact"/>
              <w:jc w:val="center"/>
              <w:rPr>
                <w:rFonts w:hint="eastAsia" w:ascii="仿宋" w:hAnsi="仿宋" w:eastAsia="仿宋" w:cs="仿宋"/>
                <w:sz w:val="22"/>
                <w:szCs w:val="22"/>
              </w:rPr>
            </w:pPr>
          </w:p>
        </w:tc>
        <w:tc>
          <w:tcPr>
            <w:tcW w:w="742" w:type="dxa"/>
            <w:noWrap w:val="0"/>
            <w:vAlign w:val="center"/>
          </w:tcPr>
          <w:p w14:paraId="16B03FC5">
            <w:pPr>
              <w:spacing w:line="280" w:lineRule="exact"/>
              <w:jc w:val="center"/>
              <w:rPr>
                <w:rFonts w:hint="eastAsia" w:ascii="仿宋" w:hAnsi="仿宋" w:eastAsia="仿宋" w:cs="仿宋"/>
                <w:sz w:val="22"/>
                <w:szCs w:val="22"/>
              </w:rPr>
            </w:pPr>
          </w:p>
        </w:tc>
        <w:tc>
          <w:tcPr>
            <w:tcW w:w="742" w:type="dxa"/>
            <w:noWrap w:val="0"/>
            <w:vAlign w:val="center"/>
          </w:tcPr>
          <w:p w14:paraId="65193892">
            <w:pPr>
              <w:spacing w:line="280" w:lineRule="exact"/>
              <w:jc w:val="center"/>
              <w:rPr>
                <w:rFonts w:hint="eastAsia" w:ascii="仿宋" w:hAnsi="仿宋" w:eastAsia="仿宋" w:cs="仿宋"/>
                <w:sz w:val="22"/>
                <w:szCs w:val="22"/>
              </w:rPr>
            </w:pPr>
          </w:p>
        </w:tc>
        <w:tc>
          <w:tcPr>
            <w:tcW w:w="742" w:type="dxa"/>
            <w:noWrap w:val="0"/>
            <w:vAlign w:val="center"/>
          </w:tcPr>
          <w:p w14:paraId="06405F35">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FBCA848">
            <w:pPr>
              <w:spacing w:line="280" w:lineRule="exact"/>
              <w:jc w:val="center"/>
              <w:rPr>
                <w:rFonts w:hint="eastAsia" w:ascii="仿宋" w:hAnsi="仿宋" w:eastAsia="仿宋" w:cs="仿宋"/>
                <w:sz w:val="22"/>
                <w:szCs w:val="22"/>
              </w:rPr>
            </w:pPr>
          </w:p>
        </w:tc>
        <w:tc>
          <w:tcPr>
            <w:tcW w:w="742" w:type="dxa"/>
            <w:noWrap w:val="0"/>
            <w:vAlign w:val="center"/>
          </w:tcPr>
          <w:p w14:paraId="50016BB6">
            <w:pPr>
              <w:spacing w:line="280" w:lineRule="exact"/>
              <w:jc w:val="center"/>
              <w:rPr>
                <w:rFonts w:hint="eastAsia" w:ascii="仿宋" w:hAnsi="仿宋" w:eastAsia="仿宋" w:cs="仿宋"/>
                <w:sz w:val="22"/>
                <w:szCs w:val="22"/>
              </w:rPr>
            </w:pPr>
          </w:p>
        </w:tc>
        <w:tc>
          <w:tcPr>
            <w:tcW w:w="753" w:type="dxa"/>
            <w:noWrap w:val="0"/>
            <w:vAlign w:val="center"/>
          </w:tcPr>
          <w:p w14:paraId="6B3BF0BB">
            <w:pPr>
              <w:spacing w:line="280" w:lineRule="exact"/>
              <w:jc w:val="center"/>
              <w:rPr>
                <w:rFonts w:hint="eastAsia" w:ascii="仿宋" w:hAnsi="仿宋" w:eastAsia="仿宋" w:cs="仿宋"/>
                <w:sz w:val="22"/>
                <w:szCs w:val="22"/>
              </w:rPr>
            </w:pPr>
          </w:p>
        </w:tc>
      </w:tr>
      <w:tr w14:paraId="550A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37EEE19F">
            <w:pPr>
              <w:spacing w:line="280" w:lineRule="exact"/>
              <w:jc w:val="center"/>
              <w:rPr>
                <w:rFonts w:hint="eastAsia" w:ascii="仿宋" w:hAnsi="仿宋" w:eastAsia="仿宋" w:cs="仿宋"/>
                <w:sz w:val="22"/>
                <w:szCs w:val="22"/>
              </w:rPr>
            </w:pPr>
          </w:p>
        </w:tc>
        <w:tc>
          <w:tcPr>
            <w:tcW w:w="995" w:type="dxa"/>
            <w:vMerge w:val="continue"/>
            <w:noWrap w:val="0"/>
            <w:vAlign w:val="center"/>
          </w:tcPr>
          <w:p w14:paraId="00D379A6">
            <w:pPr>
              <w:spacing w:line="280" w:lineRule="exact"/>
              <w:jc w:val="center"/>
              <w:rPr>
                <w:rFonts w:hint="eastAsia" w:ascii="仿宋" w:hAnsi="仿宋" w:eastAsia="仿宋" w:cs="仿宋"/>
                <w:sz w:val="22"/>
                <w:szCs w:val="22"/>
              </w:rPr>
            </w:pPr>
          </w:p>
        </w:tc>
        <w:tc>
          <w:tcPr>
            <w:tcW w:w="1825" w:type="dxa"/>
            <w:vMerge w:val="continue"/>
            <w:noWrap w:val="0"/>
            <w:vAlign w:val="center"/>
          </w:tcPr>
          <w:p w14:paraId="71D5432B">
            <w:pPr>
              <w:spacing w:line="280" w:lineRule="exact"/>
              <w:jc w:val="center"/>
              <w:rPr>
                <w:rFonts w:hint="eastAsia" w:ascii="仿宋" w:hAnsi="仿宋" w:eastAsia="仿宋" w:cs="仿宋"/>
                <w:sz w:val="22"/>
                <w:szCs w:val="22"/>
              </w:rPr>
            </w:pPr>
          </w:p>
        </w:tc>
        <w:tc>
          <w:tcPr>
            <w:tcW w:w="2310" w:type="dxa"/>
            <w:noWrap w:val="0"/>
            <w:vAlign w:val="center"/>
          </w:tcPr>
          <w:p w14:paraId="1E8F05E9">
            <w:pPr>
              <w:spacing w:line="280" w:lineRule="exact"/>
              <w:jc w:val="center"/>
              <w:rPr>
                <w:rFonts w:hint="eastAsia" w:ascii="仿宋" w:hAnsi="仿宋" w:eastAsia="仿宋" w:cs="仿宋"/>
                <w:sz w:val="22"/>
                <w:szCs w:val="22"/>
                <w:lang w:val="en-US"/>
              </w:rPr>
            </w:pPr>
            <w:r>
              <w:rPr>
                <w:rFonts w:hint="eastAsia" w:ascii="仿宋" w:hAnsi="仿宋" w:eastAsia="仿宋" w:cs="仿宋"/>
                <w:sz w:val="22"/>
                <w:szCs w:val="22"/>
                <w:lang w:val="en-US" w:eastAsia="zh-CN"/>
              </w:rPr>
              <w:t>沿溪乡卫生院金垅分点</w:t>
            </w:r>
          </w:p>
        </w:tc>
        <w:tc>
          <w:tcPr>
            <w:tcW w:w="618" w:type="dxa"/>
            <w:noWrap w:val="0"/>
            <w:vAlign w:val="center"/>
          </w:tcPr>
          <w:p w14:paraId="28C4784B">
            <w:pPr>
              <w:spacing w:line="280" w:lineRule="exact"/>
              <w:jc w:val="center"/>
              <w:rPr>
                <w:rFonts w:hint="eastAsia" w:ascii="仿宋" w:hAnsi="仿宋" w:eastAsia="仿宋" w:cs="仿宋"/>
                <w:sz w:val="22"/>
                <w:szCs w:val="22"/>
              </w:rPr>
            </w:pPr>
          </w:p>
        </w:tc>
        <w:tc>
          <w:tcPr>
            <w:tcW w:w="742" w:type="dxa"/>
            <w:noWrap w:val="0"/>
            <w:vAlign w:val="center"/>
          </w:tcPr>
          <w:p w14:paraId="5E15AE4E">
            <w:pPr>
              <w:spacing w:line="280" w:lineRule="exact"/>
              <w:jc w:val="center"/>
              <w:rPr>
                <w:rFonts w:hint="eastAsia" w:ascii="仿宋" w:hAnsi="仿宋" w:eastAsia="仿宋" w:cs="仿宋"/>
                <w:sz w:val="22"/>
                <w:szCs w:val="22"/>
              </w:rPr>
            </w:pPr>
          </w:p>
        </w:tc>
        <w:tc>
          <w:tcPr>
            <w:tcW w:w="742" w:type="dxa"/>
            <w:noWrap w:val="0"/>
            <w:vAlign w:val="center"/>
          </w:tcPr>
          <w:p w14:paraId="3460464D">
            <w:pPr>
              <w:spacing w:line="280" w:lineRule="exact"/>
              <w:jc w:val="center"/>
              <w:rPr>
                <w:rFonts w:hint="eastAsia" w:ascii="仿宋" w:hAnsi="仿宋" w:eastAsia="仿宋" w:cs="仿宋"/>
                <w:sz w:val="22"/>
                <w:szCs w:val="22"/>
              </w:rPr>
            </w:pPr>
          </w:p>
        </w:tc>
        <w:tc>
          <w:tcPr>
            <w:tcW w:w="742" w:type="dxa"/>
            <w:noWrap w:val="0"/>
            <w:vAlign w:val="center"/>
          </w:tcPr>
          <w:p w14:paraId="5E2E371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79A71E75">
            <w:pPr>
              <w:spacing w:line="280" w:lineRule="exact"/>
              <w:jc w:val="center"/>
              <w:rPr>
                <w:rFonts w:hint="eastAsia" w:ascii="仿宋" w:hAnsi="仿宋" w:eastAsia="仿宋" w:cs="仿宋"/>
                <w:sz w:val="22"/>
                <w:szCs w:val="22"/>
              </w:rPr>
            </w:pPr>
          </w:p>
        </w:tc>
        <w:tc>
          <w:tcPr>
            <w:tcW w:w="742" w:type="dxa"/>
            <w:noWrap w:val="0"/>
            <w:vAlign w:val="center"/>
          </w:tcPr>
          <w:p w14:paraId="3CEA4543">
            <w:pPr>
              <w:spacing w:line="280" w:lineRule="exact"/>
              <w:jc w:val="center"/>
              <w:rPr>
                <w:rFonts w:hint="eastAsia" w:ascii="仿宋" w:hAnsi="仿宋" w:eastAsia="仿宋" w:cs="仿宋"/>
                <w:sz w:val="22"/>
                <w:szCs w:val="22"/>
              </w:rPr>
            </w:pPr>
          </w:p>
        </w:tc>
        <w:tc>
          <w:tcPr>
            <w:tcW w:w="742" w:type="dxa"/>
            <w:noWrap w:val="0"/>
            <w:vAlign w:val="center"/>
          </w:tcPr>
          <w:p w14:paraId="60DDBA43">
            <w:pPr>
              <w:spacing w:line="280" w:lineRule="exact"/>
              <w:jc w:val="center"/>
              <w:rPr>
                <w:rFonts w:hint="eastAsia" w:ascii="仿宋" w:hAnsi="仿宋" w:eastAsia="仿宋" w:cs="仿宋"/>
                <w:sz w:val="22"/>
                <w:szCs w:val="22"/>
              </w:rPr>
            </w:pPr>
          </w:p>
        </w:tc>
        <w:tc>
          <w:tcPr>
            <w:tcW w:w="742" w:type="dxa"/>
            <w:noWrap w:val="0"/>
            <w:vAlign w:val="center"/>
          </w:tcPr>
          <w:p w14:paraId="46463888">
            <w:pPr>
              <w:spacing w:line="280" w:lineRule="exact"/>
              <w:jc w:val="center"/>
              <w:rPr>
                <w:rFonts w:hint="eastAsia" w:ascii="仿宋" w:hAnsi="仿宋" w:eastAsia="仿宋" w:cs="仿宋"/>
                <w:sz w:val="22"/>
                <w:szCs w:val="22"/>
              </w:rPr>
            </w:pPr>
          </w:p>
        </w:tc>
        <w:tc>
          <w:tcPr>
            <w:tcW w:w="742" w:type="dxa"/>
            <w:noWrap w:val="0"/>
            <w:vAlign w:val="center"/>
          </w:tcPr>
          <w:p w14:paraId="1AFE8102">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161B8B9">
            <w:pPr>
              <w:spacing w:line="280" w:lineRule="exact"/>
              <w:jc w:val="center"/>
              <w:rPr>
                <w:rFonts w:hint="eastAsia" w:ascii="仿宋" w:hAnsi="仿宋" w:eastAsia="仿宋" w:cs="仿宋"/>
                <w:sz w:val="22"/>
                <w:szCs w:val="22"/>
              </w:rPr>
            </w:pPr>
          </w:p>
        </w:tc>
        <w:tc>
          <w:tcPr>
            <w:tcW w:w="742" w:type="dxa"/>
            <w:noWrap w:val="0"/>
            <w:vAlign w:val="center"/>
          </w:tcPr>
          <w:p w14:paraId="71053AD7">
            <w:pPr>
              <w:spacing w:line="280" w:lineRule="exact"/>
              <w:jc w:val="center"/>
              <w:rPr>
                <w:rFonts w:hint="eastAsia" w:ascii="仿宋" w:hAnsi="仿宋" w:eastAsia="仿宋" w:cs="仿宋"/>
                <w:sz w:val="22"/>
                <w:szCs w:val="22"/>
              </w:rPr>
            </w:pPr>
          </w:p>
        </w:tc>
        <w:tc>
          <w:tcPr>
            <w:tcW w:w="753" w:type="dxa"/>
            <w:noWrap w:val="0"/>
            <w:vAlign w:val="center"/>
          </w:tcPr>
          <w:p w14:paraId="26E777D1">
            <w:pPr>
              <w:spacing w:line="280" w:lineRule="exact"/>
              <w:jc w:val="center"/>
              <w:rPr>
                <w:rFonts w:hint="eastAsia" w:ascii="仿宋" w:hAnsi="仿宋" w:eastAsia="仿宋" w:cs="仿宋"/>
                <w:sz w:val="22"/>
                <w:szCs w:val="22"/>
              </w:rPr>
            </w:pPr>
          </w:p>
        </w:tc>
      </w:tr>
      <w:tr w14:paraId="6A4C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noWrap w:val="0"/>
            <w:vAlign w:val="center"/>
          </w:tcPr>
          <w:p w14:paraId="74C912B2">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敬老院</w:t>
            </w:r>
          </w:p>
        </w:tc>
        <w:tc>
          <w:tcPr>
            <w:tcW w:w="995" w:type="dxa"/>
            <w:noWrap w:val="0"/>
            <w:vAlign w:val="center"/>
          </w:tcPr>
          <w:p w14:paraId="5FAF49E2">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黄贻军</w:t>
            </w:r>
          </w:p>
        </w:tc>
        <w:tc>
          <w:tcPr>
            <w:tcW w:w="1825" w:type="dxa"/>
            <w:noWrap w:val="0"/>
            <w:vAlign w:val="center"/>
          </w:tcPr>
          <w:p w14:paraId="505A9924">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eastAsia="zh-CN"/>
              </w:rPr>
              <w:t>社会事务办公室</w:t>
            </w:r>
          </w:p>
        </w:tc>
        <w:tc>
          <w:tcPr>
            <w:tcW w:w="2310" w:type="dxa"/>
            <w:noWrap w:val="0"/>
            <w:vAlign w:val="center"/>
          </w:tcPr>
          <w:p w14:paraId="27429B96">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沿溪乡</w:t>
            </w:r>
            <w:r>
              <w:rPr>
                <w:rFonts w:hint="eastAsia" w:ascii="仿宋" w:hAnsi="仿宋" w:eastAsia="仿宋" w:cs="仿宋"/>
                <w:sz w:val="22"/>
                <w:szCs w:val="22"/>
              </w:rPr>
              <w:t>敬老院</w:t>
            </w:r>
          </w:p>
        </w:tc>
        <w:tc>
          <w:tcPr>
            <w:tcW w:w="618" w:type="dxa"/>
            <w:noWrap w:val="0"/>
            <w:vAlign w:val="center"/>
          </w:tcPr>
          <w:p w14:paraId="4852D125">
            <w:pPr>
              <w:spacing w:line="280" w:lineRule="exact"/>
              <w:jc w:val="center"/>
              <w:rPr>
                <w:rFonts w:hint="eastAsia" w:ascii="仿宋" w:hAnsi="仿宋" w:eastAsia="仿宋" w:cs="仿宋"/>
                <w:sz w:val="22"/>
                <w:szCs w:val="22"/>
              </w:rPr>
            </w:pPr>
          </w:p>
        </w:tc>
        <w:tc>
          <w:tcPr>
            <w:tcW w:w="742" w:type="dxa"/>
            <w:noWrap w:val="0"/>
            <w:vAlign w:val="center"/>
          </w:tcPr>
          <w:p w14:paraId="2A027B1E">
            <w:pPr>
              <w:spacing w:line="280" w:lineRule="exact"/>
              <w:jc w:val="center"/>
              <w:rPr>
                <w:rFonts w:hint="eastAsia" w:ascii="仿宋" w:hAnsi="仿宋" w:eastAsia="仿宋" w:cs="仿宋"/>
                <w:sz w:val="22"/>
                <w:szCs w:val="22"/>
              </w:rPr>
            </w:pPr>
          </w:p>
        </w:tc>
        <w:tc>
          <w:tcPr>
            <w:tcW w:w="742" w:type="dxa"/>
            <w:noWrap w:val="0"/>
            <w:vAlign w:val="center"/>
          </w:tcPr>
          <w:p w14:paraId="1A7276F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F848D4B">
            <w:pPr>
              <w:spacing w:line="280" w:lineRule="exact"/>
              <w:jc w:val="center"/>
              <w:rPr>
                <w:rFonts w:hint="eastAsia" w:ascii="仿宋" w:hAnsi="仿宋" w:eastAsia="仿宋" w:cs="仿宋"/>
                <w:sz w:val="22"/>
                <w:szCs w:val="22"/>
              </w:rPr>
            </w:pPr>
          </w:p>
        </w:tc>
        <w:tc>
          <w:tcPr>
            <w:tcW w:w="742" w:type="dxa"/>
            <w:noWrap w:val="0"/>
            <w:vAlign w:val="center"/>
          </w:tcPr>
          <w:p w14:paraId="04DDD61E">
            <w:pPr>
              <w:spacing w:line="280" w:lineRule="exact"/>
              <w:jc w:val="center"/>
              <w:rPr>
                <w:rFonts w:hint="eastAsia" w:ascii="仿宋" w:hAnsi="仿宋" w:eastAsia="仿宋" w:cs="仿宋"/>
                <w:sz w:val="22"/>
                <w:szCs w:val="22"/>
              </w:rPr>
            </w:pPr>
          </w:p>
        </w:tc>
        <w:tc>
          <w:tcPr>
            <w:tcW w:w="742" w:type="dxa"/>
            <w:noWrap w:val="0"/>
            <w:vAlign w:val="center"/>
          </w:tcPr>
          <w:p w14:paraId="023285DF">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6E07E12">
            <w:pPr>
              <w:spacing w:line="280" w:lineRule="exact"/>
              <w:jc w:val="center"/>
              <w:rPr>
                <w:rFonts w:hint="eastAsia" w:ascii="仿宋" w:hAnsi="仿宋" w:eastAsia="仿宋" w:cs="仿宋"/>
                <w:sz w:val="22"/>
                <w:szCs w:val="22"/>
              </w:rPr>
            </w:pPr>
          </w:p>
        </w:tc>
        <w:tc>
          <w:tcPr>
            <w:tcW w:w="742" w:type="dxa"/>
            <w:noWrap w:val="0"/>
            <w:vAlign w:val="center"/>
          </w:tcPr>
          <w:p w14:paraId="385CA917">
            <w:pPr>
              <w:spacing w:line="280" w:lineRule="exact"/>
              <w:jc w:val="center"/>
              <w:rPr>
                <w:rFonts w:hint="eastAsia" w:ascii="仿宋" w:hAnsi="仿宋" w:eastAsia="仿宋" w:cs="仿宋"/>
                <w:sz w:val="22"/>
                <w:szCs w:val="22"/>
              </w:rPr>
            </w:pPr>
          </w:p>
        </w:tc>
        <w:tc>
          <w:tcPr>
            <w:tcW w:w="742" w:type="dxa"/>
            <w:noWrap w:val="0"/>
            <w:vAlign w:val="center"/>
          </w:tcPr>
          <w:p w14:paraId="4E94E16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37EB715">
            <w:pPr>
              <w:spacing w:line="280" w:lineRule="exact"/>
              <w:jc w:val="center"/>
              <w:rPr>
                <w:rFonts w:hint="eastAsia" w:ascii="仿宋" w:hAnsi="仿宋" w:eastAsia="仿宋" w:cs="仿宋"/>
                <w:sz w:val="22"/>
                <w:szCs w:val="22"/>
              </w:rPr>
            </w:pPr>
          </w:p>
        </w:tc>
        <w:tc>
          <w:tcPr>
            <w:tcW w:w="742" w:type="dxa"/>
            <w:noWrap w:val="0"/>
            <w:vAlign w:val="center"/>
          </w:tcPr>
          <w:p w14:paraId="298ED39F">
            <w:pPr>
              <w:spacing w:line="280" w:lineRule="exact"/>
              <w:jc w:val="center"/>
              <w:rPr>
                <w:rFonts w:hint="eastAsia" w:ascii="仿宋" w:hAnsi="仿宋" w:eastAsia="仿宋" w:cs="仿宋"/>
                <w:sz w:val="22"/>
                <w:szCs w:val="22"/>
              </w:rPr>
            </w:pPr>
          </w:p>
        </w:tc>
        <w:tc>
          <w:tcPr>
            <w:tcW w:w="753" w:type="dxa"/>
            <w:noWrap w:val="0"/>
            <w:vAlign w:val="center"/>
          </w:tcPr>
          <w:p w14:paraId="25C6AB1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r>
      <w:tr w14:paraId="5C80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noWrap w:val="0"/>
            <w:vAlign w:val="center"/>
          </w:tcPr>
          <w:p w14:paraId="0D23198C">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地质灾害点</w:t>
            </w:r>
          </w:p>
        </w:tc>
        <w:tc>
          <w:tcPr>
            <w:tcW w:w="995" w:type="dxa"/>
            <w:noWrap w:val="0"/>
            <w:vAlign w:val="center"/>
          </w:tcPr>
          <w:p w14:paraId="49BE01B2">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覃微波</w:t>
            </w:r>
          </w:p>
        </w:tc>
        <w:tc>
          <w:tcPr>
            <w:tcW w:w="1825" w:type="dxa"/>
            <w:noWrap w:val="0"/>
            <w:vAlign w:val="center"/>
          </w:tcPr>
          <w:p w14:paraId="7226293C">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eastAsia="zh-CN"/>
              </w:rPr>
              <w:t>自然资源所</w:t>
            </w:r>
            <w:r>
              <w:rPr>
                <w:rFonts w:hint="eastAsia" w:ascii="仿宋" w:hAnsi="仿宋" w:eastAsia="仿宋" w:cs="仿宋"/>
                <w:sz w:val="22"/>
                <w:szCs w:val="22"/>
                <w:lang w:val="en-US" w:eastAsia="zh-CN"/>
              </w:rPr>
              <w:t>牵头</w:t>
            </w:r>
            <w:r>
              <w:rPr>
                <w:rFonts w:hint="eastAsia" w:ascii="仿宋" w:hAnsi="仿宋" w:eastAsia="仿宋" w:cs="仿宋"/>
                <w:sz w:val="22"/>
                <w:szCs w:val="22"/>
              </w:rPr>
              <w:t>，各村协助</w:t>
            </w:r>
          </w:p>
        </w:tc>
        <w:tc>
          <w:tcPr>
            <w:tcW w:w="2310" w:type="dxa"/>
            <w:noWrap w:val="0"/>
            <w:vAlign w:val="center"/>
          </w:tcPr>
          <w:p w14:paraId="1515B6E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全乡14个地址灾害点</w:t>
            </w:r>
          </w:p>
        </w:tc>
        <w:tc>
          <w:tcPr>
            <w:tcW w:w="618" w:type="dxa"/>
            <w:noWrap w:val="0"/>
            <w:vAlign w:val="center"/>
          </w:tcPr>
          <w:p w14:paraId="59849550">
            <w:pPr>
              <w:spacing w:line="280" w:lineRule="exact"/>
              <w:jc w:val="center"/>
              <w:rPr>
                <w:rFonts w:hint="eastAsia" w:ascii="仿宋" w:hAnsi="仿宋" w:eastAsia="仿宋" w:cs="仿宋"/>
                <w:sz w:val="22"/>
                <w:szCs w:val="22"/>
              </w:rPr>
            </w:pPr>
          </w:p>
        </w:tc>
        <w:tc>
          <w:tcPr>
            <w:tcW w:w="742" w:type="dxa"/>
            <w:noWrap w:val="0"/>
            <w:vAlign w:val="center"/>
          </w:tcPr>
          <w:p w14:paraId="4FB9509F">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6A4F8EB">
            <w:pPr>
              <w:spacing w:line="280" w:lineRule="exact"/>
              <w:jc w:val="center"/>
              <w:rPr>
                <w:rFonts w:hint="eastAsia" w:ascii="仿宋" w:hAnsi="仿宋" w:eastAsia="仿宋" w:cs="仿宋"/>
                <w:sz w:val="22"/>
                <w:szCs w:val="22"/>
              </w:rPr>
            </w:pPr>
          </w:p>
        </w:tc>
        <w:tc>
          <w:tcPr>
            <w:tcW w:w="742" w:type="dxa"/>
            <w:noWrap w:val="0"/>
            <w:vAlign w:val="center"/>
          </w:tcPr>
          <w:p w14:paraId="0EA7B8E7">
            <w:pPr>
              <w:spacing w:line="280" w:lineRule="exact"/>
              <w:jc w:val="center"/>
              <w:rPr>
                <w:rFonts w:hint="eastAsia" w:ascii="仿宋" w:hAnsi="仿宋" w:eastAsia="仿宋" w:cs="仿宋"/>
                <w:sz w:val="22"/>
                <w:szCs w:val="22"/>
              </w:rPr>
            </w:pPr>
          </w:p>
        </w:tc>
        <w:tc>
          <w:tcPr>
            <w:tcW w:w="742" w:type="dxa"/>
            <w:noWrap w:val="0"/>
            <w:vAlign w:val="center"/>
          </w:tcPr>
          <w:p w14:paraId="0AF40FD9">
            <w:pPr>
              <w:spacing w:line="280" w:lineRule="exact"/>
              <w:jc w:val="center"/>
              <w:rPr>
                <w:rFonts w:hint="eastAsia" w:ascii="仿宋" w:hAnsi="仿宋" w:eastAsia="仿宋" w:cs="仿宋"/>
                <w:sz w:val="22"/>
                <w:szCs w:val="22"/>
              </w:rPr>
            </w:pPr>
          </w:p>
        </w:tc>
        <w:tc>
          <w:tcPr>
            <w:tcW w:w="742" w:type="dxa"/>
            <w:noWrap w:val="0"/>
            <w:vAlign w:val="center"/>
          </w:tcPr>
          <w:p w14:paraId="264BE969">
            <w:pPr>
              <w:spacing w:line="280" w:lineRule="exact"/>
              <w:jc w:val="center"/>
              <w:rPr>
                <w:rFonts w:hint="eastAsia" w:ascii="仿宋" w:hAnsi="仿宋" w:eastAsia="仿宋" w:cs="仿宋"/>
                <w:sz w:val="22"/>
                <w:szCs w:val="22"/>
              </w:rPr>
            </w:pPr>
          </w:p>
        </w:tc>
        <w:tc>
          <w:tcPr>
            <w:tcW w:w="742" w:type="dxa"/>
            <w:noWrap w:val="0"/>
            <w:vAlign w:val="center"/>
          </w:tcPr>
          <w:p w14:paraId="1A6330F4">
            <w:pPr>
              <w:spacing w:line="280" w:lineRule="exact"/>
              <w:jc w:val="center"/>
              <w:rPr>
                <w:rFonts w:hint="eastAsia" w:ascii="仿宋" w:hAnsi="仿宋" w:eastAsia="仿宋" w:cs="仿宋"/>
                <w:sz w:val="22"/>
                <w:szCs w:val="22"/>
              </w:rPr>
            </w:pPr>
          </w:p>
        </w:tc>
        <w:tc>
          <w:tcPr>
            <w:tcW w:w="742" w:type="dxa"/>
            <w:noWrap w:val="0"/>
            <w:vAlign w:val="center"/>
          </w:tcPr>
          <w:p w14:paraId="6B9287C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7F48053">
            <w:pPr>
              <w:spacing w:line="280" w:lineRule="exact"/>
              <w:jc w:val="center"/>
              <w:rPr>
                <w:rFonts w:hint="eastAsia" w:ascii="仿宋" w:hAnsi="仿宋" w:eastAsia="仿宋" w:cs="仿宋"/>
                <w:sz w:val="22"/>
                <w:szCs w:val="22"/>
              </w:rPr>
            </w:pPr>
          </w:p>
        </w:tc>
        <w:tc>
          <w:tcPr>
            <w:tcW w:w="742" w:type="dxa"/>
            <w:noWrap w:val="0"/>
            <w:vAlign w:val="center"/>
          </w:tcPr>
          <w:p w14:paraId="24CCFF47">
            <w:pPr>
              <w:spacing w:line="280" w:lineRule="exact"/>
              <w:jc w:val="center"/>
              <w:rPr>
                <w:rFonts w:hint="eastAsia" w:ascii="仿宋" w:hAnsi="仿宋" w:eastAsia="仿宋" w:cs="仿宋"/>
                <w:sz w:val="22"/>
                <w:szCs w:val="22"/>
              </w:rPr>
            </w:pPr>
          </w:p>
        </w:tc>
        <w:tc>
          <w:tcPr>
            <w:tcW w:w="742" w:type="dxa"/>
            <w:noWrap w:val="0"/>
            <w:vAlign w:val="center"/>
          </w:tcPr>
          <w:p w14:paraId="46220220">
            <w:pPr>
              <w:spacing w:line="280" w:lineRule="exact"/>
              <w:jc w:val="center"/>
              <w:rPr>
                <w:rFonts w:hint="eastAsia" w:ascii="仿宋" w:hAnsi="仿宋" w:eastAsia="仿宋" w:cs="仿宋"/>
                <w:sz w:val="22"/>
                <w:szCs w:val="22"/>
              </w:rPr>
            </w:pPr>
          </w:p>
        </w:tc>
        <w:tc>
          <w:tcPr>
            <w:tcW w:w="753" w:type="dxa"/>
            <w:noWrap w:val="0"/>
            <w:vAlign w:val="center"/>
          </w:tcPr>
          <w:p w14:paraId="7AB6704E">
            <w:pPr>
              <w:spacing w:line="280" w:lineRule="exact"/>
              <w:jc w:val="center"/>
              <w:rPr>
                <w:rFonts w:hint="eastAsia" w:ascii="仿宋" w:hAnsi="仿宋" w:eastAsia="仿宋" w:cs="仿宋"/>
                <w:sz w:val="22"/>
                <w:szCs w:val="22"/>
              </w:rPr>
            </w:pPr>
          </w:p>
        </w:tc>
      </w:tr>
      <w:tr w14:paraId="5E29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noWrap w:val="0"/>
            <w:vAlign w:val="center"/>
          </w:tcPr>
          <w:p w14:paraId="5A0AE298">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道路</w:t>
            </w:r>
          </w:p>
          <w:p w14:paraId="6F34A783">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交通</w:t>
            </w:r>
          </w:p>
          <w:p w14:paraId="199E8956">
            <w:pPr>
              <w:spacing w:line="280" w:lineRule="exact"/>
              <w:jc w:val="center"/>
              <w:rPr>
                <w:rFonts w:hint="eastAsia" w:ascii="仿宋" w:hAnsi="仿宋" w:eastAsia="仿宋" w:cs="仿宋"/>
                <w:sz w:val="22"/>
                <w:szCs w:val="22"/>
              </w:rPr>
            </w:pPr>
          </w:p>
        </w:tc>
        <w:tc>
          <w:tcPr>
            <w:tcW w:w="995" w:type="dxa"/>
            <w:noWrap w:val="0"/>
            <w:vAlign w:val="center"/>
          </w:tcPr>
          <w:p w14:paraId="71ECB31B">
            <w:pPr>
              <w:spacing w:line="280" w:lineRule="exact"/>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胡明俊</w:t>
            </w:r>
          </w:p>
        </w:tc>
        <w:tc>
          <w:tcPr>
            <w:tcW w:w="1825" w:type="dxa"/>
            <w:noWrap w:val="0"/>
            <w:vAlign w:val="center"/>
          </w:tcPr>
          <w:p w14:paraId="6F7F4F90">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eastAsia="zh-CN"/>
              </w:rPr>
              <w:t>应急办</w:t>
            </w:r>
            <w:r>
              <w:rPr>
                <w:rFonts w:hint="eastAsia" w:ascii="仿宋" w:hAnsi="仿宋" w:eastAsia="仿宋" w:cs="仿宋"/>
                <w:sz w:val="22"/>
                <w:szCs w:val="22"/>
                <w:lang w:val="en-US" w:eastAsia="zh-CN"/>
              </w:rPr>
              <w:t>和综合执法大队</w:t>
            </w:r>
            <w:r>
              <w:rPr>
                <w:rFonts w:hint="eastAsia" w:ascii="仿宋" w:hAnsi="仿宋" w:eastAsia="仿宋" w:cs="仿宋"/>
                <w:sz w:val="22"/>
                <w:szCs w:val="22"/>
              </w:rPr>
              <w:t>负责组织开展检查，各村协助</w:t>
            </w:r>
          </w:p>
        </w:tc>
        <w:tc>
          <w:tcPr>
            <w:tcW w:w="2310" w:type="dxa"/>
            <w:noWrap w:val="0"/>
            <w:vAlign w:val="center"/>
          </w:tcPr>
          <w:p w14:paraId="35AFCA3D">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eastAsia="zh-CN"/>
              </w:rPr>
              <w:t>溆浦</w:t>
            </w:r>
            <w:r>
              <w:rPr>
                <w:rFonts w:hint="eastAsia" w:ascii="仿宋" w:hAnsi="仿宋" w:eastAsia="仿宋" w:cs="仿宋"/>
                <w:sz w:val="22"/>
                <w:szCs w:val="22"/>
              </w:rPr>
              <w:t>至</w:t>
            </w:r>
            <w:r>
              <w:rPr>
                <w:rFonts w:hint="eastAsia" w:ascii="仿宋" w:hAnsi="仿宋" w:eastAsia="仿宋" w:cs="仿宋"/>
                <w:sz w:val="22"/>
                <w:szCs w:val="22"/>
                <w:lang w:val="en-US" w:eastAsia="zh-CN"/>
              </w:rPr>
              <w:t>沿溪乡</w:t>
            </w:r>
            <w:r>
              <w:rPr>
                <w:rFonts w:hint="eastAsia" w:ascii="仿宋" w:hAnsi="仿宋" w:eastAsia="仿宋" w:cs="仿宋"/>
                <w:sz w:val="22"/>
                <w:szCs w:val="22"/>
              </w:rPr>
              <w:t>辖区公路</w:t>
            </w:r>
          </w:p>
        </w:tc>
        <w:tc>
          <w:tcPr>
            <w:tcW w:w="618" w:type="dxa"/>
            <w:noWrap w:val="0"/>
            <w:vAlign w:val="center"/>
          </w:tcPr>
          <w:p w14:paraId="69F70783">
            <w:pPr>
              <w:spacing w:line="280" w:lineRule="exact"/>
              <w:jc w:val="center"/>
              <w:rPr>
                <w:rFonts w:hint="eastAsia" w:ascii="仿宋" w:hAnsi="仿宋" w:eastAsia="仿宋" w:cs="仿宋"/>
                <w:sz w:val="22"/>
                <w:szCs w:val="22"/>
              </w:rPr>
            </w:pPr>
          </w:p>
        </w:tc>
        <w:tc>
          <w:tcPr>
            <w:tcW w:w="742" w:type="dxa"/>
            <w:noWrap w:val="0"/>
            <w:vAlign w:val="center"/>
          </w:tcPr>
          <w:p w14:paraId="62F3D967">
            <w:pPr>
              <w:spacing w:line="280" w:lineRule="exact"/>
              <w:jc w:val="center"/>
              <w:rPr>
                <w:rFonts w:hint="eastAsia" w:ascii="仿宋" w:hAnsi="仿宋" w:eastAsia="仿宋" w:cs="仿宋"/>
                <w:sz w:val="22"/>
                <w:szCs w:val="22"/>
              </w:rPr>
            </w:pPr>
          </w:p>
        </w:tc>
        <w:tc>
          <w:tcPr>
            <w:tcW w:w="742" w:type="dxa"/>
            <w:noWrap w:val="0"/>
            <w:vAlign w:val="center"/>
          </w:tcPr>
          <w:p w14:paraId="0027EFB6">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0210EB0D">
            <w:pPr>
              <w:spacing w:line="280" w:lineRule="exact"/>
              <w:jc w:val="center"/>
              <w:rPr>
                <w:rFonts w:hint="eastAsia" w:ascii="仿宋" w:hAnsi="仿宋" w:eastAsia="仿宋" w:cs="仿宋"/>
                <w:sz w:val="22"/>
                <w:szCs w:val="22"/>
              </w:rPr>
            </w:pPr>
          </w:p>
        </w:tc>
        <w:tc>
          <w:tcPr>
            <w:tcW w:w="742" w:type="dxa"/>
            <w:noWrap w:val="0"/>
            <w:vAlign w:val="center"/>
          </w:tcPr>
          <w:p w14:paraId="735B7AB8">
            <w:pPr>
              <w:spacing w:line="280" w:lineRule="exact"/>
              <w:jc w:val="center"/>
              <w:rPr>
                <w:rFonts w:hint="eastAsia" w:ascii="仿宋" w:hAnsi="仿宋" w:eastAsia="仿宋" w:cs="仿宋"/>
                <w:sz w:val="22"/>
                <w:szCs w:val="22"/>
              </w:rPr>
            </w:pPr>
          </w:p>
        </w:tc>
        <w:tc>
          <w:tcPr>
            <w:tcW w:w="742" w:type="dxa"/>
            <w:noWrap w:val="0"/>
            <w:vAlign w:val="center"/>
          </w:tcPr>
          <w:p w14:paraId="46D472FD">
            <w:pPr>
              <w:spacing w:line="280" w:lineRule="exact"/>
              <w:jc w:val="center"/>
              <w:rPr>
                <w:rFonts w:hint="eastAsia" w:ascii="仿宋" w:hAnsi="仿宋" w:eastAsia="仿宋" w:cs="仿宋"/>
                <w:sz w:val="22"/>
                <w:szCs w:val="22"/>
              </w:rPr>
            </w:pPr>
          </w:p>
        </w:tc>
        <w:tc>
          <w:tcPr>
            <w:tcW w:w="742" w:type="dxa"/>
            <w:noWrap w:val="0"/>
            <w:vAlign w:val="center"/>
          </w:tcPr>
          <w:p w14:paraId="5EEB5E2A">
            <w:pPr>
              <w:spacing w:line="280" w:lineRule="exact"/>
              <w:jc w:val="center"/>
              <w:rPr>
                <w:rFonts w:hint="eastAsia" w:ascii="仿宋" w:hAnsi="仿宋" w:eastAsia="仿宋" w:cs="仿宋"/>
                <w:sz w:val="22"/>
                <w:szCs w:val="22"/>
              </w:rPr>
            </w:pPr>
          </w:p>
        </w:tc>
        <w:tc>
          <w:tcPr>
            <w:tcW w:w="742" w:type="dxa"/>
            <w:noWrap w:val="0"/>
            <w:vAlign w:val="center"/>
          </w:tcPr>
          <w:p w14:paraId="6A66164E">
            <w:pPr>
              <w:spacing w:line="280" w:lineRule="exact"/>
              <w:jc w:val="center"/>
              <w:rPr>
                <w:rFonts w:hint="eastAsia" w:ascii="仿宋" w:hAnsi="仿宋" w:eastAsia="仿宋" w:cs="仿宋"/>
                <w:sz w:val="22"/>
                <w:szCs w:val="22"/>
              </w:rPr>
            </w:pPr>
          </w:p>
        </w:tc>
        <w:tc>
          <w:tcPr>
            <w:tcW w:w="742" w:type="dxa"/>
            <w:noWrap w:val="0"/>
            <w:vAlign w:val="center"/>
          </w:tcPr>
          <w:p w14:paraId="322B024F">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3F561852">
            <w:pPr>
              <w:spacing w:line="280" w:lineRule="exact"/>
              <w:jc w:val="center"/>
              <w:rPr>
                <w:rFonts w:hint="eastAsia" w:ascii="仿宋" w:hAnsi="仿宋" w:eastAsia="仿宋" w:cs="仿宋"/>
                <w:sz w:val="22"/>
                <w:szCs w:val="22"/>
              </w:rPr>
            </w:pPr>
          </w:p>
        </w:tc>
        <w:tc>
          <w:tcPr>
            <w:tcW w:w="742" w:type="dxa"/>
            <w:noWrap w:val="0"/>
            <w:vAlign w:val="center"/>
          </w:tcPr>
          <w:p w14:paraId="2C719F8F">
            <w:pPr>
              <w:spacing w:line="280" w:lineRule="exact"/>
              <w:jc w:val="center"/>
              <w:rPr>
                <w:rFonts w:hint="eastAsia" w:ascii="仿宋" w:hAnsi="仿宋" w:eastAsia="仿宋" w:cs="仿宋"/>
                <w:sz w:val="22"/>
                <w:szCs w:val="22"/>
              </w:rPr>
            </w:pPr>
          </w:p>
        </w:tc>
        <w:tc>
          <w:tcPr>
            <w:tcW w:w="753" w:type="dxa"/>
            <w:noWrap w:val="0"/>
            <w:vAlign w:val="center"/>
          </w:tcPr>
          <w:p w14:paraId="177FC583">
            <w:pPr>
              <w:spacing w:line="280" w:lineRule="exact"/>
              <w:jc w:val="center"/>
              <w:rPr>
                <w:rFonts w:hint="eastAsia" w:ascii="仿宋" w:hAnsi="仿宋" w:eastAsia="仿宋" w:cs="仿宋"/>
                <w:sz w:val="22"/>
                <w:szCs w:val="22"/>
              </w:rPr>
            </w:pPr>
          </w:p>
        </w:tc>
      </w:tr>
      <w:tr w14:paraId="17B2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noWrap w:val="0"/>
            <w:vAlign w:val="center"/>
          </w:tcPr>
          <w:p w14:paraId="6B03369E">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森林防火</w:t>
            </w:r>
          </w:p>
        </w:tc>
        <w:tc>
          <w:tcPr>
            <w:tcW w:w="995" w:type="dxa"/>
            <w:noWrap w:val="0"/>
            <w:vAlign w:val="center"/>
          </w:tcPr>
          <w:p w14:paraId="3A8F134A">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张乐鹏、胡明俊</w:t>
            </w:r>
          </w:p>
        </w:tc>
        <w:tc>
          <w:tcPr>
            <w:tcW w:w="1825" w:type="dxa"/>
            <w:noWrap w:val="0"/>
            <w:vAlign w:val="center"/>
          </w:tcPr>
          <w:p w14:paraId="164102D3">
            <w:pPr>
              <w:spacing w:line="280" w:lineRule="exact"/>
              <w:jc w:val="center"/>
              <w:rPr>
                <w:rFonts w:hint="eastAsia" w:ascii="仿宋" w:hAnsi="仿宋" w:eastAsia="仿宋" w:cs="仿宋"/>
                <w:sz w:val="22"/>
                <w:szCs w:val="22"/>
              </w:rPr>
            </w:pPr>
            <w:r>
              <w:rPr>
                <w:rFonts w:hint="eastAsia" w:ascii="仿宋" w:hAnsi="仿宋" w:eastAsia="仿宋" w:cs="仿宋"/>
                <w:sz w:val="22"/>
                <w:szCs w:val="22"/>
                <w:lang w:eastAsia="zh-CN"/>
              </w:rPr>
              <w:t>农</w:t>
            </w:r>
            <w:r>
              <w:rPr>
                <w:rFonts w:hint="eastAsia" w:ascii="仿宋" w:hAnsi="仿宋" w:eastAsia="仿宋" w:cs="仿宋"/>
                <w:sz w:val="22"/>
                <w:szCs w:val="22"/>
                <w:lang w:val="en-US" w:eastAsia="zh-CN"/>
              </w:rPr>
              <w:t>业综合服务中心和应急办牵头</w:t>
            </w:r>
            <w:bookmarkStart w:id="0" w:name="_GoBack"/>
            <w:bookmarkEnd w:id="0"/>
            <w:r>
              <w:rPr>
                <w:rFonts w:hint="eastAsia" w:ascii="仿宋" w:hAnsi="仿宋" w:eastAsia="仿宋" w:cs="仿宋"/>
                <w:sz w:val="22"/>
                <w:szCs w:val="22"/>
              </w:rPr>
              <w:t>，各村协助</w:t>
            </w:r>
          </w:p>
        </w:tc>
        <w:tc>
          <w:tcPr>
            <w:tcW w:w="2310" w:type="dxa"/>
            <w:noWrap w:val="0"/>
            <w:vAlign w:val="center"/>
          </w:tcPr>
          <w:p w14:paraId="4D1A68AA">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青坡村等</w:t>
            </w:r>
            <w:r>
              <w:rPr>
                <w:rFonts w:hint="eastAsia" w:ascii="仿宋" w:hAnsi="仿宋" w:eastAsia="仿宋" w:cs="仿宋"/>
                <w:sz w:val="22"/>
                <w:szCs w:val="22"/>
                <w:lang w:eastAsia="zh-CN"/>
              </w:rPr>
              <w:t>（共计</w:t>
            </w:r>
            <w:r>
              <w:rPr>
                <w:rFonts w:hint="eastAsia" w:ascii="仿宋" w:hAnsi="仿宋" w:eastAsia="仿宋" w:cs="仿宋"/>
                <w:sz w:val="22"/>
                <w:szCs w:val="22"/>
                <w:lang w:val="en-US" w:eastAsia="zh-CN"/>
              </w:rPr>
              <w:t>9个）</w:t>
            </w:r>
          </w:p>
        </w:tc>
        <w:tc>
          <w:tcPr>
            <w:tcW w:w="618" w:type="dxa"/>
            <w:noWrap w:val="0"/>
            <w:vAlign w:val="center"/>
          </w:tcPr>
          <w:p w14:paraId="55F1B92C">
            <w:pPr>
              <w:spacing w:line="280" w:lineRule="exact"/>
              <w:jc w:val="center"/>
              <w:rPr>
                <w:rFonts w:hint="eastAsia" w:ascii="仿宋" w:hAnsi="仿宋" w:eastAsia="仿宋" w:cs="仿宋"/>
                <w:sz w:val="22"/>
                <w:szCs w:val="22"/>
              </w:rPr>
            </w:pPr>
          </w:p>
        </w:tc>
        <w:tc>
          <w:tcPr>
            <w:tcW w:w="742" w:type="dxa"/>
            <w:noWrap w:val="0"/>
            <w:vAlign w:val="center"/>
          </w:tcPr>
          <w:p w14:paraId="75A5AE8E">
            <w:pPr>
              <w:spacing w:line="280" w:lineRule="exact"/>
              <w:jc w:val="center"/>
              <w:rPr>
                <w:rFonts w:hint="eastAsia" w:ascii="仿宋" w:hAnsi="仿宋" w:eastAsia="仿宋" w:cs="仿宋"/>
                <w:sz w:val="22"/>
                <w:szCs w:val="22"/>
              </w:rPr>
            </w:pPr>
          </w:p>
        </w:tc>
        <w:tc>
          <w:tcPr>
            <w:tcW w:w="742" w:type="dxa"/>
            <w:noWrap w:val="0"/>
            <w:vAlign w:val="center"/>
          </w:tcPr>
          <w:p w14:paraId="33F31859">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28701A30">
            <w:pPr>
              <w:spacing w:line="280" w:lineRule="exact"/>
              <w:jc w:val="center"/>
              <w:rPr>
                <w:rFonts w:hint="eastAsia" w:ascii="仿宋" w:hAnsi="仿宋" w:eastAsia="仿宋" w:cs="仿宋"/>
                <w:sz w:val="22"/>
                <w:szCs w:val="22"/>
              </w:rPr>
            </w:pPr>
          </w:p>
        </w:tc>
        <w:tc>
          <w:tcPr>
            <w:tcW w:w="742" w:type="dxa"/>
            <w:noWrap w:val="0"/>
            <w:vAlign w:val="center"/>
          </w:tcPr>
          <w:p w14:paraId="714783F8">
            <w:pPr>
              <w:spacing w:line="280" w:lineRule="exact"/>
              <w:jc w:val="center"/>
              <w:rPr>
                <w:rFonts w:hint="eastAsia" w:ascii="仿宋" w:hAnsi="仿宋" w:eastAsia="仿宋" w:cs="仿宋"/>
                <w:sz w:val="22"/>
                <w:szCs w:val="22"/>
              </w:rPr>
            </w:pPr>
          </w:p>
        </w:tc>
        <w:tc>
          <w:tcPr>
            <w:tcW w:w="742" w:type="dxa"/>
            <w:noWrap w:val="0"/>
            <w:vAlign w:val="center"/>
          </w:tcPr>
          <w:p w14:paraId="473F8881">
            <w:pPr>
              <w:spacing w:line="280" w:lineRule="exact"/>
              <w:jc w:val="center"/>
              <w:rPr>
                <w:rFonts w:hint="eastAsia" w:ascii="仿宋" w:hAnsi="仿宋" w:eastAsia="仿宋" w:cs="仿宋"/>
                <w:sz w:val="22"/>
                <w:szCs w:val="22"/>
              </w:rPr>
            </w:pPr>
          </w:p>
        </w:tc>
        <w:tc>
          <w:tcPr>
            <w:tcW w:w="742" w:type="dxa"/>
            <w:noWrap w:val="0"/>
            <w:vAlign w:val="center"/>
          </w:tcPr>
          <w:p w14:paraId="3FA7B708">
            <w:pPr>
              <w:spacing w:line="280" w:lineRule="exact"/>
              <w:jc w:val="center"/>
              <w:rPr>
                <w:rFonts w:hint="eastAsia" w:ascii="仿宋" w:hAnsi="仿宋" w:eastAsia="仿宋" w:cs="仿宋"/>
                <w:sz w:val="22"/>
                <w:szCs w:val="22"/>
              </w:rPr>
            </w:pPr>
          </w:p>
        </w:tc>
        <w:tc>
          <w:tcPr>
            <w:tcW w:w="742" w:type="dxa"/>
            <w:noWrap w:val="0"/>
            <w:vAlign w:val="center"/>
          </w:tcPr>
          <w:p w14:paraId="5BEE6E5A">
            <w:pPr>
              <w:spacing w:line="280" w:lineRule="exact"/>
              <w:jc w:val="center"/>
              <w:rPr>
                <w:rFonts w:hint="eastAsia" w:ascii="仿宋" w:hAnsi="仿宋" w:eastAsia="仿宋" w:cs="仿宋"/>
                <w:sz w:val="22"/>
                <w:szCs w:val="22"/>
              </w:rPr>
            </w:pPr>
          </w:p>
        </w:tc>
        <w:tc>
          <w:tcPr>
            <w:tcW w:w="742" w:type="dxa"/>
            <w:noWrap w:val="0"/>
            <w:vAlign w:val="center"/>
          </w:tcPr>
          <w:p w14:paraId="0C7DC39F">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742" w:type="dxa"/>
            <w:noWrap w:val="0"/>
            <w:vAlign w:val="center"/>
          </w:tcPr>
          <w:p w14:paraId="18DC71E4">
            <w:pPr>
              <w:spacing w:line="280" w:lineRule="exact"/>
              <w:jc w:val="center"/>
              <w:rPr>
                <w:rFonts w:hint="eastAsia" w:ascii="仿宋" w:hAnsi="仿宋" w:eastAsia="仿宋" w:cs="仿宋"/>
                <w:sz w:val="22"/>
                <w:szCs w:val="22"/>
              </w:rPr>
            </w:pPr>
          </w:p>
        </w:tc>
        <w:tc>
          <w:tcPr>
            <w:tcW w:w="742" w:type="dxa"/>
            <w:noWrap w:val="0"/>
            <w:vAlign w:val="center"/>
          </w:tcPr>
          <w:p w14:paraId="1D7D243D">
            <w:pPr>
              <w:spacing w:line="280" w:lineRule="exact"/>
              <w:jc w:val="center"/>
              <w:rPr>
                <w:rFonts w:hint="eastAsia" w:ascii="仿宋" w:hAnsi="仿宋" w:eastAsia="仿宋" w:cs="仿宋"/>
                <w:sz w:val="22"/>
                <w:szCs w:val="22"/>
              </w:rPr>
            </w:pPr>
          </w:p>
        </w:tc>
        <w:tc>
          <w:tcPr>
            <w:tcW w:w="753" w:type="dxa"/>
            <w:noWrap w:val="0"/>
            <w:vAlign w:val="center"/>
          </w:tcPr>
          <w:p w14:paraId="41C44F97">
            <w:pPr>
              <w:pStyle w:val="2"/>
              <w:rPr>
                <w:rFonts w:hint="eastAsia" w:ascii="仿宋" w:hAnsi="仿宋" w:eastAsia="仿宋" w:cs="仿宋"/>
                <w:sz w:val="22"/>
                <w:szCs w:val="22"/>
              </w:rPr>
            </w:pPr>
          </w:p>
        </w:tc>
      </w:tr>
      <w:tr w14:paraId="3078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restart"/>
            <w:noWrap w:val="0"/>
            <w:vAlign w:val="center"/>
          </w:tcPr>
          <w:p w14:paraId="6727A804">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封停矿山</w:t>
            </w:r>
          </w:p>
        </w:tc>
        <w:tc>
          <w:tcPr>
            <w:tcW w:w="995" w:type="dxa"/>
            <w:vMerge w:val="restart"/>
            <w:noWrap w:val="0"/>
            <w:vAlign w:val="center"/>
          </w:tcPr>
          <w:p w14:paraId="24938052">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覃微波</w:t>
            </w:r>
          </w:p>
        </w:tc>
        <w:tc>
          <w:tcPr>
            <w:tcW w:w="1825" w:type="dxa"/>
            <w:vMerge w:val="restart"/>
            <w:noWrap w:val="0"/>
            <w:vAlign w:val="center"/>
          </w:tcPr>
          <w:p w14:paraId="77C7DE95">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自然资源所</w:t>
            </w:r>
            <w:r>
              <w:rPr>
                <w:rFonts w:hint="eastAsia" w:ascii="仿宋" w:hAnsi="仿宋" w:eastAsia="仿宋" w:cs="仿宋"/>
                <w:sz w:val="22"/>
                <w:szCs w:val="22"/>
              </w:rPr>
              <w:t>，各村协助</w:t>
            </w:r>
          </w:p>
        </w:tc>
        <w:tc>
          <w:tcPr>
            <w:tcW w:w="2310" w:type="dxa"/>
            <w:noWrap w:val="0"/>
            <w:vAlign w:val="center"/>
          </w:tcPr>
          <w:p w14:paraId="373DD786">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过江坡炭质板岩（石煤）矿</w:t>
            </w:r>
          </w:p>
        </w:tc>
        <w:tc>
          <w:tcPr>
            <w:tcW w:w="618" w:type="dxa"/>
            <w:noWrap w:val="0"/>
            <w:vAlign w:val="center"/>
          </w:tcPr>
          <w:p w14:paraId="7A87D702">
            <w:pPr>
              <w:spacing w:line="280" w:lineRule="exact"/>
              <w:jc w:val="center"/>
              <w:rPr>
                <w:rFonts w:hint="eastAsia" w:ascii="仿宋" w:hAnsi="仿宋" w:eastAsia="仿宋" w:cs="仿宋"/>
                <w:sz w:val="22"/>
                <w:szCs w:val="22"/>
              </w:rPr>
            </w:pPr>
          </w:p>
        </w:tc>
        <w:tc>
          <w:tcPr>
            <w:tcW w:w="742" w:type="dxa"/>
            <w:noWrap w:val="0"/>
            <w:vAlign w:val="center"/>
          </w:tcPr>
          <w:p w14:paraId="39B71169">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w:t>
            </w:r>
          </w:p>
        </w:tc>
        <w:tc>
          <w:tcPr>
            <w:tcW w:w="742" w:type="dxa"/>
            <w:noWrap w:val="0"/>
            <w:vAlign w:val="center"/>
          </w:tcPr>
          <w:p w14:paraId="345ADF6D">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59815194">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1E11F4FF">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317F3B1C">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02553726">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7E503C76">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w:t>
            </w:r>
          </w:p>
        </w:tc>
        <w:tc>
          <w:tcPr>
            <w:tcW w:w="742" w:type="dxa"/>
            <w:noWrap w:val="0"/>
            <w:vAlign w:val="center"/>
          </w:tcPr>
          <w:p w14:paraId="5B59271C">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6B6FC6AF">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3FD867B9">
            <w:pPr>
              <w:spacing w:line="280" w:lineRule="exact"/>
              <w:jc w:val="center"/>
              <w:rPr>
                <w:rFonts w:hint="eastAsia" w:ascii="仿宋" w:hAnsi="仿宋" w:eastAsia="仿宋" w:cs="仿宋"/>
                <w:kern w:val="2"/>
                <w:sz w:val="22"/>
                <w:szCs w:val="22"/>
                <w:lang w:val="en-US" w:eastAsia="zh-CN" w:bidi="ar-SA"/>
              </w:rPr>
            </w:pPr>
          </w:p>
        </w:tc>
        <w:tc>
          <w:tcPr>
            <w:tcW w:w="753" w:type="dxa"/>
            <w:noWrap w:val="0"/>
            <w:vAlign w:val="center"/>
          </w:tcPr>
          <w:p w14:paraId="55E57A71">
            <w:pPr>
              <w:spacing w:line="280" w:lineRule="exact"/>
              <w:jc w:val="center"/>
              <w:rPr>
                <w:rFonts w:hint="eastAsia"/>
                <w:sz w:val="22"/>
                <w:szCs w:val="28"/>
                <w:lang w:val="en-US" w:eastAsia="zh-CN"/>
              </w:rPr>
            </w:pPr>
          </w:p>
          <w:p w14:paraId="52A1DBBF">
            <w:pPr>
              <w:pStyle w:val="2"/>
              <w:rPr>
                <w:rFonts w:hint="eastAsia"/>
                <w:sz w:val="22"/>
                <w:szCs w:val="28"/>
                <w:lang w:val="en-US" w:eastAsia="zh-CN"/>
              </w:rPr>
            </w:pPr>
          </w:p>
        </w:tc>
      </w:tr>
      <w:tr w14:paraId="79FB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28" w:type="dxa"/>
            <w:vMerge w:val="continue"/>
            <w:noWrap w:val="0"/>
            <w:vAlign w:val="center"/>
          </w:tcPr>
          <w:p w14:paraId="34AF0DFA">
            <w:pPr>
              <w:spacing w:line="280" w:lineRule="exact"/>
              <w:jc w:val="center"/>
              <w:rPr>
                <w:rFonts w:hint="eastAsia" w:ascii="仿宋" w:hAnsi="仿宋" w:eastAsia="仿宋" w:cs="仿宋"/>
                <w:sz w:val="22"/>
                <w:szCs w:val="22"/>
                <w:lang w:val="en-US" w:eastAsia="zh-CN"/>
              </w:rPr>
            </w:pPr>
          </w:p>
        </w:tc>
        <w:tc>
          <w:tcPr>
            <w:tcW w:w="995" w:type="dxa"/>
            <w:vMerge w:val="continue"/>
            <w:noWrap w:val="0"/>
            <w:vAlign w:val="center"/>
          </w:tcPr>
          <w:p w14:paraId="459FD38B">
            <w:pPr>
              <w:spacing w:line="280" w:lineRule="exact"/>
              <w:jc w:val="center"/>
              <w:rPr>
                <w:rFonts w:hint="eastAsia" w:ascii="仿宋" w:hAnsi="仿宋" w:eastAsia="仿宋" w:cs="仿宋"/>
                <w:sz w:val="22"/>
                <w:szCs w:val="22"/>
                <w:lang w:val="en-US" w:eastAsia="zh-CN"/>
              </w:rPr>
            </w:pPr>
          </w:p>
        </w:tc>
        <w:tc>
          <w:tcPr>
            <w:tcW w:w="1825" w:type="dxa"/>
            <w:vMerge w:val="continue"/>
            <w:noWrap w:val="0"/>
            <w:vAlign w:val="center"/>
          </w:tcPr>
          <w:p w14:paraId="6E478511">
            <w:pPr>
              <w:spacing w:line="280" w:lineRule="exact"/>
              <w:jc w:val="center"/>
              <w:rPr>
                <w:rFonts w:hint="eastAsia" w:ascii="仿宋" w:hAnsi="仿宋" w:eastAsia="仿宋" w:cs="仿宋"/>
                <w:sz w:val="22"/>
                <w:szCs w:val="22"/>
                <w:lang w:eastAsia="zh-CN"/>
              </w:rPr>
            </w:pPr>
          </w:p>
        </w:tc>
        <w:tc>
          <w:tcPr>
            <w:tcW w:w="2310" w:type="dxa"/>
            <w:noWrap w:val="0"/>
            <w:vAlign w:val="center"/>
          </w:tcPr>
          <w:p w14:paraId="57428D2B">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青坡石英矿</w:t>
            </w:r>
          </w:p>
        </w:tc>
        <w:tc>
          <w:tcPr>
            <w:tcW w:w="618" w:type="dxa"/>
            <w:noWrap w:val="0"/>
            <w:vAlign w:val="center"/>
          </w:tcPr>
          <w:p w14:paraId="5400263E">
            <w:pPr>
              <w:spacing w:line="280" w:lineRule="exact"/>
              <w:jc w:val="center"/>
              <w:rPr>
                <w:rFonts w:hint="eastAsia" w:ascii="仿宋" w:hAnsi="仿宋" w:eastAsia="仿宋" w:cs="仿宋"/>
                <w:sz w:val="22"/>
                <w:szCs w:val="22"/>
              </w:rPr>
            </w:pPr>
          </w:p>
        </w:tc>
        <w:tc>
          <w:tcPr>
            <w:tcW w:w="742" w:type="dxa"/>
            <w:noWrap w:val="0"/>
            <w:vAlign w:val="center"/>
          </w:tcPr>
          <w:p w14:paraId="7C3B4855">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w:t>
            </w:r>
          </w:p>
        </w:tc>
        <w:tc>
          <w:tcPr>
            <w:tcW w:w="742" w:type="dxa"/>
            <w:noWrap w:val="0"/>
            <w:vAlign w:val="center"/>
          </w:tcPr>
          <w:p w14:paraId="1B77E62D">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48ACEE4E">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76A5C8BC">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733A249F">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7AAC64E5">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7DB9B744">
            <w:pPr>
              <w:spacing w:line="28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w:t>
            </w:r>
          </w:p>
        </w:tc>
        <w:tc>
          <w:tcPr>
            <w:tcW w:w="742" w:type="dxa"/>
            <w:noWrap w:val="0"/>
            <w:vAlign w:val="center"/>
          </w:tcPr>
          <w:p w14:paraId="5CF12AA0">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742EC7A4">
            <w:pPr>
              <w:spacing w:line="280" w:lineRule="exact"/>
              <w:jc w:val="center"/>
              <w:rPr>
                <w:rFonts w:hint="eastAsia" w:ascii="仿宋" w:hAnsi="仿宋" w:eastAsia="仿宋" w:cs="仿宋"/>
                <w:kern w:val="2"/>
                <w:sz w:val="22"/>
                <w:szCs w:val="22"/>
                <w:lang w:val="en-US" w:eastAsia="zh-CN" w:bidi="ar-SA"/>
              </w:rPr>
            </w:pPr>
          </w:p>
        </w:tc>
        <w:tc>
          <w:tcPr>
            <w:tcW w:w="742" w:type="dxa"/>
            <w:noWrap w:val="0"/>
            <w:vAlign w:val="center"/>
          </w:tcPr>
          <w:p w14:paraId="00E8E450">
            <w:pPr>
              <w:spacing w:line="280" w:lineRule="exact"/>
              <w:jc w:val="center"/>
              <w:rPr>
                <w:rFonts w:hint="eastAsia" w:ascii="仿宋" w:hAnsi="仿宋" w:eastAsia="仿宋" w:cs="仿宋"/>
                <w:kern w:val="2"/>
                <w:sz w:val="22"/>
                <w:szCs w:val="22"/>
                <w:lang w:val="en-US" w:eastAsia="zh-CN" w:bidi="ar-SA"/>
              </w:rPr>
            </w:pPr>
          </w:p>
        </w:tc>
        <w:tc>
          <w:tcPr>
            <w:tcW w:w="753" w:type="dxa"/>
            <w:noWrap w:val="0"/>
            <w:vAlign w:val="center"/>
          </w:tcPr>
          <w:p w14:paraId="7F3F9204">
            <w:pPr>
              <w:spacing w:line="280" w:lineRule="exact"/>
              <w:jc w:val="center"/>
              <w:rPr>
                <w:rFonts w:hint="eastAsia" w:ascii="仿宋" w:hAnsi="仿宋" w:eastAsia="仿宋" w:cs="仿宋"/>
                <w:kern w:val="2"/>
                <w:sz w:val="22"/>
                <w:szCs w:val="22"/>
                <w:lang w:val="en-US" w:eastAsia="zh-CN" w:bidi="ar-SA"/>
              </w:rPr>
            </w:pPr>
          </w:p>
        </w:tc>
      </w:tr>
    </w:tbl>
    <w:p w14:paraId="38F38811">
      <w:pPr>
        <w:jc w:val="both"/>
        <w:rPr>
          <w:rFonts w:hint="eastAsia" w:ascii="宋体" w:hAnsi="宋体" w:eastAsia="宋体" w:cs="宋体"/>
          <w:sz w:val="24"/>
          <w:szCs w:val="24"/>
        </w:rPr>
      </w:pPr>
    </w:p>
    <w:p w14:paraId="6A1D40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ectPr>
      <w:pgSz w:w="16838" w:h="11906" w:orient="landscape"/>
      <w:pgMar w:top="1800" w:right="1440" w:bottom="117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58DFB"/>
    <w:multiLevelType w:val="singleLevel"/>
    <w:tmpl w:val="FD558D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ZGFkMTNmMWQyNWZiZTVmYzA1YTEyMTRhYmU3MWQifQ=="/>
  </w:docVars>
  <w:rsids>
    <w:rsidRoot w:val="71B06E97"/>
    <w:rsid w:val="00A85F31"/>
    <w:rsid w:val="01A81173"/>
    <w:rsid w:val="04595087"/>
    <w:rsid w:val="050D080E"/>
    <w:rsid w:val="059142A4"/>
    <w:rsid w:val="0619721E"/>
    <w:rsid w:val="06D40BB9"/>
    <w:rsid w:val="07994D4E"/>
    <w:rsid w:val="099C2AD0"/>
    <w:rsid w:val="0B980BE5"/>
    <w:rsid w:val="0CF839A0"/>
    <w:rsid w:val="0CFB58CF"/>
    <w:rsid w:val="168340B4"/>
    <w:rsid w:val="16CB5C81"/>
    <w:rsid w:val="1B183B70"/>
    <w:rsid w:val="1BCC72A4"/>
    <w:rsid w:val="1F44415E"/>
    <w:rsid w:val="20745325"/>
    <w:rsid w:val="20ED3765"/>
    <w:rsid w:val="2143163F"/>
    <w:rsid w:val="21445A0C"/>
    <w:rsid w:val="21696795"/>
    <w:rsid w:val="23A019F6"/>
    <w:rsid w:val="252303A5"/>
    <w:rsid w:val="26971D6D"/>
    <w:rsid w:val="26C25919"/>
    <w:rsid w:val="28D66B6E"/>
    <w:rsid w:val="2901329B"/>
    <w:rsid w:val="29FD439E"/>
    <w:rsid w:val="2C040DAE"/>
    <w:rsid w:val="33F63248"/>
    <w:rsid w:val="34B7004A"/>
    <w:rsid w:val="35AD5B5E"/>
    <w:rsid w:val="36305A75"/>
    <w:rsid w:val="388818DC"/>
    <w:rsid w:val="38C83D60"/>
    <w:rsid w:val="394D359B"/>
    <w:rsid w:val="3D2C2D59"/>
    <w:rsid w:val="3F8844F1"/>
    <w:rsid w:val="40BB0CFE"/>
    <w:rsid w:val="420662CD"/>
    <w:rsid w:val="482B0D30"/>
    <w:rsid w:val="493556E9"/>
    <w:rsid w:val="4D1916FF"/>
    <w:rsid w:val="501B5B65"/>
    <w:rsid w:val="517C2DB5"/>
    <w:rsid w:val="51E26AC3"/>
    <w:rsid w:val="54E04536"/>
    <w:rsid w:val="55C40E60"/>
    <w:rsid w:val="576948B0"/>
    <w:rsid w:val="58CA0D1A"/>
    <w:rsid w:val="608C3370"/>
    <w:rsid w:val="610B43BC"/>
    <w:rsid w:val="63AB1F54"/>
    <w:rsid w:val="662F20CA"/>
    <w:rsid w:val="67F85A01"/>
    <w:rsid w:val="690D2242"/>
    <w:rsid w:val="6BE04BE9"/>
    <w:rsid w:val="70247F31"/>
    <w:rsid w:val="717E6E4C"/>
    <w:rsid w:val="71B06E97"/>
    <w:rsid w:val="72414668"/>
    <w:rsid w:val="7AAA6C2F"/>
    <w:rsid w:val="7CC43021"/>
    <w:rsid w:val="7E5D0D4A"/>
    <w:rsid w:val="7F86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qFormat/>
    <w:uiPriority w:val="0"/>
    <w:pPr>
      <w:spacing w:after="12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2613</Words>
  <Characters>2661</Characters>
  <Lines>0</Lines>
  <Paragraphs>0</Paragraphs>
  <TotalTime>176</TotalTime>
  <ScaleCrop>false</ScaleCrop>
  <LinksUpToDate>false</LinksUpToDate>
  <CharactersWithSpaces>2778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2022-05-23T03:38:00Z</dcterms:created>
  <dc:creator>Administrator</dc:creator>
  <cp:lastModifiedBy>敷衍</cp:lastModifiedBy>
  <cp:lastPrinted>2022-05-26T10:05:00Z</cp:lastPrinted>
  <dcterms:modified xsi:type="dcterms:W3CDTF">2026-07-09T03:37:43Z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8FF2546146794DE08B88B2FB4867F692_13</vt:lpwstr>
  </property>
  <property fmtid="{D5CDD505-2E9C-101B-9397-08002B2CF9AE}" pid="4" name="KSOTemplateDocerSaveRecord">
    <vt:lpwstr>eyJoZGlkIjoiNDc4MWVmYWJkZTllNTNiZWFiODgyNWFlMTkxMjZhM2MiLCJ1c2VySWQiOiI5NTkxMTI2OTEifQ==</vt:lpwstr>
  </property>
</Properties>
</file>