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0ECAEE">
      <w:pPr>
        <w:pStyle w:val="12"/>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74B87F4">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274B87F4">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60609E79">
      <w:pPr>
        <w:pStyle w:val="12"/>
        <w:jc w:val="center"/>
        <w:rPr>
          <w:sz w:val="56"/>
          <w:szCs w:val="56"/>
        </w:rPr>
      </w:pPr>
    </w:p>
    <w:p w14:paraId="1D287314">
      <w:pPr>
        <w:pStyle w:val="12"/>
        <w:jc w:val="center"/>
        <w:rPr>
          <w:sz w:val="84"/>
          <w:szCs w:val="84"/>
        </w:rPr>
      </w:pPr>
    </w:p>
    <w:p w14:paraId="656FBB77">
      <w:pPr>
        <w:pStyle w:val="12"/>
        <w:jc w:val="center"/>
        <w:rPr>
          <w:sz w:val="84"/>
          <w:szCs w:val="84"/>
        </w:rPr>
      </w:pPr>
    </w:p>
    <w:p w14:paraId="07B647E2">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12694430">
      <w:pPr>
        <w:pStyle w:val="12"/>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溆浦县北斗溪镇人民政府</w:t>
      </w:r>
    </w:p>
    <w:p w14:paraId="57DFE5DB">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14:paraId="609D90D2">
      <w:pPr>
        <w:pStyle w:val="12"/>
        <w:jc w:val="center"/>
        <w:rPr>
          <w:rFonts w:hint="eastAsia" w:ascii="方正小标宋_GBK" w:hAnsi="方正小标宋_GBK" w:eastAsia="方正小标宋_GBK" w:cs="方正小标宋_GBK"/>
          <w:sz w:val="56"/>
          <w:szCs w:val="56"/>
        </w:rPr>
      </w:pPr>
    </w:p>
    <w:p w14:paraId="2602C6F4">
      <w:pPr>
        <w:pStyle w:val="12"/>
        <w:jc w:val="center"/>
        <w:rPr>
          <w:sz w:val="56"/>
          <w:szCs w:val="56"/>
        </w:rPr>
      </w:pPr>
    </w:p>
    <w:p w14:paraId="615EE8CC">
      <w:pPr>
        <w:pStyle w:val="12"/>
        <w:jc w:val="center"/>
        <w:rPr>
          <w:sz w:val="56"/>
          <w:szCs w:val="56"/>
        </w:rPr>
      </w:pPr>
    </w:p>
    <w:p w14:paraId="2BD344D9">
      <w:pPr>
        <w:pStyle w:val="12"/>
        <w:jc w:val="center"/>
        <w:rPr>
          <w:sz w:val="56"/>
          <w:szCs w:val="56"/>
        </w:rPr>
      </w:pPr>
    </w:p>
    <w:p w14:paraId="65016FC2">
      <w:pPr>
        <w:pStyle w:val="12"/>
        <w:jc w:val="center"/>
        <w:rPr>
          <w:sz w:val="32"/>
          <w:szCs w:val="32"/>
        </w:rPr>
      </w:pPr>
    </w:p>
    <w:p w14:paraId="2BB04BF2">
      <w:pPr>
        <w:pStyle w:val="12"/>
        <w:jc w:val="center"/>
        <w:rPr>
          <w:sz w:val="32"/>
          <w:szCs w:val="32"/>
        </w:rPr>
      </w:pPr>
    </w:p>
    <w:p w14:paraId="58C0C86C">
      <w:pPr>
        <w:pStyle w:val="12"/>
        <w:jc w:val="center"/>
        <w:rPr>
          <w:sz w:val="32"/>
          <w:szCs w:val="32"/>
        </w:rPr>
      </w:pPr>
    </w:p>
    <w:p w14:paraId="7983B7A8">
      <w:pPr>
        <w:pStyle w:val="12"/>
        <w:spacing w:line="500" w:lineRule="exact"/>
        <w:jc w:val="both"/>
        <w:rPr>
          <w:b/>
          <w:sz w:val="36"/>
          <w:szCs w:val="28"/>
        </w:rPr>
      </w:pPr>
    </w:p>
    <w:p w14:paraId="44AB5697">
      <w:pPr>
        <w:pStyle w:val="12"/>
        <w:spacing w:line="500" w:lineRule="exact"/>
        <w:jc w:val="center"/>
        <w:rPr>
          <w:b/>
          <w:sz w:val="36"/>
          <w:szCs w:val="28"/>
        </w:rPr>
      </w:pPr>
      <w:r>
        <w:rPr>
          <w:rFonts w:hint="eastAsia"/>
          <w:b/>
          <w:sz w:val="36"/>
          <w:szCs w:val="28"/>
        </w:rPr>
        <w:t>目录</w:t>
      </w:r>
    </w:p>
    <w:p w14:paraId="537D4BDB">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溆浦县</w:t>
      </w:r>
      <w:r>
        <w:rPr>
          <w:rFonts w:hint="eastAsia" w:hAnsi="黑体" w:cs="黑体"/>
          <w:b w:val="0"/>
          <w:bCs/>
          <w:sz w:val="28"/>
          <w:szCs w:val="28"/>
          <w:lang w:eastAsia="zh-CN"/>
        </w:rPr>
        <w:t>北斗溪镇人民政府</w:t>
      </w:r>
      <w:r>
        <w:rPr>
          <w:rFonts w:hint="eastAsia" w:ascii="黑体" w:hAnsi="黑体" w:eastAsia="黑体" w:cs="黑体"/>
          <w:b w:val="0"/>
          <w:bCs/>
          <w:sz w:val="28"/>
          <w:szCs w:val="28"/>
        </w:rPr>
        <w:t>概况</w:t>
      </w:r>
    </w:p>
    <w:p w14:paraId="3EAC7FC1">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1C1EF705">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03531591">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532EF3D6">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20F579D5">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08F0ACAF">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2C2875B5">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0182464A">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537DC845">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4A40594B">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6E1238A3">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6424C56E">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7DDE811D">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28AB8796">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528A6249">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0F541F0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70EA0F6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302731A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76021F6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1702FF1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5F32E74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249FB90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0909E6A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6A0DAB1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55E4094E">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39B259CB">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3B0B5970">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7F6031E2">
      <w:pPr>
        <w:pStyle w:val="12"/>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373EA4D3">
      <w:pPr>
        <w:pStyle w:val="12"/>
        <w:spacing w:line="500" w:lineRule="exact"/>
        <w:rPr>
          <w:rFonts w:hint="eastAsia" w:ascii="黑体" w:hAnsi="黑体" w:eastAsia="黑体" w:cs="黑体"/>
          <w:b w:val="0"/>
          <w:bCs/>
          <w:sz w:val="28"/>
          <w:szCs w:val="28"/>
        </w:rPr>
      </w:pPr>
    </w:p>
    <w:p w14:paraId="5D7B7028">
      <w:pPr>
        <w:jc w:val="center"/>
        <w:rPr>
          <w:sz w:val="72"/>
          <w:szCs w:val="72"/>
        </w:rPr>
      </w:pPr>
    </w:p>
    <w:p w14:paraId="0246F2AA">
      <w:pPr>
        <w:jc w:val="center"/>
        <w:rPr>
          <w:sz w:val="72"/>
          <w:szCs w:val="72"/>
        </w:rPr>
      </w:pPr>
    </w:p>
    <w:p w14:paraId="0A39EB88">
      <w:pPr>
        <w:jc w:val="center"/>
        <w:rPr>
          <w:sz w:val="72"/>
          <w:szCs w:val="72"/>
        </w:rPr>
      </w:pPr>
    </w:p>
    <w:p w14:paraId="6A0C568B">
      <w:pPr>
        <w:jc w:val="center"/>
        <w:rPr>
          <w:sz w:val="72"/>
          <w:szCs w:val="72"/>
        </w:rPr>
      </w:pPr>
    </w:p>
    <w:p w14:paraId="452DC163">
      <w:pPr>
        <w:rPr>
          <w:rFonts w:hint="eastAsia" w:ascii="方正小标宋_GBK" w:hAnsi="方正小标宋_GBK" w:eastAsia="方正小标宋_GBK" w:cs="方正小标宋_GBK"/>
          <w:sz w:val="72"/>
          <w:szCs w:val="72"/>
        </w:rPr>
      </w:pPr>
    </w:p>
    <w:p w14:paraId="4A3A1F65">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0B57D1BF">
      <w:pPr>
        <w:pStyle w:val="12"/>
        <w:jc w:val="center"/>
        <w:rPr>
          <w:rFonts w:hint="eastAsia" w:ascii="方正小标宋_GBK" w:hAnsi="方正小标宋_GBK" w:eastAsia="方正小标宋_GBK" w:cs="方正小标宋_GBK"/>
          <w:sz w:val="84"/>
          <w:szCs w:val="84"/>
        </w:rPr>
      </w:pPr>
    </w:p>
    <w:p w14:paraId="5028F253">
      <w:pPr>
        <w:pStyle w:val="12"/>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溆浦县北斗溪镇人民政府</w:t>
      </w:r>
    </w:p>
    <w:p w14:paraId="3FFABE22">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概况</w:t>
      </w:r>
    </w:p>
    <w:p w14:paraId="5384CDAE">
      <w:pPr>
        <w:jc w:val="center"/>
        <w:rPr>
          <w:rFonts w:hint="eastAsia" w:ascii="方正小标宋_GBK" w:hAnsi="方正小标宋_GBK" w:eastAsia="方正小标宋_GBK" w:cs="方正小标宋_GBK"/>
          <w:sz w:val="72"/>
          <w:szCs w:val="72"/>
        </w:rPr>
      </w:pPr>
    </w:p>
    <w:p w14:paraId="292E2478">
      <w:pPr>
        <w:jc w:val="center"/>
        <w:rPr>
          <w:rFonts w:hint="eastAsia" w:ascii="方正小标宋_GBK" w:hAnsi="方正小标宋_GBK" w:eastAsia="方正小标宋_GBK" w:cs="方正小标宋_GBK"/>
          <w:sz w:val="72"/>
          <w:szCs w:val="72"/>
        </w:rPr>
      </w:pPr>
    </w:p>
    <w:p w14:paraId="4B44AE90">
      <w:pPr>
        <w:jc w:val="both"/>
        <w:rPr>
          <w:sz w:val="72"/>
          <w:szCs w:val="72"/>
        </w:rPr>
      </w:pPr>
    </w:p>
    <w:p w14:paraId="467C141A">
      <w:pPr>
        <w:pStyle w:val="13"/>
        <w:keepNext w:val="0"/>
        <w:keepLines w:val="0"/>
        <w:pageBreakBefore w:val="0"/>
        <w:numPr>
          <w:ilvl w:val="0"/>
          <w:numId w:val="0"/>
        </w:numPr>
        <w:kinsoku/>
        <w:wordWrap/>
        <w:overflowPunct/>
        <w:topLinePunct w:val="0"/>
        <w:autoSpaceDE/>
        <w:autoSpaceDN/>
        <w:bidi w:val="0"/>
        <w:adjustRightInd/>
        <w:snapToGrid/>
        <w:spacing w:line="560" w:lineRule="exact"/>
        <w:ind w:left="720" w:leftChars="0" w:hanging="720" w:firstLineChars="0"/>
        <w:jc w:val="left"/>
        <w:textAlignment w:val="auto"/>
        <w:rPr>
          <w:rFonts w:hint="eastAsia" w:ascii="黑体" w:hAnsi="黑体" w:eastAsia="黑体" w:cs="黑体"/>
          <w:b w:val="0"/>
          <w:bCs w:val="0"/>
          <w:color w:val="auto"/>
          <w:sz w:val="32"/>
          <w:szCs w:val="32"/>
        </w:rPr>
      </w:pPr>
      <w:r>
        <w:rPr>
          <w:rFonts w:hint="default" w:ascii="黑体" w:hAnsi="黑体" w:eastAsia="黑体" w:cs="黑体"/>
          <w:b w:val="0"/>
          <w:bCs w:val="0"/>
          <w:color w:val="auto"/>
          <w:kern w:val="2"/>
          <w:sz w:val="32"/>
          <w:szCs w:val="32"/>
          <w:lang w:val="en-US" w:eastAsia="zh-CN" w:bidi="ar-SA"/>
        </w:rPr>
        <w:t>一、</w:t>
      </w:r>
      <w:r>
        <w:rPr>
          <w:rFonts w:hint="eastAsia" w:ascii="黑体" w:hAnsi="黑体" w:eastAsia="黑体" w:cs="黑体"/>
          <w:b w:val="0"/>
          <w:bCs w:val="0"/>
          <w:color w:val="auto"/>
          <w:sz w:val="32"/>
          <w:szCs w:val="32"/>
        </w:rPr>
        <w:t>部门职责</w:t>
      </w:r>
    </w:p>
    <w:p w14:paraId="7BBA1AB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一）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p>
    <w:p w14:paraId="0C7D8C0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（二）制定并组织实施村镇建设规划，部署重点工程建设，地方道路建设及公共设施，水利设施的管理，负责土地、林木、水等自然资源和生态环境的保护，做好护林防火工作。</w:t>
      </w:r>
    </w:p>
    <w:p w14:paraId="1851139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三）负责本行政区域内的民政、计划生育、文化教育、卫生、体育等社会公益事业的综合性工作，维护一切经济单位和个人的正当经济权益，取缔非法经济活动，调解和处理民事纠纷，打击刑事犯罪维护社会稳定。</w:t>
      </w:r>
    </w:p>
    <w:p w14:paraId="6E6C759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（四）按计划组织本级财政收入和地方税的征收，完成国家财政计划，不断培植税源，管好财政资金，增强财政实力。</w:t>
      </w:r>
    </w:p>
    <w:p w14:paraId="2BED956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（五）抓好精神文明建设，丰富群众文化生活，提倡移风易俗，反对封建迷信，破除陈规陋习，树立社会主义新风尚。</w:t>
      </w:r>
    </w:p>
    <w:p w14:paraId="3B8B84B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（六）完成上级政府交办的其它事项。</w:t>
      </w:r>
    </w:p>
    <w:p w14:paraId="05E49DE0">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二、机构设置及决算单位构成</w:t>
      </w:r>
    </w:p>
    <w:p w14:paraId="172442F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一）内设机构设置。溆浦县北斗溪镇人民政府内设机构包括：党政办公室、政务服务中心、经济发展办公室（乡村振兴办公室、农业农村工作办公室）、农业综合服务中心、纪检监察办公室、自然资源和生态环境办公室、党建办公室、社会事务办公室（健康服务站、退役军人服务站）、社会事务综合服务中心（文化旅游和计划生育卫生）、社会治安和应急管理办公室、综合行政执法大队、高铁广场管理办公室。派驻机构包括：财政所、派出所、司法所、市场监督管理所、自然资源所、危改办。</w:t>
      </w:r>
    </w:p>
    <w:p w14:paraId="7552D06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Cs/>
          <w:color w:val="auto"/>
          <w:kern w:val="0"/>
          <w:sz w:val="32"/>
          <w:szCs w:val="32"/>
        </w:rPr>
      </w:pPr>
      <w:r>
        <w:rPr>
          <w:rFonts w:hint="eastAsia" w:ascii="Times New Roman" w:hAnsi="Times New Roman" w:eastAsia="仿宋_GB2312" w:cs="仿宋_GB2312"/>
          <w:color w:val="auto"/>
          <w:sz w:val="32"/>
          <w:szCs w:val="32"/>
        </w:rPr>
        <w:t>（二）决算单位构成。溆浦县北斗溪镇人民政府202</w:t>
      </w:r>
      <w:r>
        <w:rPr>
          <w:rFonts w:hint="eastAsia" w:ascii="Times New Roman" w:hAnsi="Times New Roman" w:eastAsia="仿宋_GB2312" w:cs="仿宋_GB2312"/>
          <w:color w:val="auto"/>
          <w:sz w:val="32"/>
          <w:szCs w:val="32"/>
          <w:lang w:val="en-US" w:eastAsia="zh-CN"/>
        </w:rPr>
        <w:t>3</w:t>
      </w:r>
      <w:r>
        <w:rPr>
          <w:rFonts w:hint="eastAsia" w:ascii="Times New Roman" w:hAnsi="Times New Roman" w:eastAsia="仿宋_GB2312" w:cs="仿宋_GB2312"/>
          <w:color w:val="auto"/>
          <w:sz w:val="32"/>
          <w:szCs w:val="32"/>
        </w:rPr>
        <w:t>年部门决算汇总公开单位构成包括：溆浦县北斗溪镇人民政府本级。</w:t>
      </w:r>
    </w:p>
    <w:p w14:paraId="0154D326">
      <w:pPr>
        <w:jc w:val="left"/>
        <w:rPr>
          <w:rFonts w:ascii="仿宋_GB2312" w:eastAsia="仿宋_GB2312" w:hAnsiTheme="minorEastAsia"/>
          <w:sz w:val="28"/>
          <w:szCs w:val="32"/>
        </w:rPr>
      </w:pPr>
    </w:p>
    <w:p w14:paraId="6236856C">
      <w:pPr>
        <w:pStyle w:val="12"/>
        <w:jc w:val="center"/>
        <w:rPr>
          <w:rFonts w:hint="eastAsia" w:ascii="方正小标宋_GBK" w:hAnsi="方正小标宋_GBK" w:eastAsia="方正小标宋_GBK" w:cs="方正小标宋_GBK"/>
          <w:sz w:val="84"/>
          <w:szCs w:val="84"/>
        </w:rPr>
      </w:pPr>
    </w:p>
    <w:p w14:paraId="764E2BF4">
      <w:pPr>
        <w:pStyle w:val="12"/>
        <w:jc w:val="both"/>
        <w:rPr>
          <w:rFonts w:hint="eastAsia" w:ascii="方正小标宋_GBK" w:hAnsi="方正小标宋_GBK" w:eastAsia="方正小标宋_GBK" w:cs="方正小标宋_GBK"/>
          <w:sz w:val="84"/>
          <w:szCs w:val="84"/>
        </w:rPr>
      </w:pPr>
    </w:p>
    <w:p w14:paraId="7FBA3F85">
      <w:pPr>
        <w:pStyle w:val="12"/>
        <w:jc w:val="center"/>
        <w:rPr>
          <w:rFonts w:hint="eastAsia" w:ascii="方正小标宋_GBK" w:hAnsi="方正小标宋_GBK" w:eastAsia="方正小标宋_GBK" w:cs="方正小标宋_GBK"/>
          <w:sz w:val="84"/>
          <w:szCs w:val="84"/>
        </w:rPr>
      </w:pPr>
    </w:p>
    <w:p w14:paraId="665E6347">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5FB84E92">
      <w:pPr>
        <w:pStyle w:val="12"/>
        <w:jc w:val="center"/>
        <w:rPr>
          <w:rFonts w:hint="eastAsia" w:ascii="方正小标宋_GBK" w:hAnsi="方正小标宋_GBK" w:eastAsia="方正小标宋_GBK" w:cs="方正小标宋_GBK"/>
          <w:sz w:val="84"/>
          <w:szCs w:val="84"/>
        </w:rPr>
      </w:pPr>
    </w:p>
    <w:p w14:paraId="11FB8116">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2EE7D2B0">
      <w:pPr>
        <w:jc w:val="center"/>
        <w:rPr>
          <w:sz w:val="72"/>
          <w:szCs w:val="72"/>
        </w:rPr>
      </w:pPr>
    </w:p>
    <w:p w14:paraId="3B8685B2">
      <w:pPr>
        <w:jc w:val="center"/>
        <w:rPr>
          <w:sz w:val="72"/>
          <w:szCs w:val="72"/>
        </w:rPr>
      </w:pPr>
    </w:p>
    <w:p w14:paraId="0B14A4C0">
      <w:pPr>
        <w:jc w:val="center"/>
        <w:rPr>
          <w:sz w:val="72"/>
          <w:szCs w:val="72"/>
        </w:rPr>
      </w:pPr>
    </w:p>
    <w:p w14:paraId="7D7143A6">
      <w:pPr>
        <w:jc w:val="center"/>
        <w:rPr>
          <w:sz w:val="72"/>
          <w:szCs w:val="72"/>
        </w:rPr>
      </w:pPr>
    </w:p>
    <w:p w14:paraId="4C94956A">
      <w:pPr>
        <w:jc w:val="center"/>
        <w:rPr>
          <w:sz w:val="72"/>
          <w:szCs w:val="72"/>
        </w:rPr>
      </w:pPr>
    </w:p>
    <w:p w14:paraId="5FBE40E9">
      <w:pPr>
        <w:jc w:val="center"/>
        <w:rPr>
          <w:sz w:val="72"/>
          <w:szCs w:val="72"/>
        </w:rPr>
      </w:pPr>
    </w:p>
    <w:p w14:paraId="3D870F75">
      <w:pPr>
        <w:pStyle w:val="7"/>
        <w:sectPr>
          <w:pgSz w:w="11906" w:h="16838"/>
          <w:pgMar w:top="720" w:right="720" w:bottom="720" w:left="720" w:header="851" w:footer="992" w:gutter="0"/>
          <w:cols w:space="425" w:num="1"/>
          <w:docGrid w:type="lines" w:linePitch="312" w:charSpace="0"/>
        </w:sectPr>
      </w:pPr>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67"/>
        <w:gridCol w:w="1530"/>
        <w:gridCol w:w="2360"/>
        <w:gridCol w:w="197"/>
        <w:gridCol w:w="372"/>
        <w:gridCol w:w="662"/>
        <w:gridCol w:w="2938"/>
        <w:gridCol w:w="790"/>
        <w:gridCol w:w="269"/>
        <w:gridCol w:w="521"/>
        <w:gridCol w:w="1705"/>
      </w:tblGrid>
      <w:tr w14:paraId="21733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5000" w:type="pct"/>
            <w:gridSpan w:val="11"/>
            <w:tcBorders>
              <w:top w:val="nil"/>
              <w:left w:val="nil"/>
              <w:bottom w:val="nil"/>
              <w:right w:val="nil"/>
            </w:tcBorders>
            <w:shd w:val="clear" w:color="auto" w:fill="auto"/>
            <w:noWrap/>
            <w:vAlign w:val="bottom"/>
          </w:tcPr>
          <w:p w14:paraId="2C1360E1">
            <w:pPr>
              <w:keepNext w:val="0"/>
              <w:keepLines w:val="0"/>
              <w:widowControl/>
              <w:suppressLineNumbers w:val="0"/>
              <w:jc w:val="center"/>
              <w:textAlignment w:val="bottom"/>
              <w:rPr>
                <w:rFonts w:ascii="华文中宋" w:hAnsi="华文中宋" w:eastAsia="华文中宋" w:cs="华文中宋"/>
                <w:i w:val="0"/>
                <w:color w:val="000000"/>
                <w:sz w:val="32"/>
                <w:szCs w:val="32"/>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14:paraId="7664D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2676" w:type="pct"/>
            <w:gridSpan w:val="4"/>
            <w:tcBorders>
              <w:top w:val="nil"/>
              <w:left w:val="nil"/>
              <w:bottom w:val="nil"/>
              <w:right w:val="nil"/>
            </w:tcBorders>
            <w:shd w:val="clear" w:color="auto" w:fill="FFFFFF"/>
            <w:noWrap/>
            <w:vAlign w:val="bottom"/>
          </w:tcPr>
          <w:p w14:paraId="13749405">
            <w:pPr>
              <w:rPr>
                <w:rFonts w:hint="eastAsia" w:ascii="宋体" w:hAnsi="宋体" w:eastAsia="宋体" w:cs="宋体"/>
                <w:i w:val="0"/>
                <w:color w:val="000000"/>
                <w:sz w:val="24"/>
                <w:szCs w:val="24"/>
                <w:u w:val="none"/>
              </w:rPr>
            </w:pPr>
          </w:p>
        </w:tc>
        <w:tc>
          <w:tcPr>
            <w:tcW w:w="119" w:type="pct"/>
            <w:tcBorders>
              <w:top w:val="nil"/>
              <w:left w:val="nil"/>
              <w:bottom w:val="nil"/>
              <w:right w:val="nil"/>
            </w:tcBorders>
            <w:shd w:val="clear" w:color="auto" w:fill="FFFFFF"/>
            <w:noWrap/>
            <w:vAlign w:val="bottom"/>
          </w:tcPr>
          <w:p w14:paraId="268C3268">
            <w:pPr>
              <w:rPr>
                <w:rFonts w:hint="eastAsia" w:ascii="宋体" w:hAnsi="宋体" w:eastAsia="宋体" w:cs="宋体"/>
                <w:i w:val="0"/>
                <w:color w:val="000000"/>
                <w:sz w:val="24"/>
                <w:szCs w:val="24"/>
                <w:u w:val="none"/>
              </w:rPr>
            </w:pPr>
          </w:p>
        </w:tc>
        <w:tc>
          <w:tcPr>
            <w:tcW w:w="212" w:type="pct"/>
            <w:tcBorders>
              <w:top w:val="nil"/>
              <w:left w:val="nil"/>
              <w:bottom w:val="nil"/>
              <w:right w:val="nil"/>
            </w:tcBorders>
            <w:shd w:val="clear" w:color="auto" w:fill="FFFFFF"/>
            <w:noWrap/>
            <w:vAlign w:val="bottom"/>
          </w:tcPr>
          <w:p w14:paraId="5C418BE3">
            <w:pPr>
              <w:rPr>
                <w:rFonts w:hint="eastAsia" w:ascii="宋体" w:hAnsi="宋体" w:eastAsia="宋体" w:cs="宋体"/>
                <w:i w:val="0"/>
                <w:color w:val="000000"/>
                <w:sz w:val="24"/>
                <w:szCs w:val="24"/>
                <w:u w:val="none"/>
              </w:rPr>
            </w:pPr>
          </w:p>
        </w:tc>
        <w:tc>
          <w:tcPr>
            <w:tcW w:w="1194" w:type="pct"/>
            <w:gridSpan w:val="2"/>
            <w:tcBorders>
              <w:top w:val="nil"/>
              <w:left w:val="nil"/>
              <w:bottom w:val="nil"/>
              <w:right w:val="nil"/>
            </w:tcBorders>
            <w:shd w:val="clear" w:color="auto" w:fill="FFFFFF"/>
            <w:noWrap/>
            <w:vAlign w:val="bottom"/>
          </w:tcPr>
          <w:p w14:paraId="0F521821">
            <w:pPr>
              <w:rPr>
                <w:rFonts w:hint="eastAsia" w:ascii="宋体" w:hAnsi="宋体" w:eastAsia="宋体" w:cs="宋体"/>
                <w:i w:val="0"/>
                <w:color w:val="000000"/>
                <w:sz w:val="20"/>
                <w:szCs w:val="20"/>
                <w:u w:val="none"/>
              </w:rPr>
            </w:pPr>
          </w:p>
        </w:tc>
        <w:tc>
          <w:tcPr>
            <w:tcW w:w="253" w:type="pct"/>
            <w:gridSpan w:val="2"/>
            <w:tcBorders>
              <w:top w:val="nil"/>
              <w:left w:val="nil"/>
              <w:bottom w:val="nil"/>
              <w:right w:val="nil"/>
            </w:tcBorders>
            <w:shd w:val="clear" w:color="auto" w:fill="FFFFFF"/>
            <w:noWrap/>
            <w:vAlign w:val="bottom"/>
          </w:tcPr>
          <w:p w14:paraId="048C9487"/>
        </w:tc>
        <w:tc>
          <w:tcPr>
            <w:tcW w:w="543" w:type="pct"/>
            <w:tcBorders>
              <w:top w:val="nil"/>
              <w:left w:val="nil"/>
              <w:bottom w:val="nil"/>
              <w:right w:val="nil"/>
            </w:tcBorders>
            <w:shd w:val="clear" w:color="auto" w:fill="FFFFFF"/>
            <w:noWrap/>
            <w:vAlign w:val="bottom"/>
          </w:tcPr>
          <w:p w14:paraId="5304B62E">
            <w:pPr>
              <w:keepNext w:val="0"/>
              <w:keepLines w:val="0"/>
              <w:widowControl/>
              <w:suppressLineNumbers w:val="0"/>
              <w:jc w:val="right"/>
              <w:textAlignment w:val="bottom"/>
            </w:pPr>
            <w:r>
              <w:rPr>
                <w:rFonts w:hint="eastAsia" w:ascii="宋体" w:hAnsi="宋体" w:eastAsia="宋体" w:cs="宋体"/>
                <w:i w:val="0"/>
                <w:iCs w:val="0"/>
                <w:color w:val="000000"/>
                <w:kern w:val="0"/>
                <w:sz w:val="20"/>
                <w:szCs w:val="20"/>
                <w:u w:val="none"/>
                <w:lang w:val="en-US" w:eastAsia="zh-CN" w:bidi="ar"/>
              </w:rPr>
              <w:t>公开01表</w:t>
            </w:r>
          </w:p>
        </w:tc>
      </w:tr>
      <w:tr w14:paraId="015B2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2676" w:type="pct"/>
            <w:gridSpan w:val="4"/>
            <w:tcBorders>
              <w:top w:val="nil"/>
              <w:left w:val="nil"/>
              <w:bottom w:val="nil"/>
              <w:right w:val="nil"/>
            </w:tcBorders>
            <w:shd w:val="clear" w:color="auto" w:fill="FFFFFF"/>
            <w:noWrap/>
            <w:vAlign w:val="bottom"/>
          </w:tcPr>
          <w:p w14:paraId="192FF1C0">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部门：溆浦县北斗溪镇人民政府</w:t>
            </w:r>
          </w:p>
        </w:tc>
        <w:tc>
          <w:tcPr>
            <w:tcW w:w="119" w:type="pct"/>
            <w:tcBorders>
              <w:top w:val="nil"/>
              <w:left w:val="nil"/>
              <w:bottom w:val="nil"/>
              <w:right w:val="nil"/>
            </w:tcBorders>
            <w:shd w:val="clear" w:color="auto" w:fill="FFFFFF"/>
            <w:noWrap/>
            <w:vAlign w:val="bottom"/>
          </w:tcPr>
          <w:p w14:paraId="4A1370CB">
            <w:pPr>
              <w:rPr>
                <w:rFonts w:hint="eastAsia" w:ascii="宋体" w:hAnsi="宋体" w:eastAsia="宋体" w:cs="宋体"/>
                <w:i w:val="0"/>
                <w:color w:val="000000"/>
                <w:sz w:val="24"/>
                <w:szCs w:val="24"/>
                <w:u w:val="none"/>
              </w:rPr>
            </w:pPr>
          </w:p>
        </w:tc>
        <w:tc>
          <w:tcPr>
            <w:tcW w:w="212" w:type="pct"/>
            <w:tcBorders>
              <w:top w:val="nil"/>
              <w:left w:val="nil"/>
              <w:bottom w:val="nil"/>
              <w:right w:val="nil"/>
            </w:tcBorders>
            <w:shd w:val="clear" w:color="auto" w:fill="FFFFFF"/>
            <w:noWrap/>
            <w:vAlign w:val="bottom"/>
          </w:tcPr>
          <w:p w14:paraId="539E2A28">
            <w:pPr>
              <w:rPr>
                <w:rFonts w:hint="eastAsia" w:ascii="宋体" w:hAnsi="宋体" w:eastAsia="宋体" w:cs="宋体"/>
                <w:i w:val="0"/>
                <w:color w:val="000000"/>
                <w:sz w:val="24"/>
                <w:szCs w:val="24"/>
                <w:u w:val="none"/>
              </w:rPr>
            </w:pPr>
          </w:p>
        </w:tc>
        <w:tc>
          <w:tcPr>
            <w:tcW w:w="1194" w:type="pct"/>
            <w:gridSpan w:val="2"/>
            <w:tcBorders>
              <w:top w:val="nil"/>
              <w:left w:val="nil"/>
              <w:bottom w:val="nil"/>
              <w:right w:val="nil"/>
            </w:tcBorders>
            <w:shd w:val="clear" w:color="auto" w:fill="FFFFFF"/>
            <w:noWrap/>
            <w:vAlign w:val="bottom"/>
          </w:tcPr>
          <w:p w14:paraId="14D5BF97">
            <w:pPr>
              <w:rPr>
                <w:rFonts w:hint="eastAsia" w:ascii="宋体" w:hAnsi="宋体" w:eastAsia="宋体" w:cs="宋体"/>
                <w:i w:val="0"/>
                <w:color w:val="000000"/>
                <w:sz w:val="20"/>
                <w:szCs w:val="20"/>
                <w:u w:val="none"/>
              </w:rPr>
            </w:pPr>
          </w:p>
        </w:tc>
        <w:tc>
          <w:tcPr>
            <w:tcW w:w="253" w:type="pct"/>
            <w:gridSpan w:val="2"/>
            <w:tcBorders>
              <w:top w:val="nil"/>
              <w:left w:val="nil"/>
              <w:bottom w:val="nil"/>
              <w:right w:val="nil"/>
            </w:tcBorders>
            <w:shd w:val="clear" w:color="auto" w:fill="FFFFFF"/>
            <w:noWrap/>
            <w:vAlign w:val="bottom"/>
          </w:tcPr>
          <w:p w14:paraId="19A68201"/>
        </w:tc>
        <w:tc>
          <w:tcPr>
            <w:tcW w:w="543" w:type="pct"/>
            <w:tcBorders>
              <w:top w:val="nil"/>
              <w:left w:val="nil"/>
              <w:bottom w:val="nil"/>
              <w:right w:val="nil"/>
            </w:tcBorders>
            <w:shd w:val="clear" w:color="auto" w:fill="FFFFFF"/>
            <w:noWrap/>
            <w:vAlign w:val="bottom"/>
          </w:tcPr>
          <w:p w14:paraId="0C4E3FBD">
            <w:pPr>
              <w:keepNext w:val="0"/>
              <w:keepLines w:val="0"/>
              <w:widowControl/>
              <w:suppressLineNumbers w:val="0"/>
              <w:jc w:val="right"/>
              <w:textAlignment w:val="bottom"/>
            </w:pPr>
            <w:r>
              <w:rPr>
                <w:rFonts w:hint="eastAsia" w:ascii="宋体" w:hAnsi="宋体" w:eastAsia="宋体" w:cs="宋体"/>
                <w:i w:val="0"/>
                <w:iCs w:val="0"/>
                <w:color w:val="000000"/>
                <w:kern w:val="0"/>
                <w:sz w:val="20"/>
                <w:szCs w:val="20"/>
                <w:u w:val="none"/>
                <w:lang w:val="en-US" w:eastAsia="zh-CN" w:bidi="ar"/>
              </w:rPr>
              <w:t>单位：万元</w:t>
            </w:r>
          </w:p>
        </w:tc>
      </w:tr>
      <w:tr w14:paraId="30442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13" w:type="pct"/>
            <w:gridSpan w:val="3"/>
            <w:tcBorders>
              <w:top w:val="nil"/>
              <w:left w:val="nil"/>
              <w:bottom w:val="single" w:color="D4D4D4" w:sz="4" w:space="0"/>
              <w:right w:val="single" w:color="D4D4D4" w:sz="4" w:space="0"/>
            </w:tcBorders>
            <w:shd w:val="clear" w:color="auto" w:fill="F1F1F1"/>
            <w:noWrap/>
            <w:vAlign w:val="center"/>
          </w:tcPr>
          <w:p w14:paraId="4D66F7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2386" w:type="pct"/>
            <w:gridSpan w:val="8"/>
            <w:tcBorders>
              <w:top w:val="nil"/>
              <w:left w:val="nil"/>
              <w:bottom w:val="single" w:color="D4D4D4" w:sz="4" w:space="0"/>
              <w:right w:val="single" w:color="D4D4D4" w:sz="4" w:space="0"/>
            </w:tcBorders>
            <w:shd w:val="clear" w:color="auto" w:fill="F1F1F1"/>
            <w:noWrap/>
            <w:vAlign w:val="center"/>
          </w:tcPr>
          <w:p w14:paraId="3F3A5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6F9F6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7" w:type="pct"/>
            <w:tcBorders>
              <w:top w:val="nil"/>
              <w:left w:val="nil"/>
              <w:bottom w:val="single" w:color="D4D4D4" w:sz="4" w:space="0"/>
              <w:right w:val="single" w:color="D4D4D4" w:sz="4" w:space="0"/>
            </w:tcBorders>
            <w:shd w:val="clear" w:color="auto" w:fill="F1F1F1"/>
            <w:noWrap/>
            <w:vAlign w:val="center"/>
          </w:tcPr>
          <w:p w14:paraId="76D0B4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90" w:type="pct"/>
            <w:tcBorders>
              <w:top w:val="nil"/>
              <w:left w:val="nil"/>
              <w:bottom w:val="single" w:color="D4D4D4" w:sz="4" w:space="0"/>
              <w:right w:val="single" w:color="D4D4D4" w:sz="4" w:space="0"/>
            </w:tcBorders>
            <w:shd w:val="clear" w:color="auto" w:fill="F1F1F1"/>
            <w:noWrap/>
            <w:vAlign w:val="center"/>
          </w:tcPr>
          <w:p w14:paraId="5743C5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755" w:type="pct"/>
            <w:tcBorders>
              <w:top w:val="nil"/>
              <w:left w:val="nil"/>
              <w:bottom w:val="single" w:color="D4D4D4" w:sz="4" w:space="0"/>
              <w:right w:val="single" w:color="D4D4D4" w:sz="4" w:space="0"/>
            </w:tcBorders>
            <w:shd w:val="clear" w:color="auto" w:fill="F1F1F1"/>
            <w:noWrap/>
            <w:vAlign w:val="center"/>
          </w:tcPr>
          <w:p w14:paraId="6B3B9A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4"/>
                <w:szCs w:val="24"/>
                <w:u w:val="none"/>
                <w:lang w:val="en-US" w:eastAsia="zh-CN" w:bidi="ar"/>
              </w:rPr>
              <w:t>决算数</w:t>
            </w:r>
          </w:p>
        </w:tc>
        <w:tc>
          <w:tcPr>
            <w:tcW w:w="1335" w:type="pct"/>
            <w:gridSpan w:val="4"/>
            <w:tcBorders>
              <w:top w:val="nil"/>
              <w:left w:val="nil"/>
              <w:bottom w:val="single" w:color="D4D4D4" w:sz="4" w:space="0"/>
              <w:right w:val="single" w:color="D4D4D4" w:sz="4" w:space="0"/>
            </w:tcBorders>
            <w:shd w:val="clear" w:color="auto" w:fill="F1F1F1"/>
            <w:noWrap/>
            <w:vAlign w:val="center"/>
          </w:tcPr>
          <w:p w14:paraId="42E98A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39" w:type="pct"/>
            <w:gridSpan w:val="2"/>
            <w:tcBorders>
              <w:top w:val="nil"/>
              <w:left w:val="nil"/>
              <w:bottom w:val="single" w:color="D4D4D4" w:sz="4" w:space="0"/>
              <w:right w:val="single" w:color="D4D4D4" w:sz="4" w:space="0"/>
            </w:tcBorders>
            <w:shd w:val="clear" w:color="auto" w:fill="F1F1F1"/>
            <w:noWrap/>
            <w:vAlign w:val="center"/>
          </w:tcPr>
          <w:p w14:paraId="5B1321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711" w:type="pct"/>
            <w:gridSpan w:val="2"/>
            <w:tcBorders>
              <w:top w:val="nil"/>
              <w:left w:val="nil"/>
              <w:bottom w:val="single" w:color="D4D4D4" w:sz="4" w:space="0"/>
              <w:right w:val="single" w:color="D4D4D4" w:sz="4" w:space="0"/>
            </w:tcBorders>
            <w:shd w:val="clear" w:color="auto" w:fill="F1F1F1"/>
            <w:noWrap/>
            <w:vAlign w:val="center"/>
          </w:tcPr>
          <w:p w14:paraId="235671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4"/>
                <w:szCs w:val="24"/>
                <w:u w:val="none"/>
                <w:lang w:val="en-US" w:eastAsia="zh-CN" w:bidi="ar"/>
              </w:rPr>
              <w:t>决算数</w:t>
            </w:r>
          </w:p>
        </w:tc>
      </w:tr>
      <w:tr w14:paraId="38028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7" w:type="pct"/>
            <w:tcBorders>
              <w:top w:val="nil"/>
              <w:left w:val="nil"/>
              <w:bottom w:val="single" w:color="D4D4D4" w:sz="4" w:space="0"/>
              <w:right w:val="single" w:color="D4D4D4" w:sz="4" w:space="0"/>
            </w:tcBorders>
            <w:shd w:val="clear" w:color="auto" w:fill="F1F1F1"/>
            <w:noWrap/>
            <w:vAlign w:val="center"/>
          </w:tcPr>
          <w:p w14:paraId="14BA4C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90" w:type="pct"/>
            <w:tcBorders>
              <w:top w:val="nil"/>
              <w:left w:val="nil"/>
              <w:bottom w:val="single" w:color="D4D4D4" w:sz="4" w:space="0"/>
              <w:right w:val="single" w:color="D4D4D4" w:sz="4" w:space="0"/>
            </w:tcBorders>
            <w:shd w:val="clear" w:color="auto" w:fill="F1F1F1"/>
            <w:noWrap/>
            <w:vAlign w:val="center"/>
          </w:tcPr>
          <w:p w14:paraId="66A120E3">
            <w:pPr>
              <w:jc w:val="center"/>
              <w:rPr>
                <w:rFonts w:hint="eastAsia" w:ascii="宋体" w:hAnsi="宋体" w:eastAsia="宋体" w:cs="宋体"/>
                <w:i w:val="0"/>
                <w:iCs w:val="0"/>
                <w:color w:val="000000"/>
                <w:sz w:val="22"/>
                <w:szCs w:val="22"/>
                <w:u w:val="none"/>
              </w:rPr>
            </w:pPr>
          </w:p>
        </w:tc>
        <w:tc>
          <w:tcPr>
            <w:tcW w:w="755" w:type="pct"/>
            <w:tcBorders>
              <w:top w:val="nil"/>
              <w:left w:val="nil"/>
              <w:bottom w:val="single" w:color="D4D4D4" w:sz="4" w:space="0"/>
              <w:right w:val="single" w:color="D4D4D4" w:sz="4" w:space="0"/>
            </w:tcBorders>
            <w:shd w:val="clear" w:color="auto" w:fill="F1F1F1"/>
            <w:noWrap/>
            <w:vAlign w:val="center"/>
          </w:tcPr>
          <w:p w14:paraId="3E173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35" w:type="pct"/>
            <w:gridSpan w:val="4"/>
            <w:tcBorders>
              <w:top w:val="nil"/>
              <w:left w:val="nil"/>
              <w:bottom w:val="single" w:color="D4D4D4" w:sz="4" w:space="0"/>
              <w:right w:val="single" w:color="D4D4D4" w:sz="4" w:space="0"/>
            </w:tcBorders>
            <w:shd w:val="clear" w:color="auto" w:fill="F1F1F1"/>
            <w:noWrap/>
            <w:vAlign w:val="center"/>
          </w:tcPr>
          <w:p w14:paraId="1B1921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39" w:type="pct"/>
            <w:gridSpan w:val="2"/>
            <w:tcBorders>
              <w:top w:val="nil"/>
              <w:left w:val="nil"/>
              <w:bottom w:val="single" w:color="D4D4D4" w:sz="4" w:space="0"/>
              <w:right w:val="single" w:color="D4D4D4" w:sz="4" w:space="0"/>
            </w:tcBorders>
            <w:shd w:val="clear" w:color="auto" w:fill="F1F1F1"/>
            <w:noWrap/>
            <w:vAlign w:val="center"/>
          </w:tcPr>
          <w:p w14:paraId="64FA4353">
            <w:pPr>
              <w:jc w:val="center"/>
              <w:rPr>
                <w:rFonts w:hint="eastAsia" w:ascii="宋体" w:hAnsi="宋体" w:eastAsia="宋体" w:cs="宋体"/>
                <w:i w:val="0"/>
                <w:iCs w:val="0"/>
                <w:color w:val="000000"/>
                <w:sz w:val="22"/>
                <w:szCs w:val="22"/>
                <w:u w:val="none"/>
              </w:rPr>
            </w:pPr>
          </w:p>
        </w:tc>
        <w:tc>
          <w:tcPr>
            <w:tcW w:w="711" w:type="pct"/>
            <w:gridSpan w:val="2"/>
            <w:tcBorders>
              <w:top w:val="nil"/>
              <w:left w:val="nil"/>
              <w:bottom w:val="single" w:color="D4D4D4" w:sz="4" w:space="0"/>
              <w:right w:val="single" w:color="D4D4D4" w:sz="4" w:space="0"/>
            </w:tcBorders>
            <w:shd w:val="clear" w:color="auto" w:fill="F1F1F1"/>
            <w:noWrap/>
            <w:vAlign w:val="center"/>
          </w:tcPr>
          <w:p w14:paraId="3ED85C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CFC9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7" w:type="pct"/>
            <w:tcBorders>
              <w:top w:val="nil"/>
              <w:left w:val="nil"/>
              <w:bottom w:val="single" w:color="D4D4D4" w:sz="4" w:space="0"/>
              <w:right w:val="single" w:color="D4D4D4" w:sz="4" w:space="0"/>
            </w:tcBorders>
            <w:shd w:val="clear" w:color="auto" w:fill="F1F1F1"/>
            <w:noWrap/>
            <w:vAlign w:val="center"/>
          </w:tcPr>
          <w:p w14:paraId="2F770C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90" w:type="pct"/>
            <w:tcBorders>
              <w:top w:val="nil"/>
              <w:left w:val="nil"/>
              <w:bottom w:val="single" w:color="D4D4D4" w:sz="4" w:space="0"/>
              <w:right w:val="single" w:color="D4D4D4" w:sz="4" w:space="0"/>
            </w:tcBorders>
            <w:shd w:val="clear" w:color="auto" w:fill="F1F1F1"/>
            <w:noWrap/>
            <w:vAlign w:val="center"/>
          </w:tcPr>
          <w:p w14:paraId="25CE02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5" w:type="pct"/>
            <w:tcBorders>
              <w:top w:val="nil"/>
              <w:left w:val="nil"/>
              <w:bottom w:val="single" w:color="D4D4D4" w:sz="4" w:space="0"/>
              <w:right w:val="single" w:color="D4D4D4" w:sz="4" w:space="0"/>
            </w:tcBorders>
            <w:shd w:val="clear" w:color="auto" w:fill="FFFFFF"/>
            <w:noWrap/>
            <w:vAlign w:val="center"/>
          </w:tcPr>
          <w:p w14:paraId="15205E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2,102.68</w:t>
            </w:r>
          </w:p>
        </w:tc>
        <w:tc>
          <w:tcPr>
            <w:tcW w:w="1335" w:type="pct"/>
            <w:gridSpan w:val="4"/>
            <w:tcBorders>
              <w:top w:val="nil"/>
              <w:left w:val="nil"/>
              <w:bottom w:val="single" w:color="D4D4D4" w:sz="4" w:space="0"/>
              <w:right w:val="single" w:color="D4D4D4" w:sz="4" w:space="0"/>
            </w:tcBorders>
            <w:shd w:val="clear" w:color="auto" w:fill="F1F1F1"/>
            <w:noWrap/>
            <w:vAlign w:val="center"/>
          </w:tcPr>
          <w:p w14:paraId="7007DF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339" w:type="pct"/>
            <w:gridSpan w:val="2"/>
            <w:tcBorders>
              <w:top w:val="nil"/>
              <w:left w:val="nil"/>
              <w:bottom w:val="single" w:color="D4D4D4" w:sz="4" w:space="0"/>
              <w:right w:val="single" w:color="D4D4D4" w:sz="4" w:space="0"/>
            </w:tcBorders>
            <w:shd w:val="clear" w:color="auto" w:fill="F1F1F1"/>
            <w:noWrap/>
            <w:vAlign w:val="center"/>
          </w:tcPr>
          <w:p w14:paraId="308C03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11" w:type="pct"/>
            <w:gridSpan w:val="2"/>
            <w:tcBorders>
              <w:top w:val="nil"/>
              <w:left w:val="nil"/>
              <w:bottom w:val="single" w:color="D4D4D4" w:sz="4" w:space="0"/>
              <w:right w:val="single" w:color="D4D4D4" w:sz="4" w:space="0"/>
            </w:tcBorders>
            <w:shd w:val="clear" w:color="auto" w:fill="FFFFFF"/>
            <w:noWrap/>
            <w:vAlign w:val="center"/>
          </w:tcPr>
          <w:p w14:paraId="02FFD7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842.76</w:t>
            </w:r>
          </w:p>
        </w:tc>
      </w:tr>
      <w:tr w14:paraId="6E00F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7" w:type="pct"/>
            <w:tcBorders>
              <w:top w:val="nil"/>
              <w:left w:val="nil"/>
              <w:bottom w:val="single" w:color="D4D4D4" w:sz="4" w:space="0"/>
              <w:right w:val="single" w:color="D4D4D4" w:sz="4" w:space="0"/>
            </w:tcBorders>
            <w:shd w:val="clear" w:color="auto" w:fill="F1F1F1"/>
            <w:noWrap/>
            <w:vAlign w:val="center"/>
          </w:tcPr>
          <w:p w14:paraId="246FD0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90" w:type="pct"/>
            <w:tcBorders>
              <w:top w:val="nil"/>
              <w:left w:val="nil"/>
              <w:bottom w:val="single" w:color="D4D4D4" w:sz="4" w:space="0"/>
              <w:right w:val="single" w:color="D4D4D4" w:sz="4" w:space="0"/>
            </w:tcBorders>
            <w:shd w:val="clear" w:color="auto" w:fill="F1F1F1"/>
            <w:noWrap/>
            <w:vAlign w:val="center"/>
          </w:tcPr>
          <w:p w14:paraId="6ECFC3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55" w:type="pct"/>
            <w:tcBorders>
              <w:top w:val="nil"/>
              <w:left w:val="nil"/>
              <w:bottom w:val="single" w:color="D4D4D4" w:sz="4" w:space="0"/>
              <w:right w:val="single" w:color="D4D4D4" w:sz="4" w:space="0"/>
            </w:tcBorders>
            <w:shd w:val="clear" w:color="auto" w:fill="FFFFFF"/>
            <w:noWrap/>
            <w:vAlign w:val="center"/>
          </w:tcPr>
          <w:p w14:paraId="7F5E15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5" w:type="pct"/>
            <w:gridSpan w:val="4"/>
            <w:tcBorders>
              <w:top w:val="nil"/>
              <w:left w:val="nil"/>
              <w:bottom w:val="single" w:color="D4D4D4" w:sz="4" w:space="0"/>
              <w:right w:val="single" w:color="D4D4D4" w:sz="4" w:space="0"/>
            </w:tcBorders>
            <w:shd w:val="clear" w:color="auto" w:fill="F1F1F1"/>
            <w:noWrap/>
            <w:vAlign w:val="center"/>
          </w:tcPr>
          <w:p w14:paraId="4CA942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339" w:type="pct"/>
            <w:gridSpan w:val="2"/>
            <w:tcBorders>
              <w:top w:val="nil"/>
              <w:left w:val="nil"/>
              <w:bottom w:val="single" w:color="D4D4D4" w:sz="4" w:space="0"/>
              <w:right w:val="single" w:color="D4D4D4" w:sz="4" w:space="0"/>
            </w:tcBorders>
            <w:shd w:val="clear" w:color="auto" w:fill="F1F1F1"/>
            <w:noWrap/>
            <w:vAlign w:val="center"/>
          </w:tcPr>
          <w:p w14:paraId="45196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711" w:type="pct"/>
            <w:gridSpan w:val="2"/>
            <w:tcBorders>
              <w:top w:val="nil"/>
              <w:left w:val="nil"/>
              <w:bottom w:val="single" w:color="D4D4D4" w:sz="4" w:space="0"/>
              <w:right w:val="single" w:color="D4D4D4" w:sz="4" w:space="0"/>
            </w:tcBorders>
            <w:shd w:val="clear" w:color="auto" w:fill="FFFFFF"/>
            <w:noWrap/>
            <w:vAlign w:val="center"/>
          </w:tcPr>
          <w:p w14:paraId="45A028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341A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7" w:type="pct"/>
            <w:tcBorders>
              <w:top w:val="nil"/>
              <w:left w:val="nil"/>
              <w:bottom w:val="single" w:color="D4D4D4" w:sz="4" w:space="0"/>
              <w:right w:val="single" w:color="D4D4D4" w:sz="4" w:space="0"/>
            </w:tcBorders>
            <w:shd w:val="clear" w:color="auto" w:fill="F1F1F1"/>
            <w:noWrap/>
            <w:vAlign w:val="center"/>
          </w:tcPr>
          <w:p w14:paraId="5E8D83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90" w:type="pct"/>
            <w:tcBorders>
              <w:top w:val="nil"/>
              <w:left w:val="nil"/>
              <w:bottom w:val="single" w:color="D4D4D4" w:sz="4" w:space="0"/>
              <w:right w:val="single" w:color="D4D4D4" w:sz="4" w:space="0"/>
            </w:tcBorders>
            <w:shd w:val="clear" w:color="auto" w:fill="F1F1F1"/>
            <w:noWrap/>
            <w:vAlign w:val="center"/>
          </w:tcPr>
          <w:p w14:paraId="05BE6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55" w:type="pct"/>
            <w:tcBorders>
              <w:top w:val="nil"/>
              <w:left w:val="nil"/>
              <w:bottom w:val="single" w:color="D4D4D4" w:sz="4" w:space="0"/>
              <w:right w:val="single" w:color="D4D4D4" w:sz="4" w:space="0"/>
            </w:tcBorders>
            <w:shd w:val="clear" w:color="auto" w:fill="FFFFFF"/>
            <w:noWrap/>
            <w:vAlign w:val="center"/>
          </w:tcPr>
          <w:p w14:paraId="06C151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5" w:type="pct"/>
            <w:gridSpan w:val="4"/>
            <w:tcBorders>
              <w:top w:val="nil"/>
              <w:left w:val="nil"/>
              <w:bottom w:val="single" w:color="D4D4D4" w:sz="4" w:space="0"/>
              <w:right w:val="single" w:color="D4D4D4" w:sz="4" w:space="0"/>
            </w:tcBorders>
            <w:shd w:val="clear" w:color="auto" w:fill="F1F1F1"/>
            <w:noWrap/>
            <w:vAlign w:val="center"/>
          </w:tcPr>
          <w:p w14:paraId="080E8A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339" w:type="pct"/>
            <w:gridSpan w:val="2"/>
            <w:tcBorders>
              <w:top w:val="nil"/>
              <w:left w:val="nil"/>
              <w:bottom w:val="single" w:color="D4D4D4" w:sz="4" w:space="0"/>
              <w:right w:val="single" w:color="D4D4D4" w:sz="4" w:space="0"/>
            </w:tcBorders>
            <w:shd w:val="clear" w:color="auto" w:fill="F1F1F1"/>
            <w:noWrap/>
            <w:vAlign w:val="center"/>
          </w:tcPr>
          <w:p w14:paraId="1ABE46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711" w:type="pct"/>
            <w:gridSpan w:val="2"/>
            <w:tcBorders>
              <w:top w:val="nil"/>
              <w:left w:val="nil"/>
              <w:bottom w:val="single" w:color="D4D4D4" w:sz="4" w:space="0"/>
              <w:right w:val="single" w:color="D4D4D4" w:sz="4" w:space="0"/>
            </w:tcBorders>
            <w:shd w:val="clear" w:color="auto" w:fill="FFFFFF"/>
            <w:noWrap/>
            <w:vAlign w:val="center"/>
          </w:tcPr>
          <w:p w14:paraId="77137C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3FF2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7" w:type="pct"/>
            <w:tcBorders>
              <w:top w:val="nil"/>
              <w:left w:val="nil"/>
              <w:bottom w:val="single" w:color="D4D4D4" w:sz="4" w:space="0"/>
              <w:right w:val="single" w:color="D4D4D4" w:sz="4" w:space="0"/>
            </w:tcBorders>
            <w:shd w:val="clear" w:color="auto" w:fill="F1F1F1"/>
            <w:noWrap/>
            <w:vAlign w:val="center"/>
          </w:tcPr>
          <w:p w14:paraId="433E5D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490" w:type="pct"/>
            <w:tcBorders>
              <w:top w:val="nil"/>
              <w:left w:val="nil"/>
              <w:bottom w:val="single" w:color="D4D4D4" w:sz="4" w:space="0"/>
              <w:right w:val="single" w:color="D4D4D4" w:sz="4" w:space="0"/>
            </w:tcBorders>
            <w:shd w:val="clear" w:color="auto" w:fill="F1F1F1"/>
            <w:noWrap/>
            <w:vAlign w:val="center"/>
          </w:tcPr>
          <w:p w14:paraId="7BA669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55" w:type="pct"/>
            <w:tcBorders>
              <w:top w:val="nil"/>
              <w:left w:val="nil"/>
              <w:bottom w:val="single" w:color="D4D4D4" w:sz="4" w:space="0"/>
              <w:right w:val="single" w:color="D4D4D4" w:sz="4" w:space="0"/>
            </w:tcBorders>
            <w:shd w:val="clear" w:color="auto" w:fill="FFFFFF"/>
            <w:noWrap/>
            <w:vAlign w:val="center"/>
          </w:tcPr>
          <w:p w14:paraId="542E49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5" w:type="pct"/>
            <w:gridSpan w:val="4"/>
            <w:tcBorders>
              <w:top w:val="nil"/>
              <w:left w:val="nil"/>
              <w:bottom w:val="single" w:color="D4D4D4" w:sz="4" w:space="0"/>
              <w:right w:val="single" w:color="D4D4D4" w:sz="4" w:space="0"/>
            </w:tcBorders>
            <w:shd w:val="clear" w:color="auto" w:fill="F1F1F1"/>
            <w:noWrap/>
            <w:vAlign w:val="center"/>
          </w:tcPr>
          <w:p w14:paraId="68C2C9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339" w:type="pct"/>
            <w:gridSpan w:val="2"/>
            <w:tcBorders>
              <w:top w:val="nil"/>
              <w:left w:val="nil"/>
              <w:bottom w:val="single" w:color="D4D4D4" w:sz="4" w:space="0"/>
              <w:right w:val="single" w:color="D4D4D4" w:sz="4" w:space="0"/>
            </w:tcBorders>
            <w:shd w:val="clear" w:color="auto" w:fill="F1F1F1"/>
            <w:noWrap/>
            <w:vAlign w:val="center"/>
          </w:tcPr>
          <w:p w14:paraId="736C5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11" w:type="pct"/>
            <w:gridSpan w:val="2"/>
            <w:tcBorders>
              <w:top w:val="nil"/>
              <w:left w:val="nil"/>
              <w:bottom w:val="single" w:color="D4D4D4" w:sz="4" w:space="0"/>
              <w:right w:val="single" w:color="D4D4D4" w:sz="4" w:space="0"/>
            </w:tcBorders>
            <w:shd w:val="clear" w:color="auto" w:fill="FFFFFF"/>
            <w:noWrap/>
            <w:vAlign w:val="center"/>
          </w:tcPr>
          <w:p w14:paraId="5EB3C9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24.64</w:t>
            </w:r>
          </w:p>
        </w:tc>
      </w:tr>
      <w:tr w14:paraId="0EE47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7" w:type="pct"/>
            <w:tcBorders>
              <w:top w:val="nil"/>
              <w:left w:val="nil"/>
              <w:bottom w:val="single" w:color="D4D4D4" w:sz="4" w:space="0"/>
              <w:right w:val="single" w:color="D4D4D4" w:sz="4" w:space="0"/>
            </w:tcBorders>
            <w:shd w:val="clear" w:color="auto" w:fill="F1F1F1"/>
            <w:noWrap/>
            <w:vAlign w:val="center"/>
          </w:tcPr>
          <w:p w14:paraId="10C7EF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490" w:type="pct"/>
            <w:tcBorders>
              <w:top w:val="nil"/>
              <w:left w:val="nil"/>
              <w:bottom w:val="single" w:color="D4D4D4" w:sz="4" w:space="0"/>
              <w:right w:val="single" w:color="D4D4D4" w:sz="4" w:space="0"/>
            </w:tcBorders>
            <w:shd w:val="clear" w:color="auto" w:fill="F1F1F1"/>
            <w:noWrap/>
            <w:vAlign w:val="center"/>
          </w:tcPr>
          <w:p w14:paraId="078328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55" w:type="pct"/>
            <w:tcBorders>
              <w:top w:val="nil"/>
              <w:left w:val="nil"/>
              <w:bottom w:val="single" w:color="D4D4D4" w:sz="4" w:space="0"/>
              <w:right w:val="single" w:color="D4D4D4" w:sz="4" w:space="0"/>
            </w:tcBorders>
            <w:shd w:val="clear" w:color="auto" w:fill="FFFFFF"/>
            <w:noWrap/>
            <w:vAlign w:val="center"/>
          </w:tcPr>
          <w:p w14:paraId="5357F6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5" w:type="pct"/>
            <w:gridSpan w:val="4"/>
            <w:tcBorders>
              <w:top w:val="nil"/>
              <w:left w:val="nil"/>
              <w:bottom w:val="single" w:color="D4D4D4" w:sz="4" w:space="0"/>
              <w:right w:val="single" w:color="D4D4D4" w:sz="4" w:space="0"/>
            </w:tcBorders>
            <w:shd w:val="clear" w:color="auto" w:fill="F1F1F1"/>
            <w:noWrap/>
            <w:vAlign w:val="center"/>
          </w:tcPr>
          <w:p w14:paraId="06D651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339" w:type="pct"/>
            <w:gridSpan w:val="2"/>
            <w:tcBorders>
              <w:top w:val="nil"/>
              <w:left w:val="nil"/>
              <w:bottom w:val="single" w:color="D4D4D4" w:sz="4" w:space="0"/>
              <w:right w:val="single" w:color="D4D4D4" w:sz="4" w:space="0"/>
            </w:tcBorders>
            <w:shd w:val="clear" w:color="auto" w:fill="F1F1F1"/>
            <w:noWrap/>
            <w:vAlign w:val="center"/>
          </w:tcPr>
          <w:p w14:paraId="17BB0E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711" w:type="pct"/>
            <w:gridSpan w:val="2"/>
            <w:tcBorders>
              <w:top w:val="nil"/>
              <w:left w:val="nil"/>
              <w:bottom w:val="single" w:color="D4D4D4" w:sz="4" w:space="0"/>
              <w:right w:val="single" w:color="D4D4D4" w:sz="4" w:space="0"/>
            </w:tcBorders>
            <w:shd w:val="clear" w:color="auto" w:fill="FFFFFF"/>
            <w:noWrap/>
            <w:vAlign w:val="center"/>
          </w:tcPr>
          <w:p w14:paraId="4700BE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B6A7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7" w:type="pct"/>
            <w:tcBorders>
              <w:top w:val="nil"/>
              <w:left w:val="nil"/>
              <w:bottom w:val="single" w:color="D4D4D4" w:sz="4" w:space="0"/>
              <w:right w:val="single" w:color="D4D4D4" w:sz="4" w:space="0"/>
            </w:tcBorders>
            <w:shd w:val="clear" w:color="auto" w:fill="F1F1F1"/>
            <w:noWrap/>
            <w:vAlign w:val="center"/>
          </w:tcPr>
          <w:p w14:paraId="5DCAA5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490" w:type="pct"/>
            <w:tcBorders>
              <w:top w:val="nil"/>
              <w:left w:val="nil"/>
              <w:bottom w:val="single" w:color="D4D4D4" w:sz="4" w:space="0"/>
              <w:right w:val="single" w:color="D4D4D4" w:sz="4" w:space="0"/>
            </w:tcBorders>
            <w:shd w:val="clear" w:color="auto" w:fill="F1F1F1"/>
            <w:noWrap/>
            <w:vAlign w:val="center"/>
          </w:tcPr>
          <w:p w14:paraId="5843B4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55" w:type="pct"/>
            <w:tcBorders>
              <w:top w:val="nil"/>
              <w:left w:val="nil"/>
              <w:bottom w:val="single" w:color="D4D4D4" w:sz="4" w:space="0"/>
              <w:right w:val="single" w:color="D4D4D4" w:sz="4" w:space="0"/>
            </w:tcBorders>
            <w:shd w:val="clear" w:color="auto" w:fill="FFFFFF"/>
            <w:noWrap/>
            <w:vAlign w:val="center"/>
          </w:tcPr>
          <w:p w14:paraId="7DE3FA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5" w:type="pct"/>
            <w:gridSpan w:val="4"/>
            <w:tcBorders>
              <w:top w:val="nil"/>
              <w:left w:val="nil"/>
              <w:bottom w:val="single" w:color="D4D4D4" w:sz="4" w:space="0"/>
              <w:right w:val="single" w:color="D4D4D4" w:sz="4" w:space="0"/>
            </w:tcBorders>
            <w:shd w:val="clear" w:color="auto" w:fill="F1F1F1"/>
            <w:noWrap/>
            <w:vAlign w:val="center"/>
          </w:tcPr>
          <w:p w14:paraId="310B26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339" w:type="pct"/>
            <w:gridSpan w:val="2"/>
            <w:tcBorders>
              <w:top w:val="nil"/>
              <w:left w:val="nil"/>
              <w:bottom w:val="single" w:color="D4D4D4" w:sz="4" w:space="0"/>
              <w:right w:val="single" w:color="D4D4D4" w:sz="4" w:space="0"/>
            </w:tcBorders>
            <w:shd w:val="clear" w:color="auto" w:fill="F1F1F1"/>
            <w:noWrap/>
            <w:vAlign w:val="center"/>
          </w:tcPr>
          <w:p w14:paraId="3ACE1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711" w:type="pct"/>
            <w:gridSpan w:val="2"/>
            <w:tcBorders>
              <w:top w:val="nil"/>
              <w:left w:val="nil"/>
              <w:bottom w:val="single" w:color="D4D4D4" w:sz="4" w:space="0"/>
              <w:right w:val="single" w:color="D4D4D4" w:sz="4" w:space="0"/>
            </w:tcBorders>
            <w:shd w:val="clear" w:color="auto" w:fill="FFFFFF"/>
            <w:noWrap/>
            <w:vAlign w:val="center"/>
          </w:tcPr>
          <w:p w14:paraId="31506D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2A57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7" w:type="pct"/>
            <w:tcBorders>
              <w:top w:val="nil"/>
              <w:left w:val="nil"/>
              <w:bottom w:val="single" w:color="D4D4D4" w:sz="4" w:space="0"/>
              <w:right w:val="single" w:color="D4D4D4" w:sz="4" w:space="0"/>
            </w:tcBorders>
            <w:shd w:val="clear" w:color="auto" w:fill="F1F1F1"/>
            <w:noWrap/>
            <w:vAlign w:val="center"/>
          </w:tcPr>
          <w:p w14:paraId="6A6925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90" w:type="pct"/>
            <w:tcBorders>
              <w:top w:val="nil"/>
              <w:left w:val="nil"/>
              <w:bottom w:val="single" w:color="D4D4D4" w:sz="4" w:space="0"/>
              <w:right w:val="single" w:color="D4D4D4" w:sz="4" w:space="0"/>
            </w:tcBorders>
            <w:shd w:val="clear" w:color="auto" w:fill="F1F1F1"/>
            <w:noWrap/>
            <w:vAlign w:val="center"/>
          </w:tcPr>
          <w:p w14:paraId="40371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55" w:type="pct"/>
            <w:tcBorders>
              <w:top w:val="nil"/>
              <w:left w:val="nil"/>
              <w:bottom w:val="single" w:color="D4D4D4" w:sz="4" w:space="0"/>
              <w:right w:val="single" w:color="D4D4D4" w:sz="4" w:space="0"/>
            </w:tcBorders>
            <w:shd w:val="clear" w:color="auto" w:fill="FFFFFF"/>
            <w:noWrap/>
            <w:vAlign w:val="center"/>
          </w:tcPr>
          <w:p w14:paraId="264901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5" w:type="pct"/>
            <w:gridSpan w:val="4"/>
            <w:tcBorders>
              <w:top w:val="nil"/>
              <w:left w:val="nil"/>
              <w:bottom w:val="single" w:color="D4D4D4" w:sz="4" w:space="0"/>
              <w:right w:val="single" w:color="D4D4D4" w:sz="4" w:space="0"/>
            </w:tcBorders>
            <w:shd w:val="clear" w:color="auto" w:fill="F1F1F1"/>
            <w:noWrap/>
            <w:vAlign w:val="center"/>
          </w:tcPr>
          <w:p w14:paraId="1F1E2C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339" w:type="pct"/>
            <w:gridSpan w:val="2"/>
            <w:tcBorders>
              <w:top w:val="nil"/>
              <w:left w:val="nil"/>
              <w:bottom w:val="single" w:color="D4D4D4" w:sz="4" w:space="0"/>
              <w:right w:val="single" w:color="D4D4D4" w:sz="4" w:space="0"/>
            </w:tcBorders>
            <w:shd w:val="clear" w:color="auto" w:fill="F1F1F1"/>
            <w:noWrap/>
            <w:vAlign w:val="center"/>
          </w:tcPr>
          <w:p w14:paraId="5E3AD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711" w:type="pct"/>
            <w:gridSpan w:val="2"/>
            <w:tcBorders>
              <w:top w:val="nil"/>
              <w:left w:val="nil"/>
              <w:bottom w:val="single" w:color="D4D4D4" w:sz="4" w:space="0"/>
              <w:right w:val="single" w:color="D4D4D4" w:sz="4" w:space="0"/>
            </w:tcBorders>
            <w:shd w:val="clear" w:color="auto" w:fill="FFFFFF"/>
            <w:noWrap/>
            <w:vAlign w:val="center"/>
          </w:tcPr>
          <w:p w14:paraId="336474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57.00</w:t>
            </w:r>
          </w:p>
        </w:tc>
      </w:tr>
      <w:tr w14:paraId="31388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7" w:type="pct"/>
            <w:tcBorders>
              <w:top w:val="nil"/>
              <w:left w:val="nil"/>
              <w:bottom w:val="single" w:color="D4D4D4" w:sz="4" w:space="0"/>
              <w:right w:val="single" w:color="D4D4D4" w:sz="4" w:space="0"/>
            </w:tcBorders>
            <w:shd w:val="clear" w:color="auto" w:fill="F1F1F1"/>
            <w:noWrap/>
            <w:vAlign w:val="center"/>
          </w:tcPr>
          <w:p w14:paraId="3A6F4C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490" w:type="pct"/>
            <w:tcBorders>
              <w:top w:val="nil"/>
              <w:left w:val="nil"/>
              <w:bottom w:val="single" w:color="D4D4D4" w:sz="4" w:space="0"/>
              <w:right w:val="single" w:color="D4D4D4" w:sz="4" w:space="0"/>
            </w:tcBorders>
            <w:shd w:val="clear" w:color="auto" w:fill="F1F1F1"/>
            <w:noWrap/>
            <w:vAlign w:val="center"/>
          </w:tcPr>
          <w:p w14:paraId="6EB9E0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55" w:type="pct"/>
            <w:tcBorders>
              <w:top w:val="nil"/>
              <w:left w:val="nil"/>
              <w:bottom w:val="single" w:color="D4D4D4" w:sz="4" w:space="0"/>
              <w:right w:val="single" w:color="D4D4D4" w:sz="4" w:space="0"/>
            </w:tcBorders>
            <w:shd w:val="clear" w:color="auto" w:fill="FFFFFF"/>
            <w:noWrap/>
            <w:vAlign w:val="center"/>
          </w:tcPr>
          <w:p w14:paraId="5AB2BC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5" w:type="pct"/>
            <w:gridSpan w:val="4"/>
            <w:tcBorders>
              <w:top w:val="nil"/>
              <w:left w:val="nil"/>
              <w:bottom w:val="single" w:color="D4D4D4" w:sz="4" w:space="0"/>
              <w:right w:val="single" w:color="D4D4D4" w:sz="4" w:space="0"/>
            </w:tcBorders>
            <w:shd w:val="clear" w:color="auto" w:fill="F1F1F1"/>
            <w:noWrap/>
            <w:vAlign w:val="center"/>
          </w:tcPr>
          <w:p w14:paraId="1B5BC8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339" w:type="pct"/>
            <w:gridSpan w:val="2"/>
            <w:tcBorders>
              <w:top w:val="nil"/>
              <w:left w:val="nil"/>
              <w:bottom w:val="single" w:color="D4D4D4" w:sz="4" w:space="0"/>
              <w:right w:val="single" w:color="D4D4D4" w:sz="4" w:space="0"/>
            </w:tcBorders>
            <w:shd w:val="clear" w:color="auto" w:fill="F1F1F1"/>
            <w:noWrap/>
            <w:vAlign w:val="center"/>
          </w:tcPr>
          <w:p w14:paraId="407997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711" w:type="pct"/>
            <w:gridSpan w:val="2"/>
            <w:tcBorders>
              <w:top w:val="nil"/>
              <w:left w:val="nil"/>
              <w:bottom w:val="single" w:color="D4D4D4" w:sz="4" w:space="0"/>
              <w:right w:val="single" w:color="D4D4D4" w:sz="4" w:space="0"/>
            </w:tcBorders>
            <w:shd w:val="clear" w:color="auto" w:fill="FFFFFF"/>
            <w:noWrap/>
            <w:vAlign w:val="center"/>
          </w:tcPr>
          <w:p w14:paraId="7051C4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119.78</w:t>
            </w:r>
          </w:p>
        </w:tc>
      </w:tr>
      <w:tr w14:paraId="5BE7A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7" w:type="pct"/>
            <w:tcBorders>
              <w:top w:val="nil"/>
              <w:left w:val="nil"/>
              <w:bottom w:val="single" w:color="D4D4D4" w:sz="4" w:space="0"/>
              <w:right w:val="single" w:color="D4D4D4" w:sz="4" w:space="0"/>
            </w:tcBorders>
            <w:shd w:val="clear" w:color="auto" w:fill="F1F1F1"/>
            <w:noWrap/>
            <w:vAlign w:val="center"/>
          </w:tcPr>
          <w:p w14:paraId="79DB6666">
            <w:pPr>
              <w:jc w:val="left"/>
              <w:rPr>
                <w:rFonts w:hint="eastAsia" w:ascii="宋体" w:hAnsi="宋体" w:eastAsia="宋体" w:cs="宋体"/>
                <w:i w:val="0"/>
                <w:iCs w:val="0"/>
                <w:color w:val="000000"/>
                <w:sz w:val="22"/>
                <w:szCs w:val="22"/>
                <w:u w:val="none"/>
              </w:rPr>
            </w:pPr>
          </w:p>
        </w:tc>
        <w:tc>
          <w:tcPr>
            <w:tcW w:w="490" w:type="pct"/>
            <w:tcBorders>
              <w:top w:val="nil"/>
              <w:left w:val="nil"/>
              <w:bottom w:val="single" w:color="D4D4D4" w:sz="4" w:space="0"/>
              <w:right w:val="single" w:color="D4D4D4" w:sz="4" w:space="0"/>
            </w:tcBorders>
            <w:shd w:val="clear" w:color="auto" w:fill="F1F1F1"/>
            <w:noWrap/>
            <w:vAlign w:val="center"/>
          </w:tcPr>
          <w:p w14:paraId="65BCF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55" w:type="pct"/>
            <w:tcBorders>
              <w:top w:val="nil"/>
              <w:left w:val="nil"/>
              <w:bottom w:val="single" w:color="D4D4D4" w:sz="4" w:space="0"/>
              <w:right w:val="single" w:color="D4D4D4" w:sz="4" w:space="0"/>
            </w:tcBorders>
            <w:shd w:val="clear" w:color="auto" w:fill="FFFFFF"/>
            <w:noWrap/>
            <w:vAlign w:val="center"/>
          </w:tcPr>
          <w:p w14:paraId="11EE4B43">
            <w:pPr>
              <w:jc w:val="right"/>
              <w:rPr>
                <w:rFonts w:hint="eastAsia" w:ascii="宋体" w:hAnsi="宋体" w:eastAsia="宋体" w:cs="宋体"/>
                <w:i w:val="0"/>
                <w:iCs w:val="0"/>
                <w:color w:val="000000"/>
                <w:sz w:val="22"/>
                <w:szCs w:val="22"/>
                <w:u w:val="none"/>
              </w:rPr>
            </w:pPr>
          </w:p>
        </w:tc>
        <w:tc>
          <w:tcPr>
            <w:tcW w:w="1335" w:type="pct"/>
            <w:gridSpan w:val="4"/>
            <w:tcBorders>
              <w:top w:val="nil"/>
              <w:left w:val="nil"/>
              <w:bottom w:val="single" w:color="D4D4D4" w:sz="4" w:space="0"/>
              <w:right w:val="single" w:color="D4D4D4" w:sz="4" w:space="0"/>
            </w:tcBorders>
            <w:shd w:val="clear" w:color="auto" w:fill="F1F1F1"/>
            <w:noWrap/>
            <w:vAlign w:val="center"/>
          </w:tcPr>
          <w:p w14:paraId="268E62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339" w:type="pct"/>
            <w:gridSpan w:val="2"/>
            <w:tcBorders>
              <w:top w:val="nil"/>
              <w:left w:val="nil"/>
              <w:bottom w:val="single" w:color="D4D4D4" w:sz="4" w:space="0"/>
              <w:right w:val="single" w:color="D4D4D4" w:sz="4" w:space="0"/>
            </w:tcBorders>
            <w:shd w:val="clear" w:color="auto" w:fill="F1F1F1"/>
            <w:noWrap/>
            <w:vAlign w:val="center"/>
          </w:tcPr>
          <w:p w14:paraId="51E0DD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11" w:type="pct"/>
            <w:gridSpan w:val="2"/>
            <w:tcBorders>
              <w:top w:val="nil"/>
              <w:left w:val="nil"/>
              <w:bottom w:val="single" w:color="D4D4D4" w:sz="4" w:space="0"/>
              <w:right w:val="single" w:color="D4D4D4" w:sz="4" w:space="0"/>
            </w:tcBorders>
            <w:shd w:val="clear" w:color="auto" w:fill="FFFFFF"/>
            <w:noWrap/>
            <w:vAlign w:val="center"/>
          </w:tcPr>
          <w:p w14:paraId="33B47E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39.56</w:t>
            </w:r>
          </w:p>
        </w:tc>
      </w:tr>
      <w:tr w14:paraId="68CC6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7" w:type="pct"/>
            <w:tcBorders>
              <w:top w:val="nil"/>
              <w:left w:val="nil"/>
              <w:bottom w:val="single" w:color="D4D4D4" w:sz="4" w:space="0"/>
              <w:right w:val="single" w:color="D4D4D4" w:sz="4" w:space="0"/>
            </w:tcBorders>
            <w:shd w:val="clear" w:color="auto" w:fill="F1F1F1"/>
            <w:noWrap/>
            <w:vAlign w:val="center"/>
          </w:tcPr>
          <w:p w14:paraId="0160EA8B">
            <w:pPr>
              <w:jc w:val="left"/>
              <w:rPr>
                <w:rFonts w:hint="eastAsia" w:ascii="宋体" w:hAnsi="宋体" w:eastAsia="宋体" w:cs="宋体"/>
                <w:i w:val="0"/>
                <w:iCs w:val="0"/>
                <w:color w:val="000000"/>
                <w:sz w:val="22"/>
                <w:szCs w:val="22"/>
                <w:u w:val="none"/>
              </w:rPr>
            </w:pPr>
          </w:p>
        </w:tc>
        <w:tc>
          <w:tcPr>
            <w:tcW w:w="490" w:type="pct"/>
            <w:tcBorders>
              <w:top w:val="nil"/>
              <w:left w:val="nil"/>
              <w:bottom w:val="single" w:color="D4D4D4" w:sz="4" w:space="0"/>
              <w:right w:val="single" w:color="D4D4D4" w:sz="4" w:space="0"/>
            </w:tcBorders>
            <w:shd w:val="clear" w:color="auto" w:fill="F1F1F1"/>
            <w:noWrap/>
            <w:vAlign w:val="center"/>
          </w:tcPr>
          <w:p w14:paraId="35F511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55" w:type="pct"/>
            <w:tcBorders>
              <w:top w:val="nil"/>
              <w:left w:val="nil"/>
              <w:bottom w:val="single" w:color="D4D4D4" w:sz="4" w:space="0"/>
              <w:right w:val="single" w:color="D4D4D4" w:sz="4" w:space="0"/>
            </w:tcBorders>
            <w:shd w:val="clear" w:color="auto" w:fill="FFFFFF"/>
            <w:noWrap/>
            <w:vAlign w:val="center"/>
          </w:tcPr>
          <w:p w14:paraId="7D9B0CAF">
            <w:pPr>
              <w:jc w:val="right"/>
              <w:rPr>
                <w:rFonts w:hint="eastAsia" w:ascii="宋体" w:hAnsi="宋体" w:eastAsia="宋体" w:cs="宋体"/>
                <w:i w:val="0"/>
                <w:iCs w:val="0"/>
                <w:color w:val="000000"/>
                <w:sz w:val="22"/>
                <w:szCs w:val="22"/>
                <w:u w:val="none"/>
              </w:rPr>
            </w:pPr>
          </w:p>
        </w:tc>
        <w:tc>
          <w:tcPr>
            <w:tcW w:w="1335" w:type="pct"/>
            <w:gridSpan w:val="4"/>
            <w:tcBorders>
              <w:top w:val="nil"/>
              <w:left w:val="nil"/>
              <w:bottom w:val="single" w:color="D4D4D4" w:sz="4" w:space="0"/>
              <w:right w:val="single" w:color="D4D4D4" w:sz="4" w:space="0"/>
            </w:tcBorders>
            <w:shd w:val="clear" w:color="auto" w:fill="F1F1F1"/>
            <w:noWrap/>
            <w:vAlign w:val="center"/>
          </w:tcPr>
          <w:p w14:paraId="70B385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339" w:type="pct"/>
            <w:gridSpan w:val="2"/>
            <w:tcBorders>
              <w:top w:val="nil"/>
              <w:left w:val="nil"/>
              <w:bottom w:val="single" w:color="D4D4D4" w:sz="4" w:space="0"/>
              <w:right w:val="single" w:color="D4D4D4" w:sz="4" w:space="0"/>
            </w:tcBorders>
            <w:shd w:val="clear" w:color="auto" w:fill="F1F1F1"/>
            <w:noWrap/>
            <w:vAlign w:val="center"/>
          </w:tcPr>
          <w:p w14:paraId="679EA6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711" w:type="pct"/>
            <w:gridSpan w:val="2"/>
            <w:tcBorders>
              <w:top w:val="nil"/>
              <w:left w:val="nil"/>
              <w:bottom w:val="single" w:color="D4D4D4" w:sz="4" w:space="0"/>
              <w:right w:val="single" w:color="D4D4D4" w:sz="4" w:space="0"/>
            </w:tcBorders>
            <w:shd w:val="clear" w:color="auto" w:fill="FFFFFF"/>
            <w:noWrap/>
            <w:vAlign w:val="center"/>
          </w:tcPr>
          <w:p w14:paraId="3FDAD7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CEF6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7" w:type="pct"/>
            <w:tcBorders>
              <w:top w:val="nil"/>
              <w:left w:val="nil"/>
              <w:bottom w:val="single" w:color="D4D4D4" w:sz="4" w:space="0"/>
              <w:right w:val="single" w:color="D4D4D4" w:sz="4" w:space="0"/>
            </w:tcBorders>
            <w:shd w:val="clear" w:color="auto" w:fill="F1F1F1"/>
            <w:noWrap/>
            <w:vAlign w:val="center"/>
          </w:tcPr>
          <w:p w14:paraId="5D2F39B3">
            <w:pPr>
              <w:jc w:val="left"/>
              <w:rPr>
                <w:rFonts w:hint="eastAsia" w:ascii="宋体" w:hAnsi="宋体" w:eastAsia="宋体" w:cs="宋体"/>
                <w:i w:val="0"/>
                <w:iCs w:val="0"/>
                <w:color w:val="000000"/>
                <w:sz w:val="22"/>
                <w:szCs w:val="22"/>
                <w:u w:val="none"/>
              </w:rPr>
            </w:pPr>
          </w:p>
        </w:tc>
        <w:tc>
          <w:tcPr>
            <w:tcW w:w="490" w:type="pct"/>
            <w:tcBorders>
              <w:top w:val="nil"/>
              <w:left w:val="nil"/>
              <w:bottom w:val="single" w:color="D4D4D4" w:sz="4" w:space="0"/>
              <w:right w:val="single" w:color="D4D4D4" w:sz="4" w:space="0"/>
            </w:tcBorders>
            <w:shd w:val="clear" w:color="auto" w:fill="F1F1F1"/>
            <w:noWrap/>
            <w:vAlign w:val="center"/>
          </w:tcPr>
          <w:p w14:paraId="3A952B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55" w:type="pct"/>
            <w:tcBorders>
              <w:top w:val="nil"/>
              <w:left w:val="nil"/>
              <w:bottom w:val="single" w:color="D4D4D4" w:sz="4" w:space="0"/>
              <w:right w:val="single" w:color="D4D4D4" w:sz="4" w:space="0"/>
            </w:tcBorders>
            <w:shd w:val="clear" w:color="auto" w:fill="FFFFFF"/>
            <w:noWrap/>
            <w:vAlign w:val="center"/>
          </w:tcPr>
          <w:p w14:paraId="0BB18B24">
            <w:pPr>
              <w:jc w:val="right"/>
              <w:rPr>
                <w:rFonts w:hint="eastAsia" w:ascii="宋体" w:hAnsi="宋体" w:eastAsia="宋体" w:cs="宋体"/>
                <w:i w:val="0"/>
                <w:iCs w:val="0"/>
                <w:color w:val="000000"/>
                <w:sz w:val="22"/>
                <w:szCs w:val="22"/>
                <w:u w:val="none"/>
              </w:rPr>
            </w:pPr>
          </w:p>
        </w:tc>
        <w:tc>
          <w:tcPr>
            <w:tcW w:w="1335" w:type="pct"/>
            <w:gridSpan w:val="4"/>
            <w:tcBorders>
              <w:top w:val="nil"/>
              <w:left w:val="nil"/>
              <w:bottom w:val="single" w:color="D4D4D4" w:sz="4" w:space="0"/>
              <w:right w:val="single" w:color="D4D4D4" w:sz="4" w:space="0"/>
            </w:tcBorders>
            <w:shd w:val="clear" w:color="auto" w:fill="F1F1F1"/>
            <w:noWrap/>
            <w:vAlign w:val="center"/>
          </w:tcPr>
          <w:p w14:paraId="754341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339" w:type="pct"/>
            <w:gridSpan w:val="2"/>
            <w:tcBorders>
              <w:top w:val="nil"/>
              <w:left w:val="nil"/>
              <w:bottom w:val="single" w:color="D4D4D4" w:sz="4" w:space="0"/>
              <w:right w:val="single" w:color="D4D4D4" w:sz="4" w:space="0"/>
            </w:tcBorders>
            <w:shd w:val="clear" w:color="auto" w:fill="F1F1F1"/>
            <w:noWrap/>
            <w:vAlign w:val="center"/>
          </w:tcPr>
          <w:p w14:paraId="4E4A5E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711" w:type="pct"/>
            <w:gridSpan w:val="2"/>
            <w:tcBorders>
              <w:top w:val="nil"/>
              <w:left w:val="nil"/>
              <w:bottom w:val="single" w:color="D4D4D4" w:sz="4" w:space="0"/>
              <w:right w:val="single" w:color="D4D4D4" w:sz="4" w:space="0"/>
            </w:tcBorders>
            <w:shd w:val="clear" w:color="auto" w:fill="FFFFFF"/>
            <w:noWrap/>
            <w:vAlign w:val="center"/>
          </w:tcPr>
          <w:p w14:paraId="23D683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107.72</w:t>
            </w:r>
          </w:p>
        </w:tc>
      </w:tr>
      <w:tr w14:paraId="11D8F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7" w:type="pct"/>
            <w:tcBorders>
              <w:top w:val="nil"/>
              <w:left w:val="nil"/>
              <w:bottom w:val="single" w:color="D4D4D4" w:sz="4" w:space="0"/>
              <w:right w:val="single" w:color="D4D4D4" w:sz="4" w:space="0"/>
            </w:tcBorders>
            <w:shd w:val="clear" w:color="auto" w:fill="F1F1F1"/>
            <w:noWrap/>
            <w:vAlign w:val="center"/>
          </w:tcPr>
          <w:p w14:paraId="2B7A3299">
            <w:pPr>
              <w:jc w:val="left"/>
              <w:rPr>
                <w:rFonts w:hint="eastAsia" w:ascii="宋体" w:hAnsi="宋体" w:eastAsia="宋体" w:cs="宋体"/>
                <w:i w:val="0"/>
                <w:iCs w:val="0"/>
                <w:color w:val="000000"/>
                <w:sz w:val="22"/>
                <w:szCs w:val="22"/>
                <w:u w:val="none"/>
              </w:rPr>
            </w:pPr>
          </w:p>
        </w:tc>
        <w:tc>
          <w:tcPr>
            <w:tcW w:w="490" w:type="pct"/>
            <w:tcBorders>
              <w:top w:val="nil"/>
              <w:left w:val="nil"/>
              <w:bottom w:val="single" w:color="D4D4D4" w:sz="4" w:space="0"/>
              <w:right w:val="single" w:color="D4D4D4" w:sz="4" w:space="0"/>
            </w:tcBorders>
            <w:shd w:val="clear" w:color="auto" w:fill="F1F1F1"/>
            <w:noWrap/>
            <w:vAlign w:val="center"/>
          </w:tcPr>
          <w:p w14:paraId="11D71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55" w:type="pct"/>
            <w:tcBorders>
              <w:top w:val="nil"/>
              <w:left w:val="nil"/>
              <w:bottom w:val="single" w:color="D4D4D4" w:sz="4" w:space="0"/>
              <w:right w:val="single" w:color="D4D4D4" w:sz="4" w:space="0"/>
            </w:tcBorders>
            <w:shd w:val="clear" w:color="auto" w:fill="FFFFFF"/>
            <w:noWrap/>
            <w:vAlign w:val="center"/>
          </w:tcPr>
          <w:p w14:paraId="7F0063D6">
            <w:pPr>
              <w:jc w:val="right"/>
              <w:rPr>
                <w:rFonts w:hint="eastAsia" w:ascii="宋体" w:hAnsi="宋体" w:eastAsia="宋体" w:cs="宋体"/>
                <w:i w:val="0"/>
                <w:iCs w:val="0"/>
                <w:color w:val="000000"/>
                <w:sz w:val="22"/>
                <w:szCs w:val="22"/>
                <w:u w:val="none"/>
              </w:rPr>
            </w:pPr>
          </w:p>
        </w:tc>
        <w:tc>
          <w:tcPr>
            <w:tcW w:w="1335" w:type="pct"/>
            <w:gridSpan w:val="4"/>
            <w:tcBorders>
              <w:top w:val="nil"/>
              <w:left w:val="nil"/>
              <w:bottom w:val="single" w:color="D4D4D4" w:sz="4" w:space="0"/>
              <w:right w:val="single" w:color="D4D4D4" w:sz="4" w:space="0"/>
            </w:tcBorders>
            <w:shd w:val="clear" w:color="auto" w:fill="F1F1F1"/>
            <w:noWrap/>
            <w:vAlign w:val="center"/>
          </w:tcPr>
          <w:p w14:paraId="5198E4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339" w:type="pct"/>
            <w:gridSpan w:val="2"/>
            <w:tcBorders>
              <w:top w:val="nil"/>
              <w:left w:val="nil"/>
              <w:bottom w:val="single" w:color="D4D4D4" w:sz="4" w:space="0"/>
              <w:right w:val="single" w:color="D4D4D4" w:sz="4" w:space="0"/>
            </w:tcBorders>
            <w:shd w:val="clear" w:color="auto" w:fill="F1F1F1"/>
            <w:noWrap/>
            <w:vAlign w:val="center"/>
          </w:tcPr>
          <w:p w14:paraId="6DCC1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711" w:type="pct"/>
            <w:gridSpan w:val="2"/>
            <w:tcBorders>
              <w:top w:val="nil"/>
              <w:left w:val="nil"/>
              <w:bottom w:val="single" w:color="D4D4D4" w:sz="4" w:space="0"/>
              <w:right w:val="single" w:color="D4D4D4" w:sz="4" w:space="0"/>
            </w:tcBorders>
            <w:shd w:val="clear" w:color="auto" w:fill="FFFFFF"/>
            <w:noWrap/>
            <w:vAlign w:val="center"/>
          </w:tcPr>
          <w:p w14:paraId="7F599C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861.47</w:t>
            </w:r>
          </w:p>
        </w:tc>
      </w:tr>
      <w:tr w14:paraId="36607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7" w:type="pct"/>
            <w:tcBorders>
              <w:top w:val="nil"/>
              <w:left w:val="nil"/>
              <w:bottom w:val="single" w:color="D4D4D4" w:sz="4" w:space="0"/>
              <w:right w:val="single" w:color="D4D4D4" w:sz="4" w:space="0"/>
            </w:tcBorders>
            <w:shd w:val="clear" w:color="auto" w:fill="F1F1F1"/>
            <w:noWrap/>
            <w:vAlign w:val="center"/>
          </w:tcPr>
          <w:p w14:paraId="45C822CB">
            <w:pPr>
              <w:jc w:val="left"/>
              <w:rPr>
                <w:rFonts w:hint="eastAsia" w:ascii="宋体" w:hAnsi="宋体" w:eastAsia="宋体" w:cs="宋体"/>
                <w:i w:val="0"/>
                <w:iCs w:val="0"/>
                <w:color w:val="000000"/>
                <w:sz w:val="22"/>
                <w:szCs w:val="22"/>
                <w:u w:val="none"/>
              </w:rPr>
            </w:pPr>
          </w:p>
        </w:tc>
        <w:tc>
          <w:tcPr>
            <w:tcW w:w="490" w:type="pct"/>
            <w:tcBorders>
              <w:top w:val="nil"/>
              <w:left w:val="nil"/>
              <w:bottom w:val="single" w:color="D4D4D4" w:sz="4" w:space="0"/>
              <w:right w:val="single" w:color="D4D4D4" w:sz="4" w:space="0"/>
            </w:tcBorders>
            <w:shd w:val="clear" w:color="auto" w:fill="F1F1F1"/>
            <w:noWrap/>
            <w:vAlign w:val="center"/>
          </w:tcPr>
          <w:p w14:paraId="014D1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55" w:type="pct"/>
            <w:tcBorders>
              <w:top w:val="nil"/>
              <w:left w:val="nil"/>
              <w:bottom w:val="single" w:color="D4D4D4" w:sz="4" w:space="0"/>
              <w:right w:val="single" w:color="D4D4D4" w:sz="4" w:space="0"/>
            </w:tcBorders>
            <w:shd w:val="clear" w:color="auto" w:fill="FFFFFF"/>
            <w:noWrap/>
            <w:vAlign w:val="center"/>
          </w:tcPr>
          <w:p w14:paraId="4C9A83D8">
            <w:pPr>
              <w:jc w:val="right"/>
              <w:rPr>
                <w:rFonts w:hint="eastAsia" w:ascii="宋体" w:hAnsi="宋体" w:eastAsia="宋体" w:cs="宋体"/>
                <w:i w:val="0"/>
                <w:iCs w:val="0"/>
                <w:color w:val="000000"/>
                <w:sz w:val="22"/>
                <w:szCs w:val="22"/>
                <w:u w:val="none"/>
              </w:rPr>
            </w:pPr>
          </w:p>
        </w:tc>
        <w:tc>
          <w:tcPr>
            <w:tcW w:w="1335" w:type="pct"/>
            <w:gridSpan w:val="4"/>
            <w:tcBorders>
              <w:top w:val="nil"/>
              <w:left w:val="nil"/>
              <w:bottom w:val="single" w:color="D4D4D4" w:sz="4" w:space="0"/>
              <w:right w:val="single" w:color="D4D4D4" w:sz="4" w:space="0"/>
            </w:tcBorders>
            <w:shd w:val="clear" w:color="auto" w:fill="F1F1F1"/>
            <w:noWrap/>
            <w:vAlign w:val="center"/>
          </w:tcPr>
          <w:p w14:paraId="7FEA5B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339" w:type="pct"/>
            <w:gridSpan w:val="2"/>
            <w:tcBorders>
              <w:top w:val="nil"/>
              <w:left w:val="nil"/>
              <w:bottom w:val="single" w:color="D4D4D4" w:sz="4" w:space="0"/>
              <w:right w:val="single" w:color="D4D4D4" w:sz="4" w:space="0"/>
            </w:tcBorders>
            <w:shd w:val="clear" w:color="auto" w:fill="F1F1F1"/>
            <w:noWrap/>
            <w:vAlign w:val="center"/>
          </w:tcPr>
          <w:p w14:paraId="36029E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711" w:type="pct"/>
            <w:gridSpan w:val="2"/>
            <w:tcBorders>
              <w:top w:val="nil"/>
              <w:left w:val="nil"/>
              <w:bottom w:val="single" w:color="D4D4D4" w:sz="4" w:space="0"/>
              <w:right w:val="single" w:color="D4D4D4" w:sz="4" w:space="0"/>
            </w:tcBorders>
            <w:shd w:val="clear" w:color="auto" w:fill="FFFFFF"/>
            <w:noWrap/>
            <w:vAlign w:val="center"/>
          </w:tcPr>
          <w:p w14:paraId="0616B2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C195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7" w:type="pct"/>
            <w:tcBorders>
              <w:top w:val="nil"/>
              <w:left w:val="nil"/>
              <w:bottom w:val="single" w:color="D4D4D4" w:sz="4" w:space="0"/>
              <w:right w:val="single" w:color="D4D4D4" w:sz="4" w:space="0"/>
            </w:tcBorders>
            <w:shd w:val="clear" w:color="auto" w:fill="F1F1F1"/>
            <w:noWrap/>
            <w:vAlign w:val="center"/>
          </w:tcPr>
          <w:p w14:paraId="6784C114">
            <w:pPr>
              <w:jc w:val="left"/>
              <w:rPr>
                <w:rFonts w:hint="eastAsia" w:ascii="宋体" w:hAnsi="宋体" w:eastAsia="宋体" w:cs="宋体"/>
                <w:i w:val="0"/>
                <w:iCs w:val="0"/>
                <w:color w:val="000000"/>
                <w:sz w:val="22"/>
                <w:szCs w:val="22"/>
                <w:u w:val="none"/>
              </w:rPr>
            </w:pPr>
          </w:p>
        </w:tc>
        <w:tc>
          <w:tcPr>
            <w:tcW w:w="490" w:type="pct"/>
            <w:tcBorders>
              <w:top w:val="nil"/>
              <w:left w:val="nil"/>
              <w:bottom w:val="single" w:color="D4D4D4" w:sz="4" w:space="0"/>
              <w:right w:val="single" w:color="D4D4D4" w:sz="4" w:space="0"/>
            </w:tcBorders>
            <w:shd w:val="clear" w:color="auto" w:fill="F1F1F1"/>
            <w:noWrap/>
            <w:vAlign w:val="center"/>
          </w:tcPr>
          <w:p w14:paraId="3FD480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55" w:type="pct"/>
            <w:tcBorders>
              <w:top w:val="nil"/>
              <w:left w:val="nil"/>
              <w:bottom w:val="single" w:color="D4D4D4" w:sz="4" w:space="0"/>
              <w:right w:val="single" w:color="D4D4D4" w:sz="4" w:space="0"/>
            </w:tcBorders>
            <w:shd w:val="clear" w:color="auto" w:fill="FFFFFF"/>
            <w:noWrap/>
            <w:vAlign w:val="center"/>
          </w:tcPr>
          <w:p w14:paraId="19EB8198">
            <w:pPr>
              <w:jc w:val="right"/>
              <w:rPr>
                <w:rFonts w:hint="eastAsia" w:ascii="宋体" w:hAnsi="宋体" w:eastAsia="宋体" w:cs="宋体"/>
                <w:i w:val="0"/>
                <w:iCs w:val="0"/>
                <w:color w:val="000000"/>
                <w:sz w:val="22"/>
                <w:szCs w:val="22"/>
                <w:u w:val="none"/>
              </w:rPr>
            </w:pPr>
          </w:p>
        </w:tc>
        <w:tc>
          <w:tcPr>
            <w:tcW w:w="1335" w:type="pct"/>
            <w:gridSpan w:val="4"/>
            <w:tcBorders>
              <w:top w:val="nil"/>
              <w:left w:val="nil"/>
              <w:bottom w:val="single" w:color="D4D4D4" w:sz="4" w:space="0"/>
              <w:right w:val="single" w:color="D4D4D4" w:sz="4" w:space="0"/>
            </w:tcBorders>
            <w:shd w:val="clear" w:color="auto" w:fill="F1F1F1"/>
            <w:noWrap/>
            <w:vAlign w:val="center"/>
          </w:tcPr>
          <w:p w14:paraId="4A8BFF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339" w:type="pct"/>
            <w:gridSpan w:val="2"/>
            <w:tcBorders>
              <w:top w:val="nil"/>
              <w:left w:val="nil"/>
              <w:bottom w:val="single" w:color="D4D4D4" w:sz="4" w:space="0"/>
              <w:right w:val="single" w:color="D4D4D4" w:sz="4" w:space="0"/>
            </w:tcBorders>
            <w:shd w:val="clear" w:color="auto" w:fill="F1F1F1"/>
            <w:noWrap/>
            <w:vAlign w:val="center"/>
          </w:tcPr>
          <w:p w14:paraId="5E6927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711" w:type="pct"/>
            <w:gridSpan w:val="2"/>
            <w:tcBorders>
              <w:top w:val="nil"/>
              <w:left w:val="nil"/>
              <w:bottom w:val="single" w:color="D4D4D4" w:sz="4" w:space="0"/>
              <w:right w:val="single" w:color="D4D4D4" w:sz="4" w:space="0"/>
            </w:tcBorders>
            <w:shd w:val="clear" w:color="auto" w:fill="FFFFFF"/>
            <w:noWrap/>
            <w:vAlign w:val="center"/>
          </w:tcPr>
          <w:p w14:paraId="280AD6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5F1E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7" w:type="pct"/>
            <w:tcBorders>
              <w:top w:val="nil"/>
              <w:left w:val="nil"/>
              <w:bottom w:val="single" w:color="D4D4D4" w:sz="4" w:space="0"/>
              <w:right w:val="single" w:color="D4D4D4" w:sz="4" w:space="0"/>
            </w:tcBorders>
            <w:shd w:val="clear" w:color="auto" w:fill="F1F1F1"/>
            <w:noWrap/>
            <w:vAlign w:val="center"/>
          </w:tcPr>
          <w:p w14:paraId="5B8093DD">
            <w:pPr>
              <w:jc w:val="left"/>
              <w:rPr>
                <w:rFonts w:hint="eastAsia" w:ascii="宋体" w:hAnsi="宋体" w:eastAsia="宋体" w:cs="宋体"/>
                <w:i w:val="0"/>
                <w:iCs w:val="0"/>
                <w:color w:val="000000"/>
                <w:sz w:val="22"/>
                <w:szCs w:val="22"/>
                <w:u w:val="none"/>
              </w:rPr>
            </w:pPr>
          </w:p>
        </w:tc>
        <w:tc>
          <w:tcPr>
            <w:tcW w:w="490" w:type="pct"/>
            <w:tcBorders>
              <w:top w:val="nil"/>
              <w:left w:val="nil"/>
              <w:bottom w:val="single" w:color="D4D4D4" w:sz="4" w:space="0"/>
              <w:right w:val="single" w:color="D4D4D4" w:sz="4" w:space="0"/>
            </w:tcBorders>
            <w:shd w:val="clear" w:color="auto" w:fill="F1F1F1"/>
            <w:noWrap/>
            <w:vAlign w:val="center"/>
          </w:tcPr>
          <w:p w14:paraId="558F10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55" w:type="pct"/>
            <w:tcBorders>
              <w:top w:val="nil"/>
              <w:left w:val="nil"/>
              <w:bottom w:val="single" w:color="D4D4D4" w:sz="4" w:space="0"/>
              <w:right w:val="single" w:color="D4D4D4" w:sz="4" w:space="0"/>
            </w:tcBorders>
            <w:shd w:val="clear" w:color="auto" w:fill="FFFFFF"/>
            <w:noWrap/>
            <w:vAlign w:val="center"/>
          </w:tcPr>
          <w:p w14:paraId="019942A9">
            <w:pPr>
              <w:jc w:val="right"/>
              <w:rPr>
                <w:rFonts w:hint="eastAsia" w:ascii="宋体" w:hAnsi="宋体" w:eastAsia="宋体" w:cs="宋体"/>
                <w:i w:val="0"/>
                <w:iCs w:val="0"/>
                <w:color w:val="000000"/>
                <w:sz w:val="22"/>
                <w:szCs w:val="22"/>
                <w:u w:val="none"/>
              </w:rPr>
            </w:pPr>
          </w:p>
        </w:tc>
        <w:tc>
          <w:tcPr>
            <w:tcW w:w="1335" w:type="pct"/>
            <w:gridSpan w:val="4"/>
            <w:tcBorders>
              <w:top w:val="nil"/>
              <w:left w:val="nil"/>
              <w:bottom w:val="single" w:color="D4D4D4" w:sz="4" w:space="0"/>
              <w:right w:val="single" w:color="D4D4D4" w:sz="4" w:space="0"/>
            </w:tcBorders>
            <w:shd w:val="clear" w:color="auto" w:fill="F1F1F1"/>
            <w:noWrap/>
            <w:vAlign w:val="center"/>
          </w:tcPr>
          <w:p w14:paraId="586228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339" w:type="pct"/>
            <w:gridSpan w:val="2"/>
            <w:tcBorders>
              <w:top w:val="nil"/>
              <w:left w:val="nil"/>
              <w:bottom w:val="single" w:color="D4D4D4" w:sz="4" w:space="0"/>
              <w:right w:val="single" w:color="D4D4D4" w:sz="4" w:space="0"/>
            </w:tcBorders>
            <w:shd w:val="clear" w:color="auto" w:fill="F1F1F1"/>
            <w:noWrap/>
            <w:vAlign w:val="center"/>
          </w:tcPr>
          <w:p w14:paraId="40828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711" w:type="pct"/>
            <w:gridSpan w:val="2"/>
            <w:tcBorders>
              <w:top w:val="nil"/>
              <w:left w:val="nil"/>
              <w:bottom w:val="single" w:color="D4D4D4" w:sz="4" w:space="0"/>
              <w:right w:val="single" w:color="D4D4D4" w:sz="4" w:space="0"/>
            </w:tcBorders>
            <w:shd w:val="clear" w:color="auto" w:fill="FFFFFF"/>
            <w:noWrap/>
            <w:vAlign w:val="center"/>
          </w:tcPr>
          <w:p w14:paraId="2B3556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53F8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7" w:type="pct"/>
            <w:tcBorders>
              <w:top w:val="nil"/>
              <w:left w:val="nil"/>
              <w:bottom w:val="single" w:color="D4D4D4" w:sz="4" w:space="0"/>
              <w:right w:val="single" w:color="D4D4D4" w:sz="4" w:space="0"/>
            </w:tcBorders>
            <w:shd w:val="clear" w:color="auto" w:fill="F1F1F1"/>
            <w:noWrap/>
            <w:vAlign w:val="center"/>
          </w:tcPr>
          <w:p w14:paraId="1DDE8C94">
            <w:pPr>
              <w:jc w:val="left"/>
              <w:rPr>
                <w:rFonts w:hint="eastAsia" w:ascii="宋体" w:hAnsi="宋体" w:eastAsia="宋体" w:cs="宋体"/>
                <w:i w:val="0"/>
                <w:iCs w:val="0"/>
                <w:color w:val="000000"/>
                <w:sz w:val="22"/>
                <w:szCs w:val="22"/>
                <w:u w:val="none"/>
              </w:rPr>
            </w:pPr>
          </w:p>
        </w:tc>
        <w:tc>
          <w:tcPr>
            <w:tcW w:w="490" w:type="pct"/>
            <w:tcBorders>
              <w:top w:val="nil"/>
              <w:left w:val="nil"/>
              <w:bottom w:val="single" w:color="D4D4D4" w:sz="4" w:space="0"/>
              <w:right w:val="single" w:color="D4D4D4" w:sz="4" w:space="0"/>
            </w:tcBorders>
            <w:shd w:val="clear" w:color="auto" w:fill="F1F1F1"/>
            <w:noWrap/>
            <w:vAlign w:val="center"/>
          </w:tcPr>
          <w:p w14:paraId="55473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55" w:type="pct"/>
            <w:tcBorders>
              <w:top w:val="nil"/>
              <w:left w:val="nil"/>
              <w:bottom w:val="single" w:color="D4D4D4" w:sz="4" w:space="0"/>
              <w:right w:val="single" w:color="D4D4D4" w:sz="4" w:space="0"/>
            </w:tcBorders>
            <w:shd w:val="clear" w:color="auto" w:fill="FFFFFF"/>
            <w:noWrap/>
            <w:vAlign w:val="center"/>
          </w:tcPr>
          <w:p w14:paraId="33BD87E9">
            <w:pPr>
              <w:jc w:val="right"/>
              <w:rPr>
                <w:rFonts w:hint="eastAsia" w:ascii="宋体" w:hAnsi="宋体" w:eastAsia="宋体" w:cs="宋体"/>
                <w:i w:val="0"/>
                <w:iCs w:val="0"/>
                <w:color w:val="000000"/>
                <w:sz w:val="22"/>
                <w:szCs w:val="22"/>
                <w:u w:val="none"/>
              </w:rPr>
            </w:pPr>
          </w:p>
        </w:tc>
        <w:tc>
          <w:tcPr>
            <w:tcW w:w="1335" w:type="pct"/>
            <w:gridSpan w:val="4"/>
            <w:tcBorders>
              <w:top w:val="nil"/>
              <w:left w:val="nil"/>
              <w:bottom w:val="single" w:color="D4D4D4" w:sz="4" w:space="0"/>
              <w:right w:val="single" w:color="D4D4D4" w:sz="4" w:space="0"/>
            </w:tcBorders>
            <w:shd w:val="clear" w:color="auto" w:fill="F1F1F1"/>
            <w:noWrap/>
            <w:vAlign w:val="center"/>
          </w:tcPr>
          <w:p w14:paraId="309A77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339" w:type="pct"/>
            <w:gridSpan w:val="2"/>
            <w:tcBorders>
              <w:top w:val="nil"/>
              <w:left w:val="nil"/>
              <w:bottom w:val="single" w:color="D4D4D4" w:sz="4" w:space="0"/>
              <w:right w:val="single" w:color="D4D4D4" w:sz="4" w:space="0"/>
            </w:tcBorders>
            <w:shd w:val="clear" w:color="auto" w:fill="F1F1F1"/>
            <w:noWrap/>
            <w:vAlign w:val="center"/>
          </w:tcPr>
          <w:p w14:paraId="28CDF3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711" w:type="pct"/>
            <w:gridSpan w:val="2"/>
            <w:tcBorders>
              <w:top w:val="nil"/>
              <w:left w:val="nil"/>
              <w:bottom w:val="single" w:color="D4D4D4" w:sz="4" w:space="0"/>
              <w:right w:val="single" w:color="D4D4D4" w:sz="4" w:space="0"/>
            </w:tcBorders>
            <w:shd w:val="clear" w:color="auto" w:fill="FFFFFF"/>
            <w:noWrap/>
            <w:vAlign w:val="center"/>
          </w:tcPr>
          <w:p w14:paraId="09CFC8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12A2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7" w:type="pct"/>
            <w:tcBorders>
              <w:top w:val="nil"/>
              <w:left w:val="nil"/>
              <w:bottom w:val="single" w:color="D4D4D4" w:sz="4" w:space="0"/>
              <w:right w:val="single" w:color="D4D4D4" w:sz="4" w:space="0"/>
            </w:tcBorders>
            <w:shd w:val="clear" w:color="auto" w:fill="F1F1F1"/>
            <w:noWrap/>
            <w:vAlign w:val="center"/>
          </w:tcPr>
          <w:p w14:paraId="4DBAEA87">
            <w:pPr>
              <w:jc w:val="left"/>
              <w:rPr>
                <w:rFonts w:hint="eastAsia" w:ascii="宋体" w:hAnsi="宋体" w:eastAsia="宋体" w:cs="宋体"/>
                <w:i w:val="0"/>
                <w:iCs w:val="0"/>
                <w:color w:val="000000"/>
                <w:sz w:val="22"/>
                <w:szCs w:val="22"/>
                <w:u w:val="none"/>
              </w:rPr>
            </w:pPr>
          </w:p>
        </w:tc>
        <w:tc>
          <w:tcPr>
            <w:tcW w:w="490" w:type="pct"/>
            <w:tcBorders>
              <w:top w:val="nil"/>
              <w:left w:val="nil"/>
              <w:bottom w:val="single" w:color="D4D4D4" w:sz="4" w:space="0"/>
              <w:right w:val="single" w:color="D4D4D4" w:sz="4" w:space="0"/>
            </w:tcBorders>
            <w:shd w:val="clear" w:color="auto" w:fill="F1F1F1"/>
            <w:noWrap/>
            <w:vAlign w:val="center"/>
          </w:tcPr>
          <w:p w14:paraId="3536D9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755" w:type="pct"/>
            <w:tcBorders>
              <w:top w:val="nil"/>
              <w:left w:val="nil"/>
              <w:bottom w:val="single" w:color="D4D4D4" w:sz="4" w:space="0"/>
              <w:right w:val="single" w:color="D4D4D4" w:sz="4" w:space="0"/>
            </w:tcBorders>
            <w:shd w:val="clear" w:color="auto" w:fill="FFFFFF"/>
            <w:noWrap/>
            <w:vAlign w:val="center"/>
          </w:tcPr>
          <w:p w14:paraId="6E681042">
            <w:pPr>
              <w:jc w:val="right"/>
              <w:rPr>
                <w:rFonts w:hint="eastAsia" w:ascii="宋体" w:hAnsi="宋体" w:eastAsia="宋体" w:cs="宋体"/>
                <w:i w:val="0"/>
                <w:iCs w:val="0"/>
                <w:color w:val="000000"/>
                <w:sz w:val="22"/>
                <w:szCs w:val="22"/>
                <w:u w:val="none"/>
              </w:rPr>
            </w:pPr>
          </w:p>
        </w:tc>
        <w:tc>
          <w:tcPr>
            <w:tcW w:w="1335" w:type="pct"/>
            <w:gridSpan w:val="4"/>
            <w:tcBorders>
              <w:top w:val="nil"/>
              <w:left w:val="nil"/>
              <w:bottom w:val="single" w:color="D4D4D4" w:sz="4" w:space="0"/>
              <w:right w:val="single" w:color="D4D4D4" w:sz="4" w:space="0"/>
            </w:tcBorders>
            <w:shd w:val="clear" w:color="auto" w:fill="F1F1F1"/>
            <w:noWrap/>
            <w:vAlign w:val="center"/>
          </w:tcPr>
          <w:p w14:paraId="418D6C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339" w:type="pct"/>
            <w:gridSpan w:val="2"/>
            <w:tcBorders>
              <w:top w:val="nil"/>
              <w:left w:val="nil"/>
              <w:bottom w:val="single" w:color="D4D4D4" w:sz="4" w:space="0"/>
              <w:right w:val="single" w:color="D4D4D4" w:sz="4" w:space="0"/>
            </w:tcBorders>
            <w:shd w:val="clear" w:color="auto" w:fill="F1F1F1"/>
            <w:noWrap/>
            <w:vAlign w:val="center"/>
          </w:tcPr>
          <w:p w14:paraId="7F0C50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711" w:type="pct"/>
            <w:gridSpan w:val="2"/>
            <w:tcBorders>
              <w:top w:val="nil"/>
              <w:left w:val="nil"/>
              <w:bottom w:val="single" w:color="D4D4D4" w:sz="4" w:space="0"/>
              <w:right w:val="single" w:color="D4D4D4" w:sz="4" w:space="0"/>
            </w:tcBorders>
            <w:shd w:val="clear" w:color="auto" w:fill="FFFFFF"/>
            <w:noWrap/>
            <w:vAlign w:val="center"/>
          </w:tcPr>
          <w:p w14:paraId="58C6F3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33AB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7" w:type="pct"/>
            <w:tcBorders>
              <w:top w:val="nil"/>
              <w:left w:val="nil"/>
              <w:bottom w:val="single" w:color="D4D4D4" w:sz="4" w:space="0"/>
              <w:right w:val="single" w:color="D4D4D4" w:sz="4" w:space="0"/>
            </w:tcBorders>
            <w:shd w:val="clear" w:color="auto" w:fill="F1F1F1"/>
            <w:noWrap/>
            <w:vAlign w:val="center"/>
          </w:tcPr>
          <w:p w14:paraId="73E53713">
            <w:pPr>
              <w:jc w:val="left"/>
              <w:rPr>
                <w:rFonts w:hint="eastAsia" w:ascii="宋体" w:hAnsi="宋体" w:eastAsia="宋体" w:cs="宋体"/>
                <w:i w:val="0"/>
                <w:iCs w:val="0"/>
                <w:color w:val="000000"/>
                <w:sz w:val="22"/>
                <w:szCs w:val="22"/>
                <w:u w:val="none"/>
              </w:rPr>
            </w:pPr>
          </w:p>
        </w:tc>
        <w:tc>
          <w:tcPr>
            <w:tcW w:w="490" w:type="pct"/>
            <w:tcBorders>
              <w:top w:val="nil"/>
              <w:left w:val="nil"/>
              <w:bottom w:val="single" w:color="D4D4D4" w:sz="4" w:space="0"/>
              <w:right w:val="single" w:color="D4D4D4" w:sz="4" w:space="0"/>
            </w:tcBorders>
            <w:shd w:val="clear" w:color="auto" w:fill="F1F1F1"/>
            <w:noWrap/>
            <w:vAlign w:val="center"/>
          </w:tcPr>
          <w:p w14:paraId="7AA1CB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55" w:type="pct"/>
            <w:tcBorders>
              <w:top w:val="nil"/>
              <w:left w:val="nil"/>
              <w:bottom w:val="single" w:color="D4D4D4" w:sz="4" w:space="0"/>
              <w:right w:val="single" w:color="D4D4D4" w:sz="4" w:space="0"/>
            </w:tcBorders>
            <w:shd w:val="clear" w:color="auto" w:fill="FFFFFF"/>
            <w:noWrap/>
            <w:vAlign w:val="center"/>
          </w:tcPr>
          <w:p w14:paraId="5B4AE97B">
            <w:pPr>
              <w:jc w:val="right"/>
              <w:rPr>
                <w:rFonts w:hint="eastAsia" w:ascii="宋体" w:hAnsi="宋体" w:eastAsia="宋体" w:cs="宋体"/>
                <w:i w:val="0"/>
                <w:iCs w:val="0"/>
                <w:color w:val="000000"/>
                <w:sz w:val="22"/>
                <w:szCs w:val="22"/>
                <w:u w:val="none"/>
              </w:rPr>
            </w:pPr>
          </w:p>
        </w:tc>
        <w:tc>
          <w:tcPr>
            <w:tcW w:w="1335" w:type="pct"/>
            <w:gridSpan w:val="4"/>
            <w:tcBorders>
              <w:top w:val="nil"/>
              <w:left w:val="nil"/>
              <w:bottom w:val="single" w:color="D4D4D4" w:sz="4" w:space="0"/>
              <w:right w:val="single" w:color="D4D4D4" w:sz="4" w:space="0"/>
            </w:tcBorders>
            <w:shd w:val="clear" w:color="auto" w:fill="F1F1F1"/>
            <w:noWrap/>
            <w:vAlign w:val="center"/>
          </w:tcPr>
          <w:p w14:paraId="552988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339" w:type="pct"/>
            <w:gridSpan w:val="2"/>
            <w:tcBorders>
              <w:top w:val="nil"/>
              <w:left w:val="nil"/>
              <w:bottom w:val="single" w:color="D4D4D4" w:sz="4" w:space="0"/>
              <w:right w:val="single" w:color="D4D4D4" w:sz="4" w:space="0"/>
            </w:tcBorders>
            <w:shd w:val="clear" w:color="auto" w:fill="F1F1F1"/>
            <w:noWrap/>
            <w:vAlign w:val="center"/>
          </w:tcPr>
          <w:p w14:paraId="55965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711" w:type="pct"/>
            <w:gridSpan w:val="2"/>
            <w:tcBorders>
              <w:top w:val="nil"/>
              <w:left w:val="nil"/>
              <w:bottom w:val="single" w:color="D4D4D4" w:sz="4" w:space="0"/>
              <w:right w:val="single" w:color="D4D4D4" w:sz="4" w:space="0"/>
            </w:tcBorders>
            <w:shd w:val="clear" w:color="auto" w:fill="FFFFFF"/>
            <w:noWrap/>
            <w:vAlign w:val="center"/>
          </w:tcPr>
          <w:p w14:paraId="3AE0DA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0D2F8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7" w:type="pct"/>
            <w:tcBorders>
              <w:top w:val="nil"/>
              <w:left w:val="nil"/>
              <w:bottom w:val="single" w:color="D4D4D4" w:sz="4" w:space="0"/>
              <w:right w:val="single" w:color="D4D4D4" w:sz="4" w:space="0"/>
            </w:tcBorders>
            <w:shd w:val="clear" w:color="auto" w:fill="F1F1F1"/>
            <w:noWrap/>
            <w:vAlign w:val="center"/>
          </w:tcPr>
          <w:p w14:paraId="329E9632">
            <w:pPr>
              <w:jc w:val="left"/>
              <w:rPr>
                <w:rFonts w:hint="eastAsia" w:ascii="宋体" w:hAnsi="宋体" w:eastAsia="宋体" w:cs="宋体"/>
                <w:i w:val="0"/>
                <w:iCs w:val="0"/>
                <w:color w:val="000000"/>
                <w:sz w:val="22"/>
                <w:szCs w:val="22"/>
                <w:u w:val="none"/>
              </w:rPr>
            </w:pPr>
          </w:p>
        </w:tc>
        <w:tc>
          <w:tcPr>
            <w:tcW w:w="490" w:type="pct"/>
            <w:tcBorders>
              <w:top w:val="nil"/>
              <w:left w:val="nil"/>
              <w:bottom w:val="single" w:color="D4D4D4" w:sz="4" w:space="0"/>
              <w:right w:val="single" w:color="D4D4D4" w:sz="4" w:space="0"/>
            </w:tcBorders>
            <w:shd w:val="clear" w:color="auto" w:fill="F1F1F1"/>
            <w:noWrap/>
            <w:vAlign w:val="center"/>
          </w:tcPr>
          <w:p w14:paraId="257D7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755" w:type="pct"/>
            <w:tcBorders>
              <w:top w:val="nil"/>
              <w:left w:val="nil"/>
              <w:bottom w:val="single" w:color="D4D4D4" w:sz="4" w:space="0"/>
              <w:right w:val="single" w:color="D4D4D4" w:sz="4" w:space="0"/>
            </w:tcBorders>
            <w:shd w:val="clear" w:color="auto" w:fill="FFFFFF"/>
            <w:noWrap/>
            <w:vAlign w:val="center"/>
          </w:tcPr>
          <w:p w14:paraId="5C572E0F">
            <w:pPr>
              <w:jc w:val="right"/>
              <w:rPr>
                <w:rFonts w:hint="eastAsia" w:ascii="宋体" w:hAnsi="宋体" w:eastAsia="宋体" w:cs="宋体"/>
                <w:i w:val="0"/>
                <w:iCs w:val="0"/>
                <w:color w:val="000000"/>
                <w:sz w:val="22"/>
                <w:szCs w:val="22"/>
                <w:u w:val="none"/>
              </w:rPr>
            </w:pPr>
          </w:p>
        </w:tc>
        <w:tc>
          <w:tcPr>
            <w:tcW w:w="1335" w:type="pct"/>
            <w:gridSpan w:val="4"/>
            <w:tcBorders>
              <w:top w:val="nil"/>
              <w:left w:val="nil"/>
              <w:bottom w:val="single" w:color="D4D4D4" w:sz="4" w:space="0"/>
              <w:right w:val="single" w:color="D4D4D4" w:sz="4" w:space="0"/>
            </w:tcBorders>
            <w:shd w:val="clear" w:color="auto" w:fill="F1F1F1"/>
            <w:noWrap/>
            <w:vAlign w:val="center"/>
          </w:tcPr>
          <w:p w14:paraId="2AA49C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339" w:type="pct"/>
            <w:gridSpan w:val="2"/>
            <w:tcBorders>
              <w:top w:val="nil"/>
              <w:left w:val="nil"/>
              <w:bottom w:val="single" w:color="D4D4D4" w:sz="4" w:space="0"/>
              <w:right w:val="single" w:color="D4D4D4" w:sz="4" w:space="0"/>
            </w:tcBorders>
            <w:shd w:val="clear" w:color="auto" w:fill="F1F1F1"/>
            <w:noWrap/>
            <w:vAlign w:val="center"/>
          </w:tcPr>
          <w:p w14:paraId="046FF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1" w:type="pct"/>
            <w:gridSpan w:val="2"/>
            <w:tcBorders>
              <w:top w:val="nil"/>
              <w:left w:val="nil"/>
              <w:bottom w:val="single" w:color="D4D4D4" w:sz="4" w:space="0"/>
              <w:right w:val="single" w:color="D4D4D4" w:sz="4" w:space="0"/>
            </w:tcBorders>
            <w:shd w:val="clear" w:color="auto" w:fill="FFFFFF"/>
            <w:noWrap/>
            <w:vAlign w:val="center"/>
          </w:tcPr>
          <w:p w14:paraId="2BBDF5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34.32</w:t>
            </w:r>
          </w:p>
        </w:tc>
      </w:tr>
      <w:tr w14:paraId="14B01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7" w:type="pct"/>
            <w:tcBorders>
              <w:top w:val="nil"/>
              <w:left w:val="nil"/>
              <w:bottom w:val="single" w:color="D4D4D4" w:sz="4" w:space="0"/>
              <w:right w:val="single" w:color="D4D4D4" w:sz="4" w:space="0"/>
            </w:tcBorders>
            <w:shd w:val="clear" w:color="auto" w:fill="F1F1F1"/>
            <w:noWrap/>
            <w:vAlign w:val="center"/>
          </w:tcPr>
          <w:p w14:paraId="7DDD2C9B">
            <w:pPr>
              <w:jc w:val="left"/>
              <w:rPr>
                <w:rFonts w:hint="eastAsia" w:ascii="宋体" w:hAnsi="宋体" w:eastAsia="宋体" w:cs="宋体"/>
                <w:i w:val="0"/>
                <w:iCs w:val="0"/>
                <w:color w:val="000000"/>
                <w:sz w:val="22"/>
                <w:szCs w:val="22"/>
                <w:u w:val="none"/>
              </w:rPr>
            </w:pPr>
          </w:p>
        </w:tc>
        <w:tc>
          <w:tcPr>
            <w:tcW w:w="490" w:type="pct"/>
            <w:tcBorders>
              <w:top w:val="nil"/>
              <w:left w:val="nil"/>
              <w:bottom w:val="single" w:color="D4D4D4" w:sz="4" w:space="0"/>
              <w:right w:val="single" w:color="D4D4D4" w:sz="4" w:space="0"/>
            </w:tcBorders>
            <w:shd w:val="clear" w:color="auto" w:fill="F1F1F1"/>
            <w:noWrap/>
            <w:vAlign w:val="center"/>
          </w:tcPr>
          <w:p w14:paraId="7ED7B1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55" w:type="pct"/>
            <w:tcBorders>
              <w:top w:val="nil"/>
              <w:left w:val="nil"/>
              <w:bottom w:val="single" w:color="D4D4D4" w:sz="4" w:space="0"/>
              <w:right w:val="single" w:color="D4D4D4" w:sz="4" w:space="0"/>
            </w:tcBorders>
            <w:shd w:val="clear" w:color="auto" w:fill="FFFFFF"/>
            <w:noWrap/>
            <w:vAlign w:val="center"/>
          </w:tcPr>
          <w:p w14:paraId="1BF5D4CC">
            <w:pPr>
              <w:jc w:val="right"/>
              <w:rPr>
                <w:rFonts w:hint="eastAsia" w:ascii="宋体" w:hAnsi="宋体" w:eastAsia="宋体" w:cs="宋体"/>
                <w:i w:val="0"/>
                <w:iCs w:val="0"/>
                <w:color w:val="000000"/>
                <w:sz w:val="22"/>
                <w:szCs w:val="22"/>
                <w:u w:val="none"/>
              </w:rPr>
            </w:pPr>
          </w:p>
        </w:tc>
        <w:tc>
          <w:tcPr>
            <w:tcW w:w="1335" w:type="pct"/>
            <w:gridSpan w:val="4"/>
            <w:tcBorders>
              <w:top w:val="nil"/>
              <w:left w:val="nil"/>
              <w:bottom w:val="single" w:color="D4D4D4" w:sz="4" w:space="0"/>
              <w:right w:val="single" w:color="D4D4D4" w:sz="4" w:space="0"/>
            </w:tcBorders>
            <w:shd w:val="clear" w:color="auto" w:fill="F1F1F1"/>
            <w:noWrap/>
            <w:vAlign w:val="center"/>
          </w:tcPr>
          <w:p w14:paraId="05ED7E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339" w:type="pct"/>
            <w:gridSpan w:val="2"/>
            <w:tcBorders>
              <w:top w:val="nil"/>
              <w:left w:val="nil"/>
              <w:bottom w:val="single" w:color="D4D4D4" w:sz="4" w:space="0"/>
              <w:right w:val="single" w:color="D4D4D4" w:sz="4" w:space="0"/>
            </w:tcBorders>
            <w:shd w:val="clear" w:color="auto" w:fill="F1F1F1"/>
            <w:noWrap/>
            <w:vAlign w:val="center"/>
          </w:tcPr>
          <w:p w14:paraId="07AB22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711" w:type="pct"/>
            <w:gridSpan w:val="2"/>
            <w:tcBorders>
              <w:top w:val="nil"/>
              <w:left w:val="nil"/>
              <w:bottom w:val="single" w:color="D4D4D4" w:sz="4" w:space="0"/>
              <w:right w:val="single" w:color="D4D4D4" w:sz="4" w:space="0"/>
            </w:tcBorders>
            <w:shd w:val="clear" w:color="auto" w:fill="FFFFFF"/>
            <w:noWrap/>
            <w:vAlign w:val="center"/>
          </w:tcPr>
          <w:p w14:paraId="1057EE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C2A5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7" w:type="pct"/>
            <w:tcBorders>
              <w:top w:val="nil"/>
              <w:left w:val="nil"/>
              <w:bottom w:val="single" w:color="D4D4D4" w:sz="4" w:space="0"/>
              <w:right w:val="single" w:color="D4D4D4" w:sz="4" w:space="0"/>
            </w:tcBorders>
            <w:shd w:val="clear" w:color="auto" w:fill="F1F1F1"/>
            <w:noWrap/>
            <w:vAlign w:val="center"/>
          </w:tcPr>
          <w:p w14:paraId="70D74071">
            <w:pPr>
              <w:jc w:val="left"/>
              <w:rPr>
                <w:rFonts w:hint="eastAsia" w:ascii="宋体" w:hAnsi="宋体" w:eastAsia="宋体" w:cs="宋体"/>
                <w:i w:val="0"/>
                <w:iCs w:val="0"/>
                <w:color w:val="000000"/>
                <w:sz w:val="22"/>
                <w:szCs w:val="22"/>
                <w:u w:val="none"/>
              </w:rPr>
            </w:pPr>
          </w:p>
        </w:tc>
        <w:tc>
          <w:tcPr>
            <w:tcW w:w="490" w:type="pct"/>
            <w:tcBorders>
              <w:top w:val="nil"/>
              <w:left w:val="nil"/>
              <w:bottom w:val="single" w:color="D4D4D4" w:sz="4" w:space="0"/>
              <w:right w:val="single" w:color="D4D4D4" w:sz="4" w:space="0"/>
            </w:tcBorders>
            <w:shd w:val="clear" w:color="auto" w:fill="F1F1F1"/>
            <w:noWrap/>
            <w:vAlign w:val="center"/>
          </w:tcPr>
          <w:p w14:paraId="0E09F0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755" w:type="pct"/>
            <w:tcBorders>
              <w:top w:val="nil"/>
              <w:left w:val="nil"/>
              <w:bottom w:val="single" w:color="D4D4D4" w:sz="4" w:space="0"/>
              <w:right w:val="single" w:color="D4D4D4" w:sz="4" w:space="0"/>
            </w:tcBorders>
            <w:shd w:val="clear" w:color="auto" w:fill="FFFFFF"/>
            <w:noWrap/>
            <w:vAlign w:val="center"/>
          </w:tcPr>
          <w:p w14:paraId="4BD2C3E5">
            <w:pPr>
              <w:jc w:val="right"/>
              <w:rPr>
                <w:rFonts w:hint="eastAsia" w:ascii="宋体" w:hAnsi="宋体" w:eastAsia="宋体" w:cs="宋体"/>
                <w:i w:val="0"/>
                <w:iCs w:val="0"/>
                <w:color w:val="000000"/>
                <w:sz w:val="22"/>
                <w:szCs w:val="22"/>
                <w:u w:val="none"/>
              </w:rPr>
            </w:pPr>
          </w:p>
        </w:tc>
        <w:tc>
          <w:tcPr>
            <w:tcW w:w="1335" w:type="pct"/>
            <w:gridSpan w:val="4"/>
            <w:tcBorders>
              <w:top w:val="nil"/>
              <w:left w:val="nil"/>
              <w:bottom w:val="single" w:color="D4D4D4" w:sz="4" w:space="0"/>
              <w:right w:val="single" w:color="D4D4D4" w:sz="4" w:space="0"/>
            </w:tcBorders>
            <w:shd w:val="clear" w:color="auto" w:fill="F1F1F1"/>
            <w:noWrap/>
            <w:vAlign w:val="center"/>
          </w:tcPr>
          <w:p w14:paraId="5A6D13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339" w:type="pct"/>
            <w:gridSpan w:val="2"/>
            <w:tcBorders>
              <w:top w:val="nil"/>
              <w:left w:val="nil"/>
              <w:bottom w:val="single" w:color="D4D4D4" w:sz="4" w:space="0"/>
              <w:right w:val="single" w:color="D4D4D4" w:sz="4" w:space="0"/>
            </w:tcBorders>
            <w:shd w:val="clear" w:color="auto" w:fill="F1F1F1"/>
            <w:noWrap/>
            <w:vAlign w:val="center"/>
          </w:tcPr>
          <w:p w14:paraId="4DED70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711" w:type="pct"/>
            <w:gridSpan w:val="2"/>
            <w:tcBorders>
              <w:top w:val="nil"/>
              <w:left w:val="nil"/>
              <w:bottom w:val="single" w:color="D4D4D4" w:sz="4" w:space="0"/>
              <w:right w:val="single" w:color="D4D4D4" w:sz="4" w:space="0"/>
            </w:tcBorders>
            <w:shd w:val="clear" w:color="auto" w:fill="FFFFFF"/>
            <w:noWrap/>
            <w:vAlign w:val="center"/>
          </w:tcPr>
          <w:p w14:paraId="0A7B9F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C18F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7" w:type="pct"/>
            <w:tcBorders>
              <w:top w:val="nil"/>
              <w:left w:val="nil"/>
              <w:bottom w:val="single" w:color="D4D4D4" w:sz="4" w:space="0"/>
              <w:right w:val="single" w:color="D4D4D4" w:sz="4" w:space="0"/>
            </w:tcBorders>
            <w:shd w:val="clear" w:color="auto" w:fill="F1F1F1"/>
            <w:noWrap/>
            <w:vAlign w:val="center"/>
          </w:tcPr>
          <w:p w14:paraId="3C8B5110">
            <w:pPr>
              <w:jc w:val="left"/>
              <w:rPr>
                <w:rFonts w:hint="eastAsia" w:ascii="宋体" w:hAnsi="宋体" w:eastAsia="宋体" w:cs="宋体"/>
                <w:i w:val="0"/>
                <w:iCs w:val="0"/>
                <w:color w:val="000000"/>
                <w:sz w:val="22"/>
                <w:szCs w:val="22"/>
                <w:u w:val="none"/>
              </w:rPr>
            </w:pPr>
          </w:p>
        </w:tc>
        <w:tc>
          <w:tcPr>
            <w:tcW w:w="490" w:type="pct"/>
            <w:tcBorders>
              <w:top w:val="nil"/>
              <w:left w:val="nil"/>
              <w:bottom w:val="single" w:color="D4D4D4" w:sz="4" w:space="0"/>
              <w:right w:val="single" w:color="D4D4D4" w:sz="4" w:space="0"/>
            </w:tcBorders>
            <w:shd w:val="clear" w:color="auto" w:fill="F1F1F1"/>
            <w:noWrap/>
            <w:vAlign w:val="center"/>
          </w:tcPr>
          <w:p w14:paraId="2A87B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755" w:type="pct"/>
            <w:tcBorders>
              <w:top w:val="nil"/>
              <w:left w:val="nil"/>
              <w:bottom w:val="single" w:color="D4D4D4" w:sz="4" w:space="0"/>
              <w:right w:val="single" w:color="D4D4D4" w:sz="4" w:space="0"/>
            </w:tcBorders>
            <w:shd w:val="clear" w:color="auto" w:fill="FFFFFF"/>
            <w:noWrap/>
            <w:vAlign w:val="center"/>
          </w:tcPr>
          <w:p w14:paraId="14365BC7">
            <w:pPr>
              <w:jc w:val="right"/>
              <w:rPr>
                <w:rFonts w:hint="eastAsia" w:ascii="宋体" w:hAnsi="宋体" w:eastAsia="宋体" w:cs="宋体"/>
                <w:i w:val="0"/>
                <w:iCs w:val="0"/>
                <w:color w:val="000000"/>
                <w:sz w:val="22"/>
                <w:szCs w:val="22"/>
                <w:u w:val="none"/>
              </w:rPr>
            </w:pPr>
          </w:p>
        </w:tc>
        <w:tc>
          <w:tcPr>
            <w:tcW w:w="1335" w:type="pct"/>
            <w:gridSpan w:val="4"/>
            <w:tcBorders>
              <w:top w:val="nil"/>
              <w:left w:val="nil"/>
              <w:bottom w:val="single" w:color="D4D4D4" w:sz="4" w:space="0"/>
              <w:right w:val="single" w:color="D4D4D4" w:sz="4" w:space="0"/>
            </w:tcBorders>
            <w:shd w:val="clear" w:color="auto" w:fill="F1F1F1"/>
            <w:noWrap/>
            <w:vAlign w:val="center"/>
          </w:tcPr>
          <w:p w14:paraId="1E93A3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339" w:type="pct"/>
            <w:gridSpan w:val="2"/>
            <w:tcBorders>
              <w:top w:val="nil"/>
              <w:left w:val="nil"/>
              <w:bottom w:val="single" w:color="D4D4D4" w:sz="4" w:space="0"/>
              <w:right w:val="single" w:color="D4D4D4" w:sz="4" w:space="0"/>
            </w:tcBorders>
            <w:shd w:val="clear" w:color="auto" w:fill="F1F1F1"/>
            <w:noWrap/>
            <w:vAlign w:val="center"/>
          </w:tcPr>
          <w:p w14:paraId="3A7A4B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711" w:type="pct"/>
            <w:gridSpan w:val="2"/>
            <w:tcBorders>
              <w:top w:val="nil"/>
              <w:left w:val="nil"/>
              <w:bottom w:val="single" w:color="D4D4D4" w:sz="4" w:space="0"/>
              <w:right w:val="single" w:color="D4D4D4" w:sz="4" w:space="0"/>
            </w:tcBorders>
            <w:shd w:val="clear" w:color="auto" w:fill="FFFFFF"/>
            <w:noWrap/>
            <w:vAlign w:val="center"/>
          </w:tcPr>
          <w:p w14:paraId="087DD5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10.43</w:t>
            </w:r>
          </w:p>
        </w:tc>
      </w:tr>
      <w:tr w14:paraId="694DD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7" w:type="pct"/>
            <w:tcBorders>
              <w:top w:val="nil"/>
              <w:left w:val="nil"/>
              <w:bottom w:val="single" w:color="D4D4D4" w:sz="4" w:space="0"/>
              <w:right w:val="single" w:color="D4D4D4" w:sz="4" w:space="0"/>
            </w:tcBorders>
            <w:shd w:val="clear" w:color="auto" w:fill="F1F1F1"/>
            <w:noWrap/>
            <w:vAlign w:val="center"/>
          </w:tcPr>
          <w:p w14:paraId="6749E393">
            <w:pPr>
              <w:jc w:val="left"/>
              <w:rPr>
                <w:rFonts w:hint="eastAsia" w:ascii="宋体" w:hAnsi="宋体" w:eastAsia="宋体" w:cs="宋体"/>
                <w:i w:val="0"/>
                <w:iCs w:val="0"/>
                <w:color w:val="000000"/>
                <w:sz w:val="22"/>
                <w:szCs w:val="22"/>
                <w:u w:val="none"/>
              </w:rPr>
            </w:pPr>
          </w:p>
        </w:tc>
        <w:tc>
          <w:tcPr>
            <w:tcW w:w="490" w:type="pct"/>
            <w:tcBorders>
              <w:top w:val="nil"/>
              <w:left w:val="nil"/>
              <w:bottom w:val="single" w:color="D4D4D4" w:sz="4" w:space="0"/>
              <w:right w:val="single" w:color="D4D4D4" w:sz="4" w:space="0"/>
            </w:tcBorders>
            <w:shd w:val="clear" w:color="auto" w:fill="F1F1F1"/>
            <w:noWrap/>
            <w:vAlign w:val="center"/>
          </w:tcPr>
          <w:p w14:paraId="695D0A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755" w:type="pct"/>
            <w:tcBorders>
              <w:top w:val="nil"/>
              <w:left w:val="nil"/>
              <w:bottom w:val="single" w:color="D4D4D4" w:sz="4" w:space="0"/>
              <w:right w:val="single" w:color="D4D4D4" w:sz="4" w:space="0"/>
            </w:tcBorders>
            <w:shd w:val="clear" w:color="auto" w:fill="FFFFFF"/>
            <w:noWrap/>
            <w:vAlign w:val="center"/>
          </w:tcPr>
          <w:p w14:paraId="1A9E83D8">
            <w:pPr>
              <w:jc w:val="right"/>
              <w:rPr>
                <w:rFonts w:hint="eastAsia" w:ascii="宋体" w:hAnsi="宋体" w:eastAsia="宋体" w:cs="宋体"/>
                <w:i w:val="0"/>
                <w:iCs w:val="0"/>
                <w:color w:val="000000"/>
                <w:sz w:val="22"/>
                <w:szCs w:val="22"/>
                <w:u w:val="none"/>
              </w:rPr>
            </w:pPr>
          </w:p>
        </w:tc>
        <w:tc>
          <w:tcPr>
            <w:tcW w:w="1335" w:type="pct"/>
            <w:gridSpan w:val="4"/>
            <w:tcBorders>
              <w:top w:val="nil"/>
              <w:left w:val="nil"/>
              <w:bottom w:val="single" w:color="D4D4D4" w:sz="4" w:space="0"/>
              <w:right w:val="single" w:color="D4D4D4" w:sz="4" w:space="0"/>
            </w:tcBorders>
            <w:shd w:val="clear" w:color="auto" w:fill="F1F1F1"/>
            <w:noWrap/>
            <w:vAlign w:val="center"/>
          </w:tcPr>
          <w:p w14:paraId="597002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339" w:type="pct"/>
            <w:gridSpan w:val="2"/>
            <w:tcBorders>
              <w:top w:val="nil"/>
              <w:left w:val="nil"/>
              <w:bottom w:val="single" w:color="D4D4D4" w:sz="4" w:space="0"/>
              <w:right w:val="single" w:color="D4D4D4" w:sz="4" w:space="0"/>
            </w:tcBorders>
            <w:shd w:val="clear" w:color="auto" w:fill="F1F1F1"/>
            <w:noWrap/>
            <w:vAlign w:val="center"/>
          </w:tcPr>
          <w:p w14:paraId="42B4A1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711" w:type="pct"/>
            <w:gridSpan w:val="2"/>
            <w:tcBorders>
              <w:top w:val="nil"/>
              <w:left w:val="nil"/>
              <w:bottom w:val="single" w:color="D4D4D4" w:sz="4" w:space="0"/>
              <w:right w:val="single" w:color="D4D4D4" w:sz="4" w:space="0"/>
            </w:tcBorders>
            <w:shd w:val="clear" w:color="auto" w:fill="FFFFFF"/>
            <w:noWrap/>
            <w:vAlign w:val="center"/>
          </w:tcPr>
          <w:p w14:paraId="1FA4E0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5D90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7" w:type="pct"/>
            <w:tcBorders>
              <w:top w:val="nil"/>
              <w:left w:val="nil"/>
              <w:bottom w:val="single" w:color="D4D4D4" w:sz="4" w:space="0"/>
              <w:right w:val="single" w:color="D4D4D4" w:sz="4" w:space="0"/>
            </w:tcBorders>
            <w:shd w:val="clear" w:color="auto" w:fill="F1F1F1"/>
            <w:noWrap/>
            <w:vAlign w:val="center"/>
          </w:tcPr>
          <w:p w14:paraId="3F3BC3F9">
            <w:pPr>
              <w:jc w:val="center"/>
              <w:rPr>
                <w:rFonts w:hint="eastAsia" w:ascii="宋体" w:hAnsi="宋体" w:eastAsia="宋体" w:cs="宋体"/>
                <w:b/>
                <w:bCs/>
                <w:i w:val="0"/>
                <w:iCs w:val="0"/>
                <w:color w:val="000000"/>
                <w:sz w:val="20"/>
                <w:szCs w:val="20"/>
                <w:u w:val="none"/>
              </w:rPr>
            </w:pPr>
          </w:p>
        </w:tc>
        <w:tc>
          <w:tcPr>
            <w:tcW w:w="490" w:type="pct"/>
            <w:tcBorders>
              <w:top w:val="nil"/>
              <w:left w:val="nil"/>
              <w:bottom w:val="single" w:color="D4D4D4" w:sz="4" w:space="0"/>
              <w:right w:val="single" w:color="D4D4D4" w:sz="4" w:space="0"/>
            </w:tcBorders>
            <w:shd w:val="clear" w:color="auto" w:fill="F1F1F1"/>
            <w:noWrap/>
            <w:vAlign w:val="center"/>
          </w:tcPr>
          <w:p w14:paraId="5F28C6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755" w:type="pct"/>
            <w:tcBorders>
              <w:top w:val="nil"/>
              <w:left w:val="nil"/>
              <w:bottom w:val="single" w:color="D4D4D4" w:sz="4" w:space="0"/>
              <w:right w:val="single" w:color="D4D4D4" w:sz="4" w:space="0"/>
            </w:tcBorders>
            <w:shd w:val="clear" w:color="auto" w:fill="FFFFFF"/>
            <w:noWrap/>
            <w:vAlign w:val="center"/>
          </w:tcPr>
          <w:p w14:paraId="09227F08">
            <w:pPr>
              <w:jc w:val="right"/>
              <w:rPr>
                <w:rFonts w:hint="eastAsia" w:ascii="宋体" w:hAnsi="宋体" w:eastAsia="宋体" w:cs="宋体"/>
                <w:i w:val="0"/>
                <w:iCs w:val="0"/>
                <w:color w:val="000000"/>
                <w:sz w:val="20"/>
                <w:szCs w:val="20"/>
                <w:u w:val="none"/>
              </w:rPr>
            </w:pPr>
          </w:p>
        </w:tc>
        <w:tc>
          <w:tcPr>
            <w:tcW w:w="1335" w:type="pct"/>
            <w:gridSpan w:val="4"/>
            <w:tcBorders>
              <w:top w:val="nil"/>
              <w:left w:val="nil"/>
              <w:bottom w:val="single" w:color="D4D4D4" w:sz="4" w:space="0"/>
              <w:right w:val="single" w:color="D4D4D4" w:sz="4" w:space="0"/>
            </w:tcBorders>
            <w:shd w:val="clear" w:color="auto" w:fill="F1F1F1"/>
            <w:noWrap/>
            <w:vAlign w:val="center"/>
          </w:tcPr>
          <w:p w14:paraId="6116F6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339" w:type="pct"/>
            <w:gridSpan w:val="2"/>
            <w:tcBorders>
              <w:top w:val="nil"/>
              <w:left w:val="nil"/>
              <w:bottom w:val="single" w:color="D4D4D4" w:sz="4" w:space="0"/>
              <w:right w:val="single" w:color="D4D4D4" w:sz="4" w:space="0"/>
            </w:tcBorders>
            <w:shd w:val="clear" w:color="auto" w:fill="F1F1F1"/>
            <w:noWrap/>
            <w:vAlign w:val="center"/>
          </w:tcPr>
          <w:p w14:paraId="3E6FFC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711" w:type="pct"/>
            <w:gridSpan w:val="2"/>
            <w:tcBorders>
              <w:top w:val="nil"/>
              <w:left w:val="nil"/>
              <w:bottom w:val="single" w:color="D4D4D4" w:sz="4" w:space="0"/>
              <w:right w:val="single" w:color="D4D4D4" w:sz="4" w:space="0"/>
            </w:tcBorders>
            <w:shd w:val="clear" w:color="auto" w:fill="FFFFFF"/>
            <w:noWrap/>
            <w:vAlign w:val="center"/>
          </w:tcPr>
          <w:p w14:paraId="6E4067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88C6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7" w:type="pct"/>
            <w:tcBorders>
              <w:top w:val="nil"/>
              <w:left w:val="nil"/>
              <w:bottom w:val="single" w:color="D4D4D4" w:sz="4" w:space="0"/>
              <w:right w:val="single" w:color="D4D4D4" w:sz="4" w:space="0"/>
            </w:tcBorders>
            <w:shd w:val="clear" w:color="auto" w:fill="F1F1F1"/>
            <w:noWrap/>
            <w:vAlign w:val="center"/>
          </w:tcPr>
          <w:p w14:paraId="018F64B8">
            <w:pPr>
              <w:jc w:val="left"/>
              <w:rPr>
                <w:rFonts w:hint="eastAsia" w:ascii="宋体" w:hAnsi="宋体" w:eastAsia="宋体" w:cs="宋体"/>
                <w:i w:val="0"/>
                <w:iCs w:val="0"/>
                <w:color w:val="000000"/>
                <w:sz w:val="20"/>
                <w:szCs w:val="20"/>
                <w:u w:val="none"/>
              </w:rPr>
            </w:pPr>
          </w:p>
        </w:tc>
        <w:tc>
          <w:tcPr>
            <w:tcW w:w="490" w:type="pct"/>
            <w:tcBorders>
              <w:top w:val="nil"/>
              <w:left w:val="nil"/>
              <w:bottom w:val="single" w:color="D4D4D4" w:sz="4" w:space="0"/>
              <w:right w:val="single" w:color="D4D4D4" w:sz="4" w:space="0"/>
            </w:tcBorders>
            <w:shd w:val="clear" w:color="auto" w:fill="F1F1F1"/>
            <w:noWrap/>
            <w:vAlign w:val="center"/>
          </w:tcPr>
          <w:p w14:paraId="766368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55" w:type="pct"/>
            <w:tcBorders>
              <w:top w:val="nil"/>
              <w:left w:val="nil"/>
              <w:bottom w:val="single" w:color="D4D4D4" w:sz="4" w:space="0"/>
              <w:right w:val="single" w:color="D4D4D4" w:sz="4" w:space="0"/>
            </w:tcBorders>
            <w:shd w:val="clear" w:color="auto" w:fill="FFFFFF"/>
            <w:noWrap/>
            <w:vAlign w:val="center"/>
          </w:tcPr>
          <w:p w14:paraId="00DD3FF0">
            <w:pPr>
              <w:jc w:val="right"/>
              <w:rPr>
                <w:rFonts w:hint="eastAsia" w:ascii="宋体" w:hAnsi="宋体" w:eastAsia="宋体" w:cs="宋体"/>
                <w:i w:val="0"/>
                <w:iCs w:val="0"/>
                <w:color w:val="000000"/>
                <w:sz w:val="20"/>
                <w:szCs w:val="20"/>
                <w:u w:val="none"/>
              </w:rPr>
            </w:pPr>
          </w:p>
        </w:tc>
        <w:tc>
          <w:tcPr>
            <w:tcW w:w="1335" w:type="pct"/>
            <w:gridSpan w:val="4"/>
            <w:tcBorders>
              <w:top w:val="nil"/>
              <w:left w:val="nil"/>
              <w:bottom w:val="single" w:color="D4D4D4" w:sz="4" w:space="0"/>
              <w:right w:val="single" w:color="D4D4D4" w:sz="4" w:space="0"/>
            </w:tcBorders>
            <w:shd w:val="clear" w:color="auto" w:fill="F1F1F1"/>
            <w:noWrap/>
            <w:vAlign w:val="center"/>
          </w:tcPr>
          <w:p w14:paraId="2B3978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339" w:type="pct"/>
            <w:gridSpan w:val="2"/>
            <w:tcBorders>
              <w:top w:val="nil"/>
              <w:left w:val="nil"/>
              <w:bottom w:val="single" w:color="D4D4D4" w:sz="4" w:space="0"/>
              <w:right w:val="single" w:color="D4D4D4" w:sz="4" w:space="0"/>
            </w:tcBorders>
            <w:shd w:val="clear" w:color="auto" w:fill="F1F1F1"/>
            <w:noWrap/>
            <w:vAlign w:val="center"/>
          </w:tcPr>
          <w:p w14:paraId="0EE5E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711" w:type="pct"/>
            <w:gridSpan w:val="2"/>
            <w:tcBorders>
              <w:top w:val="nil"/>
              <w:left w:val="nil"/>
              <w:bottom w:val="single" w:color="D4D4D4" w:sz="4" w:space="0"/>
              <w:right w:val="single" w:color="D4D4D4" w:sz="4" w:space="0"/>
            </w:tcBorders>
            <w:shd w:val="clear" w:color="auto" w:fill="FFFFFF"/>
            <w:noWrap/>
            <w:vAlign w:val="center"/>
          </w:tcPr>
          <w:p w14:paraId="173259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71C4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7" w:type="pct"/>
            <w:tcBorders>
              <w:top w:val="nil"/>
              <w:left w:val="nil"/>
              <w:bottom w:val="single" w:color="D4D4D4" w:sz="4" w:space="0"/>
              <w:right w:val="single" w:color="D4D4D4" w:sz="4" w:space="0"/>
            </w:tcBorders>
            <w:shd w:val="clear" w:color="auto" w:fill="F1F1F1"/>
            <w:noWrap/>
            <w:vAlign w:val="center"/>
          </w:tcPr>
          <w:p w14:paraId="05501AB8">
            <w:pPr>
              <w:jc w:val="left"/>
              <w:rPr>
                <w:rFonts w:hint="eastAsia" w:ascii="宋体" w:hAnsi="宋体" w:eastAsia="宋体" w:cs="宋体"/>
                <w:i w:val="0"/>
                <w:iCs w:val="0"/>
                <w:color w:val="000000"/>
                <w:sz w:val="20"/>
                <w:szCs w:val="20"/>
                <w:u w:val="none"/>
              </w:rPr>
            </w:pPr>
          </w:p>
        </w:tc>
        <w:tc>
          <w:tcPr>
            <w:tcW w:w="490" w:type="pct"/>
            <w:tcBorders>
              <w:top w:val="nil"/>
              <w:left w:val="nil"/>
              <w:bottom w:val="single" w:color="D4D4D4" w:sz="4" w:space="0"/>
              <w:right w:val="single" w:color="D4D4D4" w:sz="4" w:space="0"/>
            </w:tcBorders>
            <w:shd w:val="clear" w:color="auto" w:fill="F1F1F1"/>
            <w:noWrap/>
            <w:vAlign w:val="center"/>
          </w:tcPr>
          <w:p w14:paraId="2FDA9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755" w:type="pct"/>
            <w:tcBorders>
              <w:top w:val="nil"/>
              <w:left w:val="nil"/>
              <w:bottom w:val="single" w:color="D4D4D4" w:sz="4" w:space="0"/>
              <w:right w:val="single" w:color="D4D4D4" w:sz="4" w:space="0"/>
            </w:tcBorders>
            <w:shd w:val="clear" w:color="auto" w:fill="FFFFFF"/>
            <w:noWrap/>
            <w:vAlign w:val="center"/>
          </w:tcPr>
          <w:p w14:paraId="777D47F2">
            <w:pPr>
              <w:jc w:val="right"/>
              <w:rPr>
                <w:rFonts w:hint="eastAsia" w:ascii="宋体" w:hAnsi="宋体" w:eastAsia="宋体" w:cs="宋体"/>
                <w:i w:val="0"/>
                <w:iCs w:val="0"/>
                <w:color w:val="000000"/>
                <w:sz w:val="20"/>
                <w:szCs w:val="20"/>
                <w:u w:val="none"/>
              </w:rPr>
            </w:pPr>
          </w:p>
        </w:tc>
        <w:tc>
          <w:tcPr>
            <w:tcW w:w="1335" w:type="pct"/>
            <w:gridSpan w:val="4"/>
            <w:tcBorders>
              <w:top w:val="nil"/>
              <w:left w:val="nil"/>
              <w:bottom w:val="single" w:color="D4D4D4" w:sz="4" w:space="0"/>
              <w:right w:val="single" w:color="D4D4D4" w:sz="4" w:space="0"/>
            </w:tcBorders>
            <w:shd w:val="clear" w:color="auto" w:fill="F1F1F1"/>
            <w:noWrap/>
            <w:vAlign w:val="center"/>
          </w:tcPr>
          <w:p w14:paraId="3D88F8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339" w:type="pct"/>
            <w:gridSpan w:val="2"/>
            <w:tcBorders>
              <w:top w:val="nil"/>
              <w:left w:val="nil"/>
              <w:bottom w:val="single" w:color="D4D4D4" w:sz="4" w:space="0"/>
              <w:right w:val="single" w:color="D4D4D4" w:sz="4" w:space="0"/>
            </w:tcBorders>
            <w:shd w:val="clear" w:color="auto" w:fill="F1F1F1"/>
            <w:noWrap/>
            <w:vAlign w:val="center"/>
          </w:tcPr>
          <w:p w14:paraId="64C63D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711" w:type="pct"/>
            <w:gridSpan w:val="2"/>
            <w:tcBorders>
              <w:top w:val="nil"/>
              <w:left w:val="nil"/>
              <w:bottom w:val="single" w:color="D4D4D4" w:sz="4" w:space="0"/>
              <w:right w:val="single" w:color="D4D4D4" w:sz="4" w:space="0"/>
            </w:tcBorders>
            <w:shd w:val="clear" w:color="auto" w:fill="FFFFFF"/>
            <w:noWrap/>
            <w:vAlign w:val="center"/>
          </w:tcPr>
          <w:p w14:paraId="537CDC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E93C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7" w:type="pct"/>
            <w:tcBorders>
              <w:top w:val="nil"/>
              <w:left w:val="nil"/>
              <w:bottom w:val="single" w:color="D4D4D4" w:sz="4" w:space="0"/>
              <w:right w:val="single" w:color="D4D4D4" w:sz="4" w:space="0"/>
            </w:tcBorders>
            <w:shd w:val="clear" w:color="auto" w:fill="F1F1F1"/>
            <w:noWrap/>
            <w:vAlign w:val="center"/>
          </w:tcPr>
          <w:p w14:paraId="400F8F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90" w:type="pct"/>
            <w:tcBorders>
              <w:top w:val="nil"/>
              <w:left w:val="nil"/>
              <w:bottom w:val="single" w:color="D4D4D4" w:sz="4" w:space="0"/>
              <w:right w:val="single" w:color="D4D4D4" w:sz="4" w:space="0"/>
            </w:tcBorders>
            <w:shd w:val="clear" w:color="auto" w:fill="F1F1F1"/>
            <w:noWrap/>
            <w:vAlign w:val="center"/>
          </w:tcPr>
          <w:p w14:paraId="5DA1A3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755" w:type="pct"/>
            <w:tcBorders>
              <w:top w:val="nil"/>
              <w:left w:val="nil"/>
              <w:bottom w:val="single" w:color="D4D4D4" w:sz="4" w:space="0"/>
              <w:right w:val="single" w:color="D4D4D4" w:sz="4" w:space="0"/>
            </w:tcBorders>
            <w:shd w:val="clear" w:color="auto" w:fill="FFFFFF"/>
            <w:noWrap/>
            <w:vAlign w:val="center"/>
          </w:tcPr>
          <w:p w14:paraId="2571B8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2,102.68</w:t>
            </w:r>
          </w:p>
        </w:tc>
        <w:tc>
          <w:tcPr>
            <w:tcW w:w="1335" w:type="pct"/>
            <w:gridSpan w:val="4"/>
            <w:tcBorders>
              <w:top w:val="nil"/>
              <w:left w:val="nil"/>
              <w:bottom w:val="single" w:color="D4D4D4" w:sz="4" w:space="0"/>
              <w:right w:val="single" w:color="D4D4D4" w:sz="4" w:space="0"/>
            </w:tcBorders>
            <w:shd w:val="clear" w:color="auto" w:fill="F1F1F1"/>
            <w:noWrap/>
            <w:vAlign w:val="center"/>
          </w:tcPr>
          <w:p w14:paraId="42AF95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339" w:type="pct"/>
            <w:gridSpan w:val="2"/>
            <w:tcBorders>
              <w:top w:val="nil"/>
              <w:left w:val="nil"/>
              <w:bottom w:val="single" w:color="D4D4D4" w:sz="4" w:space="0"/>
              <w:right w:val="single" w:color="D4D4D4" w:sz="4" w:space="0"/>
            </w:tcBorders>
            <w:shd w:val="clear" w:color="auto" w:fill="F1F1F1"/>
            <w:noWrap/>
            <w:vAlign w:val="center"/>
          </w:tcPr>
          <w:p w14:paraId="504BA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711" w:type="pct"/>
            <w:gridSpan w:val="2"/>
            <w:tcBorders>
              <w:top w:val="nil"/>
              <w:left w:val="nil"/>
              <w:bottom w:val="single" w:color="D4D4D4" w:sz="4" w:space="0"/>
              <w:right w:val="single" w:color="D4D4D4" w:sz="4" w:space="0"/>
            </w:tcBorders>
            <w:shd w:val="clear" w:color="auto" w:fill="FFFFFF"/>
            <w:noWrap/>
            <w:vAlign w:val="center"/>
          </w:tcPr>
          <w:p w14:paraId="36E74E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2,102.68</w:t>
            </w:r>
          </w:p>
        </w:tc>
      </w:tr>
      <w:tr w14:paraId="7A4B5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7" w:type="pct"/>
            <w:tcBorders>
              <w:top w:val="nil"/>
              <w:left w:val="nil"/>
              <w:bottom w:val="single" w:color="D4D4D4" w:sz="4" w:space="0"/>
              <w:right w:val="single" w:color="D4D4D4" w:sz="4" w:space="0"/>
            </w:tcBorders>
            <w:shd w:val="clear" w:color="auto" w:fill="F1F1F1"/>
            <w:noWrap/>
            <w:vAlign w:val="center"/>
          </w:tcPr>
          <w:p w14:paraId="13E11C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使用非财政拨款结余和专用结余</w:t>
            </w:r>
          </w:p>
        </w:tc>
        <w:tc>
          <w:tcPr>
            <w:tcW w:w="490" w:type="pct"/>
            <w:tcBorders>
              <w:top w:val="nil"/>
              <w:left w:val="nil"/>
              <w:bottom w:val="single" w:color="D4D4D4" w:sz="4" w:space="0"/>
              <w:right w:val="single" w:color="D4D4D4" w:sz="4" w:space="0"/>
            </w:tcBorders>
            <w:shd w:val="clear" w:color="auto" w:fill="F1F1F1"/>
            <w:noWrap/>
            <w:vAlign w:val="center"/>
          </w:tcPr>
          <w:p w14:paraId="22D97A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55" w:type="pct"/>
            <w:tcBorders>
              <w:top w:val="nil"/>
              <w:left w:val="nil"/>
              <w:bottom w:val="single" w:color="D4D4D4" w:sz="4" w:space="0"/>
              <w:right w:val="single" w:color="D4D4D4" w:sz="4" w:space="0"/>
            </w:tcBorders>
            <w:shd w:val="clear" w:color="auto" w:fill="FFFFFF"/>
            <w:noWrap/>
            <w:vAlign w:val="center"/>
          </w:tcPr>
          <w:p w14:paraId="0B01F9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5" w:type="pct"/>
            <w:gridSpan w:val="4"/>
            <w:tcBorders>
              <w:top w:val="nil"/>
              <w:left w:val="nil"/>
              <w:bottom w:val="single" w:color="D4D4D4" w:sz="4" w:space="0"/>
              <w:right w:val="single" w:color="D4D4D4" w:sz="4" w:space="0"/>
            </w:tcBorders>
            <w:shd w:val="clear" w:color="auto" w:fill="F1F1F1"/>
            <w:noWrap/>
            <w:vAlign w:val="center"/>
          </w:tcPr>
          <w:p w14:paraId="1F21C7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339" w:type="pct"/>
            <w:gridSpan w:val="2"/>
            <w:tcBorders>
              <w:top w:val="nil"/>
              <w:left w:val="nil"/>
              <w:bottom w:val="single" w:color="D4D4D4" w:sz="4" w:space="0"/>
              <w:right w:val="single" w:color="D4D4D4" w:sz="4" w:space="0"/>
            </w:tcBorders>
            <w:shd w:val="clear" w:color="auto" w:fill="F1F1F1"/>
            <w:noWrap/>
            <w:vAlign w:val="center"/>
          </w:tcPr>
          <w:p w14:paraId="234568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711" w:type="pct"/>
            <w:gridSpan w:val="2"/>
            <w:tcBorders>
              <w:top w:val="nil"/>
              <w:left w:val="nil"/>
              <w:bottom w:val="single" w:color="D4D4D4" w:sz="4" w:space="0"/>
              <w:right w:val="single" w:color="D4D4D4" w:sz="4" w:space="0"/>
            </w:tcBorders>
            <w:shd w:val="clear" w:color="auto" w:fill="FFFFFF"/>
            <w:noWrap/>
            <w:vAlign w:val="center"/>
          </w:tcPr>
          <w:p w14:paraId="6811A2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B057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7" w:type="pct"/>
            <w:tcBorders>
              <w:top w:val="nil"/>
              <w:left w:val="nil"/>
              <w:bottom w:val="single" w:color="D4D4D4" w:sz="4" w:space="0"/>
              <w:right w:val="single" w:color="D4D4D4" w:sz="4" w:space="0"/>
            </w:tcBorders>
            <w:shd w:val="clear" w:color="auto" w:fill="F1F1F1"/>
            <w:noWrap/>
            <w:vAlign w:val="center"/>
          </w:tcPr>
          <w:p w14:paraId="6B9A37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490" w:type="pct"/>
            <w:tcBorders>
              <w:top w:val="nil"/>
              <w:left w:val="nil"/>
              <w:bottom w:val="single" w:color="D4D4D4" w:sz="4" w:space="0"/>
              <w:right w:val="single" w:color="D4D4D4" w:sz="4" w:space="0"/>
            </w:tcBorders>
            <w:shd w:val="clear" w:color="auto" w:fill="F1F1F1"/>
            <w:noWrap/>
            <w:vAlign w:val="center"/>
          </w:tcPr>
          <w:p w14:paraId="6EF66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755" w:type="pct"/>
            <w:tcBorders>
              <w:top w:val="nil"/>
              <w:left w:val="nil"/>
              <w:bottom w:val="single" w:color="D4D4D4" w:sz="4" w:space="0"/>
              <w:right w:val="single" w:color="D4D4D4" w:sz="4" w:space="0"/>
            </w:tcBorders>
            <w:shd w:val="clear" w:color="auto" w:fill="FFFFFF"/>
            <w:noWrap/>
            <w:vAlign w:val="center"/>
          </w:tcPr>
          <w:p w14:paraId="3A282B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35" w:type="pct"/>
            <w:gridSpan w:val="4"/>
            <w:tcBorders>
              <w:top w:val="nil"/>
              <w:left w:val="nil"/>
              <w:bottom w:val="single" w:color="D4D4D4" w:sz="4" w:space="0"/>
              <w:right w:val="single" w:color="D4D4D4" w:sz="4" w:space="0"/>
            </w:tcBorders>
            <w:shd w:val="clear" w:color="auto" w:fill="F1F1F1"/>
            <w:noWrap/>
            <w:vAlign w:val="center"/>
          </w:tcPr>
          <w:p w14:paraId="758B9C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339" w:type="pct"/>
            <w:gridSpan w:val="2"/>
            <w:tcBorders>
              <w:top w:val="nil"/>
              <w:left w:val="nil"/>
              <w:bottom w:val="single" w:color="D4D4D4" w:sz="4" w:space="0"/>
              <w:right w:val="single" w:color="D4D4D4" w:sz="4" w:space="0"/>
            </w:tcBorders>
            <w:shd w:val="clear" w:color="auto" w:fill="F1F1F1"/>
            <w:noWrap/>
            <w:vAlign w:val="center"/>
          </w:tcPr>
          <w:p w14:paraId="4D7179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711" w:type="pct"/>
            <w:gridSpan w:val="2"/>
            <w:tcBorders>
              <w:top w:val="nil"/>
              <w:left w:val="nil"/>
              <w:bottom w:val="single" w:color="D4D4D4" w:sz="4" w:space="0"/>
              <w:right w:val="single" w:color="D4D4D4" w:sz="4" w:space="0"/>
            </w:tcBorders>
            <w:shd w:val="clear" w:color="auto" w:fill="FFFFFF"/>
            <w:noWrap/>
            <w:vAlign w:val="center"/>
          </w:tcPr>
          <w:p w14:paraId="25F69A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333B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7" w:type="pct"/>
            <w:tcBorders>
              <w:top w:val="nil"/>
              <w:left w:val="nil"/>
              <w:bottom w:val="single" w:color="D4D4D4" w:sz="4" w:space="0"/>
              <w:right w:val="single" w:color="D4D4D4" w:sz="4" w:space="0"/>
            </w:tcBorders>
            <w:shd w:val="clear" w:color="auto" w:fill="F1F1F1"/>
            <w:noWrap/>
            <w:vAlign w:val="center"/>
          </w:tcPr>
          <w:p w14:paraId="41BB3E33">
            <w:pPr>
              <w:jc w:val="left"/>
              <w:rPr>
                <w:rFonts w:hint="eastAsia" w:ascii="宋体" w:hAnsi="宋体" w:eastAsia="宋体" w:cs="宋体"/>
                <w:i w:val="0"/>
                <w:iCs w:val="0"/>
                <w:color w:val="000000"/>
                <w:sz w:val="22"/>
                <w:szCs w:val="22"/>
                <w:u w:val="none"/>
              </w:rPr>
            </w:pPr>
          </w:p>
        </w:tc>
        <w:tc>
          <w:tcPr>
            <w:tcW w:w="490" w:type="pct"/>
            <w:tcBorders>
              <w:top w:val="nil"/>
              <w:left w:val="nil"/>
              <w:bottom w:val="single" w:color="D4D4D4" w:sz="4" w:space="0"/>
              <w:right w:val="single" w:color="D4D4D4" w:sz="4" w:space="0"/>
            </w:tcBorders>
            <w:shd w:val="clear" w:color="auto" w:fill="F1F1F1"/>
            <w:noWrap/>
            <w:vAlign w:val="center"/>
          </w:tcPr>
          <w:p w14:paraId="62E663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55" w:type="pct"/>
            <w:tcBorders>
              <w:top w:val="nil"/>
              <w:left w:val="nil"/>
              <w:bottom w:val="single" w:color="D4D4D4" w:sz="4" w:space="0"/>
              <w:right w:val="single" w:color="D4D4D4" w:sz="4" w:space="0"/>
            </w:tcBorders>
            <w:shd w:val="clear" w:color="auto" w:fill="FFFFFF"/>
            <w:noWrap/>
            <w:vAlign w:val="center"/>
          </w:tcPr>
          <w:p w14:paraId="2407443A">
            <w:pPr>
              <w:jc w:val="right"/>
              <w:rPr>
                <w:rFonts w:hint="eastAsia" w:ascii="宋体" w:hAnsi="宋体" w:eastAsia="宋体" w:cs="宋体"/>
                <w:i w:val="0"/>
                <w:iCs w:val="0"/>
                <w:color w:val="000000"/>
                <w:sz w:val="22"/>
                <w:szCs w:val="22"/>
                <w:u w:val="none"/>
              </w:rPr>
            </w:pPr>
          </w:p>
        </w:tc>
        <w:tc>
          <w:tcPr>
            <w:tcW w:w="1335" w:type="pct"/>
            <w:gridSpan w:val="4"/>
            <w:tcBorders>
              <w:top w:val="nil"/>
              <w:left w:val="nil"/>
              <w:bottom w:val="single" w:color="D4D4D4" w:sz="4" w:space="0"/>
              <w:right w:val="single" w:color="D4D4D4" w:sz="4" w:space="0"/>
            </w:tcBorders>
            <w:shd w:val="clear" w:color="auto" w:fill="F1F1F1"/>
            <w:noWrap/>
            <w:vAlign w:val="center"/>
          </w:tcPr>
          <w:p w14:paraId="52D8D352">
            <w:pPr>
              <w:jc w:val="left"/>
              <w:rPr>
                <w:rFonts w:hint="eastAsia" w:ascii="宋体" w:hAnsi="宋体" w:eastAsia="宋体" w:cs="宋体"/>
                <w:i w:val="0"/>
                <w:iCs w:val="0"/>
                <w:color w:val="000000"/>
                <w:sz w:val="22"/>
                <w:szCs w:val="22"/>
                <w:u w:val="none"/>
              </w:rPr>
            </w:pPr>
          </w:p>
        </w:tc>
        <w:tc>
          <w:tcPr>
            <w:tcW w:w="339" w:type="pct"/>
            <w:gridSpan w:val="2"/>
            <w:tcBorders>
              <w:top w:val="nil"/>
              <w:left w:val="nil"/>
              <w:bottom w:val="single" w:color="D4D4D4" w:sz="4" w:space="0"/>
              <w:right w:val="single" w:color="D4D4D4" w:sz="4" w:space="0"/>
            </w:tcBorders>
            <w:shd w:val="clear" w:color="auto" w:fill="F1F1F1"/>
            <w:noWrap/>
            <w:vAlign w:val="center"/>
          </w:tcPr>
          <w:p w14:paraId="49FF03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711" w:type="pct"/>
            <w:gridSpan w:val="2"/>
            <w:tcBorders>
              <w:top w:val="nil"/>
              <w:left w:val="nil"/>
              <w:bottom w:val="single" w:color="D4D4D4" w:sz="4" w:space="0"/>
              <w:right w:val="single" w:color="D4D4D4" w:sz="4" w:space="0"/>
            </w:tcBorders>
            <w:shd w:val="clear" w:color="auto" w:fill="FFFFFF"/>
            <w:noWrap/>
            <w:vAlign w:val="center"/>
          </w:tcPr>
          <w:p w14:paraId="7CAEB08A">
            <w:pPr>
              <w:jc w:val="left"/>
              <w:rPr>
                <w:rFonts w:hint="eastAsia" w:ascii="宋体" w:hAnsi="宋体" w:eastAsia="宋体" w:cs="宋体"/>
                <w:i w:val="0"/>
                <w:iCs w:val="0"/>
                <w:color w:val="000000"/>
                <w:sz w:val="22"/>
                <w:szCs w:val="22"/>
                <w:u w:val="none"/>
              </w:rPr>
            </w:pPr>
          </w:p>
        </w:tc>
      </w:tr>
      <w:tr w14:paraId="23204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67" w:type="pct"/>
            <w:tcBorders>
              <w:top w:val="nil"/>
              <w:left w:val="nil"/>
              <w:bottom w:val="single" w:color="D4D4D4" w:sz="4" w:space="0"/>
              <w:right w:val="single" w:color="D4D4D4" w:sz="4" w:space="0"/>
            </w:tcBorders>
            <w:shd w:val="clear" w:color="auto" w:fill="F1F1F1"/>
            <w:noWrap/>
            <w:vAlign w:val="center"/>
          </w:tcPr>
          <w:p w14:paraId="2282C4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490" w:type="pct"/>
            <w:tcBorders>
              <w:top w:val="nil"/>
              <w:left w:val="nil"/>
              <w:bottom w:val="single" w:color="D4D4D4" w:sz="4" w:space="0"/>
              <w:right w:val="single" w:color="D4D4D4" w:sz="4" w:space="0"/>
            </w:tcBorders>
            <w:shd w:val="clear" w:color="auto" w:fill="F1F1F1"/>
            <w:noWrap/>
            <w:vAlign w:val="center"/>
          </w:tcPr>
          <w:p w14:paraId="1C4DAF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755" w:type="pct"/>
            <w:tcBorders>
              <w:top w:val="nil"/>
              <w:left w:val="nil"/>
              <w:bottom w:val="single" w:color="D4D4D4" w:sz="4" w:space="0"/>
              <w:right w:val="single" w:color="D4D4D4" w:sz="4" w:space="0"/>
            </w:tcBorders>
            <w:shd w:val="clear" w:color="auto" w:fill="FFFFFF"/>
            <w:noWrap/>
            <w:vAlign w:val="center"/>
          </w:tcPr>
          <w:p w14:paraId="668AC1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2,102.68</w:t>
            </w:r>
          </w:p>
        </w:tc>
        <w:tc>
          <w:tcPr>
            <w:tcW w:w="1335" w:type="pct"/>
            <w:gridSpan w:val="4"/>
            <w:tcBorders>
              <w:top w:val="nil"/>
              <w:left w:val="nil"/>
              <w:bottom w:val="single" w:color="D4D4D4" w:sz="4" w:space="0"/>
              <w:right w:val="single" w:color="D4D4D4" w:sz="4" w:space="0"/>
            </w:tcBorders>
            <w:shd w:val="clear" w:color="auto" w:fill="F1F1F1"/>
            <w:noWrap/>
            <w:vAlign w:val="center"/>
          </w:tcPr>
          <w:p w14:paraId="04E8E6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339" w:type="pct"/>
            <w:gridSpan w:val="2"/>
            <w:tcBorders>
              <w:top w:val="nil"/>
              <w:left w:val="nil"/>
              <w:bottom w:val="single" w:color="D4D4D4" w:sz="4" w:space="0"/>
              <w:right w:val="single" w:color="D4D4D4" w:sz="4" w:space="0"/>
            </w:tcBorders>
            <w:shd w:val="clear" w:color="auto" w:fill="F1F1F1"/>
            <w:noWrap/>
            <w:vAlign w:val="center"/>
          </w:tcPr>
          <w:p w14:paraId="38001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711" w:type="pct"/>
            <w:gridSpan w:val="2"/>
            <w:tcBorders>
              <w:top w:val="nil"/>
              <w:left w:val="nil"/>
              <w:bottom w:val="single" w:color="D4D4D4" w:sz="4" w:space="0"/>
              <w:right w:val="single" w:color="D4D4D4" w:sz="4" w:space="0"/>
            </w:tcBorders>
            <w:shd w:val="clear" w:color="auto" w:fill="FFFFFF"/>
            <w:noWrap/>
            <w:vAlign w:val="center"/>
          </w:tcPr>
          <w:p w14:paraId="2E0FE2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2,102.68</w:t>
            </w:r>
          </w:p>
        </w:tc>
      </w:tr>
      <w:tr w14:paraId="54D34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shd w:val="clear" w:color="auto" w:fill="FFFFFF"/>
            <w:noWrap/>
            <w:vAlign w:val="center"/>
          </w:tcPr>
          <w:p w14:paraId="32C469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14:paraId="08FA9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shd w:val="clear" w:color="auto" w:fill="FFFFFF"/>
            <w:noWrap/>
            <w:vAlign w:val="center"/>
          </w:tcPr>
          <w:p w14:paraId="005F52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14:paraId="2851C9DC">
      <w:pPr>
        <w:pStyle w:val="3"/>
        <w:rPr>
          <w:rFonts w:ascii="Times New Roman" w:hAnsi="Times New Roman" w:eastAsia="黑体" w:cs="Times New Roman"/>
          <w:bCs/>
          <w:kern w:val="0"/>
          <w:sz w:val="32"/>
          <w:szCs w:val="32"/>
        </w:rPr>
      </w:pPr>
    </w:p>
    <w:p w14:paraId="68915032">
      <w:pPr>
        <w:rPr>
          <w:rFonts w:ascii="Times New Roman" w:hAnsi="Times New Roman" w:eastAsia="黑体" w:cs="Times New Roman"/>
          <w:bCs/>
          <w:kern w:val="0"/>
          <w:sz w:val="32"/>
          <w:szCs w:val="32"/>
        </w:rPr>
      </w:pPr>
    </w:p>
    <w:p w14:paraId="37BFA3FE">
      <w:pPr>
        <w:pStyle w:val="7"/>
        <w:rPr>
          <w:rFonts w:ascii="Times New Roman" w:hAnsi="Times New Roman" w:eastAsia="黑体" w:cs="Times New Roman"/>
          <w:bCs/>
          <w:kern w:val="0"/>
          <w:sz w:val="32"/>
          <w:szCs w:val="32"/>
        </w:rPr>
      </w:pPr>
    </w:p>
    <w:p w14:paraId="68EB327C">
      <w:pPr>
        <w:pStyle w:val="3"/>
        <w:rPr>
          <w:rFonts w:ascii="Times New Roman" w:hAnsi="Times New Roman" w:eastAsia="黑体" w:cs="Times New Roman"/>
          <w:bCs/>
          <w:kern w:val="0"/>
          <w:sz w:val="32"/>
          <w:szCs w:val="32"/>
        </w:rPr>
      </w:pPr>
    </w:p>
    <w:p w14:paraId="5FAC5EDF">
      <w:pPr>
        <w:rPr>
          <w:rFonts w:ascii="Times New Roman" w:hAnsi="Times New Roman" w:eastAsia="黑体" w:cs="Times New Roman"/>
          <w:bCs/>
          <w:kern w:val="0"/>
          <w:sz w:val="32"/>
          <w:szCs w:val="32"/>
        </w:rPr>
      </w:pPr>
    </w:p>
    <w:p w14:paraId="3E374D6D">
      <w:pPr>
        <w:pStyle w:val="7"/>
        <w:rPr>
          <w:rFonts w:ascii="Times New Roman" w:hAnsi="Times New Roman" w:eastAsia="黑体" w:cs="Times New Roman"/>
          <w:bCs/>
          <w:kern w:val="0"/>
          <w:sz w:val="32"/>
          <w:szCs w:val="32"/>
        </w:rPr>
      </w:pPr>
    </w:p>
    <w:p w14:paraId="46E56F04">
      <w:pPr>
        <w:pStyle w:val="3"/>
        <w:rPr>
          <w:rFonts w:ascii="Times New Roman" w:hAnsi="Times New Roman" w:eastAsia="黑体" w:cs="Times New Roman"/>
          <w:bCs/>
          <w:kern w:val="0"/>
          <w:sz w:val="32"/>
          <w:szCs w:val="32"/>
        </w:rPr>
      </w:pPr>
    </w:p>
    <w:p w14:paraId="4D3E5DBD">
      <w:pPr>
        <w:rPr>
          <w:rFonts w:ascii="Times New Roman" w:hAnsi="Times New Roman" w:eastAsia="黑体" w:cs="Times New Roman"/>
          <w:bCs/>
          <w:kern w:val="0"/>
          <w:sz w:val="32"/>
          <w:szCs w:val="32"/>
        </w:rPr>
      </w:pPr>
    </w:p>
    <w:p w14:paraId="06E44662">
      <w:pPr>
        <w:pStyle w:val="7"/>
        <w:rPr>
          <w:rFonts w:ascii="Times New Roman" w:hAnsi="Times New Roman" w:eastAsia="黑体" w:cs="Times New Roman"/>
          <w:bCs/>
          <w:kern w:val="0"/>
          <w:sz w:val="32"/>
          <w:szCs w:val="32"/>
        </w:rPr>
      </w:pPr>
    </w:p>
    <w:p w14:paraId="18681057">
      <w:pPr>
        <w:pStyle w:val="3"/>
        <w:rPr>
          <w:rFonts w:ascii="Times New Roman" w:hAnsi="Times New Roman" w:eastAsia="黑体" w:cs="Times New Roman"/>
          <w:bCs/>
          <w:kern w:val="0"/>
          <w:sz w:val="32"/>
          <w:szCs w:val="32"/>
        </w:rPr>
      </w:pPr>
    </w:p>
    <w:p w14:paraId="736AEFB1">
      <w:pPr>
        <w:rPr>
          <w:rFonts w:ascii="Times New Roman" w:hAnsi="Times New Roman" w:eastAsia="黑体" w:cs="Times New Roman"/>
          <w:bCs/>
          <w:kern w:val="0"/>
          <w:sz w:val="32"/>
          <w:szCs w:val="32"/>
        </w:rPr>
      </w:pPr>
    </w:p>
    <w:p w14:paraId="5A41090F">
      <w:pPr>
        <w:pStyle w:val="7"/>
        <w:rPr>
          <w:rFonts w:ascii="Times New Roman" w:hAnsi="Times New Roman" w:eastAsia="黑体" w:cs="Times New Roman"/>
          <w:bCs/>
          <w:kern w:val="0"/>
          <w:sz w:val="32"/>
          <w:szCs w:val="32"/>
        </w:rPr>
      </w:pPr>
    </w:p>
    <w:p w14:paraId="0EDC7570">
      <w:pPr>
        <w:pStyle w:val="3"/>
        <w:rPr>
          <w:rFonts w:ascii="Times New Roman" w:hAnsi="Times New Roman" w:eastAsia="黑体" w:cs="Times New Roman"/>
          <w:bCs/>
          <w:kern w:val="0"/>
          <w:sz w:val="32"/>
          <w:szCs w:val="32"/>
        </w:rPr>
      </w:pPr>
    </w:p>
    <w:tbl>
      <w:tblPr>
        <w:tblW w:w="15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016"/>
        <w:gridCol w:w="222"/>
        <w:gridCol w:w="222"/>
        <w:gridCol w:w="4396"/>
        <w:gridCol w:w="1409"/>
        <w:gridCol w:w="1409"/>
        <w:gridCol w:w="858"/>
        <w:gridCol w:w="858"/>
        <w:gridCol w:w="858"/>
        <w:gridCol w:w="858"/>
        <w:gridCol w:w="1616"/>
      </w:tblGrid>
      <w:tr w14:paraId="6EB26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5720" w:type="dxa"/>
            <w:gridSpan w:val="11"/>
            <w:tcBorders>
              <w:top w:val="nil"/>
              <w:left w:val="nil"/>
              <w:bottom w:val="nil"/>
              <w:right w:val="nil"/>
            </w:tcBorders>
            <w:shd w:val="clear"/>
            <w:noWrap/>
            <w:vAlign w:val="center"/>
          </w:tcPr>
          <w:p w14:paraId="153C2C3F">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bdr w:val="none" w:color="auto" w:sz="0" w:space="0"/>
                <w:lang w:val="en-US" w:eastAsia="zh-CN" w:bidi="ar"/>
              </w:rPr>
              <w:t>收入决算表</w:t>
            </w:r>
          </w:p>
        </w:tc>
      </w:tr>
      <w:tr w14:paraId="5B25A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14:paraId="1F102C3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9CA8AF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1037E8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26A7EC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CC7BBB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F995AB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A986F7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B002C3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DACE8F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D833F0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14:paraId="243D188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公开02表</w:t>
            </w:r>
          </w:p>
        </w:tc>
      </w:tr>
      <w:tr w14:paraId="5965B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bottom"/>
          </w:tcPr>
          <w:p w14:paraId="68927C7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部门：溆浦县北斗溪镇人民政府</w:t>
            </w:r>
          </w:p>
        </w:tc>
        <w:tc>
          <w:tcPr>
            <w:tcW w:w="0" w:type="auto"/>
            <w:tcBorders>
              <w:top w:val="nil"/>
              <w:left w:val="nil"/>
              <w:bottom w:val="nil"/>
              <w:right w:val="nil"/>
            </w:tcBorders>
            <w:shd w:val="clear"/>
            <w:noWrap/>
            <w:vAlign w:val="center"/>
          </w:tcPr>
          <w:p w14:paraId="39E4320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CFF0E8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5B3556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10AF6E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0223C3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45E6AE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7136FD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1B1CD4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D8D975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14:paraId="1F07B4D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14:paraId="76B5D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14:paraId="590627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1487" w:type="dxa"/>
            <w:vMerge w:val="restart"/>
            <w:tcBorders>
              <w:top w:val="single" w:color="000000" w:sz="4" w:space="0"/>
              <w:left w:val="single" w:color="000000" w:sz="4" w:space="0"/>
              <w:bottom w:val="single" w:color="000000" w:sz="4" w:space="0"/>
              <w:right w:val="single" w:color="000000" w:sz="4" w:space="0"/>
            </w:tcBorders>
            <w:shd w:val="clear"/>
            <w:vAlign w:val="center"/>
          </w:tcPr>
          <w:p w14:paraId="6AA5D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本年收入合计</w:t>
            </w:r>
          </w:p>
        </w:tc>
        <w:tc>
          <w:tcPr>
            <w:tcW w:w="1487" w:type="dxa"/>
            <w:vMerge w:val="restart"/>
            <w:tcBorders>
              <w:top w:val="single" w:color="000000" w:sz="4" w:space="0"/>
              <w:left w:val="single" w:color="000000" w:sz="4" w:space="0"/>
              <w:bottom w:val="single" w:color="000000" w:sz="4" w:space="0"/>
              <w:right w:val="single" w:color="000000" w:sz="4" w:space="0"/>
            </w:tcBorders>
            <w:shd w:val="clear"/>
            <w:vAlign w:val="center"/>
          </w:tcPr>
          <w:p w14:paraId="24E2BC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财政拨款收入</w:t>
            </w:r>
          </w:p>
        </w:tc>
        <w:tc>
          <w:tcPr>
            <w:tcW w:w="10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1EEA9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上级补助收入</w:t>
            </w:r>
          </w:p>
        </w:tc>
        <w:tc>
          <w:tcPr>
            <w:tcW w:w="10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37DD1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事业收入</w:t>
            </w:r>
          </w:p>
        </w:tc>
        <w:tc>
          <w:tcPr>
            <w:tcW w:w="1016" w:type="dxa"/>
            <w:vMerge w:val="restart"/>
            <w:tcBorders>
              <w:top w:val="single" w:color="000000" w:sz="4" w:space="0"/>
              <w:left w:val="single" w:color="000000" w:sz="4" w:space="0"/>
              <w:bottom w:val="single" w:color="000000" w:sz="4" w:space="0"/>
              <w:right w:val="single" w:color="000000" w:sz="4" w:space="0"/>
            </w:tcBorders>
            <w:shd w:val="clear"/>
            <w:vAlign w:val="center"/>
          </w:tcPr>
          <w:p w14:paraId="05555D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经营收入</w:t>
            </w:r>
          </w:p>
        </w:tc>
        <w:tc>
          <w:tcPr>
            <w:tcW w:w="1016" w:type="dxa"/>
            <w:vMerge w:val="restart"/>
            <w:tcBorders>
              <w:top w:val="single" w:color="000000" w:sz="4" w:space="0"/>
              <w:left w:val="single" w:color="000000" w:sz="4" w:space="0"/>
              <w:bottom w:val="single" w:color="000000" w:sz="4" w:space="0"/>
              <w:right w:val="single" w:color="000000" w:sz="4" w:space="0"/>
            </w:tcBorders>
            <w:shd w:val="clear"/>
            <w:vAlign w:val="center"/>
          </w:tcPr>
          <w:p w14:paraId="03D89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附属单位上缴收入</w:t>
            </w:r>
          </w:p>
        </w:tc>
        <w:tc>
          <w:tcPr>
            <w:tcW w:w="1614" w:type="dxa"/>
            <w:vMerge w:val="restart"/>
            <w:tcBorders>
              <w:top w:val="single" w:color="000000" w:sz="4" w:space="0"/>
              <w:left w:val="single" w:color="000000" w:sz="4" w:space="0"/>
              <w:bottom w:val="single" w:color="000000" w:sz="4" w:space="0"/>
              <w:right w:val="single" w:color="000000" w:sz="4" w:space="0"/>
            </w:tcBorders>
            <w:shd w:val="clear"/>
            <w:vAlign w:val="center"/>
          </w:tcPr>
          <w:p w14:paraId="5ECB2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其他收入</w:t>
            </w:r>
          </w:p>
        </w:tc>
      </w:tr>
      <w:tr w14:paraId="30AC5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0" w:type="dxa"/>
            <w:gridSpan w:val="3"/>
            <w:vMerge w:val="restart"/>
            <w:tcBorders>
              <w:top w:val="single" w:color="000000" w:sz="4" w:space="0"/>
              <w:left w:val="single" w:color="000000" w:sz="4" w:space="0"/>
              <w:bottom w:val="single" w:color="000000" w:sz="4" w:space="0"/>
              <w:right w:val="single" w:color="000000" w:sz="4" w:space="0"/>
            </w:tcBorders>
            <w:shd w:val="clear"/>
            <w:vAlign w:val="center"/>
          </w:tcPr>
          <w:p w14:paraId="5043A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46C36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48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6EBD5D">
            <w:pPr>
              <w:jc w:val="center"/>
              <w:rPr>
                <w:rFonts w:hint="eastAsia" w:ascii="宋体" w:hAnsi="宋体" w:eastAsia="宋体" w:cs="宋体"/>
                <w:i w:val="0"/>
                <w:iCs w:val="0"/>
                <w:color w:val="000000"/>
                <w:sz w:val="22"/>
                <w:szCs w:val="22"/>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1A9B97D">
            <w:pPr>
              <w:jc w:val="center"/>
              <w:rPr>
                <w:rFonts w:hint="eastAsia" w:ascii="宋体" w:hAnsi="宋体" w:eastAsia="宋体" w:cs="宋体"/>
                <w:i w:val="0"/>
                <w:iCs w:val="0"/>
                <w:color w:val="000000"/>
                <w:sz w:val="22"/>
                <w:szCs w:val="22"/>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73DDE3">
            <w:pPr>
              <w:jc w:val="center"/>
              <w:rPr>
                <w:rFonts w:hint="eastAsia" w:ascii="宋体" w:hAnsi="宋体" w:eastAsia="宋体" w:cs="宋体"/>
                <w:i w:val="0"/>
                <w:iCs w:val="0"/>
                <w:color w:val="000000"/>
                <w:sz w:val="22"/>
                <w:szCs w:val="22"/>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3D1D98">
            <w:pPr>
              <w:jc w:val="center"/>
              <w:rPr>
                <w:rFonts w:hint="eastAsia" w:ascii="宋体" w:hAnsi="宋体" w:eastAsia="宋体" w:cs="宋体"/>
                <w:i w:val="0"/>
                <w:iCs w:val="0"/>
                <w:color w:val="000000"/>
                <w:sz w:val="22"/>
                <w:szCs w:val="22"/>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C31480">
            <w:pPr>
              <w:jc w:val="center"/>
              <w:rPr>
                <w:rFonts w:hint="eastAsia" w:ascii="宋体" w:hAnsi="宋体" w:eastAsia="宋体" w:cs="宋体"/>
                <w:i w:val="0"/>
                <w:iCs w:val="0"/>
                <w:color w:val="000000"/>
                <w:sz w:val="22"/>
                <w:szCs w:val="22"/>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0F4E9D">
            <w:pPr>
              <w:jc w:val="center"/>
              <w:rPr>
                <w:rFonts w:hint="eastAsia" w:ascii="宋体" w:hAnsi="宋体" w:eastAsia="宋体" w:cs="宋体"/>
                <w:i w:val="0"/>
                <w:iCs w:val="0"/>
                <w:color w:val="000000"/>
                <w:sz w:val="22"/>
                <w:szCs w:val="22"/>
                <w:u w:val="none"/>
              </w:rPr>
            </w:pPr>
          </w:p>
        </w:tc>
        <w:tc>
          <w:tcPr>
            <w:tcW w:w="161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261230">
            <w:pPr>
              <w:jc w:val="center"/>
              <w:rPr>
                <w:rFonts w:hint="eastAsia" w:ascii="宋体" w:hAnsi="宋体" w:eastAsia="宋体" w:cs="宋体"/>
                <w:i w:val="0"/>
                <w:iCs w:val="0"/>
                <w:color w:val="000000"/>
                <w:sz w:val="22"/>
                <w:szCs w:val="22"/>
                <w:u w:val="none"/>
              </w:rPr>
            </w:pPr>
          </w:p>
        </w:tc>
      </w:tr>
      <w:tr w14:paraId="59199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0"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14:paraId="2DC4CAC5">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9506D5E">
            <w:pPr>
              <w:jc w:val="center"/>
              <w:rPr>
                <w:rFonts w:hint="eastAsia" w:ascii="宋体" w:hAnsi="宋体" w:eastAsia="宋体" w:cs="宋体"/>
                <w:i w:val="0"/>
                <w:iCs w:val="0"/>
                <w:color w:val="000000"/>
                <w:sz w:val="22"/>
                <w:szCs w:val="22"/>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D8953EB">
            <w:pPr>
              <w:jc w:val="center"/>
              <w:rPr>
                <w:rFonts w:hint="eastAsia" w:ascii="宋体" w:hAnsi="宋体" w:eastAsia="宋体" w:cs="宋体"/>
                <w:i w:val="0"/>
                <w:iCs w:val="0"/>
                <w:color w:val="000000"/>
                <w:sz w:val="22"/>
                <w:szCs w:val="22"/>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F26E6AF">
            <w:pPr>
              <w:jc w:val="center"/>
              <w:rPr>
                <w:rFonts w:hint="eastAsia" w:ascii="宋体" w:hAnsi="宋体" w:eastAsia="宋体" w:cs="宋体"/>
                <w:i w:val="0"/>
                <w:iCs w:val="0"/>
                <w:color w:val="000000"/>
                <w:sz w:val="22"/>
                <w:szCs w:val="22"/>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684F49B">
            <w:pPr>
              <w:jc w:val="center"/>
              <w:rPr>
                <w:rFonts w:hint="eastAsia" w:ascii="宋体" w:hAnsi="宋体" w:eastAsia="宋体" w:cs="宋体"/>
                <w:i w:val="0"/>
                <w:iCs w:val="0"/>
                <w:color w:val="000000"/>
                <w:sz w:val="22"/>
                <w:szCs w:val="22"/>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65E7B46">
            <w:pPr>
              <w:jc w:val="center"/>
              <w:rPr>
                <w:rFonts w:hint="eastAsia" w:ascii="宋体" w:hAnsi="宋体" w:eastAsia="宋体" w:cs="宋体"/>
                <w:i w:val="0"/>
                <w:iCs w:val="0"/>
                <w:color w:val="000000"/>
                <w:sz w:val="22"/>
                <w:szCs w:val="22"/>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B985BE">
            <w:pPr>
              <w:jc w:val="center"/>
              <w:rPr>
                <w:rFonts w:hint="eastAsia" w:ascii="宋体" w:hAnsi="宋体" w:eastAsia="宋体" w:cs="宋体"/>
                <w:i w:val="0"/>
                <w:iCs w:val="0"/>
                <w:color w:val="000000"/>
                <w:sz w:val="22"/>
                <w:szCs w:val="22"/>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D4EA1B">
            <w:pPr>
              <w:jc w:val="center"/>
              <w:rPr>
                <w:rFonts w:hint="eastAsia" w:ascii="宋体" w:hAnsi="宋体" w:eastAsia="宋体" w:cs="宋体"/>
                <w:i w:val="0"/>
                <w:iCs w:val="0"/>
                <w:color w:val="000000"/>
                <w:sz w:val="22"/>
                <w:szCs w:val="22"/>
                <w:u w:val="none"/>
              </w:rPr>
            </w:pPr>
          </w:p>
        </w:tc>
        <w:tc>
          <w:tcPr>
            <w:tcW w:w="161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46595D3">
            <w:pPr>
              <w:jc w:val="center"/>
              <w:rPr>
                <w:rFonts w:hint="eastAsia" w:ascii="宋体" w:hAnsi="宋体" w:eastAsia="宋体" w:cs="宋体"/>
                <w:i w:val="0"/>
                <w:iCs w:val="0"/>
                <w:color w:val="000000"/>
                <w:sz w:val="22"/>
                <w:szCs w:val="22"/>
                <w:u w:val="none"/>
              </w:rPr>
            </w:pPr>
          </w:p>
        </w:tc>
      </w:tr>
      <w:tr w14:paraId="6256B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0"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14:paraId="03D961D3">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CE24E0A">
            <w:pPr>
              <w:jc w:val="center"/>
              <w:rPr>
                <w:rFonts w:hint="eastAsia" w:ascii="宋体" w:hAnsi="宋体" w:eastAsia="宋体" w:cs="宋体"/>
                <w:i w:val="0"/>
                <w:iCs w:val="0"/>
                <w:color w:val="000000"/>
                <w:sz w:val="22"/>
                <w:szCs w:val="22"/>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211CBDC">
            <w:pPr>
              <w:jc w:val="center"/>
              <w:rPr>
                <w:rFonts w:hint="eastAsia" w:ascii="宋体" w:hAnsi="宋体" w:eastAsia="宋体" w:cs="宋体"/>
                <w:i w:val="0"/>
                <w:iCs w:val="0"/>
                <w:color w:val="000000"/>
                <w:sz w:val="22"/>
                <w:szCs w:val="22"/>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BF13F9">
            <w:pPr>
              <w:jc w:val="center"/>
              <w:rPr>
                <w:rFonts w:hint="eastAsia" w:ascii="宋体" w:hAnsi="宋体" w:eastAsia="宋体" w:cs="宋体"/>
                <w:i w:val="0"/>
                <w:iCs w:val="0"/>
                <w:color w:val="000000"/>
                <w:sz w:val="22"/>
                <w:szCs w:val="22"/>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0913271">
            <w:pPr>
              <w:jc w:val="center"/>
              <w:rPr>
                <w:rFonts w:hint="eastAsia" w:ascii="宋体" w:hAnsi="宋体" w:eastAsia="宋体" w:cs="宋体"/>
                <w:i w:val="0"/>
                <w:iCs w:val="0"/>
                <w:color w:val="000000"/>
                <w:sz w:val="22"/>
                <w:szCs w:val="22"/>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14D84F">
            <w:pPr>
              <w:jc w:val="center"/>
              <w:rPr>
                <w:rFonts w:hint="eastAsia" w:ascii="宋体" w:hAnsi="宋体" w:eastAsia="宋体" w:cs="宋体"/>
                <w:i w:val="0"/>
                <w:iCs w:val="0"/>
                <w:color w:val="000000"/>
                <w:sz w:val="22"/>
                <w:szCs w:val="22"/>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3C367EF">
            <w:pPr>
              <w:jc w:val="center"/>
              <w:rPr>
                <w:rFonts w:hint="eastAsia" w:ascii="宋体" w:hAnsi="宋体" w:eastAsia="宋体" w:cs="宋体"/>
                <w:i w:val="0"/>
                <w:iCs w:val="0"/>
                <w:color w:val="000000"/>
                <w:sz w:val="22"/>
                <w:szCs w:val="22"/>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1A82F69">
            <w:pPr>
              <w:jc w:val="center"/>
              <w:rPr>
                <w:rFonts w:hint="eastAsia" w:ascii="宋体" w:hAnsi="宋体" w:eastAsia="宋体" w:cs="宋体"/>
                <w:i w:val="0"/>
                <w:iCs w:val="0"/>
                <w:color w:val="000000"/>
                <w:sz w:val="22"/>
                <w:szCs w:val="22"/>
                <w:u w:val="none"/>
              </w:rPr>
            </w:pPr>
          </w:p>
        </w:tc>
        <w:tc>
          <w:tcPr>
            <w:tcW w:w="161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7ACF73">
            <w:pPr>
              <w:jc w:val="center"/>
              <w:rPr>
                <w:rFonts w:hint="eastAsia" w:ascii="宋体" w:hAnsi="宋体" w:eastAsia="宋体" w:cs="宋体"/>
                <w:i w:val="0"/>
                <w:iCs w:val="0"/>
                <w:color w:val="000000"/>
                <w:sz w:val="22"/>
                <w:szCs w:val="22"/>
                <w:u w:val="none"/>
              </w:rPr>
            </w:pPr>
          </w:p>
        </w:tc>
      </w:tr>
      <w:tr w14:paraId="398EE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14:paraId="5C3012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1487" w:type="dxa"/>
            <w:tcBorders>
              <w:top w:val="single" w:color="000000" w:sz="4" w:space="0"/>
              <w:left w:val="single" w:color="000000" w:sz="4" w:space="0"/>
              <w:bottom w:val="single" w:color="000000" w:sz="4" w:space="0"/>
              <w:right w:val="single" w:color="000000" w:sz="4" w:space="0"/>
            </w:tcBorders>
            <w:shd w:val="clear"/>
            <w:vAlign w:val="center"/>
          </w:tcPr>
          <w:p w14:paraId="3F7982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487" w:type="dxa"/>
            <w:tcBorders>
              <w:top w:val="single" w:color="000000" w:sz="4" w:space="0"/>
              <w:left w:val="single" w:color="000000" w:sz="4" w:space="0"/>
              <w:bottom w:val="single" w:color="000000" w:sz="4" w:space="0"/>
              <w:right w:val="single" w:color="000000" w:sz="4" w:space="0"/>
            </w:tcBorders>
            <w:shd w:val="clear"/>
            <w:vAlign w:val="center"/>
          </w:tcPr>
          <w:p w14:paraId="3D29EF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015" w:type="dxa"/>
            <w:tcBorders>
              <w:top w:val="single" w:color="000000" w:sz="4" w:space="0"/>
              <w:left w:val="single" w:color="000000" w:sz="4" w:space="0"/>
              <w:bottom w:val="single" w:color="000000" w:sz="4" w:space="0"/>
              <w:right w:val="single" w:color="000000" w:sz="4" w:space="0"/>
            </w:tcBorders>
            <w:shd w:val="clear"/>
            <w:vAlign w:val="center"/>
          </w:tcPr>
          <w:p w14:paraId="702037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015" w:type="dxa"/>
            <w:tcBorders>
              <w:top w:val="single" w:color="000000" w:sz="4" w:space="0"/>
              <w:left w:val="single" w:color="000000" w:sz="4" w:space="0"/>
              <w:bottom w:val="single" w:color="000000" w:sz="4" w:space="0"/>
              <w:right w:val="single" w:color="000000" w:sz="4" w:space="0"/>
            </w:tcBorders>
            <w:shd w:val="clear"/>
            <w:vAlign w:val="center"/>
          </w:tcPr>
          <w:p w14:paraId="5E78D5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016" w:type="dxa"/>
            <w:tcBorders>
              <w:top w:val="single" w:color="000000" w:sz="4" w:space="0"/>
              <w:left w:val="single" w:color="000000" w:sz="4" w:space="0"/>
              <w:bottom w:val="single" w:color="000000" w:sz="4" w:space="0"/>
              <w:right w:val="single" w:color="000000" w:sz="4" w:space="0"/>
            </w:tcBorders>
            <w:shd w:val="clear"/>
            <w:vAlign w:val="center"/>
          </w:tcPr>
          <w:p w14:paraId="1E1FE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016" w:type="dxa"/>
            <w:tcBorders>
              <w:top w:val="single" w:color="000000" w:sz="4" w:space="0"/>
              <w:left w:val="single" w:color="000000" w:sz="4" w:space="0"/>
              <w:bottom w:val="single" w:color="000000" w:sz="4" w:space="0"/>
              <w:right w:val="single" w:color="000000" w:sz="4" w:space="0"/>
            </w:tcBorders>
            <w:shd w:val="clear"/>
            <w:vAlign w:val="center"/>
          </w:tcPr>
          <w:p w14:paraId="4F0314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14:paraId="29282C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r>
      <w:tr w14:paraId="6DCA0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14:paraId="36D004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F7500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2,102.68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458D4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2,102.68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B78A3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6C0BD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FF71F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4FB39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4F7BC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r>
      <w:tr w14:paraId="50555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F83B3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5777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2F95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842.76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3DD1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842.76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199A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563B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D4CD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C600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B20E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FCB9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20073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6C7C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人大事务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BCBE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E3CB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84E0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6130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F3A8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EAF4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DEFC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DAD7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B69EF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F1ED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CAD6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5B42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0FED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64A9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1DD2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9A6A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0630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E34F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21487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857D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489E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772.39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49B2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772.39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DC6F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BCE0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306B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74D9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BCD6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6BAF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05FDC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C5B9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7B8F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718.49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63E5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718.49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D92F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34D0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4BF7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5804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DEC6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F55C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93130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2010302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8E5F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0137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51CF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FA3F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C628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726C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581A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510B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C056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3BD1C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2010308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DCEC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信访事务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7D57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274D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7832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E9BD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CDF0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86D1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D8F8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F93B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F38B3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2010399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688B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其他政府办公厅（室）及相关机构事务支出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99BA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2F49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111F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08D3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0707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390B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4D63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D5E2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9B7A5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8B8D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65FA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DE42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FE29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7CB5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F045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7E39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B921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D3E1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C3C14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2010601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3B41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AC12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17.63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B56B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17.63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BDF0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688A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77BE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2926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3093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D7A0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1C346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2010602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835F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12F4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6955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F219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4E42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8BD0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8E74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5138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AF20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E6391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976E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纪检监察事务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C416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6FFC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60E5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AB56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C43E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14E7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5619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5F6D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974B7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2011101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5A89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3FD6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6D1E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C22E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2B16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813D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8266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EDE9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7418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7B544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3A84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组织事务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E7AE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9BE2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906E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48BD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EAD8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1FF9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24ED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1E56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79D76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2013202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07AC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3C53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ACFE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8BE8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5237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0942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D712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525F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BABF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39D39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2013299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E828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其他组织事务支出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F137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F17D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D9B8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0B80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3AB2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38CD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214F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D8CC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A3FF5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4C5E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统战事务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94D9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9412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4760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5463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9D61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C670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58E7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6C1D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5D1A8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2013499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62CB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其他统战事务支出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6955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E9D1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8035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889C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E3E6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0C4C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DCF1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EDAE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4DEEA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2DE9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其他共产党事务支出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FA84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4C37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7A9B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E720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B65F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A47B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87BF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FEE8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FBEA6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2013699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1C60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其他共产党事务支出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1477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6D36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CCC2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2494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DA77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562D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D131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96A3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BC1D9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0262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其他一般公共服务支出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6DBA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3B74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72D5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1FE2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92E9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7A59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69BF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6AD9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16264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2019999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F7E7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其他一般公共服务支出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99BA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5EF4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7DDF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1F6C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53B2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0058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3181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1167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4DFE9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9B01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F340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DDED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D833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A10A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DA83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E9F0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F1D4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C1F9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14E4F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39D6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72C0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77B7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25BA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217A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C7A7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30E0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AF06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3FC3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F1818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2040202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B2EF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B6A9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3B49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8E9D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96CB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7BA2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A8B6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E6EF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A38E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BFF2F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B765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2C99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1B12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01D2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ACA9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AF79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AF5E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BE92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F6DD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8E840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1348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文化和旅游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1648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E23C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951B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FC60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FEF8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07A9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FB99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D2E3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82871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2070199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C814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其他文化和旅游支出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C699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11B4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79EF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2461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784F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C8F6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3469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037E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C0698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F054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72C1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B9EC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E28E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411C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C202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64BC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122E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EFE2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ADE75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2079999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E616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48A4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888A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05C9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CCA1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F44D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3662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FB98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C0B0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92411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B039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1B30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119.78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21CA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119.78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4748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493A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3B50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2060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F19F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5402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A2127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2943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B9A8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76.85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5EFD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76.85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14CD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BC45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632D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4108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0B6C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D278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0924D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E512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C87F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76.85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8773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76.85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4429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09D2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DB14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B3C0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DBF9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26D4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65AE8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C774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85A4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F6CD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718F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A017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97E4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AB30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AAB7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7A2A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5E6E3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2080801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A30A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死亡抚恤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E90B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AD13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8873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78D7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814F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870A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91DC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F70F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2E8F5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2080899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59EA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其他优抚支出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A5F2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2946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D336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1130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3AEE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720B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E6CB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25D3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DF962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7BF4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退役军人管理事务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62E2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3432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CBA1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5E9F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DEC9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1800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745E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54B5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BEADA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2082899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85E1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其他退役军人事务管理支出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10F9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B653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577B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8E2F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21CB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67D4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C2D9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A9DA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A11F2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A6F5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D465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FFBB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C5BF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DD78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E616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D23E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4938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E8D4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AB256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2089999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B727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08EF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9A41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A46F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36BD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63B9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F6B0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4809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4C76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94CDC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BEFB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4B1A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A820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5E2E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E28E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664F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4A3B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B90F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04CD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65B4D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8AF6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公共卫生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8F8B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130F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7524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D113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4840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8420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8038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AD7F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B7829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2100404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588A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精神卫生机构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EB72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1CD9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3250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A407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8364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F4F1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A4F4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EC6D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02DA2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2100410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C5D8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突发公共卫生事件应急处理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4AAB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9E1C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C20B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55D7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0F24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3219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47CC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FF00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BD8BF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2100499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087E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其他公共卫生支出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529C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7DCD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5B84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E0B2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5923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6276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04CB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DC6A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D2A56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195E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1295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CA27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220A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7F9E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B774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9C5C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A544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795C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3D304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E8CF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0202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152B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BE19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FEA9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A019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854C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7301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86BD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E4CA0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83F8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096C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983A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982E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BC97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877E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3603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370A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747D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7D46D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49C2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城乡社区公共设施</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1159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EAF1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1C37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971D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29A6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26E5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8781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2A04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DD8BA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2120303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3AC4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小城镇基础设施建设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D62D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4F1E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402A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96F8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43AE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CB9E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72F4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FBB0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D6E9A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0A0D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城乡社区环境卫生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86C2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21A9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46EF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0C54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EE95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C3BE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3E3A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EC47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6A608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2120501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EC9A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城乡社区环境卫生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7AFD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BB66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D3E6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CDF9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4F62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A2B5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3265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ECAD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B4414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0531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7699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861.47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65D4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861.47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4FA0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940C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A2F6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60BD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7F2F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C16D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7366C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9D9C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3F3B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0029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FDF9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2C2E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5A57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65AA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D6FC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2A06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D89D8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CDD5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防灾救灾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35BA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370B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CCA8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C693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97B3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6A70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2050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8B52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E2239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0475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农村社会事业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D107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F73E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0B7E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D69B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B444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1D07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D3FE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EF79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663B4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2130153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7E5A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农田建设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A607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594C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AFD4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A6ED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979C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8783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4759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454F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CD1CA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2D65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其他农业农村支出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082C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A1A9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820D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CE01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CD21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EB70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D1C3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745F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72923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2FAC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水利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0D8E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696C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131B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C134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4192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EE8B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770A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6BE6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A5D62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2130306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1CC2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水利工程运行与维护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D2EB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625A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1F11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C44C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8732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01A1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E921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4BF4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9EE73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2130335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DC50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农村供水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7ECF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494C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3FD3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8D94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5DF1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711E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7EAA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BEB8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DE9E9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FE2D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巩固脱贫攻坚成果衔接乡村振兴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3449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396.99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5095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396.99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E623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4C37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01D6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6191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F9B4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18B0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E7958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3847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农村基础设施建设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555F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178.38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7042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178.38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DCD5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D463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F930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46C2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59BB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9B2D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65453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CA8B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生产发展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2671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82CE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2306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58CD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72EE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B530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13A6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7BCA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9845C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E857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其他巩固脱贫攻坚成果衔接乡村振兴支出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32A0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178.67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C041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178.67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3561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684D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23F2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974D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5E9B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725A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A1FA7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20E2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农村综合改革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AFA5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367.14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B0F7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367.14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832D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6884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FDBC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E266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6F94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7419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0A0D2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2130701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DCF5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对村级公益事业建设的补助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F368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9501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3A60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374C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3302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17B8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7DBF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9D98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32B01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2130705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21B1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对村民委员会和村党支部的补助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48B8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352.14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FED9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352.14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3E47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F4D3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7CD8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2680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F194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CCC5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DE031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54AA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B581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47AB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992B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A472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C178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40B7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6063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6D92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2C747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6FFD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自然资源事务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4169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ADA8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E4BB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119E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67F3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9FA7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09F2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4DC0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591FA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2200106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3D37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自然资源利用与保护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C982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2272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E85C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E70E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34E5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6E7D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CA8E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2733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8925D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5EB8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27C9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8280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439E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CE4B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CA0B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5401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B986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9F26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FFE0F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3089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5388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FB19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A4A4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DDBA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1B39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64F9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91F5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5C0F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A5977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1955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BF4E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678C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3E61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49B2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462C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0842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34D9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B7F3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06974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0AB2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9B3F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6B2A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272E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75A7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2046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700F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3576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5941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E80BD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56F6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应急管理事务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9BF6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48D1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951C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7382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5322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9707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B52E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DAE2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46BA0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2240199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A574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其他应急管理支出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DEA8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F09E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1288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B882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9CE2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7A3F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659D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DE7A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879E6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1663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消防救援事务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22E1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E847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320C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84DB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0AD9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E41C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2821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C682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474D2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2240202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462B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9649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D9D3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A15B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6701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22BB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E5EC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4F3E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1A87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4080B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2240204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F9CC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消防应急救援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8B2D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0294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40D3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7A30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D7CD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C399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F054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59E4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218CB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FA3D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自然灾害防治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8EAF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8FC0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1C30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CC48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450C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7FF0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7673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48E8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ABC13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2240601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F199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地质灾害防治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DDFD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C0EA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0E30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1C43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2DD7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BCD2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8525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88C0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1"/>
            <w:tcBorders>
              <w:top w:val="nil"/>
              <w:left w:val="nil"/>
              <w:bottom w:val="nil"/>
              <w:right w:val="nil"/>
            </w:tcBorders>
            <w:shd w:val="clear"/>
            <w:noWrap/>
            <w:vAlign w:val="center"/>
          </w:tcPr>
          <w:p w14:paraId="7B32C1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注：本表反映部门本年度取得的各项收入情况。</w:t>
            </w:r>
          </w:p>
        </w:tc>
      </w:tr>
    </w:tbl>
    <w:p w14:paraId="4BA1117E">
      <w:pPr>
        <w:pStyle w:val="7"/>
        <w:rPr>
          <w:rFonts w:ascii="Times New Roman" w:hAnsi="Times New Roman" w:eastAsia="黑体" w:cs="Times New Roman"/>
          <w:bCs/>
          <w:kern w:val="0"/>
          <w:sz w:val="32"/>
          <w:szCs w:val="32"/>
        </w:rPr>
      </w:pPr>
    </w:p>
    <w:p w14:paraId="7AA53A43">
      <w:pPr>
        <w:pStyle w:val="3"/>
        <w:rPr>
          <w:rFonts w:ascii="Times New Roman" w:hAnsi="Times New Roman" w:eastAsia="黑体" w:cs="Times New Roman"/>
          <w:bCs/>
          <w:kern w:val="0"/>
          <w:sz w:val="32"/>
          <w:szCs w:val="32"/>
        </w:rPr>
      </w:pPr>
    </w:p>
    <w:tbl>
      <w:tblPr>
        <w:tblW w:w="15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016"/>
        <w:gridCol w:w="222"/>
        <w:gridCol w:w="222"/>
        <w:gridCol w:w="4396"/>
        <w:gridCol w:w="1462"/>
        <w:gridCol w:w="1462"/>
        <w:gridCol w:w="1213"/>
        <w:gridCol w:w="964"/>
        <w:gridCol w:w="964"/>
        <w:gridCol w:w="1800"/>
      </w:tblGrid>
      <w:tr w14:paraId="104E6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5720" w:type="dxa"/>
            <w:gridSpan w:val="10"/>
            <w:tcBorders>
              <w:top w:val="nil"/>
              <w:left w:val="nil"/>
              <w:bottom w:val="nil"/>
              <w:right w:val="nil"/>
            </w:tcBorders>
            <w:shd w:val="clear"/>
            <w:noWrap/>
            <w:vAlign w:val="center"/>
          </w:tcPr>
          <w:p w14:paraId="7F1991D8">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bdr w:val="none" w:color="auto" w:sz="0" w:space="0"/>
                <w:lang w:val="en-US" w:eastAsia="zh-CN" w:bidi="ar"/>
              </w:rPr>
              <w:t>支出决算表</w:t>
            </w:r>
          </w:p>
        </w:tc>
      </w:tr>
      <w:tr w14:paraId="5ABE9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14:paraId="57C3F16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E0B322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5A5CE4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C7D38D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E77058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484B78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E22635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71F029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ADC7DC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14:paraId="1EC6682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公开03表</w:t>
            </w:r>
          </w:p>
        </w:tc>
      </w:tr>
      <w:tr w14:paraId="127DC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bottom"/>
          </w:tcPr>
          <w:p w14:paraId="5D4113B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部门：溆浦县北斗溪镇人民政府</w:t>
            </w:r>
          </w:p>
        </w:tc>
        <w:tc>
          <w:tcPr>
            <w:tcW w:w="0" w:type="auto"/>
            <w:tcBorders>
              <w:top w:val="nil"/>
              <w:left w:val="nil"/>
              <w:bottom w:val="nil"/>
              <w:right w:val="nil"/>
            </w:tcBorders>
            <w:shd w:val="clear"/>
            <w:noWrap/>
            <w:vAlign w:val="center"/>
          </w:tcPr>
          <w:p w14:paraId="750101E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2698F5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9BFDD2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953E6F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1DF8C1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B44572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8BB2C6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69B2F9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14:paraId="10FC59F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14:paraId="120D9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14:paraId="77A694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18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69F78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本年支出合计</w:t>
            </w:r>
          </w:p>
        </w:tc>
        <w:tc>
          <w:tcPr>
            <w:tcW w:w="18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818D1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4B395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8EB0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上缴上级支出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6DE3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经营支出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D4E85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对附属单位补助支出</w:t>
            </w:r>
          </w:p>
        </w:tc>
      </w:tr>
      <w:tr w14:paraId="070E2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vAlign w:val="center"/>
          </w:tcPr>
          <w:p w14:paraId="211AB2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0161DD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CFDF8B">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60EAE1">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BF0B61">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9EFCCF">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A56AF34">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16A15D0">
            <w:pPr>
              <w:jc w:val="center"/>
              <w:rPr>
                <w:rFonts w:hint="eastAsia" w:ascii="宋体" w:hAnsi="宋体" w:eastAsia="宋体" w:cs="宋体"/>
                <w:i w:val="0"/>
                <w:iCs w:val="0"/>
                <w:color w:val="000000"/>
                <w:sz w:val="22"/>
                <w:szCs w:val="22"/>
                <w:u w:val="none"/>
              </w:rPr>
            </w:pPr>
          </w:p>
        </w:tc>
      </w:tr>
      <w:tr w14:paraId="63609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14:paraId="553C0967">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0E93D07">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A6A0D09">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7C3080">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DDDE3B">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C84CDE">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DA1E1F">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429C796">
            <w:pPr>
              <w:jc w:val="center"/>
              <w:rPr>
                <w:rFonts w:hint="eastAsia" w:ascii="宋体" w:hAnsi="宋体" w:eastAsia="宋体" w:cs="宋体"/>
                <w:i w:val="0"/>
                <w:iCs w:val="0"/>
                <w:color w:val="000000"/>
                <w:sz w:val="22"/>
                <w:szCs w:val="22"/>
                <w:u w:val="none"/>
              </w:rPr>
            </w:pPr>
          </w:p>
        </w:tc>
      </w:tr>
      <w:tr w14:paraId="31F03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14:paraId="0C8DF85C">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BF4A896">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B4437B4">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859E4C">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2B9C0B">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E2A6DC">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14D9BAD">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4197CF">
            <w:pPr>
              <w:jc w:val="center"/>
              <w:rPr>
                <w:rFonts w:hint="eastAsia" w:ascii="宋体" w:hAnsi="宋体" w:eastAsia="宋体" w:cs="宋体"/>
                <w:i w:val="0"/>
                <w:iCs w:val="0"/>
                <w:color w:val="000000"/>
                <w:sz w:val="22"/>
                <w:szCs w:val="22"/>
                <w:u w:val="none"/>
              </w:rPr>
            </w:pPr>
          </w:p>
        </w:tc>
      </w:tr>
      <w:tr w14:paraId="28282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14:paraId="0677C0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52B811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364B3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2BFDB9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04746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1FD40F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14:paraId="01137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14:paraId="48101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14:paraId="541E9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1491C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2,102.68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EAD50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1,538.13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016AD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564.55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CFFF0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35F12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39889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r>
      <w:tr w14:paraId="27862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F3E57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65A4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4FF9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842.76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BED8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791.11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5B68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2063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1348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49B1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9C60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33FB1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90C5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人大事务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098C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74B9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4E43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198D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186C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0E0B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4FE7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DEA93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D792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F2A6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AF87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B621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F39E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1DDD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C302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4525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E927F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6228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5FCA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772.39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CE6F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741.74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8C12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4840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7CDA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7F63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9EC9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25EF2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93EE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B0D2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718.49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C326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718.49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7BB3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2F5C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E980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26E6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1D24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AC3C1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2010302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3A0B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9BB8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3EFC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EF47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9261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E808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72CE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B46D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7371F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2010308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C7E5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信访事务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F610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7704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C28D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6CB4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46DF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BF4A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BAF0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66C7E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2010399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17A7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其他政府办公厅（室）及相关机构事务支出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4C44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AC56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AA0D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8462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0885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1133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F18C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B2447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262B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9349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6BD8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17.63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3FAD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202E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04DB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A363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BC0C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D0492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2010601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E9ED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1403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17.63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2D11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17.63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D99E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45B1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B194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2EED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AF99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E4CDE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2010602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099E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53EE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EE63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0AD5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AECB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4632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0D22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C4A5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499CB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91C3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纪检监察事务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08E2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56D4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3A22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73BF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756E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17B4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E6A6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EC65C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2011101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8EA4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C514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24D9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DEF1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44A9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E1A5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11AA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26AE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492FC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35CE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组织事务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3082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9162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7A1F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B738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DC2F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B015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F927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B8FF9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2013202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D7C5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09FE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6997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89FE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AD41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9EDD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FCC3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D60D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C3CAF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2013299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776C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其他组织事务支出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75DB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F745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8153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003F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2C09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FBD4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AB30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D0F74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B79A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统战事务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3074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F771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6BDB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FF73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9E4C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FEC6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FE10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990C4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2013499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4FDF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其他统战事务支出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A6AE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AA39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A2D3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DCE6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7F83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C951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9C95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D848B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4282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其他共产党事务支出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E311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680F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7FAB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E981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E1A4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F200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94E6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7A06D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2013699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38E6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其他共产党事务支出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CE82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B6AE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08E3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0E45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A109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1D96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2768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F2A05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04A0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其他一般公共服务支出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315A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0952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5449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0079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7316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DBCF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BC5C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DE11D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2019999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BCF0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其他一般公共服务支出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4527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E180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6B00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49DD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F825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4CC5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0485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A618A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53FD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8A03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BE5A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4C64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9334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8089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8445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4473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BC396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12A7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4A25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07FD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0302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4280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D432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B753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CBF0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B1E0C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2040202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8A2C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D946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CB67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51E1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8D80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21B3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2558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D389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65F16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B843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B856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AA08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6F92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F6DA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888D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EEBC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CC73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C02AB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09F5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文化和旅游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1E5F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7B0E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647C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1F7F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1BC2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9274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9A57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6E522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2070199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143C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其他文化和旅游支出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BA4A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4032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2C73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0795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977D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3728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594E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4631C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7F7E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1D28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0261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DAEE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CE7F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7D3C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DF2D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3040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E95A9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2079999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1306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3E04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D818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C4AC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39BF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6E6D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3146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6F49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E8408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65A3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FEC0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119.78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6733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119.78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B71B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178F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98DC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F706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744E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BEE6B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235D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2C18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76.85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CEA0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76.85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F4F4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3BA1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C192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96F8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D238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5A8D1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424F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AEA1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76.85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A475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76.85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BA58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9F81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2D59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4CC0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C3E7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F7D54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6845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4A35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B61A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A621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E5C8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C3E1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FE3B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0361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56796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2080801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81D0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死亡抚恤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7AF9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E22D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EC8E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5C80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D99E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8F8D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3E68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EE1BA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2080899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3F0B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其他优抚支出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A216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EBB7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D455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7F44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29B3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66B9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7182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7047E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23ED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退役军人管理事务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DC1A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625D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C48A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78C9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970A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1FC4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D15C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E1D79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2082899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717D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其他退役军人事务管理支出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9A17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EF57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EB12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DCD2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7AAC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024D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7ED7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7451F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B749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2363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CFBA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909F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EC9E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9182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3849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9BB5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488D5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2089999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BA57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082A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C0FB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EA88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09B1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0DC9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E6CF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E81F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651A9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F584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E63A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AF81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9FA0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7489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3D41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C252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A51C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12A5B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B4A5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公共卫生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9B9A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709C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46FD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BB62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E03A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B0B1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653F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B0C2D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2100404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25C4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精神卫生机构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B4E0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FA74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A76A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6C40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9A34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2DFF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6AF4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EF171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2100410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D4F4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突发公共卫生事件应急处理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CDA6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0687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E1C5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014E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E1BA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18AD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89F0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9A3AF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2100499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6BD8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其他公共卫生支出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D5A3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33AE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0C31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892E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04A5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7FF8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766D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326AA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2A79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9FA3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1AAE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D040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FCD8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2B1B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28B4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09BF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67D34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A7B3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91A4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294F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3E2F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2126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250B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8F0D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2784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83E60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E9DB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9B85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6D16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6858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06EF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2E6F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0BC9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8256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E258F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660F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城乡社区公共设施</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3C43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1378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E28A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3F19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C7F0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64B4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E7D7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B42C1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2120303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675B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小城镇基础设施建设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CA58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78C1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1B4C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979B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84D3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E749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77A5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E08D2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EA48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城乡社区环境卫生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0214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84AB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1505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9628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A705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7C22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0352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D3159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2120501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5D29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城乡社区环境卫生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F736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EBB8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CE39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495E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6E04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2016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B531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E5913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7E15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28BD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861.47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39D9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395.48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527F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465.99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E4A1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C10A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4E91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1F90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764F1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8F47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89F8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53B5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65F7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0478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BB8D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43CC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9EC1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9FCF5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AA98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防灾救灾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A2B7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297A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A051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0686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C180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6AC0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DCB7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D1B37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7649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农村社会事业</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F418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F986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ECB4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63A4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EB65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794E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13E1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3A891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2130153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0934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农田建设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4325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327D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075A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10E2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6A7F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6B85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4EFC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0D15E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3E0F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其他农业农村支出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84DE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7267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1DC2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DE6D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D806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CB1D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10DD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1A5E0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86D7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水利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06EB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4BC8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390B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FAB5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8A4A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8F41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41B7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F7808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2130306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D1D2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水利工程运行与维护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8A43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3E97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5191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6A51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A428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F640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A623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EE5AA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2130335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71F7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农村供水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D2D7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7481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45F2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86C0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0EE6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357C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3BB4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6C164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4F08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巩固脱贫攻坚成果衔接乡村振兴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FE46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396.99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9C2A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8C15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396.99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5617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93BC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9F3F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9CBD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F29B3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6B07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农村基础设施建设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04CF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178.38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6FAC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8AC3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178.38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321B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A5C7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041B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FDFC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3D1A1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0810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生产发展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5335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438B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7F7E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6D58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674F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08F3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5FCC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6894D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E950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其他巩固脱贫攻坚成果衔接乡村振兴支出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2868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178.67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E551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334C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178.67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9D6B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F2BF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2303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FF38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713A1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EF46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农村综合改革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7689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367.14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2C51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367.14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94D8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CB37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6897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76D4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D834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483B2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2130701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6772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对村级公益事业建设的补助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E8C2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4099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AE3E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69D6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446E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E107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D898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AEF8B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2130705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3679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对村民委员会和村党支部的补助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CF7F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352.14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C8FB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352.14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2135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017C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EEBF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5598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E119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33A30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F54E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7D32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73EB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0DE7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3F64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C246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3189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38DC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F814E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3BF1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自然资源事务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B4A8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63E7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128A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DFB7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827B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DEB6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4678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FEA2A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2200106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7E9F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自然资源利用与保护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E545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7CD1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EC9A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696D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B0B8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40A6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110C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A5A9F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8F31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DE4A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517B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091C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85F4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061E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839B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8E13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DE839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7EE9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13EE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0E30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330F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2F54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703C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8107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B225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694FA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B775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7884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4BB7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C3D6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7236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5768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6214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ADE9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1F9CF7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3E7B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AB43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2EDF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1AE4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B451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9CAF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A01B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9652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54482C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5E3B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应急管理事务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E0EC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A101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E0B2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F25B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8A65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7616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A3AB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0587CF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2240199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3B58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其他应急管理支出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6865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371F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2B0C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5164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73F4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7D5C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E82B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646D04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32B7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消防救援事务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25D3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5E94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06F9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41F5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07E6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2772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A9B8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BF2DB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2240202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CD38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A9E1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0443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F251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389D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467A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FEB8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3BCF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36E6C8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2240204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AE8B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消防应急救援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FD72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97CC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8142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014C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0BC2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88AE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4DBF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290353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4CE4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自然灾害防治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43D6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09E4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2411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CD7B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9FD8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B4DE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BBD3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4ADC07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2240601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19B5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地质灾害防治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CC08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C838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7A16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B776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F828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8875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E8B1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noWrap/>
            <w:vAlign w:val="center"/>
          </w:tcPr>
          <w:p w14:paraId="3EB76F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注：本表反映部门本年度各项支出情况。</w:t>
            </w:r>
          </w:p>
        </w:tc>
      </w:tr>
    </w:tbl>
    <w:p w14:paraId="7B22D5E3">
      <w:pPr>
        <w:rPr>
          <w:rFonts w:ascii="Times New Roman" w:hAnsi="Times New Roman" w:eastAsia="黑体" w:cs="Times New Roman"/>
          <w:bCs/>
          <w:kern w:val="0"/>
          <w:sz w:val="32"/>
          <w:szCs w:val="32"/>
        </w:rPr>
      </w:pPr>
    </w:p>
    <w:p w14:paraId="233B2F15">
      <w:pPr>
        <w:rPr>
          <w:rFonts w:ascii="Times New Roman" w:hAnsi="Times New Roman" w:eastAsia="黑体" w:cs="Times New Roman"/>
          <w:bCs/>
          <w:kern w:val="0"/>
          <w:sz w:val="32"/>
          <w:szCs w:val="32"/>
        </w:rPr>
      </w:pPr>
    </w:p>
    <w:tbl>
      <w:tblPr>
        <w:tblStyle w:val="8"/>
        <w:tblW w:w="0" w:type="auto"/>
        <w:tblInd w:w="0" w:type="dxa"/>
        <w:tblLayout w:type="autofit"/>
        <w:tblCellMar>
          <w:top w:w="0" w:type="dxa"/>
          <w:left w:w="108" w:type="dxa"/>
          <w:bottom w:w="0" w:type="dxa"/>
          <w:right w:w="108" w:type="dxa"/>
        </w:tblCellMar>
      </w:tblPr>
      <w:tblGrid>
        <w:gridCol w:w="3296"/>
        <w:gridCol w:w="654"/>
        <w:gridCol w:w="1096"/>
        <w:gridCol w:w="3516"/>
        <w:gridCol w:w="654"/>
        <w:gridCol w:w="1096"/>
        <w:gridCol w:w="1965"/>
        <w:gridCol w:w="1673"/>
        <w:gridCol w:w="1664"/>
      </w:tblGrid>
      <w:tr w14:paraId="6C672EAE">
        <w:tblPrEx>
          <w:tblCellMar>
            <w:top w:w="0" w:type="dxa"/>
            <w:left w:w="108" w:type="dxa"/>
            <w:bottom w:w="0" w:type="dxa"/>
            <w:right w:w="108" w:type="dxa"/>
          </w:tblCellMar>
        </w:tblPrEx>
        <w:trPr>
          <w:trHeight w:val="360" w:hRule="atLeast"/>
        </w:trPr>
        <w:tc>
          <w:tcPr>
            <w:tcW w:w="0" w:type="auto"/>
            <w:gridSpan w:val="9"/>
            <w:tcBorders>
              <w:top w:val="nil"/>
              <w:left w:val="nil"/>
              <w:bottom w:val="nil"/>
              <w:right w:val="nil"/>
            </w:tcBorders>
            <w:shd w:val="clear" w:color="auto" w:fill="auto"/>
            <w:noWrap/>
            <w:vAlign w:val="center"/>
          </w:tcPr>
          <w:p w14:paraId="0D0A9E06">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60B865D4">
        <w:tblPrEx>
          <w:tblCellMar>
            <w:top w:w="0" w:type="dxa"/>
            <w:left w:w="108" w:type="dxa"/>
            <w:bottom w:w="0" w:type="dxa"/>
            <w:right w:w="108" w:type="dxa"/>
          </w:tblCellMar>
        </w:tblPrEx>
        <w:trPr>
          <w:trHeight w:val="199" w:hRule="atLeast"/>
        </w:trPr>
        <w:tc>
          <w:tcPr>
            <w:tcW w:w="0" w:type="auto"/>
            <w:tcBorders>
              <w:top w:val="nil"/>
              <w:left w:val="nil"/>
              <w:bottom w:val="nil"/>
              <w:right w:val="nil"/>
            </w:tcBorders>
            <w:shd w:val="clear" w:color="000000" w:fill="FFFFFF"/>
            <w:noWrap/>
            <w:vAlign w:val="center"/>
          </w:tcPr>
          <w:p w14:paraId="328F49B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0" w:type="auto"/>
            <w:tcBorders>
              <w:top w:val="nil"/>
              <w:left w:val="nil"/>
              <w:bottom w:val="nil"/>
              <w:right w:val="nil"/>
            </w:tcBorders>
            <w:shd w:val="clear" w:color="000000" w:fill="FFFFFF"/>
            <w:noWrap/>
            <w:vAlign w:val="center"/>
          </w:tcPr>
          <w:p w14:paraId="3C6D973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0" w:type="auto"/>
            <w:tcBorders>
              <w:top w:val="nil"/>
              <w:left w:val="nil"/>
              <w:bottom w:val="nil"/>
              <w:right w:val="nil"/>
            </w:tcBorders>
            <w:shd w:val="clear" w:color="000000" w:fill="FFFFFF"/>
            <w:noWrap/>
            <w:vAlign w:val="center"/>
          </w:tcPr>
          <w:p w14:paraId="409AD37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0" w:type="auto"/>
            <w:tcBorders>
              <w:top w:val="nil"/>
              <w:left w:val="nil"/>
              <w:bottom w:val="nil"/>
              <w:right w:val="nil"/>
            </w:tcBorders>
            <w:shd w:val="clear" w:color="000000" w:fill="FFFFFF"/>
            <w:noWrap/>
            <w:vAlign w:val="center"/>
          </w:tcPr>
          <w:p w14:paraId="24E9679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0" w:type="auto"/>
            <w:tcBorders>
              <w:top w:val="nil"/>
              <w:left w:val="nil"/>
              <w:bottom w:val="nil"/>
              <w:right w:val="nil"/>
            </w:tcBorders>
            <w:shd w:val="clear" w:color="000000" w:fill="FFFFFF"/>
            <w:noWrap/>
            <w:vAlign w:val="center"/>
          </w:tcPr>
          <w:p w14:paraId="2EAE59F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0" w:type="auto"/>
            <w:tcBorders>
              <w:top w:val="nil"/>
              <w:left w:val="nil"/>
              <w:bottom w:val="nil"/>
              <w:right w:val="nil"/>
            </w:tcBorders>
            <w:shd w:val="clear" w:color="000000" w:fill="FFFFFF"/>
            <w:noWrap/>
            <w:vAlign w:val="center"/>
          </w:tcPr>
          <w:p w14:paraId="7DD47EE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0" w:type="auto"/>
            <w:tcBorders>
              <w:top w:val="nil"/>
              <w:left w:val="nil"/>
              <w:bottom w:val="nil"/>
              <w:right w:val="nil"/>
            </w:tcBorders>
            <w:shd w:val="clear" w:color="000000" w:fill="FFFFFF"/>
            <w:noWrap/>
            <w:vAlign w:val="center"/>
          </w:tcPr>
          <w:p w14:paraId="10373C3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0" w:type="auto"/>
            <w:tcBorders>
              <w:top w:val="nil"/>
              <w:left w:val="nil"/>
              <w:bottom w:val="nil"/>
              <w:right w:val="nil"/>
            </w:tcBorders>
            <w:shd w:val="clear" w:color="000000" w:fill="FFFFFF"/>
            <w:noWrap/>
            <w:vAlign w:val="center"/>
          </w:tcPr>
          <w:p w14:paraId="3A4724E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0" w:type="auto"/>
            <w:tcBorders>
              <w:top w:val="nil"/>
              <w:left w:val="nil"/>
              <w:bottom w:val="nil"/>
              <w:right w:val="nil"/>
            </w:tcBorders>
            <w:shd w:val="clear" w:color="000000" w:fill="FFFFFF"/>
            <w:noWrap/>
            <w:vAlign w:val="center"/>
          </w:tcPr>
          <w:p w14:paraId="5336C5E0">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777B63B8">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000000" w:fill="FFFFFF"/>
            <w:noWrap/>
            <w:vAlign w:val="bottom"/>
          </w:tcPr>
          <w:p w14:paraId="5FCDF8A6">
            <w:pPr>
              <w:keepNext w:val="0"/>
              <w:keepLines w:val="0"/>
              <w:widowControl/>
              <w:suppressLineNumbers w:val="0"/>
              <w:jc w:val="left"/>
              <w:textAlignment w:val="bottom"/>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部门：溆浦县北斗溪镇人民政府</w:t>
            </w:r>
          </w:p>
        </w:tc>
        <w:tc>
          <w:tcPr>
            <w:tcW w:w="0" w:type="auto"/>
            <w:tcBorders>
              <w:top w:val="nil"/>
              <w:left w:val="nil"/>
              <w:bottom w:val="nil"/>
              <w:right w:val="nil"/>
            </w:tcBorders>
            <w:shd w:val="clear" w:color="000000" w:fill="FFFFFF"/>
            <w:noWrap/>
            <w:vAlign w:val="center"/>
          </w:tcPr>
          <w:p w14:paraId="1568D66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0" w:type="auto"/>
            <w:tcBorders>
              <w:top w:val="nil"/>
              <w:left w:val="nil"/>
              <w:bottom w:val="nil"/>
              <w:right w:val="nil"/>
            </w:tcBorders>
            <w:shd w:val="clear" w:color="000000" w:fill="FFFFFF"/>
            <w:noWrap/>
            <w:vAlign w:val="center"/>
          </w:tcPr>
          <w:p w14:paraId="25CA158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0" w:type="auto"/>
            <w:tcBorders>
              <w:top w:val="nil"/>
              <w:left w:val="nil"/>
              <w:bottom w:val="nil"/>
              <w:right w:val="nil"/>
            </w:tcBorders>
            <w:shd w:val="clear" w:color="000000" w:fill="FFFFFF"/>
            <w:noWrap/>
            <w:vAlign w:val="center"/>
          </w:tcPr>
          <w:p w14:paraId="0B69407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0" w:type="auto"/>
            <w:tcBorders>
              <w:top w:val="nil"/>
              <w:left w:val="nil"/>
              <w:bottom w:val="nil"/>
              <w:right w:val="nil"/>
            </w:tcBorders>
            <w:shd w:val="clear" w:color="000000" w:fill="FFFFFF"/>
            <w:noWrap/>
            <w:vAlign w:val="center"/>
          </w:tcPr>
          <w:p w14:paraId="64B82B3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0" w:type="auto"/>
            <w:tcBorders>
              <w:top w:val="nil"/>
              <w:left w:val="nil"/>
              <w:bottom w:val="nil"/>
              <w:right w:val="nil"/>
            </w:tcBorders>
            <w:shd w:val="clear" w:color="000000" w:fill="FFFFFF"/>
            <w:noWrap/>
            <w:vAlign w:val="center"/>
          </w:tcPr>
          <w:p w14:paraId="4C5FC2B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0" w:type="auto"/>
            <w:tcBorders>
              <w:top w:val="nil"/>
              <w:left w:val="nil"/>
              <w:bottom w:val="nil"/>
              <w:right w:val="nil"/>
            </w:tcBorders>
            <w:shd w:val="clear" w:color="000000" w:fill="FFFFFF"/>
            <w:noWrap/>
            <w:vAlign w:val="center"/>
          </w:tcPr>
          <w:p w14:paraId="4C343C2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0" w:type="auto"/>
            <w:tcBorders>
              <w:top w:val="nil"/>
              <w:left w:val="nil"/>
              <w:bottom w:val="nil"/>
              <w:right w:val="nil"/>
            </w:tcBorders>
            <w:shd w:val="clear" w:color="000000" w:fill="FFFFFF"/>
            <w:noWrap/>
            <w:vAlign w:val="center"/>
          </w:tcPr>
          <w:p w14:paraId="74682E3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0" w:type="auto"/>
            <w:tcBorders>
              <w:top w:val="nil"/>
              <w:left w:val="nil"/>
              <w:bottom w:val="nil"/>
              <w:right w:val="nil"/>
            </w:tcBorders>
            <w:shd w:val="clear" w:color="000000" w:fill="FFFFFF"/>
            <w:noWrap/>
            <w:vAlign w:val="center"/>
          </w:tcPr>
          <w:p w14:paraId="41570B91">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5259B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nil"/>
              <w:left w:val="nil"/>
              <w:bottom w:val="single" w:color="D4D4D4" w:sz="4" w:space="0"/>
              <w:right w:val="single" w:color="D4D4D4" w:sz="4" w:space="0"/>
            </w:tcBorders>
            <w:shd w:val="clear" w:color="auto" w:fill="F1F1F1"/>
            <w:noWrap/>
            <w:vAlign w:val="center"/>
          </w:tcPr>
          <w:p w14:paraId="76CD1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nil"/>
              <w:left w:val="nil"/>
              <w:bottom w:val="single" w:color="D4D4D4" w:sz="4" w:space="0"/>
              <w:right w:val="single" w:color="D4D4D4" w:sz="4" w:space="0"/>
            </w:tcBorders>
            <w:shd w:val="clear" w:color="auto" w:fill="F1F1F1"/>
            <w:noWrap/>
            <w:vAlign w:val="center"/>
          </w:tcPr>
          <w:p w14:paraId="572A6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14:paraId="2A108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nil"/>
              <w:left w:val="nil"/>
              <w:bottom w:val="single" w:color="D4D4D4" w:sz="4" w:space="0"/>
              <w:right w:val="single" w:color="D4D4D4" w:sz="4" w:space="0"/>
            </w:tcBorders>
            <w:shd w:val="clear" w:color="auto" w:fill="F1F1F1"/>
            <w:vAlign w:val="center"/>
          </w:tcPr>
          <w:p w14:paraId="7F0B65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vMerge w:val="restart"/>
            <w:tcBorders>
              <w:top w:val="nil"/>
              <w:left w:val="nil"/>
              <w:bottom w:val="single" w:color="D4D4D4" w:sz="4" w:space="0"/>
              <w:right w:val="single" w:color="D4D4D4" w:sz="4" w:space="0"/>
            </w:tcBorders>
            <w:shd w:val="clear" w:color="auto" w:fill="F1F1F1"/>
            <w:vAlign w:val="center"/>
          </w:tcPr>
          <w:p w14:paraId="6868F9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nil"/>
              <w:left w:val="nil"/>
              <w:bottom w:val="single" w:color="D4D4D4" w:sz="4" w:space="0"/>
              <w:right w:val="single" w:color="D4D4D4" w:sz="4" w:space="0"/>
            </w:tcBorders>
            <w:shd w:val="clear" w:color="auto" w:fill="F1F1F1"/>
            <w:vAlign w:val="center"/>
          </w:tcPr>
          <w:p w14:paraId="0E54E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vMerge w:val="restart"/>
            <w:tcBorders>
              <w:top w:val="nil"/>
              <w:left w:val="nil"/>
              <w:bottom w:val="single" w:color="D4D4D4" w:sz="4" w:space="0"/>
              <w:right w:val="single" w:color="D4D4D4" w:sz="4" w:space="0"/>
            </w:tcBorders>
            <w:shd w:val="clear" w:color="auto" w:fill="F1F1F1"/>
            <w:vAlign w:val="center"/>
          </w:tcPr>
          <w:p w14:paraId="42C46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vMerge w:val="restart"/>
            <w:tcBorders>
              <w:top w:val="nil"/>
              <w:left w:val="nil"/>
              <w:bottom w:val="single" w:color="D4D4D4" w:sz="4" w:space="0"/>
              <w:right w:val="single" w:color="D4D4D4" w:sz="4" w:space="0"/>
            </w:tcBorders>
            <w:shd w:val="clear" w:color="auto" w:fill="F1F1F1"/>
            <w:vAlign w:val="center"/>
          </w:tcPr>
          <w:p w14:paraId="1495B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nil"/>
              <w:left w:val="nil"/>
              <w:bottom w:val="single" w:color="D4D4D4" w:sz="4" w:space="0"/>
              <w:right w:val="single" w:color="D4D4D4" w:sz="4" w:space="0"/>
            </w:tcBorders>
            <w:shd w:val="clear" w:color="auto" w:fill="F1F1F1"/>
            <w:noWrap/>
            <w:vAlign w:val="center"/>
          </w:tcPr>
          <w:p w14:paraId="5BEE8B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vMerge w:val="restart"/>
            <w:tcBorders>
              <w:top w:val="nil"/>
              <w:left w:val="nil"/>
              <w:bottom w:val="single" w:color="D4D4D4" w:sz="4" w:space="0"/>
              <w:right w:val="single" w:color="D4D4D4" w:sz="4" w:space="0"/>
            </w:tcBorders>
            <w:shd w:val="clear" w:color="auto" w:fill="F1F1F1"/>
            <w:vAlign w:val="center"/>
          </w:tcPr>
          <w:p w14:paraId="71AA10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0" w:type="auto"/>
            <w:vMerge w:val="restart"/>
            <w:tcBorders>
              <w:top w:val="nil"/>
              <w:left w:val="nil"/>
              <w:bottom w:val="single" w:color="D4D4D4" w:sz="4" w:space="0"/>
              <w:right w:val="single" w:color="D4D4D4" w:sz="4" w:space="0"/>
            </w:tcBorders>
            <w:shd w:val="clear" w:color="auto" w:fill="F1F1F1"/>
            <w:vAlign w:val="center"/>
          </w:tcPr>
          <w:p w14:paraId="466E1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0" w:type="auto"/>
            <w:vMerge w:val="restart"/>
            <w:tcBorders>
              <w:top w:val="nil"/>
              <w:left w:val="nil"/>
              <w:bottom w:val="single" w:color="D4D4D4" w:sz="4" w:space="0"/>
              <w:right w:val="single" w:color="D4D4D4" w:sz="4" w:space="0"/>
            </w:tcBorders>
            <w:shd w:val="clear" w:color="auto" w:fill="F1F1F1"/>
            <w:vAlign w:val="center"/>
          </w:tcPr>
          <w:p w14:paraId="4D1E5F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39102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nil"/>
              <w:left w:val="nil"/>
              <w:bottom w:val="single" w:color="D4D4D4" w:sz="4" w:space="0"/>
              <w:right w:val="single" w:color="D4D4D4" w:sz="4" w:space="0"/>
            </w:tcBorders>
            <w:shd w:val="clear" w:color="auto" w:fill="F1F1F1"/>
            <w:vAlign w:val="center"/>
          </w:tcPr>
          <w:p w14:paraId="3B5B7CC5">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42C6E388">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6E523107">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711A15F4">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24122AE4">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1B858484">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2E0903E2">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1DED0E60">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14:paraId="7944CF55">
            <w:pPr>
              <w:jc w:val="center"/>
              <w:rPr>
                <w:rFonts w:hint="eastAsia" w:ascii="宋体" w:hAnsi="宋体" w:eastAsia="宋体" w:cs="宋体"/>
                <w:i w:val="0"/>
                <w:iCs w:val="0"/>
                <w:color w:val="000000"/>
                <w:sz w:val="22"/>
                <w:szCs w:val="22"/>
                <w:u w:val="none"/>
              </w:rPr>
            </w:pPr>
          </w:p>
        </w:tc>
      </w:tr>
      <w:tr w14:paraId="32A02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1FDFAD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5829F449">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89D74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14:paraId="3F0438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6E055539">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B3CA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D4D4D4" w:sz="4" w:space="0"/>
              <w:right w:val="single" w:color="D4D4D4" w:sz="4" w:space="0"/>
            </w:tcBorders>
            <w:shd w:val="clear" w:color="auto" w:fill="F1F1F1"/>
            <w:noWrap/>
            <w:vAlign w:val="center"/>
          </w:tcPr>
          <w:p w14:paraId="3BC832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D4D4D4" w:sz="4" w:space="0"/>
              <w:right w:val="single" w:color="D4D4D4" w:sz="4" w:space="0"/>
            </w:tcBorders>
            <w:shd w:val="clear" w:color="auto" w:fill="F1F1F1"/>
            <w:noWrap/>
            <w:vAlign w:val="center"/>
          </w:tcPr>
          <w:p w14:paraId="10B0F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D4D4D4" w:sz="4" w:space="0"/>
              <w:right w:val="single" w:color="D4D4D4" w:sz="4" w:space="0"/>
            </w:tcBorders>
            <w:shd w:val="clear" w:color="auto" w:fill="F1F1F1"/>
            <w:noWrap/>
            <w:vAlign w:val="center"/>
          </w:tcPr>
          <w:p w14:paraId="58F86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37302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494854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350358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D4D4D4" w:sz="4" w:space="0"/>
              <w:right w:val="single" w:color="D4D4D4" w:sz="4" w:space="0"/>
            </w:tcBorders>
            <w:shd w:val="clear" w:color="auto" w:fill="FFFFFF"/>
            <w:noWrap/>
            <w:vAlign w:val="center"/>
          </w:tcPr>
          <w:p w14:paraId="1A9B10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2,102.68</w:t>
            </w:r>
          </w:p>
        </w:tc>
        <w:tc>
          <w:tcPr>
            <w:tcW w:w="0" w:type="auto"/>
            <w:tcBorders>
              <w:top w:val="nil"/>
              <w:left w:val="nil"/>
              <w:bottom w:val="single" w:color="D4D4D4" w:sz="4" w:space="0"/>
              <w:right w:val="single" w:color="D4D4D4" w:sz="4" w:space="0"/>
            </w:tcBorders>
            <w:shd w:val="clear" w:color="auto" w:fill="F1F1F1"/>
            <w:noWrap/>
            <w:vAlign w:val="center"/>
          </w:tcPr>
          <w:p w14:paraId="31530C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D4D4D4" w:sz="4" w:space="0"/>
              <w:right w:val="single" w:color="D4D4D4" w:sz="4" w:space="0"/>
            </w:tcBorders>
            <w:shd w:val="clear" w:color="auto" w:fill="F1F1F1"/>
            <w:noWrap/>
            <w:vAlign w:val="center"/>
          </w:tcPr>
          <w:p w14:paraId="63B342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D4D4D4" w:sz="4" w:space="0"/>
              <w:right w:val="single" w:color="D4D4D4" w:sz="4" w:space="0"/>
            </w:tcBorders>
            <w:shd w:val="clear" w:color="auto" w:fill="FFFFFF"/>
            <w:noWrap/>
            <w:vAlign w:val="center"/>
          </w:tcPr>
          <w:p w14:paraId="16269F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842.76</w:t>
            </w:r>
          </w:p>
        </w:tc>
        <w:tc>
          <w:tcPr>
            <w:tcW w:w="0" w:type="auto"/>
            <w:tcBorders>
              <w:top w:val="nil"/>
              <w:left w:val="nil"/>
              <w:bottom w:val="single" w:color="D4D4D4" w:sz="4" w:space="0"/>
              <w:right w:val="single" w:color="D4D4D4" w:sz="4" w:space="0"/>
            </w:tcBorders>
            <w:shd w:val="clear" w:color="auto" w:fill="FFFFFF"/>
            <w:noWrap/>
            <w:vAlign w:val="center"/>
          </w:tcPr>
          <w:p w14:paraId="53A090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842.76</w:t>
            </w:r>
          </w:p>
        </w:tc>
        <w:tc>
          <w:tcPr>
            <w:tcW w:w="0" w:type="auto"/>
            <w:tcBorders>
              <w:top w:val="nil"/>
              <w:left w:val="nil"/>
              <w:bottom w:val="single" w:color="D4D4D4" w:sz="4" w:space="0"/>
              <w:right w:val="single" w:color="D4D4D4" w:sz="4" w:space="0"/>
            </w:tcBorders>
            <w:shd w:val="clear" w:color="auto" w:fill="FFFFFF"/>
            <w:noWrap/>
            <w:vAlign w:val="center"/>
          </w:tcPr>
          <w:p w14:paraId="7C1DBD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7CF6B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C20A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33F017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07274A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D4D4D4" w:sz="4" w:space="0"/>
              <w:right w:val="single" w:color="D4D4D4" w:sz="4" w:space="0"/>
            </w:tcBorders>
            <w:shd w:val="clear" w:color="auto" w:fill="FFFFFF"/>
            <w:noWrap/>
            <w:vAlign w:val="center"/>
          </w:tcPr>
          <w:p w14:paraId="28EF18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2819F7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D4D4D4" w:sz="4" w:space="0"/>
              <w:right w:val="single" w:color="D4D4D4" w:sz="4" w:space="0"/>
            </w:tcBorders>
            <w:shd w:val="clear" w:color="auto" w:fill="F1F1F1"/>
            <w:noWrap/>
            <w:vAlign w:val="center"/>
          </w:tcPr>
          <w:p w14:paraId="65CAB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D4D4D4" w:sz="4" w:space="0"/>
              <w:right w:val="single" w:color="D4D4D4" w:sz="4" w:space="0"/>
            </w:tcBorders>
            <w:shd w:val="clear" w:color="auto" w:fill="FFFFFF"/>
            <w:noWrap/>
            <w:vAlign w:val="center"/>
          </w:tcPr>
          <w:p w14:paraId="116506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0FEB4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3D256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39BFA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EA93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3052E9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5EF382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D4D4D4" w:sz="4" w:space="0"/>
              <w:right w:val="single" w:color="D4D4D4" w:sz="4" w:space="0"/>
            </w:tcBorders>
            <w:shd w:val="clear" w:color="auto" w:fill="FFFFFF"/>
            <w:noWrap/>
            <w:vAlign w:val="center"/>
          </w:tcPr>
          <w:p w14:paraId="61555F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645C46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D4D4D4" w:sz="4" w:space="0"/>
              <w:right w:val="single" w:color="D4D4D4" w:sz="4" w:space="0"/>
            </w:tcBorders>
            <w:shd w:val="clear" w:color="auto" w:fill="F1F1F1"/>
            <w:noWrap/>
            <w:vAlign w:val="center"/>
          </w:tcPr>
          <w:p w14:paraId="7FF3B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D4D4D4" w:sz="4" w:space="0"/>
              <w:right w:val="single" w:color="D4D4D4" w:sz="4" w:space="0"/>
            </w:tcBorders>
            <w:shd w:val="clear" w:color="auto" w:fill="FFFFFF"/>
            <w:noWrap/>
            <w:vAlign w:val="center"/>
          </w:tcPr>
          <w:p w14:paraId="4DFB0B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08258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CA308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346D7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5A86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7429A8E">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99B2D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D4D4D4" w:sz="4" w:space="0"/>
              <w:right w:val="single" w:color="D4D4D4" w:sz="4" w:space="0"/>
            </w:tcBorders>
            <w:shd w:val="clear" w:color="auto" w:fill="FFFFFF"/>
            <w:noWrap/>
            <w:vAlign w:val="center"/>
          </w:tcPr>
          <w:p w14:paraId="50B0BD4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6D3BC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D4D4D4" w:sz="4" w:space="0"/>
              <w:right w:val="single" w:color="D4D4D4" w:sz="4" w:space="0"/>
            </w:tcBorders>
            <w:shd w:val="clear" w:color="auto" w:fill="F1F1F1"/>
            <w:noWrap/>
            <w:vAlign w:val="center"/>
          </w:tcPr>
          <w:p w14:paraId="352636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D4D4D4" w:sz="4" w:space="0"/>
              <w:right w:val="single" w:color="D4D4D4" w:sz="4" w:space="0"/>
            </w:tcBorders>
            <w:shd w:val="clear" w:color="auto" w:fill="FFFFFF"/>
            <w:noWrap/>
            <w:vAlign w:val="center"/>
          </w:tcPr>
          <w:p w14:paraId="649A35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24.64</w:t>
            </w:r>
          </w:p>
        </w:tc>
        <w:tc>
          <w:tcPr>
            <w:tcW w:w="0" w:type="auto"/>
            <w:tcBorders>
              <w:top w:val="nil"/>
              <w:left w:val="nil"/>
              <w:bottom w:val="single" w:color="D4D4D4" w:sz="4" w:space="0"/>
              <w:right w:val="single" w:color="D4D4D4" w:sz="4" w:space="0"/>
            </w:tcBorders>
            <w:shd w:val="clear" w:color="auto" w:fill="FFFFFF"/>
            <w:noWrap/>
            <w:vAlign w:val="center"/>
          </w:tcPr>
          <w:p w14:paraId="542FC0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24.64</w:t>
            </w:r>
          </w:p>
        </w:tc>
        <w:tc>
          <w:tcPr>
            <w:tcW w:w="0" w:type="auto"/>
            <w:tcBorders>
              <w:top w:val="nil"/>
              <w:left w:val="nil"/>
              <w:bottom w:val="single" w:color="D4D4D4" w:sz="4" w:space="0"/>
              <w:right w:val="single" w:color="D4D4D4" w:sz="4" w:space="0"/>
            </w:tcBorders>
            <w:shd w:val="clear" w:color="auto" w:fill="FFFFFF"/>
            <w:noWrap/>
            <w:vAlign w:val="center"/>
          </w:tcPr>
          <w:p w14:paraId="3270B6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6C42E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775C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F53FC72">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57FF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D4D4D4" w:sz="4" w:space="0"/>
              <w:right w:val="single" w:color="D4D4D4" w:sz="4" w:space="0"/>
            </w:tcBorders>
            <w:shd w:val="clear" w:color="auto" w:fill="FFFFFF"/>
            <w:noWrap/>
            <w:vAlign w:val="center"/>
          </w:tcPr>
          <w:p w14:paraId="796EB51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3A18C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D4D4D4" w:sz="4" w:space="0"/>
              <w:right w:val="single" w:color="D4D4D4" w:sz="4" w:space="0"/>
            </w:tcBorders>
            <w:shd w:val="clear" w:color="auto" w:fill="F1F1F1"/>
            <w:noWrap/>
            <w:vAlign w:val="center"/>
          </w:tcPr>
          <w:p w14:paraId="3935CF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D4D4D4" w:sz="4" w:space="0"/>
              <w:right w:val="single" w:color="D4D4D4" w:sz="4" w:space="0"/>
            </w:tcBorders>
            <w:shd w:val="clear" w:color="auto" w:fill="FFFFFF"/>
            <w:noWrap/>
            <w:vAlign w:val="center"/>
          </w:tcPr>
          <w:p w14:paraId="332637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EC8F9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446ED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239B0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42EC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3F80E01D">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6C5E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D4D4D4" w:sz="4" w:space="0"/>
              <w:right w:val="single" w:color="D4D4D4" w:sz="4" w:space="0"/>
            </w:tcBorders>
            <w:shd w:val="clear" w:color="auto" w:fill="FFFFFF"/>
            <w:noWrap/>
            <w:vAlign w:val="center"/>
          </w:tcPr>
          <w:p w14:paraId="247C798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14B6F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D4D4D4" w:sz="4" w:space="0"/>
              <w:right w:val="single" w:color="D4D4D4" w:sz="4" w:space="0"/>
            </w:tcBorders>
            <w:shd w:val="clear" w:color="auto" w:fill="F1F1F1"/>
            <w:noWrap/>
            <w:vAlign w:val="center"/>
          </w:tcPr>
          <w:p w14:paraId="1CFB9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D4D4D4" w:sz="4" w:space="0"/>
              <w:right w:val="single" w:color="D4D4D4" w:sz="4" w:space="0"/>
            </w:tcBorders>
            <w:shd w:val="clear" w:color="auto" w:fill="FFFFFF"/>
            <w:noWrap/>
            <w:vAlign w:val="center"/>
          </w:tcPr>
          <w:p w14:paraId="5FADBC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80F03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15BF6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E11AE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D9A4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0288C62">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73B38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D4D4D4" w:sz="4" w:space="0"/>
              <w:right w:val="single" w:color="D4D4D4" w:sz="4" w:space="0"/>
            </w:tcBorders>
            <w:shd w:val="clear" w:color="auto" w:fill="FFFFFF"/>
            <w:noWrap/>
            <w:vAlign w:val="center"/>
          </w:tcPr>
          <w:p w14:paraId="3769EBB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2AA16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D4D4D4" w:sz="4" w:space="0"/>
              <w:right w:val="single" w:color="D4D4D4" w:sz="4" w:space="0"/>
            </w:tcBorders>
            <w:shd w:val="clear" w:color="auto" w:fill="F1F1F1"/>
            <w:noWrap/>
            <w:vAlign w:val="center"/>
          </w:tcPr>
          <w:p w14:paraId="5222A4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D4D4D4" w:sz="4" w:space="0"/>
              <w:right w:val="single" w:color="D4D4D4" w:sz="4" w:space="0"/>
            </w:tcBorders>
            <w:shd w:val="clear" w:color="auto" w:fill="FFFFFF"/>
            <w:noWrap/>
            <w:vAlign w:val="center"/>
          </w:tcPr>
          <w:p w14:paraId="3E1A9D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57.00</w:t>
            </w:r>
          </w:p>
        </w:tc>
        <w:tc>
          <w:tcPr>
            <w:tcW w:w="0" w:type="auto"/>
            <w:tcBorders>
              <w:top w:val="nil"/>
              <w:left w:val="nil"/>
              <w:bottom w:val="single" w:color="D4D4D4" w:sz="4" w:space="0"/>
              <w:right w:val="single" w:color="D4D4D4" w:sz="4" w:space="0"/>
            </w:tcBorders>
            <w:shd w:val="clear" w:color="auto" w:fill="FFFFFF"/>
            <w:noWrap/>
            <w:vAlign w:val="center"/>
          </w:tcPr>
          <w:p w14:paraId="20D06E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57.00</w:t>
            </w:r>
          </w:p>
        </w:tc>
        <w:tc>
          <w:tcPr>
            <w:tcW w:w="0" w:type="auto"/>
            <w:tcBorders>
              <w:top w:val="nil"/>
              <w:left w:val="nil"/>
              <w:bottom w:val="single" w:color="D4D4D4" w:sz="4" w:space="0"/>
              <w:right w:val="single" w:color="D4D4D4" w:sz="4" w:space="0"/>
            </w:tcBorders>
            <w:shd w:val="clear" w:color="auto" w:fill="FFFFFF"/>
            <w:noWrap/>
            <w:vAlign w:val="center"/>
          </w:tcPr>
          <w:p w14:paraId="5A367C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856E7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963C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84C139C">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B5D99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D4D4D4" w:sz="4" w:space="0"/>
              <w:right w:val="single" w:color="D4D4D4" w:sz="4" w:space="0"/>
            </w:tcBorders>
            <w:shd w:val="clear" w:color="auto" w:fill="FFFFFF"/>
            <w:noWrap/>
            <w:vAlign w:val="center"/>
          </w:tcPr>
          <w:p w14:paraId="201F777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144AB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D4D4D4" w:sz="4" w:space="0"/>
              <w:right w:val="single" w:color="D4D4D4" w:sz="4" w:space="0"/>
            </w:tcBorders>
            <w:shd w:val="clear" w:color="auto" w:fill="F1F1F1"/>
            <w:noWrap/>
            <w:vAlign w:val="center"/>
          </w:tcPr>
          <w:p w14:paraId="6A954B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D4D4D4" w:sz="4" w:space="0"/>
              <w:right w:val="single" w:color="D4D4D4" w:sz="4" w:space="0"/>
            </w:tcBorders>
            <w:shd w:val="clear" w:color="auto" w:fill="FFFFFF"/>
            <w:noWrap/>
            <w:vAlign w:val="center"/>
          </w:tcPr>
          <w:p w14:paraId="378B4B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119.78</w:t>
            </w:r>
          </w:p>
        </w:tc>
        <w:tc>
          <w:tcPr>
            <w:tcW w:w="0" w:type="auto"/>
            <w:tcBorders>
              <w:top w:val="nil"/>
              <w:left w:val="nil"/>
              <w:bottom w:val="single" w:color="D4D4D4" w:sz="4" w:space="0"/>
              <w:right w:val="single" w:color="D4D4D4" w:sz="4" w:space="0"/>
            </w:tcBorders>
            <w:shd w:val="clear" w:color="auto" w:fill="FFFFFF"/>
            <w:noWrap/>
            <w:vAlign w:val="center"/>
          </w:tcPr>
          <w:p w14:paraId="74C025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119.78</w:t>
            </w:r>
          </w:p>
        </w:tc>
        <w:tc>
          <w:tcPr>
            <w:tcW w:w="0" w:type="auto"/>
            <w:tcBorders>
              <w:top w:val="nil"/>
              <w:left w:val="nil"/>
              <w:bottom w:val="single" w:color="D4D4D4" w:sz="4" w:space="0"/>
              <w:right w:val="single" w:color="D4D4D4" w:sz="4" w:space="0"/>
            </w:tcBorders>
            <w:shd w:val="clear" w:color="auto" w:fill="FFFFFF"/>
            <w:noWrap/>
            <w:vAlign w:val="center"/>
          </w:tcPr>
          <w:p w14:paraId="4921F0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30CC4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82B1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EF81432">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7CE4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D4D4D4" w:sz="4" w:space="0"/>
              <w:right w:val="single" w:color="D4D4D4" w:sz="4" w:space="0"/>
            </w:tcBorders>
            <w:shd w:val="clear" w:color="auto" w:fill="FFFFFF"/>
            <w:noWrap/>
            <w:vAlign w:val="center"/>
          </w:tcPr>
          <w:p w14:paraId="245DE24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93704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D4D4D4" w:sz="4" w:space="0"/>
              <w:right w:val="single" w:color="D4D4D4" w:sz="4" w:space="0"/>
            </w:tcBorders>
            <w:shd w:val="clear" w:color="auto" w:fill="F1F1F1"/>
            <w:noWrap/>
            <w:vAlign w:val="center"/>
          </w:tcPr>
          <w:p w14:paraId="428721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D4D4D4" w:sz="4" w:space="0"/>
              <w:right w:val="single" w:color="D4D4D4" w:sz="4" w:space="0"/>
            </w:tcBorders>
            <w:shd w:val="clear" w:color="auto" w:fill="FFFFFF"/>
            <w:noWrap/>
            <w:vAlign w:val="center"/>
          </w:tcPr>
          <w:p w14:paraId="772E8F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39.56</w:t>
            </w:r>
          </w:p>
        </w:tc>
        <w:tc>
          <w:tcPr>
            <w:tcW w:w="0" w:type="auto"/>
            <w:tcBorders>
              <w:top w:val="nil"/>
              <w:left w:val="nil"/>
              <w:bottom w:val="single" w:color="D4D4D4" w:sz="4" w:space="0"/>
              <w:right w:val="single" w:color="D4D4D4" w:sz="4" w:space="0"/>
            </w:tcBorders>
            <w:shd w:val="clear" w:color="auto" w:fill="FFFFFF"/>
            <w:noWrap/>
            <w:vAlign w:val="center"/>
          </w:tcPr>
          <w:p w14:paraId="08F88F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39.56</w:t>
            </w:r>
          </w:p>
        </w:tc>
        <w:tc>
          <w:tcPr>
            <w:tcW w:w="0" w:type="auto"/>
            <w:tcBorders>
              <w:top w:val="nil"/>
              <w:left w:val="nil"/>
              <w:bottom w:val="single" w:color="D4D4D4" w:sz="4" w:space="0"/>
              <w:right w:val="single" w:color="D4D4D4" w:sz="4" w:space="0"/>
            </w:tcBorders>
            <w:shd w:val="clear" w:color="auto" w:fill="FFFFFF"/>
            <w:noWrap/>
            <w:vAlign w:val="center"/>
          </w:tcPr>
          <w:p w14:paraId="41E812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A1B7B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B7B0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1C691523">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26BB4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D4D4D4" w:sz="4" w:space="0"/>
              <w:right w:val="single" w:color="D4D4D4" w:sz="4" w:space="0"/>
            </w:tcBorders>
            <w:shd w:val="clear" w:color="auto" w:fill="FFFFFF"/>
            <w:noWrap/>
            <w:vAlign w:val="center"/>
          </w:tcPr>
          <w:p w14:paraId="6B9AE8A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9E29A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D4D4D4" w:sz="4" w:space="0"/>
              <w:right w:val="single" w:color="D4D4D4" w:sz="4" w:space="0"/>
            </w:tcBorders>
            <w:shd w:val="clear" w:color="auto" w:fill="F1F1F1"/>
            <w:noWrap/>
            <w:vAlign w:val="center"/>
          </w:tcPr>
          <w:p w14:paraId="73EC2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D4D4D4" w:sz="4" w:space="0"/>
              <w:right w:val="single" w:color="D4D4D4" w:sz="4" w:space="0"/>
            </w:tcBorders>
            <w:shd w:val="clear" w:color="auto" w:fill="FFFFFF"/>
            <w:noWrap/>
            <w:vAlign w:val="center"/>
          </w:tcPr>
          <w:p w14:paraId="622076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A4A66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180D1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BC3DC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89C7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E78B3DA">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26AB5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D4D4D4" w:sz="4" w:space="0"/>
              <w:right w:val="single" w:color="D4D4D4" w:sz="4" w:space="0"/>
            </w:tcBorders>
            <w:shd w:val="clear" w:color="auto" w:fill="FFFFFF"/>
            <w:noWrap/>
            <w:vAlign w:val="center"/>
          </w:tcPr>
          <w:p w14:paraId="1E70C18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AB831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D4D4D4" w:sz="4" w:space="0"/>
              <w:right w:val="single" w:color="D4D4D4" w:sz="4" w:space="0"/>
            </w:tcBorders>
            <w:shd w:val="clear" w:color="auto" w:fill="F1F1F1"/>
            <w:noWrap/>
            <w:vAlign w:val="center"/>
          </w:tcPr>
          <w:p w14:paraId="5736F8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D4D4D4" w:sz="4" w:space="0"/>
              <w:right w:val="single" w:color="D4D4D4" w:sz="4" w:space="0"/>
            </w:tcBorders>
            <w:shd w:val="clear" w:color="auto" w:fill="FFFFFF"/>
            <w:noWrap/>
            <w:vAlign w:val="center"/>
          </w:tcPr>
          <w:p w14:paraId="15B9F9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107.72</w:t>
            </w:r>
          </w:p>
        </w:tc>
        <w:tc>
          <w:tcPr>
            <w:tcW w:w="0" w:type="auto"/>
            <w:tcBorders>
              <w:top w:val="nil"/>
              <w:left w:val="nil"/>
              <w:bottom w:val="single" w:color="D4D4D4" w:sz="4" w:space="0"/>
              <w:right w:val="single" w:color="D4D4D4" w:sz="4" w:space="0"/>
            </w:tcBorders>
            <w:shd w:val="clear" w:color="auto" w:fill="FFFFFF"/>
            <w:noWrap/>
            <w:vAlign w:val="center"/>
          </w:tcPr>
          <w:p w14:paraId="571547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107.72</w:t>
            </w:r>
          </w:p>
        </w:tc>
        <w:tc>
          <w:tcPr>
            <w:tcW w:w="0" w:type="auto"/>
            <w:tcBorders>
              <w:top w:val="nil"/>
              <w:left w:val="nil"/>
              <w:bottom w:val="single" w:color="D4D4D4" w:sz="4" w:space="0"/>
              <w:right w:val="single" w:color="D4D4D4" w:sz="4" w:space="0"/>
            </w:tcBorders>
            <w:shd w:val="clear" w:color="auto" w:fill="FFFFFF"/>
            <w:noWrap/>
            <w:vAlign w:val="center"/>
          </w:tcPr>
          <w:p w14:paraId="4F035B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82476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4C7A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44CFB47F">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43B3D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D4D4D4" w:sz="4" w:space="0"/>
              <w:right w:val="single" w:color="D4D4D4" w:sz="4" w:space="0"/>
            </w:tcBorders>
            <w:shd w:val="clear" w:color="auto" w:fill="FFFFFF"/>
            <w:noWrap/>
            <w:vAlign w:val="center"/>
          </w:tcPr>
          <w:p w14:paraId="33B184C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79C10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D4D4D4" w:sz="4" w:space="0"/>
              <w:right w:val="single" w:color="D4D4D4" w:sz="4" w:space="0"/>
            </w:tcBorders>
            <w:shd w:val="clear" w:color="auto" w:fill="F1F1F1"/>
            <w:noWrap/>
            <w:vAlign w:val="center"/>
          </w:tcPr>
          <w:p w14:paraId="60E60A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D4D4D4" w:sz="4" w:space="0"/>
              <w:right w:val="single" w:color="D4D4D4" w:sz="4" w:space="0"/>
            </w:tcBorders>
            <w:shd w:val="clear" w:color="auto" w:fill="FFFFFF"/>
            <w:noWrap/>
            <w:vAlign w:val="center"/>
          </w:tcPr>
          <w:p w14:paraId="37E30E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861.47</w:t>
            </w:r>
          </w:p>
        </w:tc>
        <w:tc>
          <w:tcPr>
            <w:tcW w:w="0" w:type="auto"/>
            <w:tcBorders>
              <w:top w:val="nil"/>
              <w:left w:val="nil"/>
              <w:bottom w:val="single" w:color="D4D4D4" w:sz="4" w:space="0"/>
              <w:right w:val="single" w:color="D4D4D4" w:sz="4" w:space="0"/>
            </w:tcBorders>
            <w:shd w:val="clear" w:color="auto" w:fill="FFFFFF"/>
            <w:noWrap/>
            <w:vAlign w:val="center"/>
          </w:tcPr>
          <w:p w14:paraId="4A844C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861.47</w:t>
            </w:r>
          </w:p>
        </w:tc>
        <w:tc>
          <w:tcPr>
            <w:tcW w:w="0" w:type="auto"/>
            <w:tcBorders>
              <w:top w:val="nil"/>
              <w:left w:val="nil"/>
              <w:bottom w:val="single" w:color="D4D4D4" w:sz="4" w:space="0"/>
              <w:right w:val="single" w:color="D4D4D4" w:sz="4" w:space="0"/>
            </w:tcBorders>
            <w:shd w:val="clear" w:color="auto" w:fill="FFFFFF"/>
            <w:noWrap/>
            <w:vAlign w:val="center"/>
          </w:tcPr>
          <w:p w14:paraId="124440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C4608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87B4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DE5984F">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1925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D4D4D4" w:sz="4" w:space="0"/>
              <w:right w:val="single" w:color="D4D4D4" w:sz="4" w:space="0"/>
            </w:tcBorders>
            <w:shd w:val="clear" w:color="auto" w:fill="FFFFFF"/>
            <w:noWrap/>
            <w:vAlign w:val="center"/>
          </w:tcPr>
          <w:p w14:paraId="645FC6E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B79F5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D4D4D4" w:sz="4" w:space="0"/>
              <w:right w:val="single" w:color="D4D4D4" w:sz="4" w:space="0"/>
            </w:tcBorders>
            <w:shd w:val="clear" w:color="auto" w:fill="F1F1F1"/>
            <w:noWrap/>
            <w:vAlign w:val="center"/>
          </w:tcPr>
          <w:p w14:paraId="58B238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D4D4D4" w:sz="4" w:space="0"/>
              <w:right w:val="single" w:color="D4D4D4" w:sz="4" w:space="0"/>
            </w:tcBorders>
            <w:shd w:val="clear" w:color="auto" w:fill="FFFFFF"/>
            <w:noWrap/>
            <w:vAlign w:val="center"/>
          </w:tcPr>
          <w:p w14:paraId="0D6182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BBC3D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C4839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5A849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6EA5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3434DB1F">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188A9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D4D4D4" w:sz="4" w:space="0"/>
              <w:right w:val="single" w:color="D4D4D4" w:sz="4" w:space="0"/>
            </w:tcBorders>
            <w:shd w:val="clear" w:color="auto" w:fill="FFFFFF"/>
            <w:noWrap/>
            <w:vAlign w:val="center"/>
          </w:tcPr>
          <w:p w14:paraId="73EC816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EC390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D4D4D4" w:sz="4" w:space="0"/>
              <w:right w:val="single" w:color="D4D4D4" w:sz="4" w:space="0"/>
            </w:tcBorders>
            <w:shd w:val="clear" w:color="auto" w:fill="F1F1F1"/>
            <w:noWrap/>
            <w:vAlign w:val="center"/>
          </w:tcPr>
          <w:p w14:paraId="137D48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D4D4D4" w:sz="4" w:space="0"/>
              <w:right w:val="single" w:color="D4D4D4" w:sz="4" w:space="0"/>
            </w:tcBorders>
            <w:shd w:val="clear" w:color="auto" w:fill="FFFFFF"/>
            <w:noWrap/>
            <w:vAlign w:val="center"/>
          </w:tcPr>
          <w:p w14:paraId="2CC042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71A87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6B983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7204D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241F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F57182C">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3A27D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D4D4D4" w:sz="4" w:space="0"/>
              <w:right w:val="single" w:color="D4D4D4" w:sz="4" w:space="0"/>
            </w:tcBorders>
            <w:shd w:val="clear" w:color="auto" w:fill="FFFFFF"/>
            <w:noWrap/>
            <w:vAlign w:val="center"/>
          </w:tcPr>
          <w:p w14:paraId="5F35AEC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2610F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D4D4D4" w:sz="4" w:space="0"/>
              <w:right w:val="single" w:color="D4D4D4" w:sz="4" w:space="0"/>
            </w:tcBorders>
            <w:shd w:val="clear" w:color="auto" w:fill="F1F1F1"/>
            <w:noWrap/>
            <w:vAlign w:val="center"/>
          </w:tcPr>
          <w:p w14:paraId="087178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D4D4D4" w:sz="4" w:space="0"/>
              <w:right w:val="single" w:color="D4D4D4" w:sz="4" w:space="0"/>
            </w:tcBorders>
            <w:shd w:val="clear" w:color="auto" w:fill="FFFFFF"/>
            <w:noWrap/>
            <w:vAlign w:val="center"/>
          </w:tcPr>
          <w:p w14:paraId="52C003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7FCC3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9A527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B2C4F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FE6B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E48C07C">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F31B3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D4D4D4" w:sz="4" w:space="0"/>
              <w:right w:val="single" w:color="D4D4D4" w:sz="4" w:space="0"/>
            </w:tcBorders>
            <w:shd w:val="clear" w:color="auto" w:fill="FFFFFF"/>
            <w:noWrap/>
            <w:vAlign w:val="center"/>
          </w:tcPr>
          <w:p w14:paraId="460CD15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10887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D4D4D4" w:sz="4" w:space="0"/>
              <w:right w:val="single" w:color="D4D4D4" w:sz="4" w:space="0"/>
            </w:tcBorders>
            <w:shd w:val="clear" w:color="auto" w:fill="F1F1F1"/>
            <w:noWrap/>
            <w:vAlign w:val="center"/>
          </w:tcPr>
          <w:p w14:paraId="15703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D4D4D4" w:sz="4" w:space="0"/>
              <w:right w:val="single" w:color="D4D4D4" w:sz="4" w:space="0"/>
            </w:tcBorders>
            <w:shd w:val="clear" w:color="auto" w:fill="FFFFFF"/>
            <w:noWrap/>
            <w:vAlign w:val="center"/>
          </w:tcPr>
          <w:p w14:paraId="6B6EB5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F5046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DD7CA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CD410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2652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423001DB">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EED5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D4D4D4" w:sz="4" w:space="0"/>
              <w:right w:val="single" w:color="D4D4D4" w:sz="4" w:space="0"/>
            </w:tcBorders>
            <w:shd w:val="clear" w:color="auto" w:fill="FFFFFF"/>
            <w:noWrap/>
            <w:vAlign w:val="center"/>
          </w:tcPr>
          <w:p w14:paraId="6DD38E7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E4E4D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D4D4D4" w:sz="4" w:space="0"/>
              <w:right w:val="single" w:color="D4D4D4" w:sz="4" w:space="0"/>
            </w:tcBorders>
            <w:shd w:val="clear" w:color="auto" w:fill="F1F1F1"/>
            <w:noWrap/>
            <w:vAlign w:val="center"/>
          </w:tcPr>
          <w:p w14:paraId="3D311B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D4D4D4" w:sz="4" w:space="0"/>
              <w:right w:val="single" w:color="D4D4D4" w:sz="4" w:space="0"/>
            </w:tcBorders>
            <w:shd w:val="clear" w:color="auto" w:fill="FFFFFF"/>
            <w:noWrap/>
            <w:vAlign w:val="center"/>
          </w:tcPr>
          <w:p w14:paraId="227ACC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76F47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ADC36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5D8E7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F7EA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C1BFC95">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09725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D4D4D4" w:sz="4" w:space="0"/>
              <w:right w:val="single" w:color="D4D4D4" w:sz="4" w:space="0"/>
            </w:tcBorders>
            <w:shd w:val="clear" w:color="auto" w:fill="FFFFFF"/>
            <w:noWrap/>
            <w:vAlign w:val="center"/>
          </w:tcPr>
          <w:p w14:paraId="26AB618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322B1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D4D4D4" w:sz="4" w:space="0"/>
              <w:right w:val="single" w:color="D4D4D4" w:sz="4" w:space="0"/>
            </w:tcBorders>
            <w:shd w:val="clear" w:color="auto" w:fill="F1F1F1"/>
            <w:noWrap/>
            <w:vAlign w:val="center"/>
          </w:tcPr>
          <w:p w14:paraId="1BE4C9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D4D4D4" w:sz="4" w:space="0"/>
              <w:right w:val="single" w:color="D4D4D4" w:sz="4" w:space="0"/>
            </w:tcBorders>
            <w:shd w:val="clear" w:color="auto" w:fill="FFFFFF"/>
            <w:noWrap/>
            <w:vAlign w:val="center"/>
          </w:tcPr>
          <w:p w14:paraId="2A2593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D4D4D4" w:sz="4" w:space="0"/>
              <w:right w:val="single" w:color="D4D4D4" w:sz="4" w:space="0"/>
            </w:tcBorders>
            <w:shd w:val="clear" w:color="auto" w:fill="FFFFFF"/>
            <w:noWrap/>
            <w:vAlign w:val="center"/>
          </w:tcPr>
          <w:p w14:paraId="49FB57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nil"/>
              <w:left w:val="nil"/>
              <w:bottom w:val="single" w:color="D4D4D4" w:sz="4" w:space="0"/>
              <w:right w:val="single" w:color="D4D4D4" w:sz="4" w:space="0"/>
            </w:tcBorders>
            <w:shd w:val="clear" w:color="auto" w:fill="FFFFFF"/>
            <w:noWrap/>
            <w:vAlign w:val="center"/>
          </w:tcPr>
          <w:p w14:paraId="69F315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81E92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9C16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50112D5A">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46560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D4D4D4" w:sz="4" w:space="0"/>
              <w:right w:val="single" w:color="D4D4D4" w:sz="4" w:space="0"/>
            </w:tcBorders>
            <w:shd w:val="clear" w:color="auto" w:fill="FFFFFF"/>
            <w:noWrap/>
            <w:vAlign w:val="center"/>
          </w:tcPr>
          <w:p w14:paraId="632A414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55CF6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D4D4D4" w:sz="4" w:space="0"/>
              <w:right w:val="single" w:color="D4D4D4" w:sz="4" w:space="0"/>
            </w:tcBorders>
            <w:shd w:val="clear" w:color="auto" w:fill="F1F1F1"/>
            <w:noWrap/>
            <w:vAlign w:val="center"/>
          </w:tcPr>
          <w:p w14:paraId="5BA3A3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D4D4D4" w:sz="4" w:space="0"/>
              <w:right w:val="single" w:color="D4D4D4" w:sz="4" w:space="0"/>
            </w:tcBorders>
            <w:shd w:val="clear" w:color="auto" w:fill="FFFFFF"/>
            <w:noWrap/>
            <w:vAlign w:val="center"/>
          </w:tcPr>
          <w:p w14:paraId="5966E7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34.32</w:t>
            </w:r>
          </w:p>
        </w:tc>
        <w:tc>
          <w:tcPr>
            <w:tcW w:w="0" w:type="auto"/>
            <w:tcBorders>
              <w:top w:val="nil"/>
              <w:left w:val="nil"/>
              <w:bottom w:val="single" w:color="D4D4D4" w:sz="4" w:space="0"/>
              <w:right w:val="single" w:color="D4D4D4" w:sz="4" w:space="0"/>
            </w:tcBorders>
            <w:shd w:val="clear" w:color="auto" w:fill="FFFFFF"/>
            <w:noWrap/>
            <w:vAlign w:val="center"/>
          </w:tcPr>
          <w:p w14:paraId="3EE5B8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34.32</w:t>
            </w:r>
          </w:p>
        </w:tc>
        <w:tc>
          <w:tcPr>
            <w:tcW w:w="0" w:type="auto"/>
            <w:tcBorders>
              <w:top w:val="nil"/>
              <w:left w:val="nil"/>
              <w:bottom w:val="single" w:color="D4D4D4" w:sz="4" w:space="0"/>
              <w:right w:val="single" w:color="D4D4D4" w:sz="4" w:space="0"/>
            </w:tcBorders>
            <w:shd w:val="clear" w:color="auto" w:fill="FFFFFF"/>
            <w:noWrap/>
            <w:vAlign w:val="center"/>
          </w:tcPr>
          <w:p w14:paraId="1BD77B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6EE74B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8349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43531EAF">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3223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D4D4D4" w:sz="4" w:space="0"/>
              <w:right w:val="single" w:color="D4D4D4" w:sz="4" w:space="0"/>
            </w:tcBorders>
            <w:shd w:val="clear" w:color="auto" w:fill="FFFFFF"/>
            <w:noWrap/>
            <w:vAlign w:val="center"/>
          </w:tcPr>
          <w:p w14:paraId="09A993C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BCE80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D4D4D4" w:sz="4" w:space="0"/>
              <w:right w:val="single" w:color="D4D4D4" w:sz="4" w:space="0"/>
            </w:tcBorders>
            <w:shd w:val="clear" w:color="auto" w:fill="F1F1F1"/>
            <w:noWrap/>
            <w:vAlign w:val="center"/>
          </w:tcPr>
          <w:p w14:paraId="085A1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D4D4D4" w:sz="4" w:space="0"/>
              <w:right w:val="single" w:color="D4D4D4" w:sz="4" w:space="0"/>
            </w:tcBorders>
            <w:shd w:val="clear" w:color="auto" w:fill="FFFFFF"/>
            <w:noWrap/>
            <w:vAlign w:val="center"/>
          </w:tcPr>
          <w:p w14:paraId="6368DA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A52D4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1FEB7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6103FA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A816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9E0F21F">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00B4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D4D4D4" w:sz="4" w:space="0"/>
              <w:right w:val="single" w:color="D4D4D4" w:sz="4" w:space="0"/>
            </w:tcBorders>
            <w:shd w:val="clear" w:color="auto" w:fill="FFFFFF"/>
            <w:noWrap/>
            <w:vAlign w:val="center"/>
          </w:tcPr>
          <w:p w14:paraId="32A7696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D73A9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D4D4D4" w:sz="4" w:space="0"/>
              <w:right w:val="single" w:color="D4D4D4" w:sz="4" w:space="0"/>
            </w:tcBorders>
            <w:shd w:val="clear" w:color="auto" w:fill="F1F1F1"/>
            <w:noWrap/>
            <w:vAlign w:val="center"/>
          </w:tcPr>
          <w:p w14:paraId="37116B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D4D4D4" w:sz="4" w:space="0"/>
              <w:right w:val="single" w:color="D4D4D4" w:sz="4" w:space="0"/>
            </w:tcBorders>
            <w:shd w:val="clear" w:color="auto" w:fill="FFFFFF"/>
            <w:noWrap/>
            <w:vAlign w:val="center"/>
          </w:tcPr>
          <w:p w14:paraId="06A7E0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0F649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FA707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5D398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A0AA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314FE1FB">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9B909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D4D4D4" w:sz="4" w:space="0"/>
              <w:right w:val="single" w:color="D4D4D4" w:sz="4" w:space="0"/>
            </w:tcBorders>
            <w:shd w:val="clear" w:color="auto" w:fill="FFFFFF"/>
            <w:noWrap/>
            <w:vAlign w:val="center"/>
          </w:tcPr>
          <w:p w14:paraId="6C9A593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AEAF1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D4D4D4" w:sz="4" w:space="0"/>
              <w:right w:val="single" w:color="D4D4D4" w:sz="4" w:space="0"/>
            </w:tcBorders>
            <w:shd w:val="clear" w:color="auto" w:fill="F1F1F1"/>
            <w:noWrap/>
            <w:vAlign w:val="center"/>
          </w:tcPr>
          <w:p w14:paraId="568E63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D4D4D4" w:sz="4" w:space="0"/>
              <w:right w:val="single" w:color="D4D4D4" w:sz="4" w:space="0"/>
            </w:tcBorders>
            <w:shd w:val="clear" w:color="auto" w:fill="FFFFFF"/>
            <w:noWrap/>
            <w:vAlign w:val="center"/>
          </w:tcPr>
          <w:p w14:paraId="441C0C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10.43</w:t>
            </w:r>
          </w:p>
        </w:tc>
        <w:tc>
          <w:tcPr>
            <w:tcW w:w="0" w:type="auto"/>
            <w:tcBorders>
              <w:top w:val="nil"/>
              <w:left w:val="nil"/>
              <w:bottom w:val="single" w:color="D4D4D4" w:sz="4" w:space="0"/>
              <w:right w:val="single" w:color="D4D4D4" w:sz="4" w:space="0"/>
            </w:tcBorders>
            <w:shd w:val="clear" w:color="auto" w:fill="FFFFFF"/>
            <w:noWrap/>
            <w:vAlign w:val="center"/>
          </w:tcPr>
          <w:p w14:paraId="7658A3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10.43</w:t>
            </w:r>
          </w:p>
        </w:tc>
        <w:tc>
          <w:tcPr>
            <w:tcW w:w="0" w:type="auto"/>
            <w:tcBorders>
              <w:top w:val="nil"/>
              <w:left w:val="nil"/>
              <w:bottom w:val="single" w:color="D4D4D4" w:sz="4" w:space="0"/>
              <w:right w:val="single" w:color="D4D4D4" w:sz="4" w:space="0"/>
            </w:tcBorders>
            <w:shd w:val="clear" w:color="auto" w:fill="FFFFFF"/>
            <w:noWrap/>
            <w:vAlign w:val="center"/>
          </w:tcPr>
          <w:p w14:paraId="50CA76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6472B2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F188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E179C71">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7CFC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D4D4D4" w:sz="4" w:space="0"/>
              <w:right w:val="single" w:color="D4D4D4" w:sz="4" w:space="0"/>
            </w:tcBorders>
            <w:shd w:val="clear" w:color="auto" w:fill="FFFFFF"/>
            <w:noWrap/>
            <w:vAlign w:val="center"/>
          </w:tcPr>
          <w:p w14:paraId="12C3B48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6161F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D4D4D4" w:sz="4" w:space="0"/>
              <w:right w:val="single" w:color="D4D4D4" w:sz="4" w:space="0"/>
            </w:tcBorders>
            <w:shd w:val="clear" w:color="auto" w:fill="F1F1F1"/>
            <w:noWrap/>
            <w:vAlign w:val="center"/>
          </w:tcPr>
          <w:p w14:paraId="10564F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D4D4D4" w:sz="4" w:space="0"/>
              <w:right w:val="single" w:color="D4D4D4" w:sz="4" w:space="0"/>
            </w:tcBorders>
            <w:shd w:val="clear" w:color="auto" w:fill="FFFFFF"/>
            <w:noWrap/>
            <w:vAlign w:val="center"/>
          </w:tcPr>
          <w:p w14:paraId="3C74CF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6A00B6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2858E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6B54D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2967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6322A32">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226BE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single" w:color="D4D4D4" w:sz="4" w:space="0"/>
              <w:right w:val="single" w:color="D4D4D4" w:sz="4" w:space="0"/>
            </w:tcBorders>
            <w:shd w:val="clear" w:color="auto" w:fill="FFFFFF"/>
            <w:noWrap/>
            <w:vAlign w:val="center"/>
          </w:tcPr>
          <w:p w14:paraId="790452B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08FF2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D4D4D4" w:sz="4" w:space="0"/>
              <w:right w:val="single" w:color="D4D4D4" w:sz="4" w:space="0"/>
            </w:tcBorders>
            <w:shd w:val="clear" w:color="auto" w:fill="F1F1F1"/>
            <w:noWrap/>
            <w:vAlign w:val="center"/>
          </w:tcPr>
          <w:p w14:paraId="1859B3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D4D4D4" w:sz="4" w:space="0"/>
              <w:right w:val="single" w:color="D4D4D4" w:sz="4" w:space="0"/>
            </w:tcBorders>
            <w:shd w:val="clear" w:color="auto" w:fill="FFFFFF"/>
            <w:noWrap/>
            <w:vAlign w:val="center"/>
          </w:tcPr>
          <w:p w14:paraId="4E5B79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785E8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40EEB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35DE0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2678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3BC1245B">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4656E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D4D4D4" w:sz="4" w:space="0"/>
              <w:right w:val="single" w:color="D4D4D4" w:sz="4" w:space="0"/>
            </w:tcBorders>
            <w:shd w:val="clear" w:color="auto" w:fill="FFFFFF"/>
            <w:noWrap/>
            <w:vAlign w:val="center"/>
          </w:tcPr>
          <w:p w14:paraId="7CBC675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A16BB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D4D4D4" w:sz="4" w:space="0"/>
              <w:right w:val="single" w:color="D4D4D4" w:sz="4" w:space="0"/>
            </w:tcBorders>
            <w:shd w:val="clear" w:color="auto" w:fill="F1F1F1"/>
            <w:noWrap/>
            <w:vAlign w:val="center"/>
          </w:tcPr>
          <w:p w14:paraId="1D74E2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D4D4D4" w:sz="4" w:space="0"/>
              <w:right w:val="single" w:color="D4D4D4" w:sz="4" w:space="0"/>
            </w:tcBorders>
            <w:shd w:val="clear" w:color="auto" w:fill="FFFFFF"/>
            <w:noWrap/>
            <w:vAlign w:val="center"/>
          </w:tcPr>
          <w:p w14:paraId="3CB304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21338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CCAF3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06F4A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6564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3B068C1">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4D840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single" w:color="D4D4D4" w:sz="4" w:space="0"/>
              <w:right w:val="single" w:color="D4D4D4" w:sz="4" w:space="0"/>
            </w:tcBorders>
            <w:shd w:val="clear" w:color="auto" w:fill="FFFFFF"/>
            <w:noWrap/>
            <w:vAlign w:val="center"/>
          </w:tcPr>
          <w:p w14:paraId="72AC7FF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6C3A9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D4D4D4" w:sz="4" w:space="0"/>
              <w:right w:val="single" w:color="D4D4D4" w:sz="4" w:space="0"/>
            </w:tcBorders>
            <w:shd w:val="clear" w:color="auto" w:fill="F1F1F1"/>
            <w:noWrap/>
            <w:vAlign w:val="center"/>
          </w:tcPr>
          <w:p w14:paraId="3F9D3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D4D4D4" w:sz="4" w:space="0"/>
              <w:right w:val="single" w:color="D4D4D4" w:sz="4" w:space="0"/>
            </w:tcBorders>
            <w:shd w:val="clear" w:color="auto" w:fill="FFFFFF"/>
            <w:noWrap/>
            <w:vAlign w:val="center"/>
          </w:tcPr>
          <w:p w14:paraId="14549E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B85E4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A809B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355C4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60B3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4F6E45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D4D4D4" w:sz="4" w:space="0"/>
              <w:right w:val="single" w:color="D4D4D4" w:sz="4" w:space="0"/>
            </w:tcBorders>
            <w:shd w:val="clear" w:color="auto" w:fill="F1F1F1"/>
            <w:noWrap/>
            <w:vAlign w:val="center"/>
          </w:tcPr>
          <w:p w14:paraId="64C2D8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D4D4D4" w:sz="4" w:space="0"/>
              <w:right w:val="single" w:color="D4D4D4" w:sz="4" w:space="0"/>
            </w:tcBorders>
            <w:shd w:val="clear" w:color="auto" w:fill="FFFFFF"/>
            <w:noWrap/>
            <w:vAlign w:val="center"/>
          </w:tcPr>
          <w:p w14:paraId="15488F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2,102.68</w:t>
            </w:r>
          </w:p>
        </w:tc>
        <w:tc>
          <w:tcPr>
            <w:tcW w:w="0" w:type="auto"/>
            <w:tcBorders>
              <w:top w:val="nil"/>
              <w:left w:val="nil"/>
              <w:bottom w:val="single" w:color="D4D4D4" w:sz="4" w:space="0"/>
              <w:right w:val="single" w:color="D4D4D4" w:sz="4" w:space="0"/>
            </w:tcBorders>
            <w:shd w:val="clear" w:color="auto" w:fill="F1F1F1"/>
            <w:noWrap/>
            <w:vAlign w:val="center"/>
          </w:tcPr>
          <w:p w14:paraId="50418D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D4D4D4" w:sz="4" w:space="0"/>
              <w:right w:val="single" w:color="D4D4D4" w:sz="4" w:space="0"/>
            </w:tcBorders>
            <w:shd w:val="clear" w:color="auto" w:fill="F1F1F1"/>
            <w:noWrap/>
            <w:vAlign w:val="center"/>
          </w:tcPr>
          <w:p w14:paraId="07AD2E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D4D4D4" w:sz="4" w:space="0"/>
              <w:right w:val="single" w:color="D4D4D4" w:sz="4" w:space="0"/>
            </w:tcBorders>
            <w:shd w:val="clear" w:color="auto" w:fill="FFFFFF"/>
            <w:noWrap/>
            <w:vAlign w:val="center"/>
          </w:tcPr>
          <w:p w14:paraId="53AFC6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2,102.68</w:t>
            </w:r>
          </w:p>
        </w:tc>
        <w:tc>
          <w:tcPr>
            <w:tcW w:w="0" w:type="auto"/>
            <w:tcBorders>
              <w:top w:val="nil"/>
              <w:left w:val="nil"/>
              <w:bottom w:val="single" w:color="D4D4D4" w:sz="4" w:space="0"/>
              <w:right w:val="single" w:color="D4D4D4" w:sz="4" w:space="0"/>
            </w:tcBorders>
            <w:shd w:val="clear" w:color="auto" w:fill="FFFFFF"/>
            <w:noWrap/>
            <w:vAlign w:val="center"/>
          </w:tcPr>
          <w:p w14:paraId="11029C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2,102.68</w:t>
            </w:r>
          </w:p>
        </w:tc>
        <w:tc>
          <w:tcPr>
            <w:tcW w:w="0" w:type="auto"/>
            <w:tcBorders>
              <w:top w:val="nil"/>
              <w:left w:val="nil"/>
              <w:bottom w:val="single" w:color="D4D4D4" w:sz="4" w:space="0"/>
              <w:right w:val="single" w:color="D4D4D4" w:sz="4" w:space="0"/>
            </w:tcBorders>
            <w:shd w:val="clear" w:color="auto" w:fill="FFFFFF"/>
            <w:noWrap/>
            <w:vAlign w:val="center"/>
          </w:tcPr>
          <w:p w14:paraId="1298EE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AD381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73EA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A0F73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nil"/>
              <w:left w:val="nil"/>
              <w:bottom w:val="single" w:color="D4D4D4" w:sz="4" w:space="0"/>
              <w:right w:val="single" w:color="D4D4D4" w:sz="4" w:space="0"/>
            </w:tcBorders>
            <w:shd w:val="clear" w:color="auto" w:fill="F1F1F1"/>
            <w:noWrap/>
            <w:vAlign w:val="center"/>
          </w:tcPr>
          <w:p w14:paraId="0460BC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D4D4D4" w:sz="4" w:space="0"/>
              <w:right w:val="single" w:color="D4D4D4" w:sz="4" w:space="0"/>
            </w:tcBorders>
            <w:shd w:val="clear" w:color="auto" w:fill="FFFFFF"/>
            <w:noWrap/>
            <w:vAlign w:val="center"/>
          </w:tcPr>
          <w:p w14:paraId="713D21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3B408E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nil"/>
              <w:left w:val="nil"/>
              <w:bottom w:val="single" w:color="D4D4D4" w:sz="4" w:space="0"/>
              <w:right w:val="single" w:color="D4D4D4" w:sz="4" w:space="0"/>
            </w:tcBorders>
            <w:shd w:val="clear" w:color="auto" w:fill="F1F1F1"/>
            <w:noWrap/>
            <w:vAlign w:val="center"/>
          </w:tcPr>
          <w:p w14:paraId="0B5926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D4D4D4" w:sz="4" w:space="0"/>
              <w:right w:val="single" w:color="D4D4D4" w:sz="4" w:space="0"/>
            </w:tcBorders>
            <w:shd w:val="clear" w:color="auto" w:fill="FFFFFF"/>
            <w:noWrap/>
            <w:vAlign w:val="center"/>
          </w:tcPr>
          <w:p w14:paraId="0CA879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6D8EC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6D3CDF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49F4D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0DAC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1118A3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433EB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D4D4D4" w:sz="4" w:space="0"/>
              <w:right w:val="single" w:color="D4D4D4" w:sz="4" w:space="0"/>
            </w:tcBorders>
            <w:shd w:val="clear" w:color="auto" w:fill="FFFFFF"/>
            <w:noWrap/>
            <w:vAlign w:val="center"/>
          </w:tcPr>
          <w:p w14:paraId="11702A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5307B8E5">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1AEE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D4D4D4" w:sz="4" w:space="0"/>
              <w:right w:val="single" w:color="D4D4D4" w:sz="4" w:space="0"/>
            </w:tcBorders>
            <w:shd w:val="clear" w:color="auto" w:fill="FFFFFF"/>
            <w:noWrap/>
            <w:vAlign w:val="center"/>
          </w:tcPr>
          <w:p w14:paraId="2C2DF41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F9122B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B76DDC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DFFC633">
            <w:pPr>
              <w:jc w:val="right"/>
              <w:rPr>
                <w:rFonts w:hint="eastAsia" w:ascii="宋体" w:hAnsi="宋体" w:eastAsia="宋体" w:cs="宋体"/>
                <w:i w:val="0"/>
                <w:iCs w:val="0"/>
                <w:color w:val="000000"/>
                <w:sz w:val="22"/>
                <w:szCs w:val="22"/>
                <w:u w:val="none"/>
              </w:rPr>
            </w:pPr>
          </w:p>
        </w:tc>
      </w:tr>
      <w:tr w14:paraId="2DB04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20481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7072E3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D4D4D4" w:sz="4" w:space="0"/>
              <w:right w:val="single" w:color="D4D4D4" w:sz="4" w:space="0"/>
            </w:tcBorders>
            <w:shd w:val="clear" w:color="auto" w:fill="FFFFFF"/>
            <w:noWrap/>
            <w:vAlign w:val="center"/>
          </w:tcPr>
          <w:p w14:paraId="233768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3844F3A0">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7D853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D4D4D4" w:sz="4" w:space="0"/>
              <w:right w:val="single" w:color="D4D4D4" w:sz="4" w:space="0"/>
            </w:tcBorders>
            <w:shd w:val="clear" w:color="auto" w:fill="FFFFFF"/>
            <w:noWrap/>
            <w:vAlign w:val="center"/>
          </w:tcPr>
          <w:p w14:paraId="70DDA69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1720CE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408102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BDB38CD">
            <w:pPr>
              <w:jc w:val="right"/>
              <w:rPr>
                <w:rFonts w:hint="eastAsia" w:ascii="宋体" w:hAnsi="宋体" w:eastAsia="宋体" w:cs="宋体"/>
                <w:i w:val="0"/>
                <w:iCs w:val="0"/>
                <w:color w:val="000000"/>
                <w:sz w:val="22"/>
                <w:szCs w:val="22"/>
                <w:u w:val="none"/>
              </w:rPr>
            </w:pPr>
          </w:p>
        </w:tc>
      </w:tr>
      <w:tr w14:paraId="4DCAC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F44D8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176C81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D4D4D4" w:sz="4" w:space="0"/>
              <w:right w:val="single" w:color="D4D4D4" w:sz="4" w:space="0"/>
            </w:tcBorders>
            <w:shd w:val="clear" w:color="auto" w:fill="FFFFFF"/>
            <w:noWrap/>
            <w:vAlign w:val="center"/>
          </w:tcPr>
          <w:p w14:paraId="095CDD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034A3124">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E9A90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nil"/>
              <w:left w:val="nil"/>
              <w:bottom w:val="single" w:color="D4D4D4" w:sz="4" w:space="0"/>
              <w:right w:val="single" w:color="D4D4D4" w:sz="4" w:space="0"/>
            </w:tcBorders>
            <w:shd w:val="clear" w:color="auto" w:fill="FFFFFF"/>
            <w:noWrap/>
            <w:vAlign w:val="center"/>
          </w:tcPr>
          <w:p w14:paraId="635CABC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94C303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A91EED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B23B9C5">
            <w:pPr>
              <w:jc w:val="right"/>
              <w:rPr>
                <w:rFonts w:hint="eastAsia" w:ascii="宋体" w:hAnsi="宋体" w:eastAsia="宋体" w:cs="宋体"/>
                <w:i w:val="0"/>
                <w:iCs w:val="0"/>
                <w:color w:val="000000"/>
                <w:sz w:val="22"/>
                <w:szCs w:val="22"/>
                <w:u w:val="none"/>
              </w:rPr>
            </w:pPr>
          </w:p>
        </w:tc>
      </w:tr>
      <w:tr w14:paraId="3D636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419302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D4D4D4" w:sz="4" w:space="0"/>
              <w:right w:val="single" w:color="D4D4D4" w:sz="4" w:space="0"/>
            </w:tcBorders>
            <w:shd w:val="clear" w:color="auto" w:fill="F1F1F1"/>
            <w:noWrap/>
            <w:vAlign w:val="center"/>
          </w:tcPr>
          <w:p w14:paraId="6F4C6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D4D4D4" w:sz="4" w:space="0"/>
              <w:right w:val="single" w:color="D4D4D4" w:sz="4" w:space="0"/>
            </w:tcBorders>
            <w:shd w:val="clear" w:color="auto" w:fill="FFFFFF"/>
            <w:noWrap/>
            <w:vAlign w:val="center"/>
          </w:tcPr>
          <w:p w14:paraId="147DF1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2,102.68</w:t>
            </w:r>
          </w:p>
        </w:tc>
        <w:tc>
          <w:tcPr>
            <w:tcW w:w="0" w:type="auto"/>
            <w:tcBorders>
              <w:top w:val="nil"/>
              <w:left w:val="nil"/>
              <w:bottom w:val="single" w:color="D4D4D4" w:sz="4" w:space="0"/>
              <w:right w:val="single" w:color="D4D4D4" w:sz="4" w:space="0"/>
            </w:tcBorders>
            <w:shd w:val="clear" w:color="auto" w:fill="F1F1F1"/>
            <w:noWrap/>
            <w:vAlign w:val="center"/>
          </w:tcPr>
          <w:p w14:paraId="3CF248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D4D4D4" w:sz="4" w:space="0"/>
              <w:right w:val="single" w:color="D4D4D4" w:sz="4" w:space="0"/>
            </w:tcBorders>
            <w:shd w:val="clear" w:color="auto" w:fill="F1F1F1"/>
            <w:noWrap/>
            <w:vAlign w:val="center"/>
          </w:tcPr>
          <w:p w14:paraId="760C28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nil"/>
              <w:left w:val="nil"/>
              <w:bottom w:val="single" w:color="D4D4D4" w:sz="4" w:space="0"/>
              <w:right w:val="single" w:color="D4D4D4" w:sz="4" w:space="0"/>
            </w:tcBorders>
            <w:shd w:val="clear" w:color="auto" w:fill="FFFFFF"/>
            <w:noWrap/>
            <w:vAlign w:val="center"/>
          </w:tcPr>
          <w:p w14:paraId="400C5C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2,102.68</w:t>
            </w:r>
          </w:p>
        </w:tc>
        <w:tc>
          <w:tcPr>
            <w:tcW w:w="0" w:type="auto"/>
            <w:tcBorders>
              <w:top w:val="nil"/>
              <w:left w:val="nil"/>
              <w:bottom w:val="single" w:color="D4D4D4" w:sz="4" w:space="0"/>
              <w:right w:val="single" w:color="D4D4D4" w:sz="4" w:space="0"/>
            </w:tcBorders>
            <w:shd w:val="clear" w:color="auto" w:fill="FFFFFF"/>
            <w:noWrap/>
            <w:vAlign w:val="center"/>
          </w:tcPr>
          <w:p w14:paraId="4047CF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2,102.68</w:t>
            </w:r>
          </w:p>
        </w:tc>
        <w:tc>
          <w:tcPr>
            <w:tcW w:w="0" w:type="auto"/>
            <w:tcBorders>
              <w:top w:val="nil"/>
              <w:left w:val="nil"/>
              <w:bottom w:val="single" w:color="D4D4D4" w:sz="4" w:space="0"/>
              <w:right w:val="single" w:color="D4D4D4" w:sz="4" w:space="0"/>
            </w:tcBorders>
            <w:shd w:val="clear" w:color="auto" w:fill="FFFFFF"/>
            <w:noWrap/>
            <w:vAlign w:val="center"/>
          </w:tcPr>
          <w:p w14:paraId="69F2C0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5526B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C481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8"/>
            <w:tcBorders>
              <w:top w:val="nil"/>
              <w:left w:val="nil"/>
              <w:bottom w:val="nil"/>
              <w:right w:val="nil"/>
            </w:tcBorders>
            <w:shd w:val="clear" w:color="auto" w:fill="FFFFFF"/>
            <w:noWrap/>
            <w:vAlign w:val="center"/>
          </w:tcPr>
          <w:p w14:paraId="4C795F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FFFFFF"/>
            <w:noWrap/>
            <w:vAlign w:val="center"/>
          </w:tcPr>
          <w:p w14:paraId="52D96D59">
            <w:pPr>
              <w:jc w:val="left"/>
              <w:rPr>
                <w:rFonts w:hint="eastAsia" w:ascii="宋体" w:hAnsi="宋体" w:eastAsia="宋体" w:cs="宋体"/>
                <w:i w:val="0"/>
                <w:iCs w:val="0"/>
                <w:color w:val="000000"/>
                <w:sz w:val="20"/>
                <w:szCs w:val="20"/>
                <w:u w:val="none"/>
              </w:rPr>
            </w:pPr>
          </w:p>
        </w:tc>
      </w:tr>
    </w:tbl>
    <w:p w14:paraId="6A2062E7">
      <w:pPr>
        <w:rPr>
          <w:rFonts w:ascii="Times New Roman" w:hAnsi="Times New Roman" w:eastAsia="黑体" w:cs="Times New Roman"/>
          <w:bCs/>
          <w:kern w:val="0"/>
          <w:sz w:val="32"/>
          <w:szCs w:val="32"/>
        </w:rPr>
      </w:pPr>
    </w:p>
    <w:p w14:paraId="318ADCCC">
      <w:pPr>
        <w:pStyle w:val="7"/>
        <w:rPr>
          <w:rFonts w:ascii="Times New Roman" w:hAnsi="Times New Roman" w:eastAsia="黑体" w:cs="Times New Roman"/>
          <w:bCs/>
          <w:kern w:val="0"/>
          <w:sz w:val="32"/>
          <w:szCs w:val="32"/>
        </w:rPr>
      </w:pPr>
    </w:p>
    <w:p w14:paraId="476CB854">
      <w:pPr>
        <w:pStyle w:val="3"/>
      </w:pPr>
    </w:p>
    <w:p w14:paraId="311BBCBC">
      <w:pPr>
        <w:pStyle w:val="7"/>
        <w:rPr>
          <w:rFonts w:ascii="Times New Roman" w:hAnsi="Times New Roman" w:eastAsia="黑体" w:cs="Times New Roman"/>
          <w:bCs/>
          <w:kern w:val="0"/>
          <w:sz w:val="32"/>
          <w:szCs w:val="32"/>
        </w:rPr>
      </w:pPr>
    </w:p>
    <w:p w14:paraId="09418370">
      <w:pPr>
        <w:pStyle w:val="3"/>
        <w:rPr>
          <w:rFonts w:ascii="Times New Roman" w:hAnsi="Times New Roman" w:eastAsia="黑体" w:cs="Times New Roman"/>
          <w:bCs/>
          <w:kern w:val="0"/>
          <w:sz w:val="32"/>
          <w:szCs w:val="32"/>
        </w:rPr>
      </w:pPr>
    </w:p>
    <w:p w14:paraId="15D44D06"/>
    <w:p w14:paraId="0EA73385">
      <w:pPr>
        <w:widowControl/>
        <w:rPr>
          <w:rFonts w:ascii="Times New Roman" w:hAnsi="Times New Roman" w:eastAsia="方正小标宋_GBK" w:cs="Times New Roman"/>
          <w:color w:val="000000"/>
          <w:kern w:val="0"/>
          <w:sz w:val="36"/>
          <w:szCs w:val="36"/>
        </w:rPr>
      </w:pPr>
    </w:p>
    <w:p w14:paraId="4BB19042">
      <w:pPr>
        <w:widowControl/>
        <w:jc w:val="both"/>
        <w:rPr>
          <w:rFonts w:ascii="Times New Roman" w:hAnsi="Times New Roman" w:eastAsia="方正小标宋_GBK" w:cs="Times New Roman"/>
          <w:color w:val="000000"/>
          <w:kern w:val="0"/>
          <w:sz w:val="36"/>
          <w:szCs w:val="21"/>
        </w:rPr>
      </w:pPr>
    </w:p>
    <w:p w14:paraId="37E36EBA">
      <w:pPr>
        <w:widowControl/>
        <w:jc w:val="center"/>
        <w:rPr>
          <w:rFonts w:ascii="Times New Roman" w:hAnsi="Times New Roman" w:eastAsia="方正小标宋_GBK" w:cs="Times New Roman"/>
          <w:kern w:val="0"/>
          <w:sz w:val="36"/>
          <w:szCs w:val="36"/>
        </w:rPr>
      </w:pPr>
      <w:bookmarkStart w:id="0" w:name="RANGE!A1:I22"/>
      <w:bookmarkEnd w:id="0"/>
      <w:bookmarkStart w:id="1" w:name="RANGE!A1:F16"/>
    </w:p>
    <w:p w14:paraId="4B2E8EC6">
      <w:pPr>
        <w:pStyle w:val="7"/>
        <w:rPr>
          <w:rFonts w:ascii="Times New Roman" w:hAnsi="Times New Roman" w:eastAsia="方正小标宋_GBK" w:cs="Times New Roman"/>
          <w:kern w:val="0"/>
          <w:sz w:val="36"/>
          <w:szCs w:val="36"/>
        </w:rPr>
      </w:pPr>
    </w:p>
    <w:p w14:paraId="45150CA4">
      <w:pPr>
        <w:pStyle w:val="3"/>
        <w:rPr>
          <w:rFonts w:ascii="Times New Roman" w:hAnsi="Times New Roman" w:eastAsia="方正小标宋_GBK" w:cs="Times New Roman"/>
          <w:kern w:val="0"/>
          <w:sz w:val="36"/>
          <w:szCs w:val="36"/>
        </w:rPr>
      </w:pPr>
    </w:p>
    <w:p w14:paraId="61E29543"/>
    <w:p w14:paraId="50DA6318">
      <w:pPr>
        <w:widowControl/>
        <w:jc w:val="center"/>
        <w:rPr>
          <w:rFonts w:ascii="Times New Roman" w:hAnsi="Times New Roman" w:eastAsia="方正小标宋_GBK" w:cs="Times New Roman"/>
          <w:kern w:val="0"/>
          <w:sz w:val="36"/>
          <w:szCs w:val="36"/>
        </w:rPr>
      </w:pPr>
    </w:p>
    <w:p w14:paraId="43C37B57">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41BAE9B6">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hint="eastAsia" w:ascii="宋体" w:hAnsi="宋体" w:eastAsia="宋体" w:cs="宋体"/>
          <w:i w:val="0"/>
          <w:iCs w:val="0"/>
          <w:color w:val="000000"/>
          <w:kern w:val="0"/>
          <w:sz w:val="20"/>
          <w:szCs w:val="20"/>
          <w:u w:val="none"/>
          <w:lang w:val="en-US" w:eastAsia="zh-CN" w:bidi="ar"/>
        </w:rPr>
        <w:t>部门：溆浦县北斗溪镇人民政府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1"/>
        <w:gridCol w:w="5882"/>
        <w:gridCol w:w="2813"/>
        <w:gridCol w:w="2813"/>
        <w:gridCol w:w="2782"/>
      </w:tblGrid>
      <w:tr w14:paraId="0D5A9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07" w:type="pct"/>
            <w:gridSpan w:val="2"/>
            <w:tcBorders>
              <w:top w:val="nil"/>
              <w:left w:val="nil"/>
              <w:bottom w:val="single" w:color="D4D4D4" w:sz="4" w:space="0"/>
              <w:right w:val="single" w:color="D4D4D4" w:sz="4" w:space="0"/>
            </w:tcBorders>
            <w:shd w:val="clear" w:color="auto" w:fill="F1F1F1"/>
            <w:noWrap/>
            <w:vAlign w:val="center"/>
          </w:tcPr>
          <w:p w14:paraId="76D90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692" w:type="pct"/>
            <w:gridSpan w:val="3"/>
            <w:tcBorders>
              <w:top w:val="nil"/>
              <w:left w:val="nil"/>
              <w:bottom w:val="single" w:color="D4D4D4" w:sz="4" w:space="0"/>
              <w:right w:val="single" w:color="D4D4D4" w:sz="4" w:space="0"/>
            </w:tcBorders>
            <w:shd w:val="clear" w:color="auto" w:fill="F1F1F1"/>
            <w:vAlign w:val="center"/>
          </w:tcPr>
          <w:p w14:paraId="713245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10B8E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vMerge w:val="restart"/>
            <w:tcBorders>
              <w:top w:val="nil"/>
              <w:left w:val="nil"/>
              <w:bottom w:val="single" w:color="D4D4D4" w:sz="4" w:space="0"/>
              <w:right w:val="single" w:color="D4D4D4" w:sz="4" w:space="0"/>
            </w:tcBorders>
            <w:shd w:val="clear" w:color="auto" w:fill="F1F1F1"/>
            <w:vAlign w:val="center"/>
          </w:tcPr>
          <w:p w14:paraId="4EFAF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883" w:type="pct"/>
            <w:vMerge w:val="restart"/>
            <w:tcBorders>
              <w:top w:val="nil"/>
              <w:left w:val="nil"/>
              <w:bottom w:val="single" w:color="D4D4D4" w:sz="4" w:space="0"/>
              <w:right w:val="single" w:color="D4D4D4" w:sz="4" w:space="0"/>
            </w:tcBorders>
            <w:shd w:val="clear" w:color="auto" w:fill="F1F1F1"/>
            <w:noWrap/>
            <w:vAlign w:val="center"/>
          </w:tcPr>
          <w:p w14:paraId="5F9A6A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01" w:type="pct"/>
            <w:vMerge w:val="restart"/>
            <w:tcBorders>
              <w:top w:val="nil"/>
              <w:left w:val="nil"/>
              <w:bottom w:val="single" w:color="D4D4D4" w:sz="4" w:space="0"/>
              <w:right w:val="single" w:color="D4D4D4" w:sz="4" w:space="0"/>
            </w:tcBorders>
            <w:shd w:val="clear" w:color="auto" w:fill="F1F1F1"/>
            <w:vAlign w:val="center"/>
          </w:tcPr>
          <w:p w14:paraId="785595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901" w:type="pct"/>
            <w:vMerge w:val="restart"/>
            <w:tcBorders>
              <w:top w:val="nil"/>
              <w:left w:val="nil"/>
              <w:bottom w:val="single" w:color="D4D4D4" w:sz="4" w:space="0"/>
              <w:right w:val="single" w:color="D4D4D4" w:sz="4" w:space="0"/>
            </w:tcBorders>
            <w:shd w:val="clear" w:color="auto" w:fill="F1F1F1"/>
            <w:vAlign w:val="center"/>
          </w:tcPr>
          <w:p w14:paraId="79B3B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889" w:type="pct"/>
            <w:vMerge w:val="restart"/>
            <w:tcBorders>
              <w:top w:val="nil"/>
              <w:left w:val="nil"/>
              <w:bottom w:val="single" w:color="D4D4D4" w:sz="4" w:space="0"/>
              <w:right w:val="single" w:color="D4D4D4" w:sz="4" w:space="0"/>
            </w:tcBorders>
            <w:shd w:val="clear" w:color="auto" w:fill="F1F1F1"/>
            <w:vAlign w:val="center"/>
          </w:tcPr>
          <w:p w14:paraId="10E73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744F9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3" w:type="pct"/>
            <w:vMerge w:val="continue"/>
            <w:tcBorders>
              <w:top w:val="nil"/>
              <w:left w:val="nil"/>
              <w:bottom w:val="single" w:color="D4D4D4" w:sz="4" w:space="0"/>
              <w:right w:val="single" w:color="D4D4D4" w:sz="4" w:space="0"/>
            </w:tcBorders>
            <w:shd w:val="clear" w:color="auto" w:fill="F1F1F1"/>
            <w:vAlign w:val="center"/>
          </w:tcPr>
          <w:p w14:paraId="15F0E48F">
            <w:pPr>
              <w:jc w:val="center"/>
              <w:rPr>
                <w:rFonts w:hint="eastAsia" w:ascii="宋体" w:hAnsi="宋体" w:eastAsia="宋体" w:cs="宋体"/>
                <w:i w:val="0"/>
                <w:iCs w:val="0"/>
                <w:color w:val="000000"/>
                <w:sz w:val="22"/>
                <w:szCs w:val="22"/>
                <w:u w:val="none"/>
              </w:rPr>
            </w:pPr>
          </w:p>
        </w:tc>
        <w:tc>
          <w:tcPr>
            <w:tcW w:w="1883" w:type="pct"/>
            <w:vMerge w:val="continue"/>
            <w:tcBorders>
              <w:top w:val="nil"/>
              <w:left w:val="nil"/>
              <w:bottom w:val="single" w:color="D4D4D4" w:sz="4" w:space="0"/>
              <w:right w:val="single" w:color="D4D4D4" w:sz="4" w:space="0"/>
            </w:tcBorders>
            <w:shd w:val="clear" w:color="auto" w:fill="F1F1F1"/>
            <w:noWrap/>
            <w:vAlign w:val="center"/>
          </w:tcPr>
          <w:p w14:paraId="1A71FD7E">
            <w:pPr>
              <w:jc w:val="center"/>
              <w:rPr>
                <w:rFonts w:hint="eastAsia" w:ascii="宋体" w:hAnsi="宋体" w:eastAsia="宋体" w:cs="宋体"/>
                <w:i w:val="0"/>
                <w:iCs w:val="0"/>
                <w:color w:val="000000"/>
                <w:sz w:val="22"/>
                <w:szCs w:val="22"/>
                <w:u w:val="none"/>
              </w:rPr>
            </w:pPr>
          </w:p>
        </w:tc>
        <w:tc>
          <w:tcPr>
            <w:tcW w:w="901" w:type="pct"/>
            <w:vMerge w:val="continue"/>
            <w:tcBorders>
              <w:top w:val="nil"/>
              <w:left w:val="nil"/>
              <w:bottom w:val="single" w:color="D4D4D4" w:sz="4" w:space="0"/>
              <w:right w:val="single" w:color="D4D4D4" w:sz="4" w:space="0"/>
            </w:tcBorders>
            <w:shd w:val="clear" w:color="auto" w:fill="F1F1F1"/>
            <w:vAlign w:val="center"/>
          </w:tcPr>
          <w:p w14:paraId="186017C0">
            <w:pPr>
              <w:jc w:val="center"/>
              <w:rPr>
                <w:rFonts w:hint="eastAsia" w:ascii="宋体" w:hAnsi="宋体" w:eastAsia="宋体" w:cs="宋体"/>
                <w:i w:val="0"/>
                <w:iCs w:val="0"/>
                <w:color w:val="000000"/>
                <w:sz w:val="22"/>
                <w:szCs w:val="22"/>
                <w:u w:val="none"/>
              </w:rPr>
            </w:pPr>
          </w:p>
        </w:tc>
        <w:tc>
          <w:tcPr>
            <w:tcW w:w="901" w:type="pct"/>
            <w:vMerge w:val="continue"/>
            <w:tcBorders>
              <w:top w:val="nil"/>
              <w:left w:val="nil"/>
              <w:bottom w:val="single" w:color="D4D4D4" w:sz="4" w:space="0"/>
              <w:right w:val="single" w:color="D4D4D4" w:sz="4" w:space="0"/>
            </w:tcBorders>
            <w:shd w:val="clear" w:color="auto" w:fill="F1F1F1"/>
            <w:vAlign w:val="center"/>
          </w:tcPr>
          <w:p w14:paraId="6679D3C2">
            <w:pPr>
              <w:jc w:val="center"/>
              <w:rPr>
                <w:rFonts w:hint="eastAsia" w:ascii="宋体" w:hAnsi="宋体" w:eastAsia="宋体" w:cs="宋体"/>
                <w:i w:val="0"/>
                <w:iCs w:val="0"/>
                <w:color w:val="000000"/>
                <w:sz w:val="22"/>
                <w:szCs w:val="22"/>
                <w:u w:val="none"/>
              </w:rPr>
            </w:pPr>
          </w:p>
        </w:tc>
        <w:tc>
          <w:tcPr>
            <w:tcW w:w="889" w:type="pct"/>
            <w:vMerge w:val="continue"/>
            <w:tcBorders>
              <w:top w:val="nil"/>
              <w:left w:val="nil"/>
              <w:bottom w:val="single" w:color="D4D4D4" w:sz="4" w:space="0"/>
              <w:right w:val="single" w:color="D4D4D4" w:sz="4" w:space="0"/>
            </w:tcBorders>
            <w:shd w:val="clear" w:color="auto" w:fill="F1F1F1"/>
            <w:vAlign w:val="center"/>
          </w:tcPr>
          <w:p w14:paraId="09B682F6">
            <w:pPr>
              <w:jc w:val="center"/>
              <w:rPr>
                <w:rFonts w:hint="eastAsia" w:ascii="宋体" w:hAnsi="宋体" w:eastAsia="宋体" w:cs="宋体"/>
                <w:i w:val="0"/>
                <w:iCs w:val="0"/>
                <w:color w:val="000000"/>
                <w:sz w:val="22"/>
                <w:szCs w:val="22"/>
                <w:u w:val="none"/>
              </w:rPr>
            </w:pPr>
          </w:p>
        </w:tc>
      </w:tr>
      <w:tr w14:paraId="6A0E1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vMerge w:val="continue"/>
            <w:tcBorders>
              <w:top w:val="nil"/>
              <w:left w:val="nil"/>
              <w:bottom w:val="single" w:color="D4D4D4" w:sz="4" w:space="0"/>
              <w:right w:val="single" w:color="D4D4D4" w:sz="4" w:space="0"/>
            </w:tcBorders>
            <w:shd w:val="clear" w:color="auto" w:fill="F1F1F1"/>
            <w:vAlign w:val="center"/>
          </w:tcPr>
          <w:p w14:paraId="7E58A52B">
            <w:pPr>
              <w:jc w:val="center"/>
              <w:rPr>
                <w:rFonts w:hint="eastAsia" w:ascii="宋体" w:hAnsi="宋体" w:eastAsia="宋体" w:cs="宋体"/>
                <w:i w:val="0"/>
                <w:iCs w:val="0"/>
                <w:color w:val="000000"/>
                <w:sz w:val="22"/>
                <w:szCs w:val="22"/>
                <w:u w:val="none"/>
              </w:rPr>
            </w:pPr>
          </w:p>
        </w:tc>
        <w:tc>
          <w:tcPr>
            <w:tcW w:w="1883" w:type="pct"/>
            <w:vMerge w:val="continue"/>
            <w:tcBorders>
              <w:top w:val="nil"/>
              <w:left w:val="nil"/>
              <w:bottom w:val="single" w:color="D4D4D4" w:sz="4" w:space="0"/>
              <w:right w:val="single" w:color="D4D4D4" w:sz="4" w:space="0"/>
            </w:tcBorders>
            <w:shd w:val="clear" w:color="auto" w:fill="F1F1F1"/>
            <w:noWrap/>
            <w:vAlign w:val="center"/>
          </w:tcPr>
          <w:p w14:paraId="0081F1F5">
            <w:pPr>
              <w:jc w:val="center"/>
              <w:rPr>
                <w:rFonts w:hint="eastAsia" w:ascii="宋体" w:hAnsi="宋体" w:eastAsia="宋体" w:cs="宋体"/>
                <w:i w:val="0"/>
                <w:iCs w:val="0"/>
                <w:color w:val="000000"/>
                <w:sz w:val="22"/>
                <w:szCs w:val="22"/>
                <w:u w:val="none"/>
              </w:rPr>
            </w:pPr>
          </w:p>
        </w:tc>
        <w:tc>
          <w:tcPr>
            <w:tcW w:w="901" w:type="pct"/>
            <w:vMerge w:val="continue"/>
            <w:tcBorders>
              <w:top w:val="nil"/>
              <w:left w:val="nil"/>
              <w:bottom w:val="single" w:color="D4D4D4" w:sz="4" w:space="0"/>
              <w:right w:val="single" w:color="D4D4D4" w:sz="4" w:space="0"/>
            </w:tcBorders>
            <w:shd w:val="clear" w:color="auto" w:fill="F1F1F1"/>
            <w:vAlign w:val="center"/>
          </w:tcPr>
          <w:p w14:paraId="3D649218">
            <w:pPr>
              <w:jc w:val="center"/>
              <w:rPr>
                <w:rFonts w:hint="eastAsia" w:ascii="宋体" w:hAnsi="宋体" w:eastAsia="宋体" w:cs="宋体"/>
                <w:i w:val="0"/>
                <w:iCs w:val="0"/>
                <w:color w:val="000000"/>
                <w:sz w:val="22"/>
                <w:szCs w:val="22"/>
                <w:u w:val="none"/>
              </w:rPr>
            </w:pPr>
          </w:p>
        </w:tc>
        <w:tc>
          <w:tcPr>
            <w:tcW w:w="901" w:type="pct"/>
            <w:vMerge w:val="continue"/>
            <w:tcBorders>
              <w:top w:val="nil"/>
              <w:left w:val="nil"/>
              <w:bottom w:val="single" w:color="D4D4D4" w:sz="4" w:space="0"/>
              <w:right w:val="single" w:color="D4D4D4" w:sz="4" w:space="0"/>
            </w:tcBorders>
            <w:shd w:val="clear" w:color="auto" w:fill="F1F1F1"/>
            <w:vAlign w:val="center"/>
          </w:tcPr>
          <w:p w14:paraId="087AEEAC">
            <w:pPr>
              <w:jc w:val="center"/>
              <w:rPr>
                <w:rFonts w:hint="eastAsia" w:ascii="宋体" w:hAnsi="宋体" w:eastAsia="宋体" w:cs="宋体"/>
                <w:i w:val="0"/>
                <w:iCs w:val="0"/>
                <w:color w:val="000000"/>
                <w:sz w:val="22"/>
                <w:szCs w:val="22"/>
                <w:u w:val="none"/>
              </w:rPr>
            </w:pPr>
          </w:p>
        </w:tc>
        <w:tc>
          <w:tcPr>
            <w:tcW w:w="889" w:type="pct"/>
            <w:vMerge w:val="continue"/>
            <w:tcBorders>
              <w:top w:val="nil"/>
              <w:left w:val="nil"/>
              <w:bottom w:val="single" w:color="D4D4D4" w:sz="4" w:space="0"/>
              <w:right w:val="single" w:color="D4D4D4" w:sz="4" w:space="0"/>
            </w:tcBorders>
            <w:shd w:val="clear" w:color="auto" w:fill="F1F1F1"/>
            <w:vAlign w:val="center"/>
          </w:tcPr>
          <w:p w14:paraId="7033C15D">
            <w:pPr>
              <w:jc w:val="center"/>
              <w:rPr>
                <w:rFonts w:hint="eastAsia" w:ascii="宋体" w:hAnsi="宋体" w:eastAsia="宋体" w:cs="宋体"/>
                <w:i w:val="0"/>
                <w:iCs w:val="0"/>
                <w:color w:val="000000"/>
                <w:sz w:val="22"/>
                <w:szCs w:val="22"/>
                <w:u w:val="none"/>
              </w:rPr>
            </w:pPr>
          </w:p>
        </w:tc>
      </w:tr>
      <w:tr w14:paraId="0E526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07" w:type="pct"/>
            <w:gridSpan w:val="2"/>
            <w:tcBorders>
              <w:top w:val="nil"/>
              <w:left w:val="nil"/>
              <w:bottom w:val="single" w:color="D4D4D4" w:sz="4" w:space="0"/>
              <w:right w:val="single" w:color="D4D4D4" w:sz="4" w:space="0"/>
            </w:tcBorders>
            <w:shd w:val="clear" w:color="auto" w:fill="F1F1F1"/>
            <w:noWrap/>
            <w:vAlign w:val="center"/>
          </w:tcPr>
          <w:p w14:paraId="4AA2C4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901" w:type="pct"/>
            <w:tcBorders>
              <w:top w:val="nil"/>
              <w:left w:val="nil"/>
              <w:bottom w:val="single" w:color="D4D4D4" w:sz="4" w:space="0"/>
              <w:right w:val="single" w:color="D4D4D4" w:sz="4" w:space="0"/>
            </w:tcBorders>
            <w:shd w:val="clear" w:color="auto" w:fill="F1F1F1"/>
            <w:noWrap/>
            <w:vAlign w:val="center"/>
          </w:tcPr>
          <w:p w14:paraId="674CC0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1" w:type="pct"/>
            <w:tcBorders>
              <w:top w:val="nil"/>
              <w:left w:val="nil"/>
              <w:bottom w:val="single" w:color="D4D4D4" w:sz="4" w:space="0"/>
              <w:right w:val="single" w:color="D4D4D4" w:sz="4" w:space="0"/>
            </w:tcBorders>
            <w:shd w:val="clear" w:color="auto" w:fill="F1F1F1"/>
            <w:noWrap/>
            <w:vAlign w:val="center"/>
          </w:tcPr>
          <w:p w14:paraId="562678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89" w:type="pct"/>
            <w:tcBorders>
              <w:top w:val="nil"/>
              <w:left w:val="nil"/>
              <w:bottom w:val="single" w:color="D4D4D4" w:sz="4" w:space="0"/>
              <w:right w:val="single" w:color="D4D4D4" w:sz="4" w:space="0"/>
            </w:tcBorders>
            <w:shd w:val="clear" w:color="auto" w:fill="F1F1F1"/>
            <w:noWrap/>
            <w:vAlign w:val="center"/>
          </w:tcPr>
          <w:p w14:paraId="7F7002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76C4D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07" w:type="pct"/>
            <w:gridSpan w:val="2"/>
            <w:tcBorders>
              <w:top w:val="nil"/>
              <w:left w:val="nil"/>
              <w:bottom w:val="single" w:color="D4D4D4" w:sz="4" w:space="0"/>
              <w:right w:val="single" w:color="D4D4D4" w:sz="4" w:space="0"/>
            </w:tcBorders>
            <w:shd w:val="clear" w:color="auto" w:fill="F1F1F1"/>
            <w:noWrap/>
            <w:vAlign w:val="center"/>
          </w:tcPr>
          <w:p w14:paraId="77EF7B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01" w:type="pct"/>
            <w:tcBorders>
              <w:top w:val="nil"/>
              <w:left w:val="nil"/>
              <w:bottom w:val="single" w:color="D4D4D4" w:sz="4" w:space="0"/>
              <w:right w:val="single" w:color="D4D4D4" w:sz="4" w:space="0"/>
            </w:tcBorders>
            <w:shd w:val="clear" w:color="auto" w:fill="FFFFFF"/>
            <w:noWrap/>
            <w:vAlign w:val="center"/>
          </w:tcPr>
          <w:p w14:paraId="031103B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2,102.68</w:t>
            </w:r>
          </w:p>
        </w:tc>
        <w:tc>
          <w:tcPr>
            <w:tcW w:w="901" w:type="pct"/>
            <w:tcBorders>
              <w:top w:val="nil"/>
              <w:left w:val="nil"/>
              <w:bottom w:val="single" w:color="D4D4D4" w:sz="4" w:space="0"/>
              <w:right w:val="single" w:color="D4D4D4" w:sz="4" w:space="0"/>
            </w:tcBorders>
            <w:shd w:val="clear" w:color="auto" w:fill="FFFFFF"/>
            <w:noWrap/>
            <w:vAlign w:val="center"/>
          </w:tcPr>
          <w:p w14:paraId="00DDE8C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1,538.13</w:t>
            </w:r>
          </w:p>
        </w:tc>
        <w:tc>
          <w:tcPr>
            <w:tcW w:w="889" w:type="pct"/>
            <w:tcBorders>
              <w:top w:val="nil"/>
              <w:left w:val="nil"/>
              <w:bottom w:val="single" w:color="D4D4D4" w:sz="4" w:space="0"/>
              <w:right w:val="single" w:color="D4D4D4" w:sz="4" w:space="0"/>
            </w:tcBorders>
            <w:shd w:val="clear" w:color="auto" w:fill="FFFFFF"/>
            <w:noWrap/>
            <w:vAlign w:val="center"/>
          </w:tcPr>
          <w:p w14:paraId="5914952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564.55</w:t>
            </w:r>
          </w:p>
        </w:tc>
      </w:tr>
      <w:tr w14:paraId="1FFAE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4519E0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883" w:type="pct"/>
            <w:tcBorders>
              <w:top w:val="nil"/>
              <w:left w:val="nil"/>
              <w:bottom w:val="single" w:color="D4D4D4" w:sz="4" w:space="0"/>
              <w:right w:val="single" w:color="D4D4D4" w:sz="4" w:space="0"/>
            </w:tcBorders>
            <w:shd w:val="clear" w:color="auto" w:fill="FFFFFF"/>
            <w:noWrap/>
            <w:vAlign w:val="center"/>
          </w:tcPr>
          <w:p w14:paraId="21C63D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901" w:type="pct"/>
            <w:tcBorders>
              <w:top w:val="nil"/>
              <w:left w:val="nil"/>
              <w:bottom w:val="single" w:color="D4D4D4" w:sz="4" w:space="0"/>
              <w:right w:val="single" w:color="D4D4D4" w:sz="4" w:space="0"/>
            </w:tcBorders>
            <w:shd w:val="clear" w:color="auto" w:fill="FFFFFF"/>
            <w:noWrap/>
            <w:vAlign w:val="center"/>
          </w:tcPr>
          <w:p w14:paraId="2FD4A3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842.76</w:t>
            </w:r>
          </w:p>
        </w:tc>
        <w:tc>
          <w:tcPr>
            <w:tcW w:w="901" w:type="pct"/>
            <w:tcBorders>
              <w:top w:val="nil"/>
              <w:left w:val="nil"/>
              <w:bottom w:val="single" w:color="D4D4D4" w:sz="4" w:space="0"/>
              <w:right w:val="single" w:color="D4D4D4" w:sz="4" w:space="0"/>
            </w:tcBorders>
            <w:shd w:val="clear" w:color="auto" w:fill="FFFFFF"/>
            <w:noWrap/>
            <w:vAlign w:val="center"/>
          </w:tcPr>
          <w:p w14:paraId="320FC7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791.11</w:t>
            </w:r>
          </w:p>
        </w:tc>
        <w:tc>
          <w:tcPr>
            <w:tcW w:w="889" w:type="pct"/>
            <w:tcBorders>
              <w:top w:val="nil"/>
              <w:left w:val="nil"/>
              <w:bottom w:val="single" w:color="D4D4D4" w:sz="4" w:space="0"/>
              <w:right w:val="single" w:color="D4D4D4" w:sz="4" w:space="0"/>
            </w:tcBorders>
            <w:shd w:val="clear" w:color="auto" w:fill="FFFFFF"/>
            <w:noWrap/>
            <w:vAlign w:val="center"/>
          </w:tcPr>
          <w:p w14:paraId="1A08E4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51.65</w:t>
            </w:r>
          </w:p>
        </w:tc>
      </w:tr>
      <w:tr w14:paraId="7A143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7D1E0F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w:t>
            </w:r>
          </w:p>
        </w:tc>
        <w:tc>
          <w:tcPr>
            <w:tcW w:w="1883" w:type="pct"/>
            <w:tcBorders>
              <w:top w:val="nil"/>
              <w:left w:val="nil"/>
              <w:bottom w:val="single" w:color="D4D4D4" w:sz="4" w:space="0"/>
              <w:right w:val="single" w:color="D4D4D4" w:sz="4" w:space="0"/>
            </w:tcBorders>
            <w:shd w:val="clear" w:color="auto" w:fill="FFFFFF"/>
            <w:noWrap/>
            <w:vAlign w:val="center"/>
          </w:tcPr>
          <w:p w14:paraId="5CBCDE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人大事务</w:t>
            </w:r>
          </w:p>
        </w:tc>
        <w:tc>
          <w:tcPr>
            <w:tcW w:w="901" w:type="pct"/>
            <w:tcBorders>
              <w:top w:val="nil"/>
              <w:left w:val="nil"/>
              <w:bottom w:val="single" w:color="D4D4D4" w:sz="4" w:space="0"/>
              <w:right w:val="single" w:color="D4D4D4" w:sz="4" w:space="0"/>
            </w:tcBorders>
            <w:shd w:val="clear" w:color="auto" w:fill="FFFFFF"/>
            <w:noWrap/>
            <w:vAlign w:val="center"/>
          </w:tcPr>
          <w:p w14:paraId="4E82FB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901" w:type="pct"/>
            <w:tcBorders>
              <w:top w:val="nil"/>
              <w:left w:val="nil"/>
              <w:bottom w:val="single" w:color="D4D4D4" w:sz="4" w:space="0"/>
              <w:right w:val="single" w:color="D4D4D4" w:sz="4" w:space="0"/>
            </w:tcBorders>
            <w:shd w:val="clear" w:color="auto" w:fill="FFFFFF"/>
            <w:noWrap/>
            <w:vAlign w:val="center"/>
          </w:tcPr>
          <w:p w14:paraId="12F01C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889" w:type="pct"/>
            <w:tcBorders>
              <w:top w:val="nil"/>
              <w:left w:val="nil"/>
              <w:bottom w:val="single" w:color="D4D4D4" w:sz="4" w:space="0"/>
              <w:right w:val="single" w:color="D4D4D4" w:sz="4" w:space="0"/>
            </w:tcBorders>
            <w:shd w:val="clear" w:color="auto" w:fill="FFFFFF"/>
            <w:noWrap/>
            <w:vAlign w:val="center"/>
          </w:tcPr>
          <w:p w14:paraId="2A5902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0D67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1C32E8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2010101</w:t>
            </w:r>
          </w:p>
        </w:tc>
        <w:tc>
          <w:tcPr>
            <w:tcW w:w="1883" w:type="pct"/>
            <w:tcBorders>
              <w:top w:val="nil"/>
              <w:left w:val="nil"/>
              <w:bottom w:val="single" w:color="D4D4D4" w:sz="4" w:space="0"/>
              <w:right w:val="single" w:color="D4D4D4" w:sz="4" w:space="0"/>
            </w:tcBorders>
            <w:shd w:val="clear" w:color="auto" w:fill="FFFFFF"/>
            <w:noWrap/>
            <w:vAlign w:val="center"/>
          </w:tcPr>
          <w:p w14:paraId="4B5F20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901" w:type="pct"/>
            <w:tcBorders>
              <w:top w:val="nil"/>
              <w:left w:val="nil"/>
              <w:bottom w:val="single" w:color="D4D4D4" w:sz="4" w:space="0"/>
              <w:right w:val="single" w:color="D4D4D4" w:sz="4" w:space="0"/>
            </w:tcBorders>
            <w:shd w:val="clear" w:color="auto" w:fill="FFFFFF"/>
            <w:noWrap/>
            <w:vAlign w:val="center"/>
          </w:tcPr>
          <w:p w14:paraId="19FC58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901" w:type="pct"/>
            <w:tcBorders>
              <w:top w:val="nil"/>
              <w:left w:val="nil"/>
              <w:bottom w:val="single" w:color="D4D4D4" w:sz="4" w:space="0"/>
              <w:right w:val="single" w:color="D4D4D4" w:sz="4" w:space="0"/>
            </w:tcBorders>
            <w:shd w:val="clear" w:color="auto" w:fill="FFFFFF"/>
            <w:noWrap/>
            <w:vAlign w:val="center"/>
          </w:tcPr>
          <w:p w14:paraId="275924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889" w:type="pct"/>
            <w:tcBorders>
              <w:top w:val="nil"/>
              <w:left w:val="nil"/>
              <w:bottom w:val="single" w:color="D4D4D4" w:sz="4" w:space="0"/>
              <w:right w:val="single" w:color="D4D4D4" w:sz="4" w:space="0"/>
            </w:tcBorders>
            <w:shd w:val="clear" w:color="auto" w:fill="FFFFFF"/>
            <w:noWrap/>
            <w:vAlign w:val="center"/>
          </w:tcPr>
          <w:p w14:paraId="3436A2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650D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2CB2EC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1883" w:type="pct"/>
            <w:tcBorders>
              <w:top w:val="nil"/>
              <w:left w:val="nil"/>
              <w:bottom w:val="single" w:color="D4D4D4" w:sz="4" w:space="0"/>
              <w:right w:val="single" w:color="D4D4D4" w:sz="4" w:space="0"/>
            </w:tcBorders>
            <w:shd w:val="clear" w:color="auto" w:fill="FFFFFF"/>
            <w:noWrap/>
            <w:vAlign w:val="center"/>
          </w:tcPr>
          <w:p w14:paraId="1DCF0E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901" w:type="pct"/>
            <w:tcBorders>
              <w:top w:val="nil"/>
              <w:left w:val="nil"/>
              <w:bottom w:val="single" w:color="D4D4D4" w:sz="4" w:space="0"/>
              <w:right w:val="single" w:color="D4D4D4" w:sz="4" w:space="0"/>
            </w:tcBorders>
            <w:shd w:val="clear" w:color="auto" w:fill="FFFFFF"/>
            <w:noWrap/>
            <w:vAlign w:val="center"/>
          </w:tcPr>
          <w:p w14:paraId="7DDE9C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772.39</w:t>
            </w:r>
          </w:p>
        </w:tc>
        <w:tc>
          <w:tcPr>
            <w:tcW w:w="901" w:type="pct"/>
            <w:tcBorders>
              <w:top w:val="nil"/>
              <w:left w:val="nil"/>
              <w:bottom w:val="single" w:color="D4D4D4" w:sz="4" w:space="0"/>
              <w:right w:val="single" w:color="D4D4D4" w:sz="4" w:space="0"/>
            </w:tcBorders>
            <w:shd w:val="clear" w:color="auto" w:fill="FFFFFF"/>
            <w:noWrap/>
            <w:vAlign w:val="center"/>
          </w:tcPr>
          <w:p w14:paraId="21AC15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741.74</w:t>
            </w:r>
          </w:p>
        </w:tc>
        <w:tc>
          <w:tcPr>
            <w:tcW w:w="889" w:type="pct"/>
            <w:tcBorders>
              <w:top w:val="nil"/>
              <w:left w:val="nil"/>
              <w:bottom w:val="single" w:color="D4D4D4" w:sz="4" w:space="0"/>
              <w:right w:val="single" w:color="D4D4D4" w:sz="4" w:space="0"/>
            </w:tcBorders>
            <w:shd w:val="clear" w:color="auto" w:fill="FFFFFF"/>
            <w:noWrap/>
            <w:vAlign w:val="center"/>
          </w:tcPr>
          <w:p w14:paraId="4254DA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30.65</w:t>
            </w:r>
          </w:p>
        </w:tc>
      </w:tr>
      <w:tr w14:paraId="26470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2BC674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1883" w:type="pct"/>
            <w:tcBorders>
              <w:top w:val="nil"/>
              <w:left w:val="nil"/>
              <w:bottom w:val="single" w:color="D4D4D4" w:sz="4" w:space="0"/>
              <w:right w:val="single" w:color="D4D4D4" w:sz="4" w:space="0"/>
            </w:tcBorders>
            <w:shd w:val="clear" w:color="auto" w:fill="FFFFFF"/>
            <w:noWrap/>
            <w:vAlign w:val="center"/>
          </w:tcPr>
          <w:p w14:paraId="0811E9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901" w:type="pct"/>
            <w:tcBorders>
              <w:top w:val="nil"/>
              <w:left w:val="nil"/>
              <w:bottom w:val="single" w:color="D4D4D4" w:sz="4" w:space="0"/>
              <w:right w:val="single" w:color="D4D4D4" w:sz="4" w:space="0"/>
            </w:tcBorders>
            <w:shd w:val="clear" w:color="auto" w:fill="FFFFFF"/>
            <w:noWrap/>
            <w:vAlign w:val="center"/>
          </w:tcPr>
          <w:p w14:paraId="769728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718.49</w:t>
            </w:r>
          </w:p>
        </w:tc>
        <w:tc>
          <w:tcPr>
            <w:tcW w:w="901" w:type="pct"/>
            <w:tcBorders>
              <w:top w:val="nil"/>
              <w:left w:val="nil"/>
              <w:bottom w:val="single" w:color="D4D4D4" w:sz="4" w:space="0"/>
              <w:right w:val="single" w:color="D4D4D4" w:sz="4" w:space="0"/>
            </w:tcBorders>
            <w:shd w:val="clear" w:color="auto" w:fill="FFFFFF"/>
            <w:noWrap/>
            <w:vAlign w:val="center"/>
          </w:tcPr>
          <w:p w14:paraId="17E6F1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718.49</w:t>
            </w:r>
          </w:p>
        </w:tc>
        <w:tc>
          <w:tcPr>
            <w:tcW w:w="889" w:type="pct"/>
            <w:tcBorders>
              <w:top w:val="nil"/>
              <w:left w:val="nil"/>
              <w:bottom w:val="single" w:color="D4D4D4" w:sz="4" w:space="0"/>
              <w:right w:val="single" w:color="D4D4D4" w:sz="4" w:space="0"/>
            </w:tcBorders>
            <w:shd w:val="clear" w:color="auto" w:fill="FFFFFF"/>
            <w:noWrap/>
            <w:vAlign w:val="center"/>
          </w:tcPr>
          <w:p w14:paraId="5686A1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CFAE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3E2D59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1883" w:type="pct"/>
            <w:tcBorders>
              <w:top w:val="nil"/>
              <w:left w:val="nil"/>
              <w:bottom w:val="single" w:color="D4D4D4" w:sz="4" w:space="0"/>
              <w:right w:val="single" w:color="D4D4D4" w:sz="4" w:space="0"/>
            </w:tcBorders>
            <w:shd w:val="clear" w:color="auto" w:fill="FFFFFF"/>
            <w:noWrap/>
            <w:vAlign w:val="center"/>
          </w:tcPr>
          <w:p w14:paraId="6A33A1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901" w:type="pct"/>
            <w:tcBorders>
              <w:top w:val="nil"/>
              <w:left w:val="nil"/>
              <w:bottom w:val="single" w:color="D4D4D4" w:sz="4" w:space="0"/>
              <w:right w:val="single" w:color="D4D4D4" w:sz="4" w:space="0"/>
            </w:tcBorders>
            <w:shd w:val="clear" w:color="auto" w:fill="FFFFFF"/>
            <w:noWrap/>
            <w:vAlign w:val="center"/>
          </w:tcPr>
          <w:p w14:paraId="46BA75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30.65</w:t>
            </w:r>
          </w:p>
        </w:tc>
        <w:tc>
          <w:tcPr>
            <w:tcW w:w="901" w:type="pct"/>
            <w:tcBorders>
              <w:top w:val="nil"/>
              <w:left w:val="nil"/>
              <w:bottom w:val="single" w:color="D4D4D4" w:sz="4" w:space="0"/>
              <w:right w:val="single" w:color="D4D4D4" w:sz="4" w:space="0"/>
            </w:tcBorders>
            <w:shd w:val="clear" w:color="auto" w:fill="FFFFFF"/>
            <w:noWrap/>
            <w:vAlign w:val="center"/>
          </w:tcPr>
          <w:p w14:paraId="08644E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9" w:type="pct"/>
            <w:tcBorders>
              <w:top w:val="nil"/>
              <w:left w:val="nil"/>
              <w:bottom w:val="single" w:color="D4D4D4" w:sz="4" w:space="0"/>
              <w:right w:val="single" w:color="D4D4D4" w:sz="4" w:space="0"/>
            </w:tcBorders>
            <w:shd w:val="clear" w:color="auto" w:fill="FFFFFF"/>
            <w:noWrap/>
            <w:vAlign w:val="center"/>
          </w:tcPr>
          <w:p w14:paraId="082453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30.65</w:t>
            </w:r>
          </w:p>
        </w:tc>
      </w:tr>
      <w:tr w14:paraId="4885B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1700AD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2010308</w:t>
            </w:r>
          </w:p>
        </w:tc>
        <w:tc>
          <w:tcPr>
            <w:tcW w:w="1883" w:type="pct"/>
            <w:tcBorders>
              <w:top w:val="nil"/>
              <w:left w:val="nil"/>
              <w:bottom w:val="single" w:color="D4D4D4" w:sz="4" w:space="0"/>
              <w:right w:val="single" w:color="D4D4D4" w:sz="4" w:space="0"/>
            </w:tcBorders>
            <w:shd w:val="clear" w:color="auto" w:fill="FFFFFF"/>
            <w:noWrap/>
            <w:vAlign w:val="center"/>
          </w:tcPr>
          <w:p w14:paraId="3D025B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信访事务</w:t>
            </w:r>
          </w:p>
        </w:tc>
        <w:tc>
          <w:tcPr>
            <w:tcW w:w="901" w:type="pct"/>
            <w:tcBorders>
              <w:top w:val="nil"/>
              <w:left w:val="nil"/>
              <w:bottom w:val="single" w:color="D4D4D4" w:sz="4" w:space="0"/>
              <w:right w:val="single" w:color="D4D4D4" w:sz="4" w:space="0"/>
            </w:tcBorders>
            <w:shd w:val="clear" w:color="auto" w:fill="FFFFFF"/>
            <w:noWrap/>
            <w:vAlign w:val="center"/>
          </w:tcPr>
          <w:p w14:paraId="158EF6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901" w:type="pct"/>
            <w:tcBorders>
              <w:top w:val="nil"/>
              <w:left w:val="nil"/>
              <w:bottom w:val="single" w:color="D4D4D4" w:sz="4" w:space="0"/>
              <w:right w:val="single" w:color="D4D4D4" w:sz="4" w:space="0"/>
            </w:tcBorders>
            <w:shd w:val="clear" w:color="auto" w:fill="FFFFFF"/>
            <w:noWrap/>
            <w:vAlign w:val="center"/>
          </w:tcPr>
          <w:p w14:paraId="17D4DD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889" w:type="pct"/>
            <w:tcBorders>
              <w:top w:val="nil"/>
              <w:left w:val="nil"/>
              <w:bottom w:val="single" w:color="D4D4D4" w:sz="4" w:space="0"/>
              <w:right w:val="single" w:color="D4D4D4" w:sz="4" w:space="0"/>
            </w:tcBorders>
            <w:shd w:val="clear" w:color="auto" w:fill="FFFFFF"/>
            <w:noWrap/>
            <w:vAlign w:val="center"/>
          </w:tcPr>
          <w:p w14:paraId="34BF1D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35E7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7BB924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1883" w:type="pct"/>
            <w:tcBorders>
              <w:top w:val="nil"/>
              <w:left w:val="nil"/>
              <w:bottom w:val="single" w:color="D4D4D4" w:sz="4" w:space="0"/>
              <w:right w:val="single" w:color="D4D4D4" w:sz="4" w:space="0"/>
            </w:tcBorders>
            <w:shd w:val="clear" w:color="auto" w:fill="FFFFFF"/>
            <w:noWrap/>
            <w:vAlign w:val="center"/>
          </w:tcPr>
          <w:p w14:paraId="4C3B95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901" w:type="pct"/>
            <w:tcBorders>
              <w:top w:val="nil"/>
              <w:left w:val="nil"/>
              <w:bottom w:val="single" w:color="D4D4D4" w:sz="4" w:space="0"/>
              <w:right w:val="single" w:color="D4D4D4" w:sz="4" w:space="0"/>
            </w:tcBorders>
            <w:shd w:val="clear" w:color="auto" w:fill="FFFFFF"/>
            <w:noWrap/>
            <w:vAlign w:val="center"/>
          </w:tcPr>
          <w:p w14:paraId="43AC64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w:t>
            </w:r>
          </w:p>
        </w:tc>
        <w:tc>
          <w:tcPr>
            <w:tcW w:w="901" w:type="pct"/>
            <w:tcBorders>
              <w:top w:val="nil"/>
              <w:left w:val="nil"/>
              <w:bottom w:val="single" w:color="D4D4D4" w:sz="4" w:space="0"/>
              <w:right w:val="single" w:color="D4D4D4" w:sz="4" w:space="0"/>
            </w:tcBorders>
            <w:shd w:val="clear" w:color="auto" w:fill="FFFFFF"/>
            <w:noWrap/>
            <w:vAlign w:val="center"/>
          </w:tcPr>
          <w:p w14:paraId="277AEE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w:t>
            </w:r>
          </w:p>
        </w:tc>
        <w:tc>
          <w:tcPr>
            <w:tcW w:w="889" w:type="pct"/>
            <w:tcBorders>
              <w:top w:val="nil"/>
              <w:left w:val="nil"/>
              <w:bottom w:val="single" w:color="D4D4D4" w:sz="4" w:space="0"/>
              <w:right w:val="single" w:color="D4D4D4" w:sz="4" w:space="0"/>
            </w:tcBorders>
            <w:shd w:val="clear" w:color="auto" w:fill="FFFFFF"/>
            <w:noWrap/>
            <w:vAlign w:val="center"/>
          </w:tcPr>
          <w:p w14:paraId="3E23B6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F03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560CB5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1883" w:type="pct"/>
            <w:tcBorders>
              <w:top w:val="nil"/>
              <w:left w:val="nil"/>
              <w:bottom w:val="single" w:color="D4D4D4" w:sz="4" w:space="0"/>
              <w:right w:val="single" w:color="D4D4D4" w:sz="4" w:space="0"/>
            </w:tcBorders>
            <w:shd w:val="clear" w:color="auto" w:fill="FFFFFF"/>
            <w:noWrap/>
            <w:vAlign w:val="center"/>
          </w:tcPr>
          <w:p w14:paraId="1AB045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901" w:type="pct"/>
            <w:tcBorders>
              <w:top w:val="nil"/>
              <w:left w:val="nil"/>
              <w:bottom w:val="single" w:color="D4D4D4" w:sz="4" w:space="0"/>
              <w:right w:val="single" w:color="D4D4D4" w:sz="4" w:space="0"/>
            </w:tcBorders>
            <w:shd w:val="clear" w:color="auto" w:fill="FFFFFF"/>
            <w:noWrap/>
            <w:vAlign w:val="center"/>
          </w:tcPr>
          <w:p w14:paraId="461B01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20.63</w:t>
            </w:r>
          </w:p>
        </w:tc>
        <w:tc>
          <w:tcPr>
            <w:tcW w:w="901" w:type="pct"/>
            <w:tcBorders>
              <w:top w:val="nil"/>
              <w:left w:val="nil"/>
              <w:bottom w:val="single" w:color="D4D4D4" w:sz="4" w:space="0"/>
              <w:right w:val="single" w:color="D4D4D4" w:sz="4" w:space="0"/>
            </w:tcBorders>
            <w:shd w:val="clear" w:color="auto" w:fill="FFFFFF"/>
            <w:noWrap/>
            <w:vAlign w:val="center"/>
          </w:tcPr>
          <w:p w14:paraId="6EF188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17.63</w:t>
            </w:r>
          </w:p>
        </w:tc>
        <w:tc>
          <w:tcPr>
            <w:tcW w:w="889" w:type="pct"/>
            <w:tcBorders>
              <w:top w:val="nil"/>
              <w:left w:val="nil"/>
              <w:bottom w:val="single" w:color="D4D4D4" w:sz="4" w:space="0"/>
              <w:right w:val="single" w:color="D4D4D4" w:sz="4" w:space="0"/>
            </w:tcBorders>
            <w:shd w:val="clear" w:color="auto" w:fill="FFFFFF"/>
            <w:noWrap/>
            <w:vAlign w:val="center"/>
          </w:tcPr>
          <w:p w14:paraId="5BB677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633FF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27FC4D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1883" w:type="pct"/>
            <w:tcBorders>
              <w:top w:val="nil"/>
              <w:left w:val="nil"/>
              <w:bottom w:val="single" w:color="D4D4D4" w:sz="4" w:space="0"/>
              <w:right w:val="single" w:color="D4D4D4" w:sz="4" w:space="0"/>
            </w:tcBorders>
            <w:shd w:val="clear" w:color="auto" w:fill="FFFFFF"/>
            <w:noWrap/>
            <w:vAlign w:val="center"/>
          </w:tcPr>
          <w:p w14:paraId="5E4F62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901" w:type="pct"/>
            <w:tcBorders>
              <w:top w:val="nil"/>
              <w:left w:val="nil"/>
              <w:bottom w:val="single" w:color="D4D4D4" w:sz="4" w:space="0"/>
              <w:right w:val="single" w:color="D4D4D4" w:sz="4" w:space="0"/>
            </w:tcBorders>
            <w:shd w:val="clear" w:color="auto" w:fill="FFFFFF"/>
            <w:noWrap/>
            <w:vAlign w:val="center"/>
          </w:tcPr>
          <w:p w14:paraId="592554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17.63</w:t>
            </w:r>
          </w:p>
        </w:tc>
        <w:tc>
          <w:tcPr>
            <w:tcW w:w="901" w:type="pct"/>
            <w:tcBorders>
              <w:top w:val="nil"/>
              <w:left w:val="nil"/>
              <w:bottom w:val="single" w:color="D4D4D4" w:sz="4" w:space="0"/>
              <w:right w:val="single" w:color="D4D4D4" w:sz="4" w:space="0"/>
            </w:tcBorders>
            <w:shd w:val="clear" w:color="auto" w:fill="FFFFFF"/>
            <w:noWrap/>
            <w:vAlign w:val="center"/>
          </w:tcPr>
          <w:p w14:paraId="14A32F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17.63</w:t>
            </w:r>
          </w:p>
        </w:tc>
        <w:tc>
          <w:tcPr>
            <w:tcW w:w="889" w:type="pct"/>
            <w:tcBorders>
              <w:top w:val="nil"/>
              <w:left w:val="nil"/>
              <w:bottom w:val="single" w:color="D4D4D4" w:sz="4" w:space="0"/>
              <w:right w:val="single" w:color="D4D4D4" w:sz="4" w:space="0"/>
            </w:tcBorders>
            <w:shd w:val="clear" w:color="auto" w:fill="FFFFFF"/>
            <w:noWrap/>
            <w:vAlign w:val="center"/>
          </w:tcPr>
          <w:p w14:paraId="4FEF22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463C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3F71E2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2010602</w:t>
            </w:r>
          </w:p>
        </w:tc>
        <w:tc>
          <w:tcPr>
            <w:tcW w:w="1883" w:type="pct"/>
            <w:tcBorders>
              <w:top w:val="nil"/>
              <w:left w:val="nil"/>
              <w:bottom w:val="single" w:color="D4D4D4" w:sz="4" w:space="0"/>
              <w:right w:val="single" w:color="D4D4D4" w:sz="4" w:space="0"/>
            </w:tcBorders>
            <w:shd w:val="clear" w:color="auto" w:fill="FFFFFF"/>
            <w:noWrap/>
            <w:vAlign w:val="center"/>
          </w:tcPr>
          <w:p w14:paraId="1C8681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901" w:type="pct"/>
            <w:tcBorders>
              <w:top w:val="nil"/>
              <w:left w:val="nil"/>
              <w:bottom w:val="single" w:color="D4D4D4" w:sz="4" w:space="0"/>
              <w:right w:val="single" w:color="D4D4D4" w:sz="4" w:space="0"/>
            </w:tcBorders>
            <w:shd w:val="clear" w:color="auto" w:fill="FFFFFF"/>
            <w:noWrap/>
            <w:vAlign w:val="center"/>
          </w:tcPr>
          <w:p w14:paraId="7B6396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901" w:type="pct"/>
            <w:tcBorders>
              <w:top w:val="nil"/>
              <w:left w:val="nil"/>
              <w:bottom w:val="single" w:color="D4D4D4" w:sz="4" w:space="0"/>
              <w:right w:val="single" w:color="D4D4D4" w:sz="4" w:space="0"/>
            </w:tcBorders>
            <w:shd w:val="clear" w:color="auto" w:fill="FFFFFF"/>
            <w:noWrap/>
            <w:vAlign w:val="center"/>
          </w:tcPr>
          <w:p w14:paraId="62183D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9" w:type="pct"/>
            <w:tcBorders>
              <w:top w:val="nil"/>
              <w:left w:val="nil"/>
              <w:bottom w:val="single" w:color="D4D4D4" w:sz="4" w:space="0"/>
              <w:right w:val="single" w:color="D4D4D4" w:sz="4" w:space="0"/>
            </w:tcBorders>
            <w:shd w:val="clear" w:color="auto" w:fill="FFFFFF"/>
            <w:noWrap/>
            <w:vAlign w:val="center"/>
          </w:tcPr>
          <w:p w14:paraId="77A2FB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14:paraId="08B6C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7A58D1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w:t>
            </w:r>
          </w:p>
        </w:tc>
        <w:tc>
          <w:tcPr>
            <w:tcW w:w="1883" w:type="pct"/>
            <w:tcBorders>
              <w:top w:val="nil"/>
              <w:left w:val="nil"/>
              <w:bottom w:val="single" w:color="D4D4D4" w:sz="4" w:space="0"/>
              <w:right w:val="single" w:color="D4D4D4" w:sz="4" w:space="0"/>
            </w:tcBorders>
            <w:shd w:val="clear" w:color="auto" w:fill="FFFFFF"/>
            <w:noWrap/>
            <w:vAlign w:val="center"/>
          </w:tcPr>
          <w:p w14:paraId="46E4AB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纪检监察事务</w:t>
            </w:r>
          </w:p>
        </w:tc>
        <w:tc>
          <w:tcPr>
            <w:tcW w:w="901" w:type="pct"/>
            <w:tcBorders>
              <w:top w:val="nil"/>
              <w:left w:val="nil"/>
              <w:bottom w:val="single" w:color="D4D4D4" w:sz="4" w:space="0"/>
              <w:right w:val="single" w:color="D4D4D4" w:sz="4" w:space="0"/>
            </w:tcBorders>
            <w:shd w:val="clear" w:color="auto" w:fill="FFFFFF"/>
            <w:noWrap/>
            <w:vAlign w:val="center"/>
          </w:tcPr>
          <w:p w14:paraId="2DB34E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901" w:type="pct"/>
            <w:tcBorders>
              <w:top w:val="nil"/>
              <w:left w:val="nil"/>
              <w:bottom w:val="single" w:color="D4D4D4" w:sz="4" w:space="0"/>
              <w:right w:val="single" w:color="D4D4D4" w:sz="4" w:space="0"/>
            </w:tcBorders>
            <w:shd w:val="clear" w:color="auto" w:fill="FFFFFF"/>
            <w:noWrap/>
            <w:vAlign w:val="center"/>
          </w:tcPr>
          <w:p w14:paraId="56FF69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889" w:type="pct"/>
            <w:tcBorders>
              <w:top w:val="nil"/>
              <w:left w:val="nil"/>
              <w:bottom w:val="single" w:color="D4D4D4" w:sz="4" w:space="0"/>
              <w:right w:val="single" w:color="D4D4D4" w:sz="4" w:space="0"/>
            </w:tcBorders>
            <w:shd w:val="clear" w:color="auto" w:fill="FFFFFF"/>
            <w:noWrap/>
            <w:vAlign w:val="center"/>
          </w:tcPr>
          <w:p w14:paraId="3E9C2F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6906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69EED7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2011101</w:t>
            </w:r>
          </w:p>
        </w:tc>
        <w:tc>
          <w:tcPr>
            <w:tcW w:w="1883" w:type="pct"/>
            <w:tcBorders>
              <w:top w:val="nil"/>
              <w:left w:val="nil"/>
              <w:bottom w:val="single" w:color="D4D4D4" w:sz="4" w:space="0"/>
              <w:right w:val="single" w:color="D4D4D4" w:sz="4" w:space="0"/>
            </w:tcBorders>
            <w:shd w:val="clear" w:color="auto" w:fill="FFFFFF"/>
            <w:noWrap/>
            <w:vAlign w:val="center"/>
          </w:tcPr>
          <w:p w14:paraId="68518F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901" w:type="pct"/>
            <w:tcBorders>
              <w:top w:val="nil"/>
              <w:left w:val="nil"/>
              <w:bottom w:val="single" w:color="D4D4D4" w:sz="4" w:space="0"/>
              <w:right w:val="single" w:color="D4D4D4" w:sz="4" w:space="0"/>
            </w:tcBorders>
            <w:shd w:val="clear" w:color="auto" w:fill="FFFFFF"/>
            <w:noWrap/>
            <w:vAlign w:val="center"/>
          </w:tcPr>
          <w:p w14:paraId="61DBB6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901" w:type="pct"/>
            <w:tcBorders>
              <w:top w:val="nil"/>
              <w:left w:val="nil"/>
              <w:bottom w:val="single" w:color="D4D4D4" w:sz="4" w:space="0"/>
              <w:right w:val="single" w:color="D4D4D4" w:sz="4" w:space="0"/>
            </w:tcBorders>
            <w:shd w:val="clear" w:color="auto" w:fill="FFFFFF"/>
            <w:noWrap/>
            <w:vAlign w:val="center"/>
          </w:tcPr>
          <w:p w14:paraId="16F634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889" w:type="pct"/>
            <w:tcBorders>
              <w:top w:val="nil"/>
              <w:left w:val="nil"/>
              <w:bottom w:val="single" w:color="D4D4D4" w:sz="4" w:space="0"/>
              <w:right w:val="single" w:color="D4D4D4" w:sz="4" w:space="0"/>
            </w:tcBorders>
            <w:shd w:val="clear" w:color="auto" w:fill="FFFFFF"/>
            <w:noWrap/>
            <w:vAlign w:val="center"/>
          </w:tcPr>
          <w:p w14:paraId="38FD1E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B33E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3FE737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w:t>
            </w:r>
          </w:p>
        </w:tc>
        <w:tc>
          <w:tcPr>
            <w:tcW w:w="1883" w:type="pct"/>
            <w:tcBorders>
              <w:top w:val="nil"/>
              <w:left w:val="nil"/>
              <w:bottom w:val="single" w:color="D4D4D4" w:sz="4" w:space="0"/>
              <w:right w:val="single" w:color="D4D4D4" w:sz="4" w:space="0"/>
            </w:tcBorders>
            <w:shd w:val="clear" w:color="auto" w:fill="FFFFFF"/>
            <w:noWrap/>
            <w:vAlign w:val="center"/>
          </w:tcPr>
          <w:p w14:paraId="4687E4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组织事务</w:t>
            </w:r>
          </w:p>
        </w:tc>
        <w:tc>
          <w:tcPr>
            <w:tcW w:w="901" w:type="pct"/>
            <w:tcBorders>
              <w:top w:val="nil"/>
              <w:left w:val="nil"/>
              <w:bottom w:val="single" w:color="D4D4D4" w:sz="4" w:space="0"/>
              <w:right w:val="single" w:color="D4D4D4" w:sz="4" w:space="0"/>
            </w:tcBorders>
            <w:shd w:val="clear" w:color="auto" w:fill="FFFFFF"/>
            <w:noWrap/>
            <w:vAlign w:val="center"/>
          </w:tcPr>
          <w:p w14:paraId="3A73D6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38.00</w:t>
            </w:r>
          </w:p>
        </w:tc>
        <w:tc>
          <w:tcPr>
            <w:tcW w:w="901" w:type="pct"/>
            <w:tcBorders>
              <w:top w:val="nil"/>
              <w:left w:val="nil"/>
              <w:bottom w:val="single" w:color="D4D4D4" w:sz="4" w:space="0"/>
              <w:right w:val="single" w:color="D4D4D4" w:sz="4" w:space="0"/>
            </w:tcBorders>
            <w:shd w:val="clear" w:color="auto" w:fill="FFFFFF"/>
            <w:noWrap/>
            <w:vAlign w:val="center"/>
          </w:tcPr>
          <w:p w14:paraId="6035B5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889" w:type="pct"/>
            <w:tcBorders>
              <w:top w:val="nil"/>
              <w:left w:val="nil"/>
              <w:bottom w:val="single" w:color="D4D4D4" w:sz="4" w:space="0"/>
              <w:right w:val="single" w:color="D4D4D4" w:sz="4" w:space="0"/>
            </w:tcBorders>
            <w:shd w:val="clear" w:color="auto" w:fill="FFFFFF"/>
            <w:noWrap/>
            <w:vAlign w:val="center"/>
          </w:tcPr>
          <w:p w14:paraId="5C1924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r>
      <w:tr w14:paraId="59A14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79230F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2013202</w:t>
            </w:r>
          </w:p>
        </w:tc>
        <w:tc>
          <w:tcPr>
            <w:tcW w:w="1883" w:type="pct"/>
            <w:tcBorders>
              <w:top w:val="nil"/>
              <w:left w:val="nil"/>
              <w:bottom w:val="single" w:color="D4D4D4" w:sz="4" w:space="0"/>
              <w:right w:val="single" w:color="D4D4D4" w:sz="4" w:space="0"/>
            </w:tcBorders>
            <w:shd w:val="clear" w:color="auto" w:fill="FFFFFF"/>
            <w:noWrap/>
            <w:vAlign w:val="center"/>
          </w:tcPr>
          <w:p w14:paraId="17C933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901" w:type="pct"/>
            <w:tcBorders>
              <w:top w:val="nil"/>
              <w:left w:val="nil"/>
              <w:bottom w:val="single" w:color="D4D4D4" w:sz="4" w:space="0"/>
              <w:right w:val="single" w:color="D4D4D4" w:sz="4" w:space="0"/>
            </w:tcBorders>
            <w:shd w:val="clear" w:color="auto" w:fill="FFFFFF"/>
            <w:noWrap/>
            <w:vAlign w:val="center"/>
          </w:tcPr>
          <w:p w14:paraId="43CB63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901" w:type="pct"/>
            <w:tcBorders>
              <w:top w:val="nil"/>
              <w:left w:val="nil"/>
              <w:bottom w:val="single" w:color="D4D4D4" w:sz="4" w:space="0"/>
              <w:right w:val="single" w:color="D4D4D4" w:sz="4" w:space="0"/>
            </w:tcBorders>
            <w:shd w:val="clear" w:color="auto" w:fill="FFFFFF"/>
            <w:noWrap/>
            <w:vAlign w:val="center"/>
          </w:tcPr>
          <w:p w14:paraId="112F69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9" w:type="pct"/>
            <w:tcBorders>
              <w:top w:val="nil"/>
              <w:left w:val="nil"/>
              <w:bottom w:val="single" w:color="D4D4D4" w:sz="4" w:space="0"/>
              <w:right w:val="single" w:color="D4D4D4" w:sz="4" w:space="0"/>
            </w:tcBorders>
            <w:shd w:val="clear" w:color="auto" w:fill="FFFFFF"/>
            <w:noWrap/>
            <w:vAlign w:val="center"/>
          </w:tcPr>
          <w:p w14:paraId="78BDDA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r>
      <w:tr w14:paraId="41DD5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136A86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2013299</w:t>
            </w:r>
          </w:p>
        </w:tc>
        <w:tc>
          <w:tcPr>
            <w:tcW w:w="1883" w:type="pct"/>
            <w:tcBorders>
              <w:top w:val="nil"/>
              <w:left w:val="nil"/>
              <w:bottom w:val="single" w:color="D4D4D4" w:sz="4" w:space="0"/>
              <w:right w:val="single" w:color="D4D4D4" w:sz="4" w:space="0"/>
            </w:tcBorders>
            <w:shd w:val="clear" w:color="auto" w:fill="FFFFFF"/>
            <w:noWrap/>
            <w:vAlign w:val="center"/>
          </w:tcPr>
          <w:p w14:paraId="7F5425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其他组织事务支出</w:t>
            </w:r>
          </w:p>
        </w:tc>
        <w:tc>
          <w:tcPr>
            <w:tcW w:w="901" w:type="pct"/>
            <w:tcBorders>
              <w:top w:val="nil"/>
              <w:left w:val="nil"/>
              <w:bottom w:val="single" w:color="D4D4D4" w:sz="4" w:space="0"/>
              <w:right w:val="single" w:color="D4D4D4" w:sz="4" w:space="0"/>
            </w:tcBorders>
            <w:shd w:val="clear" w:color="auto" w:fill="FFFFFF"/>
            <w:noWrap/>
            <w:vAlign w:val="center"/>
          </w:tcPr>
          <w:p w14:paraId="05E7B6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901" w:type="pct"/>
            <w:tcBorders>
              <w:top w:val="nil"/>
              <w:left w:val="nil"/>
              <w:bottom w:val="single" w:color="D4D4D4" w:sz="4" w:space="0"/>
              <w:right w:val="single" w:color="D4D4D4" w:sz="4" w:space="0"/>
            </w:tcBorders>
            <w:shd w:val="clear" w:color="auto" w:fill="FFFFFF"/>
            <w:noWrap/>
            <w:vAlign w:val="center"/>
          </w:tcPr>
          <w:p w14:paraId="02EBF5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889" w:type="pct"/>
            <w:tcBorders>
              <w:top w:val="nil"/>
              <w:left w:val="nil"/>
              <w:bottom w:val="single" w:color="D4D4D4" w:sz="4" w:space="0"/>
              <w:right w:val="single" w:color="D4D4D4" w:sz="4" w:space="0"/>
            </w:tcBorders>
            <w:shd w:val="clear" w:color="auto" w:fill="FFFFFF"/>
            <w:noWrap/>
            <w:vAlign w:val="center"/>
          </w:tcPr>
          <w:p w14:paraId="23A3FA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674F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151375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20134</w:t>
            </w:r>
          </w:p>
        </w:tc>
        <w:tc>
          <w:tcPr>
            <w:tcW w:w="1883" w:type="pct"/>
            <w:tcBorders>
              <w:top w:val="nil"/>
              <w:left w:val="nil"/>
              <w:bottom w:val="single" w:color="D4D4D4" w:sz="4" w:space="0"/>
              <w:right w:val="single" w:color="D4D4D4" w:sz="4" w:space="0"/>
            </w:tcBorders>
            <w:shd w:val="clear" w:color="auto" w:fill="FFFFFF"/>
            <w:noWrap/>
            <w:vAlign w:val="center"/>
          </w:tcPr>
          <w:p w14:paraId="1CDC06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统战事务</w:t>
            </w:r>
          </w:p>
        </w:tc>
        <w:tc>
          <w:tcPr>
            <w:tcW w:w="901" w:type="pct"/>
            <w:tcBorders>
              <w:top w:val="nil"/>
              <w:left w:val="nil"/>
              <w:bottom w:val="single" w:color="D4D4D4" w:sz="4" w:space="0"/>
              <w:right w:val="single" w:color="D4D4D4" w:sz="4" w:space="0"/>
            </w:tcBorders>
            <w:shd w:val="clear" w:color="auto" w:fill="FFFFFF"/>
            <w:noWrap/>
            <w:vAlign w:val="center"/>
          </w:tcPr>
          <w:p w14:paraId="72D353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901" w:type="pct"/>
            <w:tcBorders>
              <w:top w:val="nil"/>
              <w:left w:val="nil"/>
              <w:bottom w:val="single" w:color="D4D4D4" w:sz="4" w:space="0"/>
              <w:right w:val="single" w:color="D4D4D4" w:sz="4" w:space="0"/>
            </w:tcBorders>
            <w:shd w:val="clear" w:color="auto" w:fill="FFFFFF"/>
            <w:noWrap/>
            <w:vAlign w:val="center"/>
          </w:tcPr>
          <w:p w14:paraId="4FCC69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889" w:type="pct"/>
            <w:tcBorders>
              <w:top w:val="nil"/>
              <w:left w:val="nil"/>
              <w:bottom w:val="single" w:color="D4D4D4" w:sz="4" w:space="0"/>
              <w:right w:val="single" w:color="D4D4D4" w:sz="4" w:space="0"/>
            </w:tcBorders>
            <w:shd w:val="clear" w:color="auto" w:fill="FFFFFF"/>
            <w:noWrap/>
            <w:vAlign w:val="center"/>
          </w:tcPr>
          <w:p w14:paraId="55BB98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98F1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499327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2013499</w:t>
            </w:r>
          </w:p>
        </w:tc>
        <w:tc>
          <w:tcPr>
            <w:tcW w:w="1883" w:type="pct"/>
            <w:tcBorders>
              <w:top w:val="nil"/>
              <w:left w:val="nil"/>
              <w:bottom w:val="single" w:color="D4D4D4" w:sz="4" w:space="0"/>
              <w:right w:val="single" w:color="D4D4D4" w:sz="4" w:space="0"/>
            </w:tcBorders>
            <w:shd w:val="clear" w:color="auto" w:fill="FFFFFF"/>
            <w:noWrap/>
            <w:vAlign w:val="center"/>
          </w:tcPr>
          <w:p w14:paraId="0360A4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其他统战事务支出</w:t>
            </w:r>
          </w:p>
        </w:tc>
        <w:tc>
          <w:tcPr>
            <w:tcW w:w="901" w:type="pct"/>
            <w:tcBorders>
              <w:top w:val="nil"/>
              <w:left w:val="nil"/>
              <w:bottom w:val="single" w:color="D4D4D4" w:sz="4" w:space="0"/>
              <w:right w:val="single" w:color="D4D4D4" w:sz="4" w:space="0"/>
            </w:tcBorders>
            <w:shd w:val="clear" w:color="auto" w:fill="FFFFFF"/>
            <w:noWrap/>
            <w:vAlign w:val="center"/>
          </w:tcPr>
          <w:p w14:paraId="2A6AD8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901" w:type="pct"/>
            <w:tcBorders>
              <w:top w:val="nil"/>
              <w:left w:val="nil"/>
              <w:bottom w:val="single" w:color="D4D4D4" w:sz="4" w:space="0"/>
              <w:right w:val="single" w:color="D4D4D4" w:sz="4" w:space="0"/>
            </w:tcBorders>
            <w:shd w:val="clear" w:color="auto" w:fill="FFFFFF"/>
            <w:noWrap/>
            <w:vAlign w:val="center"/>
          </w:tcPr>
          <w:p w14:paraId="1B354F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889" w:type="pct"/>
            <w:tcBorders>
              <w:top w:val="nil"/>
              <w:left w:val="nil"/>
              <w:bottom w:val="single" w:color="D4D4D4" w:sz="4" w:space="0"/>
              <w:right w:val="single" w:color="D4D4D4" w:sz="4" w:space="0"/>
            </w:tcBorders>
            <w:shd w:val="clear" w:color="auto" w:fill="FFFFFF"/>
            <w:noWrap/>
            <w:vAlign w:val="center"/>
          </w:tcPr>
          <w:p w14:paraId="465809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02AD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61A001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w:t>
            </w:r>
          </w:p>
        </w:tc>
        <w:tc>
          <w:tcPr>
            <w:tcW w:w="1883" w:type="pct"/>
            <w:tcBorders>
              <w:top w:val="nil"/>
              <w:left w:val="nil"/>
              <w:bottom w:val="single" w:color="D4D4D4" w:sz="4" w:space="0"/>
              <w:right w:val="single" w:color="D4D4D4" w:sz="4" w:space="0"/>
            </w:tcBorders>
            <w:shd w:val="clear" w:color="auto" w:fill="FFFFFF"/>
            <w:noWrap/>
            <w:vAlign w:val="center"/>
          </w:tcPr>
          <w:p w14:paraId="06E6C7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901" w:type="pct"/>
            <w:tcBorders>
              <w:top w:val="nil"/>
              <w:left w:val="nil"/>
              <w:bottom w:val="single" w:color="D4D4D4" w:sz="4" w:space="0"/>
              <w:right w:val="single" w:color="D4D4D4" w:sz="4" w:space="0"/>
            </w:tcBorders>
            <w:shd w:val="clear" w:color="auto" w:fill="FFFFFF"/>
            <w:noWrap/>
            <w:vAlign w:val="center"/>
          </w:tcPr>
          <w:p w14:paraId="4AB4C4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901" w:type="pct"/>
            <w:tcBorders>
              <w:top w:val="nil"/>
              <w:left w:val="nil"/>
              <w:bottom w:val="single" w:color="D4D4D4" w:sz="4" w:space="0"/>
              <w:right w:val="single" w:color="D4D4D4" w:sz="4" w:space="0"/>
            </w:tcBorders>
            <w:shd w:val="clear" w:color="auto" w:fill="FFFFFF"/>
            <w:noWrap/>
            <w:vAlign w:val="center"/>
          </w:tcPr>
          <w:p w14:paraId="313F8D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889" w:type="pct"/>
            <w:tcBorders>
              <w:top w:val="nil"/>
              <w:left w:val="nil"/>
              <w:bottom w:val="single" w:color="D4D4D4" w:sz="4" w:space="0"/>
              <w:right w:val="single" w:color="D4D4D4" w:sz="4" w:space="0"/>
            </w:tcBorders>
            <w:shd w:val="clear" w:color="auto" w:fill="FFFFFF"/>
            <w:noWrap/>
            <w:vAlign w:val="center"/>
          </w:tcPr>
          <w:p w14:paraId="5DA759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0D0A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1216F6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2013699</w:t>
            </w:r>
          </w:p>
        </w:tc>
        <w:tc>
          <w:tcPr>
            <w:tcW w:w="1883" w:type="pct"/>
            <w:tcBorders>
              <w:top w:val="nil"/>
              <w:left w:val="nil"/>
              <w:bottom w:val="single" w:color="D4D4D4" w:sz="4" w:space="0"/>
              <w:right w:val="single" w:color="D4D4D4" w:sz="4" w:space="0"/>
            </w:tcBorders>
            <w:shd w:val="clear" w:color="auto" w:fill="FFFFFF"/>
            <w:noWrap/>
            <w:vAlign w:val="center"/>
          </w:tcPr>
          <w:p w14:paraId="512390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901" w:type="pct"/>
            <w:tcBorders>
              <w:top w:val="nil"/>
              <w:left w:val="nil"/>
              <w:bottom w:val="single" w:color="D4D4D4" w:sz="4" w:space="0"/>
              <w:right w:val="single" w:color="D4D4D4" w:sz="4" w:space="0"/>
            </w:tcBorders>
            <w:shd w:val="clear" w:color="auto" w:fill="FFFFFF"/>
            <w:noWrap/>
            <w:vAlign w:val="center"/>
          </w:tcPr>
          <w:p w14:paraId="4A0232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901" w:type="pct"/>
            <w:tcBorders>
              <w:top w:val="nil"/>
              <w:left w:val="nil"/>
              <w:bottom w:val="single" w:color="D4D4D4" w:sz="4" w:space="0"/>
              <w:right w:val="single" w:color="D4D4D4" w:sz="4" w:space="0"/>
            </w:tcBorders>
            <w:shd w:val="clear" w:color="auto" w:fill="FFFFFF"/>
            <w:noWrap/>
            <w:vAlign w:val="center"/>
          </w:tcPr>
          <w:p w14:paraId="79FCAB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889" w:type="pct"/>
            <w:tcBorders>
              <w:top w:val="nil"/>
              <w:left w:val="nil"/>
              <w:bottom w:val="single" w:color="D4D4D4" w:sz="4" w:space="0"/>
              <w:right w:val="single" w:color="D4D4D4" w:sz="4" w:space="0"/>
            </w:tcBorders>
            <w:shd w:val="clear" w:color="auto" w:fill="FFFFFF"/>
            <w:noWrap/>
            <w:vAlign w:val="center"/>
          </w:tcPr>
          <w:p w14:paraId="3BDE11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BE19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165339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1883" w:type="pct"/>
            <w:tcBorders>
              <w:top w:val="nil"/>
              <w:left w:val="nil"/>
              <w:bottom w:val="single" w:color="D4D4D4" w:sz="4" w:space="0"/>
              <w:right w:val="single" w:color="D4D4D4" w:sz="4" w:space="0"/>
            </w:tcBorders>
            <w:shd w:val="clear" w:color="auto" w:fill="FFFFFF"/>
            <w:noWrap/>
            <w:vAlign w:val="center"/>
          </w:tcPr>
          <w:p w14:paraId="412950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901" w:type="pct"/>
            <w:tcBorders>
              <w:top w:val="nil"/>
              <w:left w:val="nil"/>
              <w:bottom w:val="single" w:color="D4D4D4" w:sz="4" w:space="0"/>
              <w:right w:val="single" w:color="D4D4D4" w:sz="4" w:space="0"/>
            </w:tcBorders>
            <w:shd w:val="clear" w:color="auto" w:fill="FFFFFF"/>
            <w:noWrap/>
            <w:vAlign w:val="center"/>
          </w:tcPr>
          <w:p w14:paraId="65F469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901" w:type="pct"/>
            <w:tcBorders>
              <w:top w:val="nil"/>
              <w:left w:val="nil"/>
              <w:bottom w:val="single" w:color="D4D4D4" w:sz="4" w:space="0"/>
              <w:right w:val="single" w:color="D4D4D4" w:sz="4" w:space="0"/>
            </w:tcBorders>
            <w:shd w:val="clear" w:color="auto" w:fill="FFFFFF"/>
            <w:noWrap/>
            <w:vAlign w:val="center"/>
          </w:tcPr>
          <w:p w14:paraId="1BF930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889" w:type="pct"/>
            <w:tcBorders>
              <w:top w:val="nil"/>
              <w:left w:val="nil"/>
              <w:bottom w:val="single" w:color="D4D4D4" w:sz="4" w:space="0"/>
              <w:right w:val="single" w:color="D4D4D4" w:sz="4" w:space="0"/>
            </w:tcBorders>
            <w:shd w:val="clear" w:color="auto" w:fill="FFFFFF"/>
            <w:noWrap/>
            <w:vAlign w:val="center"/>
          </w:tcPr>
          <w:p w14:paraId="4025EC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B203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642FE6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1883" w:type="pct"/>
            <w:tcBorders>
              <w:top w:val="nil"/>
              <w:left w:val="nil"/>
              <w:bottom w:val="single" w:color="D4D4D4" w:sz="4" w:space="0"/>
              <w:right w:val="single" w:color="D4D4D4" w:sz="4" w:space="0"/>
            </w:tcBorders>
            <w:shd w:val="clear" w:color="auto" w:fill="FFFFFF"/>
            <w:noWrap/>
            <w:vAlign w:val="center"/>
          </w:tcPr>
          <w:p w14:paraId="220D9E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901" w:type="pct"/>
            <w:tcBorders>
              <w:top w:val="nil"/>
              <w:left w:val="nil"/>
              <w:bottom w:val="single" w:color="D4D4D4" w:sz="4" w:space="0"/>
              <w:right w:val="single" w:color="D4D4D4" w:sz="4" w:space="0"/>
            </w:tcBorders>
            <w:shd w:val="clear" w:color="auto" w:fill="FFFFFF"/>
            <w:noWrap/>
            <w:vAlign w:val="center"/>
          </w:tcPr>
          <w:p w14:paraId="1C0255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901" w:type="pct"/>
            <w:tcBorders>
              <w:top w:val="nil"/>
              <w:left w:val="nil"/>
              <w:bottom w:val="single" w:color="D4D4D4" w:sz="4" w:space="0"/>
              <w:right w:val="single" w:color="D4D4D4" w:sz="4" w:space="0"/>
            </w:tcBorders>
            <w:shd w:val="clear" w:color="auto" w:fill="FFFFFF"/>
            <w:noWrap/>
            <w:vAlign w:val="center"/>
          </w:tcPr>
          <w:p w14:paraId="2C6A3F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889" w:type="pct"/>
            <w:tcBorders>
              <w:top w:val="nil"/>
              <w:left w:val="nil"/>
              <w:bottom w:val="single" w:color="D4D4D4" w:sz="4" w:space="0"/>
              <w:right w:val="single" w:color="D4D4D4" w:sz="4" w:space="0"/>
            </w:tcBorders>
            <w:shd w:val="clear" w:color="auto" w:fill="FFFFFF"/>
            <w:noWrap/>
            <w:vAlign w:val="center"/>
          </w:tcPr>
          <w:p w14:paraId="64C66B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0751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41F8A3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1883" w:type="pct"/>
            <w:tcBorders>
              <w:top w:val="nil"/>
              <w:left w:val="nil"/>
              <w:bottom w:val="single" w:color="D4D4D4" w:sz="4" w:space="0"/>
              <w:right w:val="single" w:color="D4D4D4" w:sz="4" w:space="0"/>
            </w:tcBorders>
            <w:shd w:val="clear" w:color="auto" w:fill="FFFFFF"/>
            <w:noWrap/>
            <w:vAlign w:val="center"/>
          </w:tcPr>
          <w:p w14:paraId="25D090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901" w:type="pct"/>
            <w:tcBorders>
              <w:top w:val="nil"/>
              <w:left w:val="nil"/>
              <w:bottom w:val="single" w:color="D4D4D4" w:sz="4" w:space="0"/>
              <w:right w:val="single" w:color="D4D4D4" w:sz="4" w:space="0"/>
            </w:tcBorders>
            <w:shd w:val="clear" w:color="auto" w:fill="FFFFFF"/>
            <w:noWrap/>
            <w:vAlign w:val="center"/>
          </w:tcPr>
          <w:p w14:paraId="2AB5E5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24.64</w:t>
            </w:r>
          </w:p>
        </w:tc>
        <w:tc>
          <w:tcPr>
            <w:tcW w:w="901" w:type="pct"/>
            <w:tcBorders>
              <w:top w:val="nil"/>
              <w:left w:val="nil"/>
              <w:bottom w:val="single" w:color="D4D4D4" w:sz="4" w:space="0"/>
              <w:right w:val="single" w:color="D4D4D4" w:sz="4" w:space="0"/>
            </w:tcBorders>
            <w:shd w:val="clear" w:color="auto" w:fill="FFFFFF"/>
            <w:noWrap/>
            <w:vAlign w:val="center"/>
          </w:tcPr>
          <w:p w14:paraId="74FC91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9" w:type="pct"/>
            <w:tcBorders>
              <w:top w:val="nil"/>
              <w:left w:val="nil"/>
              <w:bottom w:val="single" w:color="D4D4D4" w:sz="4" w:space="0"/>
              <w:right w:val="single" w:color="D4D4D4" w:sz="4" w:space="0"/>
            </w:tcBorders>
            <w:shd w:val="clear" w:color="auto" w:fill="FFFFFF"/>
            <w:noWrap/>
            <w:vAlign w:val="center"/>
          </w:tcPr>
          <w:p w14:paraId="45E21B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24.64</w:t>
            </w:r>
          </w:p>
        </w:tc>
      </w:tr>
      <w:tr w14:paraId="6EB0B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4D0E2D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1883" w:type="pct"/>
            <w:tcBorders>
              <w:top w:val="nil"/>
              <w:left w:val="nil"/>
              <w:bottom w:val="single" w:color="D4D4D4" w:sz="4" w:space="0"/>
              <w:right w:val="single" w:color="D4D4D4" w:sz="4" w:space="0"/>
            </w:tcBorders>
            <w:shd w:val="clear" w:color="auto" w:fill="FFFFFF"/>
            <w:noWrap/>
            <w:vAlign w:val="center"/>
          </w:tcPr>
          <w:p w14:paraId="3583A5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901" w:type="pct"/>
            <w:tcBorders>
              <w:top w:val="nil"/>
              <w:left w:val="nil"/>
              <w:bottom w:val="single" w:color="D4D4D4" w:sz="4" w:space="0"/>
              <w:right w:val="single" w:color="D4D4D4" w:sz="4" w:space="0"/>
            </w:tcBorders>
            <w:shd w:val="clear" w:color="auto" w:fill="FFFFFF"/>
            <w:noWrap/>
            <w:vAlign w:val="center"/>
          </w:tcPr>
          <w:p w14:paraId="182757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24.64</w:t>
            </w:r>
          </w:p>
        </w:tc>
        <w:tc>
          <w:tcPr>
            <w:tcW w:w="901" w:type="pct"/>
            <w:tcBorders>
              <w:top w:val="nil"/>
              <w:left w:val="nil"/>
              <w:bottom w:val="single" w:color="D4D4D4" w:sz="4" w:space="0"/>
              <w:right w:val="single" w:color="D4D4D4" w:sz="4" w:space="0"/>
            </w:tcBorders>
            <w:shd w:val="clear" w:color="auto" w:fill="FFFFFF"/>
            <w:noWrap/>
            <w:vAlign w:val="center"/>
          </w:tcPr>
          <w:p w14:paraId="3C8C3D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9" w:type="pct"/>
            <w:tcBorders>
              <w:top w:val="nil"/>
              <w:left w:val="nil"/>
              <w:bottom w:val="single" w:color="D4D4D4" w:sz="4" w:space="0"/>
              <w:right w:val="single" w:color="D4D4D4" w:sz="4" w:space="0"/>
            </w:tcBorders>
            <w:shd w:val="clear" w:color="auto" w:fill="FFFFFF"/>
            <w:noWrap/>
            <w:vAlign w:val="center"/>
          </w:tcPr>
          <w:p w14:paraId="2C8549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24.64</w:t>
            </w:r>
          </w:p>
        </w:tc>
      </w:tr>
      <w:tr w14:paraId="23444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3CE882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2040202</w:t>
            </w:r>
          </w:p>
        </w:tc>
        <w:tc>
          <w:tcPr>
            <w:tcW w:w="1883" w:type="pct"/>
            <w:tcBorders>
              <w:top w:val="nil"/>
              <w:left w:val="nil"/>
              <w:bottom w:val="single" w:color="D4D4D4" w:sz="4" w:space="0"/>
              <w:right w:val="single" w:color="D4D4D4" w:sz="4" w:space="0"/>
            </w:tcBorders>
            <w:shd w:val="clear" w:color="auto" w:fill="FFFFFF"/>
            <w:noWrap/>
            <w:vAlign w:val="center"/>
          </w:tcPr>
          <w:p w14:paraId="6CD3DC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901" w:type="pct"/>
            <w:tcBorders>
              <w:top w:val="nil"/>
              <w:left w:val="nil"/>
              <w:bottom w:val="single" w:color="D4D4D4" w:sz="4" w:space="0"/>
              <w:right w:val="single" w:color="D4D4D4" w:sz="4" w:space="0"/>
            </w:tcBorders>
            <w:shd w:val="clear" w:color="auto" w:fill="FFFFFF"/>
            <w:noWrap/>
            <w:vAlign w:val="center"/>
          </w:tcPr>
          <w:p w14:paraId="01160A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24.64</w:t>
            </w:r>
          </w:p>
        </w:tc>
        <w:tc>
          <w:tcPr>
            <w:tcW w:w="901" w:type="pct"/>
            <w:tcBorders>
              <w:top w:val="nil"/>
              <w:left w:val="nil"/>
              <w:bottom w:val="single" w:color="D4D4D4" w:sz="4" w:space="0"/>
              <w:right w:val="single" w:color="D4D4D4" w:sz="4" w:space="0"/>
            </w:tcBorders>
            <w:shd w:val="clear" w:color="auto" w:fill="FFFFFF"/>
            <w:noWrap/>
            <w:vAlign w:val="center"/>
          </w:tcPr>
          <w:p w14:paraId="0C62C7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9" w:type="pct"/>
            <w:tcBorders>
              <w:top w:val="nil"/>
              <w:left w:val="nil"/>
              <w:bottom w:val="single" w:color="D4D4D4" w:sz="4" w:space="0"/>
              <w:right w:val="single" w:color="D4D4D4" w:sz="4" w:space="0"/>
            </w:tcBorders>
            <w:shd w:val="clear" w:color="auto" w:fill="FFFFFF"/>
            <w:noWrap/>
            <w:vAlign w:val="center"/>
          </w:tcPr>
          <w:p w14:paraId="6404E3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24.64</w:t>
            </w:r>
          </w:p>
        </w:tc>
      </w:tr>
      <w:tr w14:paraId="332FE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3DDF94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883" w:type="pct"/>
            <w:tcBorders>
              <w:top w:val="nil"/>
              <w:left w:val="nil"/>
              <w:bottom w:val="single" w:color="D4D4D4" w:sz="4" w:space="0"/>
              <w:right w:val="single" w:color="D4D4D4" w:sz="4" w:space="0"/>
            </w:tcBorders>
            <w:shd w:val="clear" w:color="auto" w:fill="FFFFFF"/>
            <w:noWrap/>
            <w:vAlign w:val="center"/>
          </w:tcPr>
          <w:p w14:paraId="63ACBB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901" w:type="pct"/>
            <w:tcBorders>
              <w:top w:val="nil"/>
              <w:left w:val="nil"/>
              <w:bottom w:val="single" w:color="D4D4D4" w:sz="4" w:space="0"/>
              <w:right w:val="single" w:color="D4D4D4" w:sz="4" w:space="0"/>
            </w:tcBorders>
            <w:shd w:val="clear" w:color="auto" w:fill="FFFFFF"/>
            <w:noWrap/>
            <w:vAlign w:val="center"/>
          </w:tcPr>
          <w:p w14:paraId="48ACBD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57.00</w:t>
            </w:r>
          </w:p>
        </w:tc>
        <w:tc>
          <w:tcPr>
            <w:tcW w:w="901" w:type="pct"/>
            <w:tcBorders>
              <w:top w:val="nil"/>
              <w:left w:val="nil"/>
              <w:bottom w:val="single" w:color="D4D4D4" w:sz="4" w:space="0"/>
              <w:right w:val="single" w:color="D4D4D4" w:sz="4" w:space="0"/>
            </w:tcBorders>
            <w:shd w:val="clear" w:color="auto" w:fill="FFFFFF"/>
            <w:noWrap/>
            <w:vAlign w:val="center"/>
          </w:tcPr>
          <w:p w14:paraId="66785F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57.00</w:t>
            </w:r>
          </w:p>
        </w:tc>
        <w:tc>
          <w:tcPr>
            <w:tcW w:w="889" w:type="pct"/>
            <w:tcBorders>
              <w:top w:val="nil"/>
              <w:left w:val="nil"/>
              <w:bottom w:val="single" w:color="D4D4D4" w:sz="4" w:space="0"/>
              <w:right w:val="single" w:color="D4D4D4" w:sz="4" w:space="0"/>
            </w:tcBorders>
            <w:shd w:val="clear" w:color="auto" w:fill="FFFFFF"/>
            <w:noWrap/>
            <w:vAlign w:val="center"/>
          </w:tcPr>
          <w:p w14:paraId="20E75C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35F3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6F8495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1883" w:type="pct"/>
            <w:tcBorders>
              <w:top w:val="nil"/>
              <w:left w:val="nil"/>
              <w:bottom w:val="single" w:color="D4D4D4" w:sz="4" w:space="0"/>
              <w:right w:val="single" w:color="D4D4D4" w:sz="4" w:space="0"/>
            </w:tcBorders>
            <w:shd w:val="clear" w:color="auto" w:fill="FFFFFF"/>
            <w:noWrap/>
            <w:vAlign w:val="center"/>
          </w:tcPr>
          <w:p w14:paraId="5BEE38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901" w:type="pct"/>
            <w:tcBorders>
              <w:top w:val="nil"/>
              <w:left w:val="nil"/>
              <w:bottom w:val="single" w:color="D4D4D4" w:sz="4" w:space="0"/>
              <w:right w:val="single" w:color="D4D4D4" w:sz="4" w:space="0"/>
            </w:tcBorders>
            <w:shd w:val="clear" w:color="auto" w:fill="FFFFFF"/>
            <w:noWrap/>
            <w:vAlign w:val="center"/>
          </w:tcPr>
          <w:p w14:paraId="539814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42.00</w:t>
            </w:r>
          </w:p>
        </w:tc>
        <w:tc>
          <w:tcPr>
            <w:tcW w:w="901" w:type="pct"/>
            <w:tcBorders>
              <w:top w:val="nil"/>
              <w:left w:val="nil"/>
              <w:bottom w:val="single" w:color="D4D4D4" w:sz="4" w:space="0"/>
              <w:right w:val="single" w:color="D4D4D4" w:sz="4" w:space="0"/>
            </w:tcBorders>
            <w:shd w:val="clear" w:color="auto" w:fill="FFFFFF"/>
            <w:noWrap/>
            <w:vAlign w:val="center"/>
          </w:tcPr>
          <w:p w14:paraId="2AC515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42.00</w:t>
            </w:r>
          </w:p>
        </w:tc>
        <w:tc>
          <w:tcPr>
            <w:tcW w:w="889" w:type="pct"/>
            <w:tcBorders>
              <w:top w:val="nil"/>
              <w:left w:val="nil"/>
              <w:bottom w:val="single" w:color="D4D4D4" w:sz="4" w:space="0"/>
              <w:right w:val="single" w:color="D4D4D4" w:sz="4" w:space="0"/>
            </w:tcBorders>
            <w:shd w:val="clear" w:color="auto" w:fill="FFFFFF"/>
            <w:noWrap/>
            <w:vAlign w:val="center"/>
          </w:tcPr>
          <w:p w14:paraId="1D5576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8217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2E29A8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1883" w:type="pct"/>
            <w:tcBorders>
              <w:top w:val="nil"/>
              <w:left w:val="nil"/>
              <w:bottom w:val="single" w:color="D4D4D4" w:sz="4" w:space="0"/>
              <w:right w:val="single" w:color="D4D4D4" w:sz="4" w:space="0"/>
            </w:tcBorders>
            <w:shd w:val="clear" w:color="auto" w:fill="FFFFFF"/>
            <w:noWrap/>
            <w:vAlign w:val="center"/>
          </w:tcPr>
          <w:p w14:paraId="361401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其他文化和旅游支出</w:t>
            </w:r>
          </w:p>
        </w:tc>
        <w:tc>
          <w:tcPr>
            <w:tcW w:w="901" w:type="pct"/>
            <w:tcBorders>
              <w:top w:val="nil"/>
              <w:left w:val="nil"/>
              <w:bottom w:val="single" w:color="D4D4D4" w:sz="4" w:space="0"/>
              <w:right w:val="single" w:color="D4D4D4" w:sz="4" w:space="0"/>
            </w:tcBorders>
            <w:shd w:val="clear" w:color="auto" w:fill="FFFFFF"/>
            <w:noWrap/>
            <w:vAlign w:val="center"/>
          </w:tcPr>
          <w:p w14:paraId="02295C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42.00</w:t>
            </w:r>
          </w:p>
        </w:tc>
        <w:tc>
          <w:tcPr>
            <w:tcW w:w="901" w:type="pct"/>
            <w:tcBorders>
              <w:top w:val="nil"/>
              <w:left w:val="nil"/>
              <w:bottom w:val="single" w:color="D4D4D4" w:sz="4" w:space="0"/>
              <w:right w:val="single" w:color="D4D4D4" w:sz="4" w:space="0"/>
            </w:tcBorders>
            <w:shd w:val="clear" w:color="auto" w:fill="FFFFFF"/>
            <w:noWrap/>
            <w:vAlign w:val="center"/>
          </w:tcPr>
          <w:p w14:paraId="483345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42.00</w:t>
            </w:r>
          </w:p>
        </w:tc>
        <w:tc>
          <w:tcPr>
            <w:tcW w:w="889" w:type="pct"/>
            <w:tcBorders>
              <w:top w:val="nil"/>
              <w:left w:val="nil"/>
              <w:bottom w:val="single" w:color="D4D4D4" w:sz="4" w:space="0"/>
              <w:right w:val="single" w:color="D4D4D4" w:sz="4" w:space="0"/>
            </w:tcBorders>
            <w:shd w:val="clear" w:color="auto" w:fill="FFFFFF"/>
            <w:noWrap/>
            <w:vAlign w:val="center"/>
          </w:tcPr>
          <w:p w14:paraId="44B0A1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6EC7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647B51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w:t>
            </w:r>
          </w:p>
        </w:tc>
        <w:tc>
          <w:tcPr>
            <w:tcW w:w="1883" w:type="pct"/>
            <w:tcBorders>
              <w:top w:val="nil"/>
              <w:left w:val="nil"/>
              <w:bottom w:val="single" w:color="D4D4D4" w:sz="4" w:space="0"/>
              <w:right w:val="single" w:color="D4D4D4" w:sz="4" w:space="0"/>
            </w:tcBorders>
            <w:shd w:val="clear" w:color="auto" w:fill="FFFFFF"/>
            <w:noWrap/>
            <w:vAlign w:val="center"/>
          </w:tcPr>
          <w:p w14:paraId="120627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901" w:type="pct"/>
            <w:tcBorders>
              <w:top w:val="nil"/>
              <w:left w:val="nil"/>
              <w:bottom w:val="single" w:color="D4D4D4" w:sz="4" w:space="0"/>
              <w:right w:val="single" w:color="D4D4D4" w:sz="4" w:space="0"/>
            </w:tcBorders>
            <w:shd w:val="clear" w:color="auto" w:fill="FFFFFF"/>
            <w:noWrap/>
            <w:vAlign w:val="center"/>
          </w:tcPr>
          <w:p w14:paraId="4248C8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901" w:type="pct"/>
            <w:tcBorders>
              <w:top w:val="nil"/>
              <w:left w:val="nil"/>
              <w:bottom w:val="single" w:color="D4D4D4" w:sz="4" w:space="0"/>
              <w:right w:val="single" w:color="D4D4D4" w:sz="4" w:space="0"/>
            </w:tcBorders>
            <w:shd w:val="clear" w:color="auto" w:fill="FFFFFF"/>
            <w:noWrap/>
            <w:vAlign w:val="center"/>
          </w:tcPr>
          <w:p w14:paraId="1DE137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889" w:type="pct"/>
            <w:tcBorders>
              <w:top w:val="nil"/>
              <w:left w:val="nil"/>
              <w:bottom w:val="single" w:color="D4D4D4" w:sz="4" w:space="0"/>
              <w:right w:val="single" w:color="D4D4D4" w:sz="4" w:space="0"/>
            </w:tcBorders>
            <w:shd w:val="clear" w:color="auto" w:fill="FFFFFF"/>
            <w:noWrap/>
            <w:vAlign w:val="center"/>
          </w:tcPr>
          <w:p w14:paraId="4235EA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FFD0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30027D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1883" w:type="pct"/>
            <w:tcBorders>
              <w:top w:val="nil"/>
              <w:left w:val="nil"/>
              <w:bottom w:val="single" w:color="D4D4D4" w:sz="4" w:space="0"/>
              <w:right w:val="single" w:color="D4D4D4" w:sz="4" w:space="0"/>
            </w:tcBorders>
            <w:shd w:val="clear" w:color="auto" w:fill="FFFFFF"/>
            <w:noWrap/>
            <w:vAlign w:val="center"/>
          </w:tcPr>
          <w:p w14:paraId="2F4517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901" w:type="pct"/>
            <w:tcBorders>
              <w:top w:val="nil"/>
              <w:left w:val="nil"/>
              <w:bottom w:val="single" w:color="D4D4D4" w:sz="4" w:space="0"/>
              <w:right w:val="single" w:color="D4D4D4" w:sz="4" w:space="0"/>
            </w:tcBorders>
            <w:shd w:val="clear" w:color="auto" w:fill="FFFFFF"/>
            <w:noWrap/>
            <w:vAlign w:val="center"/>
          </w:tcPr>
          <w:p w14:paraId="69C1D8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901" w:type="pct"/>
            <w:tcBorders>
              <w:top w:val="nil"/>
              <w:left w:val="nil"/>
              <w:bottom w:val="single" w:color="D4D4D4" w:sz="4" w:space="0"/>
              <w:right w:val="single" w:color="D4D4D4" w:sz="4" w:space="0"/>
            </w:tcBorders>
            <w:shd w:val="clear" w:color="auto" w:fill="FFFFFF"/>
            <w:noWrap/>
            <w:vAlign w:val="center"/>
          </w:tcPr>
          <w:p w14:paraId="06DA5B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889" w:type="pct"/>
            <w:tcBorders>
              <w:top w:val="nil"/>
              <w:left w:val="nil"/>
              <w:bottom w:val="single" w:color="D4D4D4" w:sz="4" w:space="0"/>
              <w:right w:val="single" w:color="D4D4D4" w:sz="4" w:space="0"/>
            </w:tcBorders>
            <w:shd w:val="clear" w:color="auto" w:fill="FFFFFF"/>
            <w:noWrap/>
            <w:vAlign w:val="center"/>
          </w:tcPr>
          <w:p w14:paraId="169BCF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92D8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05B0D9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883" w:type="pct"/>
            <w:tcBorders>
              <w:top w:val="nil"/>
              <w:left w:val="nil"/>
              <w:bottom w:val="single" w:color="D4D4D4" w:sz="4" w:space="0"/>
              <w:right w:val="single" w:color="D4D4D4" w:sz="4" w:space="0"/>
            </w:tcBorders>
            <w:shd w:val="clear" w:color="auto" w:fill="FFFFFF"/>
            <w:noWrap/>
            <w:vAlign w:val="center"/>
          </w:tcPr>
          <w:p w14:paraId="0733DE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901" w:type="pct"/>
            <w:tcBorders>
              <w:top w:val="nil"/>
              <w:left w:val="nil"/>
              <w:bottom w:val="single" w:color="D4D4D4" w:sz="4" w:space="0"/>
              <w:right w:val="single" w:color="D4D4D4" w:sz="4" w:space="0"/>
            </w:tcBorders>
            <w:shd w:val="clear" w:color="auto" w:fill="FFFFFF"/>
            <w:noWrap/>
            <w:vAlign w:val="center"/>
          </w:tcPr>
          <w:p w14:paraId="75C340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119.78</w:t>
            </w:r>
          </w:p>
        </w:tc>
        <w:tc>
          <w:tcPr>
            <w:tcW w:w="901" w:type="pct"/>
            <w:tcBorders>
              <w:top w:val="nil"/>
              <w:left w:val="nil"/>
              <w:bottom w:val="single" w:color="D4D4D4" w:sz="4" w:space="0"/>
              <w:right w:val="single" w:color="D4D4D4" w:sz="4" w:space="0"/>
            </w:tcBorders>
            <w:shd w:val="clear" w:color="auto" w:fill="FFFFFF"/>
            <w:noWrap/>
            <w:vAlign w:val="center"/>
          </w:tcPr>
          <w:p w14:paraId="04DFC9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119.78</w:t>
            </w:r>
          </w:p>
        </w:tc>
        <w:tc>
          <w:tcPr>
            <w:tcW w:w="889" w:type="pct"/>
            <w:tcBorders>
              <w:top w:val="nil"/>
              <w:left w:val="nil"/>
              <w:bottom w:val="single" w:color="D4D4D4" w:sz="4" w:space="0"/>
              <w:right w:val="single" w:color="D4D4D4" w:sz="4" w:space="0"/>
            </w:tcBorders>
            <w:shd w:val="clear" w:color="auto" w:fill="FFFFFF"/>
            <w:noWrap/>
            <w:vAlign w:val="center"/>
          </w:tcPr>
          <w:p w14:paraId="731C05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C119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1AB666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1883" w:type="pct"/>
            <w:tcBorders>
              <w:top w:val="nil"/>
              <w:left w:val="nil"/>
              <w:bottom w:val="single" w:color="D4D4D4" w:sz="4" w:space="0"/>
              <w:right w:val="single" w:color="D4D4D4" w:sz="4" w:space="0"/>
            </w:tcBorders>
            <w:shd w:val="clear" w:color="auto" w:fill="FFFFFF"/>
            <w:noWrap/>
            <w:vAlign w:val="center"/>
          </w:tcPr>
          <w:p w14:paraId="5C49DC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901" w:type="pct"/>
            <w:tcBorders>
              <w:top w:val="nil"/>
              <w:left w:val="nil"/>
              <w:bottom w:val="single" w:color="D4D4D4" w:sz="4" w:space="0"/>
              <w:right w:val="single" w:color="D4D4D4" w:sz="4" w:space="0"/>
            </w:tcBorders>
            <w:shd w:val="clear" w:color="auto" w:fill="FFFFFF"/>
            <w:noWrap/>
            <w:vAlign w:val="center"/>
          </w:tcPr>
          <w:p w14:paraId="54D46E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76.85</w:t>
            </w:r>
          </w:p>
        </w:tc>
        <w:tc>
          <w:tcPr>
            <w:tcW w:w="901" w:type="pct"/>
            <w:tcBorders>
              <w:top w:val="nil"/>
              <w:left w:val="nil"/>
              <w:bottom w:val="single" w:color="D4D4D4" w:sz="4" w:space="0"/>
              <w:right w:val="single" w:color="D4D4D4" w:sz="4" w:space="0"/>
            </w:tcBorders>
            <w:shd w:val="clear" w:color="auto" w:fill="FFFFFF"/>
            <w:noWrap/>
            <w:vAlign w:val="center"/>
          </w:tcPr>
          <w:p w14:paraId="1D1E2C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76.85</w:t>
            </w:r>
          </w:p>
        </w:tc>
        <w:tc>
          <w:tcPr>
            <w:tcW w:w="889" w:type="pct"/>
            <w:tcBorders>
              <w:top w:val="nil"/>
              <w:left w:val="nil"/>
              <w:bottom w:val="single" w:color="D4D4D4" w:sz="4" w:space="0"/>
              <w:right w:val="single" w:color="D4D4D4" w:sz="4" w:space="0"/>
            </w:tcBorders>
            <w:shd w:val="clear" w:color="auto" w:fill="FFFFFF"/>
            <w:noWrap/>
            <w:vAlign w:val="center"/>
          </w:tcPr>
          <w:p w14:paraId="1E94A9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9730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1F9A61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883" w:type="pct"/>
            <w:tcBorders>
              <w:top w:val="nil"/>
              <w:left w:val="nil"/>
              <w:bottom w:val="single" w:color="D4D4D4" w:sz="4" w:space="0"/>
              <w:right w:val="single" w:color="D4D4D4" w:sz="4" w:space="0"/>
            </w:tcBorders>
            <w:shd w:val="clear" w:color="auto" w:fill="FFFFFF"/>
            <w:noWrap/>
            <w:vAlign w:val="center"/>
          </w:tcPr>
          <w:p w14:paraId="6D594D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901" w:type="pct"/>
            <w:tcBorders>
              <w:top w:val="nil"/>
              <w:left w:val="nil"/>
              <w:bottom w:val="single" w:color="D4D4D4" w:sz="4" w:space="0"/>
              <w:right w:val="single" w:color="D4D4D4" w:sz="4" w:space="0"/>
            </w:tcBorders>
            <w:shd w:val="clear" w:color="auto" w:fill="FFFFFF"/>
            <w:noWrap/>
            <w:vAlign w:val="center"/>
          </w:tcPr>
          <w:p w14:paraId="40CADE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76.85</w:t>
            </w:r>
          </w:p>
        </w:tc>
        <w:tc>
          <w:tcPr>
            <w:tcW w:w="901" w:type="pct"/>
            <w:tcBorders>
              <w:top w:val="nil"/>
              <w:left w:val="nil"/>
              <w:bottom w:val="single" w:color="D4D4D4" w:sz="4" w:space="0"/>
              <w:right w:val="single" w:color="D4D4D4" w:sz="4" w:space="0"/>
            </w:tcBorders>
            <w:shd w:val="clear" w:color="auto" w:fill="FFFFFF"/>
            <w:noWrap/>
            <w:vAlign w:val="center"/>
          </w:tcPr>
          <w:p w14:paraId="0F14D7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76.85</w:t>
            </w:r>
          </w:p>
        </w:tc>
        <w:tc>
          <w:tcPr>
            <w:tcW w:w="889" w:type="pct"/>
            <w:tcBorders>
              <w:top w:val="nil"/>
              <w:left w:val="nil"/>
              <w:bottom w:val="single" w:color="D4D4D4" w:sz="4" w:space="0"/>
              <w:right w:val="single" w:color="D4D4D4" w:sz="4" w:space="0"/>
            </w:tcBorders>
            <w:shd w:val="clear" w:color="auto" w:fill="FFFFFF"/>
            <w:noWrap/>
            <w:vAlign w:val="center"/>
          </w:tcPr>
          <w:p w14:paraId="2C1C76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38BE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4978FF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1883" w:type="pct"/>
            <w:tcBorders>
              <w:top w:val="nil"/>
              <w:left w:val="nil"/>
              <w:bottom w:val="single" w:color="D4D4D4" w:sz="4" w:space="0"/>
              <w:right w:val="single" w:color="D4D4D4" w:sz="4" w:space="0"/>
            </w:tcBorders>
            <w:shd w:val="clear" w:color="auto" w:fill="FFFFFF"/>
            <w:noWrap/>
            <w:vAlign w:val="center"/>
          </w:tcPr>
          <w:p w14:paraId="4C6D59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901" w:type="pct"/>
            <w:tcBorders>
              <w:top w:val="nil"/>
              <w:left w:val="nil"/>
              <w:bottom w:val="single" w:color="D4D4D4" w:sz="4" w:space="0"/>
              <w:right w:val="single" w:color="D4D4D4" w:sz="4" w:space="0"/>
            </w:tcBorders>
            <w:shd w:val="clear" w:color="auto" w:fill="FFFFFF"/>
            <w:noWrap/>
            <w:vAlign w:val="center"/>
          </w:tcPr>
          <w:p w14:paraId="4E84F4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37.36</w:t>
            </w:r>
          </w:p>
        </w:tc>
        <w:tc>
          <w:tcPr>
            <w:tcW w:w="901" w:type="pct"/>
            <w:tcBorders>
              <w:top w:val="nil"/>
              <w:left w:val="nil"/>
              <w:bottom w:val="single" w:color="D4D4D4" w:sz="4" w:space="0"/>
              <w:right w:val="single" w:color="D4D4D4" w:sz="4" w:space="0"/>
            </w:tcBorders>
            <w:shd w:val="clear" w:color="auto" w:fill="FFFFFF"/>
            <w:noWrap/>
            <w:vAlign w:val="center"/>
          </w:tcPr>
          <w:p w14:paraId="7A02B9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37.36</w:t>
            </w:r>
          </w:p>
        </w:tc>
        <w:tc>
          <w:tcPr>
            <w:tcW w:w="889" w:type="pct"/>
            <w:tcBorders>
              <w:top w:val="nil"/>
              <w:left w:val="nil"/>
              <w:bottom w:val="single" w:color="D4D4D4" w:sz="4" w:space="0"/>
              <w:right w:val="single" w:color="D4D4D4" w:sz="4" w:space="0"/>
            </w:tcBorders>
            <w:shd w:val="clear" w:color="auto" w:fill="FFFFFF"/>
            <w:noWrap/>
            <w:vAlign w:val="center"/>
          </w:tcPr>
          <w:p w14:paraId="031313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B939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6B0E2B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1883" w:type="pct"/>
            <w:tcBorders>
              <w:top w:val="nil"/>
              <w:left w:val="nil"/>
              <w:bottom w:val="single" w:color="D4D4D4" w:sz="4" w:space="0"/>
              <w:right w:val="single" w:color="D4D4D4" w:sz="4" w:space="0"/>
            </w:tcBorders>
            <w:shd w:val="clear" w:color="auto" w:fill="FFFFFF"/>
            <w:noWrap/>
            <w:vAlign w:val="center"/>
          </w:tcPr>
          <w:p w14:paraId="7A3E83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901" w:type="pct"/>
            <w:tcBorders>
              <w:top w:val="nil"/>
              <w:left w:val="nil"/>
              <w:bottom w:val="single" w:color="D4D4D4" w:sz="4" w:space="0"/>
              <w:right w:val="single" w:color="D4D4D4" w:sz="4" w:space="0"/>
            </w:tcBorders>
            <w:shd w:val="clear" w:color="auto" w:fill="FFFFFF"/>
            <w:noWrap/>
            <w:vAlign w:val="center"/>
          </w:tcPr>
          <w:p w14:paraId="20E784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28.36</w:t>
            </w:r>
          </w:p>
        </w:tc>
        <w:tc>
          <w:tcPr>
            <w:tcW w:w="901" w:type="pct"/>
            <w:tcBorders>
              <w:top w:val="nil"/>
              <w:left w:val="nil"/>
              <w:bottom w:val="single" w:color="D4D4D4" w:sz="4" w:space="0"/>
              <w:right w:val="single" w:color="D4D4D4" w:sz="4" w:space="0"/>
            </w:tcBorders>
            <w:shd w:val="clear" w:color="auto" w:fill="FFFFFF"/>
            <w:noWrap/>
            <w:vAlign w:val="center"/>
          </w:tcPr>
          <w:p w14:paraId="1F3781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28.36</w:t>
            </w:r>
          </w:p>
        </w:tc>
        <w:tc>
          <w:tcPr>
            <w:tcW w:w="889" w:type="pct"/>
            <w:tcBorders>
              <w:top w:val="nil"/>
              <w:left w:val="nil"/>
              <w:bottom w:val="single" w:color="D4D4D4" w:sz="4" w:space="0"/>
              <w:right w:val="single" w:color="D4D4D4" w:sz="4" w:space="0"/>
            </w:tcBorders>
            <w:shd w:val="clear" w:color="auto" w:fill="FFFFFF"/>
            <w:noWrap/>
            <w:vAlign w:val="center"/>
          </w:tcPr>
          <w:p w14:paraId="75610B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3086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389DAD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1883" w:type="pct"/>
            <w:tcBorders>
              <w:top w:val="nil"/>
              <w:left w:val="nil"/>
              <w:bottom w:val="single" w:color="D4D4D4" w:sz="4" w:space="0"/>
              <w:right w:val="single" w:color="D4D4D4" w:sz="4" w:space="0"/>
            </w:tcBorders>
            <w:shd w:val="clear" w:color="auto" w:fill="FFFFFF"/>
            <w:noWrap/>
            <w:vAlign w:val="center"/>
          </w:tcPr>
          <w:p w14:paraId="1CB677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其他优抚支出</w:t>
            </w:r>
          </w:p>
        </w:tc>
        <w:tc>
          <w:tcPr>
            <w:tcW w:w="901" w:type="pct"/>
            <w:tcBorders>
              <w:top w:val="nil"/>
              <w:left w:val="nil"/>
              <w:bottom w:val="single" w:color="D4D4D4" w:sz="4" w:space="0"/>
              <w:right w:val="single" w:color="D4D4D4" w:sz="4" w:space="0"/>
            </w:tcBorders>
            <w:shd w:val="clear" w:color="auto" w:fill="FFFFFF"/>
            <w:noWrap/>
            <w:vAlign w:val="center"/>
          </w:tcPr>
          <w:p w14:paraId="2E8BAA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901" w:type="pct"/>
            <w:tcBorders>
              <w:top w:val="nil"/>
              <w:left w:val="nil"/>
              <w:bottom w:val="single" w:color="D4D4D4" w:sz="4" w:space="0"/>
              <w:right w:val="single" w:color="D4D4D4" w:sz="4" w:space="0"/>
            </w:tcBorders>
            <w:shd w:val="clear" w:color="auto" w:fill="FFFFFF"/>
            <w:noWrap/>
            <w:vAlign w:val="center"/>
          </w:tcPr>
          <w:p w14:paraId="1C6B7A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889" w:type="pct"/>
            <w:tcBorders>
              <w:top w:val="nil"/>
              <w:left w:val="nil"/>
              <w:bottom w:val="single" w:color="D4D4D4" w:sz="4" w:space="0"/>
              <w:right w:val="single" w:color="D4D4D4" w:sz="4" w:space="0"/>
            </w:tcBorders>
            <w:shd w:val="clear" w:color="auto" w:fill="FFFFFF"/>
            <w:noWrap/>
            <w:vAlign w:val="center"/>
          </w:tcPr>
          <w:p w14:paraId="5E1003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67A3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7899EF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1883" w:type="pct"/>
            <w:tcBorders>
              <w:top w:val="nil"/>
              <w:left w:val="nil"/>
              <w:bottom w:val="single" w:color="D4D4D4" w:sz="4" w:space="0"/>
              <w:right w:val="single" w:color="D4D4D4" w:sz="4" w:space="0"/>
            </w:tcBorders>
            <w:shd w:val="clear" w:color="auto" w:fill="FFFFFF"/>
            <w:noWrap/>
            <w:vAlign w:val="center"/>
          </w:tcPr>
          <w:p w14:paraId="7BA82E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901" w:type="pct"/>
            <w:tcBorders>
              <w:top w:val="nil"/>
              <w:left w:val="nil"/>
              <w:bottom w:val="single" w:color="D4D4D4" w:sz="4" w:space="0"/>
              <w:right w:val="single" w:color="D4D4D4" w:sz="4" w:space="0"/>
            </w:tcBorders>
            <w:shd w:val="clear" w:color="auto" w:fill="FFFFFF"/>
            <w:noWrap/>
            <w:vAlign w:val="center"/>
          </w:tcPr>
          <w:p w14:paraId="37044B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w:t>
            </w:r>
          </w:p>
        </w:tc>
        <w:tc>
          <w:tcPr>
            <w:tcW w:w="901" w:type="pct"/>
            <w:tcBorders>
              <w:top w:val="nil"/>
              <w:left w:val="nil"/>
              <w:bottom w:val="single" w:color="D4D4D4" w:sz="4" w:space="0"/>
              <w:right w:val="single" w:color="D4D4D4" w:sz="4" w:space="0"/>
            </w:tcBorders>
            <w:shd w:val="clear" w:color="auto" w:fill="FFFFFF"/>
            <w:noWrap/>
            <w:vAlign w:val="center"/>
          </w:tcPr>
          <w:p w14:paraId="6F16D0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w:t>
            </w:r>
          </w:p>
        </w:tc>
        <w:tc>
          <w:tcPr>
            <w:tcW w:w="889" w:type="pct"/>
            <w:tcBorders>
              <w:top w:val="nil"/>
              <w:left w:val="nil"/>
              <w:bottom w:val="single" w:color="D4D4D4" w:sz="4" w:space="0"/>
              <w:right w:val="single" w:color="D4D4D4" w:sz="4" w:space="0"/>
            </w:tcBorders>
            <w:shd w:val="clear" w:color="auto" w:fill="FFFFFF"/>
            <w:noWrap/>
            <w:vAlign w:val="center"/>
          </w:tcPr>
          <w:p w14:paraId="08A7A5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25B5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54AB96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1883" w:type="pct"/>
            <w:tcBorders>
              <w:top w:val="nil"/>
              <w:left w:val="nil"/>
              <w:bottom w:val="single" w:color="D4D4D4" w:sz="4" w:space="0"/>
              <w:right w:val="single" w:color="D4D4D4" w:sz="4" w:space="0"/>
            </w:tcBorders>
            <w:shd w:val="clear" w:color="auto" w:fill="FFFFFF"/>
            <w:noWrap/>
            <w:vAlign w:val="center"/>
          </w:tcPr>
          <w:p w14:paraId="139C07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其他退役军人事务管理支出</w:t>
            </w:r>
          </w:p>
        </w:tc>
        <w:tc>
          <w:tcPr>
            <w:tcW w:w="901" w:type="pct"/>
            <w:tcBorders>
              <w:top w:val="nil"/>
              <w:left w:val="nil"/>
              <w:bottom w:val="single" w:color="D4D4D4" w:sz="4" w:space="0"/>
              <w:right w:val="single" w:color="D4D4D4" w:sz="4" w:space="0"/>
            </w:tcBorders>
            <w:shd w:val="clear" w:color="auto" w:fill="FFFFFF"/>
            <w:noWrap/>
            <w:vAlign w:val="center"/>
          </w:tcPr>
          <w:p w14:paraId="07826F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w:t>
            </w:r>
          </w:p>
        </w:tc>
        <w:tc>
          <w:tcPr>
            <w:tcW w:w="901" w:type="pct"/>
            <w:tcBorders>
              <w:top w:val="nil"/>
              <w:left w:val="nil"/>
              <w:bottom w:val="single" w:color="D4D4D4" w:sz="4" w:space="0"/>
              <w:right w:val="single" w:color="D4D4D4" w:sz="4" w:space="0"/>
            </w:tcBorders>
            <w:shd w:val="clear" w:color="auto" w:fill="FFFFFF"/>
            <w:noWrap/>
            <w:vAlign w:val="center"/>
          </w:tcPr>
          <w:p w14:paraId="7FDED5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w:t>
            </w:r>
          </w:p>
        </w:tc>
        <w:tc>
          <w:tcPr>
            <w:tcW w:w="889" w:type="pct"/>
            <w:tcBorders>
              <w:top w:val="nil"/>
              <w:left w:val="nil"/>
              <w:bottom w:val="single" w:color="D4D4D4" w:sz="4" w:space="0"/>
              <w:right w:val="single" w:color="D4D4D4" w:sz="4" w:space="0"/>
            </w:tcBorders>
            <w:shd w:val="clear" w:color="auto" w:fill="FFFFFF"/>
            <w:noWrap/>
            <w:vAlign w:val="center"/>
          </w:tcPr>
          <w:p w14:paraId="2DD4C3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1762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54F4CA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w:t>
            </w:r>
          </w:p>
        </w:tc>
        <w:tc>
          <w:tcPr>
            <w:tcW w:w="1883" w:type="pct"/>
            <w:tcBorders>
              <w:top w:val="nil"/>
              <w:left w:val="nil"/>
              <w:bottom w:val="single" w:color="D4D4D4" w:sz="4" w:space="0"/>
              <w:right w:val="single" w:color="D4D4D4" w:sz="4" w:space="0"/>
            </w:tcBorders>
            <w:shd w:val="clear" w:color="auto" w:fill="FFFFFF"/>
            <w:noWrap/>
            <w:vAlign w:val="center"/>
          </w:tcPr>
          <w:p w14:paraId="0497AB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901" w:type="pct"/>
            <w:tcBorders>
              <w:top w:val="nil"/>
              <w:left w:val="nil"/>
              <w:bottom w:val="single" w:color="D4D4D4" w:sz="4" w:space="0"/>
              <w:right w:val="single" w:color="D4D4D4" w:sz="4" w:space="0"/>
            </w:tcBorders>
            <w:shd w:val="clear" w:color="auto" w:fill="FFFFFF"/>
            <w:noWrap/>
            <w:vAlign w:val="center"/>
          </w:tcPr>
          <w:p w14:paraId="2D3F8C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0.48</w:t>
            </w:r>
          </w:p>
        </w:tc>
        <w:tc>
          <w:tcPr>
            <w:tcW w:w="901" w:type="pct"/>
            <w:tcBorders>
              <w:top w:val="nil"/>
              <w:left w:val="nil"/>
              <w:bottom w:val="single" w:color="D4D4D4" w:sz="4" w:space="0"/>
              <w:right w:val="single" w:color="D4D4D4" w:sz="4" w:space="0"/>
            </w:tcBorders>
            <w:shd w:val="clear" w:color="auto" w:fill="FFFFFF"/>
            <w:noWrap/>
            <w:vAlign w:val="center"/>
          </w:tcPr>
          <w:p w14:paraId="61AA21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0.48</w:t>
            </w:r>
          </w:p>
        </w:tc>
        <w:tc>
          <w:tcPr>
            <w:tcW w:w="889" w:type="pct"/>
            <w:tcBorders>
              <w:top w:val="nil"/>
              <w:left w:val="nil"/>
              <w:bottom w:val="single" w:color="D4D4D4" w:sz="4" w:space="0"/>
              <w:right w:val="single" w:color="D4D4D4" w:sz="4" w:space="0"/>
            </w:tcBorders>
            <w:shd w:val="clear" w:color="auto" w:fill="FFFFFF"/>
            <w:noWrap/>
            <w:vAlign w:val="center"/>
          </w:tcPr>
          <w:p w14:paraId="03903D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A959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665598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1883" w:type="pct"/>
            <w:tcBorders>
              <w:top w:val="nil"/>
              <w:left w:val="nil"/>
              <w:bottom w:val="single" w:color="D4D4D4" w:sz="4" w:space="0"/>
              <w:right w:val="single" w:color="D4D4D4" w:sz="4" w:space="0"/>
            </w:tcBorders>
            <w:shd w:val="clear" w:color="auto" w:fill="FFFFFF"/>
            <w:noWrap/>
            <w:vAlign w:val="center"/>
          </w:tcPr>
          <w:p w14:paraId="57D65F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901" w:type="pct"/>
            <w:tcBorders>
              <w:top w:val="nil"/>
              <w:left w:val="nil"/>
              <w:bottom w:val="single" w:color="D4D4D4" w:sz="4" w:space="0"/>
              <w:right w:val="single" w:color="D4D4D4" w:sz="4" w:space="0"/>
            </w:tcBorders>
            <w:shd w:val="clear" w:color="auto" w:fill="FFFFFF"/>
            <w:noWrap/>
            <w:vAlign w:val="center"/>
          </w:tcPr>
          <w:p w14:paraId="4D5C96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0.48</w:t>
            </w:r>
          </w:p>
        </w:tc>
        <w:tc>
          <w:tcPr>
            <w:tcW w:w="901" w:type="pct"/>
            <w:tcBorders>
              <w:top w:val="nil"/>
              <w:left w:val="nil"/>
              <w:bottom w:val="single" w:color="D4D4D4" w:sz="4" w:space="0"/>
              <w:right w:val="single" w:color="D4D4D4" w:sz="4" w:space="0"/>
            </w:tcBorders>
            <w:shd w:val="clear" w:color="auto" w:fill="FFFFFF"/>
            <w:noWrap/>
            <w:vAlign w:val="center"/>
          </w:tcPr>
          <w:p w14:paraId="18BE9B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0.48</w:t>
            </w:r>
          </w:p>
        </w:tc>
        <w:tc>
          <w:tcPr>
            <w:tcW w:w="889" w:type="pct"/>
            <w:tcBorders>
              <w:top w:val="nil"/>
              <w:left w:val="nil"/>
              <w:bottom w:val="single" w:color="D4D4D4" w:sz="4" w:space="0"/>
              <w:right w:val="single" w:color="D4D4D4" w:sz="4" w:space="0"/>
            </w:tcBorders>
            <w:shd w:val="clear" w:color="auto" w:fill="FFFFFF"/>
            <w:noWrap/>
            <w:vAlign w:val="center"/>
          </w:tcPr>
          <w:p w14:paraId="1CF71A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3EE9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29B86A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883" w:type="pct"/>
            <w:tcBorders>
              <w:top w:val="nil"/>
              <w:left w:val="nil"/>
              <w:bottom w:val="single" w:color="D4D4D4" w:sz="4" w:space="0"/>
              <w:right w:val="single" w:color="D4D4D4" w:sz="4" w:space="0"/>
            </w:tcBorders>
            <w:shd w:val="clear" w:color="auto" w:fill="FFFFFF"/>
            <w:noWrap/>
            <w:vAlign w:val="center"/>
          </w:tcPr>
          <w:p w14:paraId="42FDDD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901" w:type="pct"/>
            <w:tcBorders>
              <w:top w:val="nil"/>
              <w:left w:val="nil"/>
              <w:bottom w:val="single" w:color="D4D4D4" w:sz="4" w:space="0"/>
              <w:right w:val="single" w:color="D4D4D4" w:sz="4" w:space="0"/>
            </w:tcBorders>
            <w:shd w:val="clear" w:color="auto" w:fill="FFFFFF"/>
            <w:noWrap/>
            <w:vAlign w:val="center"/>
          </w:tcPr>
          <w:p w14:paraId="3F7E01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39.56</w:t>
            </w:r>
          </w:p>
        </w:tc>
        <w:tc>
          <w:tcPr>
            <w:tcW w:w="901" w:type="pct"/>
            <w:tcBorders>
              <w:top w:val="nil"/>
              <w:left w:val="nil"/>
              <w:bottom w:val="single" w:color="D4D4D4" w:sz="4" w:space="0"/>
              <w:right w:val="single" w:color="D4D4D4" w:sz="4" w:space="0"/>
            </w:tcBorders>
            <w:shd w:val="clear" w:color="auto" w:fill="FFFFFF"/>
            <w:noWrap/>
            <w:vAlign w:val="center"/>
          </w:tcPr>
          <w:p w14:paraId="0FF287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39.56</w:t>
            </w:r>
          </w:p>
        </w:tc>
        <w:tc>
          <w:tcPr>
            <w:tcW w:w="889" w:type="pct"/>
            <w:tcBorders>
              <w:top w:val="nil"/>
              <w:left w:val="nil"/>
              <w:bottom w:val="single" w:color="D4D4D4" w:sz="4" w:space="0"/>
              <w:right w:val="single" w:color="D4D4D4" w:sz="4" w:space="0"/>
            </w:tcBorders>
            <w:shd w:val="clear" w:color="auto" w:fill="FFFFFF"/>
            <w:noWrap/>
            <w:vAlign w:val="center"/>
          </w:tcPr>
          <w:p w14:paraId="1AD92A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1F2D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1EF889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1883" w:type="pct"/>
            <w:tcBorders>
              <w:top w:val="nil"/>
              <w:left w:val="nil"/>
              <w:bottom w:val="single" w:color="D4D4D4" w:sz="4" w:space="0"/>
              <w:right w:val="single" w:color="D4D4D4" w:sz="4" w:space="0"/>
            </w:tcBorders>
            <w:shd w:val="clear" w:color="auto" w:fill="FFFFFF"/>
            <w:noWrap/>
            <w:vAlign w:val="center"/>
          </w:tcPr>
          <w:p w14:paraId="7818DB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901" w:type="pct"/>
            <w:tcBorders>
              <w:top w:val="nil"/>
              <w:left w:val="nil"/>
              <w:bottom w:val="single" w:color="D4D4D4" w:sz="4" w:space="0"/>
              <w:right w:val="single" w:color="D4D4D4" w:sz="4" w:space="0"/>
            </w:tcBorders>
            <w:shd w:val="clear" w:color="auto" w:fill="FFFFFF"/>
            <w:noWrap/>
            <w:vAlign w:val="center"/>
          </w:tcPr>
          <w:p w14:paraId="2A4D9C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4.81</w:t>
            </w:r>
          </w:p>
        </w:tc>
        <w:tc>
          <w:tcPr>
            <w:tcW w:w="901" w:type="pct"/>
            <w:tcBorders>
              <w:top w:val="nil"/>
              <w:left w:val="nil"/>
              <w:bottom w:val="single" w:color="D4D4D4" w:sz="4" w:space="0"/>
              <w:right w:val="single" w:color="D4D4D4" w:sz="4" w:space="0"/>
            </w:tcBorders>
            <w:shd w:val="clear" w:color="auto" w:fill="FFFFFF"/>
            <w:noWrap/>
            <w:vAlign w:val="center"/>
          </w:tcPr>
          <w:p w14:paraId="3EB960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4.81</w:t>
            </w:r>
          </w:p>
        </w:tc>
        <w:tc>
          <w:tcPr>
            <w:tcW w:w="889" w:type="pct"/>
            <w:tcBorders>
              <w:top w:val="nil"/>
              <w:left w:val="nil"/>
              <w:bottom w:val="single" w:color="D4D4D4" w:sz="4" w:space="0"/>
              <w:right w:val="single" w:color="D4D4D4" w:sz="4" w:space="0"/>
            </w:tcBorders>
            <w:shd w:val="clear" w:color="auto" w:fill="FFFFFF"/>
            <w:noWrap/>
            <w:vAlign w:val="center"/>
          </w:tcPr>
          <w:p w14:paraId="603891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9E95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17BE95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2100404</w:t>
            </w:r>
          </w:p>
        </w:tc>
        <w:tc>
          <w:tcPr>
            <w:tcW w:w="1883" w:type="pct"/>
            <w:tcBorders>
              <w:top w:val="nil"/>
              <w:left w:val="nil"/>
              <w:bottom w:val="single" w:color="D4D4D4" w:sz="4" w:space="0"/>
              <w:right w:val="single" w:color="D4D4D4" w:sz="4" w:space="0"/>
            </w:tcBorders>
            <w:shd w:val="clear" w:color="auto" w:fill="FFFFFF"/>
            <w:noWrap/>
            <w:vAlign w:val="center"/>
          </w:tcPr>
          <w:p w14:paraId="5C32B3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精神卫生机构</w:t>
            </w:r>
          </w:p>
        </w:tc>
        <w:tc>
          <w:tcPr>
            <w:tcW w:w="901" w:type="pct"/>
            <w:tcBorders>
              <w:top w:val="nil"/>
              <w:left w:val="nil"/>
              <w:bottom w:val="single" w:color="D4D4D4" w:sz="4" w:space="0"/>
              <w:right w:val="single" w:color="D4D4D4" w:sz="4" w:space="0"/>
            </w:tcBorders>
            <w:shd w:val="clear" w:color="auto" w:fill="FFFFFF"/>
            <w:noWrap/>
            <w:vAlign w:val="center"/>
          </w:tcPr>
          <w:p w14:paraId="71801E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c>
          <w:tcPr>
            <w:tcW w:w="901" w:type="pct"/>
            <w:tcBorders>
              <w:top w:val="nil"/>
              <w:left w:val="nil"/>
              <w:bottom w:val="single" w:color="D4D4D4" w:sz="4" w:space="0"/>
              <w:right w:val="single" w:color="D4D4D4" w:sz="4" w:space="0"/>
            </w:tcBorders>
            <w:shd w:val="clear" w:color="auto" w:fill="FFFFFF"/>
            <w:noWrap/>
            <w:vAlign w:val="center"/>
          </w:tcPr>
          <w:p w14:paraId="753BCD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c>
          <w:tcPr>
            <w:tcW w:w="889" w:type="pct"/>
            <w:tcBorders>
              <w:top w:val="nil"/>
              <w:left w:val="nil"/>
              <w:bottom w:val="single" w:color="D4D4D4" w:sz="4" w:space="0"/>
              <w:right w:val="single" w:color="D4D4D4" w:sz="4" w:space="0"/>
            </w:tcBorders>
            <w:shd w:val="clear" w:color="auto" w:fill="FFFFFF"/>
            <w:noWrap/>
            <w:vAlign w:val="center"/>
          </w:tcPr>
          <w:p w14:paraId="0892C0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6788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4CFBC3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1883" w:type="pct"/>
            <w:tcBorders>
              <w:top w:val="nil"/>
              <w:left w:val="nil"/>
              <w:bottom w:val="single" w:color="D4D4D4" w:sz="4" w:space="0"/>
              <w:right w:val="single" w:color="D4D4D4" w:sz="4" w:space="0"/>
            </w:tcBorders>
            <w:shd w:val="clear" w:color="auto" w:fill="FFFFFF"/>
            <w:noWrap/>
            <w:vAlign w:val="center"/>
          </w:tcPr>
          <w:p w14:paraId="3BD8A0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突发公共卫生事件应急处理</w:t>
            </w:r>
          </w:p>
        </w:tc>
        <w:tc>
          <w:tcPr>
            <w:tcW w:w="901" w:type="pct"/>
            <w:tcBorders>
              <w:top w:val="nil"/>
              <w:left w:val="nil"/>
              <w:bottom w:val="single" w:color="D4D4D4" w:sz="4" w:space="0"/>
              <w:right w:val="single" w:color="D4D4D4" w:sz="4" w:space="0"/>
            </w:tcBorders>
            <w:shd w:val="clear" w:color="auto" w:fill="FFFFFF"/>
            <w:noWrap/>
            <w:vAlign w:val="center"/>
          </w:tcPr>
          <w:p w14:paraId="31628C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901" w:type="pct"/>
            <w:tcBorders>
              <w:top w:val="nil"/>
              <w:left w:val="nil"/>
              <w:bottom w:val="single" w:color="D4D4D4" w:sz="4" w:space="0"/>
              <w:right w:val="single" w:color="D4D4D4" w:sz="4" w:space="0"/>
            </w:tcBorders>
            <w:shd w:val="clear" w:color="auto" w:fill="FFFFFF"/>
            <w:noWrap/>
            <w:vAlign w:val="center"/>
          </w:tcPr>
          <w:p w14:paraId="377980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889" w:type="pct"/>
            <w:tcBorders>
              <w:top w:val="nil"/>
              <w:left w:val="nil"/>
              <w:bottom w:val="single" w:color="D4D4D4" w:sz="4" w:space="0"/>
              <w:right w:val="single" w:color="D4D4D4" w:sz="4" w:space="0"/>
            </w:tcBorders>
            <w:shd w:val="clear" w:color="auto" w:fill="FFFFFF"/>
            <w:noWrap/>
            <w:vAlign w:val="center"/>
          </w:tcPr>
          <w:p w14:paraId="4E1D28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01E8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168D13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2100499</w:t>
            </w:r>
          </w:p>
        </w:tc>
        <w:tc>
          <w:tcPr>
            <w:tcW w:w="1883" w:type="pct"/>
            <w:tcBorders>
              <w:top w:val="nil"/>
              <w:left w:val="nil"/>
              <w:bottom w:val="single" w:color="D4D4D4" w:sz="4" w:space="0"/>
              <w:right w:val="single" w:color="D4D4D4" w:sz="4" w:space="0"/>
            </w:tcBorders>
            <w:shd w:val="clear" w:color="auto" w:fill="FFFFFF"/>
            <w:noWrap/>
            <w:vAlign w:val="center"/>
          </w:tcPr>
          <w:p w14:paraId="079B5C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其他公共卫生支出</w:t>
            </w:r>
          </w:p>
        </w:tc>
        <w:tc>
          <w:tcPr>
            <w:tcW w:w="901" w:type="pct"/>
            <w:tcBorders>
              <w:top w:val="nil"/>
              <w:left w:val="nil"/>
              <w:bottom w:val="single" w:color="D4D4D4" w:sz="4" w:space="0"/>
              <w:right w:val="single" w:color="D4D4D4" w:sz="4" w:space="0"/>
            </w:tcBorders>
            <w:shd w:val="clear" w:color="auto" w:fill="FFFFFF"/>
            <w:noWrap/>
            <w:vAlign w:val="center"/>
          </w:tcPr>
          <w:p w14:paraId="076C0D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c>
          <w:tcPr>
            <w:tcW w:w="901" w:type="pct"/>
            <w:tcBorders>
              <w:top w:val="nil"/>
              <w:left w:val="nil"/>
              <w:bottom w:val="single" w:color="D4D4D4" w:sz="4" w:space="0"/>
              <w:right w:val="single" w:color="D4D4D4" w:sz="4" w:space="0"/>
            </w:tcBorders>
            <w:shd w:val="clear" w:color="auto" w:fill="FFFFFF"/>
            <w:noWrap/>
            <w:vAlign w:val="center"/>
          </w:tcPr>
          <w:p w14:paraId="1B7799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c>
          <w:tcPr>
            <w:tcW w:w="889" w:type="pct"/>
            <w:tcBorders>
              <w:top w:val="nil"/>
              <w:left w:val="nil"/>
              <w:bottom w:val="single" w:color="D4D4D4" w:sz="4" w:space="0"/>
              <w:right w:val="single" w:color="D4D4D4" w:sz="4" w:space="0"/>
            </w:tcBorders>
            <w:shd w:val="clear" w:color="auto" w:fill="FFFFFF"/>
            <w:noWrap/>
            <w:vAlign w:val="center"/>
          </w:tcPr>
          <w:p w14:paraId="572051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871C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63AE35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1883" w:type="pct"/>
            <w:tcBorders>
              <w:top w:val="nil"/>
              <w:left w:val="nil"/>
              <w:bottom w:val="single" w:color="D4D4D4" w:sz="4" w:space="0"/>
              <w:right w:val="single" w:color="D4D4D4" w:sz="4" w:space="0"/>
            </w:tcBorders>
            <w:shd w:val="clear" w:color="auto" w:fill="FFFFFF"/>
            <w:noWrap/>
            <w:vAlign w:val="center"/>
          </w:tcPr>
          <w:p w14:paraId="573E05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901" w:type="pct"/>
            <w:tcBorders>
              <w:top w:val="nil"/>
              <w:left w:val="nil"/>
              <w:bottom w:val="single" w:color="D4D4D4" w:sz="4" w:space="0"/>
              <w:right w:val="single" w:color="D4D4D4" w:sz="4" w:space="0"/>
            </w:tcBorders>
            <w:shd w:val="clear" w:color="auto" w:fill="FFFFFF"/>
            <w:noWrap/>
            <w:vAlign w:val="center"/>
          </w:tcPr>
          <w:p w14:paraId="7BAC21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34.75</w:t>
            </w:r>
          </w:p>
        </w:tc>
        <w:tc>
          <w:tcPr>
            <w:tcW w:w="901" w:type="pct"/>
            <w:tcBorders>
              <w:top w:val="nil"/>
              <w:left w:val="nil"/>
              <w:bottom w:val="single" w:color="D4D4D4" w:sz="4" w:space="0"/>
              <w:right w:val="single" w:color="D4D4D4" w:sz="4" w:space="0"/>
            </w:tcBorders>
            <w:shd w:val="clear" w:color="auto" w:fill="FFFFFF"/>
            <w:noWrap/>
            <w:vAlign w:val="center"/>
          </w:tcPr>
          <w:p w14:paraId="2D2F73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34.75</w:t>
            </w:r>
          </w:p>
        </w:tc>
        <w:tc>
          <w:tcPr>
            <w:tcW w:w="889" w:type="pct"/>
            <w:tcBorders>
              <w:top w:val="nil"/>
              <w:left w:val="nil"/>
              <w:bottom w:val="single" w:color="D4D4D4" w:sz="4" w:space="0"/>
              <w:right w:val="single" w:color="D4D4D4" w:sz="4" w:space="0"/>
            </w:tcBorders>
            <w:shd w:val="clear" w:color="auto" w:fill="FFFFFF"/>
            <w:noWrap/>
            <w:vAlign w:val="center"/>
          </w:tcPr>
          <w:p w14:paraId="3700F7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DC83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1EF56E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1883" w:type="pct"/>
            <w:tcBorders>
              <w:top w:val="nil"/>
              <w:left w:val="nil"/>
              <w:bottom w:val="single" w:color="D4D4D4" w:sz="4" w:space="0"/>
              <w:right w:val="single" w:color="D4D4D4" w:sz="4" w:space="0"/>
            </w:tcBorders>
            <w:shd w:val="clear" w:color="auto" w:fill="FFFFFF"/>
            <w:noWrap/>
            <w:vAlign w:val="center"/>
          </w:tcPr>
          <w:p w14:paraId="2EC1EB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901" w:type="pct"/>
            <w:tcBorders>
              <w:top w:val="nil"/>
              <w:left w:val="nil"/>
              <w:bottom w:val="single" w:color="D4D4D4" w:sz="4" w:space="0"/>
              <w:right w:val="single" w:color="D4D4D4" w:sz="4" w:space="0"/>
            </w:tcBorders>
            <w:shd w:val="clear" w:color="auto" w:fill="FFFFFF"/>
            <w:noWrap/>
            <w:vAlign w:val="center"/>
          </w:tcPr>
          <w:p w14:paraId="66B2B2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34.75</w:t>
            </w:r>
          </w:p>
        </w:tc>
        <w:tc>
          <w:tcPr>
            <w:tcW w:w="901" w:type="pct"/>
            <w:tcBorders>
              <w:top w:val="nil"/>
              <w:left w:val="nil"/>
              <w:bottom w:val="single" w:color="D4D4D4" w:sz="4" w:space="0"/>
              <w:right w:val="single" w:color="D4D4D4" w:sz="4" w:space="0"/>
            </w:tcBorders>
            <w:shd w:val="clear" w:color="auto" w:fill="FFFFFF"/>
            <w:noWrap/>
            <w:vAlign w:val="center"/>
          </w:tcPr>
          <w:p w14:paraId="4222B1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34.75</w:t>
            </w:r>
          </w:p>
        </w:tc>
        <w:tc>
          <w:tcPr>
            <w:tcW w:w="889" w:type="pct"/>
            <w:tcBorders>
              <w:top w:val="nil"/>
              <w:left w:val="nil"/>
              <w:bottom w:val="single" w:color="D4D4D4" w:sz="4" w:space="0"/>
              <w:right w:val="single" w:color="D4D4D4" w:sz="4" w:space="0"/>
            </w:tcBorders>
            <w:shd w:val="clear" w:color="auto" w:fill="FFFFFF"/>
            <w:noWrap/>
            <w:vAlign w:val="center"/>
          </w:tcPr>
          <w:p w14:paraId="042F05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074E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2336F8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883" w:type="pct"/>
            <w:tcBorders>
              <w:top w:val="nil"/>
              <w:left w:val="nil"/>
              <w:bottom w:val="single" w:color="D4D4D4" w:sz="4" w:space="0"/>
              <w:right w:val="single" w:color="D4D4D4" w:sz="4" w:space="0"/>
            </w:tcBorders>
            <w:shd w:val="clear" w:color="auto" w:fill="FFFFFF"/>
            <w:noWrap/>
            <w:vAlign w:val="center"/>
          </w:tcPr>
          <w:p w14:paraId="665D53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901" w:type="pct"/>
            <w:tcBorders>
              <w:top w:val="nil"/>
              <w:left w:val="nil"/>
              <w:bottom w:val="single" w:color="D4D4D4" w:sz="4" w:space="0"/>
              <w:right w:val="single" w:color="D4D4D4" w:sz="4" w:space="0"/>
            </w:tcBorders>
            <w:shd w:val="clear" w:color="auto" w:fill="FFFFFF"/>
            <w:noWrap/>
            <w:vAlign w:val="center"/>
          </w:tcPr>
          <w:p w14:paraId="10AD78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107.72</w:t>
            </w:r>
          </w:p>
        </w:tc>
        <w:tc>
          <w:tcPr>
            <w:tcW w:w="901" w:type="pct"/>
            <w:tcBorders>
              <w:top w:val="nil"/>
              <w:left w:val="nil"/>
              <w:bottom w:val="single" w:color="D4D4D4" w:sz="4" w:space="0"/>
              <w:right w:val="single" w:color="D4D4D4" w:sz="4" w:space="0"/>
            </w:tcBorders>
            <w:shd w:val="clear" w:color="auto" w:fill="FFFFFF"/>
            <w:noWrap/>
            <w:vAlign w:val="center"/>
          </w:tcPr>
          <w:p w14:paraId="3C8277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87.72</w:t>
            </w:r>
          </w:p>
        </w:tc>
        <w:tc>
          <w:tcPr>
            <w:tcW w:w="889" w:type="pct"/>
            <w:tcBorders>
              <w:top w:val="nil"/>
              <w:left w:val="nil"/>
              <w:bottom w:val="single" w:color="D4D4D4" w:sz="4" w:space="0"/>
              <w:right w:val="single" w:color="D4D4D4" w:sz="4" w:space="0"/>
            </w:tcBorders>
            <w:shd w:val="clear" w:color="auto" w:fill="FFFFFF"/>
            <w:noWrap/>
            <w:vAlign w:val="center"/>
          </w:tcPr>
          <w:p w14:paraId="4F64DC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14:paraId="5E378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549F26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w:t>
            </w:r>
          </w:p>
        </w:tc>
        <w:tc>
          <w:tcPr>
            <w:tcW w:w="1883" w:type="pct"/>
            <w:tcBorders>
              <w:top w:val="nil"/>
              <w:left w:val="nil"/>
              <w:bottom w:val="single" w:color="D4D4D4" w:sz="4" w:space="0"/>
              <w:right w:val="single" w:color="D4D4D4" w:sz="4" w:space="0"/>
            </w:tcBorders>
            <w:shd w:val="clear" w:color="auto" w:fill="FFFFFF"/>
            <w:noWrap/>
            <w:vAlign w:val="center"/>
          </w:tcPr>
          <w:p w14:paraId="1CB6AB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城乡社区公共设施</w:t>
            </w:r>
          </w:p>
        </w:tc>
        <w:tc>
          <w:tcPr>
            <w:tcW w:w="901" w:type="pct"/>
            <w:tcBorders>
              <w:top w:val="nil"/>
              <w:left w:val="nil"/>
              <w:bottom w:val="single" w:color="D4D4D4" w:sz="4" w:space="0"/>
              <w:right w:val="single" w:color="D4D4D4" w:sz="4" w:space="0"/>
            </w:tcBorders>
            <w:shd w:val="clear" w:color="auto" w:fill="FFFFFF"/>
            <w:noWrap/>
            <w:vAlign w:val="center"/>
          </w:tcPr>
          <w:p w14:paraId="349D87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901" w:type="pct"/>
            <w:tcBorders>
              <w:top w:val="nil"/>
              <w:left w:val="nil"/>
              <w:bottom w:val="single" w:color="D4D4D4" w:sz="4" w:space="0"/>
              <w:right w:val="single" w:color="D4D4D4" w:sz="4" w:space="0"/>
            </w:tcBorders>
            <w:shd w:val="clear" w:color="auto" w:fill="FFFFFF"/>
            <w:noWrap/>
            <w:vAlign w:val="center"/>
          </w:tcPr>
          <w:p w14:paraId="4F3F59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9" w:type="pct"/>
            <w:tcBorders>
              <w:top w:val="nil"/>
              <w:left w:val="nil"/>
              <w:bottom w:val="single" w:color="D4D4D4" w:sz="4" w:space="0"/>
              <w:right w:val="single" w:color="D4D4D4" w:sz="4" w:space="0"/>
            </w:tcBorders>
            <w:shd w:val="clear" w:color="auto" w:fill="FFFFFF"/>
            <w:noWrap/>
            <w:vAlign w:val="center"/>
          </w:tcPr>
          <w:p w14:paraId="3FFF0C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14:paraId="27E9E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23CBC9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2120303</w:t>
            </w:r>
          </w:p>
        </w:tc>
        <w:tc>
          <w:tcPr>
            <w:tcW w:w="1883" w:type="pct"/>
            <w:tcBorders>
              <w:top w:val="nil"/>
              <w:left w:val="nil"/>
              <w:bottom w:val="single" w:color="D4D4D4" w:sz="4" w:space="0"/>
              <w:right w:val="single" w:color="D4D4D4" w:sz="4" w:space="0"/>
            </w:tcBorders>
            <w:shd w:val="clear" w:color="auto" w:fill="FFFFFF"/>
            <w:noWrap/>
            <w:vAlign w:val="center"/>
          </w:tcPr>
          <w:p w14:paraId="4D3446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小城镇基础设施建设</w:t>
            </w:r>
          </w:p>
        </w:tc>
        <w:tc>
          <w:tcPr>
            <w:tcW w:w="901" w:type="pct"/>
            <w:tcBorders>
              <w:top w:val="nil"/>
              <w:left w:val="nil"/>
              <w:bottom w:val="single" w:color="D4D4D4" w:sz="4" w:space="0"/>
              <w:right w:val="single" w:color="D4D4D4" w:sz="4" w:space="0"/>
            </w:tcBorders>
            <w:shd w:val="clear" w:color="auto" w:fill="FFFFFF"/>
            <w:noWrap/>
            <w:vAlign w:val="center"/>
          </w:tcPr>
          <w:p w14:paraId="783F7C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901" w:type="pct"/>
            <w:tcBorders>
              <w:top w:val="nil"/>
              <w:left w:val="nil"/>
              <w:bottom w:val="single" w:color="D4D4D4" w:sz="4" w:space="0"/>
              <w:right w:val="single" w:color="D4D4D4" w:sz="4" w:space="0"/>
            </w:tcBorders>
            <w:shd w:val="clear" w:color="auto" w:fill="FFFFFF"/>
            <w:noWrap/>
            <w:vAlign w:val="center"/>
          </w:tcPr>
          <w:p w14:paraId="332272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9" w:type="pct"/>
            <w:tcBorders>
              <w:top w:val="nil"/>
              <w:left w:val="nil"/>
              <w:bottom w:val="single" w:color="D4D4D4" w:sz="4" w:space="0"/>
              <w:right w:val="single" w:color="D4D4D4" w:sz="4" w:space="0"/>
            </w:tcBorders>
            <w:shd w:val="clear" w:color="auto" w:fill="FFFFFF"/>
            <w:noWrap/>
            <w:vAlign w:val="center"/>
          </w:tcPr>
          <w:p w14:paraId="43A9A6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14:paraId="24269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2CE2E6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w:t>
            </w:r>
          </w:p>
        </w:tc>
        <w:tc>
          <w:tcPr>
            <w:tcW w:w="1883" w:type="pct"/>
            <w:tcBorders>
              <w:top w:val="nil"/>
              <w:left w:val="nil"/>
              <w:bottom w:val="single" w:color="D4D4D4" w:sz="4" w:space="0"/>
              <w:right w:val="single" w:color="D4D4D4" w:sz="4" w:space="0"/>
            </w:tcBorders>
            <w:shd w:val="clear" w:color="auto" w:fill="FFFFFF"/>
            <w:noWrap/>
            <w:vAlign w:val="center"/>
          </w:tcPr>
          <w:p w14:paraId="75586A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901" w:type="pct"/>
            <w:tcBorders>
              <w:top w:val="nil"/>
              <w:left w:val="nil"/>
              <w:bottom w:val="single" w:color="D4D4D4" w:sz="4" w:space="0"/>
              <w:right w:val="single" w:color="D4D4D4" w:sz="4" w:space="0"/>
            </w:tcBorders>
            <w:shd w:val="clear" w:color="auto" w:fill="FFFFFF"/>
            <w:noWrap/>
            <w:vAlign w:val="center"/>
          </w:tcPr>
          <w:p w14:paraId="5B62C5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87.72</w:t>
            </w:r>
          </w:p>
        </w:tc>
        <w:tc>
          <w:tcPr>
            <w:tcW w:w="901" w:type="pct"/>
            <w:tcBorders>
              <w:top w:val="nil"/>
              <w:left w:val="nil"/>
              <w:bottom w:val="single" w:color="D4D4D4" w:sz="4" w:space="0"/>
              <w:right w:val="single" w:color="D4D4D4" w:sz="4" w:space="0"/>
            </w:tcBorders>
            <w:shd w:val="clear" w:color="auto" w:fill="FFFFFF"/>
            <w:noWrap/>
            <w:vAlign w:val="center"/>
          </w:tcPr>
          <w:p w14:paraId="67F6C2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87.72</w:t>
            </w:r>
          </w:p>
        </w:tc>
        <w:tc>
          <w:tcPr>
            <w:tcW w:w="889" w:type="pct"/>
            <w:tcBorders>
              <w:top w:val="nil"/>
              <w:left w:val="nil"/>
              <w:bottom w:val="single" w:color="D4D4D4" w:sz="4" w:space="0"/>
              <w:right w:val="single" w:color="D4D4D4" w:sz="4" w:space="0"/>
            </w:tcBorders>
            <w:shd w:val="clear" w:color="auto" w:fill="FFFFFF"/>
            <w:noWrap/>
            <w:vAlign w:val="center"/>
          </w:tcPr>
          <w:p w14:paraId="0C77F9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931F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375A7A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2120501</w:t>
            </w:r>
          </w:p>
        </w:tc>
        <w:tc>
          <w:tcPr>
            <w:tcW w:w="1883" w:type="pct"/>
            <w:tcBorders>
              <w:top w:val="nil"/>
              <w:left w:val="nil"/>
              <w:bottom w:val="single" w:color="D4D4D4" w:sz="4" w:space="0"/>
              <w:right w:val="single" w:color="D4D4D4" w:sz="4" w:space="0"/>
            </w:tcBorders>
            <w:shd w:val="clear" w:color="auto" w:fill="FFFFFF"/>
            <w:noWrap/>
            <w:vAlign w:val="center"/>
          </w:tcPr>
          <w:p w14:paraId="2CD842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901" w:type="pct"/>
            <w:tcBorders>
              <w:top w:val="nil"/>
              <w:left w:val="nil"/>
              <w:bottom w:val="single" w:color="D4D4D4" w:sz="4" w:space="0"/>
              <w:right w:val="single" w:color="D4D4D4" w:sz="4" w:space="0"/>
            </w:tcBorders>
            <w:shd w:val="clear" w:color="auto" w:fill="FFFFFF"/>
            <w:noWrap/>
            <w:vAlign w:val="center"/>
          </w:tcPr>
          <w:p w14:paraId="25F15C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87.72</w:t>
            </w:r>
          </w:p>
        </w:tc>
        <w:tc>
          <w:tcPr>
            <w:tcW w:w="901" w:type="pct"/>
            <w:tcBorders>
              <w:top w:val="nil"/>
              <w:left w:val="nil"/>
              <w:bottom w:val="single" w:color="D4D4D4" w:sz="4" w:space="0"/>
              <w:right w:val="single" w:color="D4D4D4" w:sz="4" w:space="0"/>
            </w:tcBorders>
            <w:shd w:val="clear" w:color="auto" w:fill="FFFFFF"/>
            <w:noWrap/>
            <w:vAlign w:val="center"/>
          </w:tcPr>
          <w:p w14:paraId="60044F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87.72</w:t>
            </w:r>
          </w:p>
        </w:tc>
        <w:tc>
          <w:tcPr>
            <w:tcW w:w="889" w:type="pct"/>
            <w:tcBorders>
              <w:top w:val="nil"/>
              <w:left w:val="nil"/>
              <w:bottom w:val="single" w:color="D4D4D4" w:sz="4" w:space="0"/>
              <w:right w:val="single" w:color="D4D4D4" w:sz="4" w:space="0"/>
            </w:tcBorders>
            <w:shd w:val="clear" w:color="auto" w:fill="FFFFFF"/>
            <w:noWrap/>
            <w:vAlign w:val="center"/>
          </w:tcPr>
          <w:p w14:paraId="277FD5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6905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584619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883" w:type="pct"/>
            <w:tcBorders>
              <w:top w:val="nil"/>
              <w:left w:val="nil"/>
              <w:bottom w:val="single" w:color="D4D4D4" w:sz="4" w:space="0"/>
              <w:right w:val="single" w:color="D4D4D4" w:sz="4" w:space="0"/>
            </w:tcBorders>
            <w:shd w:val="clear" w:color="auto" w:fill="FFFFFF"/>
            <w:noWrap/>
            <w:vAlign w:val="center"/>
          </w:tcPr>
          <w:p w14:paraId="3ABB11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901" w:type="pct"/>
            <w:tcBorders>
              <w:top w:val="nil"/>
              <w:left w:val="nil"/>
              <w:bottom w:val="single" w:color="D4D4D4" w:sz="4" w:space="0"/>
              <w:right w:val="single" w:color="D4D4D4" w:sz="4" w:space="0"/>
            </w:tcBorders>
            <w:shd w:val="clear" w:color="auto" w:fill="FFFFFF"/>
            <w:noWrap/>
            <w:vAlign w:val="center"/>
          </w:tcPr>
          <w:p w14:paraId="2DCB01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861.47</w:t>
            </w:r>
          </w:p>
        </w:tc>
        <w:tc>
          <w:tcPr>
            <w:tcW w:w="901" w:type="pct"/>
            <w:tcBorders>
              <w:top w:val="nil"/>
              <w:left w:val="nil"/>
              <w:bottom w:val="single" w:color="D4D4D4" w:sz="4" w:space="0"/>
              <w:right w:val="single" w:color="D4D4D4" w:sz="4" w:space="0"/>
            </w:tcBorders>
            <w:shd w:val="clear" w:color="auto" w:fill="FFFFFF"/>
            <w:noWrap/>
            <w:vAlign w:val="center"/>
          </w:tcPr>
          <w:p w14:paraId="364A73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395.48</w:t>
            </w:r>
          </w:p>
        </w:tc>
        <w:tc>
          <w:tcPr>
            <w:tcW w:w="889" w:type="pct"/>
            <w:tcBorders>
              <w:top w:val="nil"/>
              <w:left w:val="nil"/>
              <w:bottom w:val="single" w:color="D4D4D4" w:sz="4" w:space="0"/>
              <w:right w:val="single" w:color="D4D4D4" w:sz="4" w:space="0"/>
            </w:tcBorders>
            <w:shd w:val="clear" w:color="auto" w:fill="FFFFFF"/>
            <w:noWrap/>
            <w:vAlign w:val="center"/>
          </w:tcPr>
          <w:p w14:paraId="0CB67E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465.99</w:t>
            </w:r>
          </w:p>
        </w:tc>
      </w:tr>
      <w:tr w14:paraId="1F653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4353D1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1883" w:type="pct"/>
            <w:tcBorders>
              <w:top w:val="nil"/>
              <w:left w:val="nil"/>
              <w:bottom w:val="single" w:color="D4D4D4" w:sz="4" w:space="0"/>
              <w:right w:val="single" w:color="D4D4D4" w:sz="4" w:space="0"/>
            </w:tcBorders>
            <w:shd w:val="clear" w:color="auto" w:fill="FFFFFF"/>
            <w:noWrap/>
            <w:vAlign w:val="center"/>
          </w:tcPr>
          <w:p w14:paraId="5CE9E9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901" w:type="pct"/>
            <w:tcBorders>
              <w:top w:val="nil"/>
              <w:left w:val="nil"/>
              <w:bottom w:val="single" w:color="D4D4D4" w:sz="4" w:space="0"/>
              <w:right w:val="single" w:color="D4D4D4" w:sz="4" w:space="0"/>
            </w:tcBorders>
            <w:shd w:val="clear" w:color="auto" w:fill="FFFFFF"/>
            <w:noWrap/>
            <w:vAlign w:val="center"/>
          </w:tcPr>
          <w:p w14:paraId="64F0E1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49.34</w:t>
            </w:r>
          </w:p>
        </w:tc>
        <w:tc>
          <w:tcPr>
            <w:tcW w:w="901" w:type="pct"/>
            <w:tcBorders>
              <w:top w:val="nil"/>
              <w:left w:val="nil"/>
              <w:bottom w:val="single" w:color="D4D4D4" w:sz="4" w:space="0"/>
              <w:right w:val="single" w:color="D4D4D4" w:sz="4" w:space="0"/>
            </w:tcBorders>
            <w:shd w:val="clear" w:color="auto" w:fill="FFFFFF"/>
            <w:noWrap/>
            <w:vAlign w:val="center"/>
          </w:tcPr>
          <w:p w14:paraId="596C54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28.34</w:t>
            </w:r>
          </w:p>
        </w:tc>
        <w:tc>
          <w:tcPr>
            <w:tcW w:w="889" w:type="pct"/>
            <w:tcBorders>
              <w:top w:val="nil"/>
              <w:left w:val="nil"/>
              <w:bottom w:val="single" w:color="D4D4D4" w:sz="4" w:space="0"/>
              <w:right w:val="single" w:color="D4D4D4" w:sz="4" w:space="0"/>
            </w:tcBorders>
            <w:shd w:val="clear" w:color="auto" w:fill="FFFFFF"/>
            <w:noWrap/>
            <w:vAlign w:val="center"/>
          </w:tcPr>
          <w:p w14:paraId="2F7E6A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r>
      <w:tr w14:paraId="39BBB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37E39B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2130119</w:t>
            </w:r>
          </w:p>
        </w:tc>
        <w:tc>
          <w:tcPr>
            <w:tcW w:w="1883" w:type="pct"/>
            <w:tcBorders>
              <w:top w:val="nil"/>
              <w:left w:val="nil"/>
              <w:bottom w:val="single" w:color="D4D4D4" w:sz="4" w:space="0"/>
              <w:right w:val="single" w:color="D4D4D4" w:sz="4" w:space="0"/>
            </w:tcBorders>
            <w:shd w:val="clear" w:color="auto" w:fill="FFFFFF"/>
            <w:noWrap/>
            <w:vAlign w:val="center"/>
          </w:tcPr>
          <w:p w14:paraId="40FA79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防灾救灾</w:t>
            </w:r>
          </w:p>
        </w:tc>
        <w:tc>
          <w:tcPr>
            <w:tcW w:w="901" w:type="pct"/>
            <w:tcBorders>
              <w:top w:val="nil"/>
              <w:left w:val="nil"/>
              <w:bottom w:val="single" w:color="D4D4D4" w:sz="4" w:space="0"/>
              <w:right w:val="single" w:color="D4D4D4" w:sz="4" w:space="0"/>
            </w:tcBorders>
            <w:shd w:val="clear" w:color="auto" w:fill="FFFFFF"/>
            <w:noWrap/>
            <w:vAlign w:val="center"/>
          </w:tcPr>
          <w:p w14:paraId="70CE8B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7.42</w:t>
            </w:r>
          </w:p>
        </w:tc>
        <w:tc>
          <w:tcPr>
            <w:tcW w:w="901" w:type="pct"/>
            <w:tcBorders>
              <w:top w:val="nil"/>
              <w:left w:val="nil"/>
              <w:bottom w:val="single" w:color="D4D4D4" w:sz="4" w:space="0"/>
              <w:right w:val="single" w:color="D4D4D4" w:sz="4" w:space="0"/>
            </w:tcBorders>
            <w:shd w:val="clear" w:color="auto" w:fill="FFFFFF"/>
            <w:noWrap/>
            <w:vAlign w:val="center"/>
          </w:tcPr>
          <w:p w14:paraId="453AF9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7.42</w:t>
            </w:r>
          </w:p>
        </w:tc>
        <w:tc>
          <w:tcPr>
            <w:tcW w:w="889" w:type="pct"/>
            <w:tcBorders>
              <w:top w:val="nil"/>
              <w:left w:val="nil"/>
              <w:bottom w:val="single" w:color="D4D4D4" w:sz="4" w:space="0"/>
              <w:right w:val="single" w:color="D4D4D4" w:sz="4" w:space="0"/>
            </w:tcBorders>
            <w:shd w:val="clear" w:color="auto" w:fill="FFFFFF"/>
            <w:noWrap/>
            <w:vAlign w:val="center"/>
          </w:tcPr>
          <w:p w14:paraId="30A8A9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9442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5B0A60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2130126</w:t>
            </w:r>
          </w:p>
        </w:tc>
        <w:tc>
          <w:tcPr>
            <w:tcW w:w="1883" w:type="pct"/>
            <w:tcBorders>
              <w:top w:val="nil"/>
              <w:left w:val="nil"/>
              <w:bottom w:val="single" w:color="D4D4D4" w:sz="4" w:space="0"/>
              <w:right w:val="single" w:color="D4D4D4" w:sz="4" w:space="0"/>
            </w:tcBorders>
            <w:shd w:val="clear" w:color="auto" w:fill="FFFFFF"/>
            <w:noWrap/>
            <w:vAlign w:val="center"/>
          </w:tcPr>
          <w:p w14:paraId="280941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农村社会事业</w:t>
            </w:r>
          </w:p>
        </w:tc>
        <w:tc>
          <w:tcPr>
            <w:tcW w:w="901" w:type="pct"/>
            <w:tcBorders>
              <w:top w:val="nil"/>
              <w:left w:val="nil"/>
              <w:bottom w:val="single" w:color="D4D4D4" w:sz="4" w:space="0"/>
              <w:right w:val="single" w:color="D4D4D4" w:sz="4" w:space="0"/>
            </w:tcBorders>
            <w:shd w:val="clear" w:color="auto" w:fill="FFFFFF"/>
            <w:noWrap/>
            <w:vAlign w:val="center"/>
          </w:tcPr>
          <w:p w14:paraId="65F3AC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w:t>
            </w:r>
          </w:p>
        </w:tc>
        <w:tc>
          <w:tcPr>
            <w:tcW w:w="901" w:type="pct"/>
            <w:tcBorders>
              <w:top w:val="nil"/>
              <w:left w:val="nil"/>
              <w:bottom w:val="single" w:color="D4D4D4" w:sz="4" w:space="0"/>
              <w:right w:val="single" w:color="D4D4D4" w:sz="4" w:space="0"/>
            </w:tcBorders>
            <w:shd w:val="clear" w:color="auto" w:fill="FFFFFF"/>
            <w:noWrap/>
            <w:vAlign w:val="center"/>
          </w:tcPr>
          <w:p w14:paraId="16F619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w:t>
            </w:r>
          </w:p>
        </w:tc>
        <w:tc>
          <w:tcPr>
            <w:tcW w:w="889" w:type="pct"/>
            <w:tcBorders>
              <w:top w:val="nil"/>
              <w:left w:val="nil"/>
              <w:bottom w:val="single" w:color="D4D4D4" w:sz="4" w:space="0"/>
              <w:right w:val="single" w:color="D4D4D4" w:sz="4" w:space="0"/>
            </w:tcBorders>
            <w:shd w:val="clear" w:color="auto" w:fill="FFFFFF"/>
            <w:noWrap/>
            <w:vAlign w:val="center"/>
          </w:tcPr>
          <w:p w14:paraId="2C36CC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74FC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7246FC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2130153</w:t>
            </w:r>
          </w:p>
        </w:tc>
        <w:tc>
          <w:tcPr>
            <w:tcW w:w="1883" w:type="pct"/>
            <w:tcBorders>
              <w:top w:val="nil"/>
              <w:left w:val="nil"/>
              <w:bottom w:val="single" w:color="D4D4D4" w:sz="4" w:space="0"/>
              <w:right w:val="single" w:color="D4D4D4" w:sz="4" w:space="0"/>
            </w:tcBorders>
            <w:shd w:val="clear" w:color="auto" w:fill="FFFFFF"/>
            <w:noWrap/>
            <w:vAlign w:val="center"/>
          </w:tcPr>
          <w:p w14:paraId="79C702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农田建设</w:t>
            </w:r>
          </w:p>
        </w:tc>
        <w:tc>
          <w:tcPr>
            <w:tcW w:w="901" w:type="pct"/>
            <w:tcBorders>
              <w:top w:val="nil"/>
              <w:left w:val="nil"/>
              <w:bottom w:val="single" w:color="D4D4D4" w:sz="4" w:space="0"/>
              <w:right w:val="single" w:color="D4D4D4" w:sz="4" w:space="0"/>
            </w:tcBorders>
            <w:shd w:val="clear" w:color="auto" w:fill="FFFFFF"/>
            <w:noWrap/>
            <w:vAlign w:val="center"/>
          </w:tcPr>
          <w:p w14:paraId="068748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c>
          <w:tcPr>
            <w:tcW w:w="901" w:type="pct"/>
            <w:tcBorders>
              <w:top w:val="nil"/>
              <w:left w:val="nil"/>
              <w:bottom w:val="single" w:color="D4D4D4" w:sz="4" w:space="0"/>
              <w:right w:val="single" w:color="D4D4D4" w:sz="4" w:space="0"/>
            </w:tcBorders>
            <w:shd w:val="clear" w:color="auto" w:fill="FFFFFF"/>
            <w:noWrap/>
            <w:vAlign w:val="center"/>
          </w:tcPr>
          <w:p w14:paraId="4FD45E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9" w:type="pct"/>
            <w:tcBorders>
              <w:top w:val="nil"/>
              <w:left w:val="nil"/>
              <w:bottom w:val="single" w:color="D4D4D4" w:sz="4" w:space="0"/>
              <w:right w:val="single" w:color="D4D4D4" w:sz="4" w:space="0"/>
            </w:tcBorders>
            <w:shd w:val="clear" w:color="auto" w:fill="FFFFFF"/>
            <w:noWrap/>
            <w:vAlign w:val="center"/>
          </w:tcPr>
          <w:p w14:paraId="789E65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r>
      <w:tr w14:paraId="31EE8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282F9F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1883" w:type="pct"/>
            <w:tcBorders>
              <w:top w:val="nil"/>
              <w:left w:val="nil"/>
              <w:bottom w:val="single" w:color="D4D4D4" w:sz="4" w:space="0"/>
              <w:right w:val="single" w:color="D4D4D4" w:sz="4" w:space="0"/>
            </w:tcBorders>
            <w:shd w:val="clear" w:color="auto" w:fill="FFFFFF"/>
            <w:noWrap/>
            <w:vAlign w:val="center"/>
          </w:tcPr>
          <w:p w14:paraId="075DD9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其他农业农村支出</w:t>
            </w:r>
          </w:p>
        </w:tc>
        <w:tc>
          <w:tcPr>
            <w:tcW w:w="901" w:type="pct"/>
            <w:tcBorders>
              <w:top w:val="nil"/>
              <w:left w:val="nil"/>
              <w:bottom w:val="single" w:color="D4D4D4" w:sz="4" w:space="0"/>
              <w:right w:val="single" w:color="D4D4D4" w:sz="4" w:space="0"/>
            </w:tcBorders>
            <w:shd w:val="clear" w:color="auto" w:fill="FFFFFF"/>
            <w:noWrap/>
            <w:vAlign w:val="center"/>
          </w:tcPr>
          <w:p w14:paraId="34B18A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12.52</w:t>
            </w:r>
          </w:p>
        </w:tc>
        <w:tc>
          <w:tcPr>
            <w:tcW w:w="901" w:type="pct"/>
            <w:tcBorders>
              <w:top w:val="nil"/>
              <w:left w:val="nil"/>
              <w:bottom w:val="single" w:color="D4D4D4" w:sz="4" w:space="0"/>
              <w:right w:val="single" w:color="D4D4D4" w:sz="4" w:space="0"/>
            </w:tcBorders>
            <w:shd w:val="clear" w:color="auto" w:fill="FFFFFF"/>
            <w:noWrap/>
            <w:vAlign w:val="center"/>
          </w:tcPr>
          <w:p w14:paraId="6B0329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12.52</w:t>
            </w:r>
          </w:p>
        </w:tc>
        <w:tc>
          <w:tcPr>
            <w:tcW w:w="889" w:type="pct"/>
            <w:tcBorders>
              <w:top w:val="nil"/>
              <w:left w:val="nil"/>
              <w:bottom w:val="single" w:color="D4D4D4" w:sz="4" w:space="0"/>
              <w:right w:val="single" w:color="D4D4D4" w:sz="4" w:space="0"/>
            </w:tcBorders>
            <w:shd w:val="clear" w:color="auto" w:fill="FFFFFF"/>
            <w:noWrap/>
            <w:vAlign w:val="center"/>
          </w:tcPr>
          <w:p w14:paraId="03958A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934B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211C0D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1883" w:type="pct"/>
            <w:tcBorders>
              <w:top w:val="nil"/>
              <w:left w:val="nil"/>
              <w:bottom w:val="single" w:color="D4D4D4" w:sz="4" w:space="0"/>
              <w:right w:val="single" w:color="D4D4D4" w:sz="4" w:space="0"/>
            </w:tcBorders>
            <w:shd w:val="clear" w:color="auto" w:fill="FFFFFF"/>
            <w:noWrap/>
            <w:vAlign w:val="center"/>
          </w:tcPr>
          <w:p w14:paraId="208449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901" w:type="pct"/>
            <w:tcBorders>
              <w:top w:val="nil"/>
              <w:left w:val="nil"/>
              <w:bottom w:val="single" w:color="D4D4D4" w:sz="4" w:space="0"/>
              <w:right w:val="single" w:color="D4D4D4" w:sz="4" w:space="0"/>
            </w:tcBorders>
            <w:shd w:val="clear" w:color="auto" w:fill="FFFFFF"/>
            <w:noWrap/>
            <w:vAlign w:val="center"/>
          </w:tcPr>
          <w:p w14:paraId="4939E2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48.00</w:t>
            </w:r>
          </w:p>
        </w:tc>
        <w:tc>
          <w:tcPr>
            <w:tcW w:w="901" w:type="pct"/>
            <w:tcBorders>
              <w:top w:val="nil"/>
              <w:left w:val="nil"/>
              <w:bottom w:val="single" w:color="D4D4D4" w:sz="4" w:space="0"/>
              <w:right w:val="single" w:color="D4D4D4" w:sz="4" w:space="0"/>
            </w:tcBorders>
            <w:shd w:val="clear" w:color="auto" w:fill="FFFFFF"/>
            <w:noWrap/>
            <w:vAlign w:val="center"/>
          </w:tcPr>
          <w:p w14:paraId="199A88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9" w:type="pct"/>
            <w:tcBorders>
              <w:top w:val="nil"/>
              <w:left w:val="nil"/>
              <w:bottom w:val="single" w:color="D4D4D4" w:sz="4" w:space="0"/>
              <w:right w:val="single" w:color="D4D4D4" w:sz="4" w:space="0"/>
            </w:tcBorders>
            <w:shd w:val="clear" w:color="auto" w:fill="FFFFFF"/>
            <w:noWrap/>
            <w:vAlign w:val="center"/>
          </w:tcPr>
          <w:p w14:paraId="6B8775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48.00</w:t>
            </w:r>
          </w:p>
        </w:tc>
      </w:tr>
      <w:tr w14:paraId="7AFDD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297E2A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2130306</w:t>
            </w:r>
          </w:p>
        </w:tc>
        <w:tc>
          <w:tcPr>
            <w:tcW w:w="1883" w:type="pct"/>
            <w:tcBorders>
              <w:top w:val="nil"/>
              <w:left w:val="nil"/>
              <w:bottom w:val="single" w:color="D4D4D4" w:sz="4" w:space="0"/>
              <w:right w:val="single" w:color="D4D4D4" w:sz="4" w:space="0"/>
            </w:tcBorders>
            <w:shd w:val="clear" w:color="auto" w:fill="FFFFFF"/>
            <w:noWrap/>
            <w:vAlign w:val="center"/>
          </w:tcPr>
          <w:p w14:paraId="574529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水利工程运行与维护</w:t>
            </w:r>
          </w:p>
        </w:tc>
        <w:tc>
          <w:tcPr>
            <w:tcW w:w="901" w:type="pct"/>
            <w:tcBorders>
              <w:top w:val="nil"/>
              <w:left w:val="nil"/>
              <w:bottom w:val="single" w:color="D4D4D4" w:sz="4" w:space="0"/>
              <w:right w:val="single" w:color="D4D4D4" w:sz="4" w:space="0"/>
            </w:tcBorders>
            <w:shd w:val="clear" w:color="auto" w:fill="FFFFFF"/>
            <w:noWrap/>
            <w:vAlign w:val="center"/>
          </w:tcPr>
          <w:p w14:paraId="1185EB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w:t>
            </w:r>
          </w:p>
        </w:tc>
        <w:tc>
          <w:tcPr>
            <w:tcW w:w="901" w:type="pct"/>
            <w:tcBorders>
              <w:top w:val="nil"/>
              <w:left w:val="nil"/>
              <w:bottom w:val="single" w:color="D4D4D4" w:sz="4" w:space="0"/>
              <w:right w:val="single" w:color="D4D4D4" w:sz="4" w:space="0"/>
            </w:tcBorders>
            <w:shd w:val="clear" w:color="auto" w:fill="FFFFFF"/>
            <w:noWrap/>
            <w:vAlign w:val="center"/>
          </w:tcPr>
          <w:p w14:paraId="34C1E0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9" w:type="pct"/>
            <w:tcBorders>
              <w:top w:val="nil"/>
              <w:left w:val="nil"/>
              <w:bottom w:val="single" w:color="D4D4D4" w:sz="4" w:space="0"/>
              <w:right w:val="single" w:color="D4D4D4" w:sz="4" w:space="0"/>
            </w:tcBorders>
            <w:shd w:val="clear" w:color="auto" w:fill="FFFFFF"/>
            <w:noWrap/>
            <w:vAlign w:val="center"/>
          </w:tcPr>
          <w:p w14:paraId="6DCCF8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w:t>
            </w:r>
          </w:p>
        </w:tc>
      </w:tr>
      <w:tr w14:paraId="0B446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2CE00E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2130335</w:t>
            </w:r>
          </w:p>
        </w:tc>
        <w:tc>
          <w:tcPr>
            <w:tcW w:w="1883" w:type="pct"/>
            <w:tcBorders>
              <w:top w:val="nil"/>
              <w:left w:val="nil"/>
              <w:bottom w:val="single" w:color="D4D4D4" w:sz="4" w:space="0"/>
              <w:right w:val="single" w:color="D4D4D4" w:sz="4" w:space="0"/>
            </w:tcBorders>
            <w:shd w:val="clear" w:color="auto" w:fill="FFFFFF"/>
            <w:noWrap/>
            <w:vAlign w:val="center"/>
          </w:tcPr>
          <w:p w14:paraId="097666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农村供水</w:t>
            </w:r>
          </w:p>
        </w:tc>
        <w:tc>
          <w:tcPr>
            <w:tcW w:w="901" w:type="pct"/>
            <w:tcBorders>
              <w:top w:val="nil"/>
              <w:left w:val="nil"/>
              <w:bottom w:val="single" w:color="D4D4D4" w:sz="4" w:space="0"/>
              <w:right w:val="single" w:color="D4D4D4" w:sz="4" w:space="0"/>
            </w:tcBorders>
            <w:shd w:val="clear" w:color="auto" w:fill="FFFFFF"/>
            <w:noWrap/>
            <w:vAlign w:val="center"/>
          </w:tcPr>
          <w:p w14:paraId="34189C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901" w:type="pct"/>
            <w:tcBorders>
              <w:top w:val="nil"/>
              <w:left w:val="nil"/>
              <w:bottom w:val="single" w:color="D4D4D4" w:sz="4" w:space="0"/>
              <w:right w:val="single" w:color="D4D4D4" w:sz="4" w:space="0"/>
            </w:tcBorders>
            <w:shd w:val="clear" w:color="auto" w:fill="FFFFFF"/>
            <w:noWrap/>
            <w:vAlign w:val="center"/>
          </w:tcPr>
          <w:p w14:paraId="02AD99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9" w:type="pct"/>
            <w:tcBorders>
              <w:top w:val="nil"/>
              <w:left w:val="nil"/>
              <w:bottom w:val="single" w:color="D4D4D4" w:sz="4" w:space="0"/>
              <w:right w:val="single" w:color="D4D4D4" w:sz="4" w:space="0"/>
            </w:tcBorders>
            <w:shd w:val="clear" w:color="auto" w:fill="FFFFFF"/>
            <w:noWrap/>
            <w:vAlign w:val="center"/>
          </w:tcPr>
          <w:p w14:paraId="355DF1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14:paraId="7524A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75BB17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1883" w:type="pct"/>
            <w:tcBorders>
              <w:top w:val="nil"/>
              <w:left w:val="nil"/>
              <w:bottom w:val="single" w:color="D4D4D4" w:sz="4" w:space="0"/>
              <w:right w:val="single" w:color="D4D4D4" w:sz="4" w:space="0"/>
            </w:tcBorders>
            <w:shd w:val="clear" w:color="auto" w:fill="FFFFFF"/>
            <w:noWrap/>
            <w:vAlign w:val="center"/>
          </w:tcPr>
          <w:p w14:paraId="2A68C3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901" w:type="pct"/>
            <w:tcBorders>
              <w:top w:val="nil"/>
              <w:left w:val="nil"/>
              <w:bottom w:val="single" w:color="D4D4D4" w:sz="4" w:space="0"/>
              <w:right w:val="single" w:color="D4D4D4" w:sz="4" w:space="0"/>
            </w:tcBorders>
            <w:shd w:val="clear" w:color="auto" w:fill="FFFFFF"/>
            <w:noWrap/>
            <w:vAlign w:val="center"/>
          </w:tcPr>
          <w:p w14:paraId="5D420B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396.99</w:t>
            </w:r>
          </w:p>
        </w:tc>
        <w:tc>
          <w:tcPr>
            <w:tcW w:w="901" w:type="pct"/>
            <w:tcBorders>
              <w:top w:val="nil"/>
              <w:left w:val="nil"/>
              <w:bottom w:val="single" w:color="D4D4D4" w:sz="4" w:space="0"/>
              <w:right w:val="single" w:color="D4D4D4" w:sz="4" w:space="0"/>
            </w:tcBorders>
            <w:shd w:val="clear" w:color="auto" w:fill="FFFFFF"/>
            <w:noWrap/>
            <w:vAlign w:val="center"/>
          </w:tcPr>
          <w:p w14:paraId="271DD5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9" w:type="pct"/>
            <w:tcBorders>
              <w:top w:val="nil"/>
              <w:left w:val="nil"/>
              <w:bottom w:val="single" w:color="D4D4D4" w:sz="4" w:space="0"/>
              <w:right w:val="single" w:color="D4D4D4" w:sz="4" w:space="0"/>
            </w:tcBorders>
            <w:shd w:val="clear" w:color="auto" w:fill="FFFFFF"/>
            <w:noWrap/>
            <w:vAlign w:val="center"/>
          </w:tcPr>
          <w:p w14:paraId="3A76B7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396.99</w:t>
            </w:r>
          </w:p>
        </w:tc>
      </w:tr>
      <w:tr w14:paraId="74D32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37A7FB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1883" w:type="pct"/>
            <w:tcBorders>
              <w:top w:val="nil"/>
              <w:left w:val="nil"/>
              <w:bottom w:val="single" w:color="D4D4D4" w:sz="4" w:space="0"/>
              <w:right w:val="single" w:color="D4D4D4" w:sz="4" w:space="0"/>
            </w:tcBorders>
            <w:shd w:val="clear" w:color="auto" w:fill="FFFFFF"/>
            <w:noWrap/>
            <w:vAlign w:val="center"/>
          </w:tcPr>
          <w:p w14:paraId="7054FA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w:t>
            </w:r>
          </w:p>
        </w:tc>
        <w:tc>
          <w:tcPr>
            <w:tcW w:w="901" w:type="pct"/>
            <w:tcBorders>
              <w:top w:val="nil"/>
              <w:left w:val="nil"/>
              <w:bottom w:val="single" w:color="D4D4D4" w:sz="4" w:space="0"/>
              <w:right w:val="single" w:color="D4D4D4" w:sz="4" w:space="0"/>
            </w:tcBorders>
            <w:shd w:val="clear" w:color="auto" w:fill="FFFFFF"/>
            <w:noWrap/>
            <w:vAlign w:val="center"/>
          </w:tcPr>
          <w:p w14:paraId="454346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178.38</w:t>
            </w:r>
          </w:p>
        </w:tc>
        <w:tc>
          <w:tcPr>
            <w:tcW w:w="901" w:type="pct"/>
            <w:tcBorders>
              <w:top w:val="nil"/>
              <w:left w:val="nil"/>
              <w:bottom w:val="single" w:color="D4D4D4" w:sz="4" w:space="0"/>
              <w:right w:val="single" w:color="D4D4D4" w:sz="4" w:space="0"/>
            </w:tcBorders>
            <w:shd w:val="clear" w:color="auto" w:fill="FFFFFF"/>
            <w:noWrap/>
            <w:vAlign w:val="center"/>
          </w:tcPr>
          <w:p w14:paraId="283F37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9" w:type="pct"/>
            <w:tcBorders>
              <w:top w:val="nil"/>
              <w:left w:val="nil"/>
              <w:bottom w:val="single" w:color="D4D4D4" w:sz="4" w:space="0"/>
              <w:right w:val="single" w:color="D4D4D4" w:sz="4" w:space="0"/>
            </w:tcBorders>
            <w:shd w:val="clear" w:color="auto" w:fill="FFFFFF"/>
            <w:noWrap/>
            <w:vAlign w:val="center"/>
          </w:tcPr>
          <w:p w14:paraId="31E82E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178.38</w:t>
            </w:r>
          </w:p>
        </w:tc>
      </w:tr>
      <w:tr w14:paraId="50DC1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04A562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1883" w:type="pct"/>
            <w:tcBorders>
              <w:top w:val="nil"/>
              <w:left w:val="nil"/>
              <w:bottom w:val="single" w:color="D4D4D4" w:sz="4" w:space="0"/>
              <w:right w:val="single" w:color="D4D4D4" w:sz="4" w:space="0"/>
            </w:tcBorders>
            <w:shd w:val="clear" w:color="auto" w:fill="FFFFFF"/>
            <w:noWrap/>
            <w:vAlign w:val="center"/>
          </w:tcPr>
          <w:p w14:paraId="29804C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生产发展</w:t>
            </w:r>
          </w:p>
        </w:tc>
        <w:tc>
          <w:tcPr>
            <w:tcW w:w="901" w:type="pct"/>
            <w:tcBorders>
              <w:top w:val="nil"/>
              <w:left w:val="nil"/>
              <w:bottom w:val="single" w:color="D4D4D4" w:sz="4" w:space="0"/>
              <w:right w:val="single" w:color="D4D4D4" w:sz="4" w:space="0"/>
            </w:tcBorders>
            <w:shd w:val="clear" w:color="auto" w:fill="FFFFFF"/>
            <w:noWrap/>
            <w:vAlign w:val="center"/>
          </w:tcPr>
          <w:p w14:paraId="5138D7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39.94</w:t>
            </w:r>
          </w:p>
        </w:tc>
        <w:tc>
          <w:tcPr>
            <w:tcW w:w="901" w:type="pct"/>
            <w:tcBorders>
              <w:top w:val="nil"/>
              <w:left w:val="nil"/>
              <w:bottom w:val="single" w:color="D4D4D4" w:sz="4" w:space="0"/>
              <w:right w:val="single" w:color="D4D4D4" w:sz="4" w:space="0"/>
            </w:tcBorders>
            <w:shd w:val="clear" w:color="auto" w:fill="FFFFFF"/>
            <w:noWrap/>
            <w:vAlign w:val="center"/>
          </w:tcPr>
          <w:p w14:paraId="176DE5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9" w:type="pct"/>
            <w:tcBorders>
              <w:top w:val="nil"/>
              <w:left w:val="nil"/>
              <w:bottom w:val="single" w:color="D4D4D4" w:sz="4" w:space="0"/>
              <w:right w:val="single" w:color="D4D4D4" w:sz="4" w:space="0"/>
            </w:tcBorders>
            <w:shd w:val="clear" w:color="auto" w:fill="FFFFFF"/>
            <w:noWrap/>
            <w:vAlign w:val="center"/>
          </w:tcPr>
          <w:p w14:paraId="79693A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39.94</w:t>
            </w:r>
          </w:p>
        </w:tc>
      </w:tr>
      <w:tr w14:paraId="05B1E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65E950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1883" w:type="pct"/>
            <w:tcBorders>
              <w:top w:val="nil"/>
              <w:left w:val="nil"/>
              <w:bottom w:val="single" w:color="D4D4D4" w:sz="4" w:space="0"/>
              <w:right w:val="single" w:color="D4D4D4" w:sz="4" w:space="0"/>
            </w:tcBorders>
            <w:shd w:val="clear" w:color="auto" w:fill="FFFFFF"/>
            <w:noWrap/>
            <w:vAlign w:val="center"/>
          </w:tcPr>
          <w:p w14:paraId="03CF98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901" w:type="pct"/>
            <w:tcBorders>
              <w:top w:val="nil"/>
              <w:left w:val="nil"/>
              <w:bottom w:val="single" w:color="D4D4D4" w:sz="4" w:space="0"/>
              <w:right w:val="single" w:color="D4D4D4" w:sz="4" w:space="0"/>
            </w:tcBorders>
            <w:shd w:val="clear" w:color="auto" w:fill="FFFFFF"/>
            <w:noWrap/>
            <w:vAlign w:val="center"/>
          </w:tcPr>
          <w:p w14:paraId="511530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178.67</w:t>
            </w:r>
          </w:p>
        </w:tc>
        <w:tc>
          <w:tcPr>
            <w:tcW w:w="901" w:type="pct"/>
            <w:tcBorders>
              <w:top w:val="nil"/>
              <w:left w:val="nil"/>
              <w:bottom w:val="single" w:color="D4D4D4" w:sz="4" w:space="0"/>
              <w:right w:val="single" w:color="D4D4D4" w:sz="4" w:space="0"/>
            </w:tcBorders>
            <w:shd w:val="clear" w:color="auto" w:fill="FFFFFF"/>
            <w:noWrap/>
            <w:vAlign w:val="center"/>
          </w:tcPr>
          <w:p w14:paraId="25210E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9" w:type="pct"/>
            <w:tcBorders>
              <w:top w:val="nil"/>
              <w:left w:val="nil"/>
              <w:bottom w:val="single" w:color="D4D4D4" w:sz="4" w:space="0"/>
              <w:right w:val="single" w:color="D4D4D4" w:sz="4" w:space="0"/>
            </w:tcBorders>
            <w:shd w:val="clear" w:color="auto" w:fill="FFFFFF"/>
            <w:noWrap/>
            <w:vAlign w:val="center"/>
          </w:tcPr>
          <w:p w14:paraId="39F6C8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178.67</w:t>
            </w:r>
          </w:p>
        </w:tc>
      </w:tr>
      <w:tr w14:paraId="50CF6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457C40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1883" w:type="pct"/>
            <w:tcBorders>
              <w:top w:val="nil"/>
              <w:left w:val="nil"/>
              <w:bottom w:val="single" w:color="D4D4D4" w:sz="4" w:space="0"/>
              <w:right w:val="single" w:color="D4D4D4" w:sz="4" w:space="0"/>
            </w:tcBorders>
            <w:shd w:val="clear" w:color="auto" w:fill="FFFFFF"/>
            <w:noWrap/>
            <w:vAlign w:val="center"/>
          </w:tcPr>
          <w:p w14:paraId="58C359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901" w:type="pct"/>
            <w:tcBorders>
              <w:top w:val="nil"/>
              <w:left w:val="nil"/>
              <w:bottom w:val="single" w:color="D4D4D4" w:sz="4" w:space="0"/>
              <w:right w:val="single" w:color="D4D4D4" w:sz="4" w:space="0"/>
            </w:tcBorders>
            <w:shd w:val="clear" w:color="auto" w:fill="FFFFFF"/>
            <w:noWrap/>
            <w:vAlign w:val="center"/>
          </w:tcPr>
          <w:p w14:paraId="3E6741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367.14</w:t>
            </w:r>
          </w:p>
        </w:tc>
        <w:tc>
          <w:tcPr>
            <w:tcW w:w="901" w:type="pct"/>
            <w:tcBorders>
              <w:top w:val="nil"/>
              <w:left w:val="nil"/>
              <w:bottom w:val="single" w:color="D4D4D4" w:sz="4" w:space="0"/>
              <w:right w:val="single" w:color="D4D4D4" w:sz="4" w:space="0"/>
            </w:tcBorders>
            <w:shd w:val="clear" w:color="auto" w:fill="FFFFFF"/>
            <w:noWrap/>
            <w:vAlign w:val="center"/>
          </w:tcPr>
          <w:p w14:paraId="112937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367.14</w:t>
            </w:r>
          </w:p>
        </w:tc>
        <w:tc>
          <w:tcPr>
            <w:tcW w:w="889" w:type="pct"/>
            <w:tcBorders>
              <w:top w:val="nil"/>
              <w:left w:val="nil"/>
              <w:bottom w:val="single" w:color="D4D4D4" w:sz="4" w:space="0"/>
              <w:right w:val="single" w:color="D4D4D4" w:sz="4" w:space="0"/>
            </w:tcBorders>
            <w:shd w:val="clear" w:color="auto" w:fill="FFFFFF"/>
            <w:noWrap/>
            <w:vAlign w:val="center"/>
          </w:tcPr>
          <w:p w14:paraId="5F6887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ADE9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034C8A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2130701</w:t>
            </w:r>
          </w:p>
        </w:tc>
        <w:tc>
          <w:tcPr>
            <w:tcW w:w="1883" w:type="pct"/>
            <w:tcBorders>
              <w:top w:val="nil"/>
              <w:left w:val="nil"/>
              <w:bottom w:val="single" w:color="D4D4D4" w:sz="4" w:space="0"/>
              <w:right w:val="single" w:color="D4D4D4" w:sz="4" w:space="0"/>
            </w:tcBorders>
            <w:shd w:val="clear" w:color="auto" w:fill="FFFFFF"/>
            <w:noWrap/>
            <w:vAlign w:val="center"/>
          </w:tcPr>
          <w:p w14:paraId="2EDD99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901" w:type="pct"/>
            <w:tcBorders>
              <w:top w:val="nil"/>
              <w:left w:val="nil"/>
              <w:bottom w:val="single" w:color="D4D4D4" w:sz="4" w:space="0"/>
              <w:right w:val="single" w:color="D4D4D4" w:sz="4" w:space="0"/>
            </w:tcBorders>
            <w:shd w:val="clear" w:color="auto" w:fill="FFFFFF"/>
            <w:noWrap/>
            <w:vAlign w:val="center"/>
          </w:tcPr>
          <w:p w14:paraId="5D3532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901" w:type="pct"/>
            <w:tcBorders>
              <w:top w:val="nil"/>
              <w:left w:val="nil"/>
              <w:bottom w:val="single" w:color="D4D4D4" w:sz="4" w:space="0"/>
              <w:right w:val="single" w:color="D4D4D4" w:sz="4" w:space="0"/>
            </w:tcBorders>
            <w:shd w:val="clear" w:color="auto" w:fill="FFFFFF"/>
            <w:noWrap/>
            <w:vAlign w:val="center"/>
          </w:tcPr>
          <w:p w14:paraId="33ECAD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889" w:type="pct"/>
            <w:tcBorders>
              <w:top w:val="nil"/>
              <w:left w:val="nil"/>
              <w:bottom w:val="single" w:color="D4D4D4" w:sz="4" w:space="0"/>
              <w:right w:val="single" w:color="D4D4D4" w:sz="4" w:space="0"/>
            </w:tcBorders>
            <w:shd w:val="clear" w:color="auto" w:fill="FFFFFF"/>
            <w:noWrap/>
            <w:vAlign w:val="center"/>
          </w:tcPr>
          <w:p w14:paraId="235EE4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79A0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544F04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1883" w:type="pct"/>
            <w:tcBorders>
              <w:top w:val="nil"/>
              <w:left w:val="nil"/>
              <w:bottom w:val="single" w:color="D4D4D4" w:sz="4" w:space="0"/>
              <w:right w:val="single" w:color="D4D4D4" w:sz="4" w:space="0"/>
            </w:tcBorders>
            <w:shd w:val="clear" w:color="auto" w:fill="FFFFFF"/>
            <w:noWrap/>
            <w:vAlign w:val="center"/>
          </w:tcPr>
          <w:p w14:paraId="16C6D4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901" w:type="pct"/>
            <w:tcBorders>
              <w:top w:val="nil"/>
              <w:left w:val="nil"/>
              <w:bottom w:val="single" w:color="D4D4D4" w:sz="4" w:space="0"/>
              <w:right w:val="single" w:color="D4D4D4" w:sz="4" w:space="0"/>
            </w:tcBorders>
            <w:shd w:val="clear" w:color="auto" w:fill="FFFFFF"/>
            <w:noWrap/>
            <w:vAlign w:val="center"/>
          </w:tcPr>
          <w:p w14:paraId="1FC1A7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352.14</w:t>
            </w:r>
          </w:p>
        </w:tc>
        <w:tc>
          <w:tcPr>
            <w:tcW w:w="901" w:type="pct"/>
            <w:tcBorders>
              <w:top w:val="nil"/>
              <w:left w:val="nil"/>
              <w:bottom w:val="single" w:color="D4D4D4" w:sz="4" w:space="0"/>
              <w:right w:val="single" w:color="D4D4D4" w:sz="4" w:space="0"/>
            </w:tcBorders>
            <w:shd w:val="clear" w:color="auto" w:fill="FFFFFF"/>
            <w:noWrap/>
            <w:vAlign w:val="center"/>
          </w:tcPr>
          <w:p w14:paraId="5AC5D0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352.14</w:t>
            </w:r>
          </w:p>
        </w:tc>
        <w:tc>
          <w:tcPr>
            <w:tcW w:w="889" w:type="pct"/>
            <w:tcBorders>
              <w:top w:val="nil"/>
              <w:left w:val="nil"/>
              <w:bottom w:val="single" w:color="D4D4D4" w:sz="4" w:space="0"/>
              <w:right w:val="single" w:color="D4D4D4" w:sz="4" w:space="0"/>
            </w:tcBorders>
            <w:shd w:val="clear" w:color="auto" w:fill="FFFFFF"/>
            <w:noWrap/>
            <w:vAlign w:val="center"/>
          </w:tcPr>
          <w:p w14:paraId="035ECB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4E84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59349E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1883" w:type="pct"/>
            <w:tcBorders>
              <w:top w:val="nil"/>
              <w:left w:val="nil"/>
              <w:bottom w:val="single" w:color="D4D4D4" w:sz="4" w:space="0"/>
              <w:right w:val="single" w:color="D4D4D4" w:sz="4" w:space="0"/>
            </w:tcBorders>
            <w:shd w:val="clear" w:color="auto" w:fill="FFFFFF"/>
            <w:noWrap/>
            <w:vAlign w:val="center"/>
          </w:tcPr>
          <w:p w14:paraId="321FEA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901" w:type="pct"/>
            <w:tcBorders>
              <w:top w:val="nil"/>
              <w:left w:val="nil"/>
              <w:bottom w:val="single" w:color="D4D4D4" w:sz="4" w:space="0"/>
              <w:right w:val="single" w:color="D4D4D4" w:sz="4" w:space="0"/>
            </w:tcBorders>
            <w:shd w:val="clear" w:color="auto" w:fill="FFFFFF"/>
            <w:noWrap/>
            <w:vAlign w:val="center"/>
          </w:tcPr>
          <w:p w14:paraId="72D265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901" w:type="pct"/>
            <w:tcBorders>
              <w:top w:val="nil"/>
              <w:left w:val="nil"/>
              <w:bottom w:val="single" w:color="D4D4D4" w:sz="4" w:space="0"/>
              <w:right w:val="single" w:color="D4D4D4" w:sz="4" w:space="0"/>
            </w:tcBorders>
            <w:shd w:val="clear" w:color="auto" w:fill="FFFFFF"/>
            <w:noWrap/>
            <w:vAlign w:val="center"/>
          </w:tcPr>
          <w:p w14:paraId="418B04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889" w:type="pct"/>
            <w:tcBorders>
              <w:top w:val="nil"/>
              <w:left w:val="nil"/>
              <w:bottom w:val="single" w:color="D4D4D4" w:sz="4" w:space="0"/>
              <w:right w:val="single" w:color="D4D4D4" w:sz="4" w:space="0"/>
            </w:tcBorders>
            <w:shd w:val="clear" w:color="auto" w:fill="FFFFFF"/>
            <w:noWrap/>
            <w:vAlign w:val="center"/>
          </w:tcPr>
          <w:p w14:paraId="24350D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9C65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5B568C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w:t>
            </w:r>
          </w:p>
        </w:tc>
        <w:tc>
          <w:tcPr>
            <w:tcW w:w="1883" w:type="pct"/>
            <w:tcBorders>
              <w:top w:val="nil"/>
              <w:left w:val="nil"/>
              <w:bottom w:val="single" w:color="D4D4D4" w:sz="4" w:space="0"/>
              <w:right w:val="single" w:color="D4D4D4" w:sz="4" w:space="0"/>
            </w:tcBorders>
            <w:shd w:val="clear" w:color="auto" w:fill="FFFFFF"/>
            <w:noWrap/>
            <w:vAlign w:val="center"/>
          </w:tcPr>
          <w:p w14:paraId="7C55E5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自然资源事务</w:t>
            </w:r>
          </w:p>
        </w:tc>
        <w:tc>
          <w:tcPr>
            <w:tcW w:w="901" w:type="pct"/>
            <w:tcBorders>
              <w:top w:val="nil"/>
              <w:left w:val="nil"/>
              <w:bottom w:val="single" w:color="D4D4D4" w:sz="4" w:space="0"/>
              <w:right w:val="single" w:color="D4D4D4" w:sz="4" w:space="0"/>
            </w:tcBorders>
            <w:shd w:val="clear" w:color="auto" w:fill="FFFFFF"/>
            <w:noWrap/>
            <w:vAlign w:val="center"/>
          </w:tcPr>
          <w:p w14:paraId="094463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901" w:type="pct"/>
            <w:tcBorders>
              <w:top w:val="nil"/>
              <w:left w:val="nil"/>
              <w:bottom w:val="single" w:color="D4D4D4" w:sz="4" w:space="0"/>
              <w:right w:val="single" w:color="D4D4D4" w:sz="4" w:space="0"/>
            </w:tcBorders>
            <w:shd w:val="clear" w:color="auto" w:fill="FFFFFF"/>
            <w:noWrap/>
            <w:vAlign w:val="center"/>
          </w:tcPr>
          <w:p w14:paraId="2D5A92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889" w:type="pct"/>
            <w:tcBorders>
              <w:top w:val="nil"/>
              <w:left w:val="nil"/>
              <w:bottom w:val="single" w:color="D4D4D4" w:sz="4" w:space="0"/>
              <w:right w:val="single" w:color="D4D4D4" w:sz="4" w:space="0"/>
            </w:tcBorders>
            <w:shd w:val="clear" w:color="auto" w:fill="FFFFFF"/>
            <w:noWrap/>
            <w:vAlign w:val="center"/>
          </w:tcPr>
          <w:p w14:paraId="694BE1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3EEF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373DE7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2200106</w:t>
            </w:r>
          </w:p>
        </w:tc>
        <w:tc>
          <w:tcPr>
            <w:tcW w:w="1883" w:type="pct"/>
            <w:tcBorders>
              <w:top w:val="nil"/>
              <w:left w:val="nil"/>
              <w:bottom w:val="single" w:color="D4D4D4" w:sz="4" w:space="0"/>
              <w:right w:val="single" w:color="D4D4D4" w:sz="4" w:space="0"/>
            </w:tcBorders>
            <w:shd w:val="clear" w:color="auto" w:fill="FFFFFF"/>
            <w:noWrap/>
            <w:vAlign w:val="center"/>
          </w:tcPr>
          <w:p w14:paraId="7B71B1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自然资源利用与保护</w:t>
            </w:r>
          </w:p>
        </w:tc>
        <w:tc>
          <w:tcPr>
            <w:tcW w:w="901" w:type="pct"/>
            <w:tcBorders>
              <w:top w:val="nil"/>
              <w:left w:val="nil"/>
              <w:bottom w:val="single" w:color="D4D4D4" w:sz="4" w:space="0"/>
              <w:right w:val="single" w:color="D4D4D4" w:sz="4" w:space="0"/>
            </w:tcBorders>
            <w:shd w:val="clear" w:color="auto" w:fill="FFFFFF"/>
            <w:noWrap/>
            <w:vAlign w:val="center"/>
          </w:tcPr>
          <w:p w14:paraId="47D667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901" w:type="pct"/>
            <w:tcBorders>
              <w:top w:val="nil"/>
              <w:left w:val="nil"/>
              <w:bottom w:val="single" w:color="D4D4D4" w:sz="4" w:space="0"/>
              <w:right w:val="single" w:color="D4D4D4" w:sz="4" w:space="0"/>
            </w:tcBorders>
            <w:shd w:val="clear" w:color="auto" w:fill="FFFFFF"/>
            <w:noWrap/>
            <w:vAlign w:val="center"/>
          </w:tcPr>
          <w:p w14:paraId="2EF0AA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889" w:type="pct"/>
            <w:tcBorders>
              <w:top w:val="nil"/>
              <w:left w:val="nil"/>
              <w:bottom w:val="single" w:color="D4D4D4" w:sz="4" w:space="0"/>
              <w:right w:val="single" w:color="D4D4D4" w:sz="4" w:space="0"/>
            </w:tcBorders>
            <w:shd w:val="clear" w:color="auto" w:fill="FFFFFF"/>
            <w:noWrap/>
            <w:vAlign w:val="center"/>
          </w:tcPr>
          <w:p w14:paraId="0B6E97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ADDA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3ADEC9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883" w:type="pct"/>
            <w:tcBorders>
              <w:top w:val="nil"/>
              <w:left w:val="nil"/>
              <w:bottom w:val="single" w:color="D4D4D4" w:sz="4" w:space="0"/>
              <w:right w:val="single" w:color="D4D4D4" w:sz="4" w:space="0"/>
            </w:tcBorders>
            <w:shd w:val="clear" w:color="auto" w:fill="FFFFFF"/>
            <w:noWrap/>
            <w:vAlign w:val="center"/>
          </w:tcPr>
          <w:p w14:paraId="0CCDA6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901" w:type="pct"/>
            <w:tcBorders>
              <w:top w:val="nil"/>
              <w:left w:val="nil"/>
              <w:bottom w:val="single" w:color="D4D4D4" w:sz="4" w:space="0"/>
              <w:right w:val="single" w:color="D4D4D4" w:sz="4" w:space="0"/>
            </w:tcBorders>
            <w:shd w:val="clear" w:color="auto" w:fill="FFFFFF"/>
            <w:noWrap/>
            <w:vAlign w:val="center"/>
          </w:tcPr>
          <w:p w14:paraId="72DF25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34.32</w:t>
            </w:r>
          </w:p>
        </w:tc>
        <w:tc>
          <w:tcPr>
            <w:tcW w:w="901" w:type="pct"/>
            <w:tcBorders>
              <w:top w:val="nil"/>
              <w:left w:val="nil"/>
              <w:bottom w:val="single" w:color="D4D4D4" w:sz="4" w:space="0"/>
              <w:right w:val="single" w:color="D4D4D4" w:sz="4" w:space="0"/>
            </w:tcBorders>
            <w:shd w:val="clear" w:color="auto" w:fill="FFFFFF"/>
            <w:noWrap/>
            <w:vAlign w:val="center"/>
          </w:tcPr>
          <w:p w14:paraId="3BE2E0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34.32</w:t>
            </w:r>
          </w:p>
        </w:tc>
        <w:tc>
          <w:tcPr>
            <w:tcW w:w="889" w:type="pct"/>
            <w:tcBorders>
              <w:top w:val="nil"/>
              <w:left w:val="nil"/>
              <w:bottom w:val="single" w:color="D4D4D4" w:sz="4" w:space="0"/>
              <w:right w:val="single" w:color="D4D4D4" w:sz="4" w:space="0"/>
            </w:tcBorders>
            <w:shd w:val="clear" w:color="auto" w:fill="FFFFFF"/>
            <w:noWrap/>
            <w:vAlign w:val="center"/>
          </w:tcPr>
          <w:p w14:paraId="274AD1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DF4E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2D758A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1883" w:type="pct"/>
            <w:tcBorders>
              <w:top w:val="nil"/>
              <w:left w:val="nil"/>
              <w:bottom w:val="single" w:color="D4D4D4" w:sz="4" w:space="0"/>
              <w:right w:val="single" w:color="D4D4D4" w:sz="4" w:space="0"/>
            </w:tcBorders>
            <w:shd w:val="clear" w:color="auto" w:fill="FFFFFF"/>
            <w:noWrap/>
            <w:vAlign w:val="center"/>
          </w:tcPr>
          <w:p w14:paraId="4A66F7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901" w:type="pct"/>
            <w:tcBorders>
              <w:top w:val="nil"/>
              <w:left w:val="nil"/>
              <w:bottom w:val="single" w:color="D4D4D4" w:sz="4" w:space="0"/>
              <w:right w:val="single" w:color="D4D4D4" w:sz="4" w:space="0"/>
            </w:tcBorders>
            <w:shd w:val="clear" w:color="auto" w:fill="FFFFFF"/>
            <w:noWrap/>
            <w:vAlign w:val="center"/>
          </w:tcPr>
          <w:p w14:paraId="71FEB9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34.32</w:t>
            </w:r>
          </w:p>
        </w:tc>
        <w:tc>
          <w:tcPr>
            <w:tcW w:w="901" w:type="pct"/>
            <w:tcBorders>
              <w:top w:val="nil"/>
              <w:left w:val="nil"/>
              <w:bottom w:val="single" w:color="D4D4D4" w:sz="4" w:space="0"/>
              <w:right w:val="single" w:color="D4D4D4" w:sz="4" w:space="0"/>
            </w:tcBorders>
            <w:shd w:val="clear" w:color="auto" w:fill="FFFFFF"/>
            <w:noWrap/>
            <w:vAlign w:val="center"/>
          </w:tcPr>
          <w:p w14:paraId="7EE988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34.32</w:t>
            </w:r>
          </w:p>
        </w:tc>
        <w:tc>
          <w:tcPr>
            <w:tcW w:w="889" w:type="pct"/>
            <w:tcBorders>
              <w:top w:val="nil"/>
              <w:left w:val="nil"/>
              <w:bottom w:val="single" w:color="D4D4D4" w:sz="4" w:space="0"/>
              <w:right w:val="single" w:color="D4D4D4" w:sz="4" w:space="0"/>
            </w:tcBorders>
            <w:shd w:val="clear" w:color="auto" w:fill="FFFFFF"/>
            <w:noWrap/>
            <w:vAlign w:val="center"/>
          </w:tcPr>
          <w:p w14:paraId="1354E6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096E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085101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883" w:type="pct"/>
            <w:tcBorders>
              <w:top w:val="nil"/>
              <w:left w:val="nil"/>
              <w:bottom w:val="single" w:color="D4D4D4" w:sz="4" w:space="0"/>
              <w:right w:val="single" w:color="D4D4D4" w:sz="4" w:space="0"/>
            </w:tcBorders>
            <w:shd w:val="clear" w:color="auto" w:fill="FFFFFF"/>
            <w:noWrap/>
            <w:vAlign w:val="center"/>
          </w:tcPr>
          <w:p w14:paraId="47332A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901" w:type="pct"/>
            <w:tcBorders>
              <w:top w:val="nil"/>
              <w:left w:val="nil"/>
              <w:bottom w:val="single" w:color="D4D4D4" w:sz="4" w:space="0"/>
              <w:right w:val="single" w:color="D4D4D4" w:sz="4" w:space="0"/>
            </w:tcBorders>
            <w:shd w:val="clear" w:color="auto" w:fill="FFFFFF"/>
            <w:noWrap/>
            <w:vAlign w:val="center"/>
          </w:tcPr>
          <w:p w14:paraId="1B4C7E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34.32</w:t>
            </w:r>
          </w:p>
        </w:tc>
        <w:tc>
          <w:tcPr>
            <w:tcW w:w="901" w:type="pct"/>
            <w:tcBorders>
              <w:top w:val="nil"/>
              <w:left w:val="nil"/>
              <w:bottom w:val="single" w:color="D4D4D4" w:sz="4" w:space="0"/>
              <w:right w:val="single" w:color="D4D4D4" w:sz="4" w:space="0"/>
            </w:tcBorders>
            <w:shd w:val="clear" w:color="auto" w:fill="FFFFFF"/>
            <w:noWrap/>
            <w:vAlign w:val="center"/>
          </w:tcPr>
          <w:p w14:paraId="1C24F9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34.32</w:t>
            </w:r>
          </w:p>
        </w:tc>
        <w:tc>
          <w:tcPr>
            <w:tcW w:w="889" w:type="pct"/>
            <w:tcBorders>
              <w:top w:val="nil"/>
              <w:left w:val="nil"/>
              <w:bottom w:val="single" w:color="D4D4D4" w:sz="4" w:space="0"/>
              <w:right w:val="single" w:color="D4D4D4" w:sz="4" w:space="0"/>
            </w:tcBorders>
            <w:shd w:val="clear" w:color="auto" w:fill="FFFFFF"/>
            <w:noWrap/>
            <w:vAlign w:val="center"/>
          </w:tcPr>
          <w:p w14:paraId="476AAD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B9B6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7CDDD1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1883" w:type="pct"/>
            <w:tcBorders>
              <w:top w:val="nil"/>
              <w:left w:val="nil"/>
              <w:bottom w:val="single" w:color="D4D4D4" w:sz="4" w:space="0"/>
              <w:right w:val="single" w:color="D4D4D4" w:sz="4" w:space="0"/>
            </w:tcBorders>
            <w:shd w:val="clear" w:color="auto" w:fill="FFFFFF"/>
            <w:noWrap/>
            <w:vAlign w:val="center"/>
          </w:tcPr>
          <w:p w14:paraId="18178D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901" w:type="pct"/>
            <w:tcBorders>
              <w:top w:val="nil"/>
              <w:left w:val="nil"/>
              <w:bottom w:val="single" w:color="D4D4D4" w:sz="4" w:space="0"/>
              <w:right w:val="single" w:color="D4D4D4" w:sz="4" w:space="0"/>
            </w:tcBorders>
            <w:shd w:val="clear" w:color="auto" w:fill="FFFFFF"/>
            <w:noWrap/>
            <w:vAlign w:val="center"/>
          </w:tcPr>
          <w:p w14:paraId="46703B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10.43</w:t>
            </w:r>
          </w:p>
        </w:tc>
        <w:tc>
          <w:tcPr>
            <w:tcW w:w="901" w:type="pct"/>
            <w:tcBorders>
              <w:top w:val="nil"/>
              <w:left w:val="nil"/>
              <w:bottom w:val="single" w:color="D4D4D4" w:sz="4" w:space="0"/>
              <w:right w:val="single" w:color="D4D4D4" w:sz="4" w:space="0"/>
            </w:tcBorders>
            <w:shd w:val="clear" w:color="auto" w:fill="FFFFFF"/>
            <w:noWrap/>
            <w:vAlign w:val="center"/>
          </w:tcPr>
          <w:p w14:paraId="012459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w:t>
            </w:r>
          </w:p>
        </w:tc>
        <w:tc>
          <w:tcPr>
            <w:tcW w:w="889" w:type="pct"/>
            <w:tcBorders>
              <w:top w:val="nil"/>
              <w:left w:val="nil"/>
              <w:bottom w:val="single" w:color="D4D4D4" w:sz="4" w:space="0"/>
              <w:right w:val="single" w:color="D4D4D4" w:sz="4" w:space="0"/>
            </w:tcBorders>
            <w:shd w:val="clear" w:color="auto" w:fill="FFFFFF"/>
            <w:noWrap/>
            <w:vAlign w:val="center"/>
          </w:tcPr>
          <w:p w14:paraId="4E4B01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r>
      <w:tr w14:paraId="18ACD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6F7AC2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w:t>
            </w:r>
          </w:p>
        </w:tc>
        <w:tc>
          <w:tcPr>
            <w:tcW w:w="1883" w:type="pct"/>
            <w:tcBorders>
              <w:top w:val="nil"/>
              <w:left w:val="nil"/>
              <w:bottom w:val="single" w:color="D4D4D4" w:sz="4" w:space="0"/>
              <w:right w:val="single" w:color="D4D4D4" w:sz="4" w:space="0"/>
            </w:tcBorders>
            <w:shd w:val="clear" w:color="auto" w:fill="FFFFFF"/>
            <w:noWrap/>
            <w:vAlign w:val="center"/>
          </w:tcPr>
          <w:p w14:paraId="5EFB11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应急管理事务</w:t>
            </w:r>
          </w:p>
        </w:tc>
        <w:tc>
          <w:tcPr>
            <w:tcW w:w="901" w:type="pct"/>
            <w:tcBorders>
              <w:top w:val="nil"/>
              <w:left w:val="nil"/>
              <w:bottom w:val="single" w:color="D4D4D4" w:sz="4" w:space="0"/>
              <w:right w:val="single" w:color="D4D4D4" w:sz="4" w:space="0"/>
            </w:tcBorders>
            <w:shd w:val="clear" w:color="auto" w:fill="FFFFFF"/>
            <w:noWrap/>
            <w:vAlign w:val="center"/>
          </w:tcPr>
          <w:p w14:paraId="3ED694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901" w:type="pct"/>
            <w:tcBorders>
              <w:top w:val="nil"/>
              <w:left w:val="nil"/>
              <w:bottom w:val="single" w:color="D4D4D4" w:sz="4" w:space="0"/>
              <w:right w:val="single" w:color="D4D4D4" w:sz="4" w:space="0"/>
            </w:tcBorders>
            <w:shd w:val="clear" w:color="auto" w:fill="FFFFFF"/>
            <w:noWrap/>
            <w:vAlign w:val="center"/>
          </w:tcPr>
          <w:p w14:paraId="34D957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889" w:type="pct"/>
            <w:tcBorders>
              <w:top w:val="nil"/>
              <w:left w:val="nil"/>
              <w:bottom w:val="single" w:color="D4D4D4" w:sz="4" w:space="0"/>
              <w:right w:val="single" w:color="D4D4D4" w:sz="4" w:space="0"/>
            </w:tcBorders>
            <w:shd w:val="clear" w:color="auto" w:fill="FFFFFF"/>
            <w:noWrap/>
            <w:vAlign w:val="center"/>
          </w:tcPr>
          <w:p w14:paraId="7CAAF4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C373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4024F8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2240199</w:t>
            </w:r>
          </w:p>
        </w:tc>
        <w:tc>
          <w:tcPr>
            <w:tcW w:w="1883" w:type="pct"/>
            <w:tcBorders>
              <w:top w:val="nil"/>
              <w:left w:val="nil"/>
              <w:bottom w:val="single" w:color="D4D4D4" w:sz="4" w:space="0"/>
              <w:right w:val="single" w:color="D4D4D4" w:sz="4" w:space="0"/>
            </w:tcBorders>
            <w:shd w:val="clear" w:color="auto" w:fill="FFFFFF"/>
            <w:noWrap/>
            <w:vAlign w:val="center"/>
          </w:tcPr>
          <w:p w14:paraId="49B6E5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其他应急管理支出</w:t>
            </w:r>
          </w:p>
        </w:tc>
        <w:tc>
          <w:tcPr>
            <w:tcW w:w="901" w:type="pct"/>
            <w:tcBorders>
              <w:top w:val="nil"/>
              <w:left w:val="nil"/>
              <w:bottom w:val="single" w:color="D4D4D4" w:sz="4" w:space="0"/>
              <w:right w:val="single" w:color="D4D4D4" w:sz="4" w:space="0"/>
            </w:tcBorders>
            <w:shd w:val="clear" w:color="auto" w:fill="FFFFFF"/>
            <w:noWrap/>
            <w:vAlign w:val="center"/>
          </w:tcPr>
          <w:p w14:paraId="44D8D3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901" w:type="pct"/>
            <w:tcBorders>
              <w:top w:val="nil"/>
              <w:left w:val="nil"/>
              <w:bottom w:val="single" w:color="D4D4D4" w:sz="4" w:space="0"/>
              <w:right w:val="single" w:color="D4D4D4" w:sz="4" w:space="0"/>
            </w:tcBorders>
            <w:shd w:val="clear" w:color="auto" w:fill="FFFFFF"/>
            <w:noWrap/>
            <w:vAlign w:val="center"/>
          </w:tcPr>
          <w:p w14:paraId="39BEDC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889" w:type="pct"/>
            <w:tcBorders>
              <w:top w:val="nil"/>
              <w:left w:val="nil"/>
              <w:bottom w:val="single" w:color="D4D4D4" w:sz="4" w:space="0"/>
              <w:right w:val="single" w:color="D4D4D4" w:sz="4" w:space="0"/>
            </w:tcBorders>
            <w:shd w:val="clear" w:color="auto" w:fill="FFFFFF"/>
            <w:noWrap/>
            <w:vAlign w:val="center"/>
          </w:tcPr>
          <w:p w14:paraId="0DCE97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06B9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7C80E2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w:t>
            </w:r>
          </w:p>
        </w:tc>
        <w:tc>
          <w:tcPr>
            <w:tcW w:w="1883" w:type="pct"/>
            <w:tcBorders>
              <w:top w:val="nil"/>
              <w:left w:val="nil"/>
              <w:bottom w:val="single" w:color="D4D4D4" w:sz="4" w:space="0"/>
              <w:right w:val="single" w:color="D4D4D4" w:sz="4" w:space="0"/>
            </w:tcBorders>
            <w:shd w:val="clear" w:color="auto" w:fill="FFFFFF"/>
            <w:noWrap/>
            <w:vAlign w:val="center"/>
          </w:tcPr>
          <w:p w14:paraId="2D9E1A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消防救援事务</w:t>
            </w:r>
          </w:p>
        </w:tc>
        <w:tc>
          <w:tcPr>
            <w:tcW w:w="901" w:type="pct"/>
            <w:tcBorders>
              <w:top w:val="nil"/>
              <w:left w:val="nil"/>
              <w:bottom w:val="single" w:color="D4D4D4" w:sz="4" w:space="0"/>
              <w:right w:val="single" w:color="D4D4D4" w:sz="4" w:space="0"/>
            </w:tcBorders>
            <w:shd w:val="clear" w:color="auto" w:fill="FFFFFF"/>
            <w:noWrap/>
            <w:vAlign w:val="center"/>
          </w:tcPr>
          <w:p w14:paraId="266F76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w:t>
            </w:r>
          </w:p>
        </w:tc>
        <w:tc>
          <w:tcPr>
            <w:tcW w:w="901" w:type="pct"/>
            <w:tcBorders>
              <w:top w:val="nil"/>
              <w:left w:val="nil"/>
              <w:bottom w:val="single" w:color="D4D4D4" w:sz="4" w:space="0"/>
              <w:right w:val="single" w:color="D4D4D4" w:sz="4" w:space="0"/>
            </w:tcBorders>
            <w:shd w:val="clear" w:color="auto" w:fill="FFFFFF"/>
            <w:noWrap/>
            <w:vAlign w:val="center"/>
          </w:tcPr>
          <w:p w14:paraId="496A98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889" w:type="pct"/>
            <w:tcBorders>
              <w:top w:val="nil"/>
              <w:left w:val="nil"/>
              <w:bottom w:val="single" w:color="D4D4D4" w:sz="4" w:space="0"/>
              <w:right w:val="single" w:color="D4D4D4" w:sz="4" w:space="0"/>
            </w:tcBorders>
            <w:shd w:val="clear" w:color="auto" w:fill="FFFFFF"/>
            <w:noWrap/>
            <w:vAlign w:val="center"/>
          </w:tcPr>
          <w:p w14:paraId="01EA1F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r>
      <w:tr w14:paraId="76DCF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15AC38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2240202</w:t>
            </w:r>
          </w:p>
        </w:tc>
        <w:tc>
          <w:tcPr>
            <w:tcW w:w="1883" w:type="pct"/>
            <w:tcBorders>
              <w:top w:val="nil"/>
              <w:left w:val="nil"/>
              <w:bottom w:val="single" w:color="D4D4D4" w:sz="4" w:space="0"/>
              <w:right w:val="single" w:color="D4D4D4" w:sz="4" w:space="0"/>
            </w:tcBorders>
            <w:shd w:val="clear" w:color="auto" w:fill="FFFFFF"/>
            <w:noWrap/>
            <w:vAlign w:val="center"/>
          </w:tcPr>
          <w:p w14:paraId="366BF2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901" w:type="pct"/>
            <w:tcBorders>
              <w:top w:val="nil"/>
              <w:left w:val="nil"/>
              <w:bottom w:val="single" w:color="D4D4D4" w:sz="4" w:space="0"/>
              <w:right w:val="single" w:color="D4D4D4" w:sz="4" w:space="0"/>
            </w:tcBorders>
            <w:shd w:val="clear" w:color="auto" w:fill="FFFFFF"/>
            <w:noWrap/>
            <w:vAlign w:val="center"/>
          </w:tcPr>
          <w:p w14:paraId="6086A7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901" w:type="pct"/>
            <w:tcBorders>
              <w:top w:val="nil"/>
              <w:left w:val="nil"/>
              <w:bottom w:val="single" w:color="D4D4D4" w:sz="4" w:space="0"/>
              <w:right w:val="single" w:color="D4D4D4" w:sz="4" w:space="0"/>
            </w:tcBorders>
            <w:shd w:val="clear" w:color="auto" w:fill="FFFFFF"/>
            <w:noWrap/>
            <w:vAlign w:val="center"/>
          </w:tcPr>
          <w:p w14:paraId="78CA70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89" w:type="pct"/>
            <w:tcBorders>
              <w:top w:val="nil"/>
              <w:left w:val="nil"/>
              <w:bottom w:val="single" w:color="D4D4D4" w:sz="4" w:space="0"/>
              <w:right w:val="single" w:color="D4D4D4" w:sz="4" w:space="0"/>
            </w:tcBorders>
            <w:shd w:val="clear" w:color="auto" w:fill="FFFFFF"/>
            <w:noWrap/>
            <w:vAlign w:val="center"/>
          </w:tcPr>
          <w:p w14:paraId="301CCA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r>
      <w:tr w14:paraId="78F05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5FB40B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2240204</w:t>
            </w:r>
          </w:p>
        </w:tc>
        <w:tc>
          <w:tcPr>
            <w:tcW w:w="1883" w:type="pct"/>
            <w:tcBorders>
              <w:top w:val="nil"/>
              <w:left w:val="nil"/>
              <w:bottom w:val="single" w:color="D4D4D4" w:sz="4" w:space="0"/>
              <w:right w:val="single" w:color="D4D4D4" w:sz="4" w:space="0"/>
            </w:tcBorders>
            <w:shd w:val="clear" w:color="auto" w:fill="FFFFFF"/>
            <w:noWrap/>
            <w:vAlign w:val="center"/>
          </w:tcPr>
          <w:p w14:paraId="1148E8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消防应急救援</w:t>
            </w:r>
          </w:p>
        </w:tc>
        <w:tc>
          <w:tcPr>
            <w:tcW w:w="901" w:type="pct"/>
            <w:tcBorders>
              <w:top w:val="nil"/>
              <w:left w:val="nil"/>
              <w:bottom w:val="single" w:color="D4D4D4" w:sz="4" w:space="0"/>
              <w:right w:val="single" w:color="D4D4D4" w:sz="4" w:space="0"/>
            </w:tcBorders>
            <w:shd w:val="clear" w:color="auto" w:fill="FFFFFF"/>
            <w:noWrap/>
            <w:vAlign w:val="center"/>
          </w:tcPr>
          <w:p w14:paraId="720824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901" w:type="pct"/>
            <w:tcBorders>
              <w:top w:val="nil"/>
              <w:left w:val="nil"/>
              <w:bottom w:val="single" w:color="D4D4D4" w:sz="4" w:space="0"/>
              <w:right w:val="single" w:color="D4D4D4" w:sz="4" w:space="0"/>
            </w:tcBorders>
            <w:shd w:val="clear" w:color="auto" w:fill="FFFFFF"/>
            <w:noWrap/>
            <w:vAlign w:val="center"/>
          </w:tcPr>
          <w:p w14:paraId="080869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889" w:type="pct"/>
            <w:tcBorders>
              <w:top w:val="nil"/>
              <w:left w:val="nil"/>
              <w:bottom w:val="single" w:color="D4D4D4" w:sz="4" w:space="0"/>
              <w:right w:val="single" w:color="D4D4D4" w:sz="4" w:space="0"/>
            </w:tcBorders>
            <w:shd w:val="clear" w:color="auto" w:fill="FFFFFF"/>
            <w:noWrap/>
            <w:vAlign w:val="center"/>
          </w:tcPr>
          <w:p w14:paraId="3888D8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009B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23BED1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w:t>
            </w:r>
          </w:p>
        </w:tc>
        <w:tc>
          <w:tcPr>
            <w:tcW w:w="1883" w:type="pct"/>
            <w:tcBorders>
              <w:top w:val="nil"/>
              <w:left w:val="nil"/>
              <w:bottom w:val="single" w:color="D4D4D4" w:sz="4" w:space="0"/>
              <w:right w:val="single" w:color="D4D4D4" w:sz="4" w:space="0"/>
            </w:tcBorders>
            <w:shd w:val="clear" w:color="auto" w:fill="FFFFFF"/>
            <w:noWrap/>
            <w:vAlign w:val="center"/>
          </w:tcPr>
          <w:p w14:paraId="54BEA2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自然灾害防治</w:t>
            </w:r>
          </w:p>
        </w:tc>
        <w:tc>
          <w:tcPr>
            <w:tcW w:w="901" w:type="pct"/>
            <w:tcBorders>
              <w:top w:val="nil"/>
              <w:left w:val="nil"/>
              <w:bottom w:val="single" w:color="D4D4D4" w:sz="4" w:space="0"/>
              <w:right w:val="single" w:color="D4D4D4" w:sz="4" w:space="0"/>
            </w:tcBorders>
            <w:shd w:val="clear" w:color="auto" w:fill="FFFFFF"/>
            <w:noWrap/>
            <w:vAlign w:val="center"/>
          </w:tcPr>
          <w:p w14:paraId="195418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901" w:type="pct"/>
            <w:tcBorders>
              <w:top w:val="nil"/>
              <w:left w:val="nil"/>
              <w:bottom w:val="single" w:color="D4D4D4" w:sz="4" w:space="0"/>
              <w:right w:val="single" w:color="D4D4D4" w:sz="4" w:space="0"/>
            </w:tcBorders>
            <w:shd w:val="clear" w:color="auto" w:fill="FFFFFF"/>
            <w:noWrap/>
            <w:vAlign w:val="center"/>
          </w:tcPr>
          <w:p w14:paraId="7068DE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889" w:type="pct"/>
            <w:tcBorders>
              <w:top w:val="nil"/>
              <w:left w:val="nil"/>
              <w:bottom w:val="single" w:color="D4D4D4" w:sz="4" w:space="0"/>
              <w:right w:val="single" w:color="D4D4D4" w:sz="4" w:space="0"/>
            </w:tcBorders>
            <w:shd w:val="clear" w:color="auto" w:fill="FFFFFF"/>
            <w:noWrap/>
            <w:vAlign w:val="center"/>
          </w:tcPr>
          <w:p w14:paraId="27F09A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D57E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663375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2240601</w:t>
            </w:r>
          </w:p>
        </w:tc>
        <w:tc>
          <w:tcPr>
            <w:tcW w:w="1883" w:type="pct"/>
            <w:tcBorders>
              <w:top w:val="nil"/>
              <w:left w:val="nil"/>
              <w:bottom w:val="single" w:color="D4D4D4" w:sz="4" w:space="0"/>
              <w:right w:val="single" w:color="D4D4D4" w:sz="4" w:space="0"/>
            </w:tcBorders>
            <w:shd w:val="clear" w:color="auto" w:fill="FFFFFF"/>
            <w:noWrap/>
            <w:vAlign w:val="center"/>
          </w:tcPr>
          <w:p w14:paraId="73033F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地质灾害防治</w:t>
            </w:r>
          </w:p>
        </w:tc>
        <w:tc>
          <w:tcPr>
            <w:tcW w:w="901" w:type="pct"/>
            <w:tcBorders>
              <w:top w:val="nil"/>
              <w:left w:val="nil"/>
              <w:bottom w:val="single" w:color="D4D4D4" w:sz="4" w:space="0"/>
              <w:right w:val="single" w:color="D4D4D4" w:sz="4" w:space="0"/>
            </w:tcBorders>
            <w:shd w:val="clear" w:color="auto" w:fill="FFFFFF"/>
            <w:noWrap/>
            <w:vAlign w:val="center"/>
          </w:tcPr>
          <w:p w14:paraId="1F2D53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901" w:type="pct"/>
            <w:tcBorders>
              <w:top w:val="nil"/>
              <w:left w:val="nil"/>
              <w:bottom w:val="single" w:color="D4D4D4" w:sz="4" w:space="0"/>
              <w:right w:val="single" w:color="D4D4D4" w:sz="4" w:space="0"/>
            </w:tcBorders>
            <w:shd w:val="clear" w:color="auto" w:fill="FFFFFF"/>
            <w:noWrap/>
            <w:vAlign w:val="center"/>
          </w:tcPr>
          <w:p w14:paraId="106278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889" w:type="pct"/>
            <w:tcBorders>
              <w:top w:val="nil"/>
              <w:left w:val="nil"/>
              <w:bottom w:val="single" w:color="D4D4D4" w:sz="4" w:space="0"/>
              <w:right w:val="single" w:color="D4D4D4" w:sz="4" w:space="0"/>
            </w:tcBorders>
            <w:shd w:val="clear" w:color="auto" w:fill="FFFFFF"/>
            <w:noWrap/>
            <w:vAlign w:val="center"/>
          </w:tcPr>
          <w:p w14:paraId="58E2A4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557B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5"/>
            <w:tcBorders>
              <w:top w:val="nil"/>
              <w:left w:val="nil"/>
              <w:bottom w:val="nil"/>
              <w:right w:val="nil"/>
            </w:tcBorders>
            <w:shd w:val="clear" w:color="auto" w:fill="FFFFFF"/>
            <w:noWrap/>
            <w:vAlign w:val="center"/>
          </w:tcPr>
          <w:p w14:paraId="4C83FB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14:paraId="1C97D4A6">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p w14:paraId="2C1D38ED">
      <w:pPr>
        <w:pStyle w:val="7"/>
        <w:rPr>
          <w:rFonts w:ascii="Times New Roman" w:hAnsi="Times New Roman" w:eastAsia="仿宋_GB2312" w:cs="Times New Roman"/>
          <w:color w:val="000000"/>
          <w:kern w:val="0"/>
          <w:szCs w:val="21"/>
        </w:rPr>
      </w:pPr>
    </w:p>
    <w:p w14:paraId="61F559F5">
      <w:pPr>
        <w:pStyle w:val="3"/>
      </w:pPr>
    </w:p>
    <w:p w14:paraId="44FA5951">
      <w:pPr>
        <w:pStyle w:val="7"/>
      </w:pPr>
    </w:p>
    <w:p w14:paraId="3233DBBA">
      <w:pPr>
        <w:pStyle w:val="7"/>
        <w:rPr>
          <w:rFonts w:ascii="Times New Roman" w:hAnsi="Times New Roman" w:eastAsia="仿宋_GB2312" w:cs="Times New Roman"/>
          <w:bCs/>
          <w:kern w:val="0"/>
          <w:szCs w:val="21"/>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6"/>
        <w:gridCol w:w="317"/>
        <w:gridCol w:w="3199"/>
        <w:gridCol w:w="5"/>
        <w:gridCol w:w="365"/>
        <w:gridCol w:w="724"/>
        <w:gridCol w:w="11"/>
        <w:gridCol w:w="85"/>
        <w:gridCol w:w="670"/>
        <w:gridCol w:w="376"/>
        <w:gridCol w:w="2040"/>
        <w:gridCol w:w="113"/>
        <w:gridCol w:w="864"/>
        <w:gridCol w:w="20"/>
        <w:gridCol w:w="766"/>
        <w:gridCol w:w="603"/>
        <w:gridCol w:w="2902"/>
        <w:gridCol w:w="891"/>
        <w:gridCol w:w="12"/>
        <w:gridCol w:w="861"/>
        <w:gridCol w:w="15"/>
        <w:gridCol w:w="3"/>
        <w:gridCol w:w="6"/>
      </w:tblGrid>
      <w:tr w14:paraId="745D0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23"/>
            <w:tcBorders>
              <w:top w:val="nil"/>
              <w:left w:val="nil"/>
              <w:bottom w:val="nil"/>
              <w:right w:val="nil"/>
            </w:tcBorders>
            <w:shd w:val="clear" w:color="auto" w:fill="auto"/>
            <w:noWrap/>
            <w:vAlign w:val="bottom"/>
          </w:tcPr>
          <w:p w14:paraId="604A3536">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一般公共预算财政拨款基本支出决算明细表</w:t>
            </w:r>
          </w:p>
        </w:tc>
      </w:tr>
      <w:tr w14:paraId="64A56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92" w:type="pct"/>
            <w:gridSpan w:val="2"/>
            <w:tcBorders>
              <w:top w:val="nil"/>
              <w:left w:val="nil"/>
              <w:bottom w:val="nil"/>
              <w:right w:val="nil"/>
            </w:tcBorders>
            <w:shd w:val="clear" w:color="auto" w:fill="auto"/>
            <w:noWrap/>
            <w:vAlign w:val="bottom"/>
          </w:tcPr>
          <w:p w14:paraId="753D5FFA">
            <w:pPr>
              <w:rPr>
                <w:rFonts w:hint="eastAsia" w:ascii="Arial" w:hAnsi="Arial" w:cs="Arial"/>
                <w:i w:val="0"/>
                <w:iCs w:val="0"/>
                <w:color w:val="000000"/>
                <w:sz w:val="20"/>
                <w:szCs w:val="20"/>
                <w:u w:val="none"/>
              </w:rPr>
            </w:pPr>
          </w:p>
        </w:tc>
        <w:tc>
          <w:tcPr>
            <w:tcW w:w="1030" w:type="pct"/>
            <w:gridSpan w:val="3"/>
            <w:tcBorders>
              <w:top w:val="nil"/>
              <w:left w:val="nil"/>
              <w:bottom w:val="nil"/>
              <w:right w:val="nil"/>
            </w:tcBorders>
            <w:shd w:val="clear" w:color="auto" w:fill="auto"/>
            <w:noWrap/>
            <w:vAlign w:val="bottom"/>
          </w:tcPr>
          <w:p w14:paraId="30D5EA95">
            <w:pPr>
              <w:rPr>
                <w:rFonts w:hint="default" w:ascii="Arial" w:hAnsi="Arial" w:cs="Arial"/>
                <w:i w:val="0"/>
                <w:iCs w:val="0"/>
                <w:color w:val="000000"/>
                <w:sz w:val="20"/>
                <w:szCs w:val="20"/>
                <w:u w:val="none"/>
              </w:rPr>
            </w:pPr>
          </w:p>
        </w:tc>
        <w:tc>
          <w:tcPr>
            <w:tcW w:w="342" w:type="pct"/>
            <w:gridSpan w:val="3"/>
            <w:tcBorders>
              <w:top w:val="nil"/>
              <w:left w:val="nil"/>
              <w:bottom w:val="nil"/>
              <w:right w:val="nil"/>
            </w:tcBorders>
            <w:shd w:val="clear" w:color="auto" w:fill="auto"/>
            <w:noWrap/>
            <w:vAlign w:val="bottom"/>
          </w:tcPr>
          <w:p w14:paraId="09FF1BE7">
            <w:pPr>
              <w:rPr>
                <w:rFonts w:hint="default" w:ascii="Arial" w:hAnsi="Arial" w:cs="Arial"/>
                <w:i w:val="0"/>
                <w:iCs w:val="0"/>
                <w:color w:val="000000"/>
                <w:sz w:val="20"/>
                <w:szCs w:val="20"/>
                <w:u w:val="none"/>
              </w:rPr>
            </w:pPr>
          </w:p>
        </w:tc>
        <w:tc>
          <w:tcPr>
            <w:tcW w:w="298" w:type="pct"/>
            <w:gridSpan w:val="2"/>
            <w:tcBorders>
              <w:top w:val="nil"/>
              <w:left w:val="nil"/>
              <w:bottom w:val="nil"/>
              <w:right w:val="nil"/>
            </w:tcBorders>
            <w:shd w:val="clear" w:color="auto" w:fill="auto"/>
            <w:noWrap/>
            <w:vAlign w:val="bottom"/>
          </w:tcPr>
          <w:p w14:paraId="0C9B2E2F">
            <w:pPr>
              <w:rPr>
                <w:rFonts w:hint="default" w:ascii="Arial" w:hAnsi="Arial" w:cs="Arial"/>
                <w:i w:val="0"/>
                <w:iCs w:val="0"/>
                <w:color w:val="000000"/>
                <w:sz w:val="20"/>
                <w:szCs w:val="20"/>
                <w:u w:val="none"/>
              </w:rPr>
            </w:pPr>
          </w:p>
        </w:tc>
        <w:tc>
          <w:tcPr>
            <w:tcW w:w="698" w:type="pct"/>
            <w:gridSpan w:val="2"/>
            <w:tcBorders>
              <w:top w:val="nil"/>
              <w:left w:val="nil"/>
              <w:bottom w:val="nil"/>
              <w:right w:val="nil"/>
            </w:tcBorders>
            <w:shd w:val="clear" w:color="auto" w:fill="auto"/>
            <w:noWrap/>
            <w:vAlign w:val="bottom"/>
          </w:tcPr>
          <w:p w14:paraId="2730F40C">
            <w:pPr>
              <w:rPr>
                <w:rFonts w:hint="default" w:ascii="Arial" w:hAnsi="Arial" w:cs="Arial"/>
                <w:i w:val="0"/>
                <w:iCs w:val="0"/>
                <w:color w:val="000000"/>
                <w:sz w:val="20"/>
                <w:szCs w:val="20"/>
                <w:u w:val="none"/>
              </w:rPr>
            </w:pPr>
          </w:p>
        </w:tc>
        <w:tc>
          <w:tcPr>
            <w:tcW w:w="413" w:type="pct"/>
            <w:tcBorders>
              <w:top w:val="nil"/>
              <w:left w:val="nil"/>
              <w:bottom w:val="nil"/>
              <w:right w:val="nil"/>
            </w:tcBorders>
            <w:shd w:val="clear" w:color="auto" w:fill="auto"/>
            <w:noWrap/>
            <w:vAlign w:val="bottom"/>
          </w:tcPr>
          <w:p w14:paraId="0229CE8E">
            <w:pPr>
              <w:rPr>
                <w:rFonts w:hint="default" w:ascii="Arial" w:hAnsi="Arial" w:cs="Arial"/>
                <w:i w:val="0"/>
                <w:iCs w:val="0"/>
                <w:color w:val="000000"/>
                <w:sz w:val="20"/>
                <w:szCs w:val="20"/>
                <w:u w:val="none"/>
              </w:rPr>
            </w:pPr>
          </w:p>
        </w:tc>
        <w:tc>
          <w:tcPr>
            <w:tcW w:w="385" w:type="pct"/>
            <w:gridSpan w:val="3"/>
            <w:tcBorders>
              <w:top w:val="nil"/>
              <w:left w:val="nil"/>
              <w:bottom w:val="nil"/>
              <w:right w:val="nil"/>
            </w:tcBorders>
            <w:shd w:val="clear" w:color="auto" w:fill="auto"/>
            <w:noWrap/>
            <w:vAlign w:val="bottom"/>
          </w:tcPr>
          <w:p w14:paraId="63073DDF">
            <w:pPr>
              <w:rPr>
                <w:rFonts w:hint="default" w:ascii="Arial" w:hAnsi="Arial" w:cs="Arial"/>
                <w:i w:val="0"/>
                <w:iCs w:val="0"/>
                <w:color w:val="000000"/>
                <w:sz w:val="20"/>
                <w:szCs w:val="20"/>
                <w:u w:val="none"/>
              </w:rPr>
            </w:pPr>
          </w:p>
        </w:tc>
        <w:tc>
          <w:tcPr>
            <w:tcW w:w="808" w:type="pct"/>
            <w:tcBorders>
              <w:top w:val="nil"/>
              <w:left w:val="nil"/>
              <w:bottom w:val="nil"/>
              <w:right w:val="nil"/>
            </w:tcBorders>
            <w:shd w:val="clear" w:color="auto" w:fill="auto"/>
            <w:noWrap/>
            <w:vAlign w:val="bottom"/>
          </w:tcPr>
          <w:p w14:paraId="571E8335">
            <w:pPr>
              <w:rPr>
                <w:rFonts w:hint="default" w:ascii="Arial" w:hAnsi="Arial" w:cs="Arial"/>
                <w:i w:val="0"/>
                <w:iCs w:val="0"/>
                <w:color w:val="000000"/>
                <w:sz w:val="20"/>
                <w:szCs w:val="20"/>
                <w:u w:val="none"/>
              </w:rPr>
            </w:pPr>
          </w:p>
        </w:tc>
        <w:tc>
          <w:tcPr>
            <w:tcW w:w="731" w:type="pct"/>
            <w:gridSpan w:val="6"/>
            <w:tcBorders>
              <w:top w:val="nil"/>
              <w:left w:val="nil"/>
              <w:bottom w:val="nil"/>
              <w:right w:val="nil"/>
            </w:tcBorders>
            <w:shd w:val="clear" w:color="auto" w:fill="auto"/>
            <w:noWrap/>
            <w:vAlign w:val="bottom"/>
          </w:tcPr>
          <w:p w14:paraId="296B2F84">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14:paraId="2B67E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23" w:type="pct"/>
            <w:gridSpan w:val="5"/>
            <w:tcBorders>
              <w:top w:val="nil"/>
              <w:left w:val="nil"/>
              <w:bottom w:val="nil"/>
              <w:right w:val="nil"/>
            </w:tcBorders>
            <w:shd w:val="clear" w:color="auto" w:fill="auto"/>
            <w:noWrap/>
            <w:vAlign w:val="bottom"/>
          </w:tcPr>
          <w:p w14:paraId="343556A5">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部门：溆浦县北斗溪镇人民政府</w:t>
            </w:r>
          </w:p>
        </w:tc>
        <w:tc>
          <w:tcPr>
            <w:tcW w:w="342" w:type="pct"/>
            <w:gridSpan w:val="3"/>
            <w:tcBorders>
              <w:top w:val="nil"/>
              <w:left w:val="nil"/>
              <w:bottom w:val="nil"/>
              <w:right w:val="nil"/>
            </w:tcBorders>
            <w:shd w:val="clear" w:color="auto" w:fill="auto"/>
            <w:noWrap/>
            <w:vAlign w:val="bottom"/>
          </w:tcPr>
          <w:p w14:paraId="2E9F0280">
            <w:pPr>
              <w:rPr>
                <w:rFonts w:hint="default" w:ascii="Arial" w:hAnsi="Arial" w:cs="Arial"/>
                <w:i w:val="0"/>
                <w:iCs w:val="0"/>
                <w:color w:val="000000"/>
                <w:sz w:val="20"/>
                <w:szCs w:val="20"/>
                <w:u w:val="none"/>
              </w:rPr>
            </w:pPr>
          </w:p>
        </w:tc>
        <w:tc>
          <w:tcPr>
            <w:tcW w:w="298" w:type="pct"/>
            <w:gridSpan w:val="2"/>
            <w:tcBorders>
              <w:top w:val="nil"/>
              <w:left w:val="nil"/>
              <w:bottom w:val="nil"/>
              <w:right w:val="nil"/>
            </w:tcBorders>
            <w:shd w:val="clear" w:color="auto" w:fill="auto"/>
            <w:noWrap/>
            <w:vAlign w:val="bottom"/>
          </w:tcPr>
          <w:p w14:paraId="74AE1A67">
            <w:pPr>
              <w:rPr>
                <w:rFonts w:hint="default" w:ascii="Arial" w:hAnsi="Arial" w:cs="Arial"/>
                <w:i w:val="0"/>
                <w:iCs w:val="0"/>
                <w:color w:val="000000"/>
                <w:sz w:val="20"/>
                <w:szCs w:val="20"/>
                <w:u w:val="none"/>
              </w:rPr>
            </w:pPr>
          </w:p>
        </w:tc>
        <w:tc>
          <w:tcPr>
            <w:tcW w:w="698" w:type="pct"/>
            <w:gridSpan w:val="2"/>
            <w:tcBorders>
              <w:top w:val="nil"/>
              <w:left w:val="nil"/>
              <w:bottom w:val="nil"/>
              <w:right w:val="nil"/>
            </w:tcBorders>
            <w:shd w:val="clear" w:color="auto" w:fill="auto"/>
            <w:noWrap/>
            <w:vAlign w:val="bottom"/>
          </w:tcPr>
          <w:p w14:paraId="4E8C34F6">
            <w:pPr>
              <w:rPr>
                <w:rFonts w:hint="default" w:ascii="Arial" w:hAnsi="Arial" w:cs="Arial"/>
                <w:i w:val="0"/>
                <w:iCs w:val="0"/>
                <w:color w:val="000000"/>
                <w:sz w:val="20"/>
                <w:szCs w:val="20"/>
                <w:u w:val="none"/>
              </w:rPr>
            </w:pPr>
          </w:p>
        </w:tc>
        <w:tc>
          <w:tcPr>
            <w:tcW w:w="413" w:type="pct"/>
            <w:tcBorders>
              <w:top w:val="nil"/>
              <w:left w:val="nil"/>
              <w:bottom w:val="nil"/>
              <w:right w:val="nil"/>
            </w:tcBorders>
            <w:shd w:val="clear" w:color="auto" w:fill="auto"/>
            <w:noWrap/>
            <w:vAlign w:val="bottom"/>
          </w:tcPr>
          <w:p w14:paraId="256F099C">
            <w:pPr>
              <w:rPr>
                <w:rFonts w:hint="default" w:ascii="Arial" w:hAnsi="Arial" w:cs="Arial"/>
                <w:i w:val="0"/>
                <w:iCs w:val="0"/>
                <w:color w:val="000000"/>
                <w:sz w:val="20"/>
                <w:szCs w:val="20"/>
                <w:u w:val="none"/>
              </w:rPr>
            </w:pPr>
          </w:p>
        </w:tc>
        <w:tc>
          <w:tcPr>
            <w:tcW w:w="385" w:type="pct"/>
            <w:gridSpan w:val="3"/>
            <w:tcBorders>
              <w:top w:val="nil"/>
              <w:left w:val="nil"/>
              <w:bottom w:val="nil"/>
              <w:right w:val="nil"/>
            </w:tcBorders>
            <w:shd w:val="clear" w:color="auto" w:fill="auto"/>
            <w:noWrap/>
            <w:vAlign w:val="bottom"/>
          </w:tcPr>
          <w:p w14:paraId="05492262">
            <w:pPr>
              <w:rPr>
                <w:rFonts w:hint="default" w:ascii="Arial" w:hAnsi="Arial" w:cs="Arial"/>
                <w:i w:val="0"/>
                <w:iCs w:val="0"/>
                <w:color w:val="000000"/>
                <w:sz w:val="20"/>
                <w:szCs w:val="20"/>
                <w:u w:val="none"/>
              </w:rPr>
            </w:pPr>
          </w:p>
        </w:tc>
        <w:tc>
          <w:tcPr>
            <w:tcW w:w="808" w:type="pct"/>
            <w:tcBorders>
              <w:top w:val="nil"/>
              <w:left w:val="nil"/>
              <w:bottom w:val="nil"/>
              <w:right w:val="nil"/>
            </w:tcBorders>
            <w:shd w:val="clear" w:color="auto" w:fill="auto"/>
            <w:noWrap/>
            <w:vAlign w:val="bottom"/>
          </w:tcPr>
          <w:p w14:paraId="3B6CF2A2">
            <w:pPr>
              <w:rPr>
                <w:rFonts w:hint="default" w:ascii="Arial" w:hAnsi="Arial" w:cs="Arial"/>
                <w:i w:val="0"/>
                <w:iCs w:val="0"/>
                <w:color w:val="000000"/>
                <w:sz w:val="20"/>
                <w:szCs w:val="20"/>
                <w:u w:val="none"/>
              </w:rPr>
            </w:pPr>
          </w:p>
        </w:tc>
        <w:tc>
          <w:tcPr>
            <w:tcW w:w="731" w:type="pct"/>
            <w:gridSpan w:val="6"/>
            <w:tcBorders>
              <w:top w:val="nil"/>
              <w:left w:val="nil"/>
              <w:bottom w:val="nil"/>
              <w:right w:val="nil"/>
            </w:tcBorders>
            <w:shd w:val="clear" w:color="auto" w:fill="auto"/>
            <w:noWrap/>
            <w:vAlign w:val="bottom"/>
          </w:tcPr>
          <w:p w14:paraId="30BD4A9A">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单位：万元</w:t>
            </w:r>
          </w:p>
        </w:tc>
      </w:tr>
      <w:tr w14:paraId="6CCE3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pct"/>
          <w:trHeight w:val="300" w:hRule="atLeast"/>
        </w:trPr>
        <w:tc>
          <w:tcPr>
            <w:tcW w:w="1643" w:type="pct"/>
            <w:gridSpan w:val="7"/>
            <w:tcBorders>
              <w:top w:val="nil"/>
              <w:left w:val="nil"/>
              <w:bottom w:val="single" w:color="D4D4D4" w:sz="4" w:space="0"/>
              <w:right w:val="single" w:color="D4D4D4" w:sz="4" w:space="0"/>
            </w:tcBorders>
            <w:shd w:val="clear" w:color="auto" w:fill="F1F1F1"/>
            <w:noWrap/>
            <w:vAlign w:val="center"/>
          </w:tcPr>
          <w:p w14:paraId="3D4998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3354" w:type="pct"/>
            <w:gridSpan w:val="15"/>
            <w:tcBorders>
              <w:top w:val="nil"/>
              <w:left w:val="nil"/>
              <w:bottom w:val="single" w:color="D4D4D4" w:sz="4" w:space="0"/>
              <w:right w:val="single" w:color="D4D4D4" w:sz="4" w:space="0"/>
            </w:tcBorders>
            <w:shd w:val="clear" w:color="auto" w:fill="F1F1F1"/>
            <w:noWrap/>
            <w:vAlign w:val="center"/>
          </w:tcPr>
          <w:p w14:paraId="62FE4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14:paraId="3BC94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 w:type="pct"/>
          <w:trHeight w:val="300" w:hRule="atLeast"/>
        </w:trPr>
        <w:tc>
          <w:tcPr>
            <w:tcW w:w="206" w:type="pct"/>
            <w:vMerge w:val="restart"/>
            <w:tcBorders>
              <w:top w:val="nil"/>
              <w:left w:val="nil"/>
              <w:bottom w:val="single" w:color="D4D4D4" w:sz="4" w:space="0"/>
              <w:right w:val="single" w:color="D4D4D4" w:sz="4" w:space="0"/>
            </w:tcBorders>
            <w:shd w:val="clear" w:color="auto" w:fill="F1F1F1"/>
            <w:vAlign w:val="center"/>
          </w:tcPr>
          <w:p w14:paraId="35C5A5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955" w:type="pct"/>
            <w:gridSpan w:val="2"/>
            <w:vMerge w:val="restart"/>
            <w:tcBorders>
              <w:top w:val="nil"/>
              <w:left w:val="nil"/>
              <w:bottom w:val="single" w:color="D4D4D4" w:sz="4" w:space="0"/>
              <w:right w:val="single" w:color="D4D4D4" w:sz="4" w:space="0"/>
            </w:tcBorders>
            <w:shd w:val="clear" w:color="auto" w:fill="F1F1F1"/>
            <w:vAlign w:val="center"/>
          </w:tcPr>
          <w:p w14:paraId="73A46A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79" w:type="pct"/>
            <w:gridSpan w:val="3"/>
            <w:vMerge w:val="restart"/>
            <w:tcBorders>
              <w:top w:val="nil"/>
              <w:left w:val="nil"/>
              <w:bottom w:val="single" w:color="D4D4D4" w:sz="4" w:space="0"/>
              <w:right w:val="single" w:color="D4D4D4" w:sz="4" w:space="0"/>
            </w:tcBorders>
            <w:shd w:val="clear" w:color="auto" w:fill="F1F1F1"/>
            <w:vAlign w:val="center"/>
          </w:tcPr>
          <w:p w14:paraId="51B9FF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206" w:type="pct"/>
            <w:gridSpan w:val="3"/>
            <w:vMerge w:val="restart"/>
            <w:tcBorders>
              <w:top w:val="nil"/>
              <w:left w:val="nil"/>
              <w:bottom w:val="single" w:color="D4D4D4" w:sz="4" w:space="0"/>
              <w:right w:val="single" w:color="D4D4D4" w:sz="4" w:space="0"/>
            </w:tcBorders>
            <w:shd w:val="clear" w:color="auto" w:fill="F1F1F1"/>
            <w:vAlign w:val="center"/>
          </w:tcPr>
          <w:p w14:paraId="33D914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752" w:type="pct"/>
            <w:gridSpan w:val="2"/>
            <w:vMerge w:val="restart"/>
            <w:tcBorders>
              <w:top w:val="nil"/>
              <w:left w:val="nil"/>
              <w:bottom w:val="single" w:color="D4D4D4" w:sz="4" w:space="0"/>
              <w:right w:val="single" w:color="D4D4D4" w:sz="4" w:space="0"/>
            </w:tcBorders>
            <w:shd w:val="clear" w:color="auto" w:fill="F1F1F1"/>
            <w:vAlign w:val="center"/>
          </w:tcPr>
          <w:p w14:paraId="48402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87" w:type="pct"/>
            <w:gridSpan w:val="3"/>
            <w:vMerge w:val="restart"/>
            <w:tcBorders>
              <w:top w:val="nil"/>
              <w:left w:val="nil"/>
              <w:bottom w:val="single" w:color="D4D4D4" w:sz="4" w:space="0"/>
              <w:right w:val="single" w:color="D4D4D4" w:sz="4" w:space="0"/>
            </w:tcBorders>
            <w:shd w:val="clear" w:color="auto" w:fill="F1F1F1"/>
            <w:vAlign w:val="center"/>
          </w:tcPr>
          <w:p w14:paraId="4B731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206" w:type="pct"/>
            <w:vMerge w:val="restart"/>
            <w:tcBorders>
              <w:top w:val="nil"/>
              <w:left w:val="nil"/>
              <w:bottom w:val="single" w:color="D4D4D4" w:sz="4" w:space="0"/>
              <w:right w:val="single" w:color="D4D4D4" w:sz="4" w:space="0"/>
            </w:tcBorders>
            <w:shd w:val="clear" w:color="auto" w:fill="F1F1F1"/>
            <w:vAlign w:val="center"/>
          </w:tcPr>
          <w:p w14:paraId="65C225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224" w:type="pct"/>
            <w:gridSpan w:val="3"/>
            <w:vMerge w:val="restart"/>
            <w:tcBorders>
              <w:top w:val="nil"/>
              <w:left w:val="nil"/>
              <w:bottom w:val="single" w:color="D4D4D4" w:sz="4" w:space="0"/>
              <w:right w:val="single" w:color="D4D4D4" w:sz="4" w:space="0"/>
            </w:tcBorders>
            <w:shd w:val="clear" w:color="auto" w:fill="F1F1F1"/>
            <w:vAlign w:val="center"/>
          </w:tcPr>
          <w:p w14:paraId="0A3A32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71" w:type="pct"/>
            <w:gridSpan w:val="2"/>
            <w:vMerge w:val="restart"/>
            <w:tcBorders>
              <w:top w:val="nil"/>
              <w:left w:val="nil"/>
              <w:bottom w:val="single" w:color="D4D4D4" w:sz="4" w:space="0"/>
              <w:right w:val="single" w:color="D4D4D4" w:sz="4" w:space="0"/>
            </w:tcBorders>
            <w:shd w:val="clear" w:color="auto" w:fill="F1F1F1"/>
            <w:vAlign w:val="center"/>
          </w:tcPr>
          <w:p w14:paraId="1F7606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155E0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 w:type="pct"/>
          <w:trHeight w:val="300" w:hRule="atLeast"/>
        </w:trPr>
        <w:tc>
          <w:tcPr>
            <w:tcW w:w="206" w:type="pct"/>
            <w:vMerge w:val="continue"/>
            <w:tcBorders>
              <w:top w:val="nil"/>
              <w:left w:val="nil"/>
              <w:bottom w:val="single" w:color="D4D4D4" w:sz="4" w:space="0"/>
              <w:right w:val="single" w:color="D4D4D4" w:sz="4" w:space="0"/>
            </w:tcBorders>
            <w:shd w:val="clear" w:color="auto" w:fill="F1F1F1"/>
            <w:vAlign w:val="center"/>
          </w:tcPr>
          <w:p w14:paraId="5529AF51">
            <w:pPr>
              <w:jc w:val="center"/>
              <w:rPr>
                <w:rFonts w:hint="eastAsia" w:ascii="宋体" w:hAnsi="宋体" w:eastAsia="宋体" w:cs="宋体"/>
                <w:i w:val="0"/>
                <w:iCs w:val="0"/>
                <w:color w:val="000000"/>
                <w:sz w:val="22"/>
                <w:szCs w:val="22"/>
                <w:u w:val="none"/>
              </w:rPr>
            </w:pPr>
          </w:p>
        </w:tc>
        <w:tc>
          <w:tcPr>
            <w:tcW w:w="955" w:type="pct"/>
            <w:gridSpan w:val="2"/>
            <w:vMerge w:val="continue"/>
            <w:tcBorders>
              <w:top w:val="nil"/>
              <w:left w:val="nil"/>
              <w:bottom w:val="single" w:color="D4D4D4" w:sz="4" w:space="0"/>
              <w:right w:val="single" w:color="D4D4D4" w:sz="4" w:space="0"/>
            </w:tcBorders>
            <w:shd w:val="clear" w:color="auto" w:fill="F1F1F1"/>
            <w:vAlign w:val="center"/>
          </w:tcPr>
          <w:p w14:paraId="61059775">
            <w:pPr>
              <w:jc w:val="center"/>
              <w:rPr>
                <w:rFonts w:hint="eastAsia" w:ascii="宋体" w:hAnsi="宋体" w:eastAsia="宋体" w:cs="宋体"/>
                <w:i w:val="0"/>
                <w:iCs w:val="0"/>
                <w:color w:val="000000"/>
                <w:sz w:val="22"/>
                <w:szCs w:val="22"/>
                <w:u w:val="none"/>
              </w:rPr>
            </w:pPr>
          </w:p>
        </w:tc>
        <w:tc>
          <w:tcPr>
            <w:tcW w:w="479" w:type="pct"/>
            <w:gridSpan w:val="3"/>
            <w:vMerge w:val="continue"/>
            <w:tcBorders>
              <w:top w:val="nil"/>
              <w:left w:val="nil"/>
              <w:bottom w:val="single" w:color="D4D4D4" w:sz="4" w:space="0"/>
              <w:right w:val="single" w:color="D4D4D4" w:sz="4" w:space="0"/>
            </w:tcBorders>
            <w:shd w:val="clear" w:color="auto" w:fill="F1F1F1"/>
            <w:vAlign w:val="center"/>
          </w:tcPr>
          <w:p w14:paraId="4AB84A72">
            <w:pPr>
              <w:jc w:val="center"/>
              <w:rPr>
                <w:rFonts w:hint="eastAsia" w:ascii="宋体" w:hAnsi="宋体" w:eastAsia="宋体" w:cs="宋体"/>
                <w:i w:val="0"/>
                <w:iCs w:val="0"/>
                <w:color w:val="000000"/>
                <w:sz w:val="22"/>
                <w:szCs w:val="22"/>
                <w:u w:val="none"/>
              </w:rPr>
            </w:pPr>
          </w:p>
        </w:tc>
        <w:tc>
          <w:tcPr>
            <w:tcW w:w="206" w:type="pct"/>
            <w:gridSpan w:val="3"/>
            <w:vMerge w:val="continue"/>
            <w:tcBorders>
              <w:top w:val="nil"/>
              <w:left w:val="nil"/>
              <w:bottom w:val="single" w:color="D4D4D4" w:sz="4" w:space="0"/>
              <w:right w:val="single" w:color="D4D4D4" w:sz="4" w:space="0"/>
            </w:tcBorders>
            <w:shd w:val="clear" w:color="auto" w:fill="F1F1F1"/>
            <w:vAlign w:val="center"/>
          </w:tcPr>
          <w:p w14:paraId="79C35338">
            <w:pPr>
              <w:jc w:val="center"/>
              <w:rPr>
                <w:rFonts w:hint="eastAsia" w:ascii="宋体" w:hAnsi="宋体" w:eastAsia="宋体" w:cs="宋体"/>
                <w:i w:val="0"/>
                <w:iCs w:val="0"/>
                <w:color w:val="000000"/>
                <w:sz w:val="22"/>
                <w:szCs w:val="22"/>
                <w:u w:val="none"/>
              </w:rPr>
            </w:pPr>
          </w:p>
        </w:tc>
        <w:tc>
          <w:tcPr>
            <w:tcW w:w="752" w:type="pct"/>
            <w:gridSpan w:val="2"/>
            <w:vMerge w:val="continue"/>
            <w:tcBorders>
              <w:top w:val="nil"/>
              <w:left w:val="nil"/>
              <w:bottom w:val="single" w:color="D4D4D4" w:sz="4" w:space="0"/>
              <w:right w:val="single" w:color="D4D4D4" w:sz="4" w:space="0"/>
            </w:tcBorders>
            <w:shd w:val="clear" w:color="auto" w:fill="F1F1F1"/>
            <w:vAlign w:val="center"/>
          </w:tcPr>
          <w:p w14:paraId="0C10E679">
            <w:pPr>
              <w:jc w:val="center"/>
              <w:rPr>
                <w:rFonts w:hint="eastAsia" w:ascii="宋体" w:hAnsi="宋体" w:eastAsia="宋体" w:cs="宋体"/>
                <w:i w:val="0"/>
                <w:iCs w:val="0"/>
                <w:color w:val="000000"/>
                <w:sz w:val="22"/>
                <w:szCs w:val="22"/>
                <w:u w:val="none"/>
              </w:rPr>
            </w:pPr>
          </w:p>
        </w:tc>
        <w:tc>
          <w:tcPr>
            <w:tcW w:w="487" w:type="pct"/>
            <w:gridSpan w:val="3"/>
            <w:vMerge w:val="continue"/>
            <w:tcBorders>
              <w:top w:val="nil"/>
              <w:left w:val="nil"/>
              <w:bottom w:val="single" w:color="D4D4D4" w:sz="4" w:space="0"/>
              <w:right w:val="single" w:color="D4D4D4" w:sz="4" w:space="0"/>
            </w:tcBorders>
            <w:shd w:val="clear" w:color="auto" w:fill="F1F1F1"/>
            <w:vAlign w:val="center"/>
          </w:tcPr>
          <w:p w14:paraId="4C34E611">
            <w:pPr>
              <w:jc w:val="center"/>
              <w:rPr>
                <w:rFonts w:hint="eastAsia" w:ascii="宋体" w:hAnsi="宋体" w:eastAsia="宋体" w:cs="宋体"/>
                <w:i w:val="0"/>
                <w:iCs w:val="0"/>
                <w:color w:val="000000"/>
                <w:sz w:val="22"/>
                <w:szCs w:val="22"/>
                <w:u w:val="none"/>
              </w:rPr>
            </w:pPr>
          </w:p>
        </w:tc>
        <w:tc>
          <w:tcPr>
            <w:tcW w:w="206" w:type="pct"/>
            <w:vMerge w:val="continue"/>
            <w:tcBorders>
              <w:top w:val="nil"/>
              <w:left w:val="nil"/>
              <w:bottom w:val="single" w:color="D4D4D4" w:sz="4" w:space="0"/>
              <w:right w:val="single" w:color="D4D4D4" w:sz="4" w:space="0"/>
            </w:tcBorders>
            <w:shd w:val="clear" w:color="auto" w:fill="F1F1F1"/>
            <w:vAlign w:val="center"/>
          </w:tcPr>
          <w:p w14:paraId="46EE99C3">
            <w:pPr>
              <w:jc w:val="center"/>
              <w:rPr>
                <w:rFonts w:hint="eastAsia" w:ascii="宋体" w:hAnsi="宋体" w:eastAsia="宋体" w:cs="宋体"/>
                <w:i w:val="0"/>
                <w:iCs w:val="0"/>
                <w:color w:val="000000"/>
                <w:sz w:val="22"/>
                <w:szCs w:val="22"/>
                <w:u w:val="none"/>
              </w:rPr>
            </w:pPr>
          </w:p>
        </w:tc>
        <w:tc>
          <w:tcPr>
            <w:tcW w:w="1224" w:type="pct"/>
            <w:gridSpan w:val="3"/>
            <w:vMerge w:val="continue"/>
            <w:tcBorders>
              <w:top w:val="nil"/>
              <w:left w:val="nil"/>
              <w:bottom w:val="single" w:color="D4D4D4" w:sz="4" w:space="0"/>
              <w:right w:val="single" w:color="D4D4D4" w:sz="4" w:space="0"/>
            </w:tcBorders>
            <w:shd w:val="clear" w:color="auto" w:fill="F1F1F1"/>
            <w:vAlign w:val="center"/>
          </w:tcPr>
          <w:p w14:paraId="11A1E934">
            <w:pPr>
              <w:jc w:val="center"/>
              <w:rPr>
                <w:rFonts w:hint="eastAsia" w:ascii="宋体" w:hAnsi="宋体" w:eastAsia="宋体" w:cs="宋体"/>
                <w:i w:val="0"/>
                <w:iCs w:val="0"/>
                <w:color w:val="000000"/>
                <w:sz w:val="22"/>
                <w:szCs w:val="22"/>
                <w:u w:val="none"/>
              </w:rPr>
            </w:pPr>
          </w:p>
        </w:tc>
        <w:tc>
          <w:tcPr>
            <w:tcW w:w="471" w:type="pct"/>
            <w:gridSpan w:val="2"/>
            <w:vMerge w:val="continue"/>
            <w:tcBorders>
              <w:top w:val="nil"/>
              <w:left w:val="nil"/>
              <w:bottom w:val="single" w:color="D4D4D4" w:sz="4" w:space="0"/>
              <w:right w:val="single" w:color="D4D4D4" w:sz="4" w:space="0"/>
            </w:tcBorders>
            <w:shd w:val="clear" w:color="auto" w:fill="F1F1F1"/>
            <w:vAlign w:val="center"/>
          </w:tcPr>
          <w:p w14:paraId="54B6671D">
            <w:pPr>
              <w:jc w:val="center"/>
              <w:rPr>
                <w:rFonts w:hint="eastAsia" w:ascii="宋体" w:hAnsi="宋体" w:eastAsia="宋体" w:cs="宋体"/>
                <w:i w:val="0"/>
                <w:iCs w:val="0"/>
                <w:color w:val="000000"/>
                <w:sz w:val="22"/>
                <w:szCs w:val="22"/>
                <w:u w:val="none"/>
              </w:rPr>
            </w:pPr>
          </w:p>
        </w:tc>
      </w:tr>
      <w:tr w14:paraId="5861F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 w:type="pct"/>
          <w:trHeight w:val="300" w:hRule="atLeast"/>
        </w:trPr>
        <w:tc>
          <w:tcPr>
            <w:tcW w:w="206" w:type="pct"/>
            <w:tcBorders>
              <w:top w:val="nil"/>
              <w:left w:val="nil"/>
              <w:bottom w:val="single" w:color="D4D4D4" w:sz="4" w:space="0"/>
              <w:right w:val="single" w:color="D4D4D4" w:sz="4" w:space="0"/>
            </w:tcBorders>
            <w:shd w:val="clear" w:color="auto" w:fill="F1F1F1"/>
            <w:noWrap/>
            <w:vAlign w:val="center"/>
          </w:tcPr>
          <w:p w14:paraId="124925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955" w:type="pct"/>
            <w:gridSpan w:val="2"/>
            <w:tcBorders>
              <w:top w:val="nil"/>
              <w:left w:val="nil"/>
              <w:bottom w:val="single" w:color="D4D4D4" w:sz="4" w:space="0"/>
              <w:right w:val="single" w:color="D4D4D4" w:sz="4" w:space="0"/>
            </w:tcBorders>
            <w:shd w:val="clear" w:color="auto" w:fill="F1F1F1"/>
            <w:noWrap/>
            <w:vAlign w:val="center"/>
          </w:tcPr>
          <w:p w14:paraId="261C17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479" w:type="pct"/>
            <w:gridSpan w:val="3"/>
            <w:tcBorders>
              <w:top w:val="nil"/>
              <w:left w:val="nil"/>
              <w:bottom w:val="single" w:color="D4D4D4" w:sz="4" w:space="0"/>
              <w:right w:val="single" w:color="D4D4D4" w:sz="4" w:space="0"/>
            </w:tcBorders>
            <w:shd w:val="clear" w:color="auto" w:fill="FFFFFF"/>
            <w:noWrap/>
            <w:vAlign w:val="center"/>
          </w:tcPr>
          <w:p w14:paraId="6C49A8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771.74</w:t>
            </w:r>
          </w:p>
        </w:tc>
        <w:tc>
          <w:tcPr>
            <w:tcW w:w="206" w:type="pct"/>
            <w:gridSpan w:val="3"/>
            <w:tcBorders>
              <w:top w:val="nil"/>
              <w:left w:val="nil"/>
              <w:bottom w:val="single" w:color="D4D4D4" w:sz="4" w:space="0"/>
              <w:right w:val="single" w:color="D4D4D4" w:sz="4" w:space="0"/>
            </w:tcBorders>
            <w:shd w:val="clear" w:color="auto" w:fill="F1F1F1"/>
            <w:noWrap/>
            <w:vAlign w:val="center"/>
          </w:tcPr>
          <w:p w14:paraId="03450B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752" w:type="pct"/>
            <w:gridSpan w:val="2"/>
            <w:tcBorders>
              <w:top w:val="nil"/>
              <w:left w:val="nil"/>
              <w:bottom w:val="single" w:color="D4D4D4" w:sz="4" w:space="0"/>
              <w:right w:val="single" w:color="D4D4D4" w:sz="4" w:space="0"/>
            </w:tcBorders>
            <w:shd w:val="clear" w:color="auto" w:fill="F1F1F1"/>
            <w:noWrap/>
            <w:vAlign w:val="center"/>
          </w:tcPr>
          <w:p w14:paraId="65C3E1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487" w:type="pct"/>
            <w:gridSpan w:val="3"/>
            <w:tcBorders>
              <w:top w:val="nil"/>
              <w:left w:val="nil"/>
              <w:bottom w:val="single" w:color="D4D4D4" w:sz="4" w:space="0"/>
              <w:right w:val="single" w:color="D4D4D4" w:sz="4" w:space="0"/>
            </w:tcBorders>
            <w:shd w:val="clear" w:color="auto" w:fill="FFFFFF"/>
            <w:noWrap/>
            <w:vAlign w:val="center"/>
          </w:tcPr>
          <w:p w14:paraId="50E0B3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369.03</w:t>
            </w:r>
          </w:p>
        </w:tc>
        <w:tc>
          <w:tcPr>
            <w:tcW w:w="206" w:type="pct"/>
            <w:tcBorders>
              <w:top w:val="nil"/>
              <w:left w:val="nil"/>
              <w:bottom w:val="single" w:color="D4D4D4" w:sz="4" w:space="0"/>
              <w:right w:val="single" w:color="D4D4D4" w:sz="4" w:space="0"/>
            </w:tcBorders>
            <w:shd w:val="clear" w:color="auto" w:fill="F1F1F1"/>
            <w:noWrap/>
            <w:vAlign w:val="center"/>
          </w:tcPr>
          <w:p w14:paraId="43A5AA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1224" w:type="pct"/>
            <w:gridSpan w:val="3"/>
            <w:tcBorders>
              <w:top w:val="nil"/>
              <w:left w:val="nil"/>
              <w:bottom w:val="single" w:color="D4D4D4" w:sz="4" w:space="0"/>
              <w:right w:val="single" w:color="D4D4D4" w:sz="4" w:space="0"/>
            </w:tcBorders>
            <w:shd w:val="clear" w:color="auto" w:fill="F1F1F1"/>
            <w:noWrap/>
            <w:vAlign w:val="center"/>
          </w:tcPr>
          <w:p w14:paraId="510F3F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471" w:type="pct"/>
            <w:gridSpan w:val="2"/>
            <w:tcBorders>
              <w:top w:val="nil"/>
              <w:left w:val="nil"/>
              <w:bottom w:val="single" w:color="D4D4D4" w:sz="4" w:space="0"/>
              <w:right w:val="single" w:color="D4D4D4" w:sz="4" w:space="0"/>
            </w:tcBorders>
            <w:shd w:val="clear" w:color="auto" w:fill="FFFFFF"/>
            <w:noWrap/>
            <w:vAlign w:val="center"/>
          </w:tcPr>
          <w:p w14:paraId="1696A5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EAF9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 w:type="pct"/>
          <w:trHeight w:val="300" w:hRule="atLeast"/>
        </w:trPr>
        <w:tc>
          <w:tcPr>
            <w:tcW w:w="206" w:type="pct"/>
            <w:tcBorders>
              <w:top w:val="nil"/>
              <w:left w:val="nil"/>
              <w:bottom w:val="single" w:color="D4D4D4" w:sz="4" w:space="0"/>
              <w:right w:val="single" w:color="D4D4D4" w:sz="4" w:space="0"/>
            </w:tcBorders>
            <w:shd w:val="clear" w:color="auto" w:fill="F1F1F1"/>
            <w:noWrap/>
            <w:vAlign w:val="center"/>
          </w:tcPr>
          <w:p w14:paraId="2E312A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955" w:type="pct"/>
            <w:gridSpan w:val="2"/>
            <w:tcBorders>
              <w:top w:val="nil"/>
              <w:left w:val="nil"/>
              <w:bottom w:val="single" w:color="D4D4D4" w:sz="4" w:space="0"/>
              <w:right w:val="single" w:color="D4D4D4" w:sz="4" w:space="0"/>
            </w:tcBorders>
            <w:shd w:val="clear" w:color="auto" w:fill="F1F1F1"/>
            <w:noWrap/>
            <w:vAlign w:val="center"/>
          </w:tcPr>
          <w:p w14:paraId="76C486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479" w:type="pct"/>
            <w:gridSpan w:val="3"/>
            <w:tcBorders>
              <w:top w:val="nil"/>
              <w:left w:val="nil"/>
              <w:bottom w:val="single" w:color="D4D4D4" w:sz="4" w:space="0"/>
              <w:right w:val="single" w:color="D4D4D4" w:sz="4" w:space="0"/>
            </w:tcBorders>
            <w:shd w:val="clear" w:color="auto" w:fill="FFFFFF"/>
            <w:noWrap/>
            <w:vAlign w:val="center"/>
          </w:tcPr>
          <w:p w14:paraId="0D5B90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257.14</w:t>
            </w:r>
          </w:p>
        </w:tc>
        <w:tc>
          <w:tcPr>
            <w:tcW w:w="206" w:type="pct"/>
            <w:gridSpan w:val="3"/>
            <w:tcBorders>
              <w:top w:val="nil"/>
              <w:left w:val="nil"/>
              <w:bottom w:val="single" w:color="D4D4D4" w:sz="4" w:space="0"/>
              <w:right w:val="single" w:color="D4D4D4" w:sz="4" w:space="0"/>
            </w:tcBorders>
            <w:shd w:val="clear" w:color="auto" w:fill="F1F1F1"/>
            <w:noWrap/>
            <w:vAlign w:val="center"/>
          </w:tcPr>
          <w:p w14:paraId="39B3A0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752" w:type="pct"/>
            <w:gridSpan w:val="2"/>
            <w:tcBorders>
              <w:top w:val="nil"/>
              <w:left w:val="nil"/>
              <w:bottom w:val="single" w:color="D4D4D4" w:sz="4" w:space="0"/>
              <w:right w:val="single" w:color="D4D4D4" w:sz="4" w:space="0"/>
            </w:tcBorders>
            <w:shd w:val="clear" w:color="auto" w:fill="F1F1F1"/>
            <w:noWrap/>
            <w:vAlign w:val="center"/>
          </w:tcPr>
          <w:p w14:paraId="095C37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487" w:type="pct"/>
            <w:gridSpan w:val="3"/>
            <w:tcBorders>
              <w:top w:val="nil"/>
              <w:left w:val="nil"/>
              <w:bottom w:val="single" w:color="D4D4D4" w:sz="4" w:space="0"/>
              <w:right w:val="single" w:color="D4D4D4" w:sz="4" w:space="0"/>
            </w:tcBorders>
            <w:shd w:val="clear" w:color="auto" w:fill="FFFFFF"/>
            <w:noWrap/>
            <w:vAlign w:val="center"/>
          </w:tcPr>
          <w:p w14:paraId="41C496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28.29</w:t>
            </w:r>
          </w:p>
        </w:tc>
        <w:tc>
          <w:tcPr>
            <w:tcW w:w="206" w:type="pct"/>
            <w:tcBorders>
              <w:top w:val="nil"/>
              <w:left w:val="nil"/>
              <w:bottom w:val="single" w:color="D4D4D4" w:sz="4" w:space="0"/>
              <w:right w:val="single" w:color="D4D4D4" w:sz="4" w:space="0"/>
            </w:tcBorders>
            <w:shd w:val="clear" w:color="auto" w:fill="F1F1F1"/>
            <w:noWrap/>
            <w:vAlign w:val="center"/>
          </w:tcPr>
          <w:p w14:paraId="371089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1224" w:type="pct"/>
            <w:gridSpan w:val="3"/>
            <w:tcBorders>
              <w:top w:val="nil"/>
              <w:left w:val="nil"/>
              <w:bottom w:val="single" w:color="D4D4D4" w:sz="4" w:space="0"/>
              <w:right w:val="single" w:color="D4D4D4" w:sz="4" w:space="0"/>
            </w:tcBorders>
            <w:shd w:val="clear" w:color="auto" w:fill="F1F1F1"/>
            <w:noWrap/>
            <w:vAlign w:val="center"/>
          </w:tcPr>
          <w:p w14:paraId="4B9F17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471" w:type="pct"/>
            <w:gridSpan w:val="2"/>
            <w:tcBorders>
              <w:top w:val="nil"/>
              <w:left w:val="nil"/>
              <w:bottom w:val="single" w:color="D4D4D4" w:sz="4" w:space="0"/>
              <w:right w:val="single" w:color="D4D4D4" w:sz="4" w:space="0"/>
            </w:tcBorders>
            <w:shd w:val="clear" w:color="auto" w:fill="FFFFFF"/>
            <w:noWrap/>
            <w:vAlign w:val="center"/>
          </w:tcPr>
          <w:p w14:paraId="74B82D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46D5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 w:type="pct"/>
          <w:trHeight w:val="300" w:hRule="atLeast"/>
        </w:trPr>
        <w:tc>
          <w:tcPr>
            <w:tcW w:w="206" w:type="pct"/>
            <w:tcBorders>
              <w:top w:val="nil"/>
              <w:left w:val="nil"/>
              <w:bottom w:val="single" w:color="D4D4D4" w:sz="4" w:space="0"/>
              <w:right w:val="single" w:color="D4D4D4" w:sz="4" w:space="0"/>
            </w:tcBorders>
            <w:shd w:val="clear" w:color="auto" w:fill="F1F1F1"/>
            <w:noWrap/>
            <w:vAlign w:val="center"/>
          </w:tcPr>
          <w:p w14:paraId="472A8A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955" w:type="pct"/>
            <w:gridSpan w:val="2"/>
            <w:tcBorders>
              <w:top w:val="nil"/>
              <w:left w:val="nil"/>
              <w:bottom w:val="single" w:color="D4D4D4" w:sz="4" w:space="0"/>
              <w:right w:val="single" w:color="D4D4D4" w:sz="4" w:space="0"/>
            </w:tcBorders>
            <w:shd w:val="clear" w:color="auto" w:fill="F1F1F1"/>
            <w:noWrap/>
            <w:vAlign w:val="center"/>
          </w:tcPr>
          <w:p w14:paraId="7D4455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479" w:type="pct"/>
            <w:gridSpan w:val="3"/>
            <w:tcBorders>
              <w:top w:val="nil"/>
              <w:left w:val="nil"/>
              <w:bottom w:val="single" w:color="D4D4D4" w:sz="4" w:space="0"/>
              <w:right w:val="single" w:color="D4D4D4" w:sz="4" w:space="0"/>
            </w:tcBorders>
            <w:shd w:val="clear" w:color="auto" w:fill="FFFFFF"/>
            <w:noWrap/>
            <w:vAlign w:val="center"/>
          </w:tcPr>
          <w:p w14:paraId="75F0E1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215.84</w:t>
            </w:r>
          </w:p>
        </w:tc>
        <w:tc>
          <w:tcPr>
            <w:tcW w:w="206" w:type="pct"/>
            <w:gridSpan w:val="3"/>
            <w:tcBorders>
              <w:top w:val="nil"/>
              <w:left w:val="nil"/>
              <w:bottom w:val="single" w:color="D4D4D4" w:sz="4" w:space="0"/>
              <w:right w:val="single" w:color="D4D4D4" w:sz="4" w:space="0"/>
            </w:tcBorders>
            <w:shd w:val="clear" w:color="auto" w:fill="F1F1F1"/>
            <w:noWrap/>
            <w:vAlign w:val="center"/>
          </w:tcPr>
          <w:p w14:paraId="557BE5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752" w:type="pct"/>
            <w:gridSpan w:val="2"/>
            <w:tcBorders>
              <w:top w:val="nil"/>
              <w:left w:val="nil"/>
              <w:bottom w:val="single" w:color="D4D4D4" w:sz="4" w:space="0"/>
              <w:right w:val="single" w:color="D4D4D4" w:sz="4" w:space="0"/>
            </w:tcBorders>
            <w:shd w:val="clear" w:color="auto" w:fill="F1F1F1"/>
            <w:noWrap/>
            <w:vAlign w:val="center"/>
          </w:tcPr>
          <w:p w14:paraId="3DD91E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487" w:type="pct"/>
            <w:gridSpan w:val="3"/>
            <w:tcBorders>
              <w:top w:val="nil"/>
              <w:left w:val="nil"/>
              <w:bottom w:val="single" w:color="D4D4D4" w:sz="4" w:space="0"/>
              <w:right w:val="single" w:color="D4D4D4" w:sz="4" w:space="0"/>
            </w:tcBorders>
            <w:shd w:val="clear" w:color="auto" w:fill="FFFFFF"/>
            <w:noWrap/>
            <w:vAlign w:val="center"/>
          </w:tcPr>
          <w:p w14:paraId="454F18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7.58</w:t>
            </w:r>
          </w:p>
        </w:tc>
        <w:tc>
          <w:tcPr>
            <w:tcW w:w="206" w:type="pct"/>
            <w:tcBorders>
              <w:top w:val="nil"/>
              <w:left w:val="nil"/>
              <w:bottom w:val="single" w:color="D4D4D4" w:sz="4" w:space="0"/>
              <w:right w:val="single" w:color="D4D4D4" w:sz="4" w:space="0"/>
            </w:tcBorders>
            <w:shd w:val="clear" w:color="auto" w:fill="F1F1F1"/>
            <w:noWrap/>
            <w:vAlign w:val="center"/>
          </w:tcPr>
          <w:p w14:paraId="219C62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1224" w:type="pct"/>
            <w:gridSpan w:val="3"/>
            <w:tcBorders>
              <w:top w:val="nil"/>
              <w:left w:val="nil"/>
              <w:bottom w:val="single" w:color="D4D4D4" w:sz="4" w:space="0"/>
              <w:right w:val="single" w:color="D4D4D4" w:sz="4" w:space="0"/>
            </w:tcBorders>
            <w:shd w:val="clear" w:color="auto" w:fill="F1F1F1"/>
            <w:noWrap/>
            <w:vAlign w:val="center"/>
          </w:tcPr>
          <w:p w14:paraId="3321B6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471" w:type="pct"/>
            <w:gridSpan w:val="2"/>
            <w:tcBorders>
              <w:top w:val="nil"/>
              <w:left w:val="nil"/>
              <w:bottom w:val="single" w:color="D4D4D4" w:sz="4" w:space="0"/>
              <w:right w:val="single" w:color="D4D4D4" w:sz="4" w:space="0"/>
            </w:tcBorders>
            <w:shd w:val="clear" w:color="auto" w:fill="FFFFFF"/>
            <w:noWrap/>
            <w:vAlign w:val="center"/>
          </w:tcPr>
          <w:p w14:paraId="2A885D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EEC7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 w:type="pct"/>
          <w:trHeight w:val="300" w:hRule="atLeast"/>
        </w:trPr>
        <w:tc>
          <w:tcPr>
            <w:tcW w:w="206" w:type="pct"/>
            <w:tcBorders>
              <w:top w:val="nil"/>
              <w:left w:val="nil"/>
              <w:bottom w:val="single" w:color="D4D4D4" w:sz="4" w:space="0"/>
              <w:right w:val="single" w:color="D4D4D4" w:sz="4" w:space="0"/>
            </w:tcBorders>
            <w:shd w:val="clear" w:color="auto" w:fill="F1F1F1"/>
            <w:noWrap/>
            <w:vAlign w:val="center"/>
          </w:tcPr>
          <w:p w14:paraId="7E4919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955" w:type="pct"/>
            <w:gridSpan w:val="2"/>
            <w:tcBorders>
              <w:top w:val="nil"/>
              <w:left w:val="nil"/>
              <w:bottom w:val="single" w:color="D4D4D4" w:sz="4" w:space="0"/>
              <w:right w:val="single" w:color="D4D4D4" w:sz="4" w:space="0"/>
            </w:tcBorders>
            <w:shd w:val="clear" w:color="auto" w:fill="F1F1F1"/>
            <w:noWrap/>
            <w:vAlign w:val="center"/>
          </w:tcPr>
          <w:p w14:paraId="506CB5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479" w:type="pct"/>
            <w:gridSpan w:val="3"/>
            <w:tcBorders>
              <w:top w:val="nil"/>
              <w:left w:val="nil"/>
              <w:bottom w:val="single" w:color="D4D4D4" w:sz="4" w:space="0"/>
              <w:right w:val="single" w:color="D4D4D4" w:sz="4" w:space="0"/>
            </w:tcBorders>
            <w:shd w:val="clear" w:color="auto" w:fill="FFFFFF"/>
            <w:noWrap/>
            <w:vAlign w:val="center"/>
          </w:tcPr>
          <w:p w14:paraId="497385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99.51</w:t>
            </w:r>
          </w:p>
        </w:tc>
        <w:tc>
          <w:tcPr>
            <w:tcW w:w="206" w:type="pct"/>
            <w:gridSpan w:val="3"/>
            <w:tcBorders>
              <w:top w:val="nil"/>
              <w:left w:val="nil"/>
              <w:bottom w:val="single" w:color="D4D4D4" w:sz="4" w:space="0"/>
              <w:right w:val="single" w:color="D4D4D4" w:sz="4" w:space="0"/>
            </w:tcBorders>
            <w:shd w:val="clear" w:color="auto" w:fill="F1F1F1"/>
            <w:noWrap/>
            <w:vAlign w:val="center"/>
          </w:tcPr>
          <w:p w14:paraId="6CC15D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752" w:type="pct"/>
            <w:gridSpan w:val="2"/>
            <w:tcBorders>
              <w:top w:val="nil"/>
              <w:left w:val="nil"/>
              <w:bottom w:val="single" w:color="D4D4D4" w:sz="4" w:space="0"/>
              <w:right w:val="single" w:color="D4D4D4" w:sz="4" w:space="0"/>
            </w:tcBorders>
            <w:shd w:val="clear" w:color="auto" w:fill="F1F1F1"/>
            <w:noWrap/>
            <w:vAlign w:val="center"/>
          </w:tcPr>
          <w:p w14:paraId="0F4174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487" w:type="pct"/>
            <w:gridSpan w:val="3"/>
            <w:tcBorders>
              <w:top w:val="nil"/>
              <w:left w:val="nil"/>
              <w:bottom w:val="single" w:color="D4D4D4" w:sz="4" w:space="0"/>
              <w:right w:val="single" w:color="D4D4D4" w:sz="4" w:space="0"/>
            </w:tcBorders>
            <w:shd w:val="clear" w:color="auto" w:fill="FFFFFF"/>
            <w:noWrap/>
            <w:vAlign w:val="center"/>
          </w:tcPr>
          <w:p w14:paraId="0929B6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6" w:type="pct"/>
            <w:tcBorders>
              <w:top w:val="nil"/>
              <w:left w:val="nil"/>
              <w:bottom w:val="single" w:color="D4D4D4" w:sz="4" w:space="0"/>
              <w:right w:val="single" w:color="D4D4D4" w:sz="4" w:space="0"/>
            </w:tcBorders>
            <w:shd w:val="clear" w:color="auto" w:fill="F1F1F1"/>
            <w:noWrap/>
            <w:vAlign w:val="center"/>
          </w:tcPr>
          <w:p w14:paraId="61B624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1224" w:type="pct"/>
            <w:gridSpan w:val="3"/>
            <w:tcBorders>
              <w:top w:val="nil"/>
              <w:left w:val="nil"/>
              <w:bottom w:val="single" w:color="D4D4D4" w:sz="4" w:space="0"/>
              <w:right w:val="single" w:color="D4D4D4" w:sz="4" w:space="0"/>
            </w:tcBorders>
            <w:shd w:val="clear" w:color="auto" w:fill="F1F1F1"/>
            <w:noWrap/>
            <w:vAlign w:val="center"/>
          </w:tcPr>
          <w:p w14:paraId="6C09BA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471" w:type="pct"/>
            <w:gridSpan w:val="2"/>
            <w:tcBorders>
              <w:top w:val="nil"/>
              <w:left w:val="nil"/>
              <w:bottom w:val="single" w:color="D4D4D4" w:sz="4" w:space="0"/>
              <w:right w:val="single" w:color="D4D4D4" w:sz="4" w:space="0"/>
            </w:tcBorders>
            <w:shd w:val="clear" w:color="auto" w:fill="FFFFFF"/>
            <w:noWrap/>
            <w:vAlign w:val="center"/>
          </w:tcPr>
          <w:p w14:paraId="3165A4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r>
      <w:tr w14:paraId="77B61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 w:type="pct"/>
          <w:trHeight w:val="300" w:hRule="atLeast"/>
        </w:trPr>
        <w:tc>
          <w:tcPr>
            <w:tcW w:w="206" w:type="pct"/>
            <w:tcBorders>
              <w:top w:val="nil"/>
              <w:left w:val="nil"/>
              <w:bottom w:val="single" w:color="D4D4D4" w:sz="4" w:space="0"/>
              <w:right w:val="single" w:color="D4D4D4" w:sz="4" w:space="0"/>
            </w:tcBorders>
            <w:shd w:val="clear" w:color="auto" w:fill="F1F1F1"/>
            <w:noWrap/>
            <w:vAlign w:val="center"/>
          </w:tcPr>
          <w:p w14:paraId="769943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955" w:type="pct"/>
            <w:gridSpan w:val="2"/>
            <w:tcBorders>
              <w:top w:val="nil"/>
              <w:left w:val="nil"/>
              <w:bottom w:val="single" w:color="D4D4D4" w:sz="4" w:space="0"/>
              <w:right w:val="single" w:color="D4D4D4" w:sz="4" w:space="0"/>
            </w:tcBorders>
            <w:shd w:val="clear" w:color="auto" w:fill="F1F1F1"/>
            <w:noWrap/>
            <w:vAlign w:val="center"/>
          </w:tcPr>
          <w:p w14:paraId="5F0A31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479" w:type="pct"/>
            <w:gridSpan w:val="3"/>
            <w:tcBorders>
              <w:top w:val="nil"/>
              <w:left w:val="nil"/>
              <w:bottom w:val="single" w:color="D4D4D4" w:sz="4" w:space="0"/>
              <w:right w:val="single" w:color="D4D4D4" w:sz="4" w:space="0"/>
            </w:tcBorders>
            <w:shd w:val="clear" w:color="auto" w:fill="FFFFFF"/>
            <w:noWrap/>
            <w:vAlign w:val="center"/>
          </w:tcPr>
          <w:p w14:paraId="257EE9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6.63</w:t>
            </w:r>
          </w:p>
        </w:tc>
        <w:tc>
          <w:tcPr>
            <w:tcW w:w="206" w:type="pct"/>
            <w:gridSpan w:val="3"/>
            <w:tcBorders>
              <w:top w:val="nil"/>
              <w:left w:val="nil"/>
              <w:bottom w:val="single" w:color="D4D4D4" w:sz="4" w:space="0"/>
              <w:right w:val="single" w:color="D4D4D4" w:sz="4" w:space="0"/>
            </w:tcBorders>
            <w:shd w:val="clear" w:color="auto" w:fill="F1F1F1"/>
            <w:noWrap/>
            <w:vAlign w:val="center"/>
          </w:tcPr>
          <w:p w14:paraId="2CE187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752" w:type="pct"/>
            <w:gridSpan w:val="2"/>
            <w:tcBorders>
              <w:top w:val="nil"/>
              <w:left w:val="nil"/>
              <w:bottom w:val="single" w:color="D4D4D4" w:sz="4" w:space="0"/>
              <w:right w:val="single" w:color="D4D4D4" w:sz="4" w:space="0"/>
            </w:tcBorders>
            <w:shd w:val="clear" w:color="auto" w:fill="F1F1F1"/>
            <w:noWrap/>
            <w:vAlign w:val="center"/>
          </w:tcPr>
          <w:p w14:paraId="64345B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487" w:type="pct"/>
            <w:gridSpan w:val="3"/>
            <w:tcBorders>
              <w:top w:val="nil"/>
              <w:left w:val="nil"/>
              <w:bottom w:val="single" w:color="D4D4D4" w:sz="4" w:space="0"/>
              <w:right w:val="single" w:color="D4D4D4" w:sz="4" w:space="0"/>
            </w:tcBorders>
            <w:shd w:val="clear" w:color="auto" w:fill="FFFFFF"/>
            <w:noWrap/>
            <w:vAlign w:val="center"/>
          </w:tcPr>
          <w:p w14:paraId="16B998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6" w:type="pct"/>
            <w:tcBorders>
              <w:top w:val="nil"/>
              <w:left w:val="nil"/>
              <w:bottom w:val="single" w:color="D4D4D4" w:sz="4" w:space="0"/>
              <w:right w:val="single" w:color="D4D4D4" w:sz="4" w:space="0"/>
            </w:tcBorders>
            <w:shd w:val="clear" w:color="auto" w:fill="F1F1F1"/>
            <w:noWrap/>
            <w:vAlign w:val="center"/>
          </w:tcPr>
          <w:p w14:paraId="766B81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1224" w:type="pct"/>
            <w:gridSpan w:val="3"/>
            <w:tcBorders>
              <w:top w:val="nil"/>
              <w:left w:val="nil"/>
              <w:bottom w:val="single" w:color="D4D4D4" w:sz="4" w:space="0"/>
              <w:right w:val="single" w:color="D4D4D4" w:sz="4" w:space="0"/>
            </w:tcBorders>
            <w:shd w:val="clear" w:color="auto" w:fill="F1F1F1"/>
            <w:noWrap/>
            <w:vAlign w:val="center"/>
          </w:tcPr>
          <w:p w14:paraId="28B0A3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471" w:type="pct"/>
            <w:gridSpan w:val="2"/>
            <w:tcBorders>
              <w:top w:val="nil"/>
              <w:left w:val="nil"/>
              <w:bottom w:val="single" w:color="D4D4D4" w:sz="4" w:space="0"/>
              <w:right w:val="single" w:color="D4D4D4" w:sz="4" w:space="0"/>
            </w:tcBorders>
            <w:shd w:val="clear" w:color="auto" w:fill="FFFFFF"/>
            <w:noWrap/>
            <w:vAlign w:val="center"/>
          </w:tcPr>
          <w:p w14:paraId="040FC2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6E91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 w:type="pct"/>
          <w:trHeight w:val="300" w:hRule="atLeast"/>
        </w:trPr>
        <w:tc>
          <w:tcPr>
            <w:tcW w:w="206" w:type="pct"/>
            <w:tcBorders>
              <w:top w:val="nil"/>
              <w:left w:val="nil"/>
              <w:bottom w:val="single" w:color="D4D4D4" w:sz="4" w:space="0"/>
              <w:right w:val="single" w:color="D4D4D4" w:sz="4" w:space="0"/>
            </w:tcBorders>
            <w:shd w:val="clear" w:color="auto" w:fill="F1F1F1"/>
            <w:noWrap/>
            <w:vAlign w:val="center"/>
          </w:tcPr>
          <w:p w14:paraId="702A13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955" w:type="pct"/>
            <w:gridSpan w:val="2"/>
            <w:tcBorders>
              <w:top w:val="nil"/>
              <w:left w:val="nil"/>
              <w:bottom w:val="single" w:color="D4D4D4" w:sz="4" w:space="0"/>
              <w:right w:val="single" w:color="D4D4D4" w:sz="4" w:space="0"/>
            </w:tcBorders>
            <w:shd w:val="clear" w:color="auto" w:fill="F1F1F1"/>
            <w:noWrap/>
            <w:vAlign w:val="center"/>
          </w:tcPr>
          <w:p w14:paraId="5B5E27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479" w:type="pct"/>
            <w:gridSpan w:val="3"/>
            <w:tcBorders>
              <w:top w:val="nil"/>
              <w:left w:val="nil"/>
              <w:bottom w:val="single" w:color="D4D4D4" w:sz="4" w:space="0"/>
              <w:right w:val="single" w:color="D4D4D4" w:sz="4" w:space="0"/>
            </w:tcBorders>
            <w:shd w:val="clear" w:color="auto" w:fill="FFFFFF"/>
            <w:noWrap/>
            <w:vAlign w:val="center"/>
          </w:tcPr>
          <w:p w14:paraId="6563E1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22.03</w:t>
            </w:r>
          </w:p>
        </w:tc>
        <w:tc>
          <w:tcPr>
            <w:tcW w:w="206" w:type="pct"/>
            <w:gridSpan w:val="3"/>
            <w:tcBorders>
              <w:top w:val="nil"/>
              <w:left w:val="nil"/>
              <w:bottom w:val="single" w:color="D4D4D4" w:sz="4" w:space="0"/>
              <w:right w:val="single" w:color="D4D4D4" w:sz="4" w:space="0"/>
            </w:tcBorders>
            <w:shd w:val="clear" w:color="auto" w:fill="F1F1F1"/>
            <w:noWrap/>
            <w:vAlign w:val="center"/>
          </w:tcPr>
          <w:p w14:paraId="48E689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752" w:type="pct"/>
            <w:gridSpan w:val="2"/>
            <w:tcBorders>
              <w:top w:val="nil"/>
              <w:left w:val="nil"/>
              <w:bottom w:val="single" w:color="D4D4D4" w:sz="4" w:space="0"/>
              <w:right w:val="single" w:color="D4D4D4" w:sz="4" w:space="0"/>
            </w:tcBorders>
            <w:shd w:val="clear" w:color="auto" w:fill="F1F1F1"/>
            <w:noWrap/>
            <w:vAlign w:val="center"/>
          </w:tcPr>
          <w:p w14:paraId="235510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487" w:type="pct"/>
            <w:gridSpan w:val="3"/>
            <w:tcBorders>
              <w:top w:val="nil"/>
              <w:left w:val="nil"/>
              <w:bottom w:val="single" w:color="D4D4D4" w:sz="4" w:space="0"/>
              <w:right w:val="single" w:color="D4D4D4" w:sz="4" w:space="0"/>
            </w:tcBorders>
            <w:shd w:val="clear" w:color="auto" w:fill="FFFFFF"/>
            <w:noWrap/>
            <w:vAlign w:val="center"/>
          </w:tcPr>
          <w:p w14:paraId="651F09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6" w:type="pct"/>
            <w:tcBorders>
              <w:top w:val="nil"/>
              <w:left w:val="nil"/>
              <w:bottom w:val="single" w:color="D4D4D4" w:sz="4" w:space="0"/>
              <w:right w:val="single" w:color="D4D4D4" w:sz="4" w:space="0"/>
            </w:tcBorders>
            <w:shd w:val="clear" w:color="auto" w:fill="F1F1F1"/>
            <w:noWrap/>
            <w:vAlign w:val="center"/>
          </w:tcPr>
          <w:p w14:paraId="67FD36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1224" w:type="pct"/>
            <w:gridSpan w:val="3"/>
            <w:tcBorders>
              <w:top w:val="nil"/>
              <w:left w:val="nil"/>
              <w:bottom w:val="single" w:color="D4D4D4" w:sz="4" w:space="0"/>
              <w:right w:val="single" w:color="D4D4D4" w:sz="4" w:space="0"/>
            </w:tcBorders>
            <w:shd w:val="clear" w:color="auto" w:fill="F1F1F1"/>
            <w:noWrap/>
            <w:vAlign w:val="center"/>
          </w:tcPr>
          <w:p w14:paraId="11D8B3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471" w:type="pct"/>
            <w:gridSpan w:val="2"/>
            <w:tcBorders>
              <w:top w:val="nil"/>
              <w:left w:val="nil"/>
              <w:bottom w:val="single" w:color="D4D4D4" w:sz="4" w:space="0"/>
              <w:right w:val="single" w:color="D4D4D4" w:sz="4" w:space="0"/>
            </w:tcBorders>
            <w:shd w:val="clear" w:color="auto" w:fill="FFFFFF"/>
            <w:noWrap/>
            <w:vAlign w:val="center"/>
          </w:tcPr>
          <w:p w14:paraId="1DC104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AEA3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 w:type="pct"/>
          <w:trHeight w:val="300" w:hRule="atLeast"/>
        </w:trPr>
        <w:tc>
          <w:tcPr>
            <w:tcW w:w="206" w:type="pct"/>
            <w:tcBorders>
              <w:top w:val="nil"/>
              <w:left w:val="nil"/>
              <w:bottom w:val="single" w:color="D4D4D4" w:sz="4" w:space="0"/>
              <w:right w:val="single" w:color="D4D4D4" w:sz="4" w:space="0"/>
            </w:tcBorders>
            <w:shd w:val="clear" w:color="auto" w:fill="F1F1F1"/>
            <w:noWrap/>
            <w:vAlign w:val="center"/>
          </w:tcPr>
          <w:p w14:paraId="17EE38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955" w:type="pct"/>
            <w:gridSpan w:val="2"/>
            <w:tcBorders>
              <w:top w:val="nil"/>
              <w:left w:val="nil"/>
              <w:bottom w:val="single" w:color="D4D4D4" w:sz="4" w:space="0"/>
              <w:right w:val="single" w:color="D4D4D4" w:sz="4" w:space="0"/>
            </w:tcBorders>
            <w:shd w:val="clear" w:color="auto" w:fill="F1F1F1"/>
            <w:noWrap/>
            <w:vAlign w:val="center"/>
          </w:tcPr>
          <w:p w14:paraId="2CF148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479" w:type="pct"/>
            <w:gridSpan w:val="3"/>
            <w:tcBorders>
              <w:top w:val="nil"/>
              <w:left w:val="nil"/>
              <w:bottom w:val="single" w:color="D4D4D4" w:sz="4" w:space="0"/>
              <w:right w:val="single" w:color="D4D4D4" w:sz="4" w:space="0"/>
            </w:tcBorders>
            <w:shd w:val="clear" w:color="auto" w:fill="FFFFFF"/>
            <w:noWrap/>
            <w:vAlign w:val="center"/>
          </w:tcPr>
          <w:p w14:paraId="11D344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76.85</w:t>
            </w:r>
          </w:p>
        </w:tc>
        <w:tc>
          <w:tcPr>
            <w:tcW w:w="206" w:type="pct"/>
            <w:gridSpan w:val="3"/>
            <w:tcBorders>
              <w:top w:val="nil"/>
              <w:left w:val="nil"/>
              <w:bottom w:val="single" w:color="D4D4D4" w:sz="4" w:space="0"/>
              <w:right w:val="single" w:color="D4D4D4" w:sz="4" w:space="0"/>
            </w:tcBorders>
            <w:shd w:val="clear" w:color="auto" w:fill="F1F1F1"/>
            <w:noWrap/>
            <w:vAlign w:val="center"/>
          </w:tcPr>
          <w:p w14:paraId="575A4B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752" w:type="pct"/>
            <w:gridSpan w:val="2"/>
            <w:tcBorders>
              <w:top w:val="nil"/>
              <w:left w:val="nil"/>
              <w:bottom w:val="single" w:color="D4D4D4" w:sz="4" w:space="0"/>
              <w:right w:val="single" w:color="D4D4D4" w:sz="4" w:space="0"/>
            </w:tcBorders>
            <w:shd w:val="clear" w:color="auto" w:fill="F1F1F1"/>
            <w:noWrap/>
            <w:vAlign w:val="center"/>
          </w:tcPr>
          <w:p w14:paraId="13F964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487" w:type="pct"/>
            <w:gridSpan w:val="3"/>
            <w:tcBorders>
              <w:top w:val="nil"/>
              <w:left w:val="nil"/>
              <w:bottom w:val="single" w:color="D4D4D4" w:sz="4" w:space="0"/>
              <w:right w:val="single" w:color="D4D4D4" w:sz="4" w:space="0"/>
            </w:tcBorders>
            <w:shd w:val="clear" w:color="auto" w:fill="FFFFFF"/>
            <w:noWrap/>
            <w:vAlign w:val="center"/>
          </w:tcPr>
          <w:p w14:paraId="214843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8.96</w:t>
            </w:r>
          </w:p>
        </w:tc>
        <w:tc>
          <w:tcPr>
            <w:tcW w:w="206" w:type="pct"/>
            <w:tcBorders>
              <w:top w:val="nil"/>
              <w:left w:val="nil"/>
              <w:bottom w:val="single" w:color="D4D4D4" w:sz="4" w:space="0"/>
              <w:right w:val="single" w:color="D4D4D4" w:sz="4" w:space="0"/>
            </w:tcBorders>
            <w:shd w:val="clear" w:color="auto" w:fill="F1F1F1"/>
            <w:noWrap/>
            <w:vAlign w:val="center"/>
          </w:tcPr>
          <w:p w14:paraId="4CBAD7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1224" w:type="pct"/>
            <w:gridSpan w:val="3"/>
            <w:tcBorders>
              <w:top w:val="nil"/>
              <w:left w:val="nil"/>
              <w:bottom w:val="single" w:color="D4D4D4" w:sz="4" w:space="0"/>
              <w:right w:val="single" w:color="D4D4D4" w:sz="4" w:space="0"/>
            </w:tcBorders>
            <w:shd w:val="clear" w:color="auto" w:fill="F1F1F1"/>
            <w:noWrap/>
            <w:vAlign w:val="center"/>
          </w:tcPr>
          <w:p w14:paraId="4D6D7A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471" w:type="pct"/>
            <w:gridSpan w:val="2"/>
            <w:tcBorders>
              <w:top w:val="nil"/>
              <w:left w:val="nil"/>
              <w:bottom w:val="single" w:color="D4D4D4" w:sz="4" w:space="0"/>
              <w:right w:val="single" w:color="D4D4D4" w:sz="4" w:space="0"/>
            </w:tcBorders>
            <w:shd w:val="clear" w:color="auto" w:fill="FFFFFF"/>
            <w:noWrap/>
            <w:vAlign w:val="center"/>
          </w:tcPr>
          <w:p w14:paraId="1F9EBC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r>
      <w:tr w14:paraId="1150E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 w:type="pct"/>
          <w:trHeight w:val="300" w:hRule="atLeast"/>
        </w:trPr>
        <w:tc>
          <w:tcPr>
            <w:tcW w:w="206" w:type="pct"/>
            <w:tcBorders>
              <w:top w:val="nil"/>
              <w:left w:val="nil"/>
              <w:bottom w:val="single" w:color="D4D4D4" w:sz="4" w:space="0"/>
              <w:right w:val="single" w:color="D4D4D4" w:sz="4" w:space="0"/>
            </w:tcBorders>
            <w:shd w:val="clear" w:color="auto" w:fill="F1F1F1"/>
            <w:noWrap/>
            <w:vAlign w:val="center"/>
          </w:tcPr>
          <w:p w14:paraId="2109F0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955" w:type="pct"/>
            <w:gridSpan w:val="2"/>
            <w:tcBorders>
              <w:top w:val="nil"/>
              <w:left w:val="nil"/>
              <w:bottom w:val="single" w:color="D4D4D4" w:sz="4" w:space="0"/>
              <w:right w:val="single" w:color="D4D4D4" w:sz="4" w:space="0"/>
            </w:tcBorders>
            <w:shd w:val="clear" w:color="auto" w:fill="F1F1F1"/>
            <w:noWrap/>
            <w:vAlign w:val="center"/>
          </w:tcPr>
          <w:p w14:paraId="2E8429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479" w:type="pct"/>
            <w:gridSpan w:val="3"/>
            <w:tcBorders>
              <w:top w:val="nil"/>
              <w:left w:val="nil"/>
              <w:bottom w:val="single" w:color="D4D4D4" w:sz="4" w:space="0"/>
              <w:right w:val="single" w:color="D4D4D4" w:sz="4" w:space="0"/>
            </w:tcBorders>
            <w:shd w:val="clear" w:color="auto" w:fill="FFFFFF"/>
            <w:noWrap/>
            <w:vAlign w:val="center"/>
          </w:tcPr>
          <w:p w14:paraId="76194B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6" w:type="pct"/>
            <w:gridSpan w:val="3"/>
            <w:tcBorders>
              <w:top w:val="nil"/>
              <w:left w:val="nil"/>
              <w:bottom w:val="single" w:color="D4D4D4" w:sz="4" w:space="0"/>
              <w:right w:val="single" w:color="D4D4D4" w:sz="4" w:space="0"/>
            </w:tcBorders>
            <w:shd w:val="clear" w:color="auto" w:fill="F1F1F1"/>
            <w:noWrap/>
            <w:vAlign w:val="center"/>
          </w:tcPr>
          <w:p w14:paraId="66F58C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752" w:type="pct"/>
            <w:gridSpan w:val="2"/>
            <w:tcBorders>
              <w:top w:val="nil"/>
              <w:left w:val="nil"/>
              <w:bottom w:val="single" w:color="D4D4D4" w:sz="4" w:space="0"/>
              <w:right w:val="single" w:color="D4D4D4" w:sz="4" w:space="0"/>
            </w:tcBorders>
            <w:shd w:val="clear" w:color="auto" w:fill="F1F1F1"/>
            <w:noWrap/>
            <w:vAlign w:val="center"/>
          </w:tcPr>
          <w:p w14:paraId="2AE009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487" w:type="pct"/>
            <w:gridSpan w:val="3"/>
            <w:tcBorders>
              <w:top w:val="nil"/>
              <w:left w:val="nil"/>
              <w:bottom w:val="single" w:color="D4D4D4" w:sz="4" w:space="0"/>
              <w:right w:val="single" w:color="D4D4D4" w:sz="4" w:space="0"/>
            </w:tcBorders>
            <w:shd w:val="clear" w:color="auto" w:fill="FFFFFF"/>
            <w:noWrap/>
            <w:vAlign w:val="center"/>
          </w:tcPr>
          <w:p w14:paraId="75FF8A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6" w:type="pct"/>
            <w:tcBorders>
              <w:top w:val="nil"/>
              <w:left w:val="nil"/>
              <w:bottom w:val="single" w:color="D4D4D4" w:sz="4" w:space="0"/>
              <w:right w:val="single" w:color="D4D4D4" w:sz="4" w:space="0"/>
            </w:tcBorders>
            <w:shd w:val="clear" w:color="auto" w:fill="F1F1F1"/>
            <w:noWrap/>
            <w:vAlign w:val="center"/>
          </w:tcPr>
          <w:p w14:paraId="3A5711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1224" w:type="pct"/>
            <w:gridSpan w:val="3"/>
            <w:tcBorders>
              <w:top w:val="nil"/>
              <w:left w:val="nil"/>
              <w:bottom w:val="single" w:color="D4D4D4" w:sz="4" w:space="0"/>
              <w:right w:val="single" w:color="D4D4D4" w:sz="4" w:space="0"/>
            </w:tcBorders>
            <w:shd w:val="clear" w:color="auto" w:fill="F1F1F1"/>
            <w:noWrap/>
            <w:vAlign w:val="center"/>
          </w:tcPr>
          <w:p w14:paraId="627C9D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471" w:type="pct"/>
            <w:gridSpan w:val="2"/>
            <w:tcBorders>
              <w:top w:val="nil"/>
              <w:left w:val="nil"/>
              <w:bottom w:val="single" w:color="D4D4D4" w:sz="4" w:space="0"/>
              <w:right w:val="single" w:color="D4D4D4" w:sz="4" w:space="0"/>
            </w:tcBorders>
            <w:shd w:val="clear" w:color="auto" w:fill="FFFFFF"/>
            <w:noWrap/>
            <w:vAlign w:val="center"/>
          </w:tcPr>
          <w:p w14:paraId="4608D6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67CA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 w:type="pct"/>
          <w:trHeight w:val="300" w:hRule="atLeast"/>
        </w:trPr>
        <w:tc>
          <w:tcPr>
            <w:tcW w:w="206" w:type="pct"/>
            <w:tcBorders>
              <w:top w:val="nil"/>
              <w:left w:val="nil"/>
              <w:bottom w:val="single" w:color="D4D4D4" w:sz="4" w:space="0"/>
              <w:right w:val="single" w:color="D4D4D4" w:sz="4" w:space="0"/>
            </w:tcBorders>
            <w:shd w:val="clear" w:color="auto" w:fill="F1F1F1"/>
            <w:noWrap/>
            <w:vAlign w:val="center"/>
          </w:tcPr>
          <w:p w14:paraId="7E2905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955" w:type="pct"/>
            <w:gridSpan w:val="2"/>
            <w:tcBorders>
              <w:top w:val="nil"/>
              <w:left w:val="nil"/>
              <w:bottom w:val="single" w:color="D4D4D4" w:sz="4" w:space="0"/>
              <w:right w:val="single" w:color="D4D4D4" w:sz="4" w:space="0"/>
            </w:tcBorders>
            <w:shd w:val="clear" w:color="auto" w:fill="F1F1F1"/>
            <w:noWrap/>
            <w:vAlign w:val="center"/>
          </w:tcPr>
          <w:p w14:paraId="59F437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479" w:type="pct"/>
            <w:gridSpan w:val="3"/>
            <w:tcBorders>
              <w:top w:val="nil"/>
              <w:left w:val="nil"/>
              <w:bottom w:val="single" w:color="D4D4D4" w:sz="4" w:space="0"/>
              <w:right w:val="single" w:color="D4D4D4" w:sz="4" w:space="0"/>
            </w:tcBorders>
            <w:shd w:val="clear" w:color="auto" w:fill="FFFFFF"/>
            <w:noWrap/>
            <w:vAlign w:val="center"/>
          </w:tcPr>
          <w:p w14:paraId="713127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34.75</w:t>
            </w:r>
          </w:p>
        </w:tc>
        <w:tc>
          <w:tcPr>
            <w:tcW w:w="206" w:type="pct"/>
            <w:gridSpan w:val="3"/>
            <w:tcBorders>
              <w:top w:val="nil"/>
              <w:left w:val="nil"/>
              <w:bottom w:val="single" w:color="D4D4D4" w:sz="4" w:space="0"/>
              <w:right w:val="single" w:color="D4D4D4" w:sz="4" w:space="0"/>
            </w:tcBorders>
            <w:shd w:val="clear" w:color="auto" w:fill="F1F1F1"/>
            <w:noWrap/>
            <w:vAlign w:val="center"/>
          </w:tcPr>
          <w:p w14:paraId="38F34B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752" w:type="pct"/>
            <w:gridSpan w:val="2"/>
            <w:tcBorders>
              <w:top w:val="nil"/>
              <w:left w:val="nil"/>
              <w:bottom w:val="single" w:color="D4D4D4" w:sz="4" w:space="0"/>
              <w:right w:val="single" w:color="D4D4D4" w:sz="4" w:space="0"/>
            </w:tcBorders>
            <w:shd w:val="clear" w:color="auto" w:fill="F1F1F1"/>
            <w:noWrap/>
            <w:vAlign w:val="center"/>
          </w:tcPr>
          <w:p w14:paraId="068615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487" w:type="pct"/>
            <w:gridSpan w:val="3"/>
            <w:tcBorders>
              <w:top w:val="nil"/>
              <w:left w:val="nil"/>
              <w:bottom w:val="single" w:color="D4D4D4" w:sz="4" w:space="0"/>
              <w:right w:val="single" w:color="D4D4D4" w:sz="4" w:space="0"/>
            </w:tcBorders>
            <w:shd w:val="clear" w:color="auto" w:fill="FFFFFF"/>
            <w:noWrap/>
            <w:vAlign w:val="center"/>
          </w:tcPr>
          <w:p w14:paraId="68EA5B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w:t>
            </w:r>
          </w:p>
        </w:tc>
        <w:tc>
          <w:tcPr>
            <w:tcW w:w="206" w:type="pct"/>
            <w:tcBorders>
              <w:top w:val="nil"/>
              <w:left w:val="nil"/>
              <w:bottom w:val="single" w:color="D4D4D4" w:sz="4" w:space="0"/>
              <w:right w:val="single" w:color="D4D4D4" w:sz="4" w:space="0"/>
            </w:tcBorders>
            <w:shd w:val="clear" w:color="auto" w:fill="F1F1F1"/>
            <w:noWrap/>
            <w:vAlign w:val="center"/>
          </w:tcPr>
          <w:p w14:paraId="73C4F5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1224" w:type="pct"/>
            <w:gridSpan w:val="3"/>
            <w:tcBorders>
              <w:top w:val="nil"/>
              <w:left w:val="nil"/>
              <w:bottom w:val="single" w:color="D4D4D4" w:sz="4" w:space="0"/>
              <w:right w:val="single" w:color="D4D4D4" w:sz="4" w:space="0"/>
            </w:tcBorders>
            <w:shd w:val="clear" w:color="auto" w:fill="F1F1F1"/>
            <w:noWrap/>
            <w:vAlign w:val="center"/>
          </w:tcPr>
          <w:p w14:paraId="07A004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471" w:type="pct"/>
            <w:gridSpan w:val="2"/>
            <w:tcBorders>
              <w:top w:val="nil"/>
              <w:left w:val="nil"/>
              <w:bottom w:val="single" w:color="D4D4D4" w:sz="4" w:space="0"/>
              <w:right w:val="single" w:color="D4D4D4" w:sz="4" w:space="0"/>
            </w:tcBorders>
            <w:shd w:val="clear" w:color="auto" w:fill="FFFFFF"/>
            <w:noWrap/>
            <w:vAlign w:val="center"/>
          </w:tcPr>
          <w:p w14:paraId="7886CB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8A11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 w:type="pct"/>
          <w:trHeight w:val="300" w:hRule="atLeast"/>
        </w:trPr>
        <w:tc>
          <w:tcPr>
            <w:tcW w:w="206" w:type="pct"/>
            <w:tcBorders>
              <w:top w:val="nil"/>
              <w:left w:val="nil"/>
              <w:bottom w:val="single" w:color="D4D4D4" w:sz="4" w:space="0"/>
              <w:right w:val="single" w:color="D4D4D4" w:sz="4" w:space="0"/>
            </w:tcBorders>
            <w:shd w:val="clear" w:color="auto" w:fill="F1F1F1"/>
            <w:noWrap/>
            <w:vAlign w:val="center"/>
          </w:tcPr>
          <w:p w14:paraId="7A29DB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955" w:type="pct"/>
            <w:gridSpan w:val="2"/>
            <w:tcBorders>
              <w:top w:val="nil"/>
              <w:left w:val="nil"/>
              <w:bottom w:val="single" w:color="D4D4D4" w:sz="4" w:space="0"/>
              <w:right w:val="single" w:color="D4D4D4" w:sz="4" w:space="0"/>
            </w:tcBorders>
            <w:shd w:val="clear" w:color="auto" w:fill="F1F1F1"/>
            <w:noWrap/>
            <w:vAlign w:val="center"/>
          </w:tcPr>
          <w:p w14:paraId="14EA1D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479" w:type="pct"/>
            <w:gridSpan w:val="3"/>
            <w:tcBorders>
              <w:top w:val="nil"/>
              <w:left w:val="nil"/>
              <w:bottom w:val="single" w:color="D4D4D4" w:sz="4" w:space="0"/>
              <w:right w:val="single" w:color="D4D4D4" w:sz="4" w:space="0"/>
            </w:tcBorders>
            <w:shd w:val="clear" w:color="auto" w:fill="FFFFFF"/>
            <w:noWrap/>
            <w:vAlign w:val="center"/>
          </w:tcPr>
          <w:p w14:paraId="43613B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6" w:type="pct"/>
            <w:gridSpan w:val="3"/>
            <w:tcBorders>
              <w:top w:val="nil"/>
              <w:left w:val="nil"/>
              <w:bottom w:val="single" w:color="D4D4D4" w:sz="4" w:space="0"/>
              <w:right w:val="single" w:color="D4D4D4" w:sz="4" w:space="0"/>
            </w:tcBorders>
            <w:shd w:val="clear" w:color="auto" w:fill="F1F1F1"/>
            <w:noWrap/>
            <w:vAlign w:val="center"/>
          </w:tcPr>
          <w:p w14:paraId="153EC4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752" w:type="pct"/>
            <w:gridSpan w:val="2"/>
            <w:tcBorders>
              <w:top w:val="nil"/>
              <w:left w:val="nil"/>
              <w:bottom w:val="single" w:color="D4D4D4" w:sz="4" w:space="0"/>
              <w:right w:val="single" w:color="D4D4D4" w:sz="4" w:space="0"/>
            </w:tcBorders>
            <w:shd w:val="clear" w:color="auto" w:fill="F1F1F1"/>
            <w:noWrap/>
            <w:vAlign w:val="center"/>
          </w:tcPr>
          <w:p w14:paraId="7D2C76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487" w:type="pct"/>
            <w:gridSpan w:val="3"/>
            <w:tcBorders>
              <w:top w:val="nil"/>
              <w:left w:val="nil"/>
              <w:bottom w:val="single" w:color="D4D4D4" w:sz="4" w:space="0"/>
              <w:right w:val="single" w:color="D4D4D4" w:sz="4" w:space="0"/>
            </w:tcBorders>
            <w:shd w:val="clear" w:color="auto" w:fill="FFFFFF"/>
            <w:noWrap/>
            <w:vAlign w:val="center"/>
          </w:tcPr>
          <w:p w14:paraId="55F930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6" w:type="pct"/>
            <w:tcBorders>
              <w:top w:val="nil"/>
              <w:left w:val="nil"/>
              <w:bottom w:val="single" w:color="D4D4D4" w:sz="4" w:space="0"/>
              <w:right w:val="single" w:color="D4D4D4" w:sz="4" w:space="0"/>
            </w:tcBorders>
            <w:shd w:val="clear" w:color="auto" w:fill="F1F1F1"/>
            <w:noWrap/>
            <w:vAlign w:val="center"/>
          </w:tcPr>
          <w:p w14:paraId="22F1AC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1224" w:type="pct"/>
            <w:gridSpan w:val="3"/>
            <w:tcBorders>
              <w:top w:val="nil"/>
              <w:left w:val="nil"/>
              <w:bottom w:val="single" w:color="D4D4D4" w:sz="4" w:space="0"/>
              <w:right w:val="single" w:color="D4D4D4" w:sz="4" w:space="0"/>
            </w:tcBorders>
            <w:shd w:val="clear" w:color="auto" w:fill="F1F1F1"/>
            <w:noWrap/>
            <w:vAlign w:val="center"/>
          </w:tcPr>
          <w:p w14:paraId="14B8B2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471" w:type="pct"/>
            <w:gridSpan w:val="2"/>
            <w:tcBorders>
              <w:top w:val="nil"/>
              <w:left w:val="nil"/>
              <w:bottom w:val="single" w:color="D4D4D4" w:sz="4" w:space="0"/>
              <w:right w:val="single" w:color="D4D4D4" w:sz="4" w:space="0"/>
            </w:tcBorders>
            <w:shd w:val="clear" w:color="auto" w:fill="FFFFFF"/>
            <w:noWrap/>
            <w:vAlign w:val="center"/>
          </w:tcPr>
          <w:p w14:paraId="481623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E3FA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 w:type="pct"/>
          <w:trHeight w:val="300" w:hRule="atLeast"/>
        </w:trPr>
        <w:tc>
          <w:tcPr>
            <w:tcW w:w="206" w:type="pct"/>
            <w:tcBorders>
              <w:top w:val="nil"/>
              <w:left w:val="nil"/>
              <w:bottom w:val="single" w:color="D4D4D4" w:sz="4" w:space="0"/>
              <w:right w:val="single" w:color="D4D4D4" w:sz="4" w:space="0"/>
            </w:tcBorders>
            <w:shd w:val="clear" w:color="auto" w:fill="F1F1F1"/>
            <w:noWrap/>
            <w:vAlign w:val="center"/>
          </w:tcPr>
          <w:p w14:paraId="717B12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955" w:type="pct"/>
            <w:gridSpan w:val="2"/>
            <w:tcBorders>
              <w:top w:val="nil"/>
              <w:left w:val="nil"/>
              <w:bottom w:val="single" w:color="D4D4D4" w:sz="4" w:space="0"/>
              <w:right w:val="single" w:color="D4D4D4" w:sz="4" w:space="0"/>
            </w:tcBorders>
            <w:shd w:val="clear" w:color="auto" w:fill="F1F1F1"/>
            <w:noWrap/>
            <w:vAlign w:val="center"/>
          </w:tcPr>
          <w:p w14:paraId="010436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479" w:type="pct"/>
            <w:gridSpan w:val="3"/>
            <w:tcBorders>
              <w:top w:val="nil"/>
              <w:left w:val="nil"/>
              <w:bottom w:val="single" w:color="D4D4D4" w:sz="4" w:space="0"/>
              <w:right w:val="single" w:color="D4D4D4" w:sz="4" w:space="0"/>
            </w:tcBorders>
            <w:shd w:val="clear" w:color="auto" w:fill="FFFFFF"/>
            <w:noWrap/>
            <w:vAlign w:val="center"/>
          </w:tcPr>
          <w:p w14:paraId="1F793B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w:t>
            </w:r>
          </w:p>
        </w:tc>
        <w:tc>
          <w:tcPr>
            <w:tcW w:w="206" w:type="pct"/>
            <w:gridSpan w:val="3"/>
            <w:tcBorders>
              <w:top w:val="nil"/>
              <w:left w:val="nil"/>
              <w:bottom w:val="single" w:color="D4D4D4" w:sz="4" w:space="0"/>
              <w:right w:val="single" w:color="D4D4D4" w:sz="4" w:space="0"/>
            </w:tcBorders>
            <w:shd w:val="clear" w:color="auto" w:fill="F1F1F1"/>
            <w:noWrap/>
            <w:vAlign w:val="center"/>
          </w:tcPr>
          <w:p w14:paraId="099EBD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752" w:type="pct"/>
            <w:gridSpan w:val="2"/>
            <w:tcBorders>
              <w:top w:val="nil"/>
              <w:left w:val="nil"/>
              <w:bottom w:val="single" w:color="D4D4D4" w:sz="4" w:space="0"/>
              <w:right w:val="single" w:color="D4D4D4" w:sz="4" w:space="0"/>
            </w:tcBorders>
            <w:shd w:val="clear" w:color="auto" w:fill="F1F1F1"/>
            <w:noWrap/>
            <w:vAlign w:val="center"/>
          </w:tcPr>
          <w:p w14:paraId="3E7412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487" w:type="pct"/>
            <w:gridSpan w:val="3"/>
            <w:tcBorders>
              <w:top w:val="nil"/>
              <w:left w:val="nil"/>
              <w:bottom w:val="single" w:color="D4D4D4" w:sz="4" w:space="0"/>
              <w:right w:val="single" w:color="D4D4D4" w:sz="4" w:space="0"/>
            </w:tcBorders>
            <w:shd w:val="clear" w:color="auto" w:fill="FFFFFF"/>
            <w:noWrap/>
            <w:vAlign w:val="center"/>
          </w:tcPr>
          <w:p w14:paraId="1A34EB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18.17</w:t>
            </w:r>
          </w:p>
        </w:tc>
        <w:tc>
          <w:tcPr>
            <w:tcW w:w="206" w:type="pct"/>
            <w:tcBorders>
              <w:top w:val="nil"/>
              <w:left w:val="nil"/>
              <w:bottom w:val="single" w:color="D4D4D4" w:sz="4" w:space="0"/>
              <w:right w:val="single" w:color="D4D4D4" w:sz="4" w:space="0"/>
            </w:tcBorders>
            <w:shd w:val="clear" w:color="auto" w:fill="F1F1F1"/>
            <w:noWrap/>
            <w:vAlign w:val="center"/>
          </w:tcPr>
          <w:p w14:paraId="7BCA79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1224" w:type="pct"/>
            <w:gridSpan w:val="3"/>
            <w:tcBorders>
              <w:top w:val="nil"/>
              <w:left w:val="nil"/>
              <w:bottom w:val="single" w:color="D4D4D4" w:sz="4" w:space="0"/>
              <w:right w:val="single" w:color="D4D4D4" w:sz="4" w:space="0"/>
            </w:tcBorders>
            <w:shd w:val="clear" w:color="auto" w:fill="F1F1F1"/>
            <w:noWrap/>
            <w:vAlign w:val="center"/>
          </w:tcPr>
          <w:p w14:paraId="264A07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471" w:type="pct"/>
            <w:gridSpan w:val="2"/>
            <w:tcBorders>
              <w:top w:val="nil"/>
              <w:left w:val="nil"/>
              <w:bottom w:val="single" w:color="D4D4D4" w:sz="4" w:space="0"/>
              <w:right w:val="single" w:color="D4D4D4" w:sz="4" w:space="0"/>
            </w:tcBorders>
            <w:shd w:val="clear" w:color="auto" w:fill="FFFFFF"/>
            <w:noWrap/>
            <w:vAlign w:val="center"/>
          </w:tcPr>
          <w:p w14:paraId="3C0ED6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1CEF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 w:type="pct"/>
          <w:trHeight w:val="300" w:hRule="atLeast"/>
        </w:trPr>
        <w:tc>
          <w:tcPr>
            <w:tcW w:w="206" w:type="pct"/>
            <w:tcBorders>
              <w:top w:val="nil"/>
              <w:left w:val="nil"/>
              <w:bottom w:val="single" w:color="D4D4D4" w:sz="4" w:space="0"/>
              <w:right w:val="single" w:color="D4D4D4" w:sz="4" w:space="0"/>
            </w:tcBorders>
            <w:shd w:val="clear" w:color="auto" w:fill="F1F1F1"/>
            <w:noWrap/>
            <w:vAlign w:val="center"/>
          </w:tcPr>
          <w:p w14:paraId="006F34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955" w:type="pct"/>
            <w:gridSpan w:val="2"/>
            <w:tcBorders>
              <w:top w:val="nil"/>
              <w:left w:val="nil"/>
              <w:bottom w:val="single" w:color="D4D4D4" w:sz="4" w:space="0"/>
              <w:right w:val="single" w:color="D4D4D4" w:sz="4" w:space="0"/>
            </w:tcBorders>
            <w:shd w:val="clear" w:color="auto" w:fill="F1F1F1"/>
            <w:noWrap/>
            <w:vAlign w:val="center"/>
          </w:tcPr>
          <w:p w14:paraId="1F6B3D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479" w:type="pct"/>
            <w:gridSpan w:val="3"/>
            <w:tcBorders>
              <w:top w:val="nil"/>
              <w:left w:val="nil"/>
              <w:bottom w:val="single" w:color="D4D4D4" w:sz="4" w:space="0"/>
              <w:right w:val="single" w:color="D4D4D4" w:sz="4" w:space="0"/>
            </w:tcBorders>
            <w:shd w:val="clear" w:color="auto" w:fill="FFFFFF"/>
            <w:noWrap/>
            <w:vAlign w:val="center"/>
          </w:tcPr>
          <w:p w14:paraId="58F580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34.32</w:t>
            </w:r>
          </w:p>
        </w:tc>
        <w:tc>
          <w:tcPr>
            <w:tcW w:w="206" w:type="pct"/>
            <w:gridSpan w:val="3"/>
            <w:tcBorders>
              <w:top w:val="nil"/>
              <w:left w:val="nil"/>
              <w:bottom w:val="single" w:color="D4D4D4" w:sz="4" w:space="0"/>
              <w:right w:val="single" w:color="D4D4D4" w:sz="4" w:space="0"/>
            </w:tcBorders>
            <w:shd w:val="clear" w:color="auto" w:fill="F1F1F1"/>
            <w:noWrap/>
            <w:vAlign w:val="center"/>
          </w:tcPr>
          <w:p w14:paraId="0CE5AC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752" w:type="pct"/>
            <w:gridSpan w:val="2"/>
            <w:tcBorders>
              <w:top w:val="nil"/>
              <w:left w:val="nil"/>
              <w:bottom w:val="single" w:color="D4D4D4" w:sz="4" w:space="0"/>
              <w:right w:val="single" w:color="D4D4D4" w:sz="4" w:space="0"/>
            </w:tcBorders>
            <w:shd w:val="clear" w:color="auto" w:fill="F1F1F1"/>
            <w:noWrap/>
            <w:vAlign w:val="center"/>
          </w:tcPr>
          <w:p w14:paraId="5F2DB8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487" w:type="pct"/>
            <w:gridSpan w:val="3"/>
            <w:tcBorders>
              <w:top w:val="nil"/>
              <w:left w:val="nil"/>
              <w:bottom w:val="single" w:color="D4D4D4" w:sz="4" w:space="0"/>
              <w:right w:val="single" w:color="D4D4D4" w:sz="4" w:space="0"/>
            </w:tcBorders>
            <w:shd w:val="clear" w:color="auto" w:fill="FFFFFF"/>
            <w:noWrap/>
            <w:vAlign w:val="center"/>
          </w:tcPr>
          <w:p w14:paraId="6D15D3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6" w:type="pct"/>
            <w:tcBorders>
              <w:top w:val="nil"/>
              <w:left w:val="nil"/>
              <w:bottom w:val="single" w:color="D4D4D4" w:sz="4" w:space="0"/>
              <w:right w:val="single" w:color="D4D4D4" w:sz="4" w:space="0"/>
            </w:tcBorders>
            <w:shd w:val="clear" w:color="auto" w:fill="F1F1F1"/>
            <w:noWrap/>
            <w:vAlign w:val="center"/>
          </w:tcPr>
          <w:p w14:paraId="5CF5F5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1224" w:type="pct"/>
            <w:gridSpan w:val="3"/>
            <w:tcBorders>
              <w:top w:val="nil"/>
              <w:left w:val="nil"/>
              <w:bottom w:val="single" w:color="D4D4D4" w:sz="4" w:space="0"/>
              <w:right w:val="single" w:color="D4D4D4" w:sz="4" w:space="0"/>
            </w:tcBorders>
            <w:shd w:val="clear" w:color="auto" w:fill="F1F1F1"/>
            <w:noWrap/>
            <w:vAlign w:val="center"/>
          </w:tcPr>
          <w:p w14:paraId="6E41F9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471" w:type="pct"/>
            <w:gridSpan w:val="2"/>
            <w:tcBorders>
              <w:top w:val="nil"/>
              <w:left w:val="nil"/>
              <w:bottom w:val="single" w:color="D4D4D4" w:sz="4" w:space="0"/>
              <w:right w:val="single" w:color="D4D4D4" w:sz="4" w:space="0"/>
            </w:tcBorders>
            <w:shd w:val="clear" w:color="auto" w:fill="FFFFFF"/>
            <w:noWrap/>
            <w:vAlign w:val="center"/>
          </w:tcPr>
          <w:p w14:paraId="161965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4ABD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 w:type="pct"/>
          <w:trHeight w:val="300" w:hRule="atLeast"/>
        </w:trPr>
        <w:tc>
          <w:tcPr>
            <w:tcW w:w="206" w:type="pct"/>
            <w:tcBorders>
              <w:top w:val="nil"/>
              <w:left w:val="nil"/>
              <w:bottom w:val="single" w:color="D4D4D4" w:sz="4" w:space="0"/>
              <w:right w:val="single" w:color="D4D4D4" w:sz="4" w:space="0"/>
            </w:tcBorders>
            <w:shd w:val="clear" w:color="auto" w:fill="F1F1F1"/>
            <w:noWrap/>
            <w:vAlign w:val="center"/>
          </w:tcPr>
          <w:p w14:paraId="01D972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955" w:type="pct"/>
            <w:gridSpan w:val="2"/>
            <w:tcBorders>
              <w:top w:val="nil"/>
              <w:left w:val="nil"/>
              <w:bottom w:val="single" w:color="D4D4D4" w:sz="4" w:space="0"/>
              <w:right w:val="single" w:color="D4D4D4" w:sz="4" w:space="0"/>
            </w:tcBorders>
            <w:shd w:val="clear" w:color="auto" w:fill="F1F1F1"/>
            <w:noWrap/>
            <w:vAlign w:val="center"/>
          </w:tcPr>
          <w:p w14:paraId="7CCC23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479" w:type="pct"/>
            <w:gridSpan w:val="3"/>
            <w:tcBorders>
              <w:top w:val="nil"/>
              <w:left w:val="nil"/>
              <w:bottom w:val="single" w:color="D4D4D4" w:sz="4" w:space="0"/>
              <w:right w:val="single" w:color="D4D4D4" w:sz="4" w:space="0"/>
            </w:tcBorders>
            <w:shd w:val="clear" w:color="auto" w:fill="FFFFFF"/>
            <w:noWrap/>
            <w:vAlign w:val="center"/>
          </w:tcPr>
          <w:p w14:paraId="36E2A3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21.80</w:t>
            </w:r>
          </w:p>
        </w:tc>
        <w:tc>
          <w:tcPr>
            <w:tcW w:w="206" w:type="pct"/>
            <w:gridSpan w:val="3"/>
            <w:tcBorders>
              <w:top w:val="nil"/>
              <w:left w:val="nil"/>
              <w:bottom w:val="single" w:color="D4D4D4" w:sz="4" w:space="0"/>
              <w:right w:val="single" w:color="D4D4D4" w:sz="4" w:space="0"/>
            </w:tcBorders>
            <w:shd w:val="clear" w:color="auto" w:fill="F1F1F1"/>
            <w:noWrap/>
            <w:vAlign w:val="center"/>
          </w:tcPr>
          <w:p w14:paraId="72129B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752" w:type="pct"/>
            <w:gridSpan w:val="2"/>
            <w:tcBorders>
              <w:top w:val="nil"/>
              <w:left w:val="nil"/>
              <w:bottom w:val="single" w:color="D4D4D4" w:sz="4" w:space="0"/>
              <w:right w:val="single" w:color="D4D4D4" w:sz="4" w:space="0"/>
            </w:tcBorders>
            <w:shd w:val="clear" w:color="auto" w:fill="F1F1F1"/>
            <w:noWrap/>
            <w:vAlign w:val="center"/>
          </w:tcPr>
          <w:p w14:paraId="0E9D98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487" w:type="pct"/>
            <w:gridSpan w:val="3"/>
            <w:tcBorders>
              <w:top w:val="nil"/>
              <w:left w:val="nil"/>
              <w:bottom w:val="single" w:color="D4D4D4" w:sz="4" w:space="0"/>
              <w:right w:val="single" w:color="D4D4D4" w:sz="4" w:space="0"/>
            </w:tcBorders>
            <w:shd w:val="clear" w:color="auto" w:fill="FFFFFF"/>
            <w:noWrap/>
            <w:vAlign w:val="center"/>
          </w:tcPr>
          <w:p w14:paraId="7CAB13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w:t>
            </w:r>
          </w:p>
        </w:tc>
        <w:tc>
          <w:tcPr>
            <w:tcW w:w="206" w:type="pct"/>
            <w:tcBorders>
              <w:top w:val="nil"/>
              <w:left w:val="nil"/>
              <w:bottom w:val="single" w:color="D4D4D4" w:sz="4" w:space="0"/>
              <w:right w:val="single" w:color="D4D4D4" w:sz="4" w:space="0"/>
            </w:tcBorders>
            <w:shd w:val="clear" w:color="auto" w:fill="F1F1F1"/>
            <w:noWrap/>
            <w:vAlign w:val="center"/>
          </w:tcPr>
          <w:p w14:paraId="5E4B72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1224" w:type="pct"/>
            <w:gridSpan w:val="3"/>
            <w:tcBorders>
              <w:top w:val="nil"/>
              <w:left w:val="nil"/>
              <w:bottom w:val="single" w:color="D4D4D4" w:sz="4" w:space="0"/>
              <w:right w:val="single" w:color="D4D4D4" w:sz="4" w:space="0"/>
            </w:tcBorders>
            <w:shd w:val="clear" w:color="auto" w:fill="F1F1F1"/>
            <w:noWrap/>
            <w:vAlign w:val="center"/>
          </w:tcPr>
          <w:p w14:paraId="44E032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471" w:type="pct"/>
            <w:gridSpan w:val="2"/>
            <w:tcBorders>
              <w:top w:val="nil"/>
              <w:left w:val="nil"/>
              <w:bottom w:val="single" w:color="D4D4D4" w:sz="4" w:space="0"/>
              <w:right w:val="single" w:color="D4D4D4" w:sz="4" w:space="0"/>
            </w:tcBorders>
            <w:shd w:val="clear" w:color="auto" w:fill="FFFFFF"/>
            <w:noWrap/>
            <w:vAlign w:val="center"/>
          </w:tcPr>
          <w:p w14:paraId="066F6A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9D94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 w:type="pct"/>
          <w:trHeight w:val="300" w:hRule="atLeast"/>
        </w:trPr>
        <w:tc>
          <w:tcPr>
            <w:tcW w:w="206" w:type="pct"/>
            <w:tcBorders>
              <w:top w:val="nil"/>
              <w:left w:val="nil"/>
              <w:bottom w:val="single" w:color="D4D4D4" w:sz="4" w:space="0"/>
              <w:right w:val="single" w:color="D4D4D4" w:sz="4" w:space="0"/>
            </w:tcBorders>
            <w:shd w:val="clear" w:color="auto" w:fill="F1F1F1"/>
            <w:noWrap/>
            <w:vAlign w:val="center"/>
          </w:tcPr>
          <w:p w14:paraId="0197A3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955" w:type="pct"/>
            <w:gridSpan w:val="2"/>
            <w:tcBorders>
              <w:top w:val="nil"/>
              <w:left w:val="nil"/>
              <w:bottom w:val="single" w:color="D4D4D4" w:sz="4" w:space="0"/>
              <w:right w:val="single" w:color="D4D4D4" w:sz="4" w:space="0"/>
            </w:tcBorders>
            <w:shd w:val="clear" w:color="auto" w:fill="F1F1F1"/>
            <w:noWrap/>
            <w:vAlign w:val="center"/>
          </w:tcPr>
          <w:p w14:paraId="6914BA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479" w:type="pct"/>
            <w:gridSpan w:val="3"/>
            <w:tcBorders>
              <w:top w:val="nil"/>
              <w:left w:val="nil"/>
              <w:bottom w:val="single" w:color="D4D4D4" w:sz="4" w:space="0"/>
              <w:right w:val="single" w:color="D4D4D4" w:sz="4" w:space="0"/>
            </w:tcBorders>
            <w:shd w:val="clear" w:color="auto" w:fill="FFFFFF"/>
            <w:noWrap/>
            <w:vAlign w:val="center"/>
          </w:tcPr>
          <w:p w14:paraId="2A439D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6" w:type="pct"/>
            <w:gridSpan w:val="3"/>
            <w:tcBorders>
              <w:top w:val="nil"/>
              <w:left w:val="nil"/>
              <w:bottom w:val="single" w:color="D4D4D4" w:sz="4" w:space="0"/>
              <w:right w:val="single" w:color="D4D4D4" w:sz="4" w:space="0"/>
            </w:tcBorders>
            <w:shd w:val="clear" w:color="auto" w:fill="F1F1F1"/>
            <w:noWrap/>
            <w:vAlign w:val="center"/>
          </w:tcPr>
          <w:p w14:paraId="4CF069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752" w:type="pct"/>
            <w:gridSpan w:val="2"/>
            <w:tcBorders>
              <w:top w:val="nil"/>
              <w:left w:val="nil"/>
              <w:bottom w:val="single" w:color="D4D4D4" w:sz="4" w:space="0"/>
              <w:right w:val="single" w:color="D4D4D4" w:sz="4" w:space="0"/>
            </w:tcBorders>
            <w:shd w:val="clear" w:color="auto" w:fill="F1F1F1"/>
            <w:noWrap/>
            <w:vAlign w:val="center"/>
          </w:tcPr>
          <w:p w14:paraId="32EE3A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487" w:type="pct"/>
            <w:gridSpan w:val="3"/>
            <w:tcBorders>
              <w:top w:val="nil"/>
              <w:left w:val="nil"/>
              <w:bottom w:val="single" w:color="D4D4D4" w:sz="4" w:space="0"/>
              <w:right w:val="single" w:color="D4D4D4" w:sz="4" w:space="0"/>
            </w:tcBorders>
            <w:shd w:val="clear" w:color="auto" w:fill="FFFFFF"/>
            <w:noWrap/>
            <w:vAlign w:val="center"/>
          </w:tcPr>
          <w:p w14:paraId="70F8AC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6" w:type="pct"/>
            <w:tcBorders>
              <w:top w:val="nil"/>
              <w:left w:val="nil"/>
              <w:bottom w:val="single" w:color="D4D4D4" w:sz="4" w:space="0"/>
              <w:right w:val="single" w:color="D4D4D4" w:sz="4" w:space="0"/>
            </w:tcBorders>
            <w:shd w:val="clear" w:color="auto" w:fill="F1F1F1"/>
            <w:noWrap/>
            <w:vAlign w:val="center"/>
          </w:tcPr>
          <w:p w14:paraId="7C76DC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1224" w:type="pct"/>
            <w:gridSpan w:val="3"/>
            <w:tcBorders>
              <w:top w:val="nil"/>
              <w:left w:val="nil"/>
              <w:bottom w:val="single" w:color="D4D4D4" w:sz="4" w:space="0"/>
              <w:right w:val="single" w:color="D4D4D4" w:sz="4" w:space="0"/>
            </w:tcBorders>
            <w:shd w:val="clear" w:color="auto" w:fill="F1F1F1"/>
            <w:noWrap/>
            <w:vAlign w:val="center"/>
          </w:tcPr>
          <w:p w14:paraId="2DEDEE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471" w:type="pct"/>
            <w:gridSpan w:val="2"/>
            <w:tcBorders>
              <w:top w:val="nil"/>
              <w:left w:val="nil"/>
              <w:bottom w:val="single" w:color="D4D4D4" w:sz="4" w:space="0"/>
              <w:right w:val="single" w:color="D4D4D4" w:sz="4" w:space="0"/>
            </w:tcBorders>
            <w:shd w:val="clear" w:color="auto" w:fill="FFFFFF"/>
            <w:noWrap/>
            <w:vAlign w:val="center"/>
          </w:tcPr>
          <w:p w14:paraId="720F6F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F983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 w:type="pct"/>
          <w:trHeight w:val="300" w:hRule="atLeast"/>
        </w:trPr>
        <w:tc>
          <w:tcPr>
            <w:tcW w:w="206" w:type="pct"/>
            <w:tcBorders>
              <w:top w:val="nil"/>
              <w:left w:val="nil"/>
              <w:bottom w:val="single" w:color="D4D4D4" w:sz="4" w:space="0"/>
              <w:right w:val="single" w:color="D4D4D4" w:sz="4" w:space="0"/>
            </w:tcBorders>
            <w:shd w:val="clear" w:color="auto" w:fill="F1F1F1"/>
            <w:noWrap/>
            <w:vAlign w:val="center"/>
          </w:tcPr>
          <w:p w14:paraId="289532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955" w:type="pct"/>
            <w:gridSpan w:val="2"/>
            <w:tcBorders>
              <w:top w:val="nil"/>
              <w:left w:val="nil"/>
              <w:bottom w:val="single" w:color="D4D4D4" w:sz="4" w:space="0"/>
              <w:right w:val="single" w:color="D4D4D4" w:sz="4" w:space="0"/>
            </w:tcBorders>
            <w:shd w:val="clear" w:color="auto" w:fill="F1F1F1"/>
            <w:noWrap/>
            <w:vAlign w:val="center"/>
          </w:tcPr>
          <w:p w14:paraId="73D332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479" w:type="pct"/>
            <w:gridSpan w:val="3"/>
            <w:tcBorders>
              <w:top w:val="nil"/>
              <w:left w:val="nil"/>
              <w:bottom w:val="single" w:color="D4D4D4" w:sz="4" w:space="0"/>
              <w:right w:val="single" w:color="D4D4D4" w:sz="4" w:space="0"/>
            </w:tcBorders>
            <w:shd w:val="clear" w:color="auto" w:fill="FFFFFF"/>
            <w:noWrap/>
            <w:vAlign w:val="center"/>
          </w:tcPr>
          <w:p w14:paraId="251AA6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394.59</w:t>
            </w:r>
          </w:p>
        </w:tc>
        <w:tc>
          <w:tcPr>
            <w:tcW w:w="206" w:type="pct"/>
            <w:gridSpan w:val="3"/>
            <w:tcBorders>
              <w:top w:val="nil"/>
              <w:left w:val="nil"/>
              <w:bottom w:val="single" w:color="D4D4D4" w:sz="4" w:space="0"/>
              <w:right w:val="single" w:color="D4D4D4" w:sz="4" w:space="0"/>
            </w:tcBorders>
            <w:shd w:val="clear" w:color="auto" w:fill="F1F1F1"/>
            <w:noWrap/>
            <w:vAlign w:val="center"/>
          </w:tcPr>
          <w:p w14:paraId="3376FC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752" w:type="pct"/>
            <w:gridSpan w:val="2"/>
            <w:tcBorders>
              <w:top w:val="nil"/>
              <w:left w:val="nil"/>
              <w:bottom w:val="single" w:color="D4D4D4" w:sz="4" w:space="0"/>
              <w:right w:val="single" w:color="D4D4D4" w:sz="4" w:space="0"/>
            </w:tcBorders>
            <w:shd w:val="clear" w:color="auto" w:fill="F1F1F1"/>
            <w:noWrap/>
            <w:vAlign w:val="center"/>
          </w:tcPr>
          <w:p w14:paraId="60B156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487" w:type="pct"/>
            <w:gridSpan w:val="3"/>
            <w:tcBorders>
              <w:top w:val="nil"/>
              <w:left w:val="nil"/>
              <w:bottom w:val="single" w:color="D4D4D4" w:sz="4" w:space="0"/>
              <w:right w:val="single" w:color="D4D4D4" w:sz="4" w:space="0"/>
            </w:tcBorders>
            <w:shd w:val="clear" w:color="auto" w:fill="FFFFFF"/>
            <w:noWrap/>
            <w:vAlign w:val="center"/>
          </w:tcPr>
          <w:p w14:paraId="1BF0C7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206" w:type="pct"/>
            <w:tcBorders>
              <w:top w:val="nil"/>
              <w:left w:val="nil"/>
              <w:bottom w:val="single" w:color="D4D4D4" w:sz="4" w:space="0"/>
              <w:right w:val="single" w:color="D4D4D4" w:sz="4" w:space="0"/>
            </w:tcBorders>
            <w:shd w:val="clear" w:color="auto" w:fill="F1F1F1"/>
            <w:noWrap/>
            <w:vAlign w:val="center"/>
          </w:tcPr>
          <w:p w14:paraId="0D84AE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1224" w:type="pct"/>
            <w:gridSpan w:val="3"/>
            <w:tcBorders>
              <w:top w:val="nil"/>
              <w:left w:val="nil"/>
              <w:bottom w:val="single" w:color="D4D4D4" w:sz="4" w:space="0"/>
              <w:right w:val="single" w:color="D4D4D4" w:sz="4" w:space="0"/>
            </w:tcBorders>
            <w:shd w:val="clear" w:color="auto" w:fill="F1F1F1"/>
            <w:noWrap/>
            <w:vAlign w:val="center"/>
          </w:tcPr>
          <w:p w14:paraId="58B6D1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471" w:type="pct"/>
            <w:gridSpan w:val="2"/>
            <w:tcBorders>
              <w:top w:val="nil"/>
              <w:left w:val="nil"/>
              <w:bottom w:val="single" w:color="D4D4D4" w:sz="4" w:space="0"/>
              <w:right w:val="single" w:color="D4D4D4" w:sz="4" w:space="0"/>
            </w:tcBorders>
            <w:shd w:val="clear" w:color="auto" w:fill="FFFFFF"/>
            <w:noWrap/>
            <w:vAlign w:val="center"/>
          </w:tcPr>
          <w:p w14:paraId="525713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277C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 w:type="pct"/>
          <w:trHeight w:val="300" w:hRule="atLeast"/>
        </w:trPr>
        <w:tc>
          <w:tcPr>
            <w:tcW w:w="206" w:type="pct"/>
            <w:tcBorders>
              <w:top w:val="nil"/>
              <w:left w:val="nil"/>
              <w:bottom w:val="single" w:color="D4D4D4" w:sz="4" w:space="0"/>
              <w:right w:val="single" w:color="D4D4D4" w:sz="4" w:space="0"/>
            </w:tcBorders>
            <w:shd w:val="clear" w:color="auto" w:fill="F1F1F1"/>
            <w:noWrap/>
            <w:vAlign w:val="center"/>
          </w:tcPr>
          <w:p w14:paraId="26EFC4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955" w:type="pct"/>
            <w:gridSpan w:val="2"/>
            <w:tcBorders>
              <w:top w:val="nil"/>
              <w:left w:val="nil"/>
              <w:bottom w:val="single" w:color="D4D4D4" w:sz="4" w:space="0"/>
              <w:right w:val="single" w:color="D4D4D4" w:sz="4" w:space="0"/>
            </w:tcBorders>
            <w:shd w:val="clear" w:color="auto" w:fill="F1F1F1"/>
            <w:noWrap/>
            <w:vAlign w:val="center"/>
          </w:tcPr>
          <w:p w14:paraId="472811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479" w:type="pct"/>
            <w:gridSpan w:val="3"/>
            <w:tcBorders>
              <w:top w:val="nil"/>
              <w:left w:val="nil"/>
              <w:bottom w:val="single" w:color="D4D4D4" w:sz="4" w:space="0"/>
              <w:right w:val="single" w:color="D4D4D4" w:sz="4" w:space="0"/>
            </w:tcBorders>
            <w:shd w:val="clear" w:color="auto" w:fill="FFFFFF"/>
            <w:noWrap/>
            <w:vAlign w:val="center"/>
          </w:tcPr>
          <w:p w14:paraId="68B3BF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6" w:type="pct"/>
            <w:gridSpan w:val="3"/>
            <w:tcBorders>
              <w:top w:val="nil"/>
              <w:left w:val="nil"/>
              <w:bottom w:val="single" w:color="D4D4D4" w:sz="4" w:space="0"/>
              <w:right w:val="single" w:color="D4D4D4" w:sz="4" w:space="0"/>
            </w:tcBorders>
            <w:shd w:val="clear" w:color="auto" w:fill="F1F1F1"/>
            <w:noWrap/>
            <w:vAlign w:val="center"/>
          </w:tcPr>
          <w:p w14:paraId="307E1C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752" w:type="pct"/>
            <w:gridSpan w:val="2"/>
            <w:tcBorders>
              <w:top w:val="nil"/>
              <w:left w:val="nil"/>
              <w:bottom w:val="single" w:color="D4D4D4" w:sz="4" w:space="0"/>
              <w:right w:val="single" w:color="D4D4D4" w:sz="4" w:space="0"/>
            </w:tcBorders>
            <w:shd w:val="clear" w:color="auto" w:fill="F1F1F1"/>
            <w:noWrap/>
            <w:vAlign w:val="center"/>
          </w:tcPr>
          <w:p w14:paraId="698CE7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487" w:type="pct"/>
            <w:gridSpan w:val="3"/>
            <w:tcBorders>
              <w:top w:val="nil"/>
              <w:left w:val="nil"/>
              <w:bottom w:val="single" w:color="D4D4D4" w:sz="4" w:space="0"/>
              <w:right w:val="single" w:color="D4D4D4" w:sz="4" w:space="0"/>
            </w:tcBorders>
            <w:shd w:val="clear" w:color="auto" w:fill="FFFFFF"/>
            <w:noWrap/>
            <w:vAlign w:val="center"/>
          </w:tcPr>
          <w:p w14:paraId="21BED8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6" w:type="pct"/>
            <w:tcBorders>
              <w:top w:val="nil"/>
              <w:left w:val="nil"/>
              <w:bottom w:val="single" w:color="D4D4D4" w:sz="4" w:space="0"/>
              <w:right w:val="single" w:color="D4D4D4" w:sz="4" w:space="0"/>
            </w:tcBorders>
            <w:shd w:val="clear" w:color="auto" w:fill="F1F1F1"/>
            <w:noWrap/>
            <w:vAlign w:val="center"/>
          </w:tcPr>
          <w:p w14:paraId="161D9D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1224" w:type="pct"/>
            <w:gridSpan w:val="3"/>
            <w:tcBorders>
              <w:top w:val="nil"/>
              <w:left w:val="nil"/>
              <w:bottom w:val="single" w:color="D4D4D4" w:sz="4" w:space="0"/>
              <w:right w:val="single" w:color="D4D4D4" w:sz="4" w:space="0"/>
            </w:tcBorders>
            <w:shd w:val="clear" w:color="auto" w:fill="F1F1F1"/>
            <w:noWrap/>
            <w:vAlign w:val="center"/>
          </w:tcPr>
          <w:p w14:paraId="69A8EE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471" w:type="pct"/>
            <w:gridSpan w:val="2"/>
            <w:tcBorders>
              <w:top w:val="nil"/>
              <w:left w:val="nil"/>
              <w:bottom w:val="single" w:color="D4D4D4" w:sz="4" w:space="0"/>
              <w:right w:val="single" w:color="D4D4D4" w:sz="4" w:space="0"/>
            </w:tcBorders>
            <w:shd w:val="clear" w:color="auto" w:fill="FFFFFF"/>
            <w:noWrap/>
            <w:vAlign w:val="center"/>
          </w:tcPr>
          <w:p w14:paraId="1A7B64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5C5D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 w:type="pct"/>
          <w:trHeight w:val="300" w:hRule="atLeast"/>
        </w:trPr>
        <w:tc>
          <w:tcPr>
            <w:tcW w:w="206" w:type="pct"/>
            <w:tcBorders>
              <w:top w:val="nil"/>
              <w:left w:val="nil"/>
              <w:bottom w:val="single" w:color="D4D4D4" w:sz="4" w:space="0"/>
              <w:right w:val="single" w:color="D4D4D4" w:sz="4" w:space="0"/>
            </w:tcBorders>
            <w:shd w:val="clear" w:color="auto" w:fill="F1F1F1"/>
            <w:noWrap/>
            <w:vAlign w:val="center"/>
          </w:tcPr>
          <w:p w14:paraId="71A161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955" w:type="pct"/>
            <w:gridSpan w:val="2"/>
            <w:tcBorders>
              <w:top w:val="nil"/>
              <w:left w:val="nil"/>
              <w:bottom w:val="single" w:color="D4D4D4" w:sz="4" w:space="0"/>
              <w:right w:val="single" w:color="D4D4D4" w:sz="4" w:space="0"/>
            </w:tcBorders>
            <w:shd w:val="clear" w:color="auto" w:fill="F1F1F1"/>
            <w:noWrap/>
            <w:vAlign w:val="center"/>
          </w:tcPr>
          <w:p w14:paraId="20BA2E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479" w:type="pct"/>
            <w:gridSpan w:val="3"/>
            <w:tcBorders>
              <w:top w:val="nil"/>
              <w:left w:val="nil"/>
              <w:bottom w:val="single" w:color="D4D4D4" w:sz="4" w:space="0"/>
              <w:right w:val="single" w:color="D4D4D4" w:sz="4" w:space="0"/>
            </w:tcBorders>
            <w:shd w:val="clear" w:color="auto" w:fill="FFFFFF"/>
            <w:noWrap/>
            <w:vAlign w:val="center"/>
          </w:tcPr>
          <w:p w14:paraId="0A1C95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6" w:type="pct"/>
            <w:gridSpan w:val="3"/>
            <w:tcBorders>
              <w:top w:val="nil"/>
              <w:left w:val="nil"/>
              <w:bottom w:val="single" w:color="D4D4D4" w:sz="4" w:space="0"/>
              <w:right w:val="single" w:color="D4D4D4" w:sz="4" w:space="0"/>
            </w:tcBorders>
            <w:shd w:val="clear" w:color="auto" w:fill="F1F1F1"/>
            <w:noWrap/>
            <w:vAlign w:val="center"/>
          </w:tcPr>
          <w:p w14:paraId="09BC31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752" w:type="pct"/>
            <w:gridSpan w:val="2"/>
            <w:tcBorders>
              <w:top w:val="nil"/>
              <w:left w:val="nil"/>
              <w:bottom w:val="single" w:color="D4D4D4" w:sz="4" w:space="0"/>
              <w:right w:val="single" w:color="D4D4D4" w:sz="4" w:space="0"/>
            </w:tcBorders>
            <w:shd w:val="clear" w:color="auto" w:fill="F1F1F1"/>
            <w:noWrap/>
            <w:vAlign w:val="center"/>
          </w:tcPr>
          <w:p w14:paraId="655B53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487" w:type="pct"/>
            <w:gridSpan w:val="3"/>
            <w:tcBorders>
              <w:top w:val="nil"/>
              <w:left w:val="nil"/>
              <w:bottom w:val="single" w:color="D4D4D4" w:sz="4" w:space="0"/>
              <w:right w:val="single" w:color="D4D4D4" w:sz="4" w:space="0"/>
            </w:tcBorders>
            <w:shd w:val="clear" w:color="auto" w:fill="FFFFFF"/>
            <w:noWrap/>
            <w:vAlign w:val="center"/>
          </w:tcPr>
          <w:p w14:paraId="7231C3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0.82</w:t>
            </w:r>
          </w:p>
        </w:tc>
        <w:tc>
          <w:tcPr>
            <w:tcW w:w="206" w:type="pct"/>
            <w:tcBorders>
              <w:top w:val="nil"/>
              <w:left w:val="nil"/>
              <w:bottom w:val="single" w:color="D4D4D4" w:sz="4" w:space="0"/>
              <w:right w:val="single" w:color="D4D4D4" w:sz="4" w:space="0"/>
            </w:tcBorders>
            <w:shd w:val="clear" w:color="auto" w:fill="F1F1F1"/>
            <w:noWrap/>
            <w:vAlign w:val="center"/>
          </w:tcPr>
          <w:p w14:paraId="6528A5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1224" w:type="pct"/>
            <w:gridSpan w:val="3"/>
            <w:tcBorders>
              <w:top w:val="nil"/>
              <w:left w:val="nil"/>
              <w:bottom w:val="single" w:color="D4D4D4" w:sz="4" w:space="0"/>
              <w:right w:val="single" w:color="D4D4D4" w:sz="4" w:space="0"/>
            </w:tcBorders>
            <w:shd w:val="clear" w:color="auto" w:fill="F1F1F1"/>
            <w:noWrap/>
            <w:vAlign w:val="center"/>
          </w:tcPr>
          <w:p w14:paraId="17B0BE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471" w:type="pct"/>
            <w:gridSpan w:val="2"/>
            <w:tcBorders>
              <w:top w:val="nil"/>
              <w:left w:val="nil"/>
              <w:bottom w:val="single" w:color="D4D4D4" w:sz="4" w:space="0"/>
              <w:right w:val="single" w:color="D4D4D4" w:sz="4" w:space="0"/>
            </w:tcBorders>
            <w:shd w:val="clear" w:color="auto" w:fill="FFFFFF"/>
            <w:noWrap/>
            <w:vAlign w:val="center"/>
          </w:tcPr>
          <w:p w14:paraId="464026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B695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 w:type="pct"/>
          <w:trHeight w:val="300" w:hRule="atLeast"/>
        </w:trPr>
        <w:tc>
          <w:tcPr>
            <w:tcW w:w="206" w:type="pct"/>
            <w:tcBorders>
              <w:top w:val="nil"/>
              <w:left w:val="nil"/>
              <w:bottom w:val="single" w:color="D4D4D4" w:sz="4" w:space="0"/>
              <w:right w:val="single" w:color="D4D4D4" w:sz="4" w:space="0"/>
            </w:tcBorders>
            <w:shd w:val="clear" w:color="auto" w:fill="F1F1F1"/>
            <w:noWrap/>
            <w:vAlign w:val="center"/>
          </w:tcPr>
          <w:p w14:paraId="03304A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955" w:type="pct"/>
            <w:gridSpan w:val="2"/>
            <w:tcBorders>
              <w:top w:val="nil"/>
              <w:left w:val="nil"/>
              <w:bottom w:val="single" w:color="D4D4D4" w:sz="4" w:space="0"/>
              <w:right w:val="single" w:color="D4D4D4" w:sz="4" w:space="0"/>
            </w:tcBorders>
            <w:shd w:val="clear" w:color="auto" w:fill="F1F1F1"/>
            <w:noWrap/>
            <w:vAlign w:val="center"/>
          </w:tcPr>
          <w:p w14:paraId="03FF0D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479" w:type="pct"/>
            <w:gridSpan w:val="3"/>
            <w:tcBorders>
              <w:top w:val="nil"/>
              <w:left w:val="nil"/>
              <w:bottom w:val="single" w:color="D4D4D4" w:sz="4" w:space="0"/>
              <w:right w:val="single" w:color="D4D4D4" w:sz="4" w:space="0"/>
            </w:tcBorders>
            <w:shd w:val="clear" w:color="auto" w:fill="FFFFFF"/>
            <w:noWrap/>
            <w:vAlign w:val="center"/>
          </w:tcPr>
          <w:p w14:paraId="3DC617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6" w:type="pct"/>
            <w:gridSpan w:val="3"/>
            <w:tcBorders>
              <w:top w:val="nil"/>
              <w:left w:val="nil"/>
              <w:bottom w:val="single" w:color="D4D4D4" w:sz="4" w:space="0"/>
              <w:right w:val="single" w:color="D4D4D4" w:sz="4" w:space="0"/>
            </w:tcBorders>
            <w:shd w:val="clear" w:color="auto" w:fill="F1F1F1"/>
            <w:noWrap/>
            <w:vAlign w:val="center"/>
          </w:tcPr>
          <w:p w14:paraId="79481A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752" w:type="pct"/>
            <w:gridSpan w:val="2"/>
            <w:tcBorders>
              <w:top w:val="nil"/>
              <w:left w:val="nil"/>
              <w:bottom w:val="single" w:color="D4D4D4" w:sz="4" w:space="0"/>
              <w:right w:val="single" w:color="D4D4D4" w:sz="4" w:space="0"/>
            </w:tcBorders>
            <w:shd w:val="clear" w:color="auto" w:fill="F1F1F1"/>
            <w:noWrap/>
            <w:vAlign w:val="center"/>
          </w:tcPr>
          <w:p w14:paraId="1909D6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487" w:type="pct"/>
            <w:gridSpan w:val="3"/>
            <w:tcBorders>
              <w:top w:val="nil"/>
              <w:left w:val="nil"/>
              <w:bottom w:val="single" w:color="D4D4D4" w:sz="4" w:space="0"/>
              <w:right w:val="single" w:color="D4D4D4" w:sz="4" w:space="0"/>
            </w:tcBorders>
            <w:shd w:val="clear" w:color="auto" w:fill="FFFFFF"/>
            <w:noWrap/>
            <w:vAlign w:val="center"/>
          </w:tcPr>
          <w:p w14:paraId="12952D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6" w:type="pct"/>
            <w:tcBorders>
              <w:top w:val="nil"/>
              <w:left w:val="nil"/>
              <w:bottom w:val="single" w:color="D4D4D4" w:sz="4" w:space="0"/>
              <w:right w:val="single" w:color="D4D4D4" w:sz="4" w:space="0"/>
            </w:tcBorders>
            <w:shd w:val="clear" w:color="auto" w:fill="F1F1F1"/>
            <w:noWrap/>
            <w:vAlign w:val="center"/>
          </w:tcPr>
          <w:p w14:paraId="2267BA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1224" w:type="pct"/>
            <w:gridSpan w:val="3"/>
            <w:tcBorders>
              <w:top w:val="nil"/>
              <w:left w:val="nil"/>
              <w:bottom w:val="single" w:color="D4D4D4" w:sz="4" w:space="0"/>
              <w:right w:val="single" w:color="D4D4D4" w:sz="4" w:space="0"/>
            </w:tcBorders>
            <w:shd w:val="clear" w:color="auto" w:fill="F1F1F1"/>
            <w:noWrap/>
            <w:vAlign w:val="center"/>
          </w:tcPr>
          <w:p w14:paraId="1F3D09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471" w:type="pct"/>
            <w:gridSpan w:val="2"/>
            <w:tcBorders>
              <w:top w:val="nil"/>
              <w:left w:val="nil"/>
              <w:bottom w:val="single" w:color="D4D4D4" w:sz="4" w:space="0"/>
              <w:right w:val="single" w:color="D4D4D4" w:sz="4" w:space="0"/>
            </w:tcBorders>
            <w:shd w:val="clear" w:color="auto" w:fill="FFFFFF"/>
            <w:noWrap/>
            <w:vAlign w:val="center"/>
          </w:tcPr>
          <w:p w14:paraId="6C59E4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A71A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 w:type="pct"/>
          <w:trHeight w:val="300" w:hRule="atLeast"/>
        </w:trPr>
        <w:tc>
          <w:tcPr>
            <w:tcW w:w="206" w:type="pct"/>
            <w:tcBorders>
              <w:top w:val="nil"/>
              <w:left w:val="nil"/>
              <w:bottom w:val="single" w:color="D4D4D4" w:sz="4" w:space="0"/>
              <w:right w:val="single" w:color="D4D4D4" w:sz="4" w:space="0"/>
            </w:tcBorders>
            <w:shd w:val="clear" w:color="auto" w:fill="F1F1F1"/>
            <w:noWrap/>
            <w:vAlign w:val="center"/>
          </w:tcPr>
          <w:p w14:paraId="1C0717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955" w:type="pct"/>
            <w:gridSpan w:val="2"/>
            <w:tcBorders>
              <w:top w:val="nil"/>
              <w:left w:val="nil"/>
              <w:bottom w:val="single" w:color="D4D4D4" w:sz="4" w:space="0"/>
              <w:right w:val="single" w:color="D4D4D4" w:sz="4" w:space="0"/>
            </w:tcBorders>
            <w:shd w:val="clear" w:color="auto" w:fill="F1F1F1"/>
            <w:noWrap/>
            <w:vAlign w:val="center"/>
          </w:tcPr>
          <w:p w14:paraId="297889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479" w:type="pct"/>
            <w:gridSpan w:val="3"/>
            <w:tcBorders>
              <w:top w:val="nil"/>
              <w:left w:val="nil"/>
              <w:bottom w:val="single" w:color="D4D4D4" w:sz="4" w:space="0"/>
              <w:right w:val="single" w:color="D4D4D4" w:sz="4" w:space="0"/>
            </w:tcBorders>
            <w:shd w:val="clear" w:color="auto" w:fill="FFFFFF"/>
            <w:noWrap/>
            <w:vAlign w:val="center"/>
          </w:tcPr>
          <w:p w14:paraId="210E2F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28.36</w:t>
            </w:r>
          </w:p>
        </w:tc>
        <w:tc>
          <w:tcPr>
            <w:tcW w:w="206" w:type="pct"/>
            <w:gridSpan w:val="3"/>
            <w:tcBorders>
              <w:top w:val="nil"/>
              <w:left w:val="nil"/>
              <w:bottom w:val="single" w:color="D4D4D4" w:sz="4" w:space="0"/>
              <w:right w:val="single" w:color="D4D4D4" w:sz="4" w:space="0"/>
            </w:tcBorders>
            <w:shd w:val="clear" w:color="auto" w:fill="F1F1F1"/>
            <w:noWrap/>
            <w:vAlign w:val="center"/>
          </w:tcPr>
          <w:p w14:paraId="5C603F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752" w:type="pct"/>
            <w:gridSpan w:val="2"/>
            <w:tcBorders>
              <w:top w:val="nil"/>
              <w:left w:val="nil"/>
              <w:bottom w:val="single" w:color="D4D4D4" w:sz="4" w:space="0"/>
              <w:right w:val="single" w:color="D4D4D4" w:sz="4" w:space="0"/>
            </w:tcBorders>
            <w:shd w:val="clear" w:color="auto" w:fill="F1F1F1"/>
            <w:noWrap/>
            <w:vAlign w:val="center"/>
          </w:tcPr>
          <w:p w14:paraId="278926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487" w:type="pct"/>
            <w:gridSpan w:val="3"/>
            <w:tcBorders>
              <w:top w:val="nil"/>
              <w:left w:val="nil"/>
              <w:bottom w:val="single" w:color="D4D4D4" w:sz="4" w:space="0"/>
              <w:right w:val="single" w:color="D4D4D4" w:sz="4" w:space="0"/>
            </w:tcBorders>
            <w:shd w:val="clear" w:color="auto" w:fill="FFFFFF"/>
            <w:noWrap/>
            <w:vAlign w:val="center"/>
          </w:tcPr>
          <w:p w14:paraId="2EB981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6" w:type="pct"/>
            <w:tcBorders>
              <w:top w:val="nil"/>
              <w:left w:val="nil"/>
              <w:bottom w:val="single" w:color="D4D4D4" w:sz="4" w:space="0"/>
              <w:right w:val="single" w:color="D4D4D4" w:sz="4" w:space="0"/>
            </w:tcBorders>
            <w:shd w:val="clear" w:color="auto" w:fill="F1F1F1"/>
            <w:noWrap/>
            <w:vAlign w:val="center"/>
          </w:tcPr>
          <w:p w14:paraId="2363CC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1224" w:type="pct"/>
            <w:gridSpan w:val="3"/>
            <w:tcBorders>
              <w:top w:val="nil"/>
              <w:left w:val="nil"/>
              <w:bottom w:val="single" w:color="D4D4D4" w:sz="4" w:space="0"/>
              <w:right w:val="single" w:color="D4D4D4" w:sz="4" w:space="0"/>
            </w:tcBorders>
            <w:shd w:val="clear" w:color="auto" w:fill="F1F1F1"/>
            <w:noWrap/>
            <w:vAlign w:val="center"/>
          </w:tcPr>
          <w:p w14:paraId="14D91C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471" w:type="pct"/>
            <w:gridSpan w:val="2"/>
            <w:tcBorders>
              <w:top w:val="nil"/>
              <w:left w:val="nil"/>
              <w:bottom w:val="single" w:color="D4D4D4" w:sz="4" w:space="0"/>
              <w:right w:val="single" w:color="D4D4D4" w:sz="4" w:space="0"/>
            </w:tcBorders>
            <w:shd w:val="clear" w:color="auto" w:fill="FFFFFF"/>
            <w:noWrap/>
            <w:vAlign w:val="center"/>
          </w:tcPr>
          <w:p w14:paraId="1DADAC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8F4D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 w:type="pct"/>
          <w:trHeight w:val="300" w:hRule="atLeast"/>
        </w:trPr>
        <w:tc>
          <w:tcPr>
            <w:tcW w:w="206" w:type="pct"/>
            <w:tcBorders>
              <w:top w:val="nil"/>
              <w:left w:val="nil"/>
              <w:bottom w:val="single" w:color="D4D4D4" w:sz="4" w:space="0"/>
              <w:right w:val="single" w:color="D4D4D4" w:sz="4" w:space="0"/>
            </w:tcBorders>
            <w:shd w:val="clear" w:color="auto" w:fill="F1F1F1"/>
            <w:noWrap/>
            <w:vAlign w:val="center"/>
          </w:tcPr>
          <w:p w14:paraId="333F0B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955" w:type="pct"/>
            <w:gridSpan w:val="2"/>
            <w:tcBorders>
              <w:top w:val="nil"/>
              <w:left w:val="nil"/>
              <w:bottom w:val="single" w:color="D4D4D4" w:sz="4" w:space="0"/>
              <w:right w:val="single" w:color="D4D4D4" w:sz="4" w:space="0"/>
            </w:tcBorders>
            <w:shd w:val="clear" w:color="auto" w:fill="F1F1F1"/>
            <w:noWrap/>
            <w:vAlign w:val="center"/>
          </w:tcPr>
          <w:p w14:paraId="46F82C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479" w:type="pct"/>
            <w:gridSpan w:val="3"/>
            <w:tcBorders>
              <w:top w:val="nil"/>
              <w:left w:val="nil"/>
              <w:bottom w:val="single" w:color="D4D4D4" w:sz="4" w:space="0"/>
              <w:right w:val="single" w:color="D4D4D4" w:sz="4" w:space="0"/>
            </w:tcBorders>
            <w:shd w:val="clear" w:color="auto" w:fill="FFFFFF"/>
            <w:noWrap/>
            <w:vAlign w:val="center"/>
          </w:tcPr>
          <w:p w14:paraId="28DBF3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352.14</w:t>
            </w:r>
          </w:p>
        </w:tc>
        <w:tc>
          <w:tcPr>
            <w:tcW w:w="206" w:type="pct"/>
            <w:gridSpan w:val="3"/>
            <w:tcBorders>
              <w:top w:val="nil"/>
              <w:left w:val="nil"/>
              <w:bottom w:val="single" w:color="D4D4D4" w:sz="4" w:space="0"/>
              <w:right w:val="single" w:color="D4D4D4" w:sz="4" w:space="0"/>
            </w:tcBorders>
            <w:shd w:val="clear" w:color="auto" w:fill="F1F1F1"/>
            <w:noWrap/>
            <w:vAlign w:val="center"/>
          </w:tcPr>
          <w:p w14:paraId="561B67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752" w:type="pct"/>
            <w:gridSpan w:val="2"/>
            <w:tcBorders>
              <w:top w:val="nil"/>
              <w:left w:val="nil"/>
              <w:bottom w:val="single" w:color="D4D4D4" w:sz="4" w:space="0"/>
              <w:right w:val="single" w:color="D4D4D4" w:sz="4" w:space="0"/>
            </w:tcBorders>
            <w:shd w:val="clear" w:color="auto" w:fill="F1F1F1"/>
            <w:noWrap/>
            <w:vAlign w:val="center"/>
          </w:tcPr>
          <w:p w14:paraId="43C533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487" w:type="pct"/>
            <w:gridSpan w:val="3"/>
            <w:tcBorders>
              <w:top w:val="nil"/>
              <w:left w:val="nil"/>
              <w:bottom w:val="single" w:color="D4D4D4" w:sz="4" w:space="0"/>
              <w:right w:val="single" w:color="D4D4D4" w:sz="4" w:space="0"/>
            </w:tcBorders>
            <w:shd w:val="clear" w:color="auto" w:fill="FFFFFF"/>
            <w:noWrap/>
            <w:vAlign w:val="center"/>
          </w:tcPr>
          <w:p w14:paraId="62E872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6" w:type="pct"/>
            <w:tcBorders>
              <w:top w:val="nil"/>
              <w:left w:val="nil"/>
              <w:bottom w:val="single" w:color="D4D4D4" w:sz="4" w:space="0"/>
              <w:right w:val="single" w:color="D4D4D4" w:sz="4" w:space="0"/>
            </w:tcBorders>
            <w:shd w:val="clear" w:color="auto" w:fill="F1F1F1"/>
            <w:noWrap/>
            <w:vAlign w:val="center"/>
          </w:tcPr>
          <w:p w14:paraId="15EFD9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1224" w:type="pct"/>
            <w:gridSpan w:val="3"/>
            <w:tcBorders>
              <w:top w:val="nil"/>
              <w:left w:val="nil"/>
              <w:bottom w:val="single" w:color="D4D4D4" w:sz="4" w:space="0"/>
              <w:right w:val="single" w:color="D4D4D4" w:sz="4" w:space="0"/>
            </w:tcBorders>
            <w:shd w:val="clear" w:color="auto" w:fill="F1F1F1"/>
            <w:noWrap/>
            <w:vAlign w:val="center"/>
          </w:tcPr>
          <w:p w14:paraId="28A792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471" w:type="pct"/>
            <w:gridSpan w:val="2"/>
            <w:tcBorders>
              <w:top w:val="nil"/>
              <w:left w:val="nil"/>
              <w:bottom w:val="single" w:color="D4D4D4" w:sz="4" w:space="0"/>
              <w:right w:val="single" w:color="D4D4D4" w:sz="4" w:space="0"/>
            </w:tcBorders>
            <w:shd w:val="clear" w:color="auto" w:fill="FFFFFF"/>
            <w:noWrap/>
            <w:vAlign w:val="center"/>
          </w:tcPr>
          <w:p w14:paraId="0907E6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75FA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 w:type="pct"/>
          <w:trHeight w:val="300" w:hRule="atLeast"/>
        </w:trPr>
        <w:tc>
          <w:tcPr>
            <w:tcW w:w="206" w:type="pct"/>
            <w:tcBorders>
              <w:top w:val="nil"/>
              <w:left w:val="nil"/>
              <w:bottom w:val="single" w:color="D4D4D4" w:sz="4" w:space="0"/>
              <w:right w:val="single" w:color="D4D4D4" w:sz="4" w:space="0"/>
            </w:tcBorders>
            <w:shd w:val="clear" w:color="auto" w:fill="F1F1F1"/>
            <w:noWrap/>
            <w:vAlign w:val="center"/>
          </w:tcPr>
          <w:p w14:paraId="3AC019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955" w:type="pct"/>
            <w:gridSpan w:val="2"/>
            <w:tcBorders>
              <w:top w:val="nil"/>
              <w:left w:val="nil"/>
              <w:bottom w:val="single" w:color="D4D4D4" w:sz="4" w:space="0"/>
              <w:right w:val="single" w:color="D4D4D4" w:sz="4" w:space="0"/>
            </w:tcBorders>
            <w:shd w:val="clear" w:color="auto" w:fill="F1F1F1"/>
            <w:noWrap/>
            <w:vAlign w:val="center"/>
          </w:tcPr>
          <w:p w14:paraId="4BC734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479" w:type="pct"/>
            <w:gridSpan w:val="3"/>
            <w:tcBorders>
              <w:top w:val="nil"/>
              <w:left w:val="nil"/>
              <w:bottom w:val="single" w:color="D4D4D4" w:sz="4" w:space="0"/>
              <w:right w:val="single" w:color="D4D4D4" w:sz="4" w:space="0"/>
            </w:tcBorders>
            <w:shd w:val="clear" w:color="auto" w:fill="FFFFFF"/>
            <w:noWrap/>
            <w:vAlign w:val="center"/>
          </w:tcPr>
          <w:p w14:paraId="439857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6" w:type="pct"/>
            <w:gridSpan w:val="3"/>
            <w:tcBorders>
              <w:top w:val="nil"/>
              <w:left w:val="nil"/>
              <w:bottom w:val="single" w:color="D4D4D4" w:sz="4" w:space="0"/>
              <w:right w:val="single" w:color="D4D4D4" w:sz="4" w:space="0"/>
            </w:tcBorders>
            <w:shd w:val="clear" w:color="auto" w:fill="F1F1F1"/>
            <w:noWrap/>
            <w:vAlign w:val="center"/>
          </w:tcPr>
          <w:p w14:paraId="2685B0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752" w:type="pct"/>
            <w:gridSpan w:val="2"/>
            <w:tcBorders>
              <w:top w:val="nil"/>
              <w:left w:val="nil"/>
              <w:bottom w:val="single" w:color="D4D4D4" w:sz="4" w:space="0"/>
              <w:right w:val="single" w:color="D4D4D4" w:sz="4" w:space="0"/>
            </w:tcBorders>
            <w:shd w:val="clear" w:color="auto" w:fill="F1F1F1"/>
            <w:noWrap/>
            <w:vAlign w:val="center"/>
          </w:tcPr>
          <w:p w14:paraId="616E0C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487" w:type="pct"/>
            <w:gridSpan w:val="3"/>
            <w:tcBorders>
              <w:top w:val="nil"/>
              <w:left w:val="nil"/>
              <w:bottom w:val="single" w:color="D4D4D4" w:sz="4" w:space="0"/>
              <w:right w:val="single" w:color="D4D4D4" w:sz="4" w:space="0"/>
            </w:tcBorders>
            <w:shd w:val="clear" w:color="auto" w:fill="FFFFFF"/>
            <w:noWrap/>
            <w:vAlign w:val="center"/>
          </w:tcPr>
          <w:p w14:paraId="1E910D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12.25</w:t>
            </w:r>
          </w:p>
        </w:tc>
        <w:tc>
          <w:tcPr>
            <w:tcW w:w="206" w:type="pct"/>
            <w:tcBorders>
              <w:top w:val="nil"/>
              <w:left w:val="nil"/>
              <w:bottom w:val="single" w:color="D4D4D4" w:sz="4" w:space="0"/>
              <w:right w:val="single" w:color="D4D4D4" w:sz="4" w:space="0"/>
            </w:tcBorders>
            <w:shd w:val="clear" w:color="auto" w:fill="F1F1F1"/>
            <w:noWrap/>
            <w:vAlign w:val="center"/>
          </w:tcPr>
          <w:p w14:paraId="2C4647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1224" w:type="pct"/>
            <w:gridSpan w:val="3"/>
            <w:tcBorders>
              <w:top w:val="nil"/>
              <w:left w:val="nil"/>
              <w:bottom w:val="single" w:color="D4D4D4" w:sz="4" w:space="0"/>
              <w:right w:val="single" w:color="D4D4D4" w:sz="4" w:space="0"/>
            </w:tcBorders>
            <w:shd w:val="clear" w:color="auto" w:fill="F1F1F1"/>
            <w:noWrap/>
            <w:vAlign w:val="center"/>
          </w:tcPr>
          <w:p w14:paraId="558C45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471" w:type="pct"/>
            <w:gridSpan w:val="2"/>
            <w:tcBorders>
              <w:top w:val="nil"/>
              <w:left w:val="nil"/>
              <w:bottom w:val="single" w:color="D4D4D4" w:sz="4" w:space="0"/>
              <w:right w:val="single" w:color="D4D4D4" w:sz="4" w:space="0"/>
            </w:tcBorders>
            <w:shd w:val="clear" w:color="auto" w:fill="FFFFFF"/>
            <w:noWrap/>
            <w:vAlign w:val="center"/>
          </w:tcPr>
          <w:p w14:paraId="5706D0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8A86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 w:type="pct"/>
          <w:trHeight w:val="300" w:hRule="atLeast"/>
        </w:trPr>
        <w:tc>
          <w:tcPr>
            <w:tcW w:w="206" w:type="pct"/>
            <w:tcBorders>
              <w:top w:val="nil"/>
              <w:left w:val="nil"/>
              <w:bottom w:val="single" w:color="D4D4D4" w:sz="4" w:space="0"/>
              <w:right w:val="single" w:color="D4D4D4" w:sz="4" w:space="0"/>
            </w:tcBorders>
            <w:shd w:val="clear" w:color="auto" w:fill="F1F1F1"/>
            <w:noWrap/>
            <w:vAlign w:val="center"/>
          </w:tcPr>
          <w:p w14:paraId="2282DB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955" w:type="pct"/>
            <w:gridSpan w:val="2"/>
            <w:tcBorders>
              <w:top w:val="nil"/>
              <w:left w:val="nil"/>
              <w:bottom w:val="single" w:color="D4D4D4" w:sz="4" w:space="0"/>
              <w:right w:val="single" w:color="D4D4D4" w:sz="4" w:space="0"/>
            </w:tcBorders>
            <w:shd w:val="clear" w:color="auto" w:fill="F1F1F1"/>
            <w:noWrap/>
            <w:vAlign w:val="center"/>
          </w:tcPr>
          <w:p w14:paraId="777047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479" w:type="pct"/>
            <w:gridSpan w:val="3"/>
            <w:tcBorders>
              <w:top w:val="nil"/>
              <w:left w:val="nil"/>
              <w:bottom w:val="single" w:color="D4D4D4" w:sz="4" w:space="0"/>
              <w:right w:val="single" w:color="D4D4D4" w:sz="4" w:space="0"/>
            </w:tcBorders>
            <w:shd w:val="clear" w:color="auto" w:fill="FFFFFF"/>
            <w:noWrap/>
            <w:vAlign w:val="center"/>
          </w:tcPr>
          <w:p w14:paraId="28FA11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6" w:type="pct"/>
            <w:gridSpan w:val="3"/>
            <w:tcBorders>
              <w:top w:val="nil"/>
              <w:left w:val="nil"/>
              <w:bottom w:val="single" w:color="D4D4D4" w:sz="4" w:space="0"/>
              <w:right w:val="single" w:color="D4D4D4" w:sz="4" w:space="0"/>
            </w:tcBorders>
            <w:shd w:val="clear" w:color="auto" w:fill="F1F1F1"/>
            <w:noWrap/>
            <w:vAlign w:val="center"/>
          </w:tcPr>
          <w:p w14:paraId="1E4E37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752" w:type="pct"/>
            <w:gridSpan w:val="2"/>
            <w:tcBorders>
              <w:top w:val="nil"/>
              <w:left w:val="nil"/>
              <w:bottom w:val="single" w:color="D4D4D4" w:sz="4" w:space="0"/>
              <w:right w:val="single" w:color="D4D4D4" w:sz="4" w:space="0"/>
            </w:tcBorders>
            <w:shd w:val="clear" w:color="auto" w:fill="F1F1F1"/>
            <w:noWrap/>
            <w:vAlign w:val="center"/>
          </w:tcPr>
          <w:p w14:paraId="1566B3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487" w:type="pct"/>
            <w:gridSpan w:val="3"/>
            <w:tcBorders>
              <w:top w:val="nil"/>
              <w:left w:val="nil"/>
              <w:bottom w:val="single" w:color="D4D4D4" w:sz="4" w:space="0"/>
              <w:right w:val="single" w:color="D4D4D4" w:sz="4" w:space="0"/>
            </w:tcBorders>
            <w:shd w:val="clear" w:color="auto" w:fill="FFFFFF"/>
            <w:noWrap/>
            <w:vAlign w:val="center"/>
          </w:tcPr>
          <w:p w14:paraId="060890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6" w:type="pct"/>
            <w:tcBorders>
              <w:top w:val="nil"/>
              <w:left w:val="nil"/>
              <w:bottom w:val="single" w:color="D4D4D4" w:sz="4" w:space="0"/>
              <w:right w:val="single" w:color="D4D4D4" w:sz="4" w:space="0"/>
            </w:tcBorders>
            <w:shd w:val="clear" w:color="auto" w:fill="F1F1F1"/>
            <w:noWrap/>
            <w:vAlign w:val="center"/>
          </w:tcPr>
          <w:p w14:paraId="114504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1224" w:type="pct"/>
            <w:gridSpan w:val="3"/>
            <w:tcBorders>
              <w:top w:val="nil"/>
              <w:left w:val="nil"/>
              <w:bottom w:val="single" w:color="D4D4D4" w:sz="4" w:space="0"/>
              <w:right w:val="single" w:color="D4D4D4" w:sz="4" w:space="0"/>
            </w:tcBorders>
            <w:shd w:val="clear" w:color="auto" w:fill="F1F1F1"/>
            <w:noWrap/>
            <w:vAlign w:val="center"/>
          </w:tcPr>
          <w:p w14:paraId="3AAFFF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471" w:type="pct"/>
            <w:gridSpan w:val="2"/>
            <w:tcBorders>
              <w:top w:val="nil"/>
              <w:left w:val="nil"/>
              <w:bottom w:val="single" w:color="D4D4D4" w:sz="4" w:space="0"/>
              <w:right w:val="single" w:color="D4D4D4" w:sz="4" w:space="0"/>
            </w:tcBorders>
            <w:shd w:val="clear" w:color="auto" w:fill="FFFFFF"/>
            <w:noWrap/>
            <w:vAlign w:val="center"/>
          </w:tcPr>
          <w:p w14:paraId="223345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AFEB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 w:type="pct"/>
          <w:trHeight w:val="300" w:hRule="atLeast"/>
        </w:trPr>
        <w:tc>
          <w:tcPr>
            <w:tcW w:w="206" w:type="pct"/>
            <w:tcBorders>
              <w:top w:val="nil"/>
              <w:left w:val="nil"/>
              <w:bottom w:val="single" w:color="D4D4D4" w:sz="4" w:space="0"/>
              <w:right w:val="single" w:color="D4D4D4" w:sz="4" w:space="0"/>
            </w:tcBorders>
            <w:shd w:val="clear" w:color="auto" w:fill="F1F1F1"/>
            <w:noWrap/>
            <w:vAlign w:val="center"/>
          </w:tcPr>
          <w:p w14:paraId="79F0FC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955" w:type="pct"/>
            <w:gridSpan w:val="2"/>
            <w:tcBorders>
              <w:top w:val="nil"/>
              <w:left w:val="nil"/>
              <w:bottom w:val="single" w:color="D4D4D4" w:sz="4" w:space="0"/>
              <w:right w:val="single" w:color="D4D4D4" w:sz="4" w:space="0"/>
            </w:tcBorders>
            <w:shd w:val="clear" w:color="auto" w:fill="F1F1F1"/>
            <w:noWrap/>
            <w:vAlign w:val="center"/>
          </w:tcPr>
          <w:p w14:paraId="68BBC3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479" w:type="pct"/>
            <w:gridSpan w:val="3"/>
            <w:tcBorders>
              <w:top w:val="nil"/>
              <w:left w:val="nil"/>
              <w:bottom w:val="single" w:color="D4D4D4" w:sz="4" w:space="0"/>
              <w:right w:val="single" w:color="D4D4D4" w:sz="4" w:space="0"/>
            </w:tcBorders>
            <w:shd w:val="clear" w:color="auto" w:fill="FFFFFF"/>
            <w:noWrap/>
            <w:vAlign w:val="center"/>
          </w:tcPr>
          <w:p w14:paraId="4AC14B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6" w:type="pct"/>
            <w:gridSpan w:val="3"/>
            <w:tcBorders>
              <w:top w:val="nil"/>
              <w:left w:val="nil"/>
              <w:bottom w:val="single" w:color="D4D4D4" w:sz="4" w:space="0"/>
              <w:right w:val="single" w:color="D4D4D4" w:sz="4" w:space="0"/>
            </w:tcBorders>
            <w:shd w:val="clear" w:color="auto" w:fill="F1F1F1"/>
            <w:noWrap/>
            <w:vAlign w:val="center"/>
          </w:tcPr>
          <w:p w14:paraId="7694BE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752" w:type="pct"/>
            <w:gridSpan w:val="2"/>
            <w:tcBorders>
              <w:top w:val="nil"/>
              <w:left w:val="nil"/>
              <w:bottom w:val="single" w:color="D4D4D4" w:sz="4" w:space="0"/>
              <w:right w:val="single" w:color="D4D4D4" w:sz="4" w:space="0"/>
            </w:tcBorders>
            <w:shd w:val="clear" w:color="auto" w:fill="F1F1F1"/>
            <w:noWrap/>
            <w:vAlign w:val="center"/>
          </w:tcPr>
          <w:p w14:paraId="7427CF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487" w:type="pct"/>
            <w:gridSpan w:val="3"/>
            <w:tcBorders>
              <w:top w:val="nil"/>
              <w:left w:val="nil"/>
              <w:bottom w:val="single" w:color="D4D4D4" w:sz="4" w:space="0"/>
              <w:right w:val="single" w:color="D4D4D4" w:sz="4" w:space="0"/>
            </w:tcBorders>
            <w:shd w:val="clear" w:color="auto" w:fill="FFFFFF"/>
            <w:noWrap/>
            <w:vAlign w:val="center"/>
          </w:tcPr>
          <w:p w14:paraId="37CAF3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206" w:type="pct"/>
            <w:tcBorders>
              <w:top w:val="nil"/>
              <w:left w:val="nil"/>
              <w:bottom w:val="single" w:color="D4D4D4" w:sz="4" w:space="0"/>
              <w:right w:val="single" w:color="D4D4D4" w:sz="4" w:space="0"/>
            </w:tcBorders>
            <w:shd w:val="clear" w:color="auto" w:fill="F1F1F1"/>
            <w:noWrap/>
            <w:vAlign w:val="center"/>
          </w:tcPr>
          <w:p w14:paraId="6BB5CF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1224" w:type="pct"/>
            <w:gridSpan w:val="3"/>
            <w:tcBorders>
              <w:top w:val="nil"/>
              <w:left w:val="nil"/>
              <w:bottom w:val="single" w:color="D4D4D4" w:sz="4" w:space="0"/>
              <w:right w:val="single" w:color="D4D4D4" w:sz="4" w:space="0"/>
            </w:tcBorders>
            <w:shd w:val="clear" w:color="auto" w:fill="F1F1F1"/>
            <w:noWrap/>
            <w:vAlign w:val="center"/>
          </w:tcPr>
          <w:p w14:paraId="1A61D5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471" w:type="pct"/>
            <w:gridSpan w:val="2"/>
            <w:tcBorders>
              <w:top w:val="nil"/>
              <w:left w:val="nil"/>
              <w:bottom w:val="single" w:color="D4D4D4" w:sz="4" w:space="0"/>
              <w:right w:val="single" w:color="D4D4D4" w:sz="4" w:space="0"/>
            </w:tcBorders>
            <w:shd w:val="clear" w:color="auto" w:fill="FFFFFF"/>
            <w:noWrap/>
            <w:vAlign w:val="center"/>
          </w:tcPr>
          <w:p w14:paraId="1513D3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2C79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 w:type="pct"/>
          <w:trHeight w:val="300" w:hRule="atLeast"/>
        </w:trPr>
        <w:tc>
          <w:tcPr>
            <w:tcW w:w="206" w:type="pct"/>
            <w:tcBorders>
              <w:top w:val="nil"/>
              <w:left w:val="nil"/>
              <w:bottom w:val="single" w:color="D4D4D4" w:sz="4" w:space="0"/>
              <w:right w:val="single" w:color="D4D4D4" w:sz="4" w:space="0"/>
            </w:tcBorders>
            <w:shd w:val="clear" w:color="auto" w:fill="F1F1F1"/>
            <w:noWrap/>
            <w:vAlign w:val="center"/>
          </w:tcPr>
          <w:p w14:paraId="73559D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955" w:type="pct"/>
            <w:gridSpan w:val="2"/>
            <w:tcBorders>
              <w:top w:val="nil"/>
              <w:left w:val="nil"/>
              <w:bottom w:val="single" w:color="D4D4D4" w:sz="4" w:space="0"/>
              <w:right w:val="single" w:color="D4D4D4" w:sz="4" w:space="0"/>
            </w:tcBorders>
            <w:shd w:val="clear" w:color="auto" w:fill="F1F1F1"/>
            <w:noWrap/>
            <w:vAlign w:val="center"/>
          </w:tcPr>
          <w:p w14:paraId="30ED6C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479" w:type="pct"/>
            <w:gridSpan w:val="3"/>
            <w:tcBorders>
              <w:top w:val="nil"/>
              <w:left w:val="nil"/>
              <w:bottom w:val="single" w:color="D4D4D4" w:sz="4" w:space="0"/>
              <w:right w:val="single" w:color="D4D4D4" w:sz="4" w:space="0"/>
            </w:tcBorders>
            <w:shd w:val="clear" w:color="auto" w:fill="FFFFFF"/>
            <w:noWrap/>
            <w:vAlign w:val="center"/>
          </w:tcPr>
          <w:p w14:paraId="774855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6" w:type="pct"/>
            <w:gridSpan w:val="3"/>
            <w:tcBorders>
              <w:top w:val="nil"/>
              <w:left w:val="nil"/>
              <w:bottom w:val="single" w:color="D4D4D4" w:sz="4" w:space="0"/>
              <w:right w:val="single" w:color="D4D4D4" w:sz="4" w:space="0"/>
            </w:tcBorders>
            <w:shd w:val="clear" w:color="auto" w:fill="F1F1F1"/>
            <w:noWrap/>
            <w:vAlign w:val="center"/>
          </w:tcPr>
          <w:p w14:paraId="1D5D9C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752" w:type="pct"/>
            <w:gridSpan w:val="2"/>
            <w:tcBorders>
              <w:top w:val="nil"/>
              <w:left w:val="nil"/>
              <w:bottom w:val="single" w:color="D4D4D4" w:sz="4" w:space="0"/>
              <w:right w:val="single" w:color="D4D4D4" w:sz="4" w:space="0"/>
            </w:tcBorders>
            <w:shd w:val="clear" w:color="auto" w:fill="F1F1F1"/>
            <w:noWrap/>
            <w:vAlign w:val="center"/>
          </w:tcPr>
          <w:p w14:paraId="5830C8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487" w:type="pct"/>
            <w:gridSpan w:val="3"/>
            <w:tcBorders>
              <w:top w:val="nil"/>
              <w:left w:val="nil"/>
              <w:bottom w:val="single" w:color="D4D4D4" w:sz="4" w:space="0"/>
              <w:right w:val="single" w:color="D4D4D4" w:sz="4" w:space="0"/>
            </w:tcBorders>
            <w:shd w:val="clear" w:color="auto" w:fill="FFFFFF"/>
            <w:noWrap/>
            <w:vAlign w:val="center"/>
          </w:tcPr>
          <w:p w14:paraId="560CF3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6" w:type="pct"/>
            <w:tcBorders>
              <w:top w:val="nil"/>
              <w:left w:val="nil"/>
              <w:bottom w:val="single" w:color="D4D4D4" w:sz="4" w:space="0"/>
              <w:right w:val="single" w:color="D4D4D4" w:sz="4" w:space="0"/>
            </w:tcBorders>
            <w:shd w:val="clear" w:color="auto" w:fill="F1F1F1"/>
            <w:noWrap/>
            <w:vAlign w:val="center"/>
          </w:tcPr>
          <w:p w14:paraId="0E43D4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1224" w:type="pct"/>
            <w:gridSpan w:val="3"/>
            <w:tcBorders>
              <w:top w:val="nil"/>
              <w:left w:val="nil"/>
              <w:bottom w:val="single" w:color="D4D4D4" w:sz="4" w:space="0"/>
              <w:right w:val="single" w:color="D4D4D4" w:sz="4" w:space="0"/>
            </w:tcBorders>
            <w:shd w:val="clear" w:color="auto" w:fill="F1F1F1"/>
            <w:noWrap/>
            <w:vAlign w:val="center"/>
          </w:tcPr>
          <w:p w14:paraId="641D19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471" w:type="pct"/>
            <w:gridSpan w:val="2"/>
            <w:tcBorders>
              <w:top w:val="nil"/>
              <w:left w:val="nil"/>
              <w:bottom w:val="single" w:color="D4D4D4" w:sz="4" w:space="0"/>
              <w:right w:val="single" w:color="D4D4D4" w:sz="4" w:space="0"/>
            </w:tcBorders>
            <w:shd w:val="clear" w:color="auto" w:fill="FFFFFF"/>
            <w:noWrap/>
            <w:vAlign w:val="center"/>
          </w:tcPr>
          <w:p w14:paraId="1F000A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4EC2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 w:type="pct"/>
          <w:trHeight w:val="300" w:hRule="atLeast"/>
        </w:trPr>
        <w:tc>
          <w:tcPr>
            <w:tcW w:w="206" w:type="pct"/>
            <w:tcBorders>
              <w:top w:val="nil"/>
              <w:left w:val="nil"/>
              <w:bottom w:val="single" w:color="D4D4D4" w:sz="4" w:space="0"/>
              <w:right w:val="single" w:color="D4D4D4" w:sz="4" w:space="0"/>
            </w:tcBorders>
            <w:shd w:val="clear" w:color="auto" w:fill="F1F1F1"/>
            <w:noWrap/>
            <w:vAlign w:val="center"/>
          </w:tcPr>
          <w:p w14:paraId="3B1ED7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955" w:type="pct"/>
            <w:gridSpan w:val="2"/>
            <w:tcBorders>
              <w:top w:val="nil"/>
              <w:left w:val="nil"/>
              <w:bottom w:val="single" w:color="D4D4D4" w:sz="4" w:space="0"/>
              <w:right w:val="single" w:color="D4D4D4" w:sz="4" w:space="0"/>
            </w:tcBorders>
            <w:shd w:val="clear" w:color="auto" w:fill="F1F1F1"/>
            <w:noWrap/>
            <w:vAlign w:val="center"/>
          </w:tcPr>
          <w:p w14:paraId="188738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479" w:type="pct"/>
            <w:gridSpan w:val="3"/>
            <w:tcBorders>
              <w:top w:val="nil"/>
              <w:left w:val="nil"/>
              <w:bottom w:val="single" w:color="D4D4D4" w:sz="4" w:space="0"/>
              <w:right w:val="single" w:color="D4D4D4" w:sz="4" w:space="0"/>
            </w:tcBorders>
            <w:shd w:val="clear" w:color="auto" w:fill="FFFFFF"/>
            <w:noWrap/>
            <w:vAlign w:val="center"/>
          </w:tcPr>
          <w:p w14:paraId="1BD07F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6" w:type="pct"/>
            <w:gridSpan w:val="3"/>
            <w:tcBorders>
              <w:top w:val="nil"/>
              <w:left w:val="nil"/>
              <w:bottom w:val="single" w:color="D4D4D4" w:sz="4" w:space="0"/>
              <w:right w:val="single" w:color="D4D4D4" w:sz="4" w:space="0"/>
            </w:tcBorders>
            <w:shd w:val="clear" w:color="auto" w:fill="F1F1F1"/>
            <w:noWrap/>
            <w:vAlign w:val="center"/>
          </w:tcPr>
          <w:p w14:paraId="0C0F74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752" w:type="pct"/>
            <w:gridSpan w:val="2"/>
            <w:tcBorders>
              <w:top w:val="nil"/>
              <w:left w:val="nil"/>
              <w:bottom w:val="single" w:color="D4D4D4" w:sz="4" w:space="0"/>
              <w:right w:val="single" w:color="D4D4D4" w:sz="4" w:space="0"/>
            </w:tcBorders>
            <w:shd w:val="clear" w:color="auto" w:fill="F1F1F1"/>
            <w:noWrap/>
            <w:vAlign w:val="center"/>
          </w:tcPr>
          <w:p w14:paraId="10122A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487" w:type="pct"/>
            <w:gridSpan w:val="3"/>
            <w:tcBorders>
              <w:top w:val="nil"/>
              <w:left w:val="nil"/>
              <w:bottom w:val="single" w:color="D4D4D4" w:sz="4" w:space="0"/>
              <w:right w:val="single" w:color="D4D4D4" w:sz="4" w:space="0"/>
            </w:tcBorders>
            <w:shd w:val="clear" w:color="auto" w:fill="FFFFFF"/>
            <w:noWrap/>
            <w:vAlign w:val="center"/>
          </w:tcPr>
          <w:p w14:paraId="5B6BA4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206" w:type="pct"/>
            <w:tcBorders>
              <w:top w:val="nil"/>
              <w:left w:val="nil"/>
              <w:bottom w:val="single" w:color="D4D4D4" w:sz="4" w:space="0"/>
              <w:right w:val="single" w:color="D4D4D4" w:sz="4" w:space="0"/>
            </w:tcBorders>
            <w:shd w:val="clear" w:color="auto" w:fill="F1F1F1"/>
            <w:noWrap/>
            <w:vAlign w:val="center"/>
          </w:tcPr>
          <w:p w14:paraId="60001F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1224" w:type="pct"/>
            <w:gridSpan w:val="3"/>
            <w:tcBorders>
              <w:top w:val="nil"/>
              <w:left w:val="nil"/>
              <w:bottom w:val="single" w:color="D4D4D4" w:sz="4" w:space="0"/>
              <w:right w:val="single" w:color="D4D4D4" w:sz="4" w:space="0"/>
            </w:tcBorders>
            <w:shd w:val="clear" w:color="auto" w:fill="F1F1F1"/>
            <w:noWrap/>
            <w:vAlign w:val="center"/>
          </w:tcPr>
          <w:p w14:paraId="2CF4AF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471" w:type="pct"/>
            <w:gridSpan w:val="2"/>
            <w:tcBorders>
              <w:top w:val="nil"/>
              <w:left w:val="nil"/>
              <w:bottom w:val="single" w:color="D4D4D4" w:sz="4" w:space="0"/>
              <w:right w:val="single" w:color="D4D4D4" w:sz="4" w:space="0"/>
            </w:tcBorders>
            <w:shd w:val="clear" w:color="auto" w:fill="FFFFFF"/>
            <w:noWrap/>
            <w:vAlign w:val="center"/>
          </w:tcPr>
          <w:p w14:paraId="0E5EBE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F235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 w:type="pct"/>
          <w:trHeight w:val="300" w:hRule="atLeast"/>
        </w:trPr>
        <w:tc>
          <w:tcPr>
            <w:tcW w:w="206" w:type="pct"/>
            <w:tcBorders>
              <w:top w:val="nil"/>
              <w:left w:val="nil"/>
              <w:bottom w:val="single" w:color="D4D4D4" w:sz="4" w:space="0"/>
              <w:right w:val="single" w:color="D4D4D4" w:sz="4" w:space="0"/>
            </w:tcBorders>
            <w:shd w:val="clear" w:color="auto" w:fill="F1F1F1"/>
            <w:noWrap/>
            <w:vAlign w:val="center"/>
          </w:tcPr>
          <w:p w14:paraId="7EFA37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955" w:type="pct"/>
            <w:gridSpan w:val="2"/>
            <w:tcBorders>
              <w:top w:val="nil"/>
              <w:left w:val="nil"/>
              <w:bottom w:val="single" w:color="D4D4D4" w:sz="4" w:space="0"/>
              <w:right w:val="single" w:color="D4D4D4" w:sz="4" w:space="0"/>
            </w:tcBorders>
            <w:shd w:val="clear" w:color="auto" w:fill="F1F1F1"/>
            <w:noWrap/>
            <w:vAlign w:val="center"/>
          </w:tcPr>
          <w:p w14:paraId="76B03B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479" w:type="pct"/>
            <w:gridSpan w:val="3"/>
            <w:tcBorders>
              <w:top w:val="nil"/>
              <w:left w:val="nil"/>
              <w:bottom w:val="single" w:color="D4D4D4" w:sz="4" w:space="0"/>
              <w:right w:val="single" w:color="D4D4D4" w:sz="4" w:space="0"/>
            </w:tcBorders>
            <w:shd w:val="clear" w:color="auto" w:fill="FFFFFF"/>
            <w:noWrap/>
            <w:vAlign w:val="center"/>
          </w:tcPr>
          <w:p w14:paraId="77598A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6" w:type="pct"/>
            <w:gridSpan w:val="3"/>
            <w:tcBorders>
              <w:top w:val="nil"/>
              <w:left w:val="nil"/>
              <w:bottom w:val="single" w:color="D4D4D4" w:sz="4" w:space="0"/>
              <w:right w:val="single" w:color="D4D4D4" w:sz="4" w:space="0"/>
            </w:tcBorders>
            <w:shd w:val="clear" w:color="auto" w:fill="F1F1F1"/>
            <w:noWrap/>
            <w:vAlign w:val="center"/>
          </w:tcPr>
          <w:p w14:paraId="475DB1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752" w:type="pct"/>
            <w:gridSpan w:val="2"/>
            <w:tcBorders>
              <w:top w:val="nil"/>
              <w:left w:val="nil"/>
              <w:bottom w:val="single" w:color="D4D4D4" w:sz="4" w:space="0"/>
              <w:right w:val="single" w:color="D4D4D4" w:sz="4" w:space="0"/>
            </w:tcBorders>
            <w:shd w:val="clear" w:color="auto" w:fill="F1F1F1"/>
            <w:noWrap/>
            <w:vAlign w:val="center"/>
          </w:tcPr>
          <w:p w14:paraId="2E4244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487" w:type="pct"/>
            <w:gridSpan w:val="3"/>
            <w:tcBorders>
              <w:top w:val="nil"/>
              <w:left w:val="nil"/>
              <w:bottom w:val="single" w:color="D4D4D4" w:sz="4" w:space="0"/>
              <w:right w:val="single" w:color="D4D4D4" w:sz="4" w:space="0"/>
            </w:tcBorders>
            <w:shd w:val="clear" w:color="auto" w:fill="FFFFFF"/>
            <w:noWrap/>
            <w:vAlign w:val="center"/>
          </w:tcPr>
          <w:p w14:paraId="7B8FC5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42.13</w:t>
            </w:r>
          </w:p>
        </w:tc>
        <w:tc>
          <w:tcPr>
            <w:tcW w:w="206" w:type="pct"/>
            <w:tcBorders>
              <w:top w:val="nil"/>
              <w:left w:val="nil"/>
              <w:bottom w:val="single" w:color="D4D4D4" w:sz="4" w:space="0"/>
              <w:right w:val="single" w:color="D4D4D4" w:sz="4" w:space="0"/>
            </w:tcBorders>
            <w:shd w:val="clear" w:color="auto" w:fill="F1F1F1"/>
            <w:noWrap/>
            <w:vAlign w:val="center"/>
          </w:tcPr>
          <w:p w14:paraId="5A9F4A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1224" w:type="pct"/>
            <w:gridSpan w:val="3"/>
            <w:tcBorders>
              <w:top w:val="nil"/>
              <w:left w:val="nil"/>
              <w:bottom w:val="single" w:color="D4D4D4" w:sz="4" w:space="0"/>
              <w:right w:val="single" w:color="D4D4D4" w:sz="4" w:space="0"/>
            </w:tcBorders>
            <w:shd w:val="clear" w:color="auto" w:fill="F1F1F1"/>
            <w:noWrap/>
            <w:vAlign w:val="center"/>
          </w:tcPr>
          <w:p w14:paraId="0A86B3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471" w:type="pct"/>
            <w:gridSpan w:val="2"/>
            <w:tcBorders>
              <w:top w:val="nil"/>
              <w:left w:val="nil"/>
              <w:bottom w:val="single" w:color="D4D4D4" w:sz="4" w:space="0"/>
              <w:right w:val="single" w:color="D4D4D4" w:sz="4" w:space="0"/>
            </w:tcBorders>
            <w:shd w:val="clear" w:color="auto" w:fill="FFFFFF"/>
            <w:noWrap/>
            <w:vAlign w:val="center"/>
          </w:tcPr>
          <w:p w14:paraId="2D19E6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C1E9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 w:type="pct"/>
          <w:trHeight w:val="300" w:hRule="atLeast"/>
        </w:trPr>
        <w:tc>
          <w:tcPr>
            <w:tcW w:w="206" w:type="pct"/>
            <w:tcBorders>
              <w:top w:val="nil"/>
              <w:left w:val="nil"/>
              <w:bottom w:val="single" w:color="D4D4D4" w:sz="4" w:space="0"/>
              <w:right w:val="single" w:color="D4D4D4" w:sz="4" w:space="0"/>
            </w:tcBorders>
            <w:shd w:val="clear" w:color="auto" w:fill="F1F1F1"/>
            <w:noWrap/>
            <w:vAlign w:val="center"/>
          </w:tcPr>
          <w:p w14:paraId="466103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955" w:type="pct"/>
            <w:gridSpan w:val="2"/>
            <w:tcBorders>
              <w:top w:val="nil"/>
              <w:left w:val="nil"/>
              <w:bottom w:val="single" w:color="D4D4D4" w:sz="4" w:space="0"/>
              <w:right w:val="single" w:color="D4D4D4" w:sz="4" w:space="0"/>
            </w:tcBorders>
            <w:shd w:val="clear" w:color="auto" w:fill="F1F1F1"/>
            <w:noWrap/>
            <w:vAlign w:val="center"/>
          </w:tcPr>
          <w:p w14:paraId="1FC6CB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479" w:type="pct"/>
            <w:gridSpan w:val="3"/>
            <w:tcBorders>
              <w:top w:val="nil"/>
              <w:left w:val="nil"/>
              <w:bottom w:val="single" w:color="D4D4D4" w:sz="4" w:space="0"/>
              <w:right w:val="single" w:color="D4D4D4" w:sz="4" w:space="0"/>
            </w:tcBorders>
            <w:shd w:val="clear" w:color="auto" w:fill="FFFFFF"/>
            <w:noWrap/>
            <w:vAlign w:val="center"/>
          </w:tcPr>
          <w:p w14:paraId="5BF1E5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w:t>
            </w:r>
          </w:p>
        </w:tc>
        <w:tc>
          <w:tcPr>
            <w:tcW w:w="206" w:type="pct"/>
            <w:gridSpan w:val="3"/>
            <w:tcBorders>
              <w:top w:val="nil"/>
              <w:left w:val="nil"/>
              <w:bottom w:val="single" w:color="D4D4D4" w:sz="4" w:space="0"/>
              <w:right w:val="single" w:color="D4D4D4" w:sz="4" w:space="0"/>
            </w:tcBorders>
            <w:shd w:val="clear" w:color="auto" w:fill="F1F1F1"/>
            <w:noWrap/>
            <w:vAlign w:val="center"/>
          </w:tcPr>
          <w:p w14:paraId="010ACE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752" w:type="pct"/>
            <w:gridSpan w:val="2"/>
            <w:tcBorders>
              <w:top w:val="nil"/>
              <w:left w:val="nil"/>
              <w:bottom w:val="single" w:color="D4D4D4" w:sz="4" w:space="0"/>
              <w:right w:val="single" w:color="D4D4D4" w:sz="4" w:space="0"/>
            </w:tcBorders>
            <w:shd w:val="clear" w:color="auto" w:fill="F1F1F1"/>
            <w:noWrap/>
            <w:vAlign w:val="center"/>
          </w:tcPr>
          <w:p w14:paraId="23806D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487" w:type="pct"/>
            <w:gridSpan w:val="3"/>
            <w:tcBorders>
              <w:top w:val="nil"/>
              <w:left w:val="nil"/>
              <w:bottom w:val="single" w:color="D4D4D4" w:sz="4" w:space="0"/>
              <w:right w:val="single" w:color="D4D4D4" w:sz="4" w:space="0"/>
            </w:tcBorders>
            <w:shd w:val="clear" w:color="auto" w:fill="FFFFFF"/>
            <w:noWrap/>
            <w:vAlign w:val="center"/>
          </w:tcPr>
          <w:p w14:paraId="11C94E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6" w:type="pct"/>
            <w:tcBorders>
              <w:top w:val="nil"/>
              <w:left w:val="nil"/>
              <w:bottom w:val="single" w:color="D4D4D4" w:sz="4" w:space="0"/>
              <w:right w:val="single" w:color="D4D4D4" w:sz="4" w:space="0"/>
            </w:tcBorders>
            <w:shd w:val="clear" w:color="auto" w:fill="F1F1F1"/>
            <w:noWrap/>
            <w:vAlign w:val="center"/>
          </w:tcPr>
          <w:p w14:paraId="33BBFC13">
            <w:pPr>
              <w:jc w:val="left"/>
              <w:rPr>
                <w:rFonts w:hint="eastAsia" w:ascii="宋体" w:hAnsi="宋体" w:eastAsia="宋体" w:cs="宋体"/>
                <w:i w:val="0"/>
                <w:iCs w:val="0"/>
                <w:color w:val="000000"/>
                <w:sz w:val="22"/>
                <w:szCs w:val="22"/>
                <w:u w:val="none"/>
              </w:rPr>
            </w:pPr>
          </w:p>
        </w:tc>
        <w:tc>
          <w:tcPr>
            <w:tcW w:w="1224" w:type="pct"/>
            <w:gridSpan w:val="3"/>
            <w:tcBorders>
              <w:top w:val="nil"/>
              <w:left w:val="nil"/>
              <w:bottom w:val="single" w:color="D4D4D4" w:sz="4" w:space="0"/>
              <w:right w:val="single" w:color="D4D4D4" w:sz="4" w:space="0"/>
            </w:tcBorders>
            <w:shd w:val="clear" w:color="auto" w:fill="F1F1F1"/>
            <w:noWrap/>
            <w:vAlign w:val="center"/>
          </w:tcPr>
          <w:p w14:paraId="2457541B">
            <w:pPr>
              <w:jc w:val="left"/>
              <w:rPr>
                <w:rFonts w:hint="eastAsia" w:ascii="宋体" w:hAnsi="宋体" w:eastAsia="宋体" w:cs="宋体"/>
                <w:i w:val="0"/>
                <w:iCs w:val="0"/>
                <w:color w:val="000000"/>
                <w:sz w:val="22"/>
                <w:szCs w:val="22"/>
                <w:u w:val="none"/>
              </w:rPr>
            </w:pPr>
          </w:p>
        </w:tc>
        <w:tc>
          <w:tcPr>
            <w:tcW w:w="471" w:type="pct"/>
            <w:gridSpan w:val="2"/>
            <w:tcBorders>
              <w:top w:val="nil"/>
              <w:left w:val="nil"/>
              <w:bottom w:val="single" w:color="D4D4D4" w:sz="4" w:space="0"/>
              <w:right w:val="single" w:color="D4D4D4" w:sz="4" w:space="0"/>
            </w:tcBorders>
            <w:shd w:val="clear" w:color="auto" w:fill="FFFFFF"/>
            <w:noWrap/>
            <w:vAlign w:val="center"/>
          </w:tcPr>
          <w:p w14:paraId="5E34B9CE">
            <w:pPr>
              <w:jc w:val="right"/>
              <w:rPr>
                <w:rFonts w:hint="eastAsia" w:ascii="宋体" w:hAnsi="宋体" w:eastAsia="宋体" w:cs="宋体"/>
                <w:i w:val="0"/>
                <w:iCs w:val="0"/>
                <w:color w:val="000000"/>
                <w:sz w:val="22"/>
                <w:szCs w:val="22"/>
                <w:u w:val="none"/>
              </w:rPr>
            </w:pPr>
          </w:p>
        </w:tc>
      </w:tr>
      <w:tr w14:paraId="4E61B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7" w:type="pct"/>
          <w:trHeight w:val="300" w:hRule="atLeast"/>
        </w:trPr>
        <w:tc>
          <w:tcPr>
            <w:tcW w:w="206" w:type="pct"/>
            <w:tcBorders>
              <w:top w:val="nil"/>
              <w:left w:val="nil"/>
              <w:bottom w:val="single" w:color="D4D4D4" w:sz="4" w:space="0"/>
              <w:right w:val="single" w:color="D4D4D4" w:sz="4" w:space="0"/>
            </w:tcBorders>
            <w:shd w:val="clear" w:color="auto" w:fill="F1F1F1"/>
            <w:noWrap/>
            <w:vAlign w:val="center"/>
          </w:tcPr>
          <w:p w14:paraId="3F2686D3">
            <w:pPr>
              <w:jc w:val="left"/>
              <w:rPr>
                <w:rFonts w:hint="eastAsia" w:ascii="宋体" w:hAnsi="宋体" w:eastAsia="宋体" w:cs="宋体"/>
                <w:i w:val="0"/>
                <w:iCs w:val="0"/>
                <w:color w:val="000000"/>
                <w:sz w:val="22"/>
                <w:szCs w:val="22"/>
                <w:u w:val="none"/>
              </w:rPr>
            </w:pPr>
          </w:p>
        </w:tc>
        <w:tc>
          <w:tcPr>
            <w:tcW w:w="955" w:type="pct"/>
            <w:gridSpan w:val="2"/>
            <w:tcBorders>
              <w:top w:val="nil"/>
              <w:left w:val="nil"/>
              <w:bottom w:val="single" w:color="D4D4D4" w:sz="4" w:space="0"/>
              <w:right w:val="single" w:color="D4D4D4" w:sz="4" w:space="0"/>
            </w:tcBorders>
            <w:shd w:val="clear" w:color="auto" w:fill="F1F1F1"/>
            <w:noWrap/>
            <w:vAlign w:val="center"/>
          </w:tcPr>
          <w:p w14:paraId="61796931">
            <w:pPr>
              <w:jc w:val="left"/>
              <w:rPr>
                <w:rFonts w:hint="eastAsia" w:ascii="宋体" w:hAnsi="宋体" w:eastAsia="宋体" w:cs="宋体"/>
                <w:i w:val="0"/>
                <w:iCs w:val="0"/>
                <w:color w:val="000000"/>
                <w:sz w:val="22"/>
                <w:szCs w:val="22"/>
                <w:u w:val="none"/>
              </w:rPr>
            </w:pPr>
          </w:p>
        </w:tc>
        <w:tc>
          <w:tcPr>
            <w:tcW w:w="479" w:type="pct"/>
            <w:gridSpan w:val="3"/>
            <w:tcBorders>
              <w:top w:val="nil"/>
              <w:left w:val="nil"/>
              <w:bottom w:val="single" w:color="D4D4D4" w:sz="4" w:space="0"/>
              <w:right w:val="single" w:color="D4D4D4" w:sz="4" w:space="0"/>
            </w:tcBorders>
            <w:shd w:val="clear" w:color="auto" w:fill="FFFFFF"/>
            <w:noWrap/>
            <w:vAlign w:val="center"/>
          </w:tcPr>
          <w:p w14:paraId="34F43248">
            <w:pPr>
              <w:jc w:val="right"/>
              <w:rPr>
                <w:rFonts w:hint="eastAsia" w:ascii="宋体" w:hAnsi="宋体" w:eastAsia="宋体" w:cs="宋体"/>
                <w:i w:val="0"/>
                <w:iCs w:val="0"/>
                <w:color w:val="000000"/>
                <w:sz w:val="22"/>
                <w:szCs w:val="22"/>
                <w:u w:val="none"/>
              </w:rPr>
            </w:pPr>
          </w:p>
        </w:tc>
        <w:tc>
          <w:tcPr>
            <w:tcW w:w="206" w:type="pct"/>
            <w:gridSpan w:val="3"/>
            <w:tcBorders>
              <w:top w:val="nil"/>
              <w:left w:val="nil"/>
              <w:bottom w:val="single" w:color="D4D4D4" w:sz="4" w:space="0"/>
              <w:right w:val="single" w:color="D4D4D4" w:sz="4" w:space="0"/>
            </w:tcBorders>
            <w:shd w:val="clear" w:color="auto" w:fill="F1F1F1"/>
            <w:noWrap/>
            <w:vAlign w:val="center"/>
          </w:tcPr>
          <w:p w14:paraId="3042E1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752" w:type="pct"/>
            <w:gridSpan w:val="2"/>
            <w:tcBorders>
              <w:top w:val="nil"/>
              <w:left w:val="nil"/>
              <w:bottom w:val="single" w:color="D4D4D4" w:sz="4" w:space="0"/>
              <w:right w:val="single" w:color="D4D4D4" w:sz="4" w:space="0"/>
            </w:tcBorders>
            <w:shd w:val="clear" w:color="auto" w:fill="F1F1F1"/>
            <w:noWrap/>
            <w:vAlign w:val="center"/>
          </w:tcPr>
          <w:p w14:paraId="46E155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487" w:type="pct"/>
            <w:gridSpan w:val="3"/>
            <w:tcBorders>
              <w:top w:val="nil"/>
              <w:left w:val="nil"/>
              <w:bottom w:val="single" w:color="D4D4D4" w:sz="4" w:space="0"/>
              <w:right w:val="single" w:color="D4D4D4" w:sz="4" w:space="0"/>
            </w:tcBorders>
            <w:shd w:val="clear" w:color="auto" w:fill="FFFFFF"/>
            <w:noWrap/>
            <w:vAlign w:val="center"/>
          </w:tcPr>
          <w:p w14:paraId="336DF5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238.76</w:t>
            </w:r>
          </w:p>
        </w:tc>
        <w:tc>
          <w:tcPr>
            <w:tcW w:w="206" w:type="pct"/>
            <w:tcBorders>
              <w:top w:val="nil"/>
              <w:left w:val="nil"/>
              <w:bottom w:val="single" w:color="D4D4D4" w:sz="4" w:space="0"/>
              <w:right w:val="single" w:color="D4D4D4" w:sz="4" w:space="0"/>
            </w:tcBorders>
            <w:shd w:val="clear" w:color="auto" w:fill="F1F1F1"/>
            <w:noWrap/>
            <w:vAlign w:val="center"/>
          </w:tcPr>
          <w:p w14:paraId="0BBED711">
            <w:pPr>
              <w:jc w:val="left"/>
              <w:rPr>
                <w:rFonts w:hint="eastAsia" w:ascii="宋体" w:hAnsi="宋体" w:eastAsia="宋体" w:cs="宋体"/>
                <w:i w:val="0"/>
                <w:iCs w:val="0"/>
                <w:color w:val="000000"/>
                <w:sz w:val="22"/>
                <w:szCs w:val="22"/>
                <w:u w:val="none"/>
              </w:rPr>
            </w:pPr>
          </w:p>
        </w:tc>
        <w:tc>
          <w:tcPr>
            <w:tcW w:w="1224" w:type="pct"/>
            <w:gridSpan w:val="3"/>
            <w:tcBorders>
              <w:top w:val="nil"/>
              <w:left w:val="nil"/>
              <w:bottom w:val="single" w:color="D4D4D4" w:sz="4" w:space="0"/>
              <w:right w:val="single" w:color="D4D4D4" w:sz="4" w:space="0"/>
            </w:tcBorders>
            <w:shd w:val="clear" w:color="auto" w:fill="F1F1F1"/>
            <w:noWrap/>
            <w:vAlign w:val="center"/>
          </w:tcPr>
          <w:p w14:paraId="54D30976">
            <w:pPr>
              <w:jc w:val="left"/>
              <w:rPr>
                <w:rFonts w:hint="eastAsia" w:ascii="宋体" w:hAnsi="宋体" w:eastAsia="宋体" w:cs="宋体"/>
                <w:i w:val="0"/>
                <w:iCs w:val="0"/>
                <w:color w:val="000000"/>
                <w:sz w:val="22"/>
                <w:szCs w:val="22"/>
                <w:u w:val="none"/>
              </w:rPr>
            </w:pPr>
          </w:p>
        </w:tc>
        <w:tc>
          <w:tcPr>
            <w:tcW w:w="471" w:type="pct"/>
            <w:gridSpan w:val="2"/>
            <w:tcBorders>
              <w:top w:val="nil"/>
              <w:left w:val="nil"/>
              <w:bottom w:val="single" w:color="D4D4D4" w:sz="4" w:space="0"/>
              <w:right w:val="single" w:color="D4D4D4" w:sz="4" w:space="0"/>
            </w:tcBorders>
            <w:shd w:val="clear" w:color="auto" w:fill="FFFFFF"/>
            <w:noWrap/>
            <w:vAlign w:val="center"/>
          </w:tcPr>
          <w:p w14:paraId="47946BF1">
            <w:pPr>
              <w:jc w:val="right"/>
              <w:rPr>
                <w:rFonts w:hint="eastAsia" w:ascii="宋体" w:hAnsi="宋体" w:eastAsia="宋体" w:cs="宋体"/>
                <w:i w:val="0"/>
                <w:iCs w:val="0"/>
                <w:color w:val="000000"/>
                <w:sz w:val="22"/>
                <w:szCs w:val="22"/>
                <w:u w:val="none"/>
              </w:rPr>
            </w:pPr>
          </w:p>
        </w:tc>
      </w:tr>
      <w:tr w14:paraId="0DCBC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 w:type="pct"/>
          <w:trHeight w:val="300" w:hRule="atLeast"/>
        </w:trPr>
        <w:tc>
          <w:tcPr>
            <w:tcW w:w="1163" w:type="pct"/>
            <w:gridSpan w:val="4"/>
            <w:tcBorders>
              <w:top w:val="nil"/>
              <w:left w:val="nil"/>
              <w:bottom w:val="single" w:color="D4D4D4" w:sz="4" w:space="0"/>
              <w:right w:val="single" w:color="D4D4D4" w:sz="4" w:space="0"/>
            </w:tcBorders>
            <w:shd w:val="clear" w:color="auto" w:fill="F1F1F1"/>
            <w:noWrap/>
            <w:vAlign w:val="center"/>
          </w:tcPr>
          <w:p w14:paraId="7F0FB4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479" w:type="pct"/>
            <w:gridSpan w:val="3"/>
            <w:tcBorders>
              <w:top w:val="nil"/>
              <w:left w:val="nil"/>
              <w:bottom w:val="single" w:color="D4D4D4" w:sz="4" w:space="0"/>
              <w:right w:val="single" w:color="D4D4D4" w:sz="4" w:space="0"/>
            </w:tcBorders>
            <w:shd w:val="clear" w:color="auto" w:fill="FFFFFF"/>
            <w:noWrap/>
            <w:vAlign w:val="center"/>
          </w:tcPr>
          <w:p w14:paraId="5849B3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1,166.33</w:t>
            </w:r>
          </w:p>
        </w:tc>
        <w:tc>
          <w:tcPr>
            <w:tcW w:w="2881" w:type="pct"/>
            <w:gridSpan w:val="12"/>
            <w:tcBorders>
              <w:top w:val="nil"/>
              <w:left w:val="nil"/>
              <w:bottom w:val="single" w:color="D4D4D4" w:sz="4" w:space="0"/>
              <w:right w:val="single" w:color="D4D4D4" w:sz="4" w:space="0"/>
            </w:tcBorders>
            <w:shd w:val="clear" w:color="auto" w:fill="F1F1F1"/>
            <w:noWrap/>
            <w:vAlign w:val="center"/>
          </w:tcPr>
          <w:p w14:paraId="6C8D63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471" w:type="pct"/>
            <w:gridSpan w:val="2"/>
            <w:tcBorders>
              <w:top w:val="nil"/>
              <w:left w:val="nil"/>
              <w:bottom w:val="single" w:color="D4D4D4" w:sz="4" w:space="0"/>
              <w:right w:val="single" w:color="D4D4D4" w:sz="4" w:space="0"/>
            </w:tcBorders>
            <w:shd w:val="clear" w:color="auto" w:fill="FFFFFF"/>
            <w:noWrap/>
            <w:vAlign w:val="center"/>
          </w:tcPr>
          <w:p w14:paraId="28E93F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371.79</w:t>
            </w:r>
          </w:p>
        </w:tc>
      </w:tr>
      <w:tr w14:paraId="0E671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23"/>
            <w:tcBorders>
              <w:top w:val="nil"/>
              <w:left w:val="nil"/>
              <w:bottom w:val="nil"/>
              <w:right w:val="nil"/>
            </w:tcBorders>
            <w:shd w:val="clear" w:color="auto" w:fill="FFFFFF"/>
            <w:noWrap/>
            <w:vAlign w:val="center"/>
          </w:tcPr>
          <w:p w14:paraId="0ABF8B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14:paraId="2114E1CF"/>
    <w:p w14:paraId="290AAB85">
      <w:pPr>
        <w:pStyle w:val="3"/>
        <w:rPr>
          <w:rFonts w:ascii="Times New Roman" w:hAnsi="Times New Roman" w:eastAsia="仿宋_GB2312" w:cs="Times New Roman"/>
          <w:bCs/>
          <w:kern w:val="0"/>
          <w:szCs w:val="21"/>
        </w:rPr>
      </w:pPr>
    </w:p>
    <w:p w14:paraId="2128F90E"/>
    <w:p w14:paraId="527B88C2">
      <w:pPr>
        <w:widowControl/>
        <w:jc w:val="center"/>
        <w:rPr>
          <w:rFonts w:hint="eastAsia" w:ascii="Times New Roman" w:hAnsi="Times New Roman" w:eastAsia="方正小标宋_GBK" w:cs="Times New Roman"/>
          <w:color w:val="000000"/>
          <w:kern w:val="0"/>
          <w:sz w:val="36"/>
          <w:szCs w:val="36"/>
        </w:rPr>
      </w:pPr>
    </w:p>
    <w:p w14:paraId="2F6D046B">
      <w:pPr>
        <w:pStyle w:val="7"/>
        <w:rPr>
          <w:rFonts w:hint="eastAsia" w:ascii="Times New Roman" w:hAnsi="Times New Roman" w:eastAsia="方正小标宋_GBK" w:cs="Times New Roman"/>
          <w:color w:val="000000"/>
          <w:kern w:val="0"/>
          <w:sz w:val="36"/>
          <w:szCs w:val="36"/>
        </w:rPr>
      </w:pPr>
    </w:p>
    <w:p w14:paraId="433CA4DA">
      <w:pPr>
        <w:pStyle w:val="3"/>
        <w:rPr>
          <w:rFonts w:hint="eastAsia" w:ascii="Times New Roman" w:hAnsi="Times New Roman" w:eastAsia="方正小标宋_GBK" w:cs="Times New Roman"/>
          <w:color w:val="000000"/>
          <w:kern w:val="0"/>
          <w:sz w:val="36"/>
          <w:szCs w:val="36"/>
        </w:rPr>
      </w:pPr>
    </w:p>
    <w:p w14:paraId="03EE786E">
      <w:pPr>
        <w:rPr>
          <w:rFonts w:hint="eastAsia" w:ascii="Times New Roman" w:hAnsi="Times New Roman" w:eastAsia="方正小标宋_GBK" w:cs="Times New Roman"/>
          <w:color w:val="000000"/>
          <w:kern w:val="0"/>
          <w:sz w:val="36"/>
          <w:szCs w:val="36"/>
        </w:rPr>
      </w:pPr>
    </w:p>
    <w:p w14:paraId="49A64FD5">
      <w:pPr>
        <w:pStyle w:val="7"/>
        <w:rPr>
          <w:rFonts w:hint="eastAsia" w:ascii="Times New Roman" w:hAnsi="Times New Roman" w:eastAsia="方正小标宋_GBK" w:cs="Times New Roman"/>
          <w:color w:val="000000"/>
          <w:kern w:val="0"/>
          <w:sz w:val="36"/>
          <w:szCs w:val="36"/>
        </w:rPr>
      </w:pPr>
    </w:p>
    <w:p w14:paraId="00E1AD9A">
      <w:pPr>
        <w:pStyle w:val="3"/>
        <w:rPr>
          <w:rFonts w:hint="eastAsia" w:ascii="Times New Roman" w:hAnsi="Times New Roman" w:eastAsia="方正小标宋_GBK" w:cs="Times New Roman"/>
          <w:color w:val="000000"/>
          <w:kern w:val="0"/>
          <w:sz w:val="36"/>
          <w:szCs w:val="36"/>
        </w:rPr>
      </w:pPr>
    </w:p>
    <w:p w14:paraId="345F70B4">
      <w:pPr>
        <w:rPr>
          <w:rFonts w:hint="eastAsia" w:ascii="Times New Roman" w:hAnsi="Times New Roman" w:eastAsia="方正小标宋_GBK" w:cs="Times New Roman"/>
          <w:color w:val="000000"/>
          <w:kern w:val="0"/>
          <w:sz w:val="36"/>
          <w:szCs w:val="36"/>
        </w:rPr>
      </w:pPr>
    </w:p>
    <w:p w14:paraId="70979C92">
      <w:pPr>
        <w:pStyle w:val="7"/>
        <w:rPr>
          <w:rFonts w:hint="eastAsia" w:ascii="Times New Roman" w:hAnsi="Times New Roman" w:eastAsia="方正小标宋_GBK" w:cs="Times New Roman"/>
          <w:color w:val="000000"/>
          <w:kern w:val="0"/>
          <w:sz w:val="36"/>
          <w:szCs w:val="36"/>
        </w:rPr>
      </w:pPr>
    </w:p>
    <w:p w14:paraId="4204A015">
      <w:pPr>
        <w:pStyle w:val="3"/>
        <w:rPr>
          <w:rFonts w:hint="eastAsia" w:ascii="Times New Roman" w:hAnsi="Times New Roman" w:eastAsia="方正小标宋_GBK" w:cs="Times New Roman"/>
          <w:color w:val="000000"/>
          <w:kern w:val="0"/>
          <w:sz w:val="36"/>
          <w:szCs w:val="36"/>
        </w:rPr>
      </w:pPr>
    </w:p>
    <w:p w14:paraId="4E49FD49">
      <w:pPr>
        <w:rPr>
          <w:rFonts w:hint="eastAsia" w:ascii="Times New Roman" w:hAnsi="Times New Roman" w:eastAsia="方正小标宋_GBK" w:cs="Times New Roman"/>
          <w:color w:val="000000"/>
          <w:kern w:val="0"/>
          <w:sz w:val="36"/>
          <w:szCs w:val="36"/>
        </w:rPr>
      </w:pPr>
    </w:p>
    <w:p w14:paraId="6186B780">
      <w:pPr>
        <w:pStyle w:val="7"/>
        <w:rPr>
          <w:rFonts w:hint="eastAsia" w:ascii="Times New Roman" w:hAnsi="Times New Roman" w:eastAsia="方正小标宋_GBK" w:cs="Times New Roman"/>
          <w:color w:val="000000"/>
          <w:kern w:val="0"/>
          <w:sz w:val="36"/>
          <w:szCs w:val="36"/>
        </w:rPr>
      </w:pPr>
    </w:p>
    <w:p w14:paraId="7DBECAF0">
      <w:pPr>
        <w:pStyle w:val="3"/>
        <w:rPr>
          <w:rFonts w:hint="eastAsia" w:ascii="Times New Roman" w:hAnsi="Times New Roman" w:eastAsia="方正小标宋_GBK" w:cs="Times New Roman"/>
          <w:color w:val="000000"/>
          <w:kern w:val="0"/>
          <w:sz w:val="36"/>
          <w:szCs w:val="36"/>
        </w:rPr>
      </w:pPr>
    </w:p>
    <w:p w14:paraId="69280755">
      <w:pPr>
        <w:rPr>
          <w:rFonts w:hint="eastAsia"/>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43"/>
        <w:gridCol w:w="1399"/>
        <w:gridCol w:w="490"/>
        <w:gridCol w:w="228"/>
        <w:gridCol w:w="228"/>
        <w:gridCol w:w="1168"/>
        <w:gridCol w:w="2114"/>
        <w:gridCol w:w="1749"/>
        <w:gridCol w:w="368"/>
        <w:gridCol w:w="596"/>
        <w:gridCol w:w="1093"/>
        <w:gridCol w:w="425"/>
        <w:gridCol w:w="668"/>
        <w:gridCol w:w="965"/>
        <w:gridCol w:w="490"/>
        <w:gridCol w:w="609"/>
        <w:gridCol w:w="1530"/>
        <w:gridCol w:w="251"/>
      </w:tblGrid>
      <w:tr w14:paraId="7C0D4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8"/>
            <w:tcBorders>
              <w:top w:val="nil"/>
              <w:left w:val="nil"/>
              <w:bottom w:val="nil"/>
              <w:right w:val="nil"/>
            </w:tcBorders>
            <w:shd w:val="clear" w:color="auto" w:fill="auto"/>
            <w:noWrap/>
            <w:vAlign w:val="bottom"/>
          </w:tcPr>
          <w:p w14:paraId="322B36B5">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政府性基金预算财政拨款收入支出决算表</w:t>
            </w:r>
          </w:p>
        </w:tc>
      </w:tr>
      <w:tr w14:paraId="003EA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03" w:type="pct"/>
            <w:gridSpan w:val="3"/>
            <w:tcBorders>
              <w:top w:val="nil"/>
              <w:left w:val="nil"/>
              <w:bottom w:val="nil"/>
              <w:right w:val="nil"/>
            </w:tcBorders>
            <w:shd w:val="clear" w:color="auto" w:fill="auto"/>
            <w:noWrap/>
            <w:vAlign w:val="bottom"/>
          </w:tcPr>
          <w:p w14:paraId="03DD20E7">
            <w:pPr>
              <w:rPr>
                <w:rFonts w:hint="eastAsia" w:ascii="Arial" w:hAnsi="Arial" w:cs="Arial"/>
                <w:i w:val="0"/>
                <w:iCs w:val="0"/>
                <w:color w:val="000000"/>
                <w:sz w:val="20"/>
                <w:szCs w:val="20"/>
                <w:u w:val="none"/>
              </w:rPr>
            </w:pPr>
          </w:p>
        </w:tc>
        <w:tc>
          <w:tcPr>
            <w:tcW w:w="73" w:type="pct"/>
            <w:tcBorders>
              <w:top w:val="nil"/>
              <w:left w:val="nil"/>
              <w:bottom w:val="nil"/>
              <w:right w:val="nil"/>
            </w:tcBorders>
            <w:shd w:val="clear" w:color="auto" w:fill="auto"/>
            <w:noWrap/>
            <w:vAlign w:val="bottom"/>
          </w:tcPr>
          <w:p w14:paraId="1F029FAC">
            <w:pPr>
              <w:rPr>
                <w:rFonts w:hint="default" w:ascii="Arial" w:hAnsi="Arial" w:cs="Arial"/>
                <w:i w:val="0"/>
                <w:iCs w:val="0"/>
                <w:color w:val="000000"/>
                <w:sz w:val="20"/>
                <w:szCs w:val="20"/>
                <w:u w:val="none"/>
              </w:rPr>
            </w:pPr>
          </w:p>
        </w:tc>
        <w:tc>
          <w:tcPr>
            <w:tcW w:w="73" w:type="pct"/>
            <w:tcBorders>
              <w:top w:val="nil"/>
              <w:left w:val="nil"/>
              <w:bottom w:val="nil"/>
              <w:right w:val="nil"/>
            </w:tcBorders>
            <w:shd w:val="clear" w:color="auto" w:fill="auto"/>
            <w:noWrap/>
            <w:vAlign w:val="bottom"/>
          </w:tcPr>
          <w:p w14:paraId="265260B4">
            <w:pPr>
              <w:rPr>
                <w:rFonts w:hint="default" w:ascii="Arial" w:hAnsi="Arial" w:cs="Arial"/>
                <w:i w:val="0"/>
                <w:iCs w:val="0"/>
                <w:color w:val="000000"/>
                <w:sz w:val="20"/>
                <w:szCs w:val="20"/>
                <w:u w:val="none"/>
              </w:rPr>
            </w:pPr>
          </w:p>
        </w:tc>
        <w:tc>
          <w:tcPr>
            <w:tcW w:w="1611" w:type="pct"/>
            <w:gridSpan w:val="3"/>
            <w:tcBorders>
              <w:top w:val="nil"/>
              <w:left w:val="nil"/>
              <w:bottom w:val="nil"/>
              <w:right w:val="nil"/>
            </w:tcBorders>
            <w:shd w:val="clear" w:color="auto" w:fill="auto"/>
            <w:noWrap/>
            <w:vAlign w:val="bottom"/>
          </w:tcPr>
          <w:p w14:paraId="47717359">
            <w:pPr>
              <w:rPr>
                <w:rFonts w:hint="default" w:ascii="Arial" w:hAnsi="Arial" w:cs="Arial"/>
                <w:i w:val="0"/>
                <w:iCs w:val="0"/>
                <w:color w:val="000000"/>
                <w:sz w:val="20"/>
                <w:szCs w:val="20"/>
                <w:u w:val="none"/>
              </w:rPr>
            </w:pPr>
          </w:p>
        </w:tc>
        <w:tc>
          <w:tcPr>
            <w:tcW w:w="309" w:type="pct"/>
            <w:gridSpan w:val="2"/>
            <w:tcBorders>
              <w:top w:val="nil"/>
              <w:left w:val="nil"/>
              <w:bottom w:val="nil"/>
              <w:right w:val="nil"/>
            </w:tcBorders>
            <w:shd w:val="clear" w:color="auto" w:fill="auto"/>
            <w:noWrap/>
            <w:vAlign w:val="bottom"/>
          </w:tcPr>
          <w:p w14:paraId="3B61FC3C">
            <w:pPr>
              <w:rPr>
                <w:rFonts w:hint="default" w:ascii="Arial" w:hAnsi="Arial" w:cs="Arial"/>
                <w:i w:val="0"/>
                <w:iCs w:val="0"/>
                <w:color w:val="000000"/>
                <w:sz w:val="20"/>
                <w:szCs w:val="20"/>
                <w:u w:val="none"/>
              </w:rPr>
            </w:pPr>
          </w:p>
        </w:tc>
        <w:tc>
          <w:tcPr>
            <w:tcW w:w="350" w:type="pct"/>
            <w:tcBorders>
              <w:top w:val="nil"/>
              <w:left w:val="nil"/>
              <w:bottom w:val="nil"/>
              <w:right w:val="nil"/>
            </w:tcBorders>
            <w:shd w:val="clear" w:color="auto" w:fill="auto"/>
            <w:noWrap/>
            <w:vAlign w:val="bottom"/>
          </w:tcPr>
          <w:p w14:paraId="41F916C2">
            <w:pPr>
              <w:rPr>
                <w:rFonts w:hint="default" w:ascii="Arial" w:hAnsi="Arial" w:cs="Arial"/>
                <w:i w:val="0"/>
                <w:iCs w:val="0"/>
                <w:color w:val="000000"/>
                <w:sz w:val="20"/>
                <w:szCs w:val="20"/>
                <w:u w:val="none"/>
              </w:rPr>
            </w:pPr>
          </w:p>
        </w:tc>
        <w:tc>
          <w:tcPr>
            <w:tcW w:w="350" w:type="pct"/>
            <w:gridSpan w:val="2"/>
            <w:tcBorders>
              <w:top w:val="nil"/>
              <w:left w:val="nil"/>
              <w:bottom w:val="nil"/>
              <w:right w:val="nil"/>
            </w:tcBorders>
            <w:shd w:val="clear" w:color="auto" w:fill="auto"/>
            <w:noWrap/>
            <w:vAlign w:val="bottom"/>
          </w:tcPr>
          <w:p w14:paraId="52B58508">
            <w:pPr>
              <w:rPr>
                <w:rFonts w:hint="default" w:ascii="Arial" w:hAnsi="Arial" w:cs="Arial"/>
                <w:i w:val="0"/>
                <w:iCs w:val="0"/>
                <w:color w:val="000000"/>
                <w:sz w:val="20"/>
                <w:szCs w:val="20"/>
                <w:u w:val="none"/>
              </w:rPr>
            </w:pPr>
          </w:p>
        </w:tc>
        <w:tc>
          <w:tcPr>
            <w:tcW w:w="309" w:type="pct"/>
            <w:tcBorders>
              <w:top w:val="nil"/>
              <w:left w:val="nil"/>
              <w:bottom w:val="nil"/>
              <w:right w:val="nil"/>
            </w:tcBorders>
            <w:shd w:val="clear" w:color="auto" w:fill="auto"/>
            <w:noWrap/>
            <w:vAlign w:val="bottom"/>
          </w:tcPr>
          <w:p w14:paraId="7ED87616">
            <w:pPr>
              <w:rPr>
                <w:rFonts w:hint="default" w:ascii="Arial" w:hAnsi="Arial" w:cs="Arial"/>
                <w:i w:val="0"/>
                <w:iCs w:val="0"/>
                <w:color w:val="000000"/>
                <w:sz w:val="20"/>
                <w:szCs w:val="20"/>
                <w:u w:val="none"/>
              </w:rPr>
            </w:pPr>
          </w:p>
        </w:tc>
        <w:tc>
          <w:tcPr>
            <w:tcW w:w="350" w:type="pct"/>
            <w:gridSpan w:val="2"/>
            <w:tcBorders>
              <w:top w:val="nil"/>
              <w:left w:val="nil"/>
              <w:bottom w:val="nil"/>
              <w:right w:val="nil"/>
            </w:tcBorders>
            <w:shd w:val="clear" w:color="auto" w:fill="auto"/>
            <w:noWrap/>
            <w:vAlign w:val="bottom"/>
          </w:tcPr>
          <w:p w14:paraId="02AFA436">
            <w:pPr>
              <w:rPr>
                <w:rFonts w:hint="default" w:ascii="Arial" w:hAnsi="Arial" w:cs="Arial"/>
                <w:i w:val="0"/>
                <w:iCs w:val="0"/>
                <w:color w:val="000000"/>
                <w:sz w:val="20"/>
                <w:szCs w:val="20"/>
                <w:u w:val="none"/>
              </w:rPr>
            </w:pPr>
          </w:p>
        </w:tc>
        <w:tc>
          <w:tcPr>
            <w:tcW w:w="570" w:type="pct"/>
            <w:gridSpan w:val="2"/>
            <w:tcBorders>
              <w:top w:val="nil"/>
              <w:left w:val="nil"/>
              <w:bottom w:val="nil"/>
              <w:right w:val="nil"/>
            </w:tcBorders>
            <w:shd w:val="clear" w:color="auto" w:fill="auto"/>
            <w:noWrap/>
            <w:vAlign w:val="bottom"/>
          </w:tcPr>
          <w:p w14:paraId="05B5952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14:paraId="7975A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03" w:type="pct"/>
            <w:gridSpan w:val="3"/>
            <w:tcBorders>
              <w:top w:val="nil"/>
              <w:left w:val="nil"/>
              <w:bottom w:val="nil"/>
              <w:right w:val="nil"/>
            </w:tcBorders>
            <w:shd w:val="clear" w:color="auto" w:fill="auto"/>
            <w:noWrap/>
            <w:vAlign w:val="bottom"/>
          </w:tcPr>
          <w:p w14:paraId="537A497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部门：溆浦县北斗溪镇人民政府</w:t>
            </w:r>
          </w:p>
        </w:tc>
        <w:tc>
          <w:tcPr>
            <w:tcW w:w="73" w:type="pct"/>
            <w:tcBorders>
              <w:top w:val="nil"/>
              <w:left w:val="nil"/>
              <w:bottom w:val="nil"/>
              <w:right w:val="nil"/>
            </w:tcBorders>
            <w:shd w:val="clear" w:color="auto" w:fill="auto"/>
            <w:noWrap/>
            <w:vAlign w:val="bottom"/>
          </w:tcPr>
          <w:p w14:paraId="5BD16608">
            <w:pPr>
              <w:rPr>
                <w:rFonts w:hint="default" w:ascii="Arial" w:hAnsi="Arial" w:cs="Arial"/>
                <w:i w:val="0"/>
                <w:iCs w:val="0"/>
                <w:color w:val="000000"/>
                <w:sz w:val="20"/>
                <w:szCs w:val="20"/>
                <w:u w:val="none"/>
              </w:rPr>
            </w:pPr>
          </w:p>
        </w:tc>
        <w:tc>
          <w:tcPr>
            <w:tcW w:w="73" w:type="pct"/>
            <w:tcBorders>
              <w:top w:val="nil"/>
              <w:left w:val="nil"/>
              <w:bottom w:val="nil"/>
              <w:right w:val="nil"/>
            </w:tcBorders>
            <w:shd w:val="clear" w:color="auto" w:fill="auto"/>
            <w:noWrap/>
            <w:vAlign w:val="bottom"/>
          </w:tcPr>
          <w:p w14:paraId="240E5921">
            <w:pPr>
              <w:rPr>
                <w:rFonts w:hint="default" w:ascii="Arial" w:hAnsi="Arial" w:cs="Arial"/>
                <w:i w:val="0"/>
                <w:iCs w:val="0"/>
                <w:color w:val="000000"/>
                <w:sz w:val="20"/>
                <w:szCs w:val="20"/>
                <w:u w:val="none"/>
              </w:rPr>
            </w:pPr>
          </w:p>
        </w:tc>
        <w:tc>
          <w:tcPr>
            <w:tcW w:w="1611" w:type="pct"/>
            <w:gridSpan w:val="3"/>
            <w:tcBorders>
              <w:top w:val="nil"/>
              <w:left w:val="nil"/>
              <w:bottom w:val="nil"/>
              <w:right w:val="nil"/>
            </w:tcBorders>
            <w:shd w:val="clear" w:color="auto" w:fill="auto"/>
            <w:noWrap/>
            <w:vAlign w:val="bottom"/>
          </w:tcPr>
          <w:p w14:paraId="5B7AD809">
            <w:pPr>
              <w:rPr>
                <w:rFonts w:hint="default" w:ascii="Arial" w:hAnsi="Arial" w:cs="Arial"/>
                <w:i w:val="0"/>
                <w:iCs w:val="0"/>
                <w:color w:val="000000"/>
                <w:sz w:val="20"/>
                <w:szCs w:val="20"/>
                <w:u w:val="none"/>
              </w:rPr>
            </w:pPr>
          </w:p>
        </w:tc>
        <w:tc>
          <w:tcPr>
            <w:tcW w:w="309" w:type="pct"/>
            <w:gridSpan w:val="2"/>
            <w:tcBorders>
              <w:top w:val="nil"/>
              <w:left w:val="nil"/>
              <w:bottom w:val="nil"/>
              <w:right w:val="nil"/>
            </w:tcBorders>
            <w:shd w:val="clear" w:color="auto" w:fill="auto"/>
            <w:noWrap/>
            <w:vAlign w:val="bottom"/>
          </w:tcPr>
          <w:p w14:paraId="665FC257">
            <w:pPr>
              <w:rPr>
                <w:rFonts w:hint="default" w:ascii="Arial" w:hAnsi="Arial" w:cs="Arial"/>
                <w:i w:val="0"/>
                <w:iCs w:val="0"/>
                <w:color w:val="000000"/>
                <w:sz w:val="20"/>
                <w:szCs w:val="20"/>
                <w:u w:val="none"/>
              </w:rPr>
            </w:pPr>
          </w:p>
        </w:tc>
        <w:tc>
          <w:tcPr>
            <w:tcW w:w="350" w:type="pct"/>
            <w:tcBorders>
              <w:top w:val="nil"/>
              <w:left w:val="nil"/>
              <w:bottom w:val="nil"/>
              <w:right w:val="nil"/>
            </w:tcBorders>
            <w:shd w:val="clear" w:color="auto" w:fill="auto"/>
            <w:noWrap/>
            <w:vAlign w:val="bottom"/>
          </w:tcPr>
          <w:p w14:paraId="4603A05A">
            <w:pPr>
              <w:rPr>
                <w:rFonts w:hint="default" w:ascii="Arial" w:hAnsi="Arial" w:cs="Arial"/>
                <w:i w:val="0"/>
                <w:iCs w:val="0"/>
                <w:color w:val="000000"/>
                <w:sz w:val="20"/>
                <w:szCs w:val="20"/>
                <w:u w:val="none"/>
              </w:rPr>
            </w:pPr>
          </w:p>
        </w:tc>
        <w:tc>
          <w:tcPr>
            <w:tcW w:w="350" w:type="pct"/>
            <w:gridSpan w:val="2"/>
            <w:tcBorders>
              <w:top w:val="nil"/>
              <w:left w:val="nil"/>
              <w:bottom w:val="nil"/>
              <w:right w:val="nil"/>
            </w:tcBorders>
            <w:shd w:val="clear" w:color="auto" w:fill="auto"/>
            <w:noWrap/>
            <w:vAlign w:val="bottom"/>
          </w:tcPr>
          <w:p w14:paraId="48B5E80C">
            <w:pPr>
              <w:rPr>
                <w:rFonts w:hint="default" w:ascii="Arial" w:hAnsi="Arial" w:cs="Arial"/>
                <w:i w:val="0"/>
                <w:iCs w:val="0"/>
                <w:color w:val="000000"/>
                <w:sz w:val="20"/>
                <w:szCs w:val="20"/>
                <w:u w:val="none"/>
              </w:rPr>
            </w:pPr>
          </w:p>
        </w:tc>
        <w:tc>
          <w:tcPr>
            <w:tcW w:w="309" w:type="pct"/>
            <w:tcBorders>
              <w:top w:val="nil"/>
              <w:left w:val="nil"/>
              <w:bottom w:val="nil"/>
              <w:right w:val="nil"/>
            </w:tcBorders>
            <w:shd w:val="clear" w:color="auto" w:fill="auto"/>
            <w:noWrap/>
            <w:vAlign w:val="bottom"/>
          </w:tcPr>
          <w:p w14:paraId="42ECE2B8">
            <w:pPr>
              <w:rPr>
                <w:rFonts w:hint="default" w:ascii="Arial" w:hAnsi="Arial" w:cs="Arial"/>
                <w:i w:val="0"/>
                <w:iCs w:val="0"/>
                <w:color w:val="000000"/>
                <w:sz w:val="20"/>
                <w:szCs w:val="20"/>
                <w:u w:val="none"/>
              </w:rPr>
            </w:pPr>
          </w:p>
        </w:tc>
        <w:tc>
          <w:tcPr>
            <w:tcW w:w="350" w:type="pct"/>
            <w:gridSpan w:val="2"/>
            <w:tcBorders>
              <w:top w:val="nil"/>
              <w:left w:val="nil"/>
              <w:bottom w:val="nil"/>
              <w:right w:val="nil"/>
            </w:tcBorders>
            <w:shd w:val="clear" w:color="auto" w:fill="auto"/>
            <w:noWrap/>
            <w:vAlign w:val="bottom"/>
          </w:tcPr>
          <w:p w14:paraId="3D745A59">
            <w:pPr>
              <w:rPr>
                <w:rFonts w:hint="default" w:ascii="Arial" w:hAnsi="Arial" w:cs="Arial"/>
                <w:i w:val="0"/>
                <w:iCs w:val="0"/>
                <w:color w:val="000000"/>
                <w:sz w:val="20"/>
                <w:szCs w:val="20"/>
                <w:u w:val="none"/>
              </w:rPr>
            </w:pPr>
          </w:p>
        </w:tc>
        <w:tc>
          <w:tcPr>
            <w:tcW w:w="570" w:type="pct"/>
            <w:gridSpan w:val="2"/>
            <w:tcBorders>
              <w:top w:val="nil"/>
              <w:left w:val="nil"/>
              <w:bottom w:val="nil"/>
              <w:right w:val="nil"/>
            </w:tcBorders>
            <w:shd w:val="clear" w:color="auto" w:fill="auto"/>
            <w:noWrap/>
            <w:vAlign w:val="bottom"/>
          </w:tcPr>
          <w:p w14:paraId="078A4DE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19407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 w:type="pct"/>
          <w:trHeight w:val="459" w:hRule="atLeast"/>
        </w:trPr>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1F486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5"/>
                <w:lang w:val="en-US" w:eastAsia="zh-CN" w:bidi="ar"/>
              </w:rPr>
              <w:t xml:space="preserve">   </w:t>
            </w:r>
            <w:r>
              <w:rPr>
                <w:rStyle w:val="16"/>
                <w:lang w:val="en-US" w:eastAsia="zh-CN" w:bidi="ar"/>
              </w:rPr>
              <w:t>目</w:t>
            </w:r>
          </w:p>
        </w:tc>
        <w:tc>
          <w:tcPr>
            <w:tcW w:w="677"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56495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6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B77BD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203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945907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68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5766F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42446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 w:type="pct"/>
          <w:trHeight w:val="609" w:hRule="atLeast"/>
        </w:trPr>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6064A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4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B3429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677"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155E1">
            <w:pPr>
              <w:jc w:val="center"/>
              <w:rPr>
                <w:rFonts w:hint="eastAsia" w:ascii="宋体" w:hAnsi="宋体" w:eastAsia="宋体" w:cs="宋体"/>
                <w:i w:val="0"/>
                <w:color w:val="000000"/>
                <w:sz w:val="24"/>
                <w:szCs w:val="24"/>
                <w:u w:val="none"/>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86635">
            <w:pPr>
              <w:jc w:val="center"/>
              <w:rPr>
                <w:rFonts w:hint="eastAsia" w:ascii="宋体" w:hAnsi="宋体" w:eastAsia="宋体" w:cs="宋体"/>
                <w:i w:val="0"/>
                <w:color w:val="000000"/>
                <w:sz w:val="24"/>
                <w:szCs w:val="24"/>
                <w:u w:val="none"/>
              </w:rPr>
            </w:pPr>
          </w:p>
        </w:tc>
        <w:tc>
          <w:tcPr>
            <w:tcW w:w="67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4B8B7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67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E3099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678"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40DD0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6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33EC4">
            <w:pPr>
              <w:jc w:val="center"/>
              <w:rPr>
                <w:rFonts w:hint="eastAsia" w:ascii="宋体" w:hAnsi="宋体" w:eastAsia="宋体" w:cs="宋体"/>
                <w:i w:val="0"/>
                <w:color w:val="000000"/>
                <w:sz w:val="24"/>
                <w:szCs w:val="24"/>
                <w:u w:val="none"/>
              </w:rPr>
            </w:pPr>
          </w:p>
        </w:tc>
      </w:tr>
      <w:tr w14:paraId="31B3D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 w:type="pct"/>
          <w:trHeight w:val="409"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61908">
            <w:pPr>
              <w:jc w:val="center"/>
              <w:rPr>
                <w:rFonts w:hint="eastAsia" w:ascii="宋体" w:hAnsi="宋体" w:eastAsia="宋体" w:cs="宋体"/>
                <w:i w:val="0"/>
                <w:color w:val="000000"/>
                <w:sz w:val="24"/>
                <w:szCs w:val="24"/>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96630">
            <w:pPr>
              <w:jc w:val="center"/>
              <w:rPr>
                <w:rFonts w:hint="eastAsia" w:ascii="宋体" w:hAnsi="宋体" w:eastAsia="宋体" w:cs="宋体"/>
                <w:i w:val="0"/>
                <w:color w:val="000000"/>
                <w:sz w:val="24"/>
                <w:szCs w:val="24"/>
                <w:u w:val="none"/>
              </w:rPr>
            </w:pPr>
          </w:p>
        </w:tc>
        <w:tc>
          <w:tcPr>
            <w:tcW w:w="677"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74F21">
            <w:pPr>
              <w:jc w:val="center"/>
              <w:rPr>
                <w:rFonts w:hint="eastAsia" w:ascii="宋体" w:hAnsi="宋体" w:eastAsia="宋体" w:cs="宋体"/>
                <w:i w:val="0"/>
                <w:color w:val="000000"/>
                <w:sz w:val="24"/>
                <w:szCs w:val="24"/>
                <w:u w:val="none"/>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FD816">
            <w:pPr>
              <w:jc w:val="center"/>
              <w:rPr>
                <w:rFonts w:hint="eastAsia" w:ascii="宋体" w:hAnsi="宋体" w:eastAsia="宋体" w:cs="宋体"/>
                <w:i w:val="0"/>
                <w:color w:val="000000"/>
                <w:sz w:val="24"/>
                <w:szCs w:val="24"/>
                <w:u w:val="none"/>
              </w:rPr>
            </w:pP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EA582">
            <w:pPr>
              <w:jc w:val="center"/>
              <w:rPr>
                <w:rFonts w:hint="eastAsia" w:ascii="宋体" w:hAnsi="宋体" w:eastAsia="宋体" w:cs="宋体"/>
                <w:i w:val="0"/>
                <w:color w:val="000000"/>
                <w:sz w:val="24"/>
                <w:szCs w:val="24"/>
                <w:u w:val="none"/>
              </w:rPr>
            </w:pPr>
          </w:p>
        </w:tc>
        <w:tc>
          <w:tcPr>
            <w:tcW w:w="67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8A7A9">
            <w:pPr>
              <w:jc w:val="center"/>
              <w:rPr>
                <w:rFonts w:hint="eastAsia" w:ascii="宋体" w:hAnsi="宋体" w:eastAsia="宋体" w:cs="宋体"/>
                <w:i w:val="0"/>
                <w:color w:val="000000"/>
                <w:sz w:val="24"/>
                <w:szCs w:val="24"/>
                <w:u w:val="none"/>
              </w:rPr>
            </w:pPr>
          </w:p>
        </w:tc>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1D460">
            <w:pPr>
              <w:jc w:val="center"/>
              <w:rPr>
                <w:rFonts w:hint="eastAsia" w:ascii="宋体" w:hAnsi="宋体" w:eastAsia="宋体" w:cs="宋体"/>
                <w:i w:val="0"/>
                <w:color w:val="000000"/>
                <w:sz w:val="24"/>
                <w:szCs w:val="24"/>
                <w:u w:val="none"/>
              </w:rPr>
            </w:pPr>
          </w:p>
        </w:tc>
        <w:tc>
          <w:tcPr>
            <w:tcW w:w="6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CFFBB">
            <w:pPr>
              <w:jc w:val="center"/>
              <w:rPr>
                <w:rFonts w:hint="eastAsia" w:ascii="宋体" w:hAnsi="宋体" w:eastAsia="宋体" w:cs="宋体"/>
                <w:i w:val="0"/>
                <w:color w:val="000000"/>
                <w:sz w:val="24"/>
                <w:szCs w:val="24"/>
                <w:u w:val="none"/>
              </w:rPr>
            </w:pPr>
          </w:p>
        </w:tc>
      </w:tr>
      <w:tr w14:paraId="40AA6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 w:type="pct"/>
          <w:trHeight w:val="509" w:hRule="atLeast"/>
        </w:trPr>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F718C">
            <w:pPr>
              <w:jc w:val="center"/>
              <w:rPr>
                <w:rFonts w:hint="eastAsia" w:ascii="宋体" w:hAnsi="宋体" w:eastAsia="宋体" w:cs="宋体"/>
                <w:i w:val="0"/>
                <w:color w:val="000000"/>
                <w:sz w:val="24"/>
                <w:szCs w:val="24"/>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AA1FC">
            <w:pPr>
              <w:jc w:val="center"/>
              <w:rPr>
                <w:rFonts w:hint="eastAsia" w:ascii="宋体" w:hAnsi="宋体" w:eastAsia="宋体" w:cs="宋体"/>
                <w:i w:val="0"/>
                <w:color w:val="000000"/>
                <w:sz w:val="24"/>
                <w:szCs w:val="24"/>
                <w:u w:val="none"/>
              </w:rPr>
            </w:pPr>
          </w:p>
        </w:tc>
        <w:tc>
          <w:tcPr>
            <w:tcW w:w="677"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A3123">
            <w:pPr>
              <w:jc w:val="center"/>
              <w:rPr>
                <w:rFonts w:hint="eastAsia" w:ascii="宋体" w:hAnsi="宋体" w:eastAsia="宋体" w:cs="宋体"/>
                <w:i w:val="0"/>
                <w:color w:val="000000"/>
                <w:sz w:val="24"/>
                <w:szCs w:val="24"/>
                <w:u w:val="none"/>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E8EBC">
            <w:pPr>
              <w:jc w:val="center"/>
              <w:rPr>
                <w:rFonts w:hint="eastAsia" w:ascii="宋体" w:hAnsi="宋体" w:eastAsia="宋体" w:cs="宋体"/>
                <w:i w:val="0"/>
                <w:color w:val="000000"/>
                <w:sz w:val="24"/>
                <w:szCs w:val="24"/>
                <w:u w:val="none"/>
              </w:rPr>
            </w:pP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7C134">
            <w:pPr>
              <w:jc w:val="center"/>
              <w:rPr>
                <w:rFonts w:hint="eastAsia" w:ascii="宋体" w:hAnsi="宋体" w:eastAsia="宋体" w:cs="宋体"/>
                <w:i w:val="0"/>
                <w:color w:val="000000"/>
                <w:sz w:val="24"/>
                <w:szCs w:val="24"/>
                <w:u w:val="none"/>
              </w:rPr>
            </w:pPr>
          </w:p>
        </w:tc>
        <w:tc>
          <w:tcPr>
            <w:tcW w:w="67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5D792">
            <w:pPr>
              <w:jc w:val="center"/>
              <w:rPr>
                <w:rFonts w:hint="eastAsia" w:ascii="宋体" w:hAnsi="宋体" w:eastAsia="宋体" w:cs="宋体"/>
                <w:i w:val="0"/>
                <w:color w:val="000000"/>
                <w:sz w:val="24"/>
                <w:szCs w:val="24"/>
                <w:u w:val="none"/>
              </w:rPr>
            </w:pPr>
          </w:p>
        </w:tc>
        <w:tc>
          <w:tcPr>
            <w:tcW w:w="67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168C3">
            <w:pPr>
              <w:jc w:val="center"/>
              <w:rPr>
                <w:rFonts w:hint="eastAsia" w:ascii="宋体" w:hAnsi="宋体" w:eastAsia="宋体" w:cs="宋体"/>
                <w:i w:val="0"/>
                <w:color w:val="000000"/>
                <w:sz w:val="24"/>
                <w:szCs w:val="24"/>
                <w:u w:val="none"/>
              </w:rPr>
            </w:pPr>
          </w:p>
        </w:tc>
        <w:tc>
          <w:tcPr>
            <w:tcW w:w="6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2ADD0">
            <w:pPr>
              <w:jc w:val="center"/>
              <w:rPr>
                <w:rFonts w:hint="eastAsia" w:ascii="宋体" w:hAnsi="宋体" w:eastAsia="宋体" w:cs="宋体"/>
                <w:i w:val="0"/>
                <w:color w:val="000000"/>
                <w:sz w:val="24"/>
                <w:szCs w:val="24"/>
                <w:u w:val="none"/>
              </w:rPr>
            </w:pPr>
          </w:p>
        </w:tc>
      </w:tr>
      <w:tr w14:paraId="32503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 w:type="pct"/>
          <w:trHeight w:val="509" w:hRule="atLeast"/>
        </w:trPr>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FBB02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6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B1A8B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0B0E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B4A81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6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66B7A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8436B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3BCF5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4057F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 w:type="pct"/>
          <w:trHeight w:val="509" w:hRule="atLeast"/>
        </w:trPr>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819F4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4072"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15F5448A">
            <w:pPr>
              <w:jc w:val="both"/>
              <w:rPr>
                <w:rFonts w:hint="eastAsia" w:ascii="宋体" w:hAnsi="宋体" w:eastAsia="宋体" w:cs="宋体"/>
                <w:i w:val="0"/>
                <w:color w:val="000000"/>
                <w:sz w:val="24"/>
                <w:szCs w:val="24"/>
                <w:u w:val="none"/>
                <w:lang w:val="en-US" w:eastAsia="zh-CN"/>
              </w:rPr>
            </w:pPr>
          </w:p>
          <w:p w14:paraId="6B4948DE">
            <w:pPr>
              <w:jc w:val="center"/>
              <w:rPr>
                <w:rFonts w:hint="eastAsia" w:ascii="宋体" w:hAnsi="宋体" w:eastAsia="宋体" w:cs="宋体"/>
                <w:i w:val="0"/>
                <w:color w:val="000000"/>
                <w:sz w:val="24"/>
                <w:szCs w:val="24"/>
                <w:u w:val="none"/>
                <w:lang w:val="en-US" w:eastAsia="zh-CN"/>
              </w:rPr>
            </w:pPr>
            <w:r>
              <w:rPr>
                <w:rFonts w:hint="eastAsia" w:ascii="楷体" w:hAnsi="楷体" w:eastAsia="楷体" w:cs="楷体"/>
                <w:b/>
                <w:bCs/>
                <w:i w:val="0"/>
                <w:color w:val="auto"/>
                <w:kern w:val="0"/>
                <w:sz w:val="24"/>
                <w:szCs w:val="24"/>
                <w:u w:val="none"/>
                <w:lang w:val="en-US" w:eastAsia="zh-CN" w:bidi="ar"/>
              </w:rPr>
              <w:t>我单位没有政府性基金收入，也没有使用政府性基金安排的支出，故本表无数据。</w:t>
            </w:r>
          </w:p>
        </w:tc>
      </w:tr>
      <w:tr w14:paraId="4E74E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 w:type="pct"/>
          <w:trHeight w:val="509"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312A3">
            <w:pPr>
              <w:jc w:val="center"/>
              <w:rPr>
                <w:rFonts w:hint="eastAsia" w:ascii="宋体" w:hAnsi="宋体" w:eastAsia="宋体" w:cs="宋体"/>
                <w:i w:val="0"/>
                <w:color w:val="000000"/>
                <w:sz w:val="24"/>
                <w:szCs w:val="24"/>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2BEE3">
            <w:pPr>
              <w:rPr>
                <w:rFonts w:hint="eastAsia" w:ascii="宋体" w:hAnsi="宋体" w:eastAsia="宋体" w:cs="宋体"/>
                <w:i w:val="0"/>
                <w:color w:val="000000"/>
                <w:sz w:val="20"/>
                <w:szCs w:val="20"/>
                <w:u w:val="none"/>
              </w:rPr>
            </w:pPr>
          </w:p>
        </w:tc>
        <w:tc>
          <w:tcPr>
            <w:tcW w:w="6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6F7D86">
            <w:pPr>
              <w:rPr>
                <w:rFonts w:hint="eastAsia" w:ascii="宋体" w:hAnsi="宋体" w:eastAsia="宋体" w:cs="宋体"/>
                <w:i w:val="0"/>
                <w:color w:val="000000"/>
                <w:sz w:val="24"/>
                <w:szCs w:val="24"/>
                <w:u w:val="none"/>
              </w:rPr>
            </w:pP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78377">
            <w:pPr>
              <w:rPr>
                <w:rFonts w:hint="eastAsia" w:ascii="宋体" w:hAnsi="宋体" w:eastAsia="宋体" w:cs="宋体"/>
                <w:i w:val="0"/>
                <w:color w:val="000000"/>
                <w:sz w:val="24"/>
                <w:szCs w:val="24"/>
                <w:u w:val="none"/>
              </w:rPr>
            </w:pPr>
          </w:p>
        </w:tc>
        <w:tc>
          <w:tcPr>
            <w:tcW w:w="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4BBE10">
            <w:pPr>
              <w:rPr>
                <w:rFonts w:hint="eastAsia" w:ascii="宋体" w:hAnsi="宋体" w:eastAsia="宋体" w:cs="宋体"/>
                <w:i w:val="0"/>
                <w:color w:val="000000"/>
                <w:sz w:val="24"/>
                <w:szCs w:val="24"/>
                <w:u w:val="none"/>
              </w:rPr>
            </w:pPr>
          </w:p>
        </w:tc>
        <w:tc>
          <w:tcPr>
            <w:tcW w:w="6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3F622F">
            <w:pPr>
              <w:rPr>
                <w:rFonts w:hint="eastAsia" w:ascii="宋体" w:hAnsi="宋体" w:eastAsia="宋体" w:cs="宋体"/>
                <w:i w:val="0"/>
                <w:color w:val="000000"/>
                <w:sz w:val="24"/>
                <w:szCs w:val="24"/>
                <w:u w:val="none"/>
              </w:rPr>
            </w:pPr>
          </w:p>
        </w:tc>
        <w:tc>
          <w:tcPr>
            <w:tcW w:w="6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32DF03">
            <w:pPr>
              <w:rPr>
                <w:rFonts w:hint="eastAsia" w:ascii="宋体" w:hAnsi="宋体" w:eastAsia="宋体" w:cs="宋体"/>
                <w:i w:val="0"/>
                <w:color w:val="000000"/>
                <w:sz w:val="24"/>
                <w:szCs w:val="24"/>
                <w:u w:val="none"/>
              </w:rPr>
            </w:pP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20BBF1">
            <w:pPr>
              <w:rPr>
                <w:rFonts w:hint="eastAsia" w:ascii="宋体" w:hAnsi="宋体" w:eastAsia="宋体" w:cs="宋体"/>
                <w:i w:val="0"/>
                <w:color w:val="000000"/>
                <w:sz w:val="24"/>
                <w:szCs w:val="24"/>
                <w:u w:val="none"/>
              </w:rPr>
            </w:pPr>
          </w:p>
        </w:tc>
      </w:tr>
      <w:tr w14:paraId="3E7B4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 w:type="pct"/>
          <w:trHeight w:val="509"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54887">
            <w:pPr>
              <w:jc w:val="center"/>
              <w:rPr>
                <w:rFonts w:hint="eastAsia" w:ascii="宋体" w:hAnsi="宋体" w:eastAsia="宋体" w:cs="宋体"/>
                <w:i w:val="0"/>
                <w:color w:val="000000"/>
                <w:sz w:val="24"/>
                <w:szCs w:val="24"/>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97738">
            <w:pPr>
              <w:rPr>
                <w:rFonts w:hint="eastAsia" w:ascii="宋体" w:hAnsi="宋体" w:eastAsia="宋体" w:cs="宋体"/>
                <w:i w:val="0"/>
                <w:color w:val="000000"/>
                <w:sz w:val="24"/>
                <w:szCs w:val="24"/>
                <w:u w:val="none"/>
              </w:rPr>
            </w:pPr>
          </w:p>
        </w:tc>
        <w:tc>
          <w:tcPr>
            <w:tcW w:w="6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2F48CE">
            <w:pPr>
              <w:rPr>
                <w:rFonts w:hint="eastAsia" w:ascii="宋体" w:hAnsi="宋体" w:eastAsia="宋体" w:cs="宋体"/>
                <w:i w:val="0"/>
                <w:color w:val="000000"/>
                <w:sz w:val="24"/>
                <w:szCs w:val="24"/>
                <w:u w:val="none"/>
              </w:rPr>
            </w:pP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A1024">
            <w:pPr>
              <w:rPr>
                <w:rFonts w:hint="eastAsia" w:ascii="宋体" w:hAnsi="宋体" w:eastAsia="宋体" w:cs="宋体"/>
                <w:i w:val="0"/>
                <w:color w:val="000000"/>
                <w:sz w:val="24"/>
                <w:szCs w:val="24"/>
                <w:u w:val="none"/>
              </w:rPr>
            </w:pPr>
          </w:p>
        </w:tc>
        <w:tc>
          <w:tcPr>
            <w:tcW w:w="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68E2BB">
            <w:pPr>
              <w:rPr>
                <w:rFonts w:hint="eastAsia" w:ascii="宋体" w:hAnsi="宋体" w:eastAsia="宋体" w:cs="宋体"/>
                <w:i w:val="0"/>
                <w:color w:val="000000"/>
                <w:sz w:val="24"/>
                <w:szCs w:val="24"/>
                <w:u w:val="none"/>
              </w:rPr>
            </w:pPr>
          </w:p>
        </w:tc>
        <w:tc>
          <w:tcPr>
            <w:tcW w:w="6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A8B9C9">
            <w:pPr>
              <w:rPr>
                <w:rFonts w:hint="eastAsia" w:ascii="宋体" w:hAnsi="宋体" w:eastAsia="宋体" w:cs="宋体"/>
                <w:i w:val="0"/>
                <w:color w:val="000000"/>
                <w:sz w:val="24"/>
                <w:szCs w:val="24"/>
                <w:u w:val="none"/>
              </w:rPr>
            </w:pPr>
          </w:p>
        </w:tc>
        <w:tc>
          <w:tcPr>
            <w:tcW w:w="6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654275">
            <w:pPr>
              <w:rPr>
                <w:rFonts w:hint="eastAsia" w:ascii="宋体" w:hAnsi="宋体" w:eastAsia="宋体" w:cs="宋体"/>
                <w:i w:val="0"/>
                <w:color w:val="000000"/>
                <w:sz w:val="24"/>
                <w:szCs w:val="24"/>
                <w:u w:val="none"/>
              </w:rPr>
            </w:pP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24743A">
            <w:pPr>
              <w:rPr>
                <w:rFonts w:hint="eastAsia" w:ascii="宋体" w:hAnsi="宋体" w:eastAsia="宋体" w:cs="宋体"/>
                <w:i w:val="0"/>
                <w:color w:val="000000"/>
                <w:sz w:val="24"/>
                <w:szCs w:val="24"/>
                <w:u w:val="none"/>
              </w:rPr>
            </w:pPr>
          </w:p>
        </w:tc>
      </w:tr>
      <w:tr w14:paraId="44D03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 w:type="pct"/>
          <w:trHeight w:val="509"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78B51">
            <w:pPr>
              <w:jc w:val="center"/>
              <w:rPr>
                <w:rFonts w:hint="eastAsia" w:ascii="宋体" w:hAnsi="宋体" w:eastAsia="宋体" w:cs="宋体"/>
                <w:i w:val="0"/>
                <w:color w:val="000000"/>
                <w:sz w:val="24"/>
                <w:szCs w:val="24"/>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843A4">
            <w:pPr>
              <w:rPr>
                <w:rFonts w:hint="eastAsia" w:ascii="宋体" w:hAnsi="宋体" w:eastAsia="宋体" w:cs="宋体"/>
                <w:i w:val="0"/>
                <w:color w:val="000000"/>
                <w:sz w:val="20"/>
                <w:szCs w:val="20"/>
                <w:u w:val="none"/>
              </w:rPr>
            </w:pPr>
          </w:p>
        </w:tc>
        <w:tc>
          <w:tcPr>
            <w:tcW w:w="6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7EDF57">
            <w:pPr>
              <w:rPr>
                <w:rFonts w:hint="eastAsia" w:ascii="宋体" w:hAnsi="宋体" w:eastAsia="宋体" w:cs="宋体"/>
                <w:i w:val="0"/>
                <w:color w:val="000000"/>
                <w:sz w:val="24"/>
                <w:szCs w:val="24"/>
                <w:u w:val="none"/>
              </w:rPr>
            </w:pP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5D21C">
            <w:pPr>
              <w:rPr>
                <w:rFonts w:hint="eastAsia" w:ascii="宋体" w:hAnsi="宋体" w:eastAsia="宋体" w:cs="宋体"/>
                <w:i w:val="0"/>
                <w:color w:val="000000"/>
                <w:sz w:val="24"/>
                <w:szCs w:val="24"/>
                <w:u w:val="none"/>
              </w:rPr>
            </w:pPr>
          </w:p>
        </w:tc>
        <w:tc>
          <w:tcPr>
            <w:tcW w:w="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C40E6">
            <w:pPr>
              <w:rPr>
                <w:rFonts w:hint="eastAsia" w:ascii="宋体" w:hAnsi="宋体" w:eastAsia="宋体" w:cs="宋体"/>
                <w:i w:val="0"/>
                <w:color w:val="000000"/>
                <w:sz w:val="24"/>
                <w:szCs w:val="24"/>
                <w:u w:val="none"/>
              </w:rPr>
            </w:pPr>
          </w:p>
        </w:tc>
        <w:tc>
          <w:tcPr>
            <w:tcW w:w="6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A4DDF6">
            <w:pPr>
              <w:rPr>
                <w:rFonts w:hint="eastAsia" w:ascii="宋体" w:hAnsi="宋体" w:eastAsia="宋体" w:cs="宋体"/>
                <w:i w:val="0"/>
                <w:color w:val="000000"/>
                <w:sz w:val="24"/>
                <w:szCs w:val="24"/>
                <w:u w:val="none"/>
              </w:rPr>
            </w:pPr>
          </w:p>
        </w:tc>
        <w:tc>
          <w:tcPr>
            <w:tcW w:w="6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F1B50A">
            <w:pPr>
              <w:rPr>
                <w:rFonts w:hint="eastAsia" w:ascii="宋体" w:hAnsi="宋体" w:eastAsia="宋体" w:cs="宋体"/>
                <w:i w:val="0"/>
                <w:color w:val="000000"/>
                <w:sz w:val="24"/>
                <w:szCs w:val="24"/>
                <w:u w:val="none"/>
              </w:rPr>
            </w:pP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29014C">
            <w:pPr>
              <w:rPr>
                <w:rFonts w:hint="eastAsia" w:ascii="宋体" w:hAnsi="宋体" w:eastAsia="宋体" w:cs="宋体"/>
                <w:i w:val="0"/>
                <w:color w:val="000000"/>
                <w:sz w:val="24"/>
                <w:szCs w:val="24"/>
                <w:u w:val="none"/>
              </w:rPr>
            </w:pPr>
          </w:p>
        </w:tc>
      </w:tr>
      <w:tr w14:paraId="61BC0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 w:type="pct"/>
          <w:trHeight w:val="509"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E2708">
            <w:pPr>
              <w:jc w:val="center"/>
              <w:rPr>
                <w:rFonts w:hint="eastAsia" w:ascii="宋体" w:hAnsi="宋体" w:eastAsia="宋体" w:cs="宋体"/>
                <w:i w:val="0"/>
                <w:color w:val="000000"/>
                <w:sz w:val="24"/>
                <w:szCs w:val="24"/>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61CB9">
            <w:pPr>
              <w:rPr>
                <w:rFonts w:hint="eastAsia" w:ascii="宋体" w:hAnsi="宋体" w:eastAsia="宋体" w:cs="宋体"/>
                <w:i w:val="0"/>
                <w:color w:val="000000"/>
                <w:sz w:val="24"/>
                <w:szCs w:val="24"/>
                <w:u w:val="none"/>
              </w:rPr>
            </w:pPr>
          </w:p>
        </w:tc>
        <w:tc>
          <w:tcPr>
            <w:tcW w:w="6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64CE9D">
            <w:pPr>
              <w:rPr>
                <w:rFonts w:hint="eastAsia" w:ascii="宋体" w:hAnsi="宋体" w:eastAsia="宋体" w:cs="宋体"/>
                <w:i w:val="0"/>
                <w:color w:val="000000"/>
                <w:sz w:val="24"/>
                <w:szCs w:val="24"/>
                <w:u w:val="none"/>
              </w:rPr>
            </w:pP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50768">
            <w:pPr>
              <w:rPr>
                <w:rFonts w:hint="eastAsia" w:ascii="宋体" w:hAnsi="宋体" w:eastAsia="宋体" w:cs="宋体"/>
                <w:i w:val="0"/>
                <w:color w:val="000000"/>
                <w:sz w:val="24"/>
                <w:szCs w:val="24"/>
                <w:u w:val="none"/>
              </w:rPr>
            </w:pPr>
          </w:p>
        </w:tc>
        <w:tc>
          <w:tcPr>
            <w:tcW w:w="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BC7E34">
            <w:pPr>
              <w:rPr>
                <w:rFonts w:hint="eastAsia" w:ascii="宋体" w:hAnsi="宋体" w:eastAsia="宋体" w:cs="宋体"/>
                <w:i w:val="0"/>
                <w:color w:val="000000"/>
                <w:sz w:val="24"/>
                <w:szCs w:val="24"/>
                <w:u w:val="none"/>
              </w:rPr>
            </w:pPr>
          </w:p>
        </w:tc>
        <w:tc>
          <w:tcPr>
            <w:tcW w:w="6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071DF9">
            <w:pPr>
              <w:rPr>
                <w:rFonts w:hint="eastAsia" w:ascii="宋体" w:hAnsi="宋体" w:eastAsia="宋体" w:cs="宋体"/>
                <w:i w:val="0"/>
                <w:color w:val="000000"/>
                <w:sz w:val="24"/>
                <w:szCs w:val="24"/>
                <w:u w:val="none"/>
              </w:rPr>
            </w:pPr>
          </w:p>
        </w:tc>
        <w:tc>
          <w:tcPr>
            <w:tcW w:w="6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277A82">
            <w:pPr>
              <w:rPr>
                <w:rFonts w:hint="eastAsia" w:ascii="宋体" w:hAnsi="宋体" w:eastAsia="宋体" w:cs="宋体"/>
                <w:i w:val="0"/>
                <w:color w:val="000000"/>
                <w:sz w:val="24"/>
                <w:szCs w:val="24"/>
                <w:u w:val="none"/>
              </w:rPr>
            </w:pP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64B316">
            <w:pPr>
              <w:rPr>
                <w:rFonts w:hint="eastAsia" w:ascii="宋体" w:hAnsi="宋体" w:eastAsia="宋体" w:cs="宋体"/>
                <w:i w:val="0"/>
                <w:color w:val="000000"/>
                <w:sz w:val="24"/>
                <w:szCs w:val="24"/>
                <w:u w:val="none"/>
              </w:rPr>
            </w:pPr>
          </w:p>
        </w:tc>
      </w:tr>
      <w:tr w14:paraId="14D71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 w:type="pct"/>
          <w:trHeight w:val="509"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EE12C">
            <w:pPr>
              <w:jc w:val="center"/>
              <w:rPr>
                <w:rFonts w:hint="eastAsia" w:ascii="宋体" w:hAnsi="宋体" w:eastAsia="宋体" w:cs="宋体"/>
                <w:i w:val="0"/>
                <w:color w:val="000000"/>
                <w:sz w:val="24"/>
                <w:szCs w:val="24"/>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6FEA5">
            <w:pPr>
              <w:rPr>
                <w:rFonts w:hint="eastAsia" w:ascii="宋体" w:hAnsi="宋体" w:eastAsia="宋体" w:cs="宋体"/>
                <w:i w:val="0"/>
                <w:color w:val="000000"/>
                <w:sz w:val="24"/>
                <w:szCs w:val="24"/>
                <w:u w:val="none"/>
              </w:rPr>
            </w:pPr>
          </w:p>
        </w:tc>
        <w:tc>
          <w:tcPr>
            <w:tcW w:w="6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E16E31">
            <w:pPr>
              <w:rPr>
                <w:rFonts w:hint="eastAsia" w:ascii="宋体" w:hAnsi="宋体" w:eastAsia="宋体" w:cs="宋体"/>
                <w:i w:val="0"/>
                <w:color w:val="000000"/>
                <w:sz w:val="24"/>
                <w:szCs w:val="24"/>
                <w:u w:val="none"/>
              </w:rPr>
            </w:pP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9BC56">
            <w:pPr>
              <w:rPr>
                <w:rFonts w:hint="eastAsia" w:ascii="宋体" w:hAnsi="宋体" w:eastAsia="宋体" w:cs="宋体"/>
                <w:i w:val="0"/>
                <w:color w:val="000000"/>
                <w:sz w:val="24"/>
                <w:szCs w:val="24"/>
                <w:u w:val="none"/>
              </w:rPr>
            </w:pPr>
          </w:p>
        </w:tc>
        <w:tc>
          <w:tcPr>
            <w:tcW w:w="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954D63">
            <w:pPr>
              <w:rPr>
                <w:rFonts w:hint="eastAsia" w:ascii="宋体" w:hAnsi="宋体" w:eastAsia="宋体" w:cs="宋体"/>
                <w:i w:val="0"/>
                <w:color w:val="000000"/>
                <w:sz w:val="24"/>
                <w:szCs w:val="24"/>
                <w:u w:val="none"/>
              </w:rPr>
            </w:pPr>
          </w:p>
        </w:tc>
        <w:tc>
          <w:tcPr>
            <w:tcW w:w="6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4E2762">
            <w:pPr>
              <w:rPr>
                <w:rFonts w:hint="eastAsia" w:ascii="宋体" w:hAnsi="宋体" w:eastAsia="宋体" w:cs="宋体"/>
                <w:i w:val="0"/>
                <w:color w:val="000000"/>
                <w:sz w:val="24"/>
                <w:szCs w:val="24"/>
                <w:u w:val="none"/>
              </w:rPr>
            </w:pPr>
          </w:p>
        </w:tc>
        <w:tc>
          <w:tcPr>
            <w:tcW w:w="6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B07C71">
            <w:pPr>
              <w:rPr>
                <w:rFonts w:hint="eastAsia" w:ascii="宋体" w:hAnsi="宋体" w:eastAsia="宋体" w:cs="宋体"/>
                <w:i w:val="0"/>
                <w:color w:val="000000"/>
                <w:sz w:val="24"/>
                <w:szCs w:val="24"/>
                <w:u w:val="none"/>
              </w:rPr>
            </w:pP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3A8481">
            <w:pPr>
              <w:rPr>
                <w:rFonts w:hint="eastAsia" w:ascii="宋体" w:hAnsi="宋体" w:eastAsia="宋体" w:cs="宋体"/>
                <w:i w:val="0"/>
                <w:color w:val="000000"/>
                <w:sz w:val="24"/>
                <w:szCs w:val="24"/>
                <w:u w:val="none"/>
              </w:rPr>
            </w:pPr>
          </w:p>
        </w:tc>
      </w:tr>
      <w:tr w14:paraId="04FC7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 w:type="pct"/>
          <w:trHeight w:val="509" w:hRule="atLeast"/>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2EC8B">
            <w:pPr>
              <w:jc w:val="center"/>
              <w:rPr>
                <w:rFonts w:hint="eastAsia" w:ascii="宋体" w:hAnsi="宋体" w:eastAsia="宋体" w:cs="宋体"/>
                <w:i w:val="0"/>
                <w:color w:val="000000"/>
                <w:sz w:val="24"/>
                <w:szCs w:val="24"/>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4CC72">
            <w:pPr>
              <w:rPr>
                <w:rFonts w:hint="eastAsia" w:ascii="宋体" w:hAnsi="宋体" w:eastAsia="宋体" w:cs="宋体"/>
                <w:i w:val="0"/>
                <w:color w:val="000000"/>
                <w:sz w:val="24"/>
                <w:szCs w:val="24"/>
                <w:u w:val="none"/>
              </w:rPr>
            </w:pPr>
          </w:p>
        </w:tc>
        <w:tc>
          <w:tcPr>
            <w:tcW w:w="6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A95384">
            <w:pPr>
              <w:rPr>
                <w:rFonts w:hint="eastAsia" w:ascii="宋体" w:hAnsi="宋体" w:eastAsia="宋体" w:cs="宋体"/>
                <w:i w:val="0"/>
                <w:color w:val="000000"/>
                <w:sz w:val="24"/>
                <w:szCs w:val="24"/>
                <w:u w:val="none"/>
              </w:rPr>
            </w:pP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ABC28">
            <w:pPr>
              <w:rPr>
                <w:rFonts w:hint="eastAsia" w:ascii="宋体" w:hAnsi="宋体" w:eastAsia="宋体" w:cs="宋体"/>
                <w:i w:val="0"/>
                <w:color w:val="000000"/>
                <w:sz w:val="24"/>
                <w:szCs w:val="24"/>
                <w:u w:val="none"/>
              </w:rPr>
            </w:pPr>
          </w:p>
        </w:tc>
        <w:tc>
          <w:tcPr>
            <w:tcW w:w="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5BEC52">
            <w:pPr>
              <w:rPr>
                <w:rFonts w:hint="eastAsia" w:ascii="宋体" w:hAnsi="宋体" w:eastAsia="宋体" w:cs="宋体"/>
                <w:i w:val="0"/>
                <w:color w:val="000000"/>
                <w:sz w:val="24"/>
                <w:szCs w:val="24"/>
                <w:u w:val="none"/>
              </w:rPr>
            </w:pPr>
          </w:p>
        </w:tc>
        <w:tc>
          <w:tcPr>
            <w:tcW w:w="67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F0BC7C">
            <w:pPr>
              <w:rPr>
                <w:rFonts w:hint="eastAsia" w:ascii="宋体" w:hAnsi="宋体" w:eastAsia="宋体" w:cs="宋体"/>
                <w:i w:val="0"/>
                <w:color w:val="000000"/>
                <w:sz w:val="24"/>
                <w:szCs w:val="24"/>
                <w:u w:val="none"/>
              </w:rPr>
            </w:pPr>
          </w:p>
        </w:tc>
        <w:tc>
          <w:tcPr>
            <w:tcW w:w="6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4E2E6E">
            <w:pPr>
              <w:rPr>
                <w:rFonts w:hint="eastAsia" w:ascii="宋体" w:hAnsi="宋体" w:eastAsia="宋体" w:cs="宋体"/>
                <w:i w:val="0"/>
                <w:color w:val="000000"/>
                <w:sz w:val="24"/>
                <w:szCs w:val="24"/>
                <w:u w:val="none"/>
              </w:rPr>
            </w:pP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372056">
            <w:pPr>
              <w:rPr>
                <w:rFonts w:hint="eastAsia" w:ascii="宋体" w:hAnsi="宋体" w:eastAsia="宋体" w:cs="宋体"/>
                <w:i w:val="0"/>
                <w:color w:val="000000"/>
                <w:sz w:val="24"/>
                <w:szCs w:val="24"/>
                <w:u w:val="none"/>
              </w:rPr>
            </w:pPr>
          </w:p>
        </w:tc>
      </w:tr>
      <w:tr w14:paraId="01BC5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1" w:type="pct"/>
          <w:trHeight w:val="725" w:hRule="atLeast"/>
        </w:trPr>
        <w:tc>
          <w:tcPr>
            <w:tcW w:w="4918" w:type="pct"/>
            <w:gridSpan w:val="17"/>
            <w:tcBorders>
              <w:top w:val="nil"/>
              <w:left w:val="nil"/>
              <w:bottom w:val="nil"/>
              <w:right w:val="nil"/>
            </w:tcBorders>
            <w:shd w:val="clear" w:color="auto" w:fill="auto"/>
            <w:vAlign w:val="center"/>
          </w:tcPr>
          <w:p w14:paraId="7CF0D02E">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368370B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783350E7">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w:t>
            </w:r>
            <w:bookmarkStart w:id="2" w:name="OLE_LINK1"/>
            <w:r>
              <w:rPr>
                <w:rFonts w:hint="eastAsia" w:ascii="楷体" w:hAnsi="楷体" w:eastAsia="楷体" w:cs="楷体"/>
                <w:b/>
                <w:bCs/>
                <w:i w:val="0"/>
                <w:color w:val="auto"/>
                <w:kern w:val="0"/>
                <w:sz w:val="24"/>
                <w:szCs w:val="24"/>
                <w:u w:val="none"/>
                <w:lang w:val="en-US" w:eastAsia="zh-CN" w:bidi="ar"/>
              </w:rPr>
              <w:t>我单位没有政府性基金收入，也没有使用政府性基金安排的支出，故本表无数据。</w:t>
            </w:r>
            <w:bookmarkEnd w:id="2"/>
          </w:p>
        </w:tc>
      </w:tr>
    </w:tbl>
    <w:p w14:paraId="437C01BE">
      <w:pPr>
        <w:pStyle w:val="7"/>
        <w:rPr>
          <w:rFonts w:hint="eastAsia" w:ascii="Times New Roman" w:hAnsi="Times New Roman" w:eastAsia="方正小标宋_GBK" w:cs="Times New Roman"/>
          <w:color w:val="000000"/>
          <w:kern w:val="0"/>
          <w:sz w:val="36"/>
          <w:szCs w:val="36"/>
        </w:rPr>
      </w:pPr>
    </w:p>
    <w:p w14:paraId="16BB2EA7">
      <w:pPr>
        <w:pStyle w:val="3"/>
        <w:rPr>
          <w:rFonts w:hint="eastAsia" w:ascii="Times New Roman" w:hAnsi="Times New Roman" w:eastAsia="方正小标宋_GBK" w:cs="Times New Roman"/>
          <w:color w:val="000000"/>
          <w:kern w:val="0"/>
          <w:sz w:val="36"/>
          <w:szCs w:val="36"/>
        </w:rPr>
      </w:pPr>
    </w:p>
    <w:p w14:paraId="344FA010">
      <w:pPr>
        <w:widowControl/>
        <w:jc w:val="both"/>
        <w:rPr>
          <w:rFonts w:hint="eastAsia" w:ascii="Times New Roman" w:hAnsi="Times New Roman" w:eastAsia="方正小标宋_GBK" w:cs="Times New Roman"/>
          <w:color w:val="000000"/>
          <w:kern w:val="0"/>
          <w:sz w:val="36"/>
          <w:szCs w:val="36"/>
        </w:rPr>
      </w:pPr>
    </w:p>
    <w:tbl>
      <w:tblPr>
        <w:tblStyle w:val="8"/>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46307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auto"/>
            <w:vAlign w:val="center"/>
          </w:tcPr>
          <w:p w14:paraId="5B0A0617">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314FF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auto"/>
            <w:vAlign w:val="center"/>
          </w:tcPr>
          <w:p w14:paraId="3624EA30">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auto"/>
            <w:vAlign w:val="center"/>
          </w:tcPr>
          <w:p w14:paraId="20E7B982">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auto"/>
            <w:vAlign w:val="center"/>
          </w:tcPr>
          <w:p w14:paraId="546E6693">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auto"/>
            <w:vAlign w:val="center"/>
          </w:tcPr>
          <w:p w14:paraId="5A889C01">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auto"/>
            <w:vAlign w:val="center"/>
          </w:tcPr>
          <w:p w14:paraId="324DBFF9">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vAlign w:val="center"/>
          </w:tcPr>
          <w:p w14:paraId="3EB30FD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5B8B6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319" w:type="dxa"/>
            <w:gridSpan w:val="3"/>
            <w:tcBorders>
              <w:top w:val="nil"/>
              <w:left w:val="nil"/>
              <w:bottom w:val="nil"/>
              <w:right w:val="nil"/>
            </w:tcBorders>
            <w:shd w:val="clear" w:color="auto" w:fill="auto"/>
            <w:noWrap/>
            <w:vAlign w:val="center"/>
          </w:tcPr>
          <w:p w14:paraId="51BAB51A">
            <w:pPr>
              <w:jc w:val="left"/>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w:t>
            </w:r>
            <w:bookmarkStart w:id="3" w:name="OLE_LINK3"/>
            <w:r>
              <w:rPr>
                <w:rFonts w:hint="eastAsia" w:ascii="宋体" w:hAnsi="宋体" w:eastAsia="宋体" w:cs="宋体"/>
                <w:i w:val="0"/>
                <w:iCs w:val="0"/>
                <w:color w:val="000000"/>
                <w:kern w:val="0"/>
                <w:sz w:val="20"/>
                <w:szCs w:val="20"/>
                <w:u w:val="none"/>
                <w:lang w:val="en-US" w:eastAsia="zh-CN" w:bidi="ar"/>
              </w:rPr>
              <w:t>溆浦县北斗溪镇人民政府</w:t>
            </w:r>
            <w:bookmarkEnd w:id="3"/>
          </w:p>
        </w:tc>
        <w:tc>
          <w:tcPr>
            <w:tcW w:w="3315" w:type="dxa"/>
            <w:tcBorders>
              <w:top w:val="nil"/>
              <w:left w:val="nil"/>
              <w:bottom w:val="nil"/>
              <w:right w:val="nil"/>
            </w:tcBorders>
            <w:shd w:val="clear" w:color="auto" w:fill="auto"/>
            <w:vAlign w:val="center"/>
          </w:tcPr>
          <w:p w14:paraId="63BAF912">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auto"/>
            <w:vAlign w:val="center"/>
          </w:tcPr>
          <w:p w14:paraId="0634D461">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vAlign w:val="center"/>
          </w:tcPr>
          <w:p w14:paraId="6D6A8CC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20F87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E619D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7"/>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D4950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56279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C3018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0654E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F46E1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C50CE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21795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2275B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FFFA6">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C89B4">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6EAAE">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0D22B">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671CF">
            <w:pPr>
              <w:jc w:val="center"/>
              <w:rPr>
                <w:rFonts w:hint="eastAsia" w:ascii="宋体" w:hAnsi="宋体" w:eastAsia="宋体" w:cs="宋体"/>
                <w:i w:val="0"/>
                <w:color w:val="000000"/>
                <w:sz w:val="24"/>
                <w:szCs w:val="24"/>
                <w:u w:val="none"/>
              </w:rPr>
            </w:pPr>
          </w:p>
        </w:tc>
      </w:tr>
      <w:tr w14:paraId="35552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03369">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89CBE">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BBAEA">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A6E35">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DDBE8">
            <w:pPr>
              <w:jc w:val="center"/>
              <w:rPr>
                <w:rFonts w:hint="eastAsia" w:ascii="宋体" w:hAnsi="宋体" w:eastAsia="宋体" w:cs="宋体"/>
                <w:i w:val="0"/>
                <w:color w:val="000000"/>
                <w:sz w:val="24"/>
                <w:szCs w:val="24"/>
                <w:u w:val="none"/>
              </w:rPr>
            </w:pPr>
          </w:p>
        </w:tc>
      </w:tr>
      <w:tr w14:paraId="40A49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269E3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DC8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E79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C8C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4702D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5B48D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E5CC80">
            <w:pPr>
              <w:jc w:val="center"/>
              <w:rPr>
                <w:rFonts w:hint="eastAsia" w:ascii="宋体" w:hAnsi="宋体" w:eastAsia="宋体" w:cs="宋体"/>
                <w:i w:val="0"/>
                <w:color w:val="000000"/>
                <w:sz w:val="24"/>
                <w:szCs w:val="24"/>
                <w:u w:val="none"/>
                <w:lang w:val="en-US" w:eastAsia="zh-CN"/>
              </w:rPr>
            </w:pPr>
            <w:r>
              <w:rPr>
                <w:rFonts w:hint="eastAsia" w:ascii="楷体" w:hAnsi="楷体" w:eastAsia="楷体" w:cs="楷体"/>
                <w:b/>
                <w:bCs/>
                <w:i w:val="0"/>
                <w:color w:val="auto"/>
                <w:kern w:val="0"/>
                <w:sz w:val="24"/>
                <w:szCs w:val="24"/>
                <w:u w:val="none"/>
                <w:lang w:val="en-US" w:eastAsia="zh-CN" w:bidi="ar"/>
              </w:rPr>
              <w:t>我单位没有使用国有资本经营预算安排的支出，故本表无数据。</w:t>
            </w:r>
          </w:p>
        </w:tc>
      </w:tr>
      <w:tr w14:paraId="644EE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ECDC86">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E70F">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0906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688C">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6AB5">
            <w:pPr>
              <w:rPr>
                <w:rFonts w:hint="eastAsia" w:ascii="宋体" w:hAnsi="宋体" w:eastAsia="宋体" w:cs="宋体"/>
                <w:i w:val="0"/>
                <w:color w:val="000000"/>
                <w:sz w:val="24"/>
                <w:szCs w:val="24"/>
                <w:u w:val="none"/>
              </w:rPr>
            </w:pPr>
          </w:p>
        </w:tc>
      </w:tr>
      <w:tr w14:paraId="422FC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D9BA34">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C87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32A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29F2">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13EA1">
            <w:pPr>
              <w:rPr>
                <w:rFonts w:hint="eastAsia" w:ascii="宋体" w:hAnsi="宋体" w:eastAsia="宋体" w:cs="宋体"/>
                <w:i w:val="0"/>
                <w:color w:val="000000"/>
                <w:sz w:val="24"/>
                <w:szCs w:val="24"/>
                <w:u w:val="none"/>
              </w:rPr>
            </w:pPr>
          </w:p>
        </w:tc>
      </w:tr>
      <w:tr w14:paraId="52C4F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4D772">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D471">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523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CAA6">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1E1B">
            <w:pPr>
              <w:rPr>
                <w:rFonts w:hint="eastAsia" w:ascii="宋体" w:hAnsi="宋体" w:eastAsia="宋体" w:cs="宋体"/>
                <w:i w:val="0"/>
                <w:color w:val="000000"/>
                <w:sz w:val="24"/>
                <w:szCs w:val="24"/>
                <w:u w:val="none"/>
              </w:rPr>
            </w:pPr>
          </w:p>
        </w:tc>
      </w:tr>
      <w:tr w14:paraId="62C79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8A850E">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66A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A47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0BD1">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0D1C">
            <w:pPr>
              <w:rPr>
                <w:rFonts w:hint="eastAsia" w:ascii="宋体" w:hAnsi="宋体" w:eastAsia="宋体" w:cs="宋体"/>
                <w:i w:val="0"/>
                <w:color w:val="000000"/>
                <w:sz w:val="24"/>
                <w:szCs w:val="24"/>
                <w:u w:val="none"/>
              </w:rPr>
            </w:pPr>
          </w:p>
        </w:tc>
      </w:tr>
      <w:tr w14:paraId="56324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719A2D">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E77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EFBE1">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64D6">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8D21">
            <w:pPr>
              <w:rPr>
                <w:rFonts w:hint="eastAsia" w:ascii="宋体" w:hAnsi="宋体" w:eastAsia="宋体" w:cs="宋体"/>
                <w:i w:val="0"/>
                <w:color w:val="000000"/>
                <w:sz w:val="24"/>
                <w:szCs w:val="24"/>
                <w:u w:val="none"/>
              </w:rPr>
            </w:pPr>
          </w:p>
        </w:tc>
      </w:tr>
      <w:tr w14:paraId="627D1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BD3A6C">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1C2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0E5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DA24">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B526">
            <w:pPr>
              <w:rPr>
                <w:rFonts w:hint="eastAsia" w:ascii="宋体" w:hAnsi="宋体" w:eastAsia="宋体" w:cs="宋体"/>
                <w:i w:val="0"/>
                <w:color w:val="000000"/>
                <w:sz w:val="24"/>
                <w:szCs w:val="24"/>
                <w:u w:val="none"/>
              </w:rPr>
            </w:pPr>
          </w:p>
        </w:tc>
      </w:tr>
      <w:tr w14:paraId="09FE4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06261D1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470C7EEC">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372F91A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w:t>
            </w:r>
            <w:bookmarkStart w:id="4" w:name="OLE_LINK2"/>
            <w:r>
              <w:rPr>
                <w:rFonts w:hint="eastAsia" w:ascii="楷体" w:hAnsi="楷体" w:eastAsia="楷体" w:cs="楷体"/>
                <w:b/>
                <w:bCs/>
                <w:i w:val="0"/>
                <w:color w:val="auto"/>
                <w:kern w:val="0"/>
                <w:sz w:val="24"/>
                <w:szCs w:val="24"/>
                <w:u w:val="none"/>
                <w:lang w:val="en-US" w:eastAsia="zh-CN" w:bidi="ar"/>
              </w:rPr>
              <w:t>我单位没有使用国有资本经营预算安排的支出，故本表无数据。</w:t>
            </w:r>
            <w:bookmarkEnd w:id="4"/>
          </w:p>
        </w:tc>
      </w:tr>
    </w:tbl>
    <w:p w14:paraId="01B5ECE3">
      <w:pPr>
        <w:widowControl/>
        <w:jc w:val="center"/>
        <w:rPr>
          <w:rFonts w:hint="eastAsia" w:ascii="Times New Roman" w:hAnsi="Times New Roman" w:eastAsia="方正小标宋_GBK" w:cs="Times New Roman"/>
          <w:color w:val="000000"/>
          <w:kern w:val="0"/>
          <w:sz w:val="36"/>
          <w:szCs w:val="36"/>
        </w:rPr>
      </w:pPr>
    </w:p>
    <w:tbl>
      <w:tblPr>
        <w:tblStyle w:val="8"/>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56ABA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auto"/>
            <w:vAlign w:val="center"/>
          </w:tcPr>
          <w:p w14:paraId="2221ACDF">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29874E77">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68C9F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260" w:type="dxa"/>
            <w:tcBorders>
              <w:top w:val="nil"/>
              <w:left w:val="nil"/>
              <w:bottom w:val="nil"/>
              <w:right w:val="nil"/>
            </w:tcBorders>
            <w:shd w:val="clear" w:color="auto" w:fill="auto"/>
            <w:vAlign w:val="center"/>
          </w:tcPr>
          <w:p w14:paraId="774F4AC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18A2BEA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12DBF60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5445B9B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5D41314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68442B3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3212629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0BD7B3E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3A71526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3E0A200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75527F35">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vAlign w:val="center"/>
          </w:tcPr>
          <w:p w14:paraId="27403D6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41C31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43" w:type="dxa"/>
            <w:gridSpan w:val="4"/>
            <w:tcBorders>
              <w:top w:val="nil"/>
              <w:left w:val="nil"/>
              <w:bottom w:val="nil"/>
              <w:right w:val="nil"/>
            </w:tcBorders>
            <w:shd w:val="clear" w:color="auto" w:fill="auto"/>
            <w:noWrap/>
            <w:vAlign w:val="center"/>
          </w:tcPr>
          <w:p w14:paraId="542D0FC6">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eastAsia="宋体" w:cs="宋体"/>
                <w:i w:val="0"/>
                <w:iCs w:val="0"/>
                <w:color w:val="000000"/>
                <w:kern w:val="0"/>
                <w:sz w:val="20"/>
                <w:szCs w:val="20"/>
                <w:u w:val="none"/>
                <w:lang w:val="en-US" w:eastAsia="zh-CN" w:bidi="ar"/>
              </w:rPr>
              <w:t>溆浦县北斗溪镇人民政府</w:t>
            </w:r>
          </w:p>
        </w:tc>
        <w:tc>
          <w:tcPr>
            <w:tcW w:w="1261" w:type="dxa"/>
            <w:tcBorders>
              <w:top w:val="nil"/>
              <w:left w:val="nil"/>
              <w:bottom w:val="nil"/>
              <w:right w:val="nil"/>
            </w:tcBorders>
            <w:shd w:val="clear" w:color="auto" w:fill="auto"/>
            <w:vAlign w:val="center"/>
          </w:tcPr>
          <w:p w14:paraId="5CEFE86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3B8952B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5E9EE34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6D7CB25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306AD50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1575CF4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auto"/>
            <w:vAlign w:val="center"/>
          </w:tcPr>
          <w:p w14:paraId="129CBE6C">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vAlign w:val="center"/>
          </w:tcPr>
          <w:p w14:paraId="2AA7F34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70F1B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CAE79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2E14D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5D99C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EF72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BBF7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F606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8EF3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8D7B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4425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024F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431E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28B77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E4A0E">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9B71F">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01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78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57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7EC30">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1742A">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60A71">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3A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CE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8E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D621A">
            <w:pPr>
              <w:jc w:val="center"/>
              <w:rPr>
                <w:rFonts w:hint="eastAsia" w:ascii="宋体" w:hAnsi="宋体" w:eastAsia="宋体" w:cs="宋体"/>
                <w:i w:val="0"/>
                <w:color w:val="000000"/>
                <w:sz w:val="22"/>
                <w:szCs w:val="22"/>
                <w:u w:val="none"/>
              </w:rPr>
            </w:pPr>
          </w:p>
        </w:tc>
      </w:tr>
      <w:tr w14:paraId="46E00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DD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F3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6B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2B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3A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A0D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66A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EF8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DB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7C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C0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EB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04DD0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3D7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490B">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B40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1DB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8869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389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0.82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709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906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76D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BD1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FD17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2.45</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112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0.82</w:t>
            </w:r>
          </w:p>
        </w:tc>
      </w:tr>
      <w:tr w14:paraId="52E61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7D3AD7C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0AB1183F">
      <w:pPr>
        <w:autoSpaceDE w:val="0"/>
        <w:autoSpaceDN w:val="0"/>
        <w:adjustRightInd w:val="0"/>
        <w:ind w:left="315" w:leftChars="150"/>
        <w:jc w:val="left"/>
        <w:rPr>
          <w:rFonts w:ascii="宋体" w:eastAsia="宋体" w:cs="宋体"/>
          <w:kern w:val="0"/>
          <w:sz w:val="24"/>
          <w:szCs w:val="24"/>
        </w:rPr>
      </w:pPr>
    </w:p>
    <w:p w14:paraId="45E4A8E9">
      <w:pPr>
        <w:autoSpaceDE w:val="0"/>
        <w:autoSpaceDN w:val="0"/>
        <w:adjustRightInd w:val="0"/>
        <w:ind w:left="315" w:leftChars="150"/>
        <w:jc w:val="left"/>
        <w:rPr>
          <w:rFonts w:ascii="宋体" w:eastAsia="宋体" w:cs="宋体"/>
          <w:kern w:val="0"/>
          <w:sz w:val="24"/>
          <w:szCs w:val="24"/>
        </w:rPr>
      </w:pPr>
    </w:p>
    <w:p w14:paraId="25201343">
      <w:pPr>
        <w:autoSpaceDE w:val="0"/>
        <w:autoSpaceDN w:val="0"/>
        <w:adjustRightInd w:val="0"/>
        <w:ind w:left="315" w:leftChars="150"/>
        <w:jc w:val="left"/>
        <w:rPr>
          <w:rFonts w:ascii="宋体" w:eastAsia="宋体" w:cs="宋体"/>
          <w:kern w:val="0"/>
          <w:sz w:val="24"/>
          <w:szCs w:val="24"/>
        </w:rPr>
      </w:pPr>
    </w:p>
    <w:p w14:paraId="7E8124A9">
      <w:pPr>
        <w:autoSpaceDE w:val="0"/>
        <w:autoSpaceDN w:val="0"/>
        <w:adjustRightInd w:val="0"/>
        <w:ind w:left="315" w:leftChars="150"/>
        <w:jc w:val="left"/>
        <w:rPr>
          <w:rFonts w:ascii="宋体" w:eastAsia="宋体" w:cs="宋体"/>
          <w:kern w:val="0"/>
          <w:sz w:val="24"/>
          <w:szCs w:val="24"/>
        </w:rPr>
      </w:pPr>
    </w:p>
    <w:p w14:paraId="62F5F890">
      <w:pPr>
        <w:autoSpaceDE w:val="0"/>
        <w:autoSpaceDN w:val="0"/>
        <w:adjustRightInd w:val="0"/>
        <w:ind w:left="315" w:leftChars="150"/>
        <w:jc w:val="left"/>
        <w:rPr>
          <w:rFonts w:ascii="宋体" w:eastAsia="宋体" w:cs="宋体"/>
          <w:kern w:val="0"/>
          <w:sz w:val="24"/>
          <w:szCs w:val="24"/>
        </w:rPr>
      </w:pPr>
    </w:p>
    <w:p w14:paraId="314BFF76">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664FF889">
      <w:pPr>
        <w:pStyle w:val="12"/>
        <w:rPr>
          <w:sz w:val="72"/>
          <w:szCs w:val="72"/>
        </w:rPr>
      </w:pPr>
    </w:p>
    <w:p w14:paraId="41EB5135">
      <w:pPr>
        <w:pStyle w:val="12"/>
        <w:rPr>
          <w:sz w:val="72"/>
          <w:szCs w:val="72"/>
        </w:rPr>
      </w:pPr>
    </w:p>
    <w:p w14:paraId="540F2637">
      <w:pPr>
        <w:pStyle w:val="12"/>
        <w:rPr>
          <w:sz w:val="72"/>
          <w:szCs w:val="72"/>
        </w:rPr>
      </w:pPr>
    </w:p>
    <w:p w14:paraId="79E8BDE3">
      <w:pPr>
        <w:pStyle w:val="12"/>
        <w:rPr>
          <w:sz w:val="72"/>
          <w:szCs w:val="72"/>
        </w:rPr>
      </w:pPr>
    </w:p>
    <w:p w14:paraId="3EEB6507">
      <w:pPr>
        <w:pStyle w:val="12"/>
        <w:jc w:val="center"/>
        <w:rPr>
          <w:sz w:val="72"/>
          <w:szCs w:val="72"/>
        </w:rPr>
      </w:pPr>
    </w:p>
    <w:p w14:paraId="194A1F4F">
      <w:pPr>
        <w:pStyle w:val="12"/>
        <w:jc w:val="center"/>
        <w:rPr>
          <w:rFonts w:hint="eastAsia" w:ascii="方正小标宋_GBK" w:hAnsi="方正小标宋_GBK" w:eastAsia="方正小标宋_GBK" w:cs="方正小标宋_GBK"/>
          <w:sz w:val="72"/>
          <w:szCs w:val="72"/>
        </w:rPr>
      </w:pPr>
    </w:p>
    <w:p w14:paraId="556F5237">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3C3DD6E4">
      <w:pPr>
        <w:pStyle w:val="12"/>
        <w:jc w:val="center"/>
        <w:rPr>
          <w:rFonts w:hint="eastAsia" w:ascii="方正小标宋_GBK" w:hAnsi="方正小标宋_GBK" w:eastAsia="方正小标宋_GBK" w:cs="方正小标宋_GBK"/>
          <w:sz w:val="70"/>
          <w:szCs w:val="70"/>
        </w:rPr>
      </w:pPr>
    </w:p>
    <w:p w14:paraId="22C1DBFD">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691DA5D0">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3A1FE631">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30EAF08A">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年度收、支总计2102.68万元。与上年相比，减少207.59万元，减少8.9</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%，主要是因为农林水支出等支出</w:t>
      </w:r>
      <w:r>
        <w:rPr>
          <w:rFonts w:hint="eastAsia" w:ascii="Times New Roman" w:hAnsi="Times New Roman" w:eastAsia="仿宋_GB2312"/>
          <w:sz w:val="32"/>
          <w:szCs w:val="32"/>
          <w:lang w:eastAsia="zh-CN"/>
        </w:rPr>
        <w:t>减少。</w:t>
      </w:r>
    </w:p>
    <w:p w14:paraId="11B2575C">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1E16619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年度收入合计2102.68万元，其中：财政拨款收入2102.68万元，占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187B4C9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47B58BF1">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年度支出合计2102.68万元，其中：基本支出1538.13万元，占</w:t>
      </w:r>
      <w:r>
        <w:rPr>
          <w:rFonts w:hint="eastAsia" w:ascii="Times New Roman" w:hAnsi="Times New Roman" w:eastAsia="仿宋_GB2312"/>
          <w:sz w:val="32"/>
          <w:szCs w:val="32"/>
          <w:lang w:val="en-US" w:eastAsia="zh-CN"/>
        </w:rPr>
        <w:t>73.15</w:t>
      </w:r>
      <w:r>
        <w:rPr>
          <w:rFonts w:hint="eastAsia" w:ascii="Times New Roman" w:hAnsi="Times New Roman" w:eastAsia="仿宋_GB2312"/>
          <w:sz w:val="32"/>
          <w:szCs w:val="32"/>
        </w:rPr>
        <w:t>%；项目支出564.55万元，占</w:t>
      </w:r>
      <w:r>
        <w:rPr>
          <w:rFonts w:hint="eastAsia" w:ascii="Times New Roman" w:hAnsi="Times New Roman" w:eastAsia="仿宋_GB2312"/>
          <w:sz w:val="32"/>
          <w:szCs w:val="32"/>
          <w:lang w:val="en-US" w:eastAsia="zh-CN"/>
        </w:rPr>
        <w:t>26.85</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344213B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092A678A">
      <w:pPr>
        <w:pStyle w:val="12"/>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年度财政拨款收、支总计2102.68万元，与上年相比，减少207.59万元，减少8.9</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%，主要是因为农林水支出等支出</w:t>
      </w:r>
      <w:r>
        <w:rPr>
          <w:rFonts w:hint="eastAsia" w:ascii="Times New Roman" w:hAnsi="Times New Roman" w:eastAsia="仿宋_GB2312"/>
          <w:sz w:val="32"/>
          <w:szCs w:val="32"/>
          <w:lang w:eastAsia="zh-CN"/>
        </w:rPr>
        <w:t>减少。</w:t>
      </w:r>
    </w:p>
    <w:p w14:paraId="2B35E926">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25CB10F4">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703C66C0">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年度财政拨款支出2102.68万元，占本年支出合计的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%，与上年相比，减少207.59万元，减少8.9</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%，主要是因为农林水支出等支出</w:t>
      </w:r>
      <w:r>
        <w:rPr>
          <w:rFonts w:hint="eastAsia" w:ascii="Times New Roman" w:hAnsi="Times New Roman" w:eastAsia="仿宋_GB2312"/>
          <w:sz w:val="32"/>
          <w:szCs w:val="32"/>
          <w:lang w:eastAsia="zh-CN"/>
        </w:rPr>
        <w:t>减少。</w:t>
      </w:r>
    </w:p>
    <w:p w14:paraId="33467D2F">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3918FBBB">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2102.68万元，主要用于以下方面：一般公共服务支出（类）支出842.76万元，占40.08%；公共安全支出（类）支出24.64万元，占1.17%；文化旅游体育与传媒支出（类）支出57.00万元，占2.71%；社会保障和就业支出（类）支出119.78万元，占5.70%；卫生健康支出（类）支出39.56万元，占1.88%；城乡社区支出（类）支出107.72万元，占5.12%；农林水支出（类）支出861.47万元，占40.97%；自然资源海洋气象等支出（类）支出5.00万元，占0.24%；住房保障支出（类）支出34.32万元，占1.63%；灾害防治及应急管理支出（类）支出10.43万元，占0.50%；</w:t>
      </w:r>
    </w:p>
    <w:p w14:paraId="72EDBAAF">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440B54E8">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年度财政拨款支出年初预算数为2102.68万元，支出决算数为2102.68万元，完成年初预算的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1821E4A1">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1、一般公共服务支出（类）人大事务（款）行政运行（项）年初预算为1.56万元。</w:t>
      </w:r>
    </w:p>
    <w:p w14:paraId="07DF27E5">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支出决算为1.56万元，完成年初预算的100%，决算数等于年初预算数。</w:t>
      </w:r>
    </w:p>
    <w:p w14:paraId="0AC0AACB">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2、一般公共服务支出（类）政府办公厅（室）及相关机构事务（款）行政运行（项）。</w:t>
      </w:r>
    </w:p>
    <w:p w14:paraId="0CF39DC2">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年初预算为718.49万元，支出决算为718.49万元，完成年初预算的100%，决算数等于年初预算数。</w:t>
      </w:r>
    </w:p>
    <w:p w14:paraId="1BB1C46E">
      <w:pPr>
        <w:pStyle w:val="12"/>
        <w:keepNext w:val="0"/>
        <w:keepLines w:val="0"/>
        <w:pageBreakBefore w:val="0"/>
        <w:widowControl w:val="0"/>
        <w:numPr>
          <w:ilvl w:val="0"/>
          <w:numId w:val="1"/>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一般公共服务支出（类）政府办公厅（室）及相关机构事务（款）一般行政管理事务（项）</w:t>
      </w:r>
      <w:r>
        <w:rPr>
          <w:rFonts w:hint="eastAsia" w:ascii="Times New Roman" w:hAnsi="Times New Roman" w:eastAsia="仿宋_GB2312"/>
          <w:sz w:val="32"/>
          <w:szCs w:val="32"/>
          <w:lang w:eastAsia="zh-CN"/>
        </w:rPr>
        <w:t>。</w:t>
      </w:r>
    </w:p>
    <w:p w14:paraId="0929CABD">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年初预算为30.65万元，支出决算为30.65万元，完成年初预算的100%，决算数等于年初预算数。</w:t>
      </w:r>
    </w:p>
    <w:p w14:paraId="09454F76">
      <w:pPr>
        <w:pStyle w:val="12"/>
        <w:keepNext w:val="0"/>
        <w:keepLines w:val="0"/>
        <w:pageBreakBefore w:val="0"/>
        <w:widowControl w:val="0"/>
        <w:numPr>
          <w:ilvl w:val="0"/>
          <w:numId w:val="1"/>
        </w:numPr>
        <w:kinsoku/>
        <w:wordWrap/>
        <w:overflowPunct/>
        <w:topLinePunct w:val="0"/>
        <w:bidi w:val="0"/>
        <w:snapToGrid/>
        <w:spacing w:line="600" w:lineRule="exact"/>
        <w:ind w:left="0" w:leftChars="0"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一般公共服务支出（类）政府办公厅（室）及相关机构事务（款）信访事务（项）</w:t>
      </w:r>
      <w:r>
        <w:rPr>
          <w:rFonts w:hint="eastAsia" w:ascii="Times New Roman" w:hAnsi="Times New Roman" w:eastAsia="仿宋_GB2312"/>
          <w:sz w:val="32"/>
          <w:szCs w:val="32"/>
          <w:lang w:eastAsia="zh-CN"/>
        </w:rPr>
        <w:t>。</w:t>
      </w:r>
    </w:p>
    <w:p w14:paraId="1758D952">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年初预算为3万元，支出决算为3万元，完成年初预算的100%，决算数等于年初预算数。</w:t>
      </w:r>
    </w:p>
    <w:p w14:paraId="05DFE321">
      <w:pPr>
        <w:pStyle w:val="12"/>
        <w:keepNext w:val="0"/>
        <w:keepLines w:val="0"/>
        <w:pageBreakBefore w:val="0"/>
        <w:widowControl w:val="0"/>
        <w:numPr>
          <w:ilvl w:val="0"/>
          <w:numId w:val="1"/>
        </w:numPr>
        <w:kinsoku/>
        <w:wordWrap/>
        <w:overflowPunct/>
        <w:topLinePunct w:val="0"/>
        <w:bidi w:val="0"/>
        <w:snapToGrid/>
        <w:spacing w:line="600" w:lineRule="exact"/>
        <w:ind w:left="0" w:leftChars="0"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一般公共服务支出（类）政府办公厅（室）及相关机构事务（款）其他政府办公厅（室）及相关机构事务支出（项）</w:t>
      </w:r>
      <w:r>
        <w:rPr>
          <w:rFonts w:hint="eastAsia" w:ascii="Times New Roman" w:hAnsi="Times New Roman" w:eastAsia="仿宋_GB2312"/>
          <w:sz w:val="32"/>
          <w:szCs w:val="32"/>
          <w:lang w:eastAsia="zh-CN"/>
        </w:rPr>
        <w:t>。</w:t>
      </w:r>
    </w:p>
    <w:p w14:paraId="0EE08655">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年初预算为20.25万元，支出决算为20.25万元，完成年初预算的100%，决算数等于年初预算数。</w:t>
      </w:r>
    </w:p>
    <w:p w14:paraId="08964355">
      <w:pPr>
        <w:pStyle w:val="12"/>
        <w:keepNext w:val="0"/>
        <w:keepLines w:val="0"/>
        <w:pageBreakBefore w:val="0"/>
        <w:widowControl w:val="0"/>
        <w:numPr>
          <w:ilvl w:val="0"/>
          <w:numId w:val="1"/>
        </w:numPr>
        <w:kinsoku/>
        <w:wordWrap/>
        <w:overflowPunct/>
        <w:topLinePunct w:val="0"/>
        <w:bidi w:val="0"/>
        <w:snapToGrid/>
        <w:spacing w:line="600" w:lineRule="exact"/>
        <w:ind w:left="0" w:leftChars="0"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一般公共服务支出（类）财政事务（款）行政运行（项）</w:t>
      </w:r>
      <w:r>
        <w:rPr>
          <w:rFonts w:hint="eastAsia" w:ascii="Times New Roman" w:hAnsi="Times New Roman" w:eastAsia="仿宋_GB2312"/>
          <w:sz w:val="32"/>
          <w:szCs w:val="32"/>
          <w:lang w:eastAsia="zh-CN"/>
        </w:rPr>
        <w:t>。</w:t>
      </w:r>
    </w:p>
    <w:p w14:paraId="2F484A68">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年初预算为17.63万元，支出决算为17.63万元，完成年初预算的100%，决算数等于年初预算数。</w:t>
      </w:r>
    </w:p>
    <w:p w14:paraId="56D47303">
      <w:pPr>
        <w:pStyle w:val="12"/>
        <w:keepNext w:val="0"/>
        <w:keepLines w:val="0"/>
        <w:pageBreakBefore w:val="0"/>
        <w:widowControl w:val="0"/>
        <w:numPr>
          <w:ilvl w:val="0"/>
          <w:numId w:val="1"/>
        </w:numPr>
        <w:kinsoku/>
        <w:wordWrap/>
        <w:overflowPunct/>
        <w:topLinePunct w:val="0"/>
        <w:bidi w:val="0"/>
        <w:snapToGrid/>
        <w:spacing w:line="600" w:lineRule="exact"/>
        <w:ind w:left="0" w:leftChars="0"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一般公共服务支出（类）财政事务（款）一般行政管理事务（项）</w:t>
      </w:r>
      <w:r>
        <w:rPr>
          <w:rFonts w:hint="eastAsia" w:ascii="Times New Roman" w:hAnsi="Times New Roman" w:eastAsia="仿宋_GB2312"/>
          <w:sz w:val="32"/>
          <w:szCs w:val="32"/>
          <w:lang w:eastAsia="zh-CN"/>
        </w:rPr>
        <w:t>。</w:t>
      </w:r>
    </w:p>
    <w:p w14:paraId="12F049BB">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年初预算为3万元，支出决算为3万元，完成年初预算的100%，决算数等于年初预算数。</w:t>
      </w:r>
    </w:p>
    <w:p w14:paraId="68DB158B">
      <w:pPr>
        <w:pStyle w:val="12"/>
        <w:keepNext w:val="0"/>
        <w:keepLines w:val="0"/>
        <w:pageBreakBefore w:val="0"/>
        <w:widowControl w:val="0"/>
        <w:numPr>
          <w:ilvl w:val="0"/>
          <w:numId w:val="1"/>
        </w:numPr>
        <w:kinsoku/>
        <w:wordWrap/>
        <w:overflowPunct/>
        <w:topLinePunct w:val="0"/>
        <w:bidi w:val="0"/>
        <w:snapToGrid/>
        <w:spacing w:line="600" w:lineRule="exact"/>
        <w:ind w:left="0" w:leftChars="0"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一般公共服务支出（类）纪检监察事务（款）行政运行（项）</w:t>
      </w:r>
      <w:r>
        <w:rPr>
          <w:rFonts w:hint="eastAsia" w:ascii="Times New Roman" w:hAnsi="Times New Roman" w:eastAsia="仿宋_GB2312"/>
          <w:sz w:val="32"/>
          <w:szCs w:val="32"/>
          <w:lang w:eastAsia="zh-CN"/>
        </w:rPr>
        <w:t>。</w:t>
      </w:r>
    </w:p>
    <w:p w14:paraId="7CFF8F3A">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年初预算为3.07万元，支出决算为3.07万元，完成年初预算的100%，决算数等于年初预算数。</w:t>
      </w:r>
    </w:p>
    <w:p w14:paraId="444851F9">
      <w:pPr>
        <w:pStyle w:val="12"/>
        <w:keepNext w:val="0"/>
        <w:keepLines w:val="0"/>
        <w:pageBreakBefore w:val="0"/>
        <w:widowControl w:val="0"/>
        <w:numPr>
          <w:ilvl w:val="0"/>
          <w:numId w:val="1"/>
        </w:numPr>
        <w:kinsoku/>
        <w:wordWrap/>
        <w:overflowPunct/>
        <w:topLinePunct w:val="0"/>
        <w:bidi w:val="0"/>
        <w:snapToGrid/>
        <w:spacing w:line="600" w:lineRule="exact"/>
        <w:ind w:left="0" w:leftChars="0"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一般公共服务支出（类）组织事务（款）一般行政管理事务（项）</w:t>
      </w:r>
      <w:r>
        <w:rPr>
          <w:rFonts w:hint="eastAsia" w:ascii="Times New Roman" w:hAnsi="Times New Roman" w:eastAsia="仿宋_GB2312"/>
          <w:sz w:val="32"/>
          <w:szCs w:val="32"/>
          <w:lang w:eastAsia="zh-CN"/>
        </w:rPr>
        <w:t>。</w:t>
      </w:r>
    </w:p>
    <w:p w14:paraId="649CFA1D">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年初预算为18万元，支出决算为18万元，完成年初预算的100%，决算数等于年初预算数。</w:t>
      </w:r>
    </w:p>
    <w:p w14:paraId="2C10FBE8">
      <w:pPr>
        <w:pStyle w:val="12"/>
        <w:keepNext w:val="0"/>
        <w:keepLines w:val="0"/>
        <w:pageBreakBefore w:val="0"/>
        <w:widowControl w:val="0"/>
        <w:numPr>
          <w:ilvl w:val="0"/>
          <w:numId w:val="1"/>
        </w:numPr>
        <w:kinsoku/>
        <w:wordWrap/>
        <w:overflowPunct/>
        <w:topLinePunct w:val="0"/>
        <w:bidi w:val="0"/>
        <w:snapToGrid/>
        <w:spacing w:line="600" w:lineRule="exact"/>
        <w:ind w:left="0" w:leftChars="0"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一般公共服务支出（类）组织事务（款）其他组织事务支出（项）</w:t>
      </w:r>
      <w:r>
        <w:rPr>
          <w:rFonts w:hint="eastAsia" w:ascii="Times New Roman" w:hAnsi="Times New Roman" w:eastAsia="仿宋_GB2312"/>
          <w:sz w:val="32"/>
          <w:szCs w:val="32"/>
          <w:lang w:eastAsia="zh-CN"/>
        </w:rPr>
        <w:t>。</w:t>
      </w:r>
    </w:p>
    <w:p w14:paraId="5E4BAA71">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年初预算为20万元，支出决算为20万元，完成年初预算的100%，决算数等于年初预算数。</w:t>
      </w:r>
    </w:p>
    <w:p w14:paraId="184722DB">
      <w:pPr>
        <w:pStyle w:val="12"/>
        <w:keepNext w:val="0"/>
        <w:keepLines w:val="0"/>
        <w:pageBreakBefore w:val="0"/>
        <w:widowControl w:val="0"/>
        <w:numPr>
          <w:ilvl w:val="0"/>
          <w:numId w:val="1"/>
        </w:numPr>
        <w:kinsoku/>
        <w:wordWrap/>
        <w:overflowPunct/>
        <w:topLinePunct w:val="0"/>
        <w:bidi w:val="0"/>
        <w:snapToGrid/>
        <w:spacing w:line="600" w:lineRule="exact"/>
        <w:ind w:left="0" w:leftChars="0"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一般公共服务支出（类）统战事务（款）其他统战事务支出（项）</w:t>
      </w:r>
      <w:r>
        <w:rPr>
          <w:rFonts w:hint="eastAsia" w:ascii="Times New Roman" w:hAnsi="Times New Roman" w:eastAsia="仿宋_GB2312"/>
          <w:sz w:val="32"/>
          <w:szCs w:val="32"/>
          <w:lang w:eastAsia="zh-CN"/>
        </w:rPr>
        <w:t>。</w:t>
      </w:r>
    </w:p>
    <w:p w14:paraId="52EDAA18">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年初预算为1.1万元，支出决算为1.1万元，完成年初预算的100%，决算数等于年初预算数。</w:t>
      </w:r>
    </w:p>
    <w:p w14:paraId="5F99100F">
      <w:pPr>
        <w:pStyle w:val="12"/>
        <w:keepNext w:val="0"/>
        <w:keepLines w:val="0"/>
        <w:pageBreakBefore w:val="0"/>
        <w:widowControl w:val="0"/>
        <w:numPr>
          <w:ilvl w:val="0"/>
          <w:numId w:val="1"/>
        </w:numPr>
        <w:kinsoku/>
        <w:wordWrap/>
        <w:overflowPunct/>
        <w:topLinePunct w:val="0"/>
        <w:bidi w:val="0"/>
        <w:snapToGrid/>
        <w:spacing w:line="600" w:lineRule="exact"/>
        <w:ind w:left="0" w:leftChars="0"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一般公共服务支出（类）其他共产党事务支出（款）其他共产党事务支出（项）</w:t>
      </w:r>
      <w:r>
        <w:rPr>
          <w:rFonts w:hint="eastAsia" w:ascii="Times New Roman" w:hAnsi="Times New Roman" w:eastAsia="仿宋_GB2312"/>
          <w:sz w:val="32"/>
          <w:szCs w:val="32"/>
          <w:lang w:eastAsia="zh-CN"/>
        </w:rPr>
        <w:t>。</w:t>
      </w:r>
    </w:p>
    <w:p w14:paraId="0A880338">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年初预算为3万元，支出决算为3万元，完成年初预算的100%，决算数等于年初预算数。</w:t>
      </w:r>
    </w:p>
    <w:p w14:paraId="2F831B71">
      <w:pPr>
        <w:pStyle w:val="12"/>
        <w:keepNext w:val="0"/>
        <w:keepLines w:val="0"/>
        <w:pageBreakBefore w:val="0"/>
        <w:widowControl w:val="0"/>
        <w:numPr>
          <w:ilvl w:val="0"/>
          <w:numId w:val="1"/>
        </w:numPr>
        <w:kinsoku/>
        <w:wordWrap/>
        <w:overflowPunct/>
        <w:topLinePunct w:val="0"/>
        <w:bidi w:val="0"/>
        <w:snapToGrid/>
        <w:spacing w:line="600" w:lineRule="exact"/>
        <w:ind w:left="0" w:leftChars="0"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一般公共服务支出（类）其他一般公共服务支出（款）其他一般公共服务支出（项）</w:t>
      </w:r>
      <w:r>
        <w:rPr>
          <w:rFonts w:hint="eastAsia" w:ascii="Times New Roman" w:hAnsi="Times New Roman" w:eastAsia="仿宋_GB2312"/>
          <w:sz w:val="32"/>
          <w:szCs w:val="32"/>
          <w:lang w:eastAsia="zh-CN"/>
        </w:rPr>
        <w:t>。</w:t>
      </w:r>
    </w:p>
    <w:p w14:paraId="28A2D42E">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年初预算为3万元，支出决算为3万元，完成年初预算的100%，决算数等于年初预算数。</w:t>
      </w:r>
    </w:p>
    <w:p w14:paraId="77A780D8">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p>
    <w:p w14:paraId="3C77DD30">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、公共安全支出（类）公安（款）一般行政管理事务（项）。</w:t>
      </w:r>
    </w:p>
    <w:p w14:paraId="53F72903">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年初预算为24.64万元，支出决算为24.64万元，完成年初预算的100%，决算数等于年初预算数。</w:t>
      </w:r>
    </w:p>
    <w:p w14:paraId="47F17734">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、文化旅游体育与传媒支出（类）文化和旅游（款）其他文化和旅游支出（项）。</w:t>
      </w:r>
    </w:p>
    <w:p w14:paraId="09B5D301">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年初预算为42万元，支出决算为42万元，完成年初预算的100%，决算数等于年初预算数。</w:t>
      </w:r>
    </w:p>
    <w:p w14:paraId="4F21B2F3">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、文化旅游体育与传媒支出（类）其他文化旅游体育与传媒支出（款）其他文化旅游体育与传媒支出（项）。</w:t>
      </w:r>
    </w:p>
    <w:p w14:paraId="7CE18947">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年初预算为15万元，支出决算为15万元，完成年初预算的100%，决算数等于年初预算数。</w:t>
      </w:r>
    </w:p>
    <w:p w14:paraId="274057D6">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17</w:t>
      </w:r>
      <w:r>
        <w:rPr>
          <w:rFonts w:hint="eastAsia" w:ascii="Times New Roman" w:hAnsi="Times New Roman" w:eastAsia="仿宋_GB2312"/>
          <w:sz w:val="32"/>
          <w:szCs w:val="32"/>
        </w:rPr>
        <w:t>、社会保障和就业支出（类）行政事业单位养老支出（款）机关事业单位基本养老保险缴费支出（项）。</w:t>
      </w:r>
    </w:p>
    <w:p w14:paraId="1F33619A">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年初预算为76.85万元，支出决算为76.85万元，完成年初预算的100%，决算数等于年初预算数。</w:t>
      </w:r>
    </w:p>
    <w:p w14:paraId="0DDD0F3F">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18</w:t>
      </w:r>
      <w:r>
        <w:rPr>
          <w:rFonts w:hint="eastAsia" w:ascii="Times New Roman" w:hAnsi="Times New Roman" w:eastAsia="仿宋_GB2312"/>
          <w:sz w:val="32"/>
          <w:szCs w:val="32"/>
        </w:rPr>
        <w:t>、社会保障和就业支出（类）抚恤（款）死亡抚恤（项）。</w:t>
      </w:r>
    </w:p>
    <w:p w14:paraId="233E4F11">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年初预算为28.36万元，支出决算为28.36万元，完成年初预算的100%，决算数等于年初预算数。</w:t>
      </w:r>
    </w:p>
    <w:p w14:paraId="1A8A0BE0">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19</w:t>
      </w:r>
      <w:r>
        <w:rPr>
          <w:rFonts w:hint="eastAsia" w:ascii="Times New Roman" w:hAnsi="Times New Roman" w:eastAsia="仿宋_GB2312"/>
          <w:sz w:val="32"/>
          <w:szCs w:val="32"/>
        </w:rPr>
        <w:t>、社会保障和就业支出（类）抚恤（款）其他优抚支出（项）。</w:t>
      </w:r>
    </w:p>
    <w:p w14:paraId="54A08AEE">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万元，完成年初预算的100%，决算数等于年初预算数。</w:t>
      </w:r>
    </w:p>
    <w:p w14:paraId="21E83B60">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、社会保障和就业支出（类）退役军人管理事务（款）其他退役军人事务管理支出（项）。</w:t>
      </w:r>
    </w:p>
    <w:p w14:paraId="037C9482">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5.1</w:t>
      </w:r>
      <w:r>
        <w:rPr>
          <w:rFonts w:hint="eastAsia" w:ascii="Times New Roman" w:hAnsi="Times New Roman" w:eastAsia="仿宋_GB2312"/>
          <w:sz w:val="32"/>
          <w:szCs w:val="32"/>
        </w:rPr>
        <w:t>万元，完成年初预算的100%，决算数等于年初预算数。</w:t>
      </w:r>
    </w:p>
    <w:p w14:paraId="33BB3EB9">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cs="黑体"/>
          <w:color w:val="000000"/>
          <w:kern w:val="0"/>
          <w:sz w:val="32"/>
          <w:szCs w:val="32"/>
          <w:lang w:val="en-US" w:eastAsia="zh-CN" w:bidi="ar-SA"/>
        </w:rPr>
        <w:t>21、</w:t>
      </w:r>
      <w:r>
        <w:rPr>
          <w:rFonts w:hint="eastAsia" w:ascii="Times New Roman" w:hAnsi="Times New Roman" w:eastAsia="仿宋_GB2312"/>
          <w:sz w:val="32"/>
          <w:szCs w:val="32"/>
        </w:rPr>
        <w:t>社会保障和就业支出（类）其他社会保障和就业支出（款）其他社会保障和就业支出（项）。</w:t>
      </w:r>
    </w:p>
    <w:p w14:paraId="4114141B">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0.48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0.48</w:t>
      </w:r>
      <w:r>
        <w:rPr>
          <w:rFonts w:hint="eastAsia" w:ascii="Times New Roman" w:hAnsi="Times New Roman" w:eastAsia="仿宋_GB2312"/>
          <w:sz w:val="32"/>
          <w:szCs w:val="32"/>
        </w:rPr>
        <w:t>万元，完成年初预算的100%，决算数等于年初预算数。</w:t>
      </w:r>
    </w:p>
    <w:p w14:paraId="5B4EA344">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22、卫生健康支出（类）公共卫生（款）精神卫生机构（项）。</w:t>
      </w:r>
    </w:p>
    <w:p w14:paraId="6142AC61">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年初预算为2.76万元，支出决算为2.76万元，完成年初预算的100%，决算数等于年初预算数。</w:t>
      </w:r>
    </w:p>
    <w:p w14:paraId="757433B3">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23、卫生健康支出（类）公共卫生（款）突发公共卫生事件应急处理（项）。</w:t>
      </w:r>
    </w:p>
    <w:p w14:paraId="3D48D7C1">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年初预算为1.65万元，支出决算为1.65万元，完成年初预算的100%，决算数等于年初预算数。</w:t>
      </w:r>
    </w:p>
    <w:p w14:paraId="12A5C54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24、卫生健康支出（类）公共卫生（款）其他公共卫生支出（项）。</w:t>
      </w:r>
    </w:p>
    <w:p w14:paraId="3CA73695">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年初预算为0.4万元，支出决算为0.4万元，完成年初预算的100%，决算数等于年初预算数。</w:t>
      </w:r>
    </w:p>
    <w:p w14:paraId="7B4961D7">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25、卫生健康支出（类）行政事业单位医疗（款）行政单位医疗（项）。</w:t>
      </w:r>
    </w:p>
    <w:p w14:paraId="588F877F">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年初预算为34.75万元，支出决算为34.75万元，完成年初预算的100%，决算数等于年初预算数。</w:t>
      </w:r>
    </w:p>
    <w:p w14:paraId="46FEAAD7">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26、城乡社区支出（类）城乡社区公共设施（款）小城镇基础设施建设（项）。</w:t>
      </w:r>
    </w:p>
    <w:p w14:paraId="3FE9B036">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年初预算为20万元，支出决算为20万元，完成年初预算的100%，决算数等于年初预算数。</w:t>
      </w:r>
    </w:p>
    <w:p w14:paraId="6953227F">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27、城乡社区支出（类）城乡社区环境卫生（款）城乡社区环境卫生（项）。</w:t>
      </w:r>
    </w:p>
    <w:p w14:paraId="5EDCD716">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年初预算为87.72万元，支出决算为87.72万元，完成年初预算的100%，决算数等于年初预算数。</w:t>
      </w:r>
    </w:p>
    <w:p w14:paraId="7C277629">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28、农林水支出（类）农业农村（款）防灾救灾（项）。</w:t>
      </w:r>
    </w:p>
    <w:p w14:paraId="586A006C">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年初预算为7.42万元，支出决算为7.42万元，完成年初预算的100%，决算数等于年初预算数。</w:t>
      </w:r>
    </w:p>
    <w:p w14:paraId="7DCA86AD">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29、农林水支出（类）农业农村（款）农村社会事业（项）。</w:t>
      </w:r>
    </w:p>
    <w:p w14:paraId="0C8AC642">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年初预算为8.4万元，支出决算为8.4万元，完成年初预算的100%，决算数等于年初预算数。</w:t>
      </w:r>
    </w:p>
    <w:p w14:paraId="3FEC737A">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30、农林水支出（类）农业农村（款）农田建设（项）。</w:t>
      </w:r>
    </w:p>
    <w:p w14:paraId="033CB73A">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年初预算为21万元，支出决算为21万元，完成年初预算的100%，决算数等于年初预算数。</w:t>
      </w:r>
    </w:p>
    <w:p w14:paraId="2E26798D">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31、农林水支出（类）农业农村（款）其他农业农村支出（项）。</w:t>
      </w:r>
    </w:p>
    <w:p w14:paraId="25ACD698">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年初预算为12.52万元，支出决算为12.52万元，完成年初预算的100%，决算数等于年初预算数。</w:t>
      </w:r>
    </w:p>
    <w:p w14:paraId="676FB499">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32、农林水支出（类）水利（款）水利工程运行与维护（项）。</w:t>
      </w:r>
    </w:p>
    <w:p w14:paraId="3369E47D">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年初预算为28万元，支出决算为28万元，完成年初预算的100%，决算数等于年初预算数。</w:t>
      </w:r>
    </w:p>
    <w:p w14:paraId="51571740">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33、农林水支出（类）水利（款）农村供水（项）。</w:t>
      </w:r>
    </w:p>
    <w:p w14:paraId="645571B0">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年初预算为20万元，支出决算为20万元，完成年初预算的100%，决算数等于年初预算数。</w:t>
      </w:r>
    </w:p>
    <w:p w14:paraId="0AF62732">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34、农林水支出（类）巩固脱贫攻坚成果衔接乡村振兴（款）农村基础设施建设（项）。</w:t>
      </w:r>
    </w:p>
    <w:p w14:paraId="59CB1A5D">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年初预算为178.38万元，支出决算为178.38万元，完成年初预算的100%，决算数等于年初预算数。</w:t>
      </w:r>
    </w:p>
    <w:p w14:paraId="2AAC0398">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35、农林水支出（类）巩固脱贫攻坚成果衔接乡村振兴（款）生产发展（项）。</w:t>
      </w:r>
    </w:p>
    <w:p w14:paraId="36026198">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年初预算为39.94万元，支出决算为39.94万元，完成年初预算的100%，决算数等于年初预算数。</w:t>
      </w:r>
    </w:p>
    <w:p w14:paraId="3BCA9F56">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36、农林水支出（类）巩固脱贫攻坚成果衔接乡村振兴（款）其他巩固脱贫攻坚成果衔接乡村振兴支出（项）。</w:t>
      </w:r>
    </w:p>
    <w:p w14:paraId="7008732D">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年初预算为178.67万元，支出决算为178.67万元，完成年初预算的100%，决算数等于年初预算数。</w:t>
      </w:r>
    </w:p>
    <w:p w14:paraId="3A69919F">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37、农林水支出（类）农村综合改革（款）对村级公益事业建设的补助（项）。</w:t>
      </w:r>
    </w:p>
    <w:p w14:paraId="3B05213E">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年初预算为15万元，支出决算为15万元，完成年初预算的100%，决算数等于年初预算数。</w:t>
      </w:r>
    </w:p>
    <w:p w14:paraId="22942EEA">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38、农林水支出（类）农村综合改革（款）对村民委员会和村党支部的补助（项）。</w:t>
      </w:r>
    </w:p>
    <w:p w14:paraId="354EC251">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年初预算为352.14万元，支出决算为352.14万元，完成年初预算的100%，决算数等于年初预算数。</w:t>
      </w:r>
    </w:p>
    <w:p w14:paraId="5E902EA1">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、自然资源海洋气象等支出（类）自然资源事务（款）自然资源利用与保护（项）。</w:t>
      </w:r>
    </w:p>
    <w:p w14:paraId="6F923D0C">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年初预算为5万元，支出决算为5万元，完成年初预算的100%，决算数等于年初预算数。</w:t>
      </w:r>
    </w:p>
    <w:p w14:paraId="600A8278">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40、</w:t>
      </w:r>
      <w:r>
        <w:rPr>
          <w:rFonts w:hint="eastAsia" w:ascii="Times New Roman" w:hAnsi="Times New Roman" w:eastAsia="仿宋_GB2312"/>
          <w:sz w:val="32"/>
          <w:szCs w:val="32"/>
        </w:rPr>
        <w:t>住房保障支出（类）住房改革支出（款）住房公积金（项）。</w:t>
      </w:r>
    </w:p>
    <w:p w14:paraId="104E9013">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年初预算为34.32万元，支出决算为34.32万元，完成年初预算的100%，决算数等于年初预算数。</w:t>
      </w:r>
    </w:p>
    <w:p w14:paraId="7E1D7944">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41、灾害防治及应急管理支出（类）应急管理事务（款）其他应急管理支出（项）。</w:t>
      </w:r>
    </w:p>
    <w:p w14:paraId="3268F952">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年初预算为2万元，支出决算为2万元，完成年初预算的100%，决算数等于年初预算数。</w:t>
      </w:r>
    </w:p>
    <w:p w14:paraId="40144FD4">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42、灾害防治及应急管理支出（类）消防救援事务（款）一般行政管理事务（项）。</w:t>
      </w:r>
    </w:p>
    <w:p w14:paraId="094636D6">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年初预算为2.27万元，支出决算为2.27万元，完成年初预算的100%，决算数等于年初预算数。</w:t>
      </w:r>
    </w:p>
    <w:p w14:paraId="28A111D0">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43、灾害防治及应急管理支出（类）消防救援事务（款）消防应急救援（项）。</w:t>
      </w:r>
    </w:p>
    <w:p w14:paraId="1E6E16CD">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年初预算为2.16万元，支出决算为2.16万元，完成年初预算的100%，决算数等于年初预算数。</w:t>
      </w:r>
    </w:p>
    <w:p w14:paraId="5173DDFF">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44、灾害防治及应急管理支出（类）自然灾害防治（款）地质灾害防治（项）。</w:t>
      </w:r>
    </w:p>
    <w:p w14:paraId="3C4770B0">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年初预算为4万元，支出决算为4万元，完成年初预算的100%，决算数等于年初预算数。</w:t>
      </w:r>
    </w:p>
    <w:p w14:paraId="4FE9FCD3">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5E418BBC">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年度财政拨款基本支出1538.13万元，其中：</w:t>
      </w:r>
    </w:p>
    <w:p w14:paraId="11F6E0F7">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rPr>
        <w:t>1166.33万元，占基本支出的75.83%,主要包括</w:t>
      </w:r>
      <w:r>
        <w:rPr>
          <w:rFonts w:hint="eastAsia" w:ascii="Times New Roman" w:hAnsi="Times New Roman" w:eastAsia="仿宋_GB2312"/>
          <w:sz w:val="32"/>
          <w:szCs w:val="32"/>
          <w:lang w:eastAsia="zh-CN"/>
        </w:rPr>
        <w:t>基本工资257.14万元、津贴补贴215.84万元、奖金99.51万元、伙食补助费6.63万元、绩效工资22.03万元、机关事业单位基本养老保险缴费76.85万元、职工基本医疗保险缴费34.75万元、其他社会保障缴费2.87万元、住房公积金34.32万元、医疗费21.8万元、抚恤金28.36万元、生活补助352.14万元、其他对个人和家庭的补助14.1万元。</w:t>
      </w:r>
    </w:p>
    <w:p w14:paraId="33DDF16B">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rPr>
        <w:t>371.79万元，占基本支出的24.17%，主要包括</w:t>
      </w:r>
      <w:r>
        <w:rPr>
          <w:rFonts w:hint="eastAsia" w:ascii="Times New Roman" w:hAnsi="Times New Roman" w:eastAsia="仿宋_GB2312"/>
          <w:sz w:val="32"/>
          <w:szCs w:val="32"/>
          <w:lang w:eastAsia="zh-CN"/>
        </w:rPr>
        <w:t>办公费28.29万元、印刷费7.58万元、电费8.96万元、取暖费0.35万元、差旅费18.17万元、维修（护）费4.18万元、会议费1.6万元、公务接待费0.82万元、劳务费12.25万元、工会经费3.5万元、公务用车运行维护费2.45万元、其他交通费用42.13万元、其他商品和服务支出238.76万元、专用设备购置2.76万元。</w:t>
      </w:r>
    </w:p>
    <w:p w14:paraId="0D932B2F">
      <w:pPr>
        <w:pStyle w:val="12"/>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14:paraId="482A9288">
      <w:pPr>
        <w:pStyle w:val="12"/>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528291A9">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“三公”经费财政拨款支出预算为3.27万元，支出决算为3.27万元，完成预算的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预算数的主要原因是</w:t>
      </w:r>
      <w:r>
        <w:rPr>
          <w:rFonts w:hint="eastAsia" w:ascii="Times New Roman" w:hAnsi="Times New Roman" w:eastAsia="仿宋_GB2312"/>
          <w:sz w:val="32"/>
          <w:szCs w:val="32"/>
          <w:lang w:eastAsia="zh-CN"/>
        </w:rPr>
        <w:t>严格执行控制预算内三公经费，</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2.09</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38.99</w:t>
      </w:r>
      <w:r>
        <w:rPr>
          <w:rFonts w:hint="eastAsia" w:ascii="Times New Roman" w:hAnsi="Times New Roman" w:eastAsia="仿宋_GB2312"/>
          <w:sz w:val="32"/>
          <w:szCs w:val="32"/>
        </w:rPr>
        <w:t>%的主要原因是</w:t>
      </w:r>
      <w:r>
        <w:rPr>
          <w:rFonts w:hint="eastAsia" w:ascii="Times New Roman" w:hAnsi="Times New Roman" w:eastAsia="仿宋_GB2312"/>
          <w:sz w:val="32"/>
          <w:szCs w:val="32"/>
          <w:lang w:eastAsia="zh-CN"/>
        </w:rPr>
        <w:t>严格执行控制预算内三公经费。</w:t>
      </w:r>
      <w:r>
        <w:rPr>
          <w:rFonts w:hint="eastAsia" w:ascii="Times New Roman" w:hAnsi="Times New Roman" w:eastAsia="仿宋_GB2312"/>
          <w:sz w:val="32"/>
          <w:szCs w:val="32"/>
        </w:rPr>
        <w:t>其中：</w:t>
      </w:r>
    </w:p>
    <w:p w14:paraId="2EE9E847">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w:t>
      </w:r>
      <w:r>
        <w:rPr>
          <w:rFonts w:hint="eastAsia" w:ascii="Times New Roman" w:hAnsi="Times New Roman" w:eastAsia="仿宋_GB2312"/>
          <w:color w:val="auto"/>
          <w:sz w:val="32"/>
          <w:szCs w:val="32"/>
        </w:rPr>
        <w:t>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w:t>
      </w:r>
      <w:bookmarkStart w:id="5" w:name="OLE_LINK94"/>
      <w:r>
        <w:rPr>
          <w:rFonts w:hint="eastAsia" w:ascii="Times New Roman" w:hAnsi="Times New Roman" w:eastAsia="仿宋_GB2312"/>
          <w:color w:val="auto"/>
          <w:sz w:val="32"/>
          <w:szCs w:val="32"/>
          <w:lang w:eastAsia="zh-CN"/>
        </w:rPr>
        <w:t>由于预算数为</w:t>
      </w:r>
      <w:r>
        <w:rPr>
          <w:rFonts w:hint="eastAsia" w:ascii="Times New Roman" w:hAnsi="Times New Roman" w:eastAsia="仿宋_GB2312"/>
          <w:color w:val="auto"/>
          <w:sz w:val="32"/>
          <w:szCs w:val="32"/>
          <w:lang w:val="en-US" w:eastAsia="zh-CN"/>
        </w:rPr>
        <w:t>0，无法计算百分比</w:t>
      </w:r>
      <w:bookmarkEnd w:id="5"/>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决算数等于预算数，与上年一致</w:t>
      </w:r>
      <w:r>
        <w:rPr>
          <w:rFonts w:hint="eastAsia" w:ascii="Times New Roman" w:hAnsi="Times New Roman" w:eastAsia="仿宋_GB2312"/>
          <w:color w:val="auto"/>
          <w:sz w:val="32"/>
          <w:szCs w:val="32"/>
        </w:rPr>
        <w:t>。</w:t>
      </w:r>
    </w:p>
    <w:p w14:paraId="3655AD13">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公务接待费支出预算为0.82万元，支出决算为0.82万元，完成预算的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决算数等于预算数</w:t>
      </w:r>
      <w:r>
        <w:rPr>
          <w:rFonts w:hint="eastAsia" w:ascii="Times New Roman" w:hAnsi="Times New Roman" w:eastAsia="仿宋_GB2312"/>
          <w:color w:val="auto"/>
          <w:sz w:val="32"/>
          <w:szCs w:val="32"/>
        </w:rPr>
        <w:t>的主要原因是</w:t>
      </w:r>
      <w:r>
        <w:rPr>
          <w:rFonts w:hint="eastAsia" w:ascii="Times New Roman" w:hAnsi="Times New Roman" w:eastAsia="仿宋_GB2312"/>
          <w:color w:val="auto"/>
          <w:sz w:val="32"/>
          <w:szCs w:val="32"/>
          <w:lang w:eastAsia="zh-CN"/>
        </w:rPr>
        <w:t>严格执行控制预算内三公经费</w:t>
      </w:r>
      <w:r>
        <w:rPr>
          <w:rFonts w:hint="eastAsia" w:ascii="Times New Roman" w:hAnsi="Times New Roman" w:eastAsia="仿宋_GB2312"/>
          <w:color w:val="auto"/>
          <w:sz w:val="32"/>
          <w:szCs w:val="32"/>
        </w:rPr>
        <w:t>，与上年相比减少</w:t>
      </w:r>
      <w:r>
        <w:rPr>
          <w:rFonts w:hint="eastAsia" w:ascii="Times New Roman" w:hAnsi="Times New Roman" w:eastAsia="仿宋_GB2312"/>
          <w:color w:val="auto"/>
          <w:sz w:val="32"/>
          <w:szCs w:val="32"/>
          <w:lang w:val="en-US" w:eastAsia="zh-CN"/>
        </w:rPr>
        <w:t>0.75</w:t>
      </w:r>
      <w:r>
        <w:rPr>
          <w:rFonts w:hint="eastAsia" w:ascii="Times New Roman" w:hAnsi="Times New Roman" w:eastAsia="仿宋_GB2312"/>
          <w:color w:val="auto"/>
          <w:sz w:val="32"/>
          <w:szCs w:val="32"/>
        </w:rPr>
        <w:t>万元，减少</w:t>
      </w:r>
      <w:r>
        <w:rPr>
          <w:rFonts w:hint="eastAsia" w:ascii="Times New Roman" w:hAnsi="Times New Roman" w:eastAsia="仿宋_GB2312"/>
          <w:color w:val="auto"/>
          <w:sz w:val="32"/>
          <w:szCs w:val="32"/>
          <w:lang w:val="en-US" w:eastAsia="zh-CN"/>
        </w:rPr>
        <w:t>47.77</w:t>
      </w:r>
      <w:r>
        <w:rPr>
          <w:rFonts w:hint="eastAsia" w:ascii="Times New Roman" w:hAnsi="Times New Roman" w:eastAsia="仿宋_GB2312"/>
          <w:color w:val="auto"/>
          <w:sz w:val="32"/>
          <w:szCs w:val="32"/>
        </w:rPr>
        <w:t>%,减少的主要原因是厉行节约。</w:t>
      </w:r>
    </w:p>
    <w:p w14:paraId="3D9C3634">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公务用车购置费支出预算为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由于预算数为</w:t>
      </w:r>
      <w:r>
        <w:rPr>
          <w:rFonts w:hint="eastAsia" w:ascii="Times New Roman" w:hAnsi="Times New Roman" w:eastAsia="仿宋_GB2312"/>
          <w:color w:val="auto"/>
          <w:sz w:val="32"/>
          <w:szCs w:val="32"/>
          <w:lang w:val="en-US" w:eastAsia="zh-CN"/>
        </w:rPr>
        <w:t>0，无法计算百分比</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决算数等于预算数，与上年一致</w:t>
      </w:r>
      <w:r>
        <w:rPr>
          <w:rFonts w:hint="eastAsia" w:ascii="Times New Roman" w:hAnsi="Times New Roman" w:eastAsia="仿宋_GB2312"/>
          <w:color w:val="auto"/>
          <w:sz w:val="32"/>
          <w:szCs w:val="32"/>
        </w:rPr>
        <w:t>。</w:t>
      </w:r>
    </w:p>
    <w:p w14:paraId="4D0CAFC0">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公务用车运行维护费支出预算为2.45万元，支出决算为2.45万元，完成预算的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决算数等于预算数</w:t>
      </w:r>
      <w:r>
        <w:rPr>
          <w:rFonts w:hint="eastAsia" w:ascii="Times New Roman" w:hAnsi="Times New Roman" w:eastAsia="仿宋_GB2312"/>
          <w:sz w:val="32"/>
          <w:szCs w:val="32"/>
        </w:rPr>
        <w:t>的主要原因是</w:t>
      </w:r>
      <w:r>
        <w:rPr>
          <w:rFonts w:hint="eastAsia" w:ascii="Times New Roman" w:hAnsi="Times New Roman" w:eastAsia="仿宋_GB2312"/>
          <w:sz w:val="32"/>
          <w:szCs w:val="32"/>
          <w:lang w:eastAsia="zh-CN"/>
        </w:rPr>
        <w:t>严格执行控制预算内三公经费</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1.34</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35.36</w:t>
      </w:r>
      <w:r>
        <w:rPr>
          <w:rFonts w:hint="eastAsia" w:ascii="Times New Roman" w:hAnsi="Times New Roman" w:eastAsia="仿宋_GB2312"/>
          <w:sz w:val="32"/>
          <w:szCs w:val="32"/>
        </w:rPr>
        <w:t>%,减少的主要原因是厉行节约。</w:t>
      </w:r>
    </w:p>
    <w:p w14:paraId="0302C0DF">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33EEAF1C">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年度“三公”经费财政拨款支出决算中，公务接待费支出决算0.82万元，占</w:t>
      </w:r>
      <w:r>
        <w:rPr>
          <w:rFonts w:hint="eastAsia" w:ascii="Times New Roman" w:hAnsi="Times New Roman" w:eastAsia="仿宋_GB2312"/>
          <w:sz w:val="32"/>
          <w:szCs w:val="32"/>
          <w:lang w:val="en-US" w:eastAsia="zh-CN"/>
        </w:rPr>
        <w:t>25.08</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%,公务用车购置费及运行维护费支出决算2.45万元，占</w:t>
      </w:r>
      <w:r>
        <w:rPr>
          <w:rFonts w:hint="eastAsia" w:ascii="Times New Roman" w:hAnsi="Times New Roman" w:eastAsia="仿宋_GB2312"/>
          <w:sz w:val="32"/>
          <w:szCs w:val="32"/>
          <w:lang w:val="en-US" w:eastAsia="zh-CN"/>
        </w:rPr>
        <w:t>74.92</w:t>
      </w:r>
      <w:r>
        <w:rPr>
          <w:rFonts w:hint="eastAsia" w:ascii="Times New Roman" w:hAnsi="Times New Roman" w:eastAsia="仿宋_GB2312"/>
          <w:sz w:val="32"/>
          <w:szCs w:val="32"/>
        </w:rPr>
        <w:t>%。其中：</w:t>
      </w:r>
    </w:p>
    <w:p w14:paraId="08032C7F">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14:paraId="1C00706A">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2、</w:t>
      </w:r>
      <w:r>
        <w:rPr>
          <w:rFonts w:hint="eastAsia" w:ascii="Times New Roman" w:hAnsi="Times New Roman" w:eastAsia="仿宋_GB2312"/>
          <w:color w:val="auto"/>
          <w:sz w:val="32"/>
          <w:szCs w:val="32"/>
        </w:rPr>
        <w:t>公务接待费支出决算为0.82万元，全年共接待来来宾</w:t>
      </w:r>
      <w:r>
        <w:rPr>
          <w:rFonts w:hint="eastAsia" w:ascii="Times New Roman" w:hAnsi="Times New Roman" w:eastAsia="仿宋_GB2312"/>
          <w:color w:val="auto"/>
          <w:sz w:val="32"/>
          <w:szCs w:val="32"/>
          <w:lang w:val="en-US" w:eastAsia="zh-CN"/>
        </w:rPr>
        <w:t>410</w:t>
      </w:r>
      <w:r>
        <w:rPr>
          <w:rFonts w:hint="eastAsia" w:ascii="Times New Roman" w:hAnsi="Times New Roman" w:eastAsia="仿宋_GB2312"/>
          <w:color w:val="auto"/>
          <w:sz w:val="32"/>
          <w:szCs w:val="32"/>
        </w:rPr>
        <w:t>人次，主要是</w:t>
      </w:r>
      <w:r>
        <w:rPr>
          <w:rFonts w:hint="eastAsia" w:ascii="Times New Roman" w:hAnsi="Times New Roman" w:eastAsia="仿宋_GB2312"/>
          <w:b w:val="0"/>
          <w:bCs w:val="0"/>
          <w:color w:val="auto"/>
          <w:sz w:val="32"/>
          <w:szCs w:val="32"/>
        </w:rPr>
        <w:t>协调指导文旅工作、调研退役军人保障工作、督查易地扶贫搬迁工作、对接社会事务服务工作、指导特色文旅小镇建设、</w:t>
      </w:r>
      <w:r>
        <w:rPr>
          <w:rFonts w:hint="eastAsia" w:ascii="Times New Roman" w:hAnsi="Times New Roman" w:eastAsia="仿宋_GB2312"/>
          <w:b w:val="0"/>
          <w:bCs w:val="0"/>
          <w:color w:val="auto"/>
          <w:sz w:val="32"/>
          <w:szCs w:val="32"/>
          <w:lang w:eastAsia="zh-CN"/>
        </w:rPr>
        <w:t>外来人员用餐</w:t>
      </w:r>
      <w:r>
        <w:rPr>
          <w:rFonts w:hint="eastAsia" w:ascii="Times New Roman" w:hAnsi="Times New Roman" w:eastAsia="仿宋_GB2312"/>
          <w:b w:val="0"/>
          <w:bCs w:val="0"/>
          <w:color w:val="auto"/>
          <w:sz w:val="32"/>
          <w:szCs w:val="32"/>
        </w:rPr>
        <w:t>等发生的接待支出。</w:t>
      </w:r>
    </w:p>
    <w:p w14:paraId="18EF3FCC">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3、公务用车购置费及运行维护费支出决算为2.45万元，其中：公务用车购置费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溆浦县北斗溪镇人民政府</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公务用车运行维护费2.45万元，主要是</w:t>
      </w:r>
      <w:r>
        <w:rPr>
          <w:rFonts w:hint="eastAsia" w:ascii="Times New Roman" w:hAnsi="Times New Roman" w:eastAsia="仿宋_GB2312"/>
          <w:sz w:val="32"/>
          <w:szCs w:val="32"/>
          <w:lang w:eastAsia="zh-CN"/>
        </w:rPr>
        <w:t>公务用车油卡充值支出及公务用车维修维护费</w:t>
      </w:r>
      <w:r>
        <w:rPr>
          <w:rFonts w:hint="eastAsia" w:ascii="Times New Roman" w:hAnsi="Times New Roman" w:eastAsia="仿宋_GB2312"/>
          <w:sz w:val="32"/>
          <w:szCs w:val="32"/>
        </w:rPr>
        <w:t>支出，截止202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r>
        <w:rPr>
          <w:rFonts w:hint="eastAsia" w:ascii="Times New Roman" w:hAnsi="Times New Roman" w:eastAsia="仿宋_GB2312"/>
          <w:sz w:val="32"/>
          <w:szCs w:val="32"/>
          <w:lang w:eastAsia="zh-CN"/>
        </w:rPr>
        <w:t>。</w:t>
      </w:r>
    </w:p>
    <w:p w14:paraId="00E4AA76">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633F2146">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本单位无政府性基金收支。</w:t>
      </w:r>
    </w:p>
    <w:p w14:paraId="7167338B">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5E994DBB">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年度机关运行经费支出371.79万元，比年上年决算数增加176.46万元，增长</w:t>
      </w:r>
      <w:r>
        <w:rPr>
          <w:rFonts w:hint="eastAsia" w:ascii="Times New Roman" w:hAnsi="Times New Roman" w:eastAsia="仿宋_GB2312"/>
          <w:sz w:val="32"/>
          <w:szCs w:val="32"/>
          <w:lang w:val="en-US" w:eastAsia="zh-CN"/>
        </w:rPr>
        <w:t>90.34</w:t>
      </w:r>
      <w:r>
        <w:rPr>
          <w:rFonts w:hint="eastAsia" w:ascii="Times New Roman" w:hAnsi="Times New Roman" w:eastAsia="仿宋_GB2312"/>
          <w:sz w:val="32"/>
          <w:szCs w:val="32"/>
        </w:rPr>
        <w:t>%。主要原因是：商品和服务支出费用</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rPr>
        <w:t>。</w:t>
      </w:r>
    </w:p>
    <w:p w14:paraId="4B1B6259">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25356DD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本部门开支会议费1.6万元，用于定期召开规划委员会议，人数20人，内容为规划北斗溪镇房屋建设；用于召开河长制、林长制工作会议，人数为35人，内容为定期巡河、巡山。用于召开乡村振兴相关会议，人数70人，内容为乡村振兴文件精神学习传达，业务知识培训，交办问题反馈整改，迎检准备事项等。人数为60人。用于开展安全生产、森林防火应急相关会议，人数55人，内容为夏秋季连旱，天气炎热造成火情。用于每周召开干部职工例会，人数70人，内容为总结上周工作及本周工作安排部署等。用于召开各类市县级视频会议，人数70人，内容为传达学习传达市县会议精神，指导落实相关工作。</w:t>
      </w:r>
    </w:p>
    <w:p w14:paraId="044D8B24">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bookmarkStart w:id="6" w:name="OLE_LINK49"/>
      <w:bookmarkStart w:id="7" w:name="OLE_LINK113"/>
      <w:r>
        <w:rPr>
          <w:rFonts w:hint="eastAsia" w:ascii="Times New Roman" w:hAnsi="Times New Roman" w:eastAsia="仿宋_GB2312"/>
          <w:color w:val="auto"/>
          <w:sz w:val="32"/>
          <w:szCs w:val="32"/>
        </w:rPr>
        <w:t>开支培训费</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万元，用于开展</w:t>
      </w:r>
      <w:r>
        <w:rPr>
          <w:rFonts w:hint="eastAsia" w:ascii="Times New Roman" w:hAnsi="Times New Roman" w:eastAsia="仿宋_GB2312"/>
          <w:color w:val="auto"/>
          <w:sz w:val="32"/>
          <w:szCs w:val="32"/>
          <w:lang w:val="en-US" w:eastAsia="zh-CN"/>
        </w:rPr>
        <w:t>0次</w:t>
      </w:r>
      <w:r>
        <w:rPr>
          <w:rFonts w:hint="eastAsia" w:ascii="Times New Roman" w:hAnsi="Times New Roman" w:eastAsia="仿宋_GB2312"/>
          <w:color w:val="auto"/>
          <w:sz w:val="32"/>
          <w:szCs w:val="32"/>
        </w:rPr>
        <w:t>培训，人数</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人</w:t>
      </w:r>
      <w:bookmarkEnd w:id="6"/>
      <w:r>
        <w:rPr>
          <w:rFonts w:hint="eastAsia" w:ascii="Times New Roman" w:hAnsi="Times New Roman" w:eastAsia="仿宋_GB2312"/>
          <w:color w:val="auto"/>
          <w:sz w:val="32"/>
          <w:szCs w:val="32"/>
        </w:rPr>
        <w:t>；</w:t>
      </w:r>
    </w:p>
    <w:p w14:paraId="2D1BBFC5">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bookmarkStart w:id="8" w:name="OLE_LINK54"/>
      <w:bookmarkStart w:id="9" w:name="OLE_LINK93"/>
      <w:r>
        <w:rPr>
          <w:rFonts w:hint="eastAsia" w:ascii="Times New Roman" w:hAnsi="Times New Roman" w:eastAsia="仿宋_GB2312"/>
          <w:color w:val="auto"/>
          <w:sz w:val="32"/>
          <w:szCs w:val="32"/>
        </w:rPr>
        <w:t>举办</w:t>
      </w:r>
      <w:r>
        <w:rPr>
          <w:rFonts w:hint="eastAsia" w:ascii="Times New Roman" w:hAnsi="Times New Roman" w:eastAsia="仿宋_GB2312"/>
          <w:color w:val="auto"/>
          <w:sz w:val="32"/>
          <w:szCs w:val="32"/>
          <w:lang w:val="en-US" w:eastAsia="zh-CN"/>
        </w:rPr>
        <w:t>0次</w:t>
      </w:r>
      <w:r>
        <w:rPr>
          <w:rFonts w:hint="eastAsia" w:ascii="Times New Roman" w:hAnsi="Times New Roman" w:eastAsia="仿宋_GB2312"/>
          <w:color w:val="auto"/>
          <w:sz w:val="32"/>
          <w:szCs w:val="32"/>
        </w:rPr>
        <w:t>节庆、晚会、论坛、赛事活动，</w:t>
      </w:r>
      <w:bookmarkStart w:id="10" w:name="OLE_LINK59"/>
      <w:r>
        <w:rPr>
          <w:rFonts w:hint="eastAsia" w:ascii="Times New Roman" w:hAnsi="Times New Roman" w:eastAsia="仿宋_GB2312"/>
          <w:color w:val="auto"/>
          <w:sz w:val="32"/>
          <w:szCs w:val="32"/>
        </w:rPr>
        <w:t>开支</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w:t>
      </w:r>
      <w:bookmarkEnd w:id="7"/>
      <w:bookmarkEnd w:id="8"/>
      <w:bookmarkEnd w:id="10"/>
      <w:r>
        <w:rPr>
          <w:rFonts w:hint="eastAsia" w:ascii="Times New Roman" w:hAnsi="Times New Roman" w:eastAsia="仿宋_GB2312"/>
          <w:color w:val="auto"/>
          <w:sz w:val="32"/>
          <w:szCs w:val="32"/>
        </w:rPr>
        <w:t>。</w:t>
      </w:r>
      <w:bookmarkEnd w:id="9"/>
    </w:p>
    <w:p w14:paraId="78424989">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533D93B4">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eastAsia="zh-CN"/>
        </w:rPr>
        <w:t>0</w:t>
      </w:r>
      <w:r>
        <w:rPr>
          <w:rFonts w:hint="eastAsia" w:ascii="Times New Roman" w:hAnsi="Times New Roman" w:eastAsia="仿宋_GB2312"/>
          <w:color w:val="auto"/>
          <w:sz w:val="32"/>
          <w:szCs w:val="32"/>
        </w:rPr>
        <w:t>%。</w:t>
      </w:r>
    </w:p>
    <w:p w14:paraId="28BA9F4C">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26DA874A">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rPr>
        <w:t>其他用车主要是</w:t>
      </w:r>
      <w:r>
        <w:rPr>
          <w:rFonts w:hint="eastAsia" w:ascii="Times New Roman" w:hAnsi="Times New Roman" w:eastAsia="仿宋_GB2312"/>
          <w:color w:val="auto"/>
          <w:sz w:val="32"/>
          <w:szCs w:val="32"/>
          <w:lang w:eastAsia="zh-CN"/>
        </w:rPr>
        <w:t>公车下村检查工作</w:t>
      </w:r>
      <w:r>
        <w:rPr>
          <w:rFonts w:hint="eastAsia" w:ascii="Times New Roman" w:hAnsi="Times New Roman" w:eastAsia="仿宋_GB2312"/>
          <w:color w:val="auto"/>
          <w:sz w:val="32"/>
          <w:szCs w:val="32"/>
        </w:rPr>
        <w:t>；单位价值100万元以上设备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28AA7B9E">
      <w:pPr>
        <w:pStyle w:val="12"/>
        <w:keepNext w:val="0"/>
        <w:keepLines w:val="0"/>
        <w:pageBreakBefore w:val="0"/>
        <w:widowControl w:val="0"/>
        <w:numPr>
          <w:ilvl w:val="0"/>
          <w:numId w:val="3"/>
        </w:numPr>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1A197B7D">
      <w:pPr>
        <w:pStyle w:val="12"/>
        <w:keepNext w:val="0"/>
        <w:keepLines w:val="0"/>
        <w:pageBreakBefore w:val="0"/>
        <w:widowControl w:val="0"/>
        <w:numPr>
          <w:ilvl w:val="0"/>
          <w:numId w:val="4"/>
        </w:numP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绩效管理工作开展情况</w:t>
      </w:r>
    </w:p>
    <w:p w14:paraId="790B23B8">
      <w:pPr>
        <w:shd w:val="clear" w:color="auto"/>
        <w:spacing w:line="640" w:lineRule="exact"/>
        <w:ind w:firstLine="640"/>
        <w:rPr>
          <w:rFonts w:hint="eastAsia" w:ascii="仿宋_GB2312" w:hAnsi="仿宋" w:eastAsia="仿宋_GB2312" w:cs="Times New Roman"/>
          <w:spacing w:val="-2"/>
          <w:sz w:val="32"/>
          <w:szCs w:val="32"/>
        </w:rPr>
      </w:pPr>
      <w:r>
        <w:rPr>
          <w:rFonts w:hint="eastAsia" w:ascii="仿宋_GB2312" w:hAnsi="仿宋" w:eastAsia="仿宋_GB2312" w:cs="Times New Roman"/>
          <w:spacing w:val="-2"/>
          <w:sz w:val="32"/>
          <w:szCs w:val="32"/>
        </w:rPr>
        <w:t>1、202</w:t>
      </w:r>
      <w:r>
        <w:rPr>
          <w:rFonts w:hint="eastAsia" w:ascii="仿宋_GB2312" w:hAnsi="仿宋" w:eastAsia="仿宋_GB2312" w:cs="Times New Roman"/>
          <w:spacing w:val="-2"/>
          <w:sz w:val="32"/>
          <w:szCs w:val="32"/>
          <w:lang w:val="en-US" w:eastAsia="zh-CN"/>
        </w:rPr>
        <w:t>3</w:t>
      </w:r>
      <w:r>
        <w:rPr>
          <w:rFonts w:hint="eastAsia" w:ascii="仿宋_GB2312" w:hAnsi="仿宋" w:eastAsia="仿宋_GB2312" w:cs="Times New Roman"/>
          <w:spacing w:val="-2"/>
          <w:sz w:val="32"/>
          <w:szCs w:val="32"/>
        </w:rPr>
        <w:t>年我单位进一步加强资金管理，对所使用资金严格按制度和预算执行，资金使用效果十分明显，较好地为大江口镇脱贫攻坚，完成上级各项工作任务打下坚实基础。</w:t>
      </w:r>
    </w:p>
    <w:p w14:paraId="0A2FE7DF">
      <w:pPr>
        <w:shd w:val="clear" w:color="auto"/>
        <w:spacing w:line="640" w:lineRule="exact"/>
        <w:ind w:firstLine="640"/>
        <w:rPr>
          <w:rFonts w:hint="eastAsia" w:ascii="仿宋_GB2312" w:hAnsi="仿宋" w:eastAsia="仿宋_GB2312" w:cs="Times New Roman"/>
          <w:spacing w:val="-2"/>
          <w:sz w:val="32"/>
          <w:szCs w:val="32"/>
        </w:rPr>
      </w:pPr>
      <w:r>
        <w:rPr>
          <w:rFonts w:hint="eastAsia" w:ascii="仿宋_GB2312" w:hAnsi="仿宋" w:eastAsia="仿宋_GB2312" w:cs="Times New Roman"/>
          <w:spacing w:val="-2"/>
          <w:sz w:val="32"/>
          <w:szCs w:val="32"/>
        </w:rPr>
        <w:t>2、“三公经费”。202</w:t>
      </w:r>
      <w:r>
        <w:rPr>
          <w:rFonts w:hint="eastAsia" w:ascii="仿宋_GB2312" w:hAnsi="仿宋" w:eastAsia="仿宋_GB2312" w:cs="Times New Roman"/>
          <w:spacing w:val="-2"/>
          <w:sz w:val="32"/>
          <w:szCs w:val="32"/>
          <w:lang w:val="en-US" w:eastAsia="zh-CN"/>
        </w:rPr>
        <w:t>3</w:t>
      </w:r>
      <w:r>
        <w:rPr>
          <w:rFonts w:hint="eastAsia" w:ascii="仿宋_GB2312" w:hAnsi="仿宋" w:eastAsia="仿宋_GB2312" w:cs="Times New Roman"/>
          <w:spacing w:val="-2"/>
          <w:sz w:val="32"/>
          <w:szCs w:val="32"/>
        </w:rPr>
        <w:t>年我单位“三公经费”支出数为</w:t>
      </w:r>
      <w:r>
        <w:rPr>
          <w:rFonts w:hint="eastAsia" w:ascii="仿宋_GB2312" w:hAnsi="仿宋" w:eastAsia="仿宋_GB2312" w:cs="Times New Roman"/>
          <w:spacing w:val="-2"/>
          <w:sz w:val="32"/>
          <w:szCs w:val="32"/>
          <w:lang w:val="en-US" w:eastAsia="zh-CN"/>
        </w:rPr>
        <w:t>3.27</w:t>
      </w:r>
      <w:r>
        <w:rPr>
          <w:rFonts w:hint="eastAsia" w:ascii="仿宋_GB2312" w:hAnsi="仿宋" w:eastAsia="仿宋_GB2312" w:cs="Times New Roman"/>
          <w:spacing w:val="-2"/>
          <w:sz w:val="32"/>
          <w:szCs w:val="32"/>
        </w:rPr>
        <w:t>万元，主要为公务用车运行维护支出</w:t>
      </w:r>
      <w:r>
        <w:rPr>
          <w:rFonts w:hint="eastAsia" w:ascii="仿宋_GB2312" w:hAnsi="仿宋" w:eastAsia="仿宋_GB2312" w:cs="Times New Roman"/>
          <w:spacing w:val="-2"/>
          <w:sz w:val="32"/>
          <w:szCs w:val="32"/>
          <w:lang w:val="en-US" w:eastAsia="zh-CN"/>
        </w:rPr>
        <w:t>2.45</w:t>
      </w:r>
      <w:r>
        <w:rPr>
          <w:rFonts w:hint="eastAsia" w:ascii="仿宋_GB2312" w:hAnsi="仿宋" w:eastAsia="仿宋_GB2312" w:cs="Times New Roman"/>
          <w:spacing w:val="-2"/>
          <w:sz w:val="32"/>
          <w:szCs w:val="32"/>
        </w:rPr>
        <w:t>万元。公务用车运行维护费实行“一支笔”审批；严格执行先审批后报账程序。</w:t>
      </w:r>
    </w:p>
    <w:p w14:paraId="5C1ADE75">
      <w:pPr>
        <w:shd w:val="clear" w:color="auto"/>
        <w:spacing w:line="640" w:lineRule="exact"/>
        <w:ind w:firstLine="640"/>
        <w:rPr>
          <w:rFonts w:hint="eastAsia" w:ascii="楷体" w:hAnsi="楷体" w:eastAsia="楷体" w:cs="楷体"/>
          <w:b/>
          <w:bCs/>
          <w:sz w:val="32"/>
          <w:szCs w:val="32"/>
          <w:lang w:eastAsia="zh-CN"/>
        </w:rPr>
      </w:pPr>
      <w:r>
        <w:rPr>
          <w:rFonts w:hint="eastAsia" w:ascii="仿宋_GB2312" w:hAnsi="仿宋" w:eastAsia="仿宋_GB2312" w:cs="Times New Roman"/>
          <w:spacing w:val="-2"/>
          <w:sz w:val="32"/>
          <w:szCs w:val="32"/>
        </w:rPr>
        <w:t>3、我单位会议费、培训费、差旅费、办公费等费用开支的标准严格按照国家规定的标准和范围列支，控制会议培训数量、规模；控制差旅活动的天数和人数，坚持厉行节约的原则，控制和压缩办公经费的支出，各项费用严格控制在预算额度内使用。</w:t>
      </w:r>
    </w:p>
    <w:p w14:paraId="703CF28F">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部门整体支出绩效情况</w:t>
      </w:r>
    </w:p>
    <w:p w14:paraId="7709C7B5">
      <w:pPr>
        <w:shd w:val="clear" w:color="auto"/>
        <w:spacing w:line="640" w:lineRule="exact"/>
        <w:ind w:firstLine="643"/>
        <w:rPr>
          <w:rFonts w:hint="eastAsia" w:ascii="楷体_GB2312" w:hAnsi="楷体_GB2312" w:eastAsia="楷体_GB2312" w:cs="楷体_GB2312"/>
          <w:b w:val="0"/>
          <w:bCs/>
          <w:spacing w:val="-2"/>
          <w:sz w:val="32"/>
          <w:szCs w:val="21"/>
        </w:rPr>
      </w:pPr>
      <w:r>
        <w:rPr>
          <w:rFonts w:hint="eastAsia" w:ascii="楷体_GB2312" w:hAnsi="楷体_GB2312" w:eastAsia="楷体_GB2312" w:cs="楷体_GB2312"/>
          <w:b w:val="0"/>
          <w:bCs/>
          <w:spacing w:val="-2"/>
          <w:sz w:val="32"/>
          <w:szCs w:val="32"/>
          <w:lang w:val="en-US" w:eastAsia="zh-CN"/>
        </w:rPr>
        <w:t>1.</w:t>
      </w:r>
      <w:r>
        <w:rPr>
          <w:rFonts w:hint="eastAsia" w:ascii="楷体_GB2312" w:hAnsi="楷体_GB2312" w:eastAsia="楷体_GB2312" w:cs="楷体_GB2312"/>
          <w:b w:val="0"/>
          <w:bCs/>
          <w:spacing w:val="-2"/>
          <w:sz w:val="32"/>
          <w:szCs w:val="32"/>
        </w:rPr>
        <w:t>基本支出</w:t>
      </w:r>
    </w:p>
    <w:p w14:paraId="4BFB0759">
      <w:pPr>
        <w:shd w:val="clear"/>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202</w:t>
      </w:r>
      <w:r>
        <w:rPr>
          <w:rFonts w:hint="eastAsia" w:ascii="仿宋" w:hAnsi="仿宋" w:eastAsia="仿宋" w:cs="Times New Roman"/>
          <w:sz w:val="32"/>
          <w:szCs w:val="32"/>
          <w:lang w:val="en-US" w:eastAsia="zh-CN"/>
        </w:rPr>
        <w:t>3</w:t>
      </w:r>
      <w:r>
        <w:rPr>
          <w:rFonts w:hint="eastAsia" w:ascii="仿宋" w:hAnsi="仿宋" w:eastAsia="仿宋" w:cs="Times New Roman"/>
          <w:sz w:val="32"/>
          <w:szCs w:val="32"/>
          <w:lang w:eastAsia="zh-CN"/>
        </w:rPr>
        <w:t>年基本支出1538.13万元。其中：工资福利支出771.7</w:t>
      </w:r>
      <w:r>
        <w:rPr>
          <w:rFonts w:hint="eastAsia" w:ascii="仿宋" w:hAnsi="仿宋" w:eastAsia="仿宋" w:cs="Times New Roman"/>
          <w:sz w:val="32"/>
          <w:szCs w:val="32"/>
          <w:lang w:val="en-US" w:eastAsia="zh-CN"/>
        </w:rPr>
        <w:t>4</w:t>
      </w:r>
      <w:r>
        <w:rPr>
          <w:rFonts w:hint="eastAsia" w:ascii="仿宋" w:hAnsi="仿宋" w:eastAsia="仿宋" w:cs="Times New Roman"/>
          <w:sz w:val="32"/>
          <w:szCs w:val="32"/>
          <w:lang w:eastAsia="zh-CN"/>
        </w:rPr>
        <w:t>万元，商品服务支出369.03万元，对个人和家庭补助支出394.59万元，其他支出2.76万元。</w:t>
      </w:r>
    </w:p>
    <w:p w14:paraId="1DEA1F8A">
      <w:pPr>
        <w:shd w:val="clear"/>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我单位按照县政府及各部门要求，建立健全了财务管理制度、接待制度、用车制度、各类会议制度等。接待制度对人员、标准、接待程序都予以规范，用车制度对车辆管理、维修、费用支出都进行了明确。“三公”经费202</w:t>
      </w:r>
      <w:r>
        <w:rPr>
          <w:rFonts w:hint="eastAsia" w:ascii="仿宋" w:hAnsi="仿宋" w:eastAsia="仿宋" w:cs="Times New Roman"/>
          <w:sz w:val="32"/>
          <w:szCs w:val="32"/>
          <w:lang w:val="en-US" w:eastAsia="zh-CN"/>
        </w:rPr>
        <w:t>3</w:t>
      </w:r>
      <w:r>
        <w:rPr>
          <w:rFonts w:hint="eastAsia" w:ascii="仿宋" w:hAnsi="仿宋" w:eastAsia="仿宋" w:cs="Times New Roman"/>
          <w:sz w:val="32"/>
          <w:szCs w:val="32"/>
          <w:lang w:eastAsia="zh-CN"/>
        </w:rPr>
        <w:t>年决算数3.27万元，主要是公务用车运行维护费</w:t>
      </w:r>
      <w:r>
        <w:rPr>
          <w:rFonts w:hint="eastAsia" w:ascii="仿宋" w:hAnsi="仿宋" w:eastAsia="仿宋" w:cs="Times New Roman"/>
          <w:sz w:val="32"/>
          <w:szCs w:val="32"/>
          <w:lang w:val="en-US" w:eastAsia="zh-CN"/>
        </w:rPr>
        <w:t>2.45</w:t>
      </w:r>
      <w:r>
        <w:rPr>
          <w:rFonts w:hint="eastAsia" w:ascii="仿宋" w:hAnsi="仿宋" w:eastAsia="仿宋" w:cs="Times New Roman"/>
          <w:sz w:val="32"/>
          <w:szCs w:val="32"/>
          <w:lang w:eastAsia="zh-CN"/>
        </w:rPr>
        <w:t>万元，公务接待费</w:t>
      </w:r>
      <w:r>
        <w:rPr>
          <w:rFonts w:hint="eastAsia" w:ascii="仿宋" w:hAnsi="仿宋" w:eastAsia="仿宋" w:cs="Times New Roman"/>
          <w:sz w:val="32"/>
          <w:szCs w:val="32"/>
          <w:lang w:val="en-US" w:eastAsia="zh-CN"/>
        </w:rPr>
        <w:t>0.82</w:t>
      </w:r>
      <w:r>
        <w:rPr>
          <w:rFonts w:hint="eastAsia" w:ascii="仿宋" w:hAnsi="仿宋" w:eastAsia="仿宋" w:cs="Times New Roman"/>
          <w:sz w:val="32"/>
          <w:szCs w:val="32"/>
          <w:lang w:eastAsia="zh-CN"/>
        </w:rPr>
        <w:t>万元。</w:t>
      </w:r>
    </w:p>
    <w:p w14:paraId="5D762151">
      <w:pPr>
        <w:shd w:val="clear" w:color="auto"/>
        <w:spacing w:line="640" w:lineRule="exact"/>
        <w:ind w:firstLine="643"/>
        <w:rPr>
          <w:rFonts w:hint="eastAsia" w:ascii="楷体_GB2312" w:hAnsi="楷体_GB2312" w:eastAsia="楷体_GB2312" w:cs="楷体_GB2312"/>
          <w:b w:val="0"/>
          <w:bCs/>
          <w:spacing w:val="-2"/>
          <w:sz w:val="32"/>
          <w:szCs w:val="32"/>
        </w:rPr>
      </w:pPr>
      <w:r>
        <w:rPr>
          <w:rFonts w:hint="eastAsia" w:ascii="楷体_GB2312" w:hAnsi="楷体_GB2312" w:eastAsia="楷体_GB2312" w:cs="楷体_GB2312"/>
          <w:b w:val="0"/>
          <w:bCs/>
          <w:spacing w:val="-2"/>
          <w:sz w:val="32"/>
          <w:szCs w:val="32"/>
          <w:lang w:val="en-US" w:eastAsia="zh-CN"/>
        </w:rPr>
        <w:t>2.</w:t>
      </w:r>
      <w:r>
        <w:rPr>
          <w:rFonts w:hint="eastAsia" w:ascii="楷体_GB2312" w:hAnsi="楷体_GB2312" w:eastAsia="楷体_GB2312" w:cs="楷体_GB2312"/>
          <w:b w:val="0"/>
          <w:bCs/>
          <w:spacing w:val="-2"/>
          <w:sz w:val="32"/>
          <w:szCs w:val="32"/>
        </w:rPr>
        <w:t>项目支出</w:t>
      </w:r>
    </w:p>
    <w:p w14:paraId="3D9F43E9">
      <w:pPr>
        <w:shd w:val="clear" w:color="auto"/>
        <w:spacing w:line="640" w:lineRule="exact"/>
        <w:ind w:firstLine="640"/>
        <w:rPr>
          <w:rFonts w:hint="eastAsia" w:ascii="Times New Roman" w:hAnsi="Times New Roman" w:eastAsia="仿宋_GB2312"/>
          <w:sz w:val="32"/>
          <w:szCs w:val="32"/>
        </w:rPr>
      </w:pPr>
      <w:r>
        <w:rPr>
          <w:rFonts w:hint="eastAsia" w:ascii="仿宋_GB2312" w:hAnsi="仿宋" w:eastAsia="仿宋_GB2312" w:cs="Times New Roman"/>
          <w:spacing w:val="-2"/>
          <w:sz w:val="32"/>
          <w:szCs w:val="21"/>
          <w:lang w:eastAsia="zh-CN"/>
        </w:rPr>
        <w:t>2023年财政拨款项目支出</w:t>
      </w:r>
      <w:r>
        <w:rPr>
          <w:rFonts w:hint="eastAsia" w:ascii="仿宋_GB2312" w:hAnsi="仿宋" w:eastAsia="仿宋_GB2312" w:cs="Times New Roman"/>
          <w:spacing w:val="-2"/>
          <w:sz w:val="32"/>
          <w:szCs w:val="21"/>
          <w:lang w:val="en-US" w:eastAsia="zh-CN"/>
        </w:rPr>
        <w:t>564.55</w:t>
      </w:r>
      <w:r>
        <w:rPr>
          <w:rFonts w:hint="eastAsia" w:ascii="仿宋_GB2312" w:hAnsi="仿宋" w:eastAsia="仿宋_GB2312" w:cs="Times New Roman"/>
          <w:spacing w:val="-2"/>
          <w:sz w:val="32"/>
          <w:szCs w:val="21"/>
          <w:lang w:eastAsia="zh-CN"/>
        </w:rPr>
        <w:t>万元，其中</w:t>
      </w:r>
      <w:r>
        <w:rPr>
          <w:rFonts w:hint="eastAsia" w:ascii="仿宋_GB2312" w:hAnsi="仿宋" w:eastAsia="仿宋_GB2312"/>
          <w:spacing w:val="-2"/>
          <w:sz w:val="32"/>
          <w:szCs w:val="21"/>
          <w:lang w:eastAsia="zh-CN"/>
        </w:rPr>
        <w:t>：工资福利支出75.56万元，商品服务支出181.67万元，其他支出307.32万元。</w:t>
      </w:r>
    </w:p>
    <w:p w14:paraId="0DDBBAD0">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60E908AB">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32" w:firstLineChars="200"/>
        <w:jc w:val="left"/>
        <w:textAlignment w:val="auto"/>
        <w:rPr>
          <w:rFonts w:hint="eastAsia" w:ascii="Times New Roman" w:hAnsi="Times New Roman" w:eastAsia="仿宋_GB2312"/>
          <w:sz w:val="32"/>
          <w:szCs w:val="32"/>
        </w:rPr>
      </w:pPr>
      <w:r>
        <w:rPr>
          <w:rFonts w:hint="eastAsia" w:ascii="仿宋_GB2312" w:hAnsi="仿宋" w:eastAsia="仿宋_GB2312"/>
          <w:spacing w:val="-2"/>
          <w:sz w:val="32"/>
          <w:szCs w:val="32"/>
        </w:rPr>
        <w:t>存在一些突出问题：一是村级基础基础薄弱，产业发展较慢。我镇14个村基础设施薄弱，基础设施需进一步加强，城镇服务功能不够完善，尚未建成供排水系统、城区街道严重老化等等，难以适应经济社会发展，难以满足广大群众的基本需求。二是产业发展实力不足。发展投入相对不足，重点产业培植难度大，农业产业化程度不高，规模经营化水平低，农民增收渠道仍然不宽。三是群众自我意识浓，稳定工作难度很大。城镇秩序、社会治安、安全生产、计划生育、环境保护、土地市场秩序等工作压力很大；森林纠纷、移民安置、历史旧欠等遗留问题较多，落实处理存在较大难度，容易诱发矛盾而造成不稳定；群众观念跟不上经济发展的节拍，增加了社会管理的难度和成本。四是干部作风有待加强。个别干部为民服务意识比较淡薄，形式主义、官僚主义仍然存在，干部自身工作水平亟待提高，少数干部作风不实、干事不实、推诿扯皮现象不同程度存在。五是收支矛盾比较突出。乡村两级财源严重缺乏，财政赤字据高不下，运转困难，对经济社会建设投入相对不足。</w:t>
      </w:r>
    </w:p>
    <w:p w14:paraId="25103EEC">
      <w:pPr>
        <w:pStyle w:val="12"/>
        <w:jc w:val="both"/>
        <w:rPr>
          <w:sz w:val="72"/>
          <w:szCs w:val="72"/>
        </w:rPr>
      </w:pPr>
    </w:p>
    <w:p w14:paraId="408F86CF">
      <w:pPr>
        <w:pStyle w:val="12"/>
        <w:jc w:val="center"/>
        <w:rPr>
          <w:sz w:val="72"/>
          <w:szCs w:val="72"/>
        </w:rPr>
      </w:pPr>
    </w:p>
    <w:p w14:paraId="5E6C5E49">
      <w:pPr>
        <w:pStyle w:val="12"/>
        <w:jc w:val="center"/>
        <w:rPr>
          <w:sz w:val="72"/>
          <w:szCs w:val="72"/>
        </w:rPr>
      </w:pPr>
    </w:p>
    <w:p w14:paraId="0813B65B">
      <w:pPr>
        <w:pStyle w:val="12"/>
        <w:jc w:val="center"/>
        <w:rPr>
          <w:rFonts w:hint="eastAsia" w:ascii="方正小标宋_GBK" w:hAnsi="方正小标宋_GBK" w:eastAsia="方正小标宋_GBK" w:cs="方正小标宋_GBK"/>
          <w:sz w:val="72"/>
          <w:szCs w:val="72"/>
        </w:rPr>
      </w:pPr>
    </w:p>
    <w:p w14:paraId="14C61C6D">
      <w:pPr>
        <w:pStyle w:val="12"/>
        <w:jc w:val="center"/>
        <w:rPr>
          <w:rFonts w:hint="eastAsia" w:ascii="方正小标宋_GBK" w:hAnsi="方正小标宋_GBK" w:eastAsia="方正小标宋_GBK" w:cs="方正小标宋_GBK"/>
          <w:sz w:val="72"/>
          <w:szCs w:val="72"/>
        </w:rPr>
      </w:pPr>
    </w:p>
    <w:p w14:paraId="6781F959">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10C4D5C3">
      <w:pPr>
        <w:jc w:val="center"/>
        <w:rPr>
          <w:rFonts w:hint="eastAsia" w:ascii="方正小标宋_GBK" w:hAnsi="方正小标宋_GBK" w:eastAsia="方正小标宋_GBK" w:cs="方正小标宋_GBK"/>
          <w:color w:val="000000"/>
          <w:kern w:val="0"/>
          <w:sz w:val="70"/>
          <w:szCs w:val="70"/>
        </w:rPr>
      </w:pPr>
    </w:p>
    <w:p w14:paraId="63619077">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034A94B7">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5CCEFDDD">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机关运行经费：是指各部门的公用经费，包括办公及印刷费、邮电费、差旅费、会议费、福利费、日常维修费、专用材料费及一般设备购置费、办公用房水电费、办公用房取暖费、办公用房物业管理费、公务用车运行维护费以及其他费用。</w:t>
      </w:r>
    </w:p>
    <w:p w14:paraId="065EBF59">
      <w:pPr>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14:paraId="343F089E">
      <w:pPr>
        <w:pStyle w:val="12"/>
        <w:jc w:val="center"/>
        <w:rPr>
          <w:sz w:val="72"/>
          <w:szCs w:val="72"/>
        </w:rPr>
      </w:pPr>
    </w:p>
    <w:p w14:paraId="0D6DAF4F">
      <w:pPr>
        <w:pStyle w:val="12"/>
        <w:jc w:val="center"/>
        <w:rPr>
          <w:sz w:val="72"/>
          <w:szCs w:val="72"/>
        </w:rPr>
      </w:pPr>
    </w:p>
    <w:p w14:paraId="434976C5">
      <w:pPr>
        <w:pStyle w:val="12"/>
        <w:jc w:val="center"/>
        <w:rPr>
          <w:sz w:val="72"/>
          <w:szCs w:val="72"/>
        </w:rPr>
      </w:pPr>
    </w:p>
    <w:p w14:paraId="7F625169">
      <w:pPr>
        <w:pStyle w:val="12"/>
        <w:jc w:val="center"/>
        <w:rPr>
          <w:sz w:val="72"/>
          <w:szCs w:val="72"/>
        </w:rPr>
      </w:pPr>
    </w:p>
    <w:p w14:paraId="30E03590">
      <w:pPr>
        <w:pStyle w:val="12"/>
        <w:jc w:val="center"/>
        <w:rPr>
          <w:sz w:val="72"/>
          <w:szCs w:val="72"/>
        </w:rPr>
      </w:pPr>
    </w:p>
    <w:p w14:paraId="03841370">
      <w:pPr>
        <w:pStyle w:val="12"/>
        <w:jc w:val="center"/>
        <w:rPr>
          <w:sz w:val="72"/>
          <w:szCs w:val="72"/>
        </w:rPr>
      </w:pPr>
    </w:p>
    <w:p w14:paraId="743DA24B">
      <w:pPr>
        <w:pStyle w:val="12"/>
        <w:jc w:val="center"/>
        <w:rPr>
          <w:sz w:val="72"/>
          <w:szCs w:val="72"/>
        </w:rPr>
      </w:pPr>
    </w:p>
    <w:p w14:paraId="7A7D5381">
      <w:pPr>
        <w:pStyle w:val="12"/>
        <w:jc w:val="center"/>
        <w:rPr>
          <w:sz w:val="72"/>
          <w:szCs w:val="72"/>
        </w:rPr>
      </w:pPr>
    </w:p>
    <w:p w14:paraId="01715227">
      <w:pPr>
        <w:rPr>
          <w:sz w:val="72"/>
          <w:szCs w:val="72"/>
        </w:rPr>
      </w:pPr>
      <w:r>
        <w:rPr>
          <w:sz w:val="72"/>
          <w:szCs w:val="72"/>
        </w:rPr>
        <w:br w:type="page"/>
      </w:r>
    </w:p>
    <w:p w14:paraId="1284B0C5">
      <w:pPr>
        <w:pStyle w:val="12"/>
        <w:jc w:val="center"/>
        <w:rPr>
          <w:rFonts w:hint="eastAsia" w:ascii="方正小标宋_GBK" w:hAnsi="方正小标宋_GBK" w:eastAsia="方正小标宋_GBK" w:cs="方正小标宋_GBK"/>
          <w:sz w:val="72"/>
          <w:szCs w:val="72"/>
        </w:rPr>
      </w:pPr>
    </w:p>
    <w:p w14:paraId="2743CF09">
      <w:pPr>
        <w:pStyle w:val="12"/>
        <w:jc w:val="center"/>
        <w:rPr>
          <w:rFonts w:hint="eastAsia" w:ascii="方正小标宋_GBK" w:hAnsi="方正小标宋_GBK" w:eastAsia="方正小标宋_GBK" w:cs="方正小标宋_GBK"/>
          <w:sz w:val="72"/>
          <w:szCs w:val="72"/>
        </w:rPr>
      </w:pPr>
    </w:p>
    <w:p w14:paraId="0A68C1C8">
      <w:pPr>
        <w:pStyle w:val="12"/>
        <w:jc w:val="center"/>
        <w:rPr>
          <w:rFonts w:hint="eastAsia" w:ascii="方正小标宋_GBK" w:hAnsi="方正小标宋_GBK" w:eastAsia="方正小标宋_GBK" w:cs="方正小标宋_GBK"/>
          <w:sz w:val="72"/>
          <w:szCs w:val="72"/>
        </w:rPr>
      </w:pPr>
    </w:p>
    <w:p w14:paraId="199CF0C2">
      <w:pPr>
        <w:pStyle w:val="12"/>
        <w:jc w:val="center"/>
        <w:rPr>
          <w:rFonts w:hint="eastAsia" w:ascii="方正小标宋_GBK" w:hAnsi="方正小标宋_GBK" w:eastAsia="方正小标宋_GBK" w:cs="方正小标宋_GBK"/>
          <w:sz w:val="72"/>
          <w:szCs w:val="72"/>
        </w:rPr>
      </w:pPr>
    </w:p>
    <w:p w14:paraId="3459343B">
      <w:pPr>
        <w:pStyle w:val="12"/>
        <w:jc w:val="center"/>
        <w:rPr>
          <w:rFonts w:hint="eastAsia" w:ascii="方正小标宋_GBK" w:hAnsi="方正小标宋_GBK" w:eastAsia="方正小标宋_GBK" w:cs="方正小标宋_GBK"/>
          <w:sz w:val="72"/>
          <w:szCs w:val="72"/>
        </w:rPr>
      </w:pPr>
    </w:p>
    <w:p w14:paraId="5622DA6D">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7E5473D1">
      <w:pPr>
        <w:pStyle w:val="12"/>
        <w:jc w:val="center"/>
        <w:rPr>
          <w:rFonts w:hint="eastAsia" w:ascii="方正小标宋_GBK" w:hAnsi="方正小标宋_GBK" w:eastAsia="方正小标宋_GBK" w:cs="方正小标宋_GBK"/>
          <w:sz w:val="70"/>
          <w:szCs w:val="70"/>
        </w:rPr>
      </w:pPr>
    </w:p>
    <w:p w14:paraId="3DBEFD01">
      <w:pPr>
        <w:pStyle w:val="12"/>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2490038B">
      <w:pPr>
        <w:rPr>
          <w:sz w:val="72"/>
          <w:szCs w:val="72"/>
        </w:rPr>
      </w:pPr>
      <w:r>
        <w:rPr>
          <w:sz w:val="72"/>
          <w:szCs w:val="72"/>
        </w:rPr>
        <w:br w:type="page"/>
      </w:r>
    </w:p>
    <w:p w14:paraId="1CD8C6B8">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2023年度部门整体支出绩效自评报告。</w:t>
      </w:r>
    </w:p>
    <w:p w14:paraId="75E3E168">
      <w:pPr>
        <w:jc w:val="center"/>
        <w:rPr>
          <w:rFonts w:hint="eastAsia" w:ascii="方正大标宋简体" w:hAnsi="Calibri" w:eastAsia="方正大标宋简体" w:cs="Times New Roman"/>
          <w:b/>
          <w:color w:val="auto"/>
          <w:sz w:val="44"/>
          <w:szCs w:val="44"/>
        </w:rPr>
      </w:pPr>
      <w:r>
        <w:rPr>
          <w:rFonts w:hint="eastAsia" w:ascii="方正大标宋简体" w:hAnsi="Calibri" w:eastAsia="方正大标宋简体" w:cs="Times New Roman"/>
          <w:b/>
          <w:color w:val="auto"/>
          <w:sz w:val="44"/>
          <w:szCs w:val="44"/>
        </w:rPr>
        <w:t>202</w:t>
      </w:r>
      <w:r>
        <w:rPr>
          <w:rFonts w:hint="eastAsia" w:ascii="方正大标宋简体" w:hAnsi="Calibri" w:eastAsia="方正大标宋简体" w:cs="Times New Roman"/>
          <w:b/>
          <w:color w:val="auto"/>
          <w:sz w:val="44"/>
          <w:szCs w:val="44"/>
          <w:lang w:val="en-US" w:eastAsia="zh-CN"/>
        </w:rPr>
        <w:t>3</w:t>
      </w:r>
      <w:r>
        <w:rPr>
          <w:rFonts w:hint="eastAsia" w:ascii="方正大标宋简体" w:hAnsi="Calibri" w:eastAsia="方正大标宋简体" w:cs="Times New Roman"/>
          <w:b/>
          <w:color w:val="auto"/>
          <w:sz w:val="44"/>
          <w:szCs w:val="44"/>
        </w:rPr>
        <w:t xml:space="preserve">年度北斗溪镇人民政府             </w:t>
      </w:r>
    </w:p>
    <w:p w14:paraId="4C64EF97">
      <w:pPr>
        <w:jc w:val="center"/>
        <w:rPr>
          <w:rFonts w:hint="eastAsia" w:ascii="楷体" w:hAnsi="楷体" w:eastAsia="楷体"/>
          <w:b/>
          <w:spacing w:val="-2"/>
          <w:sz w:val="32"/>
          <w:szCs w:val="32"/>
        </w:rPr>
      </w:pPr>
      <w:r>
        <w:rPr>
          <w:rFonts w:hint="eastAsia" w:ascii="方正大标宋简体" w:hAnsi="Calibri" w:eastAsia="方正大标宋简体" w:cs="Times New Roman"/>
          <w:b/>
          <w:color w:val="auto"/>
          <w:sz w:val="44"/>
          <w:szCs w:val="44"/>
        </w:rPr>
        <w:t>整体支出绩效自评报告</w:t>
      </w:r>
    </w:p>
    <w:p w14:paraId="3904CA3D">
      <w:pPr>
        <w:shd w:val="clear" w:color="auto"/>
        <w:spacing w:line="640" w:lineRule="exact"/>
        <w:ind w:firstLine="640"/>
        <w:rPr>
          <w:rFonts w:hint="eastAsia" w:ascii="黑体" w:hAnsi="黑体" w:eastAsia="黑体"/>
          <w:spacing w:val="-2"/>
          <w:sz w:val="32"/>
          <w:szCs w:val="21"/>
        </w:rPr>
      </w:pPr>
      <w:bookmarkStart w:id="11" w:name="_GoBack"/>
      <w:r>
        <w:rPr>
          <w:rFonts w:hint="eastAsia" w:ascii="黑体" w:hAnsi="黑体" w:eastAsia="黑体"/>
          <w:spacing w:val="-2"/>
          <w:sz w:val="32"/>
          <w:szCs w:val="32"/>
        </w:rPr>
        <w:t>一、部门概况</w:t>
      </w:r>
    </w:p>
    <w:p w14:paraId="18B51B7F">
      <w:pPr>
        <w:shd w:val="clear" w:color="auto"/>
        <w:spacing w:line="640" w:lineRule="exact"/>
        <w:ind w:firstLine="640"/>
        <w:rPr>
          <w:rFonts w:hint="eastAsia" w:ascii="仿宋_GB2312" w:hAnsi="仿宋" w:eastAsia="仿宋_GB2312"/>
          <w:spacing w:val="-2"/>
          <w:sz w:val="32"/>
          <w:szCs w:val="32"/>
        </w:rPr>
      </w:pPr>
      <w:r>
        <w:rPr>
          <w:rFonts w:hint="eastAsia" w:ascii="仿宋_GB2312" w:hAnsi="仿宋" w:eastAsia="仿宋_GB2312"/>
          <w:spacing w:val="-2"/>
          <w:sz w:val="32"/>
          <w:szCs w:val="32"/>
        </w:rPr>
        <w:t>（一）部门基本情况</w:t>
      </w:r>
    </w:p>
    <w:p w14:paraId="2CB7F2A2">
      <w:pPr>
        <w:shd w:val="clear"/>
        <w:ind w:firstLine="640" w:firstLineChars="200"/>
        <w:rPr>
          <w:rFonts w:hint="eastAsia" w:ascii="仿宋_GB2312" w:eastAsia="仿宋_GB2312"/>
          <w:sz w:val="32"/>
          <w:szCs w:val="32"/>
        </w:rPr>
      </w:pPr>
      <w:r>
        <w:rPr>
          <w:rFonts w:hint="eastAsia" w:ascii="仿宋" w:hAnsi="仿宋" w:eastAsia="仿宋"/>
          <w:sz w:val="32"/>
          <w:szCs w:val="32"/>
        </w:rPr>
        <w:t>北斗溪镇政府隶属溆浦县人民政府，行政单位，全额拨</w:t>
      </w:r>
      <w:r>
        <w:rPr>
          <w:rFonts w:hint="eastAsia" w:ascii="仿宋" w:hAnsi="仿宋" w:eastAsia="仿宋" w:cs="宋体"/>
          <w:kern w:val="0"/>
          <w:sz w:val="32"/>
          <w:szCs w:val="32"/>
        </w:rPr>
        <w:t>款单位。</w:t>
      </w:r>
      <w:r>
        <w:rPr>
          <w:rFonts w:hint="eastAsia" w:ascii="仿宋_GB2312" w:eastAsia="仿宋_GB2312"/>
          <w:sz w:val="32"/>
          <w:szCs w:val="32"/>
        </w:rPr>
        <w:t>北斗溪镇现有行政编干部29名，事业编干部、职工31人，共计60人。</w:t>
      </w:r>
    </w:p>
    <w:p w14:paraId="0BAE2987">
      <w:pPr>
        <w:shd w:val="clear"/>
        <w:ind w:firstLine="640" w:firstLineChars="200"/>
        <w:rPr>
          <w:rFonts w:hint="eastAsia" w:ascii="仿宋" w:hAnsi="仿宋" w:eastAsia="仿宋"/>
          <w:sz w:val="32"/>
          <w:szCs w:val="32"/>
        </w:rPr>
      </w:pPr>
      <w:r>
        <w:rPr>
          <w:rFonts w:hint="eastAsia" w:ascii="仿宋" w:hAnsi="仿宋" w:eastAsia="仿宋" w:cs="宋体"/>
          <w:kern w:val="0"/>
          <w:sz w:val="32"/>
          <w:szCs w:val="32"/>
        </w:rPr>
        <w:t>主要职能</w:t>
      </w:r>
      <w:r>
        <w:rPr>
          <w:rFonts w:hint="eastAsia" w:ascii="仿宋" w:hAnsi="仿宋" w:eastAsia="仿宋"/>
          <w:sz w:val="32"/>
          <w:szCs w:val="32"/>
        </w:rPr>
        <w:t>是(1)制定并组织实施村镇建设规划，部署重点工程建设，地方道路建设及公共设施，水利设施的管理，负责土地、林木、水等自然资源和生态环境的保护，做好护林防火工作。(2)负责本行政区域内的民政、计划生育、文化教育、卫生、体育等社会公益事业的综合性工作，维护一切经济单位和个人的正当经济权益，取缔非法经济活动，调解和处理民事纠纷，打击刑事犯罪维护社会稳定。(3)抓好精神文明建设，丰富群众文化生活，提倡移风易俗，反对封建迷信，破除陈规陋习，树立社会主义新风尚。(4)完成上级政府交办的其它事项。</w:t>
      </w:r>
    </w:p>
    <w:p w14:paraId="24C94E86">
      <w:pPr>
        <w:numPr>
          <w:ilvl w:val="0"/>
          <w:numId w:val="5"/>
        </w:numPr>
        <w:shd w:val="clear" w:color="auto"/>
        <w:spacing w:line="640" w:lineRule="exact"/>
        <w:ind w:firstLine="640"/>
        <w:rPr>
          <w:rFonts w:hint="eastAsia" w:ascii="仿宋_GB2312" w:hAnsi="仿宋" w:eastAsia="仿宋_GB2312"/>
          <w:spacing w:val="-2"/>
          <w:sz w:val="32"/>
          <w:szCs w:val="32"/>
        </w:rPr>
      </w:pPr>
      <w:r>
        <w:rPr>
          <w:rFonts w:hint="eastAsia" w:ascii="仿宋_GB2312" w:hAnsi="仿宋" w:eastAsia="仿宋_GB2312" w:cs="Times New Roman"/>
          <w:spacing w:val="-2"/>
          <w:sz w:val="32"/>
          <w:szCs w:val="32"/>
          <w:lang w:eastAsia="zh-CN"/>
        </w:rPr>
        <w:t>2023</w:t>
      </w:r>
      <w:r>
        <w:rPr>
          <w:rFonts w:hint="eastAsia" w:ascii="仿宋_GB2312" w:hAnsi="仿宋" w:eastAsia="仿宋_GB2312" w:cs="Times New Roman"/>
          <w:spacing w:val="-2"/>
          <w:sz w:val="32"/>
          <w:szCs w:val="32"/>
        </w:rPr>
        <w:t>年本单位财政拨款收入支出情况</w:t>
      </w:r>
    </w:p>
    <w:p w14:paraId="6DB42FD0">
      <w:pPr>
        <w:shd w:val="clear"/>
        <w:ind w:firstLine="640" w:firstLineChars="200"/>
        <w:rPr>
          <w:rFonts w:hint="eastAsia" w:ascii="仿宋" w:hAnsi="仿宋" w:eastAsia="仿宋" w:cs="Times New Roman"/>
          <w:sz w:val="32"/>
          <w:szCs w:val="32"/>
        </w:rPr>
      </w:pPr>
      <w:r>
        <w:rPr>
          <w:rFonts w:hint="eastAsia" w:ascii="仿宋" w:hAnsi="仿宋" w:eastAsia="仿宋" w:cs="Times New Roman"/>
          <w:sz w:val="32"/>
          <w:szCs w:val="32"/>
          <w:lang w:val="en-US" w:eastAsia="zh-CN"/>
        </w:rPr>
        <w:t>2</w:t>
      </w:r>
      <w:r>
        <w:rPr>
          <w:rFonts w:hint="eastAsia" w:ascii="仿宋" w:hAnsi="仿宋" w:eastAsia="仿宋" w:cs="Times New Roman"/>
          <w:sz w:val="32"/>
          <w:szCs w:val="32"/>
        </w:rPr>
        <w:t>02</w:t>
      </w:r>
      <w:r>
        <w:rPr>
          <w:rFonts w:hint="eastAsia" w:ascii="仿宋" w:hAnsi="仿宋" w:eastAsia="仿宋" w:cs="Times New Roman"/>
          <w:sz w:val="32"/>
          <w:szCs w:val="32"/>
          <w:lang w:val="en-US" w:eastAsia="zh-CN"/>
        </w:rPr>
        <w:t>3</w:t>
      </w:r>
      <w:r>
        <w:rPr>
          <w:rFonts w:hint="eastAsia" w:ascii="仿宋" w:hAnsi="仿宋" w:eastAsia="仿宋" w:cs="Times New Roman"/>
          <w:sz w:val="32"/>
          <w:szCs w:val="32"/>
        </w:rPr>
        <w:t>年，我单位全年总收入2102.68万元。本年支出合计2102.68万元，其中：基本支出1538.13万元。主要用于人员经费、行政运行。项目支出564.55万元。主要用于工资福利支出</w:t>
      </w:r>
      <w:r>
        <w:rPr>
          <w:rFonts w:hint="eastAsia" w:ascii="仿宋" w:hAnsi="仿宋" w:eastAsia="仿宋" w:cs="Times New Roman"/>
          <w:sz w:val="32"/>
          <w:szCs w:val="32"/>
          <w:lang w:eastAsia="zh-CN"/>
        </w:rPr>
        <w:t>、商品服务支出</w:t>
      </w:r>
      <w:r>
        <w:rPr>
          <w:rFonts w:hint="eastAsia" w:ascii="仿宋" w:hAnsi="仿宋" w:eastAsia="仿宋" w:cs="Times New Roman"/>
          <w:sz w:val="32"/>
          <w:szCs w:val="32"/>
        </w:rPr>
        <w:t>等，收支基本平衡。</w:t>
      </w:r>
    </w:p>
    <w:p w14:paraId="1639A17C">
      <w:pPr>
        <w:shd w:val="clear" w:color="auto"/>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rPr>
        <w:t>二、</w:t>
      </w:r>
      <w:r>
        <w:rPr>
          <w:rFonts w:hint="eastAsia" w:ascii="黑体" w:hAnsi="黑体" w:eastAsia="黑体"/>
          <w:spacing w:val="-2"/>
          <w:sz w:val="32"/>
          <w:szCs w:val="32"/>
          <w:lang w:eastAsia="zh-CN"/>
        </w:rPr>
        <w:t>一般公共预算支出</w:t>
      </w:r>
      <w:r>
        <w:rPr>
          <w:rFonts w:hint="eastAsia" w:ascii="黑体" w:hAnsi="黑体" w:eastAsia="黑体"/>
          <w:spacing w:val="-2"/>
          <w:sz w:val="32"/>
          <w:szCs w:val="32"/>
        </w:rPr>
        <w:t>情况</w:t>
      </w:r>
    </w:p>
    <w:p w14:paraId="2F24E821">
      <w:pPr>
        <w:shd w:val="clear" w:color="auto"/>
        <w:spacing w:line="640" w:lineRule="exact"/>
        <w:ind w:firstLine="643"/>
        <w:rPr>
          <w:rFonts w:hint="eastAsia" w:ascii="楷体_GB2312" w:hAnsi="楷体_GB2312" w:eastAsia="楷体_GB2312" w:cs="楷体_GB2312"/>
          <w:b/>
          <w:spacing w:val="-2"/>
          <w:sz w:val="32"/>
          <w:szCs w:val="21"/>
        </w:rPr>
      </w:pPr>
      <w:r>
        <w:rPr>
          <w:rFonts w:hint="eastAsia" w:ascii="楷体_GB2312" w:hAnsi="楷体_GB2312" w:eastAsia="楷体_GB2312" w:cs="楷体_GB2312"/>
          <w:b/>
          <w:spacing w:val="-2"/>
          <w:sz w:val="32"/>
          <w:szCs w:val="32"/>
        </w:rPr>
        <w:t>（一）基本支出</w:t>
      </w:r>
    </w:p>
    <w:p w14:paraId="2E45B693">
      <w:pPr>
        <w:shd w:val="clear"/>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202</w:t>
      </w:r>
      <w:r>
        <w:rPr>
          <w:rFonts w:hint="eastAsia" w:ascii="仿宋" w:hAnsi="仿宋" w:eastAsia="仿宋" w:cs="Times New Roman"/>
          <w:sz w:val="32"/>
          <w:szCs w:val="32"/>
          <w:lang w:val="en-US" w:eastAsia="zh-CN"/>
        </w:rPr>
        <w:t>3</w:t>
      </w:r>
      <w:r>
        <w:rPr>
          <w:rFonts w:hint="eastAsia" w:ascii="仿宋" w:hAnsi="仿宋" w:eastAsia="仿宋" w:cs="Times New Roman"/>
          <w:sz w:val="32"/>
          <w:szCs w:val="32"/>
          <w:lang w:eastAsia="zh-CN"/>
        </w:rPr>
        <w:t>年基本支出1538.13万元。其中：工资福利支出771.7</w:t>
      </w:r>
      <w:r>
        <w:rPr>
          <w:rFonts w:hint="eastAsia" w:ascii="仿宋" w:hAnsi="仿宋" w:eastAsia="仿宋" w:cs="Times New Roman"/>
          <w:sz w:val="32"/>
          <w:szCs w:val="32"/>
          <w:lang w:val="en-US" w:eastAsia="zh-CN"/>
        </w:rPr>
        <w:t>4</w:t>
      </w:r>
      <w:r>
        <w:rPr>
          <w:rFonts w:hint="eastAsia" w:ascii="仿宋" w:hAnsi="仿宋" w:eastAsia="仿宋" w:cs="Times New Roman"/>
          <w:sz w:val="32"/>
          <w:szCs w:val="32"/>
          <w:lang w:eastAsia="zh-CN"/>
        </w:rPr>
        <w:t>万元，商品服务支出369.03万元，对个人和家庭补助支出394.59万元，其他支出2.76万元。</w:t>
      </w:r>
    </w:p>
    <w:p w14:paraId="17E7D407">
      <w:pPr>
        <w:shd w:val="clear"/>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我单位按照县政府及各部门要求，建立健全了财务管理制度、接待制度、用车制度、各类会议制度等。接待制度对人员、标准、接待程序都予以规范，用车制度对车辆管理、维修、费用支出都进行了明确。“三公”经费202</w:t>
      </w:r>
      <w:r>
        <w:rPr>
          <w:rFonts w:hint="eastAsia" w:ascii="仿宋" w:hAnsi="仿宋" w:eastAsia="仿宋" w:cs="Times New Roman"/>
          <w:sz w:val="32"/>
          <w:szCs w:val="32"/>
          <w:lang w:val="en-US" w:eastAsia="zh-CN"/>
        </w:rPr>
        <w:t>3</w:t>
      </w:r>
      <w:r>
        <w:rPr>
          <w:rFonts w:hint="eastAsia" w:ascii="仿宋" w:hAnsi="仿宋" w:eastAsia="仿宋" w:cs="Times New Roman"/>
          <w:sz w:val="32"/>
          <w:szCs w:val="32"/>
          <w:lang w:eastAsia="zh-CN"/>
        </w:rPr>
        <w:t>年决算数3.27万元，主要是公务用车运行维护费</w:t>
      </w:r>
      <w:r>
        <w:rPr>
          <w:rFonts w:hint="eastAsia" w:ascii="仿宋" w:hAnsi="仿宋" w:eastAsia="仿宋" w:cs="Times New Roman"/>
          <w:sz w:val="32"/>
          <w:szCs w:val="32"/>
          <w:lang w:val="en-US" w:eastAsia="zh-CN"/>
        </w:rPr>
        <w:t>2.45</w:t>
      </w:r>
      <w:r>
        <w:rPr>
          <w:rFonts w:hint="eastAsia" w:ascii="仿宋" w:hAnsi="仿宋" w:eastAsia="仿宋" w:cs="Times New Roman"/>
          <w:sz w:val="32"/>
          <w:szCs w:val="32"/>
          <w:lang w:eastAsia="zh-CN"/>
        </w:rPr>
        <w:t>万元，公务接待费</w:t>
      </w:r>
      <w:r>
        <w:rPr>
          <w:rFonts w:hint="eastAsia" w:ascii="仿宋" w:hAnsi="仿宋" w:eastAsia="仿宋" w:cs="Times New Roman"/>
          <w:sz w:val="32"/>
          <w:szCs w:val="32"/>
          <w:lang w:val="en-US" w:eastAsia="zh-CN"/>
        </w:rPr>
        <w:t>0.82</w:t>
      </w:r>
      <w:r>
        <w:rPr>
          <w:rFonts w:hint="eastAsia" w:ascii="仿宋" w:hAnsi="仿宋" w:eastAsia="仿宋" w:cs="Times New Roman"/>
          <w:sz w:val="32"/>
          <w:szCs w:val="32"/>
          <w:lang w:eastAsia="zh-CN"/>
        </w:rPr>
        <w:t>万元。</w:t>
      </w:r>
    </w:p>
    <w:p w14:paraId="15E8E15C">
      <w:pPr>
        <w:shd w:val="clear" w:color="auto"/>
        <w:spacing w:line="640" w:lineRule="exact"/>
        <w:ind w:firstLine="643"/>
        <w:rPr>
          <w:rFonts w:hint="eastAsia" w:ascii="楷体_GB2312" w:hAnsi="楷体_GB2312" w:eastAsia="楷体_GB2312" w:cs="楷体_GB2312"/>
          <w:b/>
          <w:spacing w:val="-2"/>
          <w:sz w:val="32"/>
          <w:szCs w:val="32"/>
        </w:rPr>
      </w:pPr>
      <w:r>
        <w:rPr>
          <w:rFonts w:hint="eastAsia" w:ascii="楷体_GB2312" w:hAnsi="楷体_GB2312" w:eastAsia="楷体_GB2312" w:cs="楷体_GB2312"/>
          <w:b/>
          <w:spacing w:val="-2"/>
          <w:sz w:val="32"/>
          <w:szCs w:val="32"/>
        </w:rPr>
        <w:t>（二）专项支出</w:t>
      </w:r>
    </w:p>
    <w:p w14:paraId="5E62BC46">
      <w:pPr>
        <w:shd w:val="clear" w:color="auto"/>
        <w:spacing w:line="640" w:lineRule="exact"/>
        <w:ind w:firstLine="640"/>
        <w:rPr>
          <w:rFonts w:hint="eastAsia" w:ascii="仿宋_GB2312" w:hAnsi="仿宋" w:eastAsia="仿宋_GB2312"/>
          <w:spacing w:val="-2"/>
          <w:sz w:val="32"/>
          <w:szCs w:val="21"/>
          <w:lang w:eastAsia="zh-CN"/>
        </w:rPr>
      </w:pPr>
      <w:r>
        <w:rPr>
          <w:rFonts w:hint="eastAsia" w:ascii="仿宋_GB2312" w:hAnsi="仿宋" w:eastAsia="仿宋_GB2312"/>
          <w:spacing w:val="-2"/>
          <w:sz w:val="32"/>
          <w:szCs w:val="32"/>
        </w:rPr>
        <w:t>1、</w:t>
      </w:r>
      <w:r>
        <w:rPr>
          <w:rFonts w:hint="eastAsia" w:ascii="仿宋_GB2312" w:hAnsi="仿宋" w:eastAsia="仿宋_GB2312" w:cs="Times New Roman"/>
          <w:spacing w:val="-2"/>
          <w:sz w:val="32"/>
          <w:szCs w:val="21"/>
          <w:lang w:eastAsia="zh-CN"/>
        </w:rPr>
        <w:t>项目支出：2023年财政拨款项目支出</w:t>
      </w:r>
      <w:r>
        <w:rPr>
          <w:rFonts w:hint="eastAsia" w:ascii="仿宋_GB2312" w:hAnsi="仿宋" w:eastAsia="仿宋_GB2312" w:cs="Times New Roman"/>
          <w:spacing w:val="-2"/>
          <w:sz w:val="32"/>
          <w:szCs w:val="21"/>
          <w:lang w:val="en-US" w:eastAsia="zh-CN"/>
        </w:rPr>
        <w:t>564.55</w:t>
      </w:r>
      <w:r>
        <w:rPr>
          <w:rFonts w:hint="eastAsia" w:ascii="仿宋_GB2312" w:hAnsi="仿宋" w:eastAsia="仿宋_GB2312" w:cs="Times New Roman"/>
          <w:spacing w:val="-2"/>
          <w:sz w:val="32"/>
          <w:szCs w:val="21"/>
          <w:lang w:eastAsia="zh-CN"/>
        </w:rPr>
        <w:t>万元，其中</w:t>
      </w:r>
      <w:r>
        <w:rPr>
          <w:rFonts w:hint="eastAsia" w:ascii="仿宋_GB2312" w:hAnsi="仿宋" w:eastAsia="仿宋_GB2312"/>
          <w:spacing w:val="-2"/>
          <w:sz w:val="32"/>
          <w:szCs w:val="21"/>
          <w:lang w:eastAsia="zh-CN"/>
        </w:rPr>
        <w:t>：工资福利支出75.56万元，商品服务支出181.67万元，其他支出307.32万元。</w:t>
      </w:r>
    </w:p>
    <w:p w14:paraId="2AD29D0C">
      <w:pPr>
        <w:shd w:val="clear" w:color="auto"/>
        <w:spacing w:line="640" w:lineRule="exact"/>
        <w:ind w:firstLine="640"/>
        <w:rPr>
          <w:rFonts w:hint="eastAsia" w:ascii="黑体" w:hAnsi="黑体" w:eastAsia="黑体"/>
          <w:spacing w:val="-2"/>
          <w:sz w:val="32"/>
          <w:szCs w:val="32"/>
          <w:lang w:eastAsia="zh-CN"/>
        </w:rPr>
      </w:pPr>
      <w:r>
        <w:rPr>
          <w:rFonts w:hint="eastAsia" w:ascii="黑体" w:hAnsi="黑体" w:eastAsia="黑体"/>
          <w:spacing w:val="-2"/>
          <w:sz w:val="32"/>
          <w:szCs w:val="32"/>
        </w:rPr>
        <w:t>三、</w:t>
      </w:r>
      <w:r>
        <w:rPr>
          <w:rFonts w:hint="eastAsia" w:ascii="黑体" w:hAnsi="黑体" w:eastAsia="黑体"/>
          <w:spacing w:val="-2"/>
          <w:sz w:val="32"/>
          <w:szCs w:val="32"/>
          <w:lang w:eastAsia="zh-CN"/>
        </w:rPr>
        <w:t>政府性基金预算支出情况</w:t>
      </w:r>
    </w:p>
    <w:p w14:paraId="13EF74F7">
      <w:pPr>
        <w:shd w:val="clear" w:color="auto"/>
        <w:spacing w:line="640" w:lineRule="exact"/>
        <w:ind w:firstLine="640"/>
        <w:rPr>
          <w:rFonts w:hint="eastAsia" w:ascii="仿宋_GB2312" w:hAnsi="仿宋" w:eastAsia="仿宋_GB2312" w:cs="Times New Roman"/>
          <w:spacing w:val="-2"/>
          <w:sz w:val="32"/>
          <w:szCs w:val="21"/>
          <w:lang w:eastAsia="zh-CN"/>
        </w:rPr>
      </w:pPr>
      <w:r>
        <w:rPr>
          <w:rFonts w:hint="eastAsia" w:ascii="仿宋_GB2312" w:hAnsi="仿宋" w:eastAsia="仿宋_GB2312" w:cs="Times New Roman"/>
          <w:spacing w:val="-2"/>
          <w:sz w:val="32"/>
          <w:szCs w:val="21"/>
          <w:lang w:eastAsia="zh-CN"/>
        </w:rPr>
        <w:t>无</w:t>
      </w:r>
    </w:p>
    <w:p w14:paraId="0584F11D">
      <w:pPr>
        <w:numPr>
          <w:ilvl w:val="0"/>
          <w:numId w:val="6"/>
        </w:numPr>
        <w:shd w:val="clear" w:color="auto"/>
        <w:spacing w:line="640" w:lineRule="exact"/>
        <w:ind w:firstLine="640"/>
        <w:rPr>
          <w:rFonts w:hint="eastAsia" w:ascii="黑体" w:hAnsi="黑体" w:eastAsia="黑体"/>
          <w:spacing w:val="-2"/>
          <w:sz w:val="32"/>
          <w:szCs w:val="32"/>
          <w:lang w:eastAsia="zh-CN"/>
        </w:rPr>
      </w:pPr>
      <w:r>
        <w:rPr>
          <w:rFonts w:hint="eastAsia" w:ascii="黑体" w:hAnsi="黑体" w:eastAsia="黑体"/>
          <w:spacing w:val="-2"/>
          <w:sz w:val="32"/>
          <w:szCs w:val="32"/>
          <w:lang w:eastAsia="zh-CN"/>
        </w:rPr>
        <w:t>国有资本经营预算支出情况</w:t>
      </w:r>
    </w:p>
    <w:p w14:paraId="530AD93E">
      <w:pPr>
        <w:shd w:val="clear" w:color="auto"/>
        <w:spacing w:line="640" w:lineRule="exact"/>
        <w:ind w:firstLine="640"/>
        <w:rPr>
          <w:rFonts w:hint="eastAsia" w:ascii="黑体" w:hAnsi="黑体" w:eastAsia="黑体"/>
          <w:spacing w:val="-2"/>
          <w:sz w:val="32"/>
          <w:szCs w:val="32"/>
          <w:lang w:eastAsia="zh-CN"/>
        </w:rPr>
      </w:pPr>
      <w:r>
        <w:rPr>
          <w:rFonts w:hint="eastAsia" w:ascii="仿宋_GB2312" w:hAnsi="仿宋" w:eastAsia="仿宋_GB2312" w:cs="Times New Roman"/>
          <w:spacing w:val="-2"/>
          <w:sz w:val="32"/>
          <w:szCs w:val="21"/>
          <w:lang w:eastAsia="zh-CN"/>
        </w:rPr>
        <w:t>无</w:t>
      </w:r>
    </w:p>
    <w:p w14:paraId="208F3692">
      <w:pPr>
        <w:numPr>
          <w:ilvl w:val="0"/>
          <w:numId w:val="6"/>
        </w:numPr>
        <w:shd w:val="clear" w:color="auto"/>
        <w:spacing w:line="640" w:lineRule="exact"/>
        <w:ind w:left="0" w:leftChars="0" w:firstLine="640" w:firstLineChars="0"/>
        <w:rPr>
          <w:rFonts w:hint="eastAsia" w:ascii="黑体" w:hAnsi="黑体" w:eastAsia="黑体"/>
          <w:spacing w:val="-2"/>
          <w:sz w:val="32"/>
          <w:szCs w:val="32"/>
          <w:lang w:eastAsia="zh-CN"/>
        </w:rPr>
      </w:pPr>
      <w:r>
        <w:rPr>
          <w:rFonts w:hint="eastAsia" w:ascii="黑体" w:hAnsi="黑体" w:eastAsia="黑体"/>
          <w:spacing w:val="-2"/>
          <w:sz w:val="32"/>
          <w:szCs w:val="32"/>
          <w:lang w:eastAsia="zh-CN"/>
        </w:rPr>
        <w:t>社会保险基金预算支出情况</w:t>
      </w:r>
    </w:p>
    <w:p w14:paraId="321F5975">
      <w:pPr>
        <w:numPr>
          <w:ilvl w:val="0"/>
          <w:numId w:val="0"/>
        </w:numPr>
        <w:shd w:val="clear" w:color="auto"/>
        <w:spacing w:line="640" w:lineRule="exact"/>
        <w:ind w:left="640" w:leftChars="0"/>
        <w:rPr>
          <w:rFonts w:hint="eastAsia" w:ascii="黑体" w:hAnsi="黑体" w:eastAsia="黑体"/>
          <w:spacing w:val="-2"/>
          <w:sz w:val="32"/>
          <w:szCs w:val="32"/>
          <w:lang w:eastAsia="zh-CN"/>
        </w:rPr>
      </w:pPr>
      <w:r>
        <w:rPr>
          <w:rFonts w:hint="eastAsia" w:ascii="仿宋_GB2312" w:hAnsi="仿宋" w:eastAsia="仿宋_GB2312" w:cs="Times New Roman"/>
          <w:spacing w:val="-2"/>
          <w:sz w:val="32"/>
          <w:szCs w:val="21"/>
          <w:lang w:eastAsia="zh-CN"/>
        </w:rPr>
        <w:t>无</w:t>
      </w:r>
    </w:p>
    <w:p w14:paraId="5957B439">
      <w:pPr>
        <w:shd w:val="clear" w:color="auto"/>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lang w:eastAsia="zh-CN"/>
        </w:rPr>
        <w:t>六</w:t>
      </w:r>
      <w:r>
        <w:rPr>
          <w:rFonts w:hint="eastAsia" w:ascii="黑体" w:hAnsi="黑体" w:eastAsia="黑体"/>
          <w:spacing w:val="-2"/>
          <w:sz w:val="32"/>
          <w:szCs w:val="32"/>
        </w:rPr>
        <w:t>、资产管理情况</w:t>
      </w:r>
    </w:p>
    <w:p w14:paraId="04ACB10B">
      <w:pPr>
        <w:shd w:val="clear" w:color="auto"/>
        <w:spacing w:line="640" w:lineRule="exact"/>
        <w:ind w:firstLine="640"/>
        <w:rPr>
          <w:rFonts w:hint="eastAsia" w:ascii="黑体" w:hAnsi="黑体" w:eastAsia="黑体"/>
          <w:spacing w:val="-2"/>
          <w:sz w:val="32"/>
          <w:szCs w:val="32"/>
          <w:lang w:eastAsia="zh-CN"/>
        </w:rPr>
      </w:pPr>
      <w:r>
        <w:rPr>
          <w:rFonts w:hint="eastAsia" w:ascii="仿宋_GB2312" w:hAnsi="仿宋" w:eastAsia="仿宋_GB2312"/>
          <w:spacing w:val="-2"/>
          <w:sz w:val="32"/>
          <w:szCs w:val="32"/>
        </w:rPr>
        <w:t>202</w:t>
      </w:r>
      <w:r>
        <w:rPr>
          <w:rFonts w:hint="eastAsia" w:ascii="仿宋_GB2312" w:hAnsi="仿宋" w:eastAsia="仿宋_GB2312"/>
          <w:spacing w:val="-2"/>
          <w:sz w:val="32"/>
          <w:szCs w:val="32"/>
          <w:lang w:val="en-US" w:eastAsia="zh-CN"/>
        </w:rPr>
        <w:t>3</w:t>
      </w:r>
      <w:r>
        <w:rPr>
          <w:rFonts w:hint="eastAsia" w:ascii="仿宋_GB2312" w:hAnsi="仿宋" w:eastAsia="仿宋_GB2312"/>
          <w:spacing w:val="-2"/>
          <w:sz w:val="32"/>
          <w:szCs w:val="32"/>
        </w:rPr>
        <w:t>年有固定资产678.41万元，包括房屋、车辆、空调，打印机、办公桌椅、文件柜等。对于我镇的固定资产全部入账、实行分类别分部门落实到人，从而确保固定资产不流失。</w:t>
      </w:r>
    </w:p>
    <w:p w14:paraId="5DE35F9A">
      <w:pPr>
        <w:shd w:val="clear" w:color="auto"/>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lang w:eastAsia="zh-CN"/>
        </w:rPr>
        <w:t>七</w:t>
      </w:r>
      <w:r>
        <w:rPr>
          <w:rFonts w:hint="eastAsia" w:ascii="黑体" w:hAnsi="黑体" w:eastAsia="黑体"/>
          <w:spacing w:val="-2"/>
          <w:sz w:val="32"/>
          <w:szCs w:val="32"/>
        </w:rPr>
        <w:t>、部门整体支出绩效情况</w:t>
      </w:r>
    </w:p>
    <w:p w14:paraId="632D9759">
      <w:pPr>
        <w:shd w:val="clear" w:color="auto"/>
        <w:spacing w:line="640" w:lineRule="exact"/>
        <w:ind w:firstLine="640"/>
        <w:rPr>
          <w:rFonts w:hint="eastAsia" w:ascii="仿宋_GB2312" w:hAnsi="仿宋" w:eastAsia="仿宋_GB2312" w:cs="Times New Roman"/>
          <w:spacing w:val="-2"/>
          <w:sz w:val="32"/>
          <w:szCs w:val="32"/>
        </w:rPr>
      </w:pPr>
      <w:r>
        <w:rPr>
          <w:rFonts w:hint="eastAsia" w:ascii="仿宋_GB2312" w:hAnsi="仿宋" w:eastAsia="仿宋_GB2312" w:cs="Times New Roman"/>
          <w:spacing w:val="-2"/>
          <w:sz w:val="32"/>
          <w:szCs w:val="32"/>
        </w:rPr>
        <w:t>1、202</w:t>
      </w:r>
      <w:r>
        <w:rPr>
          <w:rFonts w:hint="eastAsia" w:ascii="仿宋_GB2312" w:hAnsi="仿宋" w:eastAsia="仿宋_GB2312" w:cs="Times New Roman"/>
          <w:spacing w:val="-2"/>
          <w:sz w:val="32"/>
          <w:szCs w:val="32"/>
          <w:lang w:val="en-US" w:eastAsia="zh-CN"/>
        </w:rPr>
        <w:t>3</w:t>
      </w:r>
      <w:r>
        <w:rPr>
          <w:rFonts w:hint="eastAsia" w:ascii="仿宋_GB2312" w:hAnsi="仿宋" w:eastAsia="仿宋_GB2312" w:cs="Times New Roman"/>
          <w:spacing w:val="-2"/>
          <w:sz w:val="32"/>
          <w:szCs w:val="32"/>
        </w:rPr>
        <w:t>年我单位进一步加强资金管理，对所使用资金严格按制度和预算执行，资金使用效果十分明显，较好地为大江口镇脱贫攻坚，完成上级各项工作任务打下坚实基础。</w:t>
      </w:r>
    </w:p>
    <w:p w14:paraId="46B10EEB">
      <w:pPr>
        <w:shd w:val="clear" w:color="auto"/>
        <w:spacing w:line="640" w:lineRule="exact"/>
        <w:ind w:firstLine="640"/>
        <w:rPr>
          <w:rFonts w:hint="eastAsia" w:ascii="仿宋_GB2312" w:hAnsi="仿宋" w:eastAsia="仿宋_GB2312" w:cs="Times New Roman"/>
          <w:spacing w:val="-2"/>
          <w:sz w:val="32"/>
          <w:szCs w:val="32"/>
        </w:rPr>
      </w:pPr>
      <w:r>
        <w:rPr>
          <w:rFonts w:hint="eastAsia" w:ascii="仿宋_GB2312" w:hAnsi="仿宋" w:eastAsia="仿宋_GB2312" w:cs="Times New Roman"/>
          <w:spacing w:val="-2"/>
          <w:sz w:val="32"/>
          <w:szCs w:val="32"/>
        </w:rPr>
        <w:t>2、“三公经费”。202</w:t>
      </w:r>
      <w:r>
        <w:rPr>
          <w:rFonts w:hint="eastAsia" w:ascii="仿宋_GB2312" w:hAnsi="仿宋" w:eastAsia="仿宋_GB2312" w:cs="Times New Roman"/>
          <w:spacing w:val="-2"/>
          <w:sz w:val="32"/>
          <w:szCs w:val="32"/>
          <w:lang w:val="en-US" w:eastAsia="zh-CN"/>
        </w:rPr>
        <w:t>3</w:t>
      </w:r>
      <w:r>
        <w:rPr>
          <w:rFonts w:hint="eastAsia" w:ascii="仿宋_GB2312" w:hAnsi="仿宋" w:eastAsia="仿宋_GB2312" w:cs="Times New Roman"/>
          <w:spacing w:val="-2"/>
          <w:sz w:val="32"/>
          <w:szCs w:val="32"/>
        </w:rPr>
        <w:t>年我单位“三公经费”支出数为</w:t>
      </w:r>
      <w:r>
        <w:rPr>
          <w:rFonts w:hint="eastAsia" w:ascii="仿宋_GB2312" w:hAnsi="仿宋" w:eastAsia="仿宋_GB2312" w:cs="Times New Roman"/>
          <w:spacing w:val="-2"/>
          <w:sz w:val="32"/>
          <w:szCs w:val="32"/>
          <w:lang w:val="en-US" w:eastAsia="zh-CN"/>
        </w:rPr>
        <w:t>3.27</w:t>
      </w:r>
      <w:r>
        <w:rPr>
          <w:rFonts w:hint="eastAsia" w:ascii="仿宋_GB2312" w:hAnsi="仿宋" w:eastAsia="仿宋_GB2312" w:cs="Times New Roman"/>
          <w:spacing w:val="-2"/>
          <w:sz w:val="32"/>
          <w:szCs w:val="32"/>
        </w:rPr>
        <w:t>万元，主要为公务用车运行维护支出</w:t>
      </w:r>
      <w:r>
        <w:rPr>
          <w:rFonts w:hint="eastAsia" w:ascii="仿宋_GB2312" w:hAnsi="仿宋" w:eastAsia="仿宋_GB2312" w:cs="Times New Roman"/>
          <w:spacing w:val="-2"/>
          <w:sz w:val="32"/>
          <w:szCs w:val="32"/>
          <w:lang w:val="en-US" w:eastAsia="zh-CN"/>
        </w:rPr>
        <w:t>2.45</w:t>
      </w:r>
      <w:r>
        <w:rPr>
          <w:rFonts w:hint="eastAsia" w:ascii="仿宋_GB2312" w:hAnsi="仿宋" w:eastAsia="仿宋_GB2312" w:cs="Times New Roman"/>
          <w:spacing w:val="-2"/>
          <w:sz w:val="32"/>
          <w:szCs w:val="32"/>
        </w:rPr>
        <w:t>万元。公务用车运行维护费实行“一支笔”审批；严格执行先审批后报账程序。</w:t>
      </w:r>
    </w:p>
    <w:p w14:paraId="5E4BA07F">
      <w:pPr>
        <w:shd w:val="clear" w:color="auto"/>
        <w:spacing w:line="640" w:lineRule="exact"/>
        <w:ind w:firstLine="640"/>
        <w:rPr>
          <w:rFonts w:hint="eastAsia" w:ascii="仿宋_GB2312" w:hAnsi="仿宋" w:eastAsia="仿宋_GB2312" w:cs="Times New Roman"/>
          <w:spacing w:val="-2"/>
          <w:sz w:val="32"/>
          <w:szCs w:val="32"/>
        </w:rPr>
      </w:pPr>
      <w:r>
        <w:rPr>
          <w:rFonts w:hint="eastAsia" w:ascii="仿宋_GB2312" w:hAnsi="仿宋" w:eastAsia="仿宋_GB2312" w:cs="Times New Roman"/>
          <w:spacing w:val="-2"/>
          <w:sz w:val="32"/>
          <w:szCs w:val="32"/>
        </w:rPr>
        <w:t>3、我单位会议费、培训费、差旅费、办公费等费用开支的标准严格按照国家规定的标准和范围列支，控制会议培训数量、规模；控制差旅活动的天数和人数，坚持厉行节约的原则，控制和压缩办公经费的支出，各项费用严格控制在预算额度内使用。</w:t>
      </w:r>
    </w:p>
    <w:p w14:paraId="7B93FF53">
      <w:pPr>
        <w:shd w:val="clear" w:color="auto"/>
        <w:spacing w:line="640" w:lineRule="exact"/>
        <w:ind w:firstLine="640"/>
        <w:rPr>
          <w:rFonts w:hint="eastAsia" w:ascii="宋体" w:hAnsi="宋体" w:cs="仿宋_GB2312"/>
          <w:sz w:val="32"/>
          <w:szCs w:val="32"/>
        </w:rPr>
      </w:pPr>
      <w:r>
        <w:rPr>
          <w:rFonts w:hint="eastAsia" w:ascii="仿宋_GB2312" w:hAnsi="仿宋" w:eastAsia="仿宋_GB2312" w:cs="Times New Roman"/>
          <w:spacing w:val="-2"/>
          <w:sz w:val="32"/>
          <w:szCs w:val="32"/>
        </w:rPr>
        <w:t>按照财政整体支出绩效评价指标体系评分标准自我评分，就整体来说做得比较好，我单位自评分为97分。</w:t>
      </w:r>
    </w:p>
    <w:p w14:paraId="326114F6">
      <w:pPr>
        <w:shd w:val="clear" w:color="auto"/>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lang w:eastAsia="zh-CN"/>
        </w:rPr>
        <w:t>八</w:t>
      </w:r>
      <w:r>
        <w:rPr>
          <w:rFonts w:hint="eastAsia" w:ascii="黑体" w:hAnsi="黑体" w:eastAsia="黑体"/>
          <w:spacing w:val="-2"/>
          <w:sz w:val="32"/>
          <w:szCs w:val="32"/>
        </w:rPr>
        <w:t>、存在的主要问题</w:t>
      </w:r>
    </w:p>
    <w:p w14:paraId="1C84D965">
      <w:pPr>
        <w:shd w:val="clear" w:color="auto"/>
        <w:spacing w:line="640" w:lineRule="exact"/>
        <w:ind w:firstLine="640"/>
        <w:rPr>
          <w:rFonts w:hint="eastAsia" w:ascii="仿宋_GB2312" w:hAnsi="仿宋" w:eastAsia="仿宋_GB2312"/>
          <w:spacing w:val="-2"/>
          <w:sz w:val="32"/>
          <w:szCs w:val="21"/>
        </w:rPr>
      </w:pPr>
      <w:r>
        <w:rPr>
          <w:rFonts w:hint="eastAsia" w:ascii="仿宋_GB2312" w:hAnsi="仿宋" w:eastAsia="仿宋_GB2312"/>
          <w:spacing w:val="-2"/>
          <w:sz w:val="32"/>
          <w:szCs w:val="32"/>
        </w:rPr>
        <w:t>存在一些突出问题：一是村级基础基础薄弱，产业发展较慢。我镇14个村基础设施薄弱，基础设施需进一步加强，城镇服务功能不够完善，尚未建成供排水系统、城区街道严重老化等等，难以适应经济社会发展，难以满足广大群众的基本需求。二是产业发展实力不足。发展投入相对不足，重点产业培植难度大，农业产业化程度不高，规模经营化水平低，农民增收渠道仍然不宽。三是群众自我意识浓，稳定工作难度很大。城镇秩序、社会治安、安全生产、计划生育、环境保护、土地市场秩序等工作压力很大；森林纠纷、移民安置、历史旧欠等遗留问题较多，落实处理存在较大难度，容易诱发矛盾而造成不稳定；群众观念跟不上经济发展的节拍，增加了社会管理的难度和成本。四是干部作风有待加强。个别干部为民服务意识比较淡薄，形式主义、官僚主义仍然存在，干部自身工作水平亟待提高，少数干部作风不实、干事不实、推诿扯皮现象不同程度存在。五是收支矛盾比较突出。乡村两级财源严重缺乏，财政赤字据高不下，运转困难，对经济社会建设投入相对不足。</w:t>
      </w:r>
    </w:p>
    <w:p w14:paraId="62329022">
      <w:pPr>
        <w:shd w:val="clear" w:color="auto"/>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lang w:eastAsia="zh-CN"/>
        </w:rPr>
        <w:t>九</w:t>
      </w:r>
      <w:r>
        <w:rPr>
          <w:rFonts w:hint="eastAsia" w:ascii="黑体" w:hAnsi="黑体" w:eastAsia="黑体"/>
          <w:spacing w:val="-2"/>
          <w:sz w:val="32"/>
          <w:szCs w:val="32"/>
        </w:rPr>
        <w:t>、改进措施和有关建议</w:t>
      </w:r>
    </w:p>
    <w:p w14:paraId="56D8AE8A">
      <w:pPr>
        <w:shd w:val="clear" w:color="auto"/>
        <w:spacing w:line="640" w:lineRule="exact"/>
        <w:ind w:firstLine="640"/>
        <w:rPr>
          <w:rFonts w:hint="eastAsia" w:ascii="仿宋_GB2312" w:hAnsi="仿宋" w:eastAsia="仿宋_GB2312" w:cs="Times New Roman"/>
          <w:spacing w:val="-2"/>
          <w:sz w:val="32"/>
          <w:szCs w:val="32"/>
        </w:rPr>
      </w:pPr>
      <w:r>
        <w:rPr>
          <w:rFonts w:hint="eastAsia" w:ascii="仿宋_GB2312" w:hAnsi="仿宋" w:eastAsia="仿宋_GB2312" w:cs="Times New Roman"/>
          <w:spacing w:val="-2"/>
          <w:sz w:val="32"/>
          <w:szCs w:val="32"/>
        </w:rPr>
        <w:t>1、大力调整产业结构，增强乡镇政府经济实力；</w:t>
      </w:r>
    </w:p>
    <w:p w14:paraId="475CB15B">
      <w:pPr>
        <w:shd w:val="clear" w:color="auto"/>
        <w:spacing w:line="640" w:lineRule="exact"/>
        <w:ind w:firstLine="640"/>
        <w:rPr>
          <w:rFonts w:hint="eastAsia" w:ascii="仿宋_GB2312" w:hAnsi="仿宋" w:eastAsia="仿宋_GB2312" w:cs="Times New Roman"/>
          <w:spacing w:val="-2"/>
          <w:sz w:val="32"/>
          <w:szCs w:val="32"/>
        </w:rPr>
      </w:pPr>
      <w:r>
        <w:rPr>
          <w:rFonts w:hint="eastAsia" w:ascii="仿宋_GB2312" w:hAnsi="仿宋" w:eastAsia="仿宋_GB2312" w:cs="Times New Roman"/>
          <w:spacing w:val="-2"/>
          <w:sz w:val="32"/>
          <w:szCs w:val="32"/>
        </w:rPr>
        <w:t>2、加大对乡镇的项目投入力度，以解决乡镇设施相对滞后和产业发展无力等问题；</w:t>
      </w:r>
    </w:p>
    <w:p w14:paraId="609A6B40">
      <w:pPr>
        <w:shd w:val="clear" w:color="auto"/>
        <w:spacing w:line="640" w:lineRule="exact"/>
        <w:ind w:firstLine="640"/>
        <w:rPr>
          <w:rFonts w:hint="eastAsia" w:ascii="仿宋_GB2312" w:hAnsi="仿宋" w:eastAsia="仿宋_GB2312" w:cs="Times New Roman"/>
          <w:spacing w:val="-2"/>
          <w:sz w:val="32"/>
          <w:szCs w:val="32"/>
        </w:rPr>
      </w:pPr>
      <w:r>
        <w:rPr>
          <w:rFonts w:hint="eastAsia" w:ascii="仿宋_GB2312" w:hAnsi="仿宋" w:eastAsia="仿宋_GB2312" w:cs="Times New Roman"/>
          <w:spacing w:val="-2"/>
          <w:sz w:val="32"/>
          <w:szCs w:val="32"/>
        </w:rPr>
        <w:t>3、在安排运转经费时，加大对镇村两级的扶持力度，特别是村一级，目前的运转经费无法满足村级运转和发展的需要。</w:t>
      </w:r>
    </w:p>
    <w:bookmarkEnd w:id="11"/>
    <w:p w14:paraId="434165E6">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5D329867">
      <w:pPr>
        <w:pStyle w:val="12"/>
        <w:jc w:val="center"/>
        <w:rPr>
          <w:sz w:val="72"/>
          <w:szCs w:val="72"/>
        </w:rPr>
      </w:pPr>
    </w:p>
    <w:p w14:paraId="5777A3B3">
      <w:pPr>
        <w:pStyle w:val="12"/>
        <w:jc w:val="center"/>
        <w:rPr>
          <w:sz w:val="72"/>
          <w:szCs w:val="72"/>
        </w:rPr>
      </w:pPr>
    </w:p>
    <w:p w14:paraId="429629CD">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大标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AA5E25"/>
    <w:multiLevelType w:val="singleLevel"/>
    <w:tmpl w:val="D1AA5E25"/>
    <w:lvl w:ilvl="0" w:tentative="0">
      <w:start w:val="3"/>
      <w:numFmt w:val="decimal"/>
      <w:suff w:val="nothing"/>
      <w:lvlText w:val="%1、"/>
      <w:lvlJc w:val="left"/>
    </w:lvl>
  </w:abstractNum>
  <w:abstractNum w:abstractNumId="1">
    <w:nsid w:val="D2FDC77F"/>
    <w:multiLevelType w:val="singleLevel"/>
    <w:tmpl w:val="D2FDC77F"/>
    <w:lvl w:ilvl="0" w:tentative="0">
      <w:start w:val="1"/>
      <w:numFmt w:val="chineseCounting"/>
      <w:suff w:val="nothing"/>
      <w:lvlText w:val="（%1）"/>
      <w:lvlJc w:val="left"/>
      <w:rPr>
        <w:rFonts w:hint="eastAsia"/>
      </w:rPr>
    </w:lvl>
  </w:abstractNum>
  <w:abstractNum w:abstractNumId="2">
    <w:nsid w:val="EB01DC3D"/>
    <w:multiLevelType w:val="singleLevel"/>
    <w:tmpl w:val="EB01DC3D"/>
    <w:lvl w:ilvl="0" w:tentative="0">
      <w:start w:val="13"/>
      <w:numFmt w:val="chineseCounting"/>
      <w:suff w:val="nothing"/>
      <w:lvlText w:val="%1、"/>
      <w:lvlJc w:val="left"/>
      <w:rPr>
        <w:rFonts w:hint="eastAsia"/>
      </w:rPr>
    </w:lvl>
  </w:abstractNum>
  <w:abstractNum w:abstractNumId="3">
    <w:nsid w:val="14A0E06E"/>
    <w:multiLevelType w:val="singleLevel"/>
    <w:tmpl w:val="14A0E06E"/>
    <w:lvl w:ilvl="0" w:tentative="0">
      <w:start w:val="2"/>
      <w:numFmt w:val="chineseCounting"/>
      <w:suff w:val="nothing"/>
      <w:lvlText w:val="（%1）"/>
      <w:lvlJc w:val="left"/>
      <w:rPr>
        <w:rFonts w:hint="eastAsia"/>
      </w:rPr>
    </w:lvl>
  </w:abstractNum>
  <w:abstractNum w:abstractNumId="4">
    <w:nsid w:val="5ECB44FF"/>
    <w:multiLevelType w:val="singleLevel"/>
    <w:tmpl w:val="5ECB44FF"/>
    <w:lvl w:ilvl="0" w:tentative="0">
      <w:start w:val="7"/>
      <w:numFmt w:val="chineseCounting"/>
      <w:suff w:val="nothing"/>
      <w:lvlText w:val="%1、"/>
      <w:lvlJc w:val="left"/>
      <w:rPr>
        <w:rFonts w:hint="eastAsia"/>
      </w:rPr>
    </w:lvl>
  </w:abstractNum>
  <w:abstractNum w:abstractNumId="5">
    <w:nsid w:val="760D507C"/>
    <w:multiLevelType w:val="singleLevel"/>
    <w:tmpl w:val="760D507C"/>
    <w:lvl w:ilvl="0" w:tentative="0">
      <w:start w:val="4"/>
      <w:numFmt w:val="chineseCounting"/>
      <w:suff w:val="nothing"/>
      <w:lvlText w:val="%1、"/>
      <w:lvlJc w:val="left"/>
      <w:rPr>
        <w:rFonts w:hint="eastAsia"/>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MmQ0MTc5MDQ5ZDk2NjU3YjUxOTg0MGZhM2M3ZG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7B97457"/>
    <w:rsid w:val="0FBC0B1D"/>
    <w:rsid w:val="11E36046"/>
    <w:rsid w:val="13362AA7"/>
    <w:rsid w:val="1764103E"/>
    <w:rsid w:val="18FA3EC2"/>
    <w:rsid w:val="1D97DEFF"/>
    <w:rsid w:val="1DFF72E5"/>
    <w:rsid w:val="1EFC6F07"/>
    <w:rsid w:val="246C49ED"/>
    <w:rsid w:val="2FDF85B8"/>
    <w:rsid w:val="2FFFEE04"/>
    <w:rsid w:val="34DF85B0"/>
    <w:rsid w:val="396401D4"/>
    <w:rsid w:val="3B445872"/>
    <w:rsid w:val="3B8F36BC"/>
    <w:rsid w:val="422C0A6F"/>
    <w:rsid w:val="46C97F8D"/>
    <w:rsid w:val="491FF225"/>
    <w:rsid w:val="4FFD214C"/>
    <w:rsid w:val="5243042A"/>
    <w:rsid w:val="5777D4F5"/>
    <w:rsid w:val="580F692C"/>
    <w:rsid w:val="59DD8326"/>
    <w:rsid w:val="5DEF592A"/>
    <w:rsid w:val="5F3326D8"/>
    <w:rsid w:val="5F334021"/>
    <w:rsid w:val="5FC6BB1E"/>
    <w:rsid w:val="5FF720F1"/>
    <w:rsid w:val="618D4BD2"/>
    <w:rsid w:val="67FF5C0B"/>
    <w:rsid w:val="6AEE50B5"/>
    <w:rsid w:val="6EFC0924"/>
    <w:rsid w:val="6FB74722"/>
    <w:rsid w:val="6FEF8B7E"/>
    <w:rsid w:val="71A6591B"/>
    <w:rsid w:val="737D59BA"/>
    <w:rsid w:val="76A657FF"/>
    <w:rsid w:val="77C37683"/>
    <w:rsid w:val="79FF515B"/>
    <w:rsid w:val="7E9E1962"/>
    <w:rsid w:val="7E9F11B4"/>
    <w:rsid w:val="7F1338E8"/>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15203</Words>
  <Characters>21320</Characters>
  <Lines>63</Lines>
  <Paragraphs>18</Paragraphs>
  <TotalTime>0</TotalTime>
  <ScaleCrop>false</ScaleCrop>
  <LinksUpToDate>false</LinksUpToDate>
  <CharactersWithSpaces>21773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尹嘉睿</cp:lastModifiedBy>
  <cp:lastPrinted>2024-08-08T10:20:00Z</cp:lastPrinted>
  <dcterms:modified xsi:type="dcterms:W3CDTF">2024-10-15T01:37:58Z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C3777BD9EBFF4D019D0E2F76BF6F2072_12</vt:lpwstr>
  </property>
</Properties>
</file>