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sz w:val="56"/>
          <w:szCs w:val="56"/>
        </w:rPr>
      </w:pPr>
    </w:p>
    <w:p>
      <w:pPr>
        <w:pStyle w:val="10"/>
        <w:jc w:val="center"/>
        <w:rPr>
          <w:sz w:val="56"/>
          <w:szCs w:val="56"/>
        </w:rPr>
      </w:pPr>
    </w:p>
    <w:p>
      <w:pPr>
        <w:pStyle w:val="10"/>
        <w:jc w:val="center"/>
        <w:rPr>
          <w:sz w:val="84"/>
          <w:szCs w:val="84"/>
        </w:rPr>
      </w:pPr>
    </w:p>
    <w:p>
      <w:pPr>
        <w:pStyle w:val="10"/>
        <w:jc w:val="center"/>
        <w:rPr>
          <w:sz w:val="84"/>
          <w:szCs w:val="84"/>
        </w:rPr>
      </w:pPr>
    </w:p>
    <w:p>
      <w:pPr>
        <w:pStyle w:val="10"/>
        <w:jc w:val="center"/>
        <w:rPr>
          <w:sz w:val="84"/>
          <w:szCs w:val="84"/>
        </w:rPr>
      </w:pPr>
      <w:r>
        <w:rPr>
          <w:rFonts w:hint="eastAsia"/>
          <w:sz w:val="84"/>
          <w:szCs w:val="84"/>
        </w:rPr>
        <w:t>2021年度</w:t>
      </w:r>
    </w:p>
    <w:p>
      <w:pPr>
        <w:pStyle w:val="10"/>
        <w:jc w:val="center"/>
        <w:rPr>
          <w:sz w:val="84"/>
          <w:szCs w:val="84"/>
        </w:rPr>
      </w:pPr>
      <w:r>
        <w:rPr>
          <w:rFonts w:hint="eastAsia"/>
          <w:sz w:val="84"/>
          <w:szCs w:val="84"/>
        </w:rPr>
        <w:t>溆浦县统溪河镇人民政府部门决算</w:t>
      </w: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spacing w:line="500" w:lineRule="exact"/>
        <w:jc w:val="center"/>
        <w:rPr>
          <w:b/>
          <w:sz w:val="36"/>
          <w:szCs w:val="28"/>
        </w:rPr>
      </w:pPr>
      <w:r>
        <w:rPr>
          <w:rFonts w:hint="eastAsia"/>
          <w:b/>
          <w:sz w:val="36"/>
          <w:szCs w:val="28"/>
        </w:rPr>
        <w:t>目录</w:t>
      </w:r>
    </w:p>
    <w:p>
      <w:pPr>
        <w:pStyle w:val="10"/>
        <w:spacing w:line="500" w:lineRule="exact"/>
        <w:rPr>
          <w:rFonts w:ascii="仿宋_GB2312" w:hAnsi="仿宋_GB2312" w:cs="仿宋_GB2312"/>
          <w:b/>
          <w:sz w:val="28"/>
          <w:szCs w:val="28"/>
        </w:rPr>
      </w:pPr>
      <w:r>
        <w:rPr>
          <w:rFonts w:hint="eastAsia"/>
          <w:b/>
          <w:sz w:val="28"/>
          <w:szCs w:val="28"/>
        </w:rPr>
        <w:t>第一部分统溪河镇人民政府单位概况</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0"/>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21年度部门决算表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0"/>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0"/>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21年度部门决算情况说明</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十一、政府采购支出说明</w:t>
      </w:r>
    </w:p>
    <w:p>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十二、国有资产占用情况说明</w:t>
      </w:r>
    </w:p>
    <w:p>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0"/>
        <w:jc w:val="center"/>
        <w:rPr>
          <w:sz w:val="84"/>
          <w:szCs w:val="84"/>
        </w:rPr>
      </w:pPr>
      <w:r>
        <w:rPr>
          <w:rFonts w:hint="eastAsia"/>
          <w:sz w:val="84"/>
          <w:szCs w:val="84"/>
        </w:rPr>
        <w:t>第一部分</w:t>
      </w:r>
    </w:p>
    <w:p>
      <w:pPr>
        <w:pStyle w:val="10"/>
        <w:jc w:val="center"/>
        <w:rPr>
          <w:sz w:val="84"/>
          <w:szCs w:val="84"/>
        </w:rPr>
      </w:pPr>
    </w:p>
    <w:p>
      <w:pPr>
        <w:pStyle w:val="10"/>
        <w:jc w:val="center"/>
        <w:rPr>
          <w:sz w:val="84"/>
          <w:szCs w:val="84"/>
        </w:rPr>
      </w:pPr>
      <w:r>
        <w:rPr>
          <w:rFonts w:hint="eastAsia"/>
          <w:sz w:val="84"/>
          <w:szCs w:val="84"/>
        </w:rPr>
        <w:t>统溪河镇人民政府单位概况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pStyle w:val="13"/>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1、制定和组织实施经济、科技和社会发展计划，制定资源开发技术改造和产业结构方案，组织指导好各业生产，搞好商品流通，协调好本乡与外地区的经济交流与合作，抓好招商引资，人才引进项目开发，不断培育市场体系，组织经济运行，促进经济发展。</w:t>
      </w:r>
    </w:p>
    <w:p>
      <w:pPr>
        <w:pStyle w:val="13"/>
        <w:ind w:firstLine="691" w:firstLineChars="216"/>
        <w:rPr>
          <w:rFonts w:asciiTheme="majorEastAsia" w:hAnsiTheme="majorEastAsia" w:eastAsiaTheme="majorEastAsia"/>
          <w:sz w:val="32"/>
          <w:szCs w:val="32"/>
        </w:rPr>
      </w:pPr>
      <w:r>
        <w:rPr>
          <w:rFonts w:hint="eastAsia" w:asciiTheme="majorEastAsia" w:hAnsiTheme="majorEastAsia" w:eastAsiaTheme="majorEastAsia"/>
          <w:sz w:val="32"/>
          <w:szCs w:val="32"/>
        </w:rPr>
        <w:t>2、制定并组织实施村镇建设规划，部署重点工程建设，地方道路建设及公共设施，水利设施的管理，负责土地、林木、水等自然资源和生态环境的保护，做好护林防火工作。</w:t>
      </w:r>
    </w:p>
    <w:p>
      <w:pPr>
        <w:pStyle w:val="13"/>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3、负责本行政区域内的民政、计划生育、文化教育、卫生、体育等社会公益事业的综合性工作，维护一切经济单位和个人的正当经济权益，取缔非法经济活动，调解和处理民事纠纷，打击刑事犯罪维护社会稳定。</w:t>
      </w:r>
    </w:p>
    <w:p>
      <w:pPr>
        <w:pStyle w:val="13"/>
        <w:ind w:firstLine="691" w:firstLineChars="216"/>
        <w:rPr>
          <w:rFonts w:asciiTheme="majorEastAsia" w:hAnsiTheme="majorEastAsia" w:eastAsiaTheme="majorEastAsia"/>
          <w:sz w:val="32"/>
          <w:szCs w:val="32"/>
        </w:rPr>
      </w:pPr>
      <w:r>
        <w:rPr>
          <w:rFonts w:hint="eastAsia" w:asciiTheme="majorEastAsia" w:hAnsiTheme="majorEastAsia" w:eastAsiaTheme="majorEastAsia"/>
          <w:sz w:val="32"/>
          <w:szCs w:val="32"/>
        </w:rPr>
        <w:t>4、按计划组织本级财政收入和地方税的征收，完成国家财政计划，不断培植税源，管好财政资金，增强财政实力。</w:t>
      </w:r>
    </w:p>
    <w:p>
      <w:pPr>
        <w:pStyle w:val="13"/>
        <w:ind w:firstLine="691" w:firstLineChars="216"/>
        <w:rPr>
          <w:rFonts w:asciiTheme="majorEastAsia" w:hAnsiTheme="majorEastAsia" w:eastAsiaTheme="majorEastAsia"/>
          <w:sz w:val="32"/>
          <w:szCs w:val="32"/>
        </w:rPr>
      </w:pPr>
      <w:r>
        <w:rPr>
          <w:rFonts w:hint="eastAsia" w:asciiTheme="majorEastAsia" w:hAnsiTheme="majorEastAsia" w:eastAsiaTheme="majorEastAsia"/>
          <w:sz w:val="32"/>
          <w:szCs w:val="32"/>
        </w:rPr>
        <w:t>5、抓好精神文明建设，丰富群众文化生活，提倡移风易俗，反对封建迷信，破除陈规陋习，树立社会主义新风尚。</w:t>
      </w:r>
    </w:p>
    <w:p>
      <w:pPr>
        <w:pStyle w:val="13"/>
        <w:ind w:firstLine="691" w:firstLineChars="216"/>
        <w:rPr>
          <w:rFonts w:asciiTheme="majorEastAsia" w:hAnsiTheme="majorEastAsia" w:eastAsiaTheme="majorEastAsia"/>
          <w:bCs/>
          <w:sz w:val="32"/>
          <w:szCs w:val="32"/>
        </w:rPr>
      </w:pPr>
      <w:r>
        <w:rPr>
          <w:rFonts w:hint="eastAsia" w:asciiTheme="majorEastAsia" w:hAnsiTheme="majorEastAsia" w:eastAsiaTheme="majorEastAsia"/>
          <w:sz w:val="32"/>
          <w:szCs w:val="32"/>
        </w:rPr>
        <w:t>6、完成上级政府交办的其它事项。</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ind w:firstLine="480" w:firstLineChars="150"/>
        <w:rPr>
          <w:rFonts w:asciiTheme="majorEastAsia" w:hAnsiTheme="majorEastAsia" w:eastAsiaTheme="majorEastAsia"/>
          <w:sz w:val="32"/>
          <w:szCs w:val="32"/>
        </w:rPr>
      </w:pPr>
      <w:r>
        <w:rPr>
          <w:rFonts w:hint="eastAsia" w:asciiTheme="minorEastAsia" w:hAnsiTheme="minorEastAsia"/>
          <w:bCs/>
          <w:kern w:val="0"/>
          <w:sz w:val="32"/>
          <w:szCs w:val="32"/>
        </w:rPr>
        <w:t>（一）内设机构设置。</w:t>
      </w:r>
      <w:r>
        <w:rPr>
          <w:rFonts w:hint="eastAsia" w:asciiTheme="majorEastAsia" w:hAnsiTheme="majorEastAsia" w:eastAsiaTheme="majorEastAsia"/>
          <w:sz w:val="32"/>
          <w:szCs w:val="32"/>
        </w:rPr>
        <w:t>本单位是行政机关单位，单位核定编制75名，实有人数71人，其中行政编制数32人，实有人数29人，事业编制数42人，实有人数42人，工勤编制数1人，实有人数0人。本单位内设行政业务机构8个，分别是</w:t>
      </w:r>
      <w:r>
        <w:rPr>
          <w:rFonts w:hint="eastAsia" w:ascii="宋体" w:hAnsi="宋体" w:eastAsia="宋体" w:cs="Times New Roman"/>
          <w:sz w:val="32"/>
          <w:szCs w:val="32"/>
        </w:rPr>
        <w:t>党政办公室、党建办公室、扶贫开发办公室、自然资源和生态环境办公室、农业综合服务中心、政务服务中心、社会事务综合服务中心、安监站</w:t>
      </w:r>
      <w:r>
        <w:rPr>
          <w:rFonts w:hint="eastAsia" w:asciiTheme="majorEastAsia" w:hAnsiTheme="majorEastAsia" w:eastAsiaTheme="majorEastAsia"/>
          <w:sz w:val="32"/>
          <w:szCs w:val="32"/>
        </w:rPr>
        <w:t>；下属及派出机构0个。</w:t>
      </w:r>
    </w:p>
    <w:p>
      <w:pPr>
        <w:widowControl/>
        <w:spacing w:line="600" w:lineRule="exact"/>
        <w:ind w:firstLine="480" w:firstLineChars="150"/>
        <w:rPr>
          <w:rFonts w:asciiTheme="minorEastAsia" w:hAnsiTheme="minorEastAsia"/>
          <w:bCs/>
          <w:kern w:val="0"/>
          <w:sz w:val="32"/>
          <w:szCs w:val="32"/>
        </w:rPr>
      </w:pPr>
      <w:r>
        <w:rPr>
          <w:rFonts w:hint="eastAsia" w:asciiTheme="minorEastAsia" w:hAnsiTheme="minorEastAsia"/>
          <w:bCs/>
          <w:kern w:val="0"/>
          <w:sz w:val="32"/>
          <w:szCs w:val="32"/>
        </w:rPr>
        <w:t>（二）决算单位构成。统溪河镇</w:t>
      </w:r>
      <w:r>
        <w:rPr>
          <w:rFonts w:asciiTheme="minorEastAsia" w:hAnsiTheme="minorEastAsia"/>
          <w:bCs/>
          <w:kern w:val="0"/>
          <w:sz w:val="32"/>
          <w:szCs w:val="32"/>
        </w:rPr>
        <w:t>20</w:t>
      </w:r>
      <w:r>
        <w:rPr>
          <w:rFonts w:hint="eastAsia" w:asciiTheme="minorEastAsia" w:hAnsiTheme="minorEastAsia"/>
          <w:bCs/>
          <w:kern w:val="0"/>
          <w:sz w:val="32"/>
          <w:szCs w:val="32"/>
        </w:rPr>
        <w:t>20年部门决算汇总公开单位由本级构成。</w:t>
      </w:r>
    </w:p>
    <w:p>
      <w:pPr>
        <w:widowControl/>
        <w:spacing w:line="600" w:lineRule="exact"/>
        <w:rPr>
          <w:rFonts w:asciiTheme="minorEastAsia" w:hAnsiTheme="minorEastAsia"/>
          <w:bCs/>
          <w:kern w:val="0"/>
          <w:sz w:val="32"/>
          <w:szCs w:val="32"/>
        </w:rPr>
      </w:pPr>
    </w:p>
    <w:p>
      <w:pPr>
        <w:jc w:val="left"/>
        <w:rPr>
          <w:rFonts w:ascii="仿宋_GB2312" w:eastAsia="仿宋_GB2312" w:hAnsiTheme="minorEastAsia"/>
          <w:sz w:val="28"/>
          <w:szCs w:val="3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6"/>
        <w:tblW w:w="14081" w:type="dxa"/>
        <w:tblInd w:w="93" w:type="dxa"/>
        <w:tblLayout w:type="autofit"/>
        <w:tblCellMar>
          <w:top w:w="0" w:type="dxa"/>
          <w:left w:w="108" w:type="dxa"/>
          <w:bottom w:w="0" w:type="dxa"/>
          <w:right w:w="108" w:type="dxa"/>
        </w:tblCellMar>
      </w:tblPr>
      <w:tblGrid>
        <w:gridCol w:w="14081"/>
      </w:tblGrid>
      <w:tr>
        <w:tblPrEx>
          <w:tblCellMar>
            <w:top w:w="0" w:type="dxa"/>
            <w:left w:w="108" w:type="dxa"/>
            <w:bottom w:w="0" w:type="dxa"/>
            <w:right w:w="108" w:type="dxa"/>
          </w:tblCellMar>
        </w:tblPrEx>
        <w:trPr>
          <w:trHeight w:val="1020" w:hRule="atLeast"/>
        </w:trPr>
        <w:tc>
          <w:tcPr>
            <w:tcW w:w="14081" w:type="dxa"/>
            <w:tcBorders>
              <w:top w:val="nil"/>
              <w:left w:val="nil"/>
              <w:bottom w:val="nil"/>
              <w:right w:val="nil"/>
            </w:tcBorders>
            <w:shd w:val="clear" w:color="auto" w:fill="auto"/>
            <w:vAlign w:val="center"/>
          </w:tcPr>
          <w:tbl>
            <w:tblPr>
              <w:tblStyle w:val="6"/>
              <w:tblW w:w="13772" w:type="dxa"/>
              <w:tblInd w:w="93" w:type="dxa"/>
              <w:tblLayout w:type="autofit"/>
              <w:tblCellMar>
                <w:top w:w="0" w:type="dxa"/>
                <w:left w:w="108" w:type="dxa"/>
                <w:bottom w:w="0" w:type="dxa"/>
                <w:right w:w="108" w:type="dxa"/>
              </w:tblCellMar>
            </w:tblPr>
            <w:tblGrid>
              <w:gridCol w:w="4023"/>
              <w:gridCol w:w="443"/>
              <w:gridCol w:w="620"/>
              <w:gridCol w:w="589"/>
              <w:gridCol w:w="101"/>
              <w:gridCol w:w="232"/>
              <w:gridCol w:w="3382"/>
              <w:gridCol w:w="828"/>
              <w:gridCol w:w="1427"/>
              <w:gridCol w:w="645"/>
              <w:gridCol w:w="1482"/>
            </w:tblGrid>
            <w:tr>
              <w:tblPrEx>
                <w:tblCellMar>
                  <w:top w:w="0" w:type="dxa"/>
                  <w:left w:w="108" w:type="dxa"/>
                  <w:bottom w:w="0" w:type="dxa"/>
                  <w:right w:w="108" w:type="dxa"/>
                </w:tblCellMar>
              </w:tblPrEx>
              <w:trPr>
                <w:trHeight w:val="360" w:hRule="atLeast"/>
              </w:trPr>
              <w:tc>
                <w:tcPr>
                  <w:tcW w:w="13772"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tblPrEx>
                <w:tblCellMar>
                  <w:top w:w="0" w:type="dxa"/>
                  <w:left w:w="108" w:type="dxa"/>
                  <w:bottom w:w="0" w:type="dxa"/>
                  <w:right w:w="108" w:type="dxa"/>
                </w:tblCellMar>
              </w:tblPrEx>
              <w:trPr>
                <w:trHeight w:val="199" w:hRule="atLeast"/>
              </w:trPr>
              <w:tc>
                <w:tcPr>
                  <w:tcW w:w="5086"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9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637"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4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2"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tblPrEx>
                <w:tblCellMar>
                  <w:top w:w="0" w:type="dxa"/>
                  <w:left w:w="108" w:type="dxa"/>
                  <w:bottom w:w="0" w:type="dxa"/>
                  <w:right w:w="108" w:type="dxa"/>
                </w:tblCellMar>
              </w:tblPrEx>
              <w:trPr>
                <w:trHeight w:val="300" w:hRule="atLeast"/>
              </w:trPr>
              <w:tc>
                <w:tcPr>
                  <w:tcW w:w="5086"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69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637"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4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2"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340" w:hRule="atLeast"/>
              </w:trPr>
              <w:tc>
                <w:tcPr>
                  <w:tcW w:w="567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8097"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340" w:hRule="atLeast"/>
              </w:trPr>
              <w:tc>
                <w:tcPr>
                  <w:tcW w:w="4023"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4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09"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c>
                <w:tcPr>
                  <w:tcW w:w="3715"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2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3554"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tblPrEx>
                <w:tblCellMar>
                  <w:top w:w="0" w:type="dxa"/>
                  <w:left w:w="108" w:type="dxa"/>
                  <w:bottom w:w="0" w:type="dxa"/>
                  <w:right w:w="108" w:type="dxa"/>
                </w:tblCellMar>
              </w:tblPrEx>
              <w:trPr>
                <w:trHeight w:val="340" w:hRule="atLeast"/>
              </w:trPr>
              <w:tc>
                <w:tcPr>
                  <w:tcW w:w="4023"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4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09"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715"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82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554"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r>
            <w:tr>
              <w:tblPrEx>
                <w:tblCellMar>
                  <w:top w:w="0" w:type="dxa"/>
                  <w:left w:w="108" w:type="dxa"/>
                  <w:bottom w:w="0" w:type="dxa"/>
                  <w:right w:w="108" w:type="dxa"/>
                </w:tblCellMar>
              </w:tblPrEx>
              <w:trPr>
                <w:trHeight w:val="340" w:hRule="atLeast"/>
              </w:trPr>
              <w:tc>
                <w:tcPr>
                  <w:tcW w:w="402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一、一般公共预算财政拨款收入</w:t>
                  </w:r>
                </w:p>
              </w:tc>
              <w:tc>
                <w:tcPr>
                  <w:tcW w:w="44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20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1,490.60</w:t>
                  </w:r>
                </w:p>
              </w:tc>
              <w:tc>
                <w:tcPr>
                  <w:tcW w:w="3715"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82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31</w:t>
                  </w:r>
                </w:p>
              </w:tc>
              <w:tc>
                <w:tcPr>
                  <w:tcW w:w="3554"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692.56</w:t>
                  </w:r>
                </w:p>
              </w:tc>
            </w:tr>
            <w:tr>
              <w:tblPrEx>
                <w:tblCellMar>
                  <w:top w:w="0" w:type="dxa"/>
                  <w:left w:w="108" w:type="dxa"/>
                  <w:bottom w:w="0" w:type="dxa"/>
                  <w:right w:w="108" w:type="dxa"/>
                </w:tblCellMar>
              </w:tblPrEx>
              <w:trPr>
                <w:trHeight w:val="340" w:hRule="atLeast"/>
              </w:trPr>
              <w:tc>
                <w:tcPr>
                  <w:tcW w:w="4023"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二、政府性基金预算财政拨款收入</w:t>
                  </w:r>
                </w:p>
              </w:tc>
              <w:tc>
                <w:tcPr>
                  <w:tcW w:w="44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20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44.25</w:t>
                  </w:r>
                </w:p>
              </w:tc>
              <w:tc>
                <w:tcPr>
                  <w:tcW w:w="3715"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828"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Arial"/>
                      <w:color w:val="000000"/>
                      <w:sz w:val="22"/>
                    </w:rPr>
                  </w:pPr>
                  <w:r>
                    <w:rPr>
                      <w:rFonts w:hint="eastAsia" w:cs="Arial"/>
                      <w:color w:val="000000"/>
                      <w:sz w:val="22"/>
                    </w:rPr>
                    <w:t>32</w:t>
                  </w:r>
                </w:p>
              </w:tc>
              <w:tc>
                <w:tcPr>
                  <w:tcW w:w="3554"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340" w:hRule="atLeast"/>
              </w:trPr>
              <w:tc>
                <w:tcPr>
                  <w:tcW w:w="402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三、国有资本经营预算财政拨款收入</w:t>
                  </w:r>
                </w:p>
              </w:tc>
              <w:tc>
                <w:tcPr>
                  <w:tcW w:w="44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20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3715"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828"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Arial"/>
                      <w:color w:val="000000"/>
                      <w:sz w:val="22"/>
                    </w:rPr>
                  </w:pPr>
                  <w:r>
                    <w:rPr>
                      <w:rFonts w:hint="eastAsia" w:cs="Arial"/>
                      <w:color w:val="000000"/>
                      <w:sz w:val="22"/>
                    </w:rPr>
                    <w:t>33</w:t>
                  </w:r>
                </w:p>
              </w:tc>
              <w:tc>
                <w:tcPr>
                  <w:tcW w:w="3554"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1.60</w:t>
                  </w:r>
                </w:p>
              </w:tc>
            </w:tr>
            <w:tr>
              <w:tblPrEx>
                <w:tblCellMar>
                  <w:top w:w="0" w:type="dxa"/>
                  <w:left w:w="108" w:type="dxa"/>
                  <w:bottom w:w="0" w:type="dxa"/>
                  <w:right w:w="108" w:type="dxa"/>
                </w:tblCellMar>
              </w:tblPrEx>
              <w:trPr>
                <w:trHeight w:val="340" w:hRule="atLeast"/>
              </w:trPr>
              <w:tc>
                <w:tcPr>
                  <w:tcW w:w="4023"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四、上级补助收入</w:t>
                  </w:r>
                </w:p>
              </w:tc>
              <w:tc>
                <w:tcPr>
                  <w:tcW w:w="44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20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3715"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828"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Arial"/>
                      <w:color w:val="000000"/>
                      <w:sz w:val="22"/>
                    </w:rPr>
                  </w:pPr>
                  <w:r>
                    <w:rPr>
                      <w:rFonts w:hint="eastAsia" w:cs="Arial"/>
                      <w:color w:val="000000"/>
                      <w:sz w:val="22"/>
                    </w:rPr>
                    <w:t>34</w:t>
                  </w:r>
                </w:p>
              </w:tc>
              <w:tc>
                <w:tcPr>
                  <w:tcW w:w="3554"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19.60</w:t>
                  </w:r>
                </w:p>
              </w:tc>
            </w:tr>
            <w:tr>
              <w:tblPrEx>
                <w:tblCellMar>
                  <w:top w:w="0" w:type="dxa"/>
                  <w:left w:w="108" w:type="dxa"/>
                  <w:bottom w:w="0" w:type="dxa"/>
                  <w:right w:w="108" w:type="dxa"/>
                </w:tblCellMar>
              </w:tblPrEx>
              <w:trPr>
                <w:trHeight w:val="340" w:hRule="atLeast"/>
              </w:trPr>
              <w:tc>
                <w:tcPr>
                  <w:tcW w:w="4023"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五、事业收入</w:t>
                  </w:r>
                </w:p>
              </w:tc>
              <w:tc>
                <w:tcPr>
                  <w:tcW w:w="44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20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3715"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828"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Arial"/>
                      <w:color w:val="000000"/>
                      <w:sz w:val="22"/>
                    </w:rPr>
                  </w:pPr>
                  <w:r>
                    <w:rPr>
                      <w:rFonts w:hint="eastAsia" w:cs="Arial"/>
                      <w:color w:val="000000"/>
                      <w:sz w:val="22"/>
                    </w:rPr>
                    <w:t>35</w:t>
                  </w:r>
                </w:p>
              </w:tc>
              <w:tc>
                <w:tcPr>
                  <w:tcW w:w="3554"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340" w:hRule="atLeast"/>
              </w:trPr>
              <w:tc>
                <w:tcPr>
                  <w:tcW w:w="4023"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六、经营收入</w:t>
                  </w:r>
                </w:p>
              </w:tc>
              <w:tc>
                <w:tcPr>
                  <w:tcW w:w="44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20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3715"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828"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Arial"/>
                      <w:color w:val="000000"/>
                      <w:sz w:val="22"/>
                    </w:rPr>
                  </w:pPr>
                  <w:r>
                    <w:rPr>
                      <w:rFonts w:hint="eastAsia" w:cs="Arial"/>
                      <w:color w:val="000000"/>
                      <w:sz w:val="22"/>
                    </w:rPr>
                    <w:t>36</w:t>
                  </w:r>
                </w:p>
              </w:tc>
              <w:tc>
                <w:tcPr>
                  <w:tcW w:w="3554"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340" w:hRule="atLeast"/>
              </w:trPr>
              <w:tc>
                <w:tcPr>
                  <w:tcW w:w="4023"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七、附属单位上缴收入</w:t>
                  </w:r>
                </w:p>
              </w:tc>
              <w:tc>
                <w:tcPr>
                  <w:tcW w:w="44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20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3715" w:type="dxa"/>
                  <w:gridSpan w:val="3"/>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七、文化旅游体育与传媒支出</w:t>
                  </w:r>
                </w:p>
              </w:tc>
              <w:tc>
                <w:tcPr>
                  <w:tcW w:w="828"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Arial"/>
                      <w:color w:val="000000"/>
                      <w:sz w:val="22"/>
                    </w:rPr>
                  </w:pPr>
                  <w:r>
                    <w:rPr>
                      <w:rFonts w:hint="eastAsia" w:cs="Arial"/>
                      <w:color w:val="000000"/>
                      <w:sz w:val="22"/>
                    </w:rPr>
                    <w:t>37</w:t>
                  </w:r>
                </w:p>
              </w:tc>
              <w:tc>
                <w:tcPr>
                  <w:tcW w:w="3554"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18.78</w:t>
                  </w:r>
                </w:p>
              </w:tc>
            </w:tr>
            <w:tr>
              <w:tblPrEx>
                <w:tblCellMar>
                  <w:top w:w="0" w:type="dxa"/>
                  <w:left w:w="108" w:type="dxa"/>
                  <w:bottom w:w="0" w:type="dxa"/>
                  <w:right w:w="108" w:type="dxa"/>
                </w:tblCellMar>
              </w:tblPrEx>
              <w:trPr>
                <w:trHeight w:val="340" w:hRule="atLeast"/>
              </w:trPr>
              <w:tc>
                <w:tcPr>
                  <w:tcW w:w="4023"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八、其他收入</w:t>
                  </w:r>
                </w:p>
              </w:tc>
              <w:tc>
                <w:tcPr>
                  <w:tcW w:w="44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20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3715" w:type="dxa"/>
                  <w:gridSpan w:val="3"/>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八、社会保障和就业支出</w:t>
                  </w:r>
                </w:p>
              </w:tc>
              <w:tc>
                <w:tcPr>
                  <w:tcW w:w="828"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Arial"/>
                      <w:color w:val="000000"/>
                      <w:sz w:val="22"/>
                    </w:rPr>
                  </w:pPr>
                  <w:r>
                    <w:rPr>
                      <w:rFonts w:hint="eastAsia" w:cs="Arial"/>
                      <w:color w:val="000000"/>
                      <w:sz w:val="22"/>
                    </w:rPr>
                    <w:t>38</w:t>
                  </w:r>
                </w:p>
              </w:tc>
              <w:tc>
                <w:tcPr>
                  <w:tcW w:w="3554"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119.86</w:t>
                  </w:r>
                </w:p>
              </w:tc>
            </w:tr>
            <w:tr>
              <w:tblPrEx>
                <w:tblCellMar>
                  <w:top w:w="0" w:type="dxa"/>
                  <w:left w:w="108" w:type="dxa"/>
                  <w:bottom w:w="0" w:type="dxa"/>
                  <w:right w:w="108" w:type="dxa"/>
                </w:tblCellMar>
              </w:tblPrEx>
              <w:trPr>
                <w:trHeight w:val="340" w:hRule="atLeast"/>
              </w:trPr>
              <w:tc>
                <w:tcPr>
                  <w:tcW w:w="4023"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44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20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3715" w:type="dxa"/>
                  <w:gridSpan w:val="3"/>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九、卫生健康支出</w:t>
                  </w:r>
                </w:p>
              </w:tc>
              <w:tc>
                <w:tcPr>
                  <w:tcW w:w="828"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Arial"/>
                      <w:color w:val="000000"/>
                      <w:sz w:val="22"/>
                    </w:rPr>
                  </w:pPr>
                  <w:r>
                    <w:rPr>
                      <w:rFonts w:hint="eastAsia" w:cs="Arial"/>
                      <w:color w:val="000000"/>
                      <w:sz w:val="22"/>
                    </w:rPr>
                    <w:t>39</w:t>
                  </w:r>
                </w:p>
              </w:tc>
              <w:tc>
                <w:tcPr>
                  <w:tcW w:w="3554"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61.65</w:t>
                  </w:r>
                </w:p>
              </w:tc>
            </w:tr>
            <w:tr>
              <w:tblPrEx>
                <w:tblCellMar>
                  <w:top w:w="0" w:type="dxa"/>
                  <w:left w:w="108" w:type="dxa"/>
                  <w:bottom w:w="0" w:type="dxa"/>
                  <w:right w:w="108" w:type="dxa"/>
                </w:tblCellMar>
              </w:tblPrEx>
              <w:trPr>
                <w:trHeight w:val="340" w:hRule="atLeast"/>
              </w:trPr>
              <w:tc>
                <w:tcPr>
                  <w:tcW w:w="4023"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c>
                <w:tcPr>
                  <w:tcW w:w="44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20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3715" w:type="dxa"/>
                  <w:gridSpan w:val="3"/>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十、节能环保支出</w:t>
                  </w:r>
                </w:p>
              </w:tc>
              <w:tc>
                <w:tcPr>
                  <w:tcW w:w="828"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Arial"/>
                      <w:color w:val="000000"/>
                      <w:sz w:val="22"/>
                    </w:rPr>
                  </w:pPr>
                  <w:r>
                    <w:rPr>
                      <w:rFonts w:hint="eastAsia" w:cs="Arial"/>
                      <w:color w:val="000000"/>
                      <w:sz w:val="22"/>
                    </w:rPr>
                    <w:t>40</w:t>
                  </w:r>
                </w:p>
              </w:tc>
              <w:tc>
                <w:tcPr>
                  <w:tcW w:w="3554"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340" w:hRule="atLeast"/>
              </w:trPr>
              <w:tc>
                <w:tcPr>
                  <w:tcW w:w="4023"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c>
                <w:tcPr>
                  <w:tcW w:w="44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20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3715" w:type="dxa"/>
                  <w:gridSpan w:val="3"/>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十一、城乡社区支出</w:t>
                  </w:r>
                </w:p>
              </w:tc>
              <w:tc>
                <w:tcPr>
                  <w:tcW w:w="828"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Arial"/>
                      <w:color w:val="000000"/>
                      <w:sz w:val="22"/>
                    </w:rPr>
                  </w:pPr>
                  <w:r>
                    <w:rPr>
                      <w:rFonts w:hint="eastAsia" w:cs="Arial"/>
                      <w:color w:val="000000"/>
                      <w:sz w:val="22"/>
                    </w:rPr>
                    <w:t>41</w:t>
                  </w:r>
                </w:p>
              </w:tc>
              <w:tc>
                <w:tcPr>
                  <w:tcW w:w="3554"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79.95</w:t>
                  </w:r>
                </w:p>
              </w:tc>
            </w:tr>
            <w:tr>
              <w:tblPrEx>
                <w:tblCellMar>
                  <w:top w:w="0" w:type="dxa"/>
                  <w:left w:w="108" w:type="dxa"/>
                  <w:bottom w:w="0" w:type="dxa"/>
                  <w:right w:w="108" w:type="dxa"/>
                </w:tblCellMar>
              </w:tblPrEx>
              <w:trPr>
                <w:trHeight w:val="340" w:hRule="atLeast"/>
              </w:trPr>
              <w:tc>
                <w:tcPr>
                  <w:tcW w:w="4023"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c>
                <w:tcPr>
                  <w:tcW w:w="44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20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3715" w:type="dxa"/>
                  <w:gridSpan w:val="3"/>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十二、农林水支出</w:t>
                  </w:r>
                </w:p>
              </w:tc>
              <w:tc>
                <w:tcPr>
                  <w:tcW w:w="828"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Arial"/>
                      <w:color w:val="000000"/>
                      <w:sz w:val="22"/>
                    </w:rPr>
                  </w:pPr>
                  <w:r>
                    <w:rPr>
                      <w:rFonts w:hint="eastAsia" w:cs="Arial"/>
                      <w:color w:val="000000"/>
                      <w:sz w:val="22"/>
                    </w:rPr>
                    <w:t>42</w:t>
                  </w:r>
                </w:p>
              </w:tc>
              <w:tc>
                <w:tcPr>
                  <w:tcW w:w="3554"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444.32</w:t>
                  </w:r>
                </w:p>
              </w:tc>
            </w:tr>
            <w:tr>
              <w:tblPrEx>
                <w:tblCellMar>
                  <w:top w:w="0" w:type="dxa"/>
                  <w:left w:w="108" w:type="dxa"/>
                  <w:bottom w:w="0" w:type="dxa"/>
                  <w:right w:w="108" w:type="dxa"/>
                </w:tblCellMar>
              </w:tblPrEx>
              <w:trPr>
                <w:trHeight w:val="340" w:hRule="atLeast"/>
              </w:trPr>
              <w:tc>
                <w:tcPr>
                  <w:tcW w:w="4023"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c>
                <w:tcPr>
                  <w:tcW w:w="44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20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3715" w:type="dxa"/>
                  <w:gridSpan w:val="3"/>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十三、交通运输支出</w:t>
                  </w:r>
                </w:p>
              </w:tc>
              <w:tc>
                <w:tcPr>
                  <w:tcW w:w="828"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Arial"/>
                      <w:color w:val="000000"/>
                      <w:sz w:val="22"/>
                    </w:rPr>
                  </w:pPr>
                  <w:r>
                    <w:rPr>
                      <w:rFonts w:hint="eastAsia" w:cs="Arial"/>
                      <w:color w:val="000000"/>
                      <w:sz w:val="22"/>
                    </w:rPr>
                    <w:t>43</w:t>
                  </w:r>
                </w:p>
              </w:tc>
              <w:tc>
                <w:tcPr>
                  <w:tcW w:w="3554"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340" w:hRule="atLeast"/>
              </w:trPr>
              <w:tc>
                <w:tcPr>
                  <w:tcW w:w="4023"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c>
                <w:tcPr>
                  <w:tcW w:w="443"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Arial"/>
                      <w:color w:val="000000"/>
                      <w:sz w:val="22"/>
                    </w:rPr>
                  </w:pPr>
                  <w:r>
                    <w:rPr>
                      <w:rFonts w:hint="eastAsia" w:cs="Arial"/>
                      <w:color w:val="000000"/>
                      <w:sz w:val="22"/>
                    </w:rPr>
                    <w:t>14</w:t>
                  </w:r>
                </w:p>
              </w:tc>
              <w:tc>
                <w:tcPr>
                  <w:tcW w:w="120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3715" w:type="dxa"/>
                  <w:gridSpan w:val="3"/>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十四、资源勘探工业信息等支出</w:t>
                  </w:r>
                </w:p>
              </w:tc>
              <w:tc>
                <w:tcPr>
                  <w:tcW w:w="828"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Arial"/>
                      <w:color w:val="000000"/>
                      <w:sz w:val="22"/>
                    </w:rPr>
                  </w:pPr>
                  <w:r>
                    <w:rPr>
                      <w:rFonts w:hint="eastAsia" w:cs="Arial"/>
                      <w:color w:val="000000"/>
                      <w:sz w:val="22"/>
                    </w:rPr>
                    <w:t>44</w:t>
                  </w:r>
                </w:p>
              </w:tc>
              <w:tc>
                <w:tcPr>
                  <w:tcW w:w="3554"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340" w:hRule="atLeast"/>
              </w:trPr>
              <w:tc>
                <w:tcPr>
                  <w:tcW w:w="4023"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c>
                <w:tcPr>
                  <w:tcW w:w="443"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Arial"/>
                      <w:color w:val="000000"/>
                      <w:sz w:val="22"/>
                    </w:rPr>
                  </w:pPr>
                  <w:r>
                    <w:rPr>
                      <w:rFonts w:hint="eastAsia" w:cs="Arial"/>
                      <w:color w:val="000000"/>
                      <w:sz w:val="22"/>
                    </w:rPr>
                    <w:t>15</w:t>
                  </w:r>
                </w:p>
              </w:tc>
              <w:tc>
                <w:tcPr>
                  <w:tcW w:w="120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3715" w:type="dxa"/>
                  <w:gridSpan w:val="3"/>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十五、商业服务业等支出</w:t>
                  </w:r>
                </w:p>
              </w:tc>
              <w:tc>
                <w:tcPr>
                  <w:tcW w:w="828"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Arial"/>
                      <w:color w:val="000000"/>
                      <w:sz w:val="22"/>
                    </w:rPr>
                  </w:pPr>
                  <w:r>
                    <w:rPr>
                      <w:rFonts w:hint="eastAsia" w:cs="Arial"/>
                      <w:color w:val="000000"/>
                      <w:sz w:val="22"/>
                    </w:rPr>
                    <w:t>45</w:t>
                  </w:r>
                </w:p>
              </w:tc>
              <w:tc>
                <w:tcPr>
                  <w:tcW w:w="3554"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340" w:hRule="atLeast"/>
              </w:trPr>
              <w:tc>
                <w:tcPr>
                  <w:tcW w:w="4023"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c>
                <w:tcPr>
                  <w:tcW w:w="443"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Arial"/>
                      <w:color w:val="000000"/>
                      <w:sz w:val="22"/>
                    </w:rPr>
                  </w:pPr>
                  <w:r>
                    <w:rPr>
                      <w:rFonts w:hint="eastAsia" w:cs="Arial"/>
                      <w:color w:val="000000"/>
                      <w:sz w:val="22"/>
                    </w:rPr>
                    <w:t>16</w:t>
                  </w:r>
                </w:p>
              </w:tc>
              <w:tc>
                <w:tcPr>
                  <w:tcW w:w="120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3715" w:type="dxa"/>
                  <w:gridSpan w:val="3"/>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十六、金融支出</w:t>
                  </w:r>
                </w:p>
              </w:tc>
              <w:tc>
                <w:tcPr>
                  <w:tcW w:w="828"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Arial"/>
                      <w:color w:val="000000"/>
                      <w:sz w:val="22"/>
                    </w:rPr>
                  </w:pPr>
                  <w:r>
                    <w:rPr>
                      <w:rFonts w:hint="eastAsia" w:cs="Arial"/>
                      <w:color w:val="000000"/>
                      <w:sz w:val="22"/>
                    </w:rPr>
                    <w:t>46</w:t>
                  </w:r>
                </w:p>
              </w:tc>
              <w:tc>
                <w:tcPr>
                  <w:tcW w:w="3554"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340" w:hRule="atLeast"/>
              </w:trPr>
              <w:tc>
                <w:tcPr>
                  <w:tcW w:w="4023"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c>
                <w:tcPr>
                  <w:tcW w:w="443"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Arial"/>
                      <w:color w:val="000000"/>
                      <w:sz w:val="22"/>
                    </w:rPr>
                  </w:pPr>
                  <w:r>
                    <w:rPr>
                      <w:rFonts w:hint="eastAsia" w:cs="Arial"/>
                      <w:color w:val="000000"/>
                      <w:sz w:val="22"/>
                    </w:rPr>
                    <w:t>17</w:t>
                  </w:r>
                </w:p>
              </w:tc>
              <w:tc>
                <w:tcPr>
                  <w:tcW w:w="120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3715" w:type="dxa"/>
                  <w:gridSpan w:val="3"/>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十七、援助其他地区支出</w:t>
                  </w:r>
                </w:p>
              </w:tc>
              <w:tc>
                <w:tcPr>
                  <w:tcW w:w="828"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Arial"/>
                      <w:color w:val="000000"/>
                      <w:sz w:val="22"/>
                    </w:rPr>
                  </w:pPr>
                  <w:r>
                    <w:rPr>
                      <w:rFonts w:hint="eastAsia" w:cs="Arial"/>
                      <w:color w:val="000000"/>
                      <w:sz w:val="22"/>
                    </w:rPr>
                    <w:t>47</w:t>
                  </w:r>
                </w:p>
              </w:tc>
              <w:tc>
                <w:tcPr>
                  <w:tcW w:w="3554"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340" w:hRule="atLeast"/>
              </w:trPr>
              <w:tc>
                <w:tcPr>
                  <w:tcW w:w="4023"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c>
                <w:tcPr>
                  <w:tcW w:w="443"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Arial"/>
                      <w:color w:val="000000"/>
                      <w:sz w:val="22"/>
                    </w:rPr>
                  </w:pPr>
                  <w:r>
                    <w:rPr>
                      <w:rFonts w:hint="eastAsia" w:cs="Arial"/>
                      <w:color w:val="000000"/>
                      <w:sz w:val="22"/>
                    </w:rPr>
                    <w:t>18</w:t>
                  </w:r>
                </w:p>
              </w:tc>
              <w:tc>
                <w:tcPr>
                  <w:tcW w:w="120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3715" w:type="dxa"/>
                  <w:gridSpan w:val="3"/>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十八、自然资源海洋气象等支出</w:t>
                  </w:r>
                </w:p>
              </w:tc>
              <w:tc>
                <w:tcPr>
                  <w:tcW w:w="828"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Arial"/>
                      <w:color w:val="000000"/>
                      <w:sz w:val="22"/>
                    </w:rPr>
                  </w:pPr>
                  <w:r>
                    <w:rPr>
                      <w:rFonts w:hint="eastAsia" w:cs="Arial"/>
                      <w:color w:val="000000"/>
                      <w:sz w:val="22"/>
                    </w:rPr>
                    <w:t>48</w:t>
                  </w:r>
                </w:p>
              </w:tc>
              <w:tc>
                <w:tcPr>
                  <w:tcW w:w="3554"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16.47</w:t>
                  </w:r>
                </w:p>
              </w:tc>
            </w:tr>
            <w:tr>
              <w:tblPrEx>
                <w:tblCellMar>
                  <w:top w:w="0" w:type="dxa"/>
                  <w:left w:w="108" w:type="dxa"/>
                  <w:bottom w:w="0" w:type="dxa"/>
                  <w:right w:w="108" w:type="dxa"/>
                </w:tblCellMar>
              </w:tblPrEx>
              <w:trPr>
                <w:trHeight w:val="340" w:hRule="atLeast"/>
              </w:trPr>
              <w:tc>
                <w:tcPr>
                  <w:tcW w:w="4023"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c>
                <w:tcPr>
                  <w:tcW w:w="443"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Arial"/>
                      <w:color w:val="000000"/>
                      <w:sz w:val="22"/>
                    </w:rPr>
                  </w:pPr>
                  <w:r>
                    <w:rPr>
                      <w:rFonts w:hint="eastAsia" w:cs="Arial"/>
                      <w:color w:val="000000"/>
                      <w:sz w:val="22"/>
                    </w:rPr>
                    <w:t>19</w:t>
                  </w:r>
                </w:p>
              </w:tc>
              <w:tc>
                <w:tcPr>
                  <w:tcW w:w="120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3715" w:type="dxa"/>
                  <w:gridSpan w:val="3"/>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十九、住房保障支出</w:t>
                  </w:r>
                </w:p>
              </w:tc>
              <w:tc>
                <w:tcPr>
                  <w:tcW w:w="828"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Arial"/>
                      <w:color w:val="000000"/>
                      <w:sz w:val="22"/>
                    </w:rPr>
                  </w:pPr>
                  <w:r>
                    <w:rPr>
                      <w:rFonts w:hint="eastAsia" w:cs="Arial"/>
                      <w:color w:val="000000"/>
                      <w:sz w:val="22"/>
                    </w:rPr>
                    <w:t>49</w:t>
                  </w:r>
                </w:p>
              </w:tc>
              <w:tc>
                <w:tcPr>
                  <w:tcW w:w="3554"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29.61</w:t>
                  </w:r>
                </w:p>
              </w:tc>
            </w:tr>
            <w:tr>
              <w:tblPrEx>
                <w:tblCellMar>
                  <w:top w:w="0" w:type="dxa"/>
                  <w:left w:w="108" w:type="dxa"/>
                  <w:bottom w:w="0" w:type="dxa"/>
                  <w:right w:w="108" w:type="dxa"/>
                </w:tblCellMar>
              </w:tblPrEx>
              <w:trPr>
                <w:trHeight w:val="340" w:hRule="atLeast"/>
              </w:trPr>
              <w:tc>
                <w:tcPr>
                  <w:tcW w:w="4023"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c>
                <w:tcPr>
                  <w:tcW w:w="443"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Arial"/>
                      <w:color w:val="000000"/>
                      <w:sz w:val="22"/>
                    </w:rPr>
                  </w:pPr>
                  <w:r>
                    <w:rPr>
                      <w:rFonts w:hint="eastAsia" w:cs="Arial"/>
                      <w:color w:val="000000"/>
                      <w:sz w:val="22"/>
                    </w:rPr>
                    <w:t>20</w:t>
                  </w:r>
                </w:p>
              </w:tc>
              <w:tc>
                <w:tcPr>
                  <w:tcW w:w="120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3715" w:type="dxa"/>
                  <w:gridSpan w:val="3"/>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二十、粮油物资储备支出</w:t>
                  </w:r>
                </w:p>
              </w:tc>
              <w:tc>
                <w:tcPr>
                  <w:tcW w:w="828"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Arial"/>
                      <w:color w:val="000000"/>
                      <w:sz w:val="22"/>
                    </w:rPr>
                  </w:pPr>
                  <w:r>
                    <w:rPr>
                      <w:rFonts w:hint="eastAsia" w:cs="Arial"/>
                      <w:color w:val="000000"/>
                      <w:sz w:val="22"/>
                    </w:rPr>
                    <w:t>50</w:t>
                  </w:r>
                </w:p>
              </w:tc>
              <w:tc>
                <w:tcPr>
                  <w:tcW w:w="3554"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340" w:hRule="atLeast"/>
              </w:trPr>
              <w:tc>
                <w:tcPr>
                  <w:tcW w:w="4023"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c>
                <w:tcPr>
                  <w:tcW w:w="443"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Arial"/>
                      <w:color w:val="000000"/>
                      <w:sz w:val="22"/>
                    </w:rPr>
                  </w:pPr>
                  <w:r>
                    <w:rPr>
                      <w:rFonts w:hint="eastAsia" w:cs="Arial"/>
                      <w:color w:val="000000"/>
                      <w:sz w:val="22"/>
                    </w:rPr>
                    <w:t>21</w:t>
                  </w:r>
                </w:p>
              </w:tc>
              <w:tc>
                <w:tcPr>
                  <w:tcW w:w="120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3715" w:type="dxa"/>
                  <w:gridSpan w:val="3"/>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二十一、国有资本经营预算支出</w:t>
                  </w:r>
                </w:p>
              </w:tc>
              <w:tc>
                <w:tcPr>
                  <w:tcW w:w="828"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Arial"/>
                      <w:color w:val="000000"/>
                      <w:sz w:val="22"/>
                    </w:rPr>
                  </w:pPr>
                  <w:r>
                    <w:rPr>
                      <w:rFonts w:hint="eastAsia" w:cs="Arial"/>
                      <w:color w:val="000000"/>
                      <w:sz w:val="22"/>
                    </w:rPr>
                    <w:t>51</w:t>
                  </w:r>
                </w:p>
              </w:tc>
              <w:tc>
                <w:tcPr>
                  <w:tcW w:w="3554"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340" w:hRule="atLeast"/>
              </w:trPr>
              <w:tc>
                <w:tcPr>
                  <w:tcW w:w="4023"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c>
                <w:tcPr>
                  <w:tcW w:w="443"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Arial"/>
                      <w:color w:val="000000"/>
                      <w:sz w:val="22"/>
                    </w:rPr>
                  </w:pPr>
                  <w:r>
                    <w:rPr>
                      <w:rFonts w:hint="eastAsia" w:cs="Arial"/>
                      <w:color w:val="000000"/>
                      <w:sz w:val="22"/>
                    </w:rPr>
                    <w:t>22</w:t>
                  </w:r>
                </w:p>
              </w:tc>
              <w:tc>
                <w:tcPr>
                  <w:tcW w:w="120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3715" w:type="dxa"/>
                  <w:gridSpan w:val="3"/>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二十二、灾害防治及应急管理支出</w:t>
                  </w:r>
                </w:p>
              </w:tc>
              <w:tc>
                <w:tcPr>
                  <w:tcW w:w="828"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Arial"/>
                      <w:color w:val="000000"/>
                      <w:sz w:val="22"/>
                    </w:rPr>
                  </w:pPr>
                  <w:r>
                    <w:rPr>
                      <w:rFonts w:hint="eastAsia" w:cs="Arial"/>
                      <w:color w:val="000000"/>
                      <w:sz w:val="22"/>
                    </w:rPr>
                    <w:t>52</w:t>
                  </w:r>
                </w:p>
              </w:tc>
              <w:tc>
                <w:tcPr>
                  <w:tcW w:w="3554"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22.20</w:t>
                  </w:r>
                </w:p>
              </w:tc>
            </w:tr>
            <w:tr>
              <w:tblPrEx>
                <w:tblCellMar>
                  <w:top w:w="0" w:type="dxa"/>
                  <w:left w:w="108" w:type="dxa"/>
                  <w:bottom w:w="0" w:type="dxa"/>
                  <w:right w:w="108" w:type="dxa"/>
                </w:tblCellMar>
              </w:tblPrEx>
              <w:trPr>
                <w:trHeight w:val="340" w:hRule="atLeast"/>
              </w:trPr>
              <w:tc>
                <w:tcPr>
                  <w:tcW w:w="4023"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c>
                <w:tcPr>
                  <w:tcW w:w="443"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Arial"/>
                      <w:color w:val="000000"/>
                      <w:sz w:val="22"/>
                    </w:rPr>
                  </w:pPr>
                  <w:r>
                    <w:rPr>
                      <w:rFonts w:hint="eastAsia" w:cs="Arial"/>
                      <w:color w:val="000000"/>
                      <w:sz w:val="22"/>
                    </w:rPr>
                    <w:t>23</w:t>
                  </w:r>
                </w:p>
              </w:tc>
              <w:tc>
                <w:tcPr>
                  <w:tcW w:w="120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3715" w:type="dxa"/>
                  <w:gridSpan w:val="3"/>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二十三、其他支出</w:t>
                  </w:r>
                </w:p>
              </w:tc>
              <w:tc>
                <w:tcPr>
                  <w:tcW w:w="828"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Arial"/>
                      <w:color w:val="000000"/>
                      <w:sz w:val="22"/>
                    </w:rPr>
                  </w:pPr>
                  <w:r>
                    <w:rPr>
                      <w:rFonts w:hint="eastAsia" w:cs="Arial"/>
                      <w:color w:val="000000"/>
                      <w:sz w:val="22"/>
                    </w:rPr>
                    <w:t>53</w:t>
                  </w:r>
                </w:p>
              </w:tc>
              <w:tc>
                <w:tcPr>
                  <w:tcW w:w="3554"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28.25</w:t>
                  </w:r>
                </w:p>
              </w:tc>
            </w:tr>
            <w:tr>
              <w:tblPrEx>
                <w:tblCellMar>
                  <w:top w:w="0" w:type="dxa"/>
                  <w:left w:w="108" w:type="dxa"/>
                  <w:bottom w:w="0" w:type="dxa"/>
                  <w:right w:w="108" w:type="dxa"/>
                </w:tblCellMar>
              </w:tblPrEx>
              <w:trPr>
                <w:trHeight w:val="340" w:hRule="atLeast"/>
              </w:trPr>
              <w:tc>
                <w:tcPr>
                  <w:tcW w:w="4023"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c>
                <w:tcPr>
                  <w:tcW w:w="443"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Arial"/>
                      <w:color w:val="000000"/>
                      <w:sz w:val="20"/>
                      <w:szCs w:val="20"/>
                    </w:rPr>
                  </w:pPr>
                  <w:r>
                    <w:rPr>
                      <w:rFonts w:hint="eastAsia" w:cs="Arial"/>
                      <w:color w:val="000000"/>
                      <w:sz w:val="20"/>
                      <w:szCs w:val="20"/>
                    </w:rPr>
                    <w:t>24</w:t>
                  </w:r>
                </w:p>
              </w:tc>
              <w:tc>
                <w:tcPr>
                  <w:tcW w:w="120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0"/>
                      <w:szCs w:val="20"/>
                    </w:rPr>
                  </w:pPr>
                  <w:r>
                    <w:rPr>
                      <w:rFonts w:hint="eastAsia" w:cs="Arial"/>
                      <w:color w:val="000000"/>
                      <w:sz w:val="20"/>
                      <w:szCs w:val="20"/>
                    </w:rPr>
                    <w:t>　</w:t>
                  </w:r>
                </w:p>
              </w:tc>
              <w:tc>
                <w:tcPr>
                  <w:tcW w:w="3715" w:type="dxa"/>
                  <w:gridSpan w:val="3"/>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二十四、债务还本支出</w:t>
                  </w:r>
                </w:p>
              </w:tc>
              <w:tc>
                <w:tcPr>
                  <w:tcW w:w="828"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Arial"/>
                      <w:color w:val="000000"/>
                      <w:sz w:val="22"/>
                    </w:rPr>
                  </w:pPr>
                  <w:r>
                    <w:rPr>
                      <w:rFonts w:hint="eastAsia" w:cs="Arial"/>
                      <w:color w:val="000000"/>
                      <w:sz w:val="22"/>
                    </w:rPr>
                    <w:t>54</w:t>
                  </w:r>
                </w:p>
              </w:tc>
              <w:tc>
                <w:tcPr>
                  <w:tcW w:w="3554"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340" w:hRule="atLeast"/>
              </w:trPr>
              <w:tc>
                <w:tcPr>
                  <w:tcW w:w="4023"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c>
                <w:tcPr>
                  <w:tcW w:w="443"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Arial"/>
                      <w:color w:val="000000"/>
                      <w:sz w:val="20"/>
                      <w:szCs w:val="20"/>
                    </w:rPr>
                  </w:pPr>
                  <w:r>
                    <w:rPr>
                      <w:rFonts w:hint="eastAsia" w:cs="Arial"/>
                      <w:color w:val="000000"/>
                      <w:sz w:val="20"/>
                      <w:szCs w:val="20"/>
                    </w:rPr>
                    <w:t>25</w:t>
                  </w:r>
                </w:p>
              </w:tc>
              <w:tc>
                <w:tcPr>
                  <w:tcW w:w="120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0"/>
                      <w:szCs w:val="20"/>
                    </w:rPr>
                  </w:pPr>
                  <w:r>
                    <w:rPr>
                      <w:rFonts w:hint="eastAsia" w:cs="Arial"/>
                      <w:color w:val="000000"/>
                      <w:sz w:val="20"/>
                      <w:szCs w:val="20"/>
                    </w:rPr>
                    <w:t>　</w:t>
                  </w:r>
                </w:p>
              </w:tc>
              <w:tc>
                <w:tcPr>
                  <w:tcW w:w="3715" w:type="dxa"/>
                  <w:gridSpan w:val="3"/>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二十五、债务付息支出</w:t>
                  </w:r>
                </w:p>
              </w:tc>
              <w:tc>
                <w:tcPr>
                  <w:tcW w:w="828"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Arial"/>
                      <w:color w:val="000000"/>
                      <w:sz w:val="22"/>
                    </w:rPr>
                  </w:pPr>
                  <w:r>
                    <w:rPr>
                      <w:rFonts w:hint="eastAsia" w:cs="Arial"/>
                      <w:color w:val="000000"/>
                      <w:sz w:val="22"/>
                    </w:rPr>
                    <w:t>55</w:t>
                  </w:r>
                </w:p>
              </w:tc>
              <w:tc>
                <w:tcPr>
                  <w:tcW w:w="3554"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340" w:hRule="atLeast"/>
              </w:trPr>
              <w:tc>
                <w:tcPr>
                  <w:tcW w:w="4023"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c>
                <w:tcPr>
                  <w:tcW w:w="443"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Arial"/>
                      <w:color w:val="000000"/>
                      <w:sz w:val="20"/>
                      <w:szCs w:val="20"/>
                    </w:rPr>
                  </w:pPr>
                  <w:r>
                    <w:rPr>
                      <w:rFonts w:hint="eastAsia" w:cs="Arial"/>
                      <w:color w:val="000000"/>
                      <w:sz w:val="20"/>
                      <w:szCs w:val="20"/>
                    </w:rPr>
                    <w:t>26</w:t>
                  </w:r>
                </w:p>
              </w:tc>
              <w:tc>
                <w:tcPr>
                  <w:tcW w:w="120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0"/>
                      <w:szCs w:val="20"/>
                    </w:rPr>
                  </w:pPr>
                  <w:r>
                    <w:rPr>
                      <w:rFonts w:hint="eastAsia" w:cs="Arial"/>
                      <w:color w:val="000000"/>
                      <w:sz w:val="20"/>
                      <w:szCs w:val="20"/>
                    </w:rPr>
                    <w:t>　</w:t>
                  </w:r>
                </w:p>
              </w:tc>
              <w:tc>
                <w:tcPr>
                  <w:tcW w:w="3715" w:type="dxa"/>
                  <w:gridSpan w:val="3"/>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二十六、抗疫特别国债安排的支出</w:t>
                  </w:r>
                </w:p>
              </w:tc>
              <w:tc>
                <w:tcPr>
                  <w:tcW w:w="828"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Arial"/>
                      <w:color w:val="000000"/>
                      <w:sz w:val="22"/>
                    </w:rPr>
                  </w:pPr>
                  <w:r>
                    <w:rPr>
                      <w:rFonts w:hint="eastAsia" w:cs="Arial"/>
                      <w:color w:val="000000"/>
                      <w:sz w:val="22"/>
                    </w:rPr>
                    <w:t>56</w:t>
                  </w:r>
                </w:p>
              </w:tc>
              <w:tc>
                <w:tcPr>
                  <w:tcW w:w="3554"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340" w:hRule="atLeast"/>
              </w:trPr>
              <w:tc>
                <w:tcPr>
                  <w:tcW w:w="402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43"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Arial"/>
                      <w:color w:val="000000"/>
                      <w:sz w:val="22"/>
                    </w:rPr>
                  </w:pPr>
                  <w:r>
                    <w:rPr>
                      <w:rFonts w:hint="eastAsia" w:cs="Arial"/>
                      <w:color w:val="000000"/>
                      <w:sz w:val="22"/>
                    </w:rPr>
                    <w:t>27</w:t>
                  </w:r>
                </w:p>
              </w:tc>
              <w:tc>
                <w:tcPr>
                  <w:tcW w:w="120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1,534.85</w:t>
                  </w:r>
                </w:p>
              </w:tc>
              <w:tc>
                <w:tcPr>
                  <w:tcW w:w="3715"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828"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Arial"/>
                      <w:color w:val="000000"/>
                      <w:sz w:val="22"/>
                    </w:rPr>
                  </w:pPr>
                  <w:r>
                    <w:rPr>
                      <w:rFonts w:hint="eastAsia" w:cs="Arial"/>
                      <w:color w:val="000000"/>
                      <w:sz w:val="22"/>
                    </w:rPr>
                    <w:t>57</w:t>
                  </w:r>
                </w:p>
              </w:tc>
              <w:tc>
                <w:tcPr>
                  <w:tcW w:w="3554"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1,534.85</w:t>
                  </w:r>
                </w:p>
              </w:tc>
            </w:tr>
            <w:tr>
              <w:tblPrEx>
                <w:tblCellMar>
                  <w:top w:w="0" w:type="dxa"/>
                  <w:left w:w="108" w:type="dxa"/>
                  <w:bottom w:w="0" w:type="dxa"/>
                  <w:right w:w="108" w:type="dxa"/>
                </w:tblCellMar>
              </w:tblPrEx>
              <w:trPr>
                <w:trHeight w:val="340" w:hRule="atLeast"/>
              </w:trPr>
              <w:tc>
                <w:tcPr>
                  <w:tcW w:w="402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使用非财政拨款结余</w:t>
                  </w:r>
                </w:p>
              </w:tc>
              <w:tc>
                <w:tcPr>
                  <w:tcW w:w="443"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Arial"/>
                      <w:color w:val="000000"/>
                      <w:sz w:val="22"/>
                    </w:rPr>
                  </w:pPr>
                  <w:r>
                    <w:rPr>
                      <w:rFonts w:hint="eastAsia" w:cs="Arial"/>
                      <w:color w:val="000000"/>
                      <w:sz w:val="22"/>
                    </w:rPr>
                    <w:t>28</w:t>
                  </w:r>
                </w:p>
              </w:tc>
              <w:tc>
                <w:tcPr>
                  <w:tcW w:w="120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371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结余分配</w:t>
                  </w:r>
                </w:p>
              </w:tc>
              <w:tc>
                <w:tcPr>
                  <w:tcW w:w="828"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Arial"/>
                      <w:color w:val="000000"/>
                      <w:sz w:val="22"/>
                    </w:rPr>
                  </w:pPr>
                  <w:r>
                    <w:rPr>
                      <w:rFonts w:hint="eastAsia" w:cs="Arial"/>
                      <w:color w:val="000000"/>
                      <w:sz w:val="22"/>
                    </w:rPr>
                    <w:t>58</w:t>
                  </w:r>
                </w:p>
              </w:tc>
              <w:tc>
                <w:tcPr>
                  <w:tcW w:w="3554"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02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年初结转和结余</w:t>
                  </w:r>
                </w:p>
              </w:tc>
              <w:tc>
                <w:tcPr>
                  <w:tcW w:w="443"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Arial"/>
                      <w:color w:val="000000"/>
                      <w:sz w:val="22"/>
                    </w:rPr>
                  </w:pPr>
                  <w:r>
                    <w:rPr>
                      <w:rFonts w:hint="eastAsia" w:cs="Arial"/>
                      <w:color w:val="000000"/>
                      <w:sz w:val="22"/>
                    </w:rPr>
                    <w:t>29</w:t>
                  </w:r>
                </w:p>
              </w:tc>
              <w:tc>
                <w:tcPr>
                  <w:tcW w:w="120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371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年末结转和结余</w:t>
                  </w:r>
                </w:p>
              </w:tc>
              <w:tc>
                <w:tcPr>
                  <w:tcW w:w="828"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Arial"/>
                      <w:color w:val="000000"/>
                      <w:sz w:val="22"/>
                    </w:rPr>
                  </w:pPr>
                  <w:r>
                    <w:rPr>
                      <w:rFonts w:hint="eastAsia" w:cs="Arial"/>
                      <w:color w:val="000000"/>
                      <w:sz w:val="22"/>
                    </w:rPr>
                    <w:t>59</w:t>
                  </w:r>
                </w:p>
              </w:tc>
              <w:tc>
                <w:tcPr>
                  <w:tcW w:w="3554"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023"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43"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Arial"/>
                      <w:color w:val="000000"/>
                      <w:sz w:val="22"/>
                    </w:rPr>
                  </w:pPr>
                  <w:r>
                    <w:rPr>
                      <w:rFonts w:hint="eastAsia" w:cs="Arial"/>
                      <w:color w:val="000000"/>
                      <w:sz w:val="22"/>
                    </w:rPr>
                    <w:t>30</w:t>
                  </w:r>
                </w:p>
              </w:tc>
              <w:tc>
                <w:tcPr>
                  <w:tcW w:w="120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1,534.85　</w:t>
                  </w:r>
                </w:p>
              </w:tc>
              <w:tc>
                <w:tcPr>
                  <w:tcW w:w="3715"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828"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Arial"/>
                      <w:color w:val="000000"/>
                      <w:sz w:val="22"/>
                    </w:rPr>
                  </w:pPr>
                  <w:r>
                    <w:rPr>
                      <w:rFonts w:hint="eastAsia" w:cs="Arial"/>
                      <w:color w:val="000000"/>
                      <w:sz w:val="22"/>
                    </w:rPr>
                    <w:t>60</w:t>
                  </w:r>
                </w:p>
              </w:tc>
              <w:tc>
                <w:tcPr>
                  <w:tcW w:w="3554"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1,534.85</w:t>
                  </w:r>
                </w:p>
              </w:tc>
            </w:tr>
            <w:tr>
              <w:tblPrEx>
                <w:tblCellMar>
                  <w:top w:w="0" w:type="dxa"/>
                  <w:left w:w="108" w:type="dxa"/>
                  <w:bottom w:w="0" w:type="dxa"/>
                  <w:right w:w="108" w:type="dxa"/>
                </w:tblCellMar>
              </w:tblPrEx>
              <w:trPr>
                <w:trHeight w:val="1020" w:hRule="atLeast"/>
              </w:trPr>
              <w:tc>
                <w:tcPr>
                  <w:tcW w:w="13772"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注：1.本表反映部门本年度的总收支和年末结转结余情况。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2.本套报表金额单位转换时可能存在尾数误差。</w:t>
                  </w:r>
                </w:p>
              </w:tc>
            </w:tr>
          </w:tbl>
          <w:p>
            <w:pPr>
              <w:widowControl/>
              <w:jc w:val="left"/>
              <w:rPr>
                <w:rFonts w:ascii="宋体" w:hAnsi="宋体" w:eastAsia="宋体" w:cs="宋体"/>
                <w:kern w:val="0"/>
                <w:sz w:val="24"/>
                <w:szCs w:val="24"/>
              </w:rPr>
            </w:pPr>
          </w:p>
        </w:tc>
      </w:tr>
    </w:tbl>
    <w:p>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tbl>
      <w:tblPr>
        <w:tblStyle w:val="6"/>
        <w:tblW w:w="15428" w:type="dxa"/>
        <w:tblInd w:w="0" w:type="dxa"/>
        <w:tblLayout w:type="fixed"/>
        <w:tblCellMar>
          <w:top w:w="0" w:type="dxa"/>
          <w:left w:w="0" w:type="dxa"/>
          <w:bottom w:w="0" w:type="dxa"/>
          <w:right w:w="0" w:type="dxa"/>
        </w:tblCellMar>
      </w:tblPr>
      <w:tblGrid>
        <w:gridCol w:w="409"/>
        <w:gridCol w:w="369"/>
        <w:gridCol w:w="87"/>
        <w:gridCol w:w="4365"/>
        <w:gridCol w:w="1928"/>
        <w:gridCol w:w="1813"/>
        <w:gridCol w:w="918"/>
        <w:gridCol w:w="894"/>
        <w:gridCol w:w="874"/>
        <w:gridCol w:w="854"/>
        <w:gridCol w:w="2917"/>
      </w:tblGrid>
      <w:tr>
        <w:tblPrEx>
          <w:tblCellMar>
            <w:top w:w="0" w:type="dxa"/>
            <w:left w:w="0" w:type="dxa"/>
            <w:bottom w:w="0" w:type="dxa"/>
            <w:right w:w="0" w:type="dxa"/>
          </w:tblCellMar>
        </w:tblPrEx>
        <w:trPr>
          <w:trHeight w:val="435" w:hRule="atLeast"/>
        </w:trPr>
        <w:tc>
          <w:tcPr>
            <w:tcW w:w="15428" w:type="dxa"/>
            <w:gridSpan w:val="11"/>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40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36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4452"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92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13"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91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89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87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85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91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778"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4452"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92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13"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918"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89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87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85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91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5230" w:type="dxa"/>
            <w:gridSpan w:val="4"/>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项目</w:t>
            </w:r>
          </w:p>
        </w:tc>
        <w:tc>
          <w:tcPr>
            <w:tcW w:w="192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81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91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89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87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85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291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778"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4452" w:type="dxa"/>
            <w:gridSpan w:val="2"/>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92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1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91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85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91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778"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4452" w:type="dxa"/>
            <w:gridSpan w:val="2"/>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92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1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91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89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85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91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5230" w:type="dxa"/>
            <w:gridSpan w:val="4"/>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92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8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91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89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87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8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29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450" w:hRule="atLeast"/>
        </w:trPr>
        <w:tc>
          <w:tcPr>
            <w:tcW w:w="5230" w:type="dxa"/>
            <w:gridSpan w:val="4"/>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b/>
                <w:bCs/>
                <w:color w:val="000000"/>
                <w:sz w:val="22"/>
              </w:rPr>
            </w:pPr>
            <w:r>
              <w:rPr>
                <w:rFonts w:hint="eastAsia" w:cs="Arial"/>
                <w:b/>
                <w:bCs/>
                <w:color w:val="000000"/>
                <w:sz w:val="22"/>
              </w:rPr>
              <w:t>1,534.85</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b/>
                <w:bCs/>
                <w:color w:val="000000"/>
                <w:sz w:val="22"/>
              </w:rPr>
            </w:pPr>
            <w:r>
              <w:rPr>
                <w:rFonts w:hint="eastAsia" w:cs="Arial"/>
                <w:b/>
                <w:bCs/>
                <w:color w:val="000000"/>
                <w:sz w:val="22"/>
              </w:rPr>
              <w:t>1,534.85</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201</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一般公共服务支出</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692.56</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692.56</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20101</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人大事务</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1.61</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1.61</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2010102</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 xml:space="preserve">  一般行政管理事务</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1.61</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1.61</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20103</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政府办公厅（室）及相关机构事务</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622.86</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622.86</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2010301</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 xml:space="preserve">  行政运行</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413.04</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413.04</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2010302</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 xml:space="preserve">  一般行政管理事务</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14.53</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14.53</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2010399</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 xml:space="preserve">  其他政府办公厅（室）及相关机构事务支出</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195.29</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195.29</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20105</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统计信息事务</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5.00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5.00</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2010507</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 xml:space="preserve">  专项普查活动</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5.00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5.00</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20106</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财政事务</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58.18</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58.18</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2010601</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 xml:space="preserve">  行政运行</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55.98</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55.98</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2010602</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 xml:space="preserve">  一般行政管理事务</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2.21</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2.21</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20111</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纪检监察事务</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2.40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2.40</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2011101</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 xml:space="preserve">  行政运行</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2.40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2.40</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20129</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群众团体事务</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0.56</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0.56</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2012901</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 xml:space="preserve">  行政运行</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0.56</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0.56</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20131</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党委办公厅（室）及相关机构事务</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1.96</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1.96</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2013105</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 xml:space="preserve">  专项业务</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1.96</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1.96</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203</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国防支出</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1.60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1.60</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20399</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其他国防支出</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1.60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1.60</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2039999</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 xml:space="preserve">  其他国防支出</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1.60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1.60</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204</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公共安全支出</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19.60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19.60</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20402</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公安</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19.60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19.60</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2040202</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 xml:space="preserve">  一般行政管理事务</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18.80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18.80</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2040299</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 xml:space="preserve">  其他公安支出</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0.80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0.80</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207</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文化旅游体育与传媒支出</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18.78</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18.78</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20701</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文化和旅游</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13.78</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13.78</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2070199</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 xml:space="preserve">  其他文化和旅游支出</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13.78</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13.78</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20799</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其他文化旅游体育与传媒支出</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5.00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5.00</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2079999</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 xml:space="preserve">  其他文化旅游体育与传媒支出</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5.00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5.00</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208</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社会保障和就业支出</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119.86</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119.86</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20805</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行政事业单位养老支出</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56.35</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56.35</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2080505</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 xml:space="preserve">  机关事业单位基本养老保险缴费支出</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56.35</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56.35</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20808</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抚恤</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15.24</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15.24</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2080801</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 xml:space="preserve">  死亡抚恤</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5.24</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5.24</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2080899</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 xml:space="preserve">  其他优抚支出</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10.00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10.00</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20810</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社会福利</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11.94</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11.94</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2081001</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 xml:space="preserve">  儿童福利</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1.00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1.00</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2081002</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 xml:space="preserve">  老年福利</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10.94</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10.94</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20821</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特困人员救助供养</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16.34</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16.34</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2082102</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 xml:space="preserve">  农村特困人员救助供养支出</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16.34</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16.34</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20823</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小型水库移民扶助基金安排的支出</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9.00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9.00</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2082302</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 xml:space="preserve">  基础设施建设和经济发展</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9.00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9.00</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20828</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退役军人管理事务</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11.00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11.00</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2082899</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 xml:space="preserve">  其他退役军人事务管理支出</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11.00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11.00</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210</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卫生健康支出</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61.65</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61.65</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21004</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公共卫生</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0.72</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0.72</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2100404</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 xml:space="preserve">  精神卫生机构</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0.72</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0.72</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21007</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计划生育事务</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29.02</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29.02</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2100716</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 xml:space="preserve">  计划生育机构</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25.73</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25.73</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2100799</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 xml:space="preserve">  其他计划生育事务支出</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3.29</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3.29</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21011</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行政事业单位医疗</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31.91</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31.91</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2101101</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 xml:space="preserve">  行政单位医疗</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27.57</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27.57</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2101102</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 xml:space="preserve">  事业单位医疗</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4.34</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4.34</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212</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城乡社区支出</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79.95</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79.95</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21201</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城乡社区管理事务</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1.49</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1.49</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2120199</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 xml:space="preserve">  其他城乡社区管理事务支出</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1.49</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1.49</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21203</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城乡社区公共设施</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40.84</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40.84</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2120303</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 xml:space="preserve">  小城镇基础设施建设</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40.84</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40.84</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21205</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城乡社区环境卫生</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30.62</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30.62</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2120501</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 xml:space="preserve">  城乡社区环境卫生</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30.62</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30.62</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21208</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国有土地使用权出让收入安排的支出</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7.00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7.00</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2120804</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 xml:space="preserve">  农村基础设施建设支出</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7.00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7.00</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213</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农林水支出</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444.32</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444.32</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21301</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农业农村</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11.10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11.10</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2130126</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 xml:space="preserve">  农村社会事业</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8.00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8.00</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2130199</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 xml:space="preserve">  其他农业农村支出</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3.10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3.10</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21302</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林业和草原</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18.98</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18.98</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2130201</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 xml:space="preserve">  行政运行</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18.98</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18.98</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21305</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扶贫</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163.08</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163.08</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2130504</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 xml:space="preserve">  农村基础设施建设</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83.72</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83.72</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2130505</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 xml:space="preserve">  生产发展</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20.00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20.00</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2130599</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 xml:space="preserve">  其他扶贫支出</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59.36</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59.36</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21307</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农村综合改革</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251.16</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251.16</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2130701</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 xml:space="preserve">  对村级公益事业建设的补助</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12.00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12.00</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2130705</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 xml:space="preserve">  对村民委员会和村党支部的补助</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233.16</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233.16</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2130707</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 xml:space="preserve">  农村综合改革示范试点补助</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6.00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6.00</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220</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自然资源海洋气象等支出</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16.47</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16.47</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22001</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自然资源事务</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16.47</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16.47</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2200199</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 xml:space="preserve">  其他自然资源事务支出</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16.47</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16.47</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221</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住房保障支出</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29.61</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29.61</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22102</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住房改革支出</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29.61</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29.61</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2210201</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 xml:space="preserve">  住房公积金</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29.61</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29.61</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224</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灾害防治及应急管理支出</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22.20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22.20</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22401</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应急管理事务</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12.00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12.00</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2240199</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 xml:space="preserve">  其他应急管理支出</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12.00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12.00</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22406</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自然灾害防治</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10.20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10.20</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2240601</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 xml:space="preserve">  地质灾害防治</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10.20</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10.20</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229</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其他支出</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28.25</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28.25</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22960</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彩票公益金安排的支出</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28.25</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28.25</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450" w:hRule="atLeast"/>
        </w:trPr>
        <w:tc>
          <w:tcPr>
            <w:tcW w:w="86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2296002</w:t>
            </w:r>
          </w:p>
        </w:tc>
        <w:tc>
          <w:tcPr>
            <w:tcW w:w="4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Arial"/>
                <w:color w:val="000000"/>
                <w:sz w:val="22"/>
              </w:rPr>
            </w:pPr>
            <w:r>
              <w:rPr>
                <w:rFonts w:hint="eastAsia" w:cs="Arial"/>
                <w:color w:val="000000"/>
                <w:sz w:val="22"/>
              </w:rPr>
              <w:t xml:space="preserve">  用于社会福利的彩票公益金支出</w:t>
            </w:r>
          </w:p>
        </w:tc>
        <w:tc>
          <w:tcPr>
            <w:tcW w:w="19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28.25</w:t>
            </w:r>
          </w:p>
        </w:tc>
        <w:tc>
          <w:tcPr>
            <w:tcW w:w="18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Arial"/>
                <w:color w:val="000000"/>
                <w:sz w:val="22"/>
              </w:rPr>
            </w:pPr>
            <w:r>
              <w:rPr>
                <w:rFonts w:hint="eastAsia" w:cs="Arial"/>
                <w:color w:val="000000"/>
                <w:sz w:val="22"/>
              </w:rPr>
              <w:t>28.25</w:t>
            </w:r>
          </w:p>
        </w:tc>
        <w:tc>
          <w:tcPr>
            <w:tcW w:w="9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c>
          <w:tcPr>
            <w:tcW w:w="2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pPr>
          </w:p>
        </w:tc>
      </w:tr>
      <w:tr>
        <w:tblPrEx>
          <w:tblCellMar>
            <w:top w:w="0" w:type="dxa"/>
            <w:left w:w="0" w:type="dxa"/>
            <w:bottom w:w="0" w:type="dxa"/>
            <w:right w:w="0" w:type="dxa"/>
          </w:tblCellMar>
        </w:tblPrEx>
        <w:trPr>
          <w:trHeight w:val="615" w:hRule="atLeast"/>
        </w:trPr>
        <w:tc>
          <w:tcPr>
            <w:tcW w:w="15428" w:type="dxa"/>
            <w:gridSpan w:val="11"/>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tbl>
      <w:tblPr>
        <w:tblStyle w:val="6"/>
        <w:tblW w:w="13183" w:type="dxa"/>
        <w:tblInd w:w="93" w:type="dxa"/>
        <w:tblLayout w:type="autofit"/>
        <w:tblCellMar>
          <w:top w:w="0" w:type="dxa"/>
          <w:left w:w="108" w:type="dxa"/>
          <w:bottom w:w="0" w:type="dxa"/>
          <w:right w:w="108" w:type="dxa"/>
        </w:tblCellMar>
      </w:tblPr>
      <w:tblGrid>
        <w:gridCol w:w="1042"/>
        <w:gridCol w:w="222"/>
        <w:gridCol w:w="1586"/>
        <w:gridCol w:w="1309"/>
        <w:gridCol w:w="1679"/>
        <w:gridCol w:w="1679"/>
        <w:gridCol w:w="1679"/>
        <w:gridCol w:w="1679"/>
        <w:gridCol w:w="2308"/>
      </w:tblGrid>
      <w:tr>
        <w:tblPrEx>
          <w:tblCellMar>
            <w:top w:w="0" w:type="dxa"/>
            <w:left w:w="108" w:type="dxa"/>
            <w:bottom w:w="0" w:type="dxa"/>
            <w:right w:w="108" w:type="dxa"/>
          </w:tblCellMar>
        </w:tblPrEx>
        <w:trPr>
          <w:trHeight w:val="435" w:hRule="atLeast"/>
        </w:trPr>
        <w:tc>
          <w:tcPr>
            <w:tcW w:w="13183"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8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0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2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8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0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50" w:hRule="atLeast"/>
        </w:trPr>
        <w:tc>
          <w:tcPr>
            <w:tcW w:w="285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30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30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450" w:hRule="atLeast"/>
        </w:trPr>
        <w:tc>
          <w:tcPr>
            <w:tcW w:w="1264"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58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3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3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5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3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3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285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30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67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67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67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67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30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450" w:hRule="atLeast"/>
        </w:trPr>
        <w:tc>
          <w:tcPr>
            <w:tcW w:w="285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0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201</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一般公共服务支出</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692.56</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674.22</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18.34</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20101</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人大事务</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1.61</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1.61</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2010102</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 xml:space="preserve">  一般行政管理事务</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1.61</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1.61</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20103</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政府办公厅（室）及相关机构事务</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622.86</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608.33</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14.53</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2010301</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 xml:space="preserve">  行政运行</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413.04</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413.04</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2010302</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 xml:space="preserve">  一般行政管理事务</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14.53</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14.53</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2010399</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 xml:space="preserve">  其他政府办公厅（室）及相关机构事务支出</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195.29</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195.29</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20105</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统计信息事务</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5.00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5.00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2010507</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 xml:space="preserve">  专项普查活动</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5.00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5.00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20106</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财政事务</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58.18</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55.98</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2.21</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2010601</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 xml:space="preserve">  行政运行</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55.98</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55.98</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2010602</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 xml:space="preserve">  一般行政管理事务</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2.21</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2.21</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20111</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纪检监察事务</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2.40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2.40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2011101</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 xml:space="preserve">  行政运行</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2.40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2.40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20129</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群众团体事务</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0.56</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0.56</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2012901</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 xml:space="preserve">  行政运行</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0.56</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0.56</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20131</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党委办公厅（室）及相关机构事务</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1.96</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1.96</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2013105</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 xml:space="preserve">  专项业务</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1.96</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1.96</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203</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国防支出</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1.60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1.60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20399</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其他国防支出</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1.60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1.60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2039999</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 xml:space="preserve">  其他国防支出</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1.60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1.60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204</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公共安全支出</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19.60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0.80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18.80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20402</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公安</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19.60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0.80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18.80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2040202</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 xml:space="preserve">  一般行政管理事务</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18.80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18.80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2040299</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 xml:space="preserve">  其他公安支出</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0.80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0.80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207</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文化旅游体育与传媒支出</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18.78</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18.78</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20701</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文化和旅游</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13.78</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13.78</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2070199</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 xml:space="preserve">  其他文化和旅游支出</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13.78</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13.78</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20799</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其他文化旅游体育与传媒支出</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5.00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5.00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2079999</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 xml:space="preserve">  其他文化旅游体育与传媒支出</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5.00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5.00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208</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社会保障和就业支出</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119.86</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110.86</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9.00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20805</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行政事业单位养老支出</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56.35</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56.35</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2080505</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 xml:space="preserve">  机关事业单位基本养老保险缴费支出</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56.35</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56.35</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20808</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抚恤</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15.24</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15.24</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2080801</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 xml:space="preserve">  死亡抚恤</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5.24</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5.24</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2080899</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 xml:space="preserve">  其他优抚支出</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10.00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10.00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20810</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社会福利</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11.94</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11.94</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2081001</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 xml:space="preserve">  儿童福利</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2081002</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 xml:space="preserve">  老年福利</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10.94</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10.94</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20821</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特困人员救助供养</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16.34</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16.34</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2082102</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 xml:space="preserve">  农村特困人员救助供养支出</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16.34</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16.34</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20823</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小型水库移民扶助基金安排的支出</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9.00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9.00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2082302</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 xml:space="preserve">  基础设施建设和经济发展</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9.00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9.00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20828</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退役军人管理事务</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11.00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11.00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2082899</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 xml:space="preserve">  其他退役军人事务管理支出</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11.00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11.00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210</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卫生健康支出</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61.65</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61.65</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21004</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公共卫生</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0.72</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0.72</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2100404</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 xml:space="preserve">  精神卫生机构</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0.72</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0.72</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21007</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计划生育事务</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29.02</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29.02</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2100716</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 xml:space="preserve">  计划生育机构</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25.73</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25.73</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2100799</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 xml:space="preserve">  其他计划生育事务支出</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3.29</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3.29</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21011</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行政事业单位医疗</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31.91</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31.91</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2101101</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 xml:space="preserve">  行政单位医疗</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27.57</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27.57</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2101102</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 xml:space="preserve">  事业单位医疗</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4.34</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4.34</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212</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城乡社区支出</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79.95</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1.49</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78.46</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21201</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城乡社区管理事务</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1.49</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1.49</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2120199</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 xml:space="preserve">  其他城乡社区管理事务支出</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1.49</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1.49</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21203</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城乡社区公共设施</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40.84</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40.84</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2120303</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 xml:space="preserve">  小城镇基础设施建设</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40.84</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40.84</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21205</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城乡社区环境卫生</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30.62</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30.62</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2120501</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 xml:space="preserve">  城乡社区环境卫生</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30.62</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30.62</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21208</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国有土地使用权出让收入安排的支出</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7.00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7.00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2120804</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 xml:space="preserve">  农村基础设施建设支出</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7.00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7.00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213</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农林水支出</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444.32</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282.14</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162.18</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21301</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农业农村</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11.10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11.10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2130126</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 xml:space="preserve">  农村社会事业</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8.00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8.00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2130199</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 xml:space="preserve">  其他农业农村支出</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3.10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3.10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21302</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林业和草原</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18.98</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18.98</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2130201</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 xml:space="preserve">  行政运行</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18.98</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18.98</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21305</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扶贫</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163.08</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30.00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133.08</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2130504</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 xml:space="preserve">  农村基础设施建设</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83.72</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83.72</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2130505</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 xml:space="preserve">  生产发展</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20.00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2130599</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 xml:space="preserve">  其他扶贫支出</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59.36</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30.00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29.36</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21307</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农村综合改革</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251.16</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233.16</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18.00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2130701</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 xml:space="preserve">  对村级公益事业建设的补助</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12.00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12.00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2130705</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 xml:space="preserve">  对村民委员会和村党支部的补助</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233.16</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233.16</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2130707</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 xml:space="preserve">  农村综合改革示范试点补助</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6.00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6.00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220</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自然资源海洋气象等支出</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16.47</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16.47</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22001</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自然资源事务</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16.47</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16.47</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2200199</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 xml:space="preserve">  其他自然资源事务支出</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16.47</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16.47</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221</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住房保障支出</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29.61</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29.61</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22102</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住房改革支出</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29.61</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29.61</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2210201</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 xml:space="preserve">  住房公积金</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29.61</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29.61</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224</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灾害防治及应急管理支出</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22.20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22.20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22401</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应急管理事务</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12.00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12.00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2240199</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 xml:space="preserve">  其他应急管理支出</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12.00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12.00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22406</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自然灾害防治</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10.20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10.20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2240601</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 xml:space="preserve">  地质灾害防治</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10.20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10.20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229</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其他支出</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28.25</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28.25</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22960</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彩票公益金安排的支出</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28.25</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28.25</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2296002</w:t>
            </w:r>
          </w:p>
        </w:tc>
        <w:tc>
          <w:tcPr>
            <w:tcW w:w="158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Arial"/>
                <w:color w:val="000000"/>
                <w:sz w:val="22"/>
              </w:rPr>
            </w:pPr>
            <w:r>
              <w:rPr>
                <w:rFonts w:hint="eastAsia" w:cs="Arial"/>
                <w:color w:val="000000"/>
                <w:sz w:val="22"/>
              </w:rPr>
              <w:t xml:space="preserve">  用于社会福利的彩票公益金支出</w:t>
            </w:r>
          </w:p>
        </w:tc>
        <w:tc>
          <w:tcPr>
            <w:tcW w:w="130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28.25</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28.25</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630" w:hRule="atLeast"/>
        </w:trPr>
        <w:tc>
          <w:tcPr>
            <w:tcW w:w="13183" w:type="dxa"/>
            <w:gridSpan w:val="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ind w:left="93"/>
        <w:jc w:val="center"/>
        <w:rPr>
          <w:rFonts w:ascii="Times New Roman" w:hAnsi="Times New Roman" w:eastAsia="方正小标宋_GBK" w:cs="Times New Roman"/>
          <w:color w:val="000000"/>
          <w:kern w:val="0"/>
          <w:sz w:val="36"/>
          <w:szCs w:val="21"/>
        </w:rPr>
      </w:pPr>
    </w:p>
    <w:p>
      <w:pPr>
        <w:widowControl/>
        <w:rPr>
          <w:rFonts w:ascii="Times New Roman" w:hAnsi="Times New Roman" w:eastAsia="方正小标宋_GBK" w:cs="Times New Roman"/>
          <w:color w:val="000000"/>
          <w:kern w:val="0"/>
          <w:sz w:val="36"/>
          <w:szCs w:val="21"/>
        </w:rPr>
      </w:pPr>
    </w:p>
    <w:tbl>
      <w:tblPr>
        <w:tblStyle w:val="6"/>
        <w:tblW w:w="15521" w:type="dxa"/>
        <w:tblInd w:w="93" w:type="dxa"/>
        <w:tblLayout w:type="autofit"/>
        <w:tblCellMar>
          <w:top w:w="0" w:type="dxa"/>
          <w:left w:w="108" w:type="dxa"/>
          <w:bottom w:w="0" w:type="dxa"/>
          <w:right w:w="108" w:type="dxa"/>
        </w:tblCellMar>
      </w:tblPr>
      <w:tblGrid>
        <w:gridCol w:w="3591"/>
        <w:gridCol w:w="435"/>
        <w:gridCol w:w="95"/>
        <w:gridCol w:w="1281"/>
        <w:gridCol w:w="210"/>
        <w:gridCol w:w="2912"/>
        <w:gridCol w:w="632"/>
        <w:gridCol w:w="435"/>
        <w:gridCol w:w="1572"/>
        <w:gridCol w:w="1393"/>
        <w:gridCol w:w="1393"/>
        <w:gridCol w:w="1572"/>
      </w:tblGrid>
      <w:tr>
        <w:tblPrEx>
          <w:tblCellMar>
            <w:top w:w="0" w:type="dxa"/>
            <w:left w:w="108" w:type="dxa"/>
            <w:bottom w:w="0" w:type="dxa"/>
            <w:right w:w="108" w:type="dxa"/>
          </w:tblCellMar>
        </w:tblPrEx>
        <w:trPr>
          <w:trHeight w:val="285" w:hRule="atLeast"/>
        </w:trPr>
        <w:tc>
          <w:tcPr>
            <w:tcW w:w="3591"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0" w:name="RANGE!A1:I22"/>
            <w:bookmarkEnd w:id="0"/>
            <w:bookmarkStart w:id="1" w:name="RANGE!A1:F16"/>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86" w:type="dxa"/>
            <w:gridSpan w:val="3"/>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4"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2"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2"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5521" w:type="dxa"/>
            <w:gridSpan w:val="12"/>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76"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754"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2"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1"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76"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754"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2"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402"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119"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5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12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5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12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5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28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1,490.60</w:t>
            </w:r>
          </w:p>
        </w:tc>
        <w:tc>
          <w:tcPr>
            <w:tcW w:w="31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Arial"/>
                <w:color w:val="000000"/>
                <w:sz w:val="22"/>
              </w:rPr>
            </w:pPr>
            <w:r>
              <w:rPr>
                <w:rFonts w:hint="eastAsia" w:cs="Arial"/>
                <w:color w:val="000000"/>
                <w:sz w:val="22"/>
              </w:rPr>
              <w:t>33</w:t>
            </w:r>
          </w:p>
        </w:tc>
        <w:tc>
          <w:tcPr>
            <w:tcW w:w="157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692.56</w:t>
            </w:r>
          </w:p>
        </w:tc>
        <w:tc>
          <w:tcPr>
            <w:tcW w:w="139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692.56</w:t>
            </w:r>
          </w:p>
        </w:tc>
        <w:tc>
          <w:tcPr>
            <w:tcW w:w="139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5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28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44.25</w:t>
            </w:r>
          </w:p>
        </w:tc>
        <w:tc>
          <w:tcPr>
            <w:tcW w:w="31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Arial"/>
                <w:color w:val="000000"/>
                <w:sz w:val="22"/>
              </w:rPr>
            </w:pPr>
            <w:r>
              <w:rPr>
                <w:rFonts w:hint="eastAsia" w:cs="Arial"/>
                <w:color w:val="000000"/>
                <w:sz w:val="22"/>
              </w:rPr>
              <w:t>34</w:t>
            </w:r>
          </w:p>
        </w:tc>
        <w:tc>
          <w:tcPr>
            <w:tcW w:w="157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39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39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5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28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1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Arial"/>
                <w:color w:val="000000"/>
                <w:sz w:val="22"/>
              </w:rPr>
            </w:pPr>
            <w:r>
              <w:rPr>
                <w:rFonts w:hint="eastAsia" w:cs="Arial"/>
                <w:color w:val="000000"/>
                <w:sz w:val="22"/>
              </w:rPr>
              <w:t>35</w:t>
            </w:r>
          </w:p>
        </w:tc>
        <w:tc>
          <w:tcPr>
            <w:tcW w:w="157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1.60</w:t>
            </w:r>
          </w:p>
        </w:tc>
        <w:tc>
          <w:tcPr>
            <w:tcW w:w="139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1.60</w:t>
            </w:r>
          </w:p>
        </w:tc>
        <w:tc>
          <w:tcPr>
            <w:tcW w:w="139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5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28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1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Arial"/>
                <w:color w:val="000000"/>
                <w:sz w:val="22"/>
              </w:rPr>
            </w:pPr>
            <w:r>
              <w:rPr>
                <w:rFonts w:hint="eastAsia" w:cs="Arial"/>
                <w:color w:val="000000"/>
                <w:sz w:val="22"/>
              </w:rPr>
              <w:t>36</w:t>
            </w:r>
          </w:p>
        </w:tc>
        <w:tc>
          <w:tcPr>
            <w:tcW w:w="157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19.60</w:t>
            </w:r>
          </w:p>
        </w:tc>
        <w:tc>
          <w:tcPr>
            <w:tcW w:w="139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19.60</w:t>
            </w:r>
          </w:p>
        </w:tc>
        <w:tc>
          <w:tcPr>
            <w:tcW w:w="139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5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28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1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Arial"/>
                <w:color w:val="000000"/>
                <w:sz w:val="22"/>
              </w:rPr>
            </w:pPr>
            <w:r>
              <w:rPr>
                <w:rFonts w:hint="eastAsia" w:cs="Arial"/>
                <w:color w:val="000000"/>
                <w:sz w:val="22"/>
              </w:rPr>
              <w:t>37</w:t>
            </w:r>
          </w:p>
        </w:tc>
        <w:tc>
          <w:tcPr>
            <w:tcW w:w="157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39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39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5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28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1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Arial"/>
                <w:color w:val="000000"/>
                <w:sz w:val="22"/>
              </w:rPr>
            </w:pPr>
            <w:r>
              <w:rPr>
                <w:rFonts w:hint="eastAsia" w:cs="Arial"/>
                <w:color w:val="000000"/>
                <w:sz w:val="22"/>
              </w:rPr>
              <w:t>38</w:t>
            </w:r>
          </w:p>
        </w:tc>
        <w:tc>
          <w:tcPr>
            <w:tcW w:w="157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39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39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5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28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122" w:type="dxa"/>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七、文化旅游体育与传媒支出</w:t>
            </w:r>
          </w:p>
        </w:tc>
        <w:tc>
          <w:tcPr>
            <w:tcW w:w="1067"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Arial"/>
                <w:color w:val="000000"/>
                <w:sz w:val="22"/>
              </w:rPr>
            </w:pPr>
            <w:r>
              <w:rPr>
                <w:rFonts w:hint="eastAsia" w:cs="Arial"/>
                <w:color w:val="000000"/>
                <w:sz w:val="22"/>
              </w:rPr>
              <w:t>39</w:t>
            </w:r>
          </w:p>
        </w:tc>
        <w:tc>
          <w:tcPr>
            <w:tcW w:w="157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18.78</w:t>
            </w:r>
          </w:p>
        </w:tc>
        <w:tc>
          <w:tcPr>
            <w:tcW w:w="139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18.78</w:t>
            </w:r>
          </w:p>
        </w:tc>
        <w:tc>
          <w:tcPr>
            <w:tcW w:w="139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5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2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122" w:type="dxa"/>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八、社会保障和就业支出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Arial"/>
                <w:color w:val="000000"/>
                <w:sz w:val="22"/>
              </w:rPr>
            </w:pPr>
            <w:r>
              <w:rPr>
                <w:rFonts w:hint="eastAsia" w:cs="Arial"/>
                <w:color w:val="000000"/>
                <w:sz w:val="22"/>
              </w:rPr>
              <w:t>40</w:t>
            </w:r>
          </w:p>
        </w:tc>
        <w:tc>
          <w:tcPr>
            <w:tcW w:w="157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119.86</w:t>
            </w:r>
          </w:p>
        </w:tc>
        <w:tc>
          <w:tcPr>
            <w:tcW w:w="139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110.86</w:t>
            </w:r>
          </w:p>
        </w:tc>
        <w:tc>
          <w:tcPr>
            <w:tcW w:w="139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9.00</w:t>
            </w:r>
          </w:p>
        </w:tc>
        <w:tc>
          <w:tcPr>
            <w:tcW w:w="15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5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2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3122" w:type="dxa"/>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九、卫生健康支出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Arial"/>
                <w:color w:val="000000"/>
                <w:sz w:val="22"/>
              </w:rPr>
            </w:pPr>
            <w:r>
              <w:rPr>
                <w:rFonts w:hint="eastAsia" w:cs="Arial"/>
                <w:color w:val="000000"/>
                <w:sz w:val="22"/>
              </w:rPr>
              <w:t>41</w:t>
            </w:r>
          </w:p>
        </w:tc>
        <w:tc>
          <w:tcPr>
            <w:tcW w:w="157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61.65</w:t>
            </w:r>
          </w:p>
        </w:tc>
        <w:tc>
          <w:tcPr>
            <w:tcW w:w="139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61.65</w:t>
            </w:r>
          </w:p>
        </w:tc>
        <w:tc>
          <w:tcPr>
            <w:tcW w:w="139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5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2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3122" w:type="dxa"/>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十、节能环保支出</w:t>
            </w:r>
          </w:p>
        </w:tc>
        <w:tc>
          <w:tcPr>
            <w:tcW w:w="1067"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Arial"/>
                <w:color w:val="000000"/>
                <w:sz w:val="22"/>
              </w:rPr>
            </w:pPr>
            <w:r>
              <w:rPr>
                <w:rFonts w:hint="eastAsia" w:cs="Arial"/>
                <w:color w:val="000000"/>
                <w:sz w:val="22"/>
              </w:rPr>
              <w:t>42</w:t>
            </w:r>
          </w:p>
        </w:tc>
        <w:tc>
          <w:tcPr>
            <w:tcW w:w="157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39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39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5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2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3122" w:type="dxa"/>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十一、城乡社区支出</w:t>
            </w:r>
          </w:p>
        </w:tc>
        <w:tc>
          <w:tcPr>
            <w:tcW w:w="1067"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Arial"/>
                <w:color w:val="000000"/>
                <w:sz w:val="22"/>
              </w:rPr>
            </w:pPr>
            <w:r>
              <w:rPr>
                <w:rFonts w:hint="eastAsia" w:cs="Arial"/>
                <w:color w:val="000000"/>
                <w:sz w:val="22"/>
              </w:rPr>
              <w:t>43</w:t>
            </w:r>
          </w:p>
        </w:tc>
        <w:tc>
          <w:tcPr>
            <w:tcW w:w="157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79.95</w:t>
            </w:r>
          </w:p>
        </w:tc>
        <w:tc>
          <w:tcPr>
            <w:tcW w:w="139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72.95</w:t>
            </w:r>
          </w:p>
        </w:tc>
        <w:tc>
          <w:tcPr>
            <w:tcW w:w="139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7.00</w:t>
            </w:r>
          </w:p>
        </w:tc>
        <w:tc>
          <w:tcPr>
            <w:tcW w:w="15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5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2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3122" w:type="dxa"/>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十二、农林水支出</w:t>
            </w:r>
          </w:p>
        </w:tc>
        <w:tc>
          <w:tcPr>
            <w:tcW w:w="1067"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Arial"/>
                <w:color w:val="000000"/>
                <w:sz w:val="22"/>
              </w:rPr>
            </w:pPr>
            <w:r>
              <w:rPr>
                <w:rFonts w:hint="eastAsia" w:cs="Arial"/>
                <w:color w:val="000000"/>
                <w:sz w:val="22"/>
              </w:rPr>
              <w:t>44</w:t>
            </w:r>
          </w:p>
        </w:tc>
        <w:tc>
          <w:tcPr>
            <w:tcW w:w="157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444.32</w:t>
            </w:r>
          </w:p>
        </w:tc>
        <w:tc>
          <w:tcPr>
            <w:tcW w:w="139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444.32</w:t>
            </w:r>
          </w:p>
        </w:tc>
        <w:tc>
          <w:tcPr>
            <w:tcW w:w="139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5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2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3122" w:type="dxa"/>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十三、交通运输支出</w:t>
            </w:r>
          </w:p>
        </w:tc>
        <w:tc>
          <w:tcPr>
            <w:tcW w:w="1067"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Arial"/>
                <w:color w:val="000000"/>
                <w:sz w:val="22"/>
              </w:rPr>
            </w:pPr>
            <w:r>
              <w:rPr>
                <w:rFonts w:hint="eastAsia" w:cs="Arial"/>
                <w:color w:val="000000"/>
                <w:sz w:val="22"/>
              </w:rPr>
              <w:t>45</w:t>
            </w:r>
          </w:p>
        </w:tc>
        <w:tc>
          <w:tcPr>
            <w:tcW w:w="15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5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2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3122" w:type="dxa"/>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十四、资源勘探工业信息等支出</w:t>
            </w:r>
          </w:p>
        </w:tc>
        <w:tc>
          <w:tcPr>
            <w:tcW w:w="1067"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Arial"/>
                <w:color w:val="000000"/>
                <w:sz w:val="22"/>
              </w:rPr>
            </w:pPr>
            <w:r>
              <w:rPr>
                <w:rFonts w:hint="eastAsia" w:cs="Arial"/>
                <w:color w:val="000000"/>
                <w:sz w:val="22"/>
              </w:rPr>
              <w:t>46</w:t>
            </w:r>
          </w:p>
        </w:tc>
        <w:tc>
          <w:tcPr>
            <w:tcW w:w="15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5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2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3122" w:type="dxa"/>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十五、商业服务业等支出</w:t>
            </w:r>
          </w:p>
        </w:tc>
        <w:tc>
          <w:tcPr>
            <w:tcW w:w="1067"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Arial"/>
                <w:color w:val="000000"/>
                <w:sz w:val="22"/>
              </w:rPr>
            </w:pPr>
            <w:r>
              <w:rPr>
                <w:rFonts w:hint="eastAsia" w:cs="Arial"/>
                <w:color w:val="000000"/>
                <w:sz w:val="22"/>
              </w:rPr>
              <w:t>47</w:t>
            </w:r>
          </w:p>
        </w:tc>
        <w:tc>
          <w:tcPr>
            <w:tcW w:w="15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5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12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3122" w:type="dxa"/>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十六、金融支出</w:t>
            </w:r>
          </w:p>
        </w:tc>
        <w:tc>
          <w:tcPr>
            <w:tcW w:w="1067"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Arial"/>
                <w:color w:val="000000"/>
                <w:sz w:val="22"/>
              </w:rPr>
            </w:pPr>
            <w:r>
              <w:rPr>
                <w:rFonts w:hint="eastAsia" w:cs="Arial"/>
                <w:color w:val="000000"/>
                <w:sz w:val="22"/>
              </w:rPr>
              <w:t>48</w:t>
            </w:r>
          </w:p>
        </w:tc>
        <w:tc>
          <w:tcPr>
            <w:tcW w:w="15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530"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Arial"/>
                <w:color w:val="000000"/>
                <w:sz w:val="22"/>
              </w:rPr>
            </w:pPr>
            <w:r>
              <w:rPr>
                <w:rFonts w:hint="eastAsia" w:cs="Arial"/>
                <w:color w:val="000000"/>
                <w:sz w:val="22"/>
              </w:rPr>
              <w:t>17</w:t>
            </w:r>
          </w:p>
        </w:tc>
        <w:tc>
          <w:tcPr>
            <w:tcW w:w="12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3122" w:type="dxa"/>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十七、援助其他地区支出</w:t>
            </w:r>
          </w:p>
        </w:tc>
        <w:tc>
          <w:tcPr>
            <w:tcW w:w="1067"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Arial"/>
                <w:color w:val="000000"/>
                <w:sz w:val="22"/>
              </w:rPr>
            </w:pPr>
            <w:r>
              <w:rPr>
                <w:rFonts w:hint="eastAsia" w:cs="Arial"/>
                <w:color w:val="000000"/>
                <w:sz w:val="22"/>
              </w:rPr>
              <w:t>49</w:t>
            </w:r>
          </w:p>
        </w:tc>
        <w:tc>
          <w:tcPr>
            <w:tcW w:w="15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530"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Arial"/>
                <w:color w:val="000000"/>
                <w:sz w:val="22"/>
              </w:rPr>
            </w:pPr>
            <w:r>
              <w:rPr>
                <w:rFonts w:hint="eastAsia" w:cs="Arial"/>
                <w:color w:val="000000"/>
                <w:sz w:val="22"/>
              </w:rPr>
              <w:t>18</w:t>
            </w:r>
          </w:p>
        </w:tc>
        <w:tc>
          <w:tcPr>
            <w:tcW w:w="12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3122" w:type="dxa"/>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十八、自然资源海洋气象等支出</w:t>
            </w:r>
          </w:p>
        </w:tc>
        <w:tc>
          <w:tcPr>
            <w:tcW w:w="1067"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Arial"/>
                <w:color w:val="000000"/>
                <w:sz w:val="22"/>
              </w:rPr>
            </w:pPr>
            <w:r>
              <w:rPr>
                <w:rFonts w:hint="eastAsia" w:cs="Arial"/>
                <w:color w:val="000000"/>
                <w:sz w:val="22"/>
              </w:rPr>
              <w:t>50</w:t>
            </w:r>
          </w:p>
        </w:tc>
        <w:tc>
          <w:tcPr>
            <w:tcW w:w="157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16.47</w:t>
            </w:r>
          </w:p>
        </w:tc>
        <w:tc>
          <w:tcPr>
            <w:tcW w:w="139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16.47</w:t>
            </w:r>
          </w:p>
        </w:tc>
        <w:tc>
          <w:tcPr>
            <w:tcW w:w="139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530"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Arial"/>
                <w:color w:val="000000"/>
                <w:sz w:val="22"/>
              </w:rPr>
            </w:pPr>
            <w:r>
              <w:rPr>
                <w:rFonts w:hint="eastAsia" w:cs="Arial"/>
                <w:color w:val="000000"/>
                <w:sz w:val="22"/>
              </w:rPr>
              <w:t>19</w:t>
            </w:r>
          </w:p>
        </w:tc>
        <w:tc>
          <w:tcPr>
            <w:tcW w:w="12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3122" w:type="dxa"/>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十九、住房保障支出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Arial"/>
                <w:color w:val="000000"/>
                <w:sz w:val="22"/>
              </w:rPr>
            </w:pPr>
            <w:r>
              <w:rPr>
                <w:rFonts w:hint="eastAsia" w:cs="Arial"/>
                <w:color w:val="000000"/>
                <w:sz w:val="22"/>
              </w:rPr>
              <w:t>51</w:t>
            </w:r>
          </w:p>
        </w:tc>
        <w:tc>
          <w:tcPr>
            <w:tcW w:w="157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29.61</w:t>
            </w:r>
          </w:p>
        </w:tc>
        <w:tc>
          <w:tcPr>
            <w:tcW w:w="139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29.61</w:t>
            </w:r>
          </w:p>
        </w:tc>
        <w:tc>
          <w:tcPr>
            <w:tcW w:w="139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530"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Arial"/>
                <w:color w:val="000000"/>
                <w:sz w:val="22"/>
              </w:rPr>
            </w:pPr>
            <w:r>
              <w:rPr>
                <w:rFonts w:hint="eastAsia" w:cs="Arial"/>
                <w:color w:val="000000"/>
                <w:sz w:val="22"/>
              </w:rPr>
              <w:t>20</w:t>
            </w:r>
          </w:p>
        </w:tc>
        <w:tc>
          <w:tcPr>
            <w:tcW w:w="12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3122" w:type="dxa"/>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二十、粮油物资储备支出</w:t>
            </w:r>
          </w:p>
        </w:tc>
        <w:tc>
          <w:tcPr>
            <w:tcW w:w="1067"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Arial"/>
                <w:color w:val="000000"/>
                <w:sz w:val="22"/>
              </w:rPr>
            </w:pPr>
            <w:r>
              <w:rPr>
                <w:rFonts w:hint="eastAsia" w:cs="Arial"/>
                <w:color w:val="000000"/>
                <w:sz w:val="22"/>
              </w:rPr>
              <w:t>52</w:t>
            </w:r>
          </w:p>
        </w:tc>
        <w:tc>
          <w:tcPr>
            <w:tcW w:w="157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39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39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530"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Arial"/>
                <w:color w:val="000000"/>
                <w:sz w:val="22"/>
              </w:rPr>
            </w:pPr>
            <w:r>
              <w:rPr>
                <w:rFonts w:hint="eastAsia" w:cs="Arial"/>
                <w:color w:val="000000"/>
                <w:sz w:val="22"/>
              </w:rPr>
              <w:t>21</w:t>
            </w:r>
          </w:p>
        </w:tc>
        <w:tc>
          <w:tcPr>
            <w:tcW w:w="12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3122" w:type="dxa"/>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二十一、国有资本经营预算支出</w:t>
            </w:r>
          </w:p>
        </w:tc>
        <w:tc>
          <w:tcPr>
            <w:tcW w:w="1067"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Arial"/>
                <w:color w:val="000000"/>
                <w:sz w:val="22"/>
              </w:rPr>
            </w:pPr>
            <w:r>
              <w:rPr>
                <w:rFonts w:hint="eastAsia" w:cs="Arial"/>
                <w:color w:val="000000"/>
                <w:sz w:val="22"/>
              </w:rPr>
              <w:t>53</w:t>
            </w:r>
          </w:p>
        </w:tc>
        <w:tc>
          <w:tcPr>
            <w:tcW w:w="157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39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39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530"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Arial"/>
                <w:color w:val="000000"/>
                <w:sz w:val="22"/>
              </w:rPr>
            </w:pPr>
            <w:r>
              <w:rPr>
                <w:rFonts w:hint="eastAsia" w:cs="Arial"/>
                <w:color w:val="000000"/>
                <w:sz w:val="22"/>
              </w:rPr>
              <w:t>22</w:t>
            </w:r>
          </w:p>
        </w:tc>
        <w:tc>
          <w:tcPr>
            <w:tcW w:w="12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3122" w:type="dxa"/>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二十二、灾害防治及应急管理支出</w:t>
            </w:r>
          </w:p>
        </w:tc>
        <w:tc>
          <w:tcPr>
            <w:tcW w:w="1067"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Arial"/>
                <w:color w:val="000000"/>
                <w:sz w:val="22"/>
              </w:rPr>
            </w:pPr>
            <w:r>
              <w:rPr>
                <w:rFonts w:hint="eastAsia" w:cs="Arial"/>
                <w:color w:val="000000"/>
                <w:sz w:val="22"/>
              </w:rPr>
              <w:t>54</w:t>
            </w:r>
          </w:p>
        </w:tc>
        <w:tc>
          <w:tcPr>
            <w:tcW w:w="157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22.20</w:t>
            </w:r>
          </w:p>
        </w:tc>
        <w:tc>
          <w:tcPr>
            <w:tcW w:w="139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22.20</w:t>
            </w:r>
          </w:p>
        </w:tc>
        <w:tc>
          <w:tcPr>
            <w:tcW w:w="139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530"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Arial"/>
                <w:color w:val="000000"/>
                <w:sz w:val="22"/>
              </w:rPr>
            </w:pPr>
            <w:r>
              <w:rPr>
                <w:rFonts w:hint="eastAsia" w:cs="Arial"/>
                <w:color w:val="000000"/>
                <w:sz w:val="22"/>
              </w:rPr>
              <w:t>23</w:t>
            </w:r>
          </w:p>
        </w:tc>
        <w:tc>
          <w:tcPr>
            <w:tcW w:w="12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3122" w:type="dxa"/>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二十三、其他支出</w:t>
            </w:r>
          </w:p>
        </w:tc>
        <w:tc>
          <w:tcPr>
            <w:tcW w:w="1067"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Arial"/>
                <w:color w:val="000000"/>
                <w:sz w:val="22"/>
              </w:rPr>
            </w:pPr>
            <w:r>
              <w:rPr>
                <w:rFonts w:hint="eastAsia" w:cs="Arial"/>
                <w:color w:val="000000"/>
                <w:sz w:val="22"/>
              </w:rPr>
              <w:t>55</w:t>
            </w:r>
          </w:p>
        </w:tc>
        <w:tc>
          <w:tcPr>
            <w:tcW w:w="157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28.25</w:t>
            </w:r>
          </w:p>
        </w:tc>
        <w:tc>
          <w:tcPr>
            <w:tcW w:w="139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39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28.25</w:t>
            </w:r>
          </w:p>
        </w:tc>
        <w:tc>
          <w:tcPr>
            <w:tcW w:w="15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530"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Arial"/>
                <w:color w:val="000000"/>
                <w:sz w:val="22"/>
              </w:rPr>
            </w:pPr>
            <w:r>
              <w:rPr>
                <w:rFonts w:hint="eastAsia" w:cs="Arial"/>
                <w:color w:val="000000"/>
                <w:sz w:val="22"/>
              </w:rPr>
              <w:t>24</w:t>
            </w:r>
          </w:p>
        </w:tc>
        <w:tc>
          <w:tcPr>
            <w:tcW w:w="12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3122" w:type="dxa"/>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二十四、债务还本支出</w:t>
            </w:r>
          </w:p>
        </w:tc>
        <w:tc>
          <w:tcPr>
            <w:tcW w:w="1067"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Arial"/>
                <w:color w:val="000000"/>
                <w:sz w:val="22"/>
              </w:rPr>
            </w:pPr>
            <w:r>
              <w:rPr>
                <w:rFonts w:hint="eastAsia" w:cs="Arial"/>
                <w:color w:val="000000"/>
                <w:sz w:val="22"/>
              </w:rPr>
              <w:t>56</w:t>
            </w:r>
          </w:p>
        </w:tc>
        <w:tc>
          <w:tcPr>
            <w:tcW w:w="157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39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39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530"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Arial"/>
                <w:color w:val="000000"/>
                <w:sz w:val="22"/>
              </w:rPr>
            </w:pPr>
            <w:r>
              <w:rPr>
                <w:rFonts w:hint="eastAsia" w:cs="Arial"/>
                <w:color w:val="000000"/>
                <w:sz w:val="22"/>
              </w:rPr>
              <w:t>25</w:t>
            </w:r>
          </w:p>
        </w:tc>
        <w:tc>
          <w:tcPr>
            <w:tcW w:w="12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3122" w:type="dxa"/>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二十五、债务付息支出</w:t>
            </w:r>
          </w:p>
        </w:tc>
        <w:tc>
          <w:tcPr>
            <w:tcW w:w="1067"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Arial"/>
                <w:color w:val="000000"/>
                <w:sz w:val="22"/>
              </w:rPr>
            </w:pPr>
            <w:r>
              <w:rPr>
                <w:rFonts w:hint="eastAsia" w:cs="Arial"/>
                <w:color w:val="000000"/>
                <w:sz w:val="22"/>
              </w:rPr>
              <w:t>57</w:t>
            </w:r>
          </w:p>
        </w:tc>
        <w:tc>
          <w:tcPr>
            <w:tcW w:w="157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39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39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530"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Arial"/>
                <w:color w:val="000000"/>
                <w:sz w:val="22"/>
              </w:rPr>
            </w:pPr>
            <w:r>
              <w:rPr>
                <w:rFonts w:hint="eastAsia" w:cs="Arial"/>
                <w:color w:val="000000"/>
                <w:sz w:val="22"/>
              </w:rPr>
              <w:t>26</w:t>
            </w:r>
          </w:p>
        </w:tc>
        <w:tc>
          <w:tcPr>
            <w:tcW w:w="12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3122" w:type="dxa"/>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sz w:val="22"/>
              </w:rPr>
            </w:pPr>
            <w:r>
              <w:rPr>
                <w:rFonts w:hint="eastAsia" w:cs="Arial"/>
                <w:color w:val="000000"/>
                <w:sz w:val="22"/>
              </w:rPr>
              <w:t>二十六、抗疫特别国债安排的支出</w:t>
            </w:r>
          </w:p>
        </w:tc>
        <w:tc>
          <w:tcPr>
            <w:tcW w:w="1067"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Arial"/>
                <w:color w:val="000000"/>
                <w:sz w:val="22"/>
              </w:rPr>
            </w:pPr>
            <w:r>
              <w:rPr>
                <w:rFonts w:hint="eastAsia" w:cs="Arial"/>
                <w:color w:val="000000"/>
                <w:sz w:val="22"/>
              </w:rPr>
              <w:t>58</w:t>
            </w:r>
          </w:p>
        </w:tc>
        <w:tc>
          <w:tcPr>
            <w:tcW w:w="157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39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39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530"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Arial"/>
                <w:color w:val="000000"/>
                <w:sz w:val="22"/>
              </w:rPr>
            </w:pPr>
            <w:r>
              <w:rPr>
                <w:rFonts w:hint="eastAsia" w:cs="Arial"/>
                <w:color w:val="000000"/>
                <w:sz w:val="22"/>
              </w:rPr>
              <w:t>27</w:t>
            </w:r>
          </w:p>
        </w:tc>
        <w:tc>
          <w:tcPr>
            <w:tcW w:w="128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1,534.85</w:t>
            </w:r>
          </w:p>
        </w:tc>
        <w:tc>
          <w:tcPr>
            <w:tcW w:w="312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Arial"/>
                <w:color w:val="000000"/>
                <w:sz w:val="22"/>
              </w:rPr>
            </w:pPr>
            <w:r>
              <w:rPr>
                <w:rFonts w:hint="eastAsia" w:cs="Arial"/>
                <w:color w:val="000000"/>
                <w:sz w:val="22"/>
              </w:rPr>
              <w:t>59</w:t>
            </w:r>
          </w:p>
        </w:tc>
        <w:tc>
          <w:tcPr>
            <w:tcW w:w="157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1,534.85</w:t>
            </w:r>
          </w:p>
        </w:tc>
        <w:tc>
          <w:tcPr>
            <w:tcW w:w="139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1,490.60</w:t>
            </w:r>
          </w:p>
        </w:tc>
        <w:tc>
          <w:tcPr>
            <w:tcW w:w="139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44.25</w:t>
            </w:r>
          </w:p>
        </w:tc>
        <w:tc>
          <w:tcPr>
            <w:tcW w:w="15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530"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Arial"/>
                <w:color w:val="000000"/>
                <w:sz w:val="22"/>
              </w:rPr>
            </w:pPr>
            <w:r>
              <w:rPr>
                <w:rFonts w:hint="eastAsia" w:cs="Arial"/>
                <w:color w:val="000000"/>
                <w:sz w:val="22"/>
              </w:rPr>
              <w:t>28</w:t>
            </w:r>
          </w:p>
        </w:tc>
        <w:tc>
          <w:tcPr>
            <w:tcW w:w="128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312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Arial"/>
                <w:color w:val="000000"/>
                <w:sz w:val="22"/>
              </w:rPr>
            </w:pPr>
            <w:r>
              <w:rPr>
                <w:rFonts w:hint="eastAsia" w:cs="Arial"/>
                <w:color w:val="000000"/>
                <w:sz w:val="22"/>
              </w:rPr>
              <w:t>60</w:t>
            </w:r>
          </w:p>
        </w:tc>
        <w:tc>
          <w:tcPr>
            <w:tcW w:w="157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39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39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530"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Arial"/>
                <w:color w:val="000000"/>
                <w:sz w:val="22"/>
              </w:rPr>
            </w:pPr>
            <w:r>
              <w:rPr>
                <w:rFonts w:hint="eastAsia" w:cs="Arial"/>
                <w:color w:val="000000"/>
                <w:sz w:val="22"/>
              </w:rPr>
              <w:t>29</w:t>
            </w:r>
          </w:p>
        </w:tc>
        <w:tc>
          <w:tcPr>
            <w:tcW w:w="128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31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Arial"/>
                <w:color w:val="000000"/>
                <w:sz w:val="22"/>
              </w:rPr>
            </w:pPr>
            <w:r>
              <w:rPr>
                <w:rFonts w:hint="eastAsia" w:cs="Arial"/>
                <w:color w:val="000000"/>
                <w:sz w:val="22"/>
              </w:rPr>
              <w:t>61</w:t>
            </w:r>
          </w:p>
        </w:tc>
        <w:tc>
          <w:tcPr>
            <w:tcW w:w="157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39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39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530"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Arial"/>
                <w:color w:val="000000"/>
                <w:sz w:val="22"/>
              </w:rPr>
            </w:pPr>
            <w:r>
              <w:rPr>
                <w:rFonts w:hint="eastAsia" w:cs="Arial"/>
                <w:color w:val="000000"/>
                <w:sz w:val="22"/>
              </w:rPr>
              <w:t>30</w:t>
            </w:r>
          </w:p>
        </w:tc>
        <w:tc>
          <w:tcPr>
            <w:tcW w:w="128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31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Arial"/>
                <w:color w:val="000000"/>
                <w:sz w:val="22"/>
              </w:rPr>
            </w:pPr>
            <w:r>
              <w:rPr>
                <w:rFonts w:hint="eastAsia" w:cs="Arial"/>
                <w:color w:val="000000"/>
                <w:sz w:val="22"/>
              </w:rPr>
              <w:t>62</w:t>
            </w:r>
          </w:p>
        </w:tc>
        <w:tc>
          <w:tcPr>
            <w:tcW w:w="157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39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39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530"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Arial"/>
                <w:color w:val="000000"/>
                <w:sz w:val="22"/>
              </w:rPr>
            </w:pPr>
            <w:r>
              <w:rPr>
                <w:rFonts w:hint="eastAsia" w:cs="Arial"/>
                <w:color w:val="000000"/>
                <w:sz w:val="22"/>
              </w:rPr>
              <w:t>31</w:t>
            </w:r>
          </w:p>
        </w:tc>
        <w:tc>
          <w:tcPr>
            <w:tcW w:w="128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31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Arial"/>
                <w:color w:val="000000"/>
                <w:sz w:val="22"/>
              </w:rPr>
            </w:pPr>
            <w:r>
              <w:rPr>
                <w:rFonts w:hint="eastAsia" w:cs="Arial"/>
                <w:color w:val="000000"/>
                <w:sz w:val="22"/>
              </w:rPr>
              <w:t>63</w:t>
            </w:r>
          </w:p>
        </w:tc>
        <w:tc>
          <w:tcPr>
            <w:tcW w:w="157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39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39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530" w:type="dxa"/>
            <w:gridSpan w:val="2"/>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Arial"/>
                <w:color w:val="000000"/>
                <w:sz w:val="22"/>
              </w:rPr>
            </w:pPr>
            <w:r>
              <w:rPr>
                <w:rFonts w:hint="eastAsia" w:cs="Arial"/>
                <w:color w:val="000000"/>
                <w:sz w:val="22"/>
              </w:rPr>
              <w:t>32</w:t>
            </w:r>
          </w:p>
        </w:tc>
        <w:tc>
          <w:tcPr>
            <w:tcW w:w="128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1,534.85</w:t>
            </w:r>
          </w:p>
        </w:tc>
        <w:tc>
          <w:tcPr>
            <w:tcW w:w="312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Arial"/>
                <w:color w:val="000000"/>
                <w:sz w:val="22"/>
              </w:rPr>
            </w:pPr>
            <w:r>
              <w:rPr>
                <w:rFonts w:hint="eastAsia" w:cs="Arial"/>
                <w:color w:val="000000"/>
                <w:sz w:val="22"/>
              </w:rPr>
              <w:t>64</w:t>
            </w:r>
          </w:p>
        </w:tc>
        <w:tc>
          <w:tcPr>
            <w:tcW w:w="1572" w:type="dxa"/>
            <w:tcBorders>
              <w:top w:val="nil"/>
              <w:left w:val="nil"/>
              <w:bottom w:val="single" w:color="auto" w:sz="4" w:space="0"/>
              <w:right w:val="single" w:color="auto" w:sz="4" w:space="0"/>
            </w:tcBorders>
            <w:shd w:val="clear" w:color="000000" w:fill="FFFFFF"/>
            <w:noWrap/>
            <w:vAlign w:val="center"/>
          </w:tcPr>
          <w:p>
            <w:pPr>
              <w:jc w:val="right"/>
              <w:rPr>
                <w:rFonts w:ascii="宋体" w:hAnsi="宋体" w:eastAsia="宋体" w:cs="Arial"/>
                <w:color w:val="000000"/>
                <w:sz w:val="22"/>
              </w:rPr>
            </w:pPr>
            <w:r>
              <w:rPr>
                <w:rFonts w:hint="eastAsia" w:cs="Arial"/>
                <w:color w:val="000000"/>
                <w:sz w:val="22"/>
              </w:rPr>
              <w:t>1,534.85</w:t>
            </w:r>
          </w:p>
        </w:tc>
        <w:tc>
          <w:tcPr>
            <w:tcW w:w="1393" w:type="dxa"/>
            <w:tcBorders>
              <w:top w:val="nil"/>
              <w:left w:val="nil"/>
              <w:bottom w:val="single" w:color="auto" w:sz="4" w:space="0"/>
              <w:right w:val="single" w:color="auto" w:sz="4" w:space="0"/>
            </w:tcBorders>
            <w:shd w:val="clear" w:color="000000" w:fill="FFFFFF"/>
            <w:noWrap/>
            <w:vAlign w:val="center"/>
          </w:tcPr>
          <w:p>
            <w:pPr>
              <w:jc w:val="right"/>
              <w:rPr>
                <w:rFonts w:ascii="宋体" w:hAnsi="宋体" w:eastAsia="宋体" w:cs="Arial"/>
                <w:color w:val="000000"/>
                <w:sz w:val="22"/>
              </w:rPr>
            </w:pPr>
            <w:r>
              <w:rPr>
                <w:rFonts w:hint="eastAsia" w:cs="Arial"/>
                <w:color w:val="000000"/>
                <w:sz w:val="22"/>
              </w:rPr>
              <w:t>1,490.60</w:t>
            </w:r>
          </w:p>
        </w:tc>
        <w:tc>
          <w:tcPr>
            <w:tcW w:w="139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44.25</w:t>
            </w:r>
          </w:p>
        </w:tc>
        <w:tc>
          <w:tcPr>
            <w:tcW w:w="15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585" w:hRule="atLeast"/>
        </w:trPr>
        <w:tc>
          <w:tcPr>
            <w:tcW w:w="15521" w:type="dxa"/>
            <w:gridSpan w:val="12"/>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单位：万元</w:t>
      </w:r>
    </w:p>
    <w:tbl>
      <w:tblPr>
        <w:tblStyle w:val="6"/>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201</w:t>
            </w:r>
          </w:p>
        </w:tc>
        <w:tc>
          <w:tcPr>
            <w:tcW w:w="3527" w:type="dxa"/>
            <w:tcBorders>
              <w:top w:val="nil"/>
              <w:left w:val="nil"/>
              <w:bottom w:val="single" w:color="auto" w:sz="4"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一般公共服务支出</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692.56</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674.22</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18.34</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20101</w:t>
            </w:r>
          </w:p>
        </w:tc>
        <w:tc>
          <w:tcPr>
            <w:tcW w:w="3527" w:type="dxa"/>
            <w:tcBorders>
              <w:top w:val="nil"/>
              <w:left w:val="nil"/>
              <w:bottom w:val="single" w:color="auto" w:sz="4"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人大事务</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1.61</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　</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1.61</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2010102</w:t>
            </w:r>
          </w:p>
        </w:tc>
        <w:tc>
          <w:tcPr>
            <w:tcW w:w="3527" w:type="dxa"/>
            <w:tcBorders>
              <w:top w:val="nil"/>
              <w:left w:val="nil"/>
              <w:bottom w:val="single" w:color="auto" w:sz="4"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一般行政管理事务</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1.61</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　</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1.61</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20103</w:t>
            </w:r>
          </w:p>
        </w:tc>
        <w:tc>
          <w:tcPr>
            <w:tcW w:w="3527" w:type="dxa"/>
            <w:tcBorders>
              <w:top w:val="nil"/>
              <w:left w:val="nil"/>
              <w:bottom w:val="single" w:color="auto" w:sz="4"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政府办公厅（室）及相关机构事务</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622.86</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608.33</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14.53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2010301</w:t>
            </w:r>
          </w:p>
        </w:tc>
        <w:tc>
          <w:tcPr>
            <w:tcW w:w="3527" w:type="dxa"/>
            <w:tcBorders>
              <w:top w:val="nil"/>
              <w:left w:val="nil"/>
              <w:bottom w:val="single" w:color="auto" w:sz="4"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413.04</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413.04</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2010302</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一般行政管理事务</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14.53</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　</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14.53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2010399</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其他政府办公厅（室）及相关机构事务支出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195.29</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195.29</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20105</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统计信息事务</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5.00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5.00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2010507</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专项普查活动</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5.00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5.00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201</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一般公共服务支出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692.56</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674.22</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18.34</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20106</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财政事务</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58.18</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55.98</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2.21</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2010601</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行政运行</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55.98</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55.98</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2010602</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一般行政管理事务</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2.21</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　</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2.21</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20111</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纪检监察事务</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2.40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2.40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2011101</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行政运行</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2.40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2.40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20129</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群众团体事务</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0.56</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0.56</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2012901</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行政运行</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0.56</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0.56</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20131</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党委办公厅（室）及相关机构事务</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1.96</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1.96</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2013105</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专项业务</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1.96</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1.96</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203</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国防支出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1.60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1.60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20399</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其他国防支出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1.60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1.60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2039999</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其他国防支出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1.60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1.60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204</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公共安全支出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19.60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0.80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18.80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20402</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公安</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19.60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0.80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18.80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2040202</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一般行政管理事务</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18.80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　</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18.80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2040299</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其他公安支出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0.80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0.80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207</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文化旅游体育与传媒支出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18.78</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18.78</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20701</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文化和旅游</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13.78</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13.78</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2070199</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其他文化和旅游支出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13.78</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13.78</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20799</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其他文化旅游体育与传媒支出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5.00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5.00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2079999</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其他文化旅游体育与传媒支出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5.00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5.00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208</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社会保障和就业支出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110.86</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110.86</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20805</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行政事业单位养老支出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56.35</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56.35</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2080505</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机关事业单位基本养老保险缴费支出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56.35</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56.35</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20808</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抚恤</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15.24</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15.24</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2080801</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死亡抚恤</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5.24</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5.24</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2080899</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其他优抚支出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10.00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10.00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20810</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社会福利</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11.94</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11.94</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2081001</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儿童福利</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2081002</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老年福利</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10.94</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10.94</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20821</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特困人员救助供养</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16.34</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16.34</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2082102</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农村特困人员救助供养支出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16.34</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16.34</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20828</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退役军人管理事务</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11.00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11.00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2082899</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其他退役军人事务管理支出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11.00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11.00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210</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卫生健康支出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61.65</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61.65</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21004</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公共卫生</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0.72</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0.72</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2100404</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精神卫生机构</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0.72</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0.72</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21007</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计划生育事务</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29.02</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29.02</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2100716</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计划生育机构</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25.73</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25.73</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2100799</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其他计划生育事务支出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3.29</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3.29</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21011</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行政事业单位医疗</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31.91</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31.91</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2101101</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行政单位医疗</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27.57</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27.57</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2101102</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事业单位医疗</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4.34</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4.34</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212</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城乡社区支出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72.95</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1.49</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71.46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21201</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城乡社区管理事务</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1.49</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1.49</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2120199</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其他城乡社区管理事务支出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1.49</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1.49</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21203</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城乡社区公共设施</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40.84</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　</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40.84</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2120303</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小城镇基础设施建设</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40.84</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　</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40.84</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21205</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城乡社区环境卫生</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30.62</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　</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30.62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2120501</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城乡社区环境卫生</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30.62</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　</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30.62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213</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农林水支出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444.32</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282.14</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162.18</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21301</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农业农村</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11.10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　</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11.10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2130126</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农村社会事业</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8.00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　</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8.00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2130199</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其他农业农村支出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3.10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　</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3.10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21302</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林业和草原</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18.98</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18.98</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2130201</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行政运行</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18.98</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18.98</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21305</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扶贫</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163.08</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30.00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133.08</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2130504</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农村基础设施建设</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83.72</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　</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83.72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2130505</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生产发展</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20.00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　</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2130599</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其他扶贫支出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59.36</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30.00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29.36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21307</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农村综合改革</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251.16</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233.16</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18.00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2130701</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对村级公益事业建设的补助</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12.00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　</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12.00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2130705</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对村民委员会和村党支部的补助</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233.16</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233.16</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2130707</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农村综合改革示范试点补助</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6.00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　</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6.00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220</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自然资源海洋气象等支出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16.47</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　</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16.47</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22001</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自然资源事务</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16.47</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　</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16.47</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2200199</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其他自然资源事务支出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16.47</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　</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16.47</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221</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住房保障支出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29.61</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29.61</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22102</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住房改革支出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29.61</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29.61</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2210201</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住房公积金</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29.61</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29.61</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224</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灾害防治及应急管理支出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22.20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　</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22.20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22401</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应急管理事务</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12.00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　</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12.00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2240199</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其他应急管理支出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12.00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　</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12.00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22406</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自然灾害防治</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10.20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　</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10.20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2240601</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地质灾害防治</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10.20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　</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10.20</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6"/>
        <w:tblW w:w="0" w:type="auto"/>
        <w:tblInd w:w="0" w:type="dxa"/>
        <w:tblLayout w:type="autofit"/>
        <w:tblCellMar>
          <w:top w:w="0" w:type="dxa"/>
          <w:left w:w="108" w:type="dxa"/>
          <w:bottom w:w="0" w:type="dxa"/>
          <w:right w:w="108" w:type="dxa"/>
        </w:tblCellMar>
      </w:tblPr>
      <w:tblGrid>
        <w:gridCol w:w="1338"/>
        <w:gridCol w:w="3367"/>
        <w:gridCol w:w="1056"/>
        <w:gridCol w:w="827"/>
        <w:gridCol w:w="2316"/>
        <w:gridCol w:w="831"/>
        <w:gridCol w:w="827"/>
        <w:gridCol w:w="4206"/>
        <w:gridCol w:w="846"/>
      </w:tblGrid>
      <w:tr>
        <w:tblPrEx>
          <w:tblCellMar>
            <w:top w:w="0" w:type="dxa"/>
            <w:left w:w="108" w:type="dxa"/>
            <w:bottom w:w="0" w:type="dxa"/>
            <w:right w:w="108" w:type="dxa"/>
          </w:tblCellMar>
        </w:tblPrEx>
        <w:trPr>
          <w:trHeight w:val="113" w:hRule="atLeast"/>
        </w:trPr>
        <w:tc>
          <w:tcPr>
            <w:tcW w:w="0" w:type="auto"/>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trPr>
        <w:tc>
          <w:tcPr>
            <w:tcW w:w="13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6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672.17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215.69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276.09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17.56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225.43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11.96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35.00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7.80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56.35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3.00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2.80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31.91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10.00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20.40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29.61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4.00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293.28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4.30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0.80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15.00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5.24</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233.16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7.00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38.27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5.00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21.00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3.29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16.00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5.00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13.61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13.32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3.00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ascii="宋体" w:hAnsi="宋体" w:eastAsia="宋体" w:cs="宋体"/>
                <w:color w:val="000000"/>
                <w:kern w:val="0"/>
                <w:szCs w:val="20"/>
              </w:rPr>
              <w:t>58.27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965.45</w:t>
            </w:r>
          </w:p>
          <w:p>
            <w:pPr>
              <w:widowControl/>
              <w:jc w:val="left"/>
              <w:rPr>
                <w:rFonts w:ascii="宋体" w:hAnsi="宋体" w:eastAsia="宋体" w:cs="宋体"/>
                <w:color w:val="000000"/>
                <w:kern w:val="0"/>
                <w:szCs w:val="20"/>
              </w:rPr>
            </w:pPr>
          </w:p>
          <w:p>
            <w:pPr>
              <w:jc w:val="left"/>
              <w:rPr>
                <w:rFonts w:ascii="宋体" w:hAnsi="宋体" w:eastAsia="宋体" w:cs="Arial"/>
                <w:color w:val="000000"/>
                <w:sz w:val="22"/>
              </w:rPr>
            </w:pPr>
            <w:r>
              <w:rPr>
                <w:rFonts w:hint="eastAsia" w:cs="Arial"/>
                <w:color w:val="000000"/>
                <w:sz w:val="22"/>
              </w:rPr>
              <w:t>965.45</w:t>
            </w:r>
          </w:p>
          <w:p>
            <w:pPr>
              <w:jc w:val="left"/>
              <w:rPr>
                <w:rFonts w:ascii="宋体" w:hAnsi="宋体" w:eastAsia="宋体" w:cs="Arial"/>
                <w:color w:val="000000"/>
                <w:sz w:val="22"/>
              </w:rPr>
            </w:pPr>
            <w:r>
              <w:rPr>
                <w:rFonts w:hint="eastAsia" w:cs="Arial"/>
                <w:color w:val="000000"/>
                <w:sz w:val="22"/>
              </w:rPr>
              <w:t>965.45</w:t>
            </w:r>
          </w:p>
          <w:p>
            <w:pPr>
              <w:widowControl/>
              <w:jc w:val="left"/>
              <w:rPr>
                <w:rFonts w:ascii="宋体" w:hAnsi="宋体" w:eastAsia="宋体" w:cs="宋体"/>
                <w:color w:val="000000"/>
                <w:kern w:val="0"/>
                <w:szCs w:val="20"/>
              </w:rPr>
            </w:pPr>
          </w:p>
          <w:p>
            <w:pPr>
              <w:jc w:val="left"/>
              <w:rPr>
                <w:rFonts w:ascii="宋体" w:hAnsi="宋体" w:eastAsia="宋体" w:cs="Arial"/>
                <w:color w:val="000000"/>
                <w:sz w:val="22"/>
              </w:rPr>
            </w:pPr>
            <w:r>
              <w:rPr>
                <w:rFonts w:hint="eastAsia" w:cs="Arial"/>
                <w:color w:val="000000"/>
                <w:sz w:val="22"/>
              </w:rPr>
              <w:t>965.45</w:t>
            </w:r>
          </w:p>
          <w:p>
            <w:pPr>
              <w:widowControl/>
              <w:jc w:val="left"/>
              <w:rPr>
                <w:rFonts w:ascii="宋体" w:hAnsi="宋体" w:eastAsia="宋体" w:cs="宋体"/>
                <w:color w:val="000000"/>
                <w:kern w:val="0"/>
                <w:szCs w:val="20"/>
              </w:rPr>
            </w:pPr>
          </w:p>
        </w:tc>
        <w:tc>
          <w:tcPr>
            <w:tcW w:w="0" w:type="auto"/>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215.69</w:t>
            </w:r>
          </w:p>
          <w:p>
            <w:pPr>
              <w:widowControl/>
              <w:jc w:val="left"/>
              <w:rPr>
                <w:rFonts w:ascii="宋体" w:hAnsi="宋体" w:eastAsia="宋体" w:cs="宋体"/>
                <w:color w:val="000000"/>
                <w:kern w:val="0"/>
                <w:szCs w:val="18"/>
              </w:rPr>
            </w:pPr>
          </w:p>
        </w:tc>
      </w:tr>
      <w:tr>
        <w:tblPrEx>
          <w:tblCellMar>
            <w:top w:w="0" w:type="dxa"/>
            <w:left w:w="108" w:type="dxa"/>
            <w:bottom w:w="0" w:type="dxa"/>
            <w:right w:w="108" w:type="dxa"/>
          </w:tblCellMar>
        </w:tblPrEx>
        <w:trPr>
          <w:trHeight w:val="284" w:hRule="exact"/>
        </w:trPr>
        <w:tc>
          <w:tcPr>
            <w:tcW w:w="0" w:type="auto"/>
            <w:gridSpan w:val="9"/>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6"/>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5.80</w:t>
            </w:r>
          </w:p>
        </w:tc>
        <w:tc>
          <w:tcPr>
            <w:tcW w:w="122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　</w:t>
            </w:r>
          </w:p>
        </w:tc>
        <w:tc>
          <w:tcPr>
            <w:tcW w:w="122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5.00</w:t>
            </w:r>
          </w:p>
        </w:tc>
        <w:tc>
          <w:tcPr>
            <w:tcW w:w="122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　</w:t>
            </w:r>
          </w:p>
        </w:tc>
        <w:tc>
          <w:tcPr>
            <w:tcW w:w="122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5.00</w:t>
            </w:r>
          </w:p>
        </w:tc>
        <w:tc>
          <w:tcPr>
            <w:tcW w:w="122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0.80</w:t>
            </w:r>
          </w:p>
        </w:tc>
        <w:tc>
          <w:tcPr>
            <w:tcW w:w="122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5.80</w:t>
            </w:r>
          </w:p>
        </w:tc>
        <w:tc>
          <w:tcPr>
            <w:tcW w:w="122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　</w:t>
            </w:r>
          </w:p>
        </w:tc>
        <w:tc>
          <w:tcPr>
            <w:tcW w:w="122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5.00</w:t>
            </w:r>
          </w:p>
        </w:tc>
        <w:tc>
          <w:tcPr>
            <w:tcW w:w="122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　</w:t>
            </w:r>
          </w:p>
        </w:tc>
        <w:tc>
          <w:tcPr>
            <w:tcW w:w="1220" w:type="dxa"/>
            <w:tcBorders>
              <w:top w:val="nil"/>
              <w:left w:val="nil"/>
              <w:bottom w:val="single" w:color="auto" w:sz="8" w:space="0"/>
              <w:right w:val="nil"/>
            </w:tcBorders>
            <w:shd w:val="clear" w:color="auto" w:fill="auto"/>
            <w:vAlign w:val="center"/>
          </w:tcPr>
          <w:p>
            <w:pPr>
              <w:jc w:val="right"/>
              <w:rPr>
                <w:rFonts w:ascii="宋体" w:hAnsi="宋体" w:eastAsia="宋体" w:cs="Arial"/>
                <w:color w:val="000000"/>
                <w:sz w:val="22"/>
              </w:rPr>
            </w:pPr>
            <w:r>
              <w:rPr>
                <w:rFonts w:hint="eastAsia" w:cs="Arial"/>
                <w:color w:val="000000"/>
                <w:sz w:val="22"/>
              </w:rPr>
              <w:t>5.00</w:t>
            </w:r>
          </w:p>
        </w:tc>
        <w:tc>
          <w:tcPr>
            <w:tcW w:w="1220" w:type="dxa"/>
            <w:tcBorders>
              <w:top w:val="nil"/>
              <w:left w:val="single" w:color="auto" w:sz="4" w:space="0"/>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0.80</w:t>
            </w:r>
          </w:p>
        </w:tc>
      </w:tr>
    </w:tbl>
    <w:p>
      <w:pPr>
        <w:widowControl/>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6"/>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rPr>
                <w:rFonts w:ascii="宋体" w:hAnsi="宋体" w:eastAsia="宋体" w:cs="Arial"/>
                <w:color w:val="000000"/>
                <w:sz w:val="22"/>
              </w:rPr>
            </w:pPr>
            <w:r>
              <w:rPr>
                <w:rFonts w:hint="eastAsia" w:cs="Arial"/>
                <w:color w:val="000000"/>
                <w:sz w:val="22"/>
              </w:rPr>
              <w:t>208</w:t>
            </w:r>
          </w:p>
        </w:tc>
        <w:tc>
          <w:tcPr>
            <w:tcW w:w="1320" w:type="dxa"/>
            <w:shd w:val="clear" w:color="auto" w:fill="auto"/>
            <w:vAlign w:val="center"/>
          </w:tcPr>
          <w:p>
            <w:pPr>
              <w:rPr>
                <w:rFonts w:ascii="宋体" w:hAnsi="宋体" w:eastAsia="宋体" w:cs="Arial"/>
                <w:color w:val="000000"/>
                <w:sz w:val="22"/>
              </w:rPr>
            </w:pPr>
            <w:r>
              <w:rPr>
                <w:rFonts w:hint="eastAsia" w:cs="Arial"/>
                <w:color w:val="000000"/>
                <w:sz w:val="22"/>
              </w:rPr>
              <w:t>社会保障和就业支出</w:t>
            </w: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　</w:t>
            </w: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9.00</w:t>
            </w: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9.00</w:t>
            </w: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　</w:t>
            </w: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9.00</w:t>
            </w:r>
          </w:p>
        </w:tc>
        <w:tc>
          <w:tcPr>
            <w:tcW w:w="2000" w:type="dxa"/>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rPr>
                <w:rFonts w:ascii="宋体" w:hAnsi="宋体" w:eastAsia="宋体" w:cs="Arial"/>
                <w:color w:val="000000"/>
                <w:sz w:val="22"/>
              </w:rPr>
            </w:pPr>
            <w:r>
              <w:rPr>
                <w:rFonts w:hint="eastAsia" w:cs="Arial"/>
                <w:color w:val="000000"/>
                <w:sz w:val="22"/>
              </w:rPr>
              <w:t>20823</w:t>
            </w:r>
          </w:p>
        </w:tc>
        <w:tc>
          <w:tcPr>
            <w:tcW w:w="1320" w:type="dxa"/>
            <w:shd w:val="clear" w:color="auto" w:fill="auto"/>
            <w:vAlign w:val="center"/>
          </w:tcPr>
          <w:p>
            <w:pPr>
              <w:rPr>
                <w:rFonts w:ascii="宋体" w:hAnsi="宋体" w:eastAsia="宋体" w:cs="Arial"/>
                <w:color w:val="000000"/>
                <w:sz w:val="22"/>
              </w:rPr>
            </w:pPr>
            <w:r>
              <w:rPr>
                <w:rFonts w:hint="eastAsia" w:cs="Arial"/>
                <w:color w:val="000000"/>
                <w:sz w:val="22"/>
              </w:rPr>
              <w:t>小型水库移民扶助基金安排的支出</w:t>
            </w: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　</w:t>
            </w: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9.00</w:t>
            </w: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9.00</w:t>
            </w: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　</w:t>
            </w: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9.00</w:t>
            </w:r>
          </w:p>
        </w:tc>
        <w:tc>
          <w:tcPr>
            <w:tcW w:w="2000" w:type="dxa"/>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rPr>
                <w:rFonts w:ascii="宋体" w:hAnsi="宋体" w:eastAsia="宋体" w:cs="Arial"/>
                <w:color w:val="000000"/>
                <w:sz w:val="22"/>
              </w:rPr>
            </w:pPr>
            <w:r>
              <w:rPr>
                <w:rFonts w:hint="eastAsia" w:cs="Arial"/>
                <w:color w:val="000000"/>
                <w:sz w:val="22"/>
              </w:rPr>
              <w:t>2082302</w:t>
            </w:r>
          </w:p>
        </w:tc>
        <w:tc>
          <w:tcPr>
            <w:tcW w:w="1320" w:type="dxa"/>
            <w:shd w:val="clear" w:color="auto" w:fill="auto"/>
            <w:vAlign w:val="center"/>
          </w:tcPr>
          <w:p>
            <w:pPr>
              <w:rPr>
                <w:rFonts w:ascii="宋体" w:hAnsi="宋体" w:eastAsia="宋体" w:cs="Arial"/>
                <w:color w:val="000000"/>
                <w:sz w:val="22"/>
              </w:rPr>
            </w:pPr>
            <w:r>
              <w:rPr>
                <w:rFonts w:hint="eastAsia" w:cs="Arial"/>
                <w:color w:val="000000"/>
                <w:sz w:val="22"/>
              </w:rPr>
              <w:t xml:space="preserve">  基础设施建设和经济发展</w:t>
            </w: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　</w:t>
            </w: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9.00</w:t>
            </w: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9.00</w:t>
            </w: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　</w:t>
            </w: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9.00</w:t>
            </w:r>
          </w:p>
        </w:tc>
        <w:tc>
          <w:tcPr>
            <w:tcW w:w="2000" w:type="dxa"/>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rPr>
                <w:rFonts w:ascii="宋体" w:hAnsi="宋体" w:eastAsia="宋体" w:cs="Arial"/>
                <w:color w:val="000000"/>
                <w:sz w:val="22"/>
              </w:rPr>
            </w:pPr>
            <w:r>
              <w:rPr>
                <w:rFonts w:hint="eastAsia" w:cs="Arial"/>
                <w:color w:val="000000"/>
                <w:sz w:val="22"/>
              </w:rPr>
              <w:t>212</w:t>
            </w:r>
          </w:p>
        </w:tc>
        <w:tc>
          <w:tcPr>
            <w:tcW w:w="1320" w:type="dxa"/>
            <w:shd w:val="clear" w:color="auto" w:fill="auto"/>
            <w:vAlign w:val="center"/>
          </w:tcPr>
          <w:p>
            <w:pPr>
              <w:rPr>
                <w:rFonts w:ascii="宋体" w:hAnsi="宋体" w:eastAsia="宋体" w:cs="Arial"/>
                <w:color w:val="000000"/>
                <w:sz w:val="22"/>
              </w:rPr>
            </w:pPr>
            <w:r>
              <w:rPr>
                <w:rFonts w:hint="eastAsia" w:cs="Arial"/>
                <w:color w:val="000000"/>
                <w:sz w:val="22"/>
              </w:rPr>
              <w:t>城乡社区支出</w:t>
            </w: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　</w:t>
            </w: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7.00</w:t>
            </w: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7.00</w:t>
            </w: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　</w:t>
            </w: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7.00</w:t>
            </w:r>
          </w:p>
        </w:tc>
        <w:tc>
          <w:tcPr>
            <w:tcW w:w="2000" w:type="dxa"/>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rPr>
                <w:rFonts w:ascii="宋体" w:hAnsi="宋体" w:eastAsia="宋体" w:cs="Arial"/>
                <w:color w:val="000000"/>
                <w:sz w:val="22"/>
              </w:rPr>
            </w:pPr>
            <w:r>
              <w:rPr>
                <w:rFonts w:hint="eastAsia" w:cs="Arial"/>
                <w:color w:val="000000"/>
                <w:sz w:val="22"/>
              </w:rPr>
              <w:t>21208</w:t>
            </w:r>
          </w:p>
        </w:tc>
        <w:tc>
          <w:tcPr>
            <w:tcW w:w="1320" w:type="dxa"/>
            <w:shd w:val="clear" w:color="auto" w:fill="auto"/>
            <w:vAlign w:val="center"/>
          </w:tcPr>
          <w:p>
            <w:pPr>
              <w:rPr>
                <w:rFonts w:ascii="宋体" w:hAnsi="宋体" w:eastAsia="宋体" w:cs="Arial"/>
                <w:color w:val="000000"/>
                <w:sz w:val="22"/>
              </w:rPr>
            </w:pPr>
            <w:r>
              <w:rPr>
                <w:rFonts w:hint="eastAsia" w:cs="Arial"/>
                <w:color w:val="000000"/>
                <w:sz w:val="22"/>
              </w:rPr>
              <w:t>国有土地使用权出让收入安排的支出</w:t>
            </w: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　</w:t>
            </w: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7.00</w:t>
            </w: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7.00</w:t>
            </w: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　</w:t>
            </w: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7.00</w:t>
            </w:r>
          </w:p>
        </w:tc>
        <w:tc>
          <w:tcPr>
            <w:tcW w:w="2000" w:type="dxa"/>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rPr>
                <w:rFonts w:ascii="宋体" w:hAnsi="宋体" w:eastAsia="宋体" w:cs="Arial"/>
                <w:color w:val="000000"/>
                <w:sz w:val="22"/>
              </w:rPr>
            </w:pPr>
            <w:r>
              <w:rPr>
                <w:rFonts w:hint="eastAsia" w:cs="Arial"/>
                <w:color w:val="000000"/>
                <w:sz w:val="22"/>
              </w:rPr>
              <w:t>2120804</w:t>
            </w:r>
          </w:p>
        </w:tc>
        <w:tc>
          <w:tcPr>
            <w:tcW w:w="1320" w:type="dxa"/>
            <w:shd w:val="clear" w:color="auto" w:fill="auto"/>
            <w:vAlign w:val="center"/>
          </w:tcPr>
          <w:p>
            <w:pPr>
              <w:rPr>
                <w:rFonts w:ascii="宋体" w:hAnsi="宋体" w:eastAsia="宋体" w:cs="Arial"/>
                <w:color w:val="000000"/>
                <w:sz w:val="22"/>
              </w:rPr>
            </w:pPr>
            <w:r>
              <w:rPr>
                <w:rFonts w:hint="eastAsia" w:cs="Arial"/>
                <w:color w:val="000000"/>
                <w:sz w:val="22"/>
              </w:rPr>
              <w:t xml:space="preserve">  农村基础设施建设支出</w:t>
            </w: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　</w:t>
            </w: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7.00</w:t>
            </w: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7.00</w:t>
            </w: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　</w:t>
            </w: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7.00</w:t>
            </w:r>
          </w:p>
        </w:tc>
        <w:tc>
          <w:tcPr>
            <w:tcW w:w="2000" w:type="dxa"/>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rPr>
                <w:rFonts w:ascii="宋体" w:hAnsi="宋体" w:eastAsia="宋体" w:cs="Arial"/>
                <w:color w:val="000000"/>
                <w:sz w:val="22"/>
              </w:rPr>
            </w:pPr>
            <w:r>
              <w:rPr>
                <w:rFonts w:hint="eastAsia" w:cs="Arial"/>
                <w:color w:val="000000"/>
                <w:sz w:val="22"/>
              </w:rPr>
              <w:t>229</w:t>
            </w:r>
          </w:p>
        </w:tc>
        <w:tc>
          <w:tcPr>
            <w:tcW w:w="1320" w:type="dxa"/>
            <w:shd w:val="clear" w:color="auto" w:fill="auto"/>
            <w:vAlign w:val="center"/>
          </w:tcPr>
          <w:p>
            <w:pPr>
              <w:rPr>
                <w:rFonts w:ascii="宋体" w:hAnsi="宋体" w:eastAsia="宋体" w:cs="Arial"/>
                <w:color w:val="000000"/>
                <w:sz w:val="22"/>
              </w:rPr>
            </w:pPr>
            <w:r>
              <w:rPr>
                <w:rFonts w:hint="eastAsia" w:cs="Arial"/>
                <w:color w:val="000000"/>
                <w:sz w:val="22"/>
              </w:rPr>
              <w:t>其他支出</w:t>
            </w: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　</w:t>
            </w: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28.25</w:t>
            </w: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28.25</w:t>
            </w: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　</w:t>
            </w: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28.25</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rPr>
                <w:rFonts w:ascii="宋体" w:hAnsi="宋体" w:eastAsia="宋体" w:cs="Arial"/>
                <w:color w:val="000000"/>
                <w:sz w:val="22"/>
              </w:rPr>
            </w:pPr>
            <w:r>
              <w:rPr>
                <w:rFonts w:hint="eastAsia" w:cs="Arial"/>
                <w:color w:val="000000"/>
                <w:sz w:val="22"/>
              </w:rPr>
              <w:t>22960</w:t>
            </w:r>
          </w:p>
        </w:tc>
        <w:tc>
          <w:tcPr>
            <w:tcW w:w="1320" w:type="dxa"/>
            <w:shd w:val="clear" w:color="auto" w:fill="auto"/>
            <w:vAlign w:val="center"/>
          </w:tcPr>
          <w:p>
            <w:pPr>
              <w:rPr>
                <w:rFonts w:ascii="宋体" w:hAnsi="宋体" w:eastAsia="宋体" w:cs="Arial"/>
                <w:color w:val="000000"/>
                <w:sz w:val="22"/>
              </w:rPr>
            </w:pPr>
            <w:r>
              <w:rPr>
                <w:rFonts w:hint="eastAsia" w:cs="Arial"/>
                <w:color w:val="000000"/>
                <w:sz w:val="22"/>
              </w:rPr>
              <w:t>彩票公益金安排的支出</w:t>
            </w: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　</w:t>
            </w: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28.25</w:t>
            </w: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28.25</w:t>
            </w: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　</w:t>
            </w: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28.25</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rPr>
                <w:rFonts w:ascii="宋体" w:hAnsi="宋体" w:eastAsia="宋体" w:cs="Arial"/>
                <w:color w:val="000000"/>
                <w:sz w:val="22"/>
              </w:rPr>
            </w:pPr>
            <w:r>
              <w:rPr>
                <w:rFonts w:hint="eastAsia" w:cs="Arial"/>
                <w:color w:val="000000"/>
                <w:sz w:val="22"/>
              </w:rPr>
              <w:t>2296002</w:t>
            </w:r>
          </w:p>
        </w:tc>
        <w:tc>
          <w:tcPr>
            <w:tcW w:w="1320" w:type="dxa"/>
            <w:shd w:val="clear" w:color="auto" w:fill="auto"/>
            <w:vAlign w:val="center"/>
          </w:tcPr>
          <w:p>
            <w:pPr>
              <w:rPr>
                <w:rFonts w:ascii="宋体" w:hAnsi="宋体" w:eastAsia="宋体" w:cs="Arial"/>
                <w:color w:val="000000"/>
                <w:sz w:val="22"/>
              </w:rPr>
            </w:pPr>
            <w:r>
              <w:rPr>
                <w:rFonts w:hint="eastAsia" w:cs="Arial"/>
                <w:color w:val="000000"/>
                <w:sz w:val="22"/>
              </w:rPr>
              <w:t xml:space="preserve">  用于社会福利的彩票公益金支出</w:t>
            </w: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　</w:t>
            </w: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28.25</w:t>
            </w: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28.25</w:t>
            </w: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　</w:t>
            </w: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28.25</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r>
        <w:rPr>
          <w:rFonts w:ascii="Times New Roman" w:hAnsi="Times New Roman" w:eastAsia="仿宋_GB2312" w:cs="Times New Roman"/>
          <w:kern w:val="0"/>
          <w:szCs w:val="21"/>
        </w:rPr>
        <w:t>)。</w:t>
      </w:r>
    </w:p>
    <w:p>
      <w:pPr>
        <w:widowControl/>
        <w:jc w:val="left"/>
        <w:rPr>
          <w:rFonts w:ascii="黑体" w:hAnsi="黑体" w:eastAsia="黑体"/>
          <w:szCs w:val="21"/>
        </w:rPr>
      </w:pPr>
      <w:r>
        <w:rPr>
          <w:rFonts w:ascii="黑体" w:hAnsi="黑体" w:eastAsia="黑体"/>
          <w:szCs w:val="21"/>
        </w:rPr>
        <w:br w:type="page"/>
      </w:r>
    </w:p>
    <w:tbl>
      <w:tblPr>
        <w:tblStyle w:val="6"/>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tc>
      </w:tr>
    </w:tbl>
    <w:p>
      <w:pPr>
        <w:pStyle w:val="10"/>
        <w:rPr>
          <w:sz w:val="72"/>
          <w:szCs w:val="72"/>
        </w:rPr>
        <w:sectPr>
          <w:pgSz w:w="16838" w:h="11906" w:orient="landscape"/>
          <w:pgMar w:top="720" w:right="720" w:bottom="720" w:left="720" w:header="851" w:footer="992" w:gutter="0"/>
          <w:cols w:space="425" w:num="1"/>
          <w:docGrid w:type="lines" w:linePitch="312" w:charSpace="0"/>
        </w:sectPr>
      </w:pPr>
    </w:p>
    <w:p>
      <w:pPr>
        <w:pStyle w:val="10"/>
        <w:rPr>
          <w:sz w:val="72"/>
          <w:szCs w:val="72"/>
        </w:rPr>
      </w:pPr>
    </w:p>
    <w:p>
      <w:pPr>
        <w:pStyle w:val="10"/>
        <w:rPr>
          <w:sz w:val="72"/>
          <w:szCs w:val="72"/>
        </w:rPr>
      </w:pPr>
    </w:p>
    <w:p>
      <w:pPr>
        <w:pStyle w:val="10"/>
        <w:rPr>
          <w:sz w:val="72"/>
          <w:szCs w:val="72"/>
        </w:rPr>
      </w:pPr>
    </w:p>
    <w:p>
      <w:pPr>
        <w:pStyle w:val="10"/>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第三部分</w:t>
      </w:r>
    </w:p>
    <w:p>
      <w:pPr>
        <w:pStyle w:val="10"/>
        <w:jc w:val="center"/>
        <w:rPr>
          <w:sz w:val="70"/>
          <w:szCs w:val="70"/>
        </w:rPr>
      </w:pPr>
    </w:p>
    <w:p>
      <w:pPr>
        <w:pStyle w:val="10"/>
        <w:jc w:val="center"/>
        <w:rPr>
          <w:sz w:val="70"/>
          <w:szCs w:val="70"/>
        </w:rPr>
      </w:pPr>
      <w:r>
        <w:rPr>
          <w:sz w:val="70"/>
          <w:szCs w:val="70"/>
        </w:rPr>
        <w:t>20</w:t>
      </w:r>
      <w:r>
        <w:rPr>
          <w:rFonts w:hint="eastAsia"/>
          <w:sz w:val="70"/>
          <w:szCs w:val="70"/>
        </w:rPr>
        <w:t>21年度部门决算情况说明</w:t>
      </w:r>
    </w:p>
    <w:p>
      <w:pPr>
        <w:widowControl/>
        <w:jc w:val="left"/>
        <w:rPr>
          <w:rFonts w:ascii="黑体" w:eastAsia="黑体" w:cs="黑体"/>
          <w:color w:val="000000"/>
          <w:kern w:val="0"/>
          <w:sz w:val="70"/>
          <w:szCs w:val="70"/>
        </w:rPr>
      </w:pPr>
      <w:r>
        <w:rPr>
          <w:sz w:val="70"/>
          <w:szCs w:val="70"/>
        </w:rPr>
        <w:br w:type="page"/>
      </w:r>
    </w:p>
    <w:p>
      <w:pPr>
        <w:pStyle w:val="10"/>
        <w:rPr>
          <w:rFonts w:asciiTheme="minorEastAsia" w:hAnsiTheme="minorEastAsia" w:eastAsiaTheme="minorEastAsia"/>
          <w:sz w:val="32"/>
          <w:szCs w:val="32"/>
        </w:rPr>
      </w:pPr>
    </w:p>
    <w:p>
      <w:pPr>
        <w:pStyle w:val="10"/>
        <w:rPr>
          <w:rFonts w:hAnsi="黑体"/>
          <w:b/>
          <w:sz w:val="32"/>
          <w:szCs w:val="32"/>
        </w:rPr>
      </w:pPr>
      <w:r>
        <w:rPr>
          <w:rFonts w:hint="eastAsia" w:hAnsi="黑体"/>
          <w:b/>
          <w:sz w:val="32"/>
          <w:szCs w:val="32"/>
        </w:rPr>
        <w:t>一、收入支出决算总体情况说明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2021年度收、支总计1534.85万元。与上年相比，增加243.5万元，增长18.86%，主要是因为</w:t>
      </w:r>
      <w:r>
        <w:rPr>
          <w:rFonts w:asciiTheme="minorEastAsia" w:hAnsiTheme="minorEastAsia" w:eastAsiaTheme="minorEastAsia"/>
          <w:sz w:val="32"/>
          <w:szCs w:val="32"/>
        </w:rPr>
        <w:t>财政拨款收入增加。</w:t>
      </w:r>
    </w:p>
    <w:p>
      <w:pPr>
        <w:pStyle w:val="10"/>
        <w:rPr>
          <w:rFonts w:hAnsi="黑体"/>
          <w:b/>
          <w:sz w:val="32"/>
          <w:szCs w:val="32"/>
        </w:rPr>
      </w:pPr>
      <w:r>
        <w:rPr>
          <w:rFonts w:hint="eastAsia" w:hAnsi="黑体"/>
          <w:b/>
          <w:sz w:val="32"/>
          <w:szCs w:val="32"/>
        </w:rPr>
        <w:t>二、收入决算情况说明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2021年度收入合计1534.85万元，其中：财政拨款收入1534.85万元，占100%；上级补助收入0万元，占0%；事业收入0万元，占0%；经营收入0万元，占0%；附属单位上缴收入0万元，占0%；其他收入0万元，占0%。</w:t>
      </w:r>
    </w:p>
    <w:p>
      <w:pPr>
        <w:pStyle w:val="10"/>
        <w:rPr>
          <w:rFonts w:hAnsi="黑体"/>
          <w:b/>
          <w:sz w:val="32"/>
          <w:szCs w:val="32"/>
        </w:rPr>
      </w:pPr>
      <w:r>
        <w:rPr>
          <w:rFonts w:hint="eastAsia" w:hAnsi="黑体"/>
          <w:b/>
          <w:sz w:val="32"/>
          <w:szCs w:val="32"/>
        </w:rPr>
        <w:t>三、支出决算情况说明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2021年度支出合计1534.85万元，其中：基本支出</w:t>
      </w:r>
      <w:r>
        <w:rPr>
          <w:rFonts w:asciiTheme="minorEastAsia" w:hAnsiTheme="minorEastAsia" w:eastAsiaTheme="minorEastAsia"/>
          <w:sz w:val="32"/>
          <w:szCs w:val="32"/>
        </w:rPr>
        <w:t>1181.14</w:t>
      </w:r>
      <w:r>
        <w:rPr>
          <w:rFonts w:hint="eastAsia" w:asciiTheme="minorEastAsia" w:hAnsiTheme="minorEastAsia" w:eastAsiaTheme="minorEastAsia"/>
          <w:sz w:val="32"/>
          <w:szCs w:val="32"/>
        </w:rPr>
        <w:t>万元，占76.96%；项目支出</w:t>
      </w:r>
      <w:r>
        <w:rPr>
          <w:rFonts w:asciiTheme="minorEastAsia" w:hAnsiTheme="minorEastAsia" w:eastAsiaTheme="minorEastAsia"/>
          <w:sz w:val="32"/>
          <w:szCs w:val="32"/>
        </w:rPr>
        <w:t>353.7</w:t>
      </w:r>
      <w:r>
        <w:rPr>
          <w:rFonts w:hint="eastAsia" w:asciiTheme="minorEastAsia" w:hAnsiTheme="minorEastAsia" w:eastAsiaTheme="minorEastAsia"/>
          <w:sz w:val="32"/>
          <w:szCs w:val="32"/>
        </w:rPr>
        <w:t>万元，占23.04%；上缴上级支出0万元，占0%；经营支出0万元，占0%；对附属单位补助支出0万元，占0%。</w:t>
      </w:r>
    </w:p>
    <w:p>
      <w:pPr>
        <w:pStyle w:val="10"/>
        <w:rPr>
          <w:rFonts w:hAnsi="黑体"/>
          <w:b/>
          <w:sz w:val="32"/>
          <w:szCs w:val="32"/>
        </w:rPr>
      </w:pPr>
      <w:r>
        <w:rPr>
          <w:rFonts w:hint="eastAsia" w:hAnsi="黑体"/>
          <w:b/>
          <w:sz w:val="32"/>
          <w:szCs w:val="32"/>
        </w:rPr>
        <w:t>四、财政拨款收入支出决算总体情况说明</w:t>
      </w:r>
    </w:p>
    <w:p>
      <w:pPr>
        <w:pStyle w:val="1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2021年度财政拨款收、支总计1534.85万元，与上年相比，增加243.6万元,增长18.86%，主要是因为</w:t>
      </w:r>
      <w:r>
        <w:rPr>
          <w:rFonts w:asciiTheme="minorEastAsia" w:hAnsiTheme="minorEastAsia" w:eastAsiaTheme="minorEastAsia"/>
          <w:sz w:val="32"/>
          <w:szCs w:val="32"/>
        </w:rPr>
        <w:t>财政拨款收入增加。</w:t>
      </w:r>
    </w:p>
    <w:p>
      <w:pPr>
        <w:pStyle w:val="10"/>
        <w:rPr>
          <w:rFonts w:hAnsi="黑体"/>
          <w:b/>
          <w:sz w:val="32"/>
          <w:szCs w:val="32"/>
        </w:rPr>
      </w:pPr>
      <w:r>
        <w:rPr>
          <w:rFonts w:hint="eastAsia" w:hAnsi="黑体"/>
          <w:b/>
          <w:sz w:val="32"/>
          <w:szCs w:val="32"/>
        </w:rPr>
        <w:t>五、一般公共预算财政拨款支出决算情况说明</w:t>
      </w:r>
    </w:p>
    <w:p>
      <w:pPr>
        <w:pStyle w:val="10"/>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w:t>
      </w:r>
      <w:r>
        <w:rPr>
          <w:rFonts w:hint="eastAsia" w:asciiTheme="minorEastAsia" w:hAnsiTheme="minorEastAsia" w:eastAsiaTheme="minorEastAsia"/>
          <w:sz w:val="32"/>
          <w:szCs w:val="32"/>
          <w:lang w:val="en-US" w:eastAsia="zh-CN"/>
        </w:rPr>
        <w:t>1490.6</w:t>
      </w:r>
      <w:r>
        <w:rPr>
          <w:rFonts w:hint="eastAsia" w:asciiTheme="minorEastAsia" w:hAnsiTheme="minorEastAsia" w:eastAsiaTheme="minorEastAsia"/>
          <w:sz w:val="32"/>
          <w:szCs w:val="32"/>
        </w:rPr>
        <w:t>万万元，占本年支出合计的100%，与上年相比，财政拨款支出增加232</w:t>
      </w:r>
      <w:r>
        <w:rPr>
          <w:rFonts w:hint="eastAsia" w:asciiTheme="minorEastAsia" w:hAnsiTheme="minorEastAsia" w:eastAsiaTheme="minorEastAsia"/>
          <w:sz w:val="32"/>
          <w:szCs w:val="32"/>
          <w:lang w:val="en-US" w:eastAsia="zh-CN"/>
        </w:rPr>
        <w:t>.</w:t>
      </w:r>
      <w:r>
        <w:rPr>
          <w:rFonts w:hint="eastAsia" w:asciiTheme="minorEastAsia" w:hAnsiTheme="minorEastAsia" w:eastAsiaTheme="minorEastAsia"/>
          <w:sz w:val="32"/>
          <w:szCs w:val="32"/>
        </w:rPr>
        <w:t>68万元,增长18.5%，主要是因为</w:t>
      </w:r>
      <w:r>
        <w:rPr>
          <w:rFonts w:asciiTheme="minorEastAsia" w:hAnsiTheme="minorEastAsia" w:eastAsiaTheme="minorEastAsia"/>
          <w:sz w:val="32"/>
          <w:szCs w:val="32"/>
        </w:rPr>
        <w:t>财政拨款收入增加</w:t>
      </w:r>
      <w:r>
        <w:rPr>
          <w:rFonts w:hint="eastAsia" w:asciiTheme="minorEastAsia" w:hAnsiTheme="minorEastAsia" w:eastAsiaTheme="minorEastAsia"/>
          <w:sz w:val="32"/>
          <w:szCs w:val="32"/>
        </w:rPr>
        <w:t>。</w:t>
      </w:r>
    </w:p>
    <w:p>
      <w:pPr>
        <w:pStyle w:val="10"/>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w:t>
      </w:r>
      <w:r>
        <w:rPr>
          <w:rFonts w:hint="eastAsia" w:asciiTheme="minorEastAsia" w:hAnsiTheme="minorEastAsia" w:eastAsiaTheme="minorEastAsia"/>
          <w:sz w:val="32"/>
          <w:szCs w:val="32"/>
          <w:lang w:val="en-US" w:eastAsia="zh-CN"/>
        </w:rPr>
        <w:t>1490.6</w:t>
      </w:r>
      <w:r>
        <w:rPr>
          <w:rFonts w:hint="eastAsia" w:asciiTheme="minorEastAsia" w:hAnsiTheme="minorEastAsia" w:eastAsiaTheme="minorEastAsia"/>
          <w:sz w:val="32"/>
          <w:szCs w:val="32"/>
        </w:rPr>
        <w:t>万元，主要用于以下方面：一般公共服务（类）支出</w:t>
      </w:r>
      <w:r>
        <w:rPr>
          <w:rFonts w:asciiTheme="minorEastAsia" w:hAnsiTheme="minorEastAsia" w:eastAsiaTheme="minorEastAsia"/>
          <w:sz w:val="32"/>
          <w:szCs w:val="32"/>
        </w:rPr>
        <w:t>692</w:t>
      </w:r>
      <w:r>
        <w:rPr>
          <w:rFonts w:hint="eastAsia" w:asciiTheme="minorEastAsia" w:hAnsiTheme="minorEastAsia" w:eastAsiaTheme="minorEastAsia"/>
          <w:sz w:val="32"/>
          <w:szCs w:val="32"/>
        </w:rPr>
        <w:t>.56万元，占</w:t>
      </w:r>
      <w:r>
        <w:rPr>
          <w:rFonts w:hint="eastAsia" w:asciiTheme="minorEastAsia" w:hAnsiTheme="minorEastAsia" w:eastAsiaTheme="minorEastAsia"/>
          <w:sz w:val="32"/>
          <w:szCs w:val="32"/>
          <w:lang w:val="en-US" w:eastAsia="zh-CN"/>
        </w:rPr>
        <w:t>46.46</w:t>
      </w:r>
      <w:r>
        <w:rPr>
          <w:rFonts w:hint="eastAsia" w:asciiTheme="minorEastAsia" w:hAnsiTheme="minorEastAsia" w:eastAsiaTheme="minorEastAsia"/>
          <w:sz w:val="32"/>
          <w:szCs w:val="32"/>
        </w:rPr>
        <w:t>%；国防（类）支出1.6万元，占0.1%；公共安全（类）支出19.6万元，占1.</w:t>
      </w:r>
      <w:r>
        <w:rPr>
          <w:rFonts w:hint="eastAsia" w:asciiTheme="minorEastAsia" w:hAnsiTheme="minorEastAsia" w:eastAsiaTheme="minorEastAsia"/>
          <w:sz w:val="32"/>
          <w:szCs w:val="32"/>
          <w:lang w:val="en-US" w:eastAsia="zh-CN"/>
        </w:rPr>
        <w:t>32</w:t>
      </w:r>
      <w:r>
        <w:rPr>
          <w:rFonts w:hint="eastAsia" w:asciiTheme="minorEastAsia" w:hAnsiTheme="minorEastAsia" w:eastAsiaTheme="minorEastAsia"/>
          <w:sz w:val="32"/>
          <w:szCs w:val="32"/>
        </w:rPr>
        <w:t>%;文化旅游体育与传媒（类）支出18.78万元，占1.</w:t>
      </w:r>
      <w:r>
        <w:rPr>
          <w:rFonts w:hint="eastAsia" w:asciiTheme="minorEastAsia" w:hAnsiTheme="minorEastAsia" w:eastAsiaTheme="minorEastAsia"/>
          <w:sz w:val="32"/>
          <w:szCs w:val="32"/>
          <w:lang w:val="en-US" w:eastAsia="zh-CN"/>
        </w:rPr>
        <w:t>26</w:t>
      </w:r>
      <w:r>
        <w:rPr>
          <w:rFonts w:hint="eastAsia" w:asciiTheme="minorEastAsia" w:hAnsiTheme="minorEastAsia" w:eastAsiaTheme="minorEastAsia"/>
          <w:sz w:val="32"/>
          <w:szCs w:val="32"/>
        </w:rPr>
        <w:t>%;社会保障和就业（类）支出</w:t>
      </w:r>
      <w:r>
        <w:rPr>
          <w:rFonts w:asciiTheme="minorEastAsia" w:hAnsiTheme="minorEastAsia" w:eastAsiaTheme="minorEastAsia"/>
          <w:sz w:val="32"/>
          <w:szCs w:val="32"/>
        </w:rPr>
        <w:t>11</w:t>
      </w:r>
      <w:r>
        <w:rPr>
          <w:rFonts w:hint="eastAsia" w:asciiTheme="minorEastAsia" w:hAnsiTheme="minorEastAsia" w:eastAsiaTheme="minorEastAsia"/>
          <w:sz w:val="32"/>
          <w:szCs w:val="32"/>
          <w:lang w:val="en-US" w:eastAsia="zh-CN"/>
        </w:rPr>
        <w:t>0</w:t>
      </w:r>
      <w:r>
        <w:rPr>
          <w:rFonts w:asciiTheme="minorEastAsia" w:hAnsiTheme="minorEastAsia" w:eastAsiaTheme="minorEastAsia"/>
          <w:sz w:val="32"/>
          <w:szCs w:val="32"/>
        </w:rPr>
        <w:t>.86</w:t>
      </w:r>
      <w:r>
        <w:rPr>
          <w:rFonts w:hint="eastAsia" w:asciiTheme="minorEastAsia" w:hAnsiTheme="minorEastAsia" w:eastAsiaTheme="minorEastAsia"/>
          <w:sz w:val="32"/>
          <w:szCs w:val="32"/>
        </w:rPr>
        <w:t>万元，占7.</w:t>
      </w:r>
      <w:r>
        <w:rPr>
          <w:rFonts w:hint="eastAsia" w:asciiTheme="minorEastAsia" w:hAnsiTheme="minorEastAsia" w:eastAsiaTheme="minorEastAsia"/>
          <w:sz w:val="32"/>
          <w:szCs w:val="32"/>
          <w:lang w:val="en-US" w:eastAsia="zh-CN"/>
        </w:rPr>
        <w:t>37</w:t>
      </w:r>
      <w:r>
        <w:rPr>
          <w:rFonts w:hint="eastAsia" w:asciiTheme="minorEastAsia" w:hAnsiTheme="minorEastAsia" w:eastAsiaTheme="minorEastAsia"/>
          <w:sz w:val="32"/>
          <w:szCs w:val="32"/>
        </w:rPr>
        <w:t>%;卫生健康（类）支出61.65万元，占4.</w:t>
      </w:r>
      <w:r>
        <w:rPr>
          <w:rFonts w:hint="eastAsia" w:asciiTheme="minorEastAsia" w:hAnsiTheme="minorEastAsia" w:eastAsiaTheme="minorEastAsia"/>
          <w:sz w:val="32"/>
          <w:szCs w:val="32"/>
          <w:lang w:val="en-US" w:eastAsia="zh-CN"/>
        </w:rPr>
        <w:t>14</w:t>
      </w:r>
      <w:r>
        <w:rPr>
          <w:rFonts w:hint="eastAsia" w:asciiTheme="minorEastAsia" w:hAnsiTheme="minorEastAsia" w:eastAsiaTheme="minorEastAsia"/>
          <w:sz w:val="32"/>
          <w:szCs w:val="32"/>
        </w:rPr>
        <w:t>%;城乡社区（类）支出72.95万元，占</w:t>
      </w:r>
      <w:r>
        <w:rPr>
          <w:rFonts w:hint="eastAsia" w:asciiTheme="minorEastAsia" w:hAnsiTheme="minorEastAsia" w:eastAsiaTheme="minorEastAsia"/>
          <w:sz w:val="32"/>
          <w:szCs w:val="32"/>
          <w:lang w:val="en-US" w:eastAsia="zh-CN"/>
        </w:rPr>
        <w:t>4.89</w:t>
      </w:r>
      <w:r>
        <w:rPr>
          <w:rFonts w:hint="eastAsia" w:asciiTheme="minorEastAsia" w:hAnsiTheme="minorEastAsia" w:eastAsiaTheme="minorEastAsia"/>
          <w:sz w:val="32"/>
          <w:szCs w:val="32"/>
        </w:rPr>
        <w:t>%;农林水（类）支出444.32万元，占2</w:t>
      </w:r>
      <w:r>
        <w:rPr>
          <w:rFonts w:hint="eastAsia" w:asciiTheme="minorEastAsia" w:hAnsiTheme="minorEastAsia" w:eastAsiaTheme="minorEastAsia"/>
          <w:sz w:val="32"/>
          <w:szCs w:val="32"/>
          <w:lang w:val="en-US" w:eastAsia="zh-CN"/>
        </w:rPr>
        <w:t>9.82</w:t>
      </w:r>
      <w:r>
        <w:rPr>
          <w:rFonts w:hint="eastAsia" w:asciiTheme="minorEastAsia" w:hAnsiTheme="minorEastAsia" w:eastAsiaTheme="minorEastAsia"/>
          <w:sz w:val="32"/>
          <w:szCs w:val="32"/>
        </w:rPr>
        <w:t>%;自然资源海洋气象（类）支出16.47万元，占</w:t>
      </w:r>
      <w:r>
        <w:rPr>
          <w:rFonts w:hint="eastAsia" w:asciiTheme="minorEastAsia" w:hAnsiTheme="minorEastAsia" w:eastAsiaTheme="minorEastAsia"/>
          <w:sz w:val="32"/>
          <w:szCs w:val="32"/>
          <w:lang w:val="en-US" w:eastAsia="zh-CN"/>
        </w:rPr>
        <w:t>1.12</w:t>
      </w:r>
      <w:r>
        <w:rPr>
          <w:rFonts w:hint="eastAsia" w:asciiTheme="minorEastAsia" w:hAnsiTheme="minorEastAsia" w:eastAsiaTheme="minorEastAsia"/>
          <w:sz w:val="32"/>
          <w:szCs w:val="32"/>
        </w:rPr>
        <w:t>%;住房保障（类）支出29.61万元，占</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%;灾害防治及应急管理（类）支出22.2万元，占1.</w:t>
      </w: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w:t>
      </w:r>
    </w:p>
    <w:p>
      <w:pPr>
        <w:pStyle w:val="10"/>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2021年度财政拨款支出年初预算数为</w:t>
      </w:r>
      <w:r>
        <w:rPr>
          <w:rFonts w:hint="eastAsia" w:asciiTheme="minorEastAsia" w:hAnsiTheme="minorEastAsia" w:eastAsiaTheme="minorEastAsia"/>
          <w:sz w:val="32"/>
          <w:szCs w:val="32"/>
          <w:lang w:val="en-US" w:eastAsia="zh-CN"/>
        </w:rPr>
        <w:t>1490.6</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sz w:val="32"/>
          <w:szCs w:val="32"/>
          <w:lang w:val="en-US" w:eastAsia="zh-CN"/>
        </w:rPr>
        <w:t>1490.6</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%，其中：</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1、一般公共服务支出（类）人大事务（款）一般行政管理事务（项）。</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asciiTheme="minorEastAsia" w:hAnsiTheme="minorEastAsia" w:eastAsiaTheme="minorEastAsia"/>
          <w:sz w:val="32"/>
          <w:szCs w:val="32"/>
        </w:rPr>
        <w:t>692.56</w:t>
      </w:r>
      <w:r>
        <w:rPr>
          <w:rFonts w:hint="eastAsia" w:asciiTheme="minorEastAsia" w:hAnsiTheme="minorEastAsia" w:eastAsiaTheme="minorEastAsia"/>
          <w:sz w:val="32"/>
          <w:szCs w:val="32"/>
        </w:rPr>
        <w:t>万元，支出决算为</w:t>
      </w:r>
      <w:r>
        <w:rPr>
          <w:rFonts w:asciiTheme="minorEastAsia" w:hAnsiTheme="minorEastAsia" w:eastAsiaTheme="minorEastAsia"/>
          <w:sz w:val="32"/>
          <w:szCs w:val="32"/>
        </w:rPr>
        <w:t>692.56</w:t>
      </w:r>
      <w:r>
        <w:rPr>
          <w:rFonts w:hint="eastAsia" w:asciiTheme="minorEastAsia" w:hAnsiTheme="minorEastAsia" w:eastAsiaTheme="minorEastAsia"/>
          <w:sz w:val="32"/>
          <w:szCs w:val="32"/>
        </w:rPr>
        <w:t>万元，完成年初预算的100%，决算数等于年初预算数的主要原因是：</w:t>
      </w:r>
      <w:r>
        <w:rPr>
          <w:rFonts w:asciiTheme="minorEastAsia" w:hAnsiTheme="minorEastAsia" w:eastAsiaTheme="minorEastAsia"/>
          <w:sz w:val="32"/>
          <w:szCs w:val="32"/>
        </w:rPr>
        <w:t>执行预算情况确保收支平衡。</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2、一般公共服务支出（类）政府办公厅（室）及相关机构事务（款）行政运行（项）。</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asciiTheme="minorEastAsia" w:hAnsiTheme="minorEastAsia" w:eastAsiaTheme="minorEastAsia"/>
          <w:sz w:val="32"/>
          <w:szCs w:val="32"/>
        </w:rPr>
        <w:t>413.04</w:t>
      </w:r>
      <w:r>
        <w:rPr>
          <w:rFonts w:hint="eastAsia" w:asciiTheme="minorEastAsia" w:hAnsiTheme="minorEastAsia" w:eastAsiaTheme="minorEastAsia"/>
          <w:sz w:val="32"/>
          <w:szCs w:val="32"/>
        </w:rPr>
        <w:t>万元，支出决算为</w:t>
      </w:r>
      <w:r>
        <w:rPr>
          <w:rFonts w:asciiTheme="minorEastAsia" w:hAnsiTheme="minorEastAsia" w:eastAsiaTheme="minorEastAsia"/>
          <w:sz w:val="32"/>
          <w:szCs w:val="32"/>
        </w:rPr>
        <w:t>413.04</w:t>
      </w:r>
      <w:r>
        <w:rPr>
          <w:rFonts w:hint="eastAsia" w:asciiTheme="minorEastAsia" w:hAnsiTheme="minorEastAsia" w:eastAsiaTheme="minorEastAsia"/>
          <w:sz w:val="32"/>
          <w:szCs w:val="32"/>
        </w:rPr>
        <w:t>万元，完成年初预算的XX%，决算数大于（小于）年初预算数的主要原因是：</w:t>
      </w:r>
      <w:r>
        <w:rPr>
          <w:rFonts w:asciiTheme="minorEastAsia" w:hAnsiTheme="minorEastAsia" w:eastAsiaTheme="minorEastAsia"/>
          <w:sz w:val="32"/>
          <w:szCs w:val="32"/>
        </w:rPr>
        <w:t>执行预算情况确保收支平衡。</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3、一般公共服务支出（类）政府办公厅（室）及相关机构事务（款）一般行政管理事务（项）。</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asciiTheme="minorEastAsia" w:hAnsiTheme="minorEastAsia" w:eastAsiaTheme="minorEastAsia"/>
          <w:sz w:val="32"/>
          <w:szCs w:val="32"/>
        </w:rPr>
        <w:t>14.53</w:t>
      </w:r>
      <w:r>
        <w:rPr>
          <w:rFonts w:hint="eastAsia" w:asciiTheme="minorEastAsia" w:hAnsiTheme="minorEastAsia" w:eastAsiaTheme="minorEastAsia"/>
          <w:sz w:val="32"/>
          <w:szCs w:val="32"/>
        </w:rPr>
        <w:t>万元，支出决算为</w:t>
      </w:r>
      <w:r>
        <w:rPr>
          <w:rFonts w:asciiTheme="minorEastAsia" w:hAnsiTheme="minorEastAsia" w:eastAsiaTheme="minorEastAsia"/>
          <w:sz w:val="32"/>
          <w:szCs w:val="32"/>
        </w:rPr>
        <w:t>14.53</w:t>
      </w:r>
      <w:r>
        <w:rPr>
          <w:rFonts w:hint="eastAsia" w:asciiTheme="minorEastAsia" w:hAnsiTheme="minorEastAsia" w:eastAsiaTheme="minorEastAsia"/>
          <w:sz w:val="32"/>
          <w:szCs w:val="32"/>
        </w:rPr>
        <w:t>万元，完成年初预算的100%，决算数等于年初预算数的主要原因是：</w:t>
      </w:r>
      <w:r>
        <w:rPr>
          <w:rFonts w:asciiTheme="minorEastAsia" w:hAnsiTheme="minorEastAsia" w:eastAsiaTheme="minorEastAsia"/>
          <w:sz w:val="32"/>
          <w:szCs w:val="32"/>
        </w:rPr>
        <w:t>执行预算情况确保收支平衡。</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4、一般公共服务支出（类）政府办公厅（室）及相关机构事务（款）其他政府办公厅（室）及相关机构事务支出（项）。</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asciiTheme="minorEastAsia" w:hAnsiTheme="minorEastAsia" w:eastAsiaTheme="minorEastAsia"/>
          <w:sz w:val="32"/>
          <w:szCs w:val="32"/>
        </w:rPr>
        <w:t>195.29</w:t>
      </w:r>
      <w:r>
        <w:rPr>
          <w:rFonts w:hint="eastAsia" w:asciiTheme="minorEastAsia" w:hAnsiTheme="minorEastAsia" w:eastAsiaTheme="minorEastAsia"/>
          <w:sz w:val="32"/>
          <w:szCs w:val="32"/>
        </w:rPr>
        <w:t>万元，支出决算为</w:t>
      </w:r>
      <w:r>
        <w:rPr>
          <w:rFonts w:asciiTheme="minorEastAsia" w:hAnsiTheme="minorEastAsia" w:eastAsiaTheme="minorEastAsia"/>
          <w:sz w:val="32"/>
          <w:szCs w:val="32"/>
        </w:rPr>
        <w:t>195.29</w:t>
      </w:r>
      <w:r>
        <w:rPr>
          <w:rFonts w:hint="eastAsia" w:asciiTheme="minorEastAsia" w:hAnsiTheme="minorEastAsia" w:eastAsiaTheme="minorEastAsia"/>
          <w:sz w:val="32"/>
          <w:szCs w:val="32"/>
        </w:rPr>
        <w:t>万元，完成年初预算的100%，决算数等于年初预算数的主要原因是：</w:t>
      </w:r>
      <w:r>
        <w:rPr>
          <w:rFonts w:asciiTheme="minorEastAsia" w:hAnsiTheme="minorEastAsia" w:eastAsiaTheme="minorEastAsia"/>
          <w:sz w:val="32"/>
          <w:szCs w:val="32"/>
        </w:rPr>
        <w:t>执行预算情况确保收支平衡。</w:t>
      </w:r>
      <w:r>
        <w:rPr>
          <w:rFonts w:hint="eastAsia" w:asciiTheme="minorEastAsia" w:hAnsiTheme="minorEastAsia" w:eastAsiaTheme="minorEastAsia"/>
          <w:sz w:val="32"/>
          <w:szCs w:val="32"/>
        </w:rPr>
        <w:t xml:space="preserve">   </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5、一般公共服务支出（类）统计信息事务（款）专项普查活动（项）。</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asciiTheme="minorEastAsia" w:hAnsiTheme="minorEastAsia" w:eastAsiaTheme="minorEastAsia"/>
          <w:sz w:val="32"/>
          <w:szCs w:val="32"/>
        </w:rPr>
        <w:t>5</w:t>
      </w:r>
      <w:r>
        <w:rPr>
          <w:rFonts w:hint="eastAsia" w:asciiTheme="minorEastAsia" w:hAnsiTheme="minorEastAsia" w:eastAsiaTheme="minorEastAsia"/>
          <w:sz w:val="32"/>
          <w:szCs w:val="32"/>
        </w:rPr>
        <w:t>万元，支出决算为</w:t>
      </w:r>
      <w:r>
        <w:rPr>
          <w:rFonts w:asciiTheme="minorEastAsia" w:hAnsiTheme="minorEastAsia" w:eastAsiaTheme="minorEastAsia"/>
          <w:sz w:val="32"/>
          <w:szCs w:val="32"/>
        </w:rPr>
        <w:t>5</w:t>
      </w:r>
      <w:r>
        <w:rPr>
          <w:rFonts w:hint="eastAsia" w:asciiTheme="minorEastAsia" w:hAnsiTheme="minorEastAsia" w:eastAsiaTheme="minorEastAsia"/>
          <w:sz w:val="32"/>
          <w:szCs w:val="32"/>
        </w:rPr>
        <w:t>万元，完成年初预算的100%，决算数等于年初预算数的主要原因是：</w:t>
      </w:r>
      <w:r>
        <w:rPr>
          <w:rFonts w:asciiTheme="minorEastAsia" w:hAnsiTheme="minorEastAsia" w:eastAsiaTheme="minorEastAsia"/>
          <w:sz w:val="32"/>
          <w:szCs w:val="32"/>
        </w:rPr>
        <w:t>执行预算情况确保收支平衡。</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6、一般公共服务支出（类）财政事务（款）行政运行（项）。</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asciiTheme="minorEastAsia" w:hAnsiTheme="minorEastAsia" w:eastAsiaTheme="minorEastAsia"/>
          <w:sz w:val="32"/>
          <w:szCs w:val="32"/>
        </w:rPr>
        <w:t>55.98</w:t>
      </w:r>
      <w:r>
        <w:rPr>
          <w:rFonts w:hint="eastAsia" w:asciiTheme="minorEastAsia" w:hAnsiTheme="minorEastAsia" w:eastAsiaTheme="minorEastAsia"/>
          <w:sz w:val="32"/>
          <w:szCs w:val="32"/>
        </w:rPr>
        <w:t>万元，支出决算为</w:t>
      </w:r>
      <w:r>
        <w:rPr>
          <w:rFonts w:asciiTheme="minorEastAsia" w:hAnsiTheme="minorEastAsia" w:eastAsiaTheme="minorEastAsia"/>
          <w:sz w:val="32"/>
          <w:szCs w:val="32"/>
        </w:rPr>
        <w:t>55.98</w:t>
      </w:r>
      <w:r>
        <w:rPr>
          <w:rFonts w:hint="eastAsia" w:asciiTheme="minorEastAsia" w:hAnsiTheme="minorEastAsia" w:eastAsiaTheme="minorEastAsia"/>
          <w:sz w:val="32"/>
          <w:szCs w:val="32"/>
        </w:rPr>
        <w:t>万元，完成年初预算的100%，决算数等于年初预算数的主要原因是：</w:t>
      </w:r>
      <w:r>
        <w:rPr>
          <w:rFonts w:asciiTheme="minorEastAsia" w:hAnsiTheme="minorEastAsia" w:eastAsiaTheme="minorEastAsia"/>
          <w:sz w:val="32"/>
          <w:szCs w:val="32"/>
        </w:rPr>
        <w:t>执行预算情况确保收支平衡。</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7、一般公共服务支出（类）财政事务（款）一般行政管理事务（项）。</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asciiTheme="minorEastAsia" w:hAnsiTheme="minorEastAsia" w:eastAsiaTheme="minorEastAsia"/>
          <w:sz w:val="32"/>
          <w:szCs w:val="32"/>
        </w:rPr>
        <w:t>2.21</w:t>
      </w:r>
      <w:r>
        <w:rPr>
          <w:rFonts w:hint="eastAsia" w:asciiTheme="minorEastAsia" w:hAnsiTheme="minorEastAsia" w:eastAsiaTheme="minorEastAsia"/>
          <w:sz w:val="32"/>
          <w:szCs w:val="32"/>
        </w:rPr>
        <w:t>万元，支出决算为</w:t>
      </w:r>
      <w:r>
        <w:rPr>
          <w:rFonts w:asciiTheme="minorEastAsia" w:hAnsiTheme="minorEastAsia" w:eastAsiaTheme="minorEastAsia"/>
          <w:sz w:val="32"/>
          <w:szCs w:val="32"/>
        </w:rPr>
        <w:t>2.21</w:t>
      </w:r>
      <w:r>
        <w:rPr>
          <w:rFonts w:hint="eastAsia" w:asciiTheme="minorEastAsia" w:hAnsiTheme="minorEastAsia" w:eastAsiaTheme="minorEastAsia"/>
          <w:sz w:val="32"/>
          <w:szCs w:val="32"/>
        </w:rPr>
        <w:t>万元，完成年初预算的100%，决算数等于年初预算数的主要原因是：</w:t>
      </w:r>
      <w:r>
        <w:rPr>
          <w:rFonts w:asciiTheme="minorEastAsia" w:hAnsiTheme="minorEastAsia" w:eastAsiaTheme="minorEastAsia"/>
          <w:sz w:val="32"/>
          <w:szCs w:val="32"/>
        </w:rPr>
        <w:t>执行预算情况确保收支平衡。</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8、一般公共服务支出（类）纪检监察事务（款）行政运行（项）。</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年初预算为2.4万元，支出决算为2.4万元，完成年初预算的100%，决算数等于年初预算数的主要原因是：</w:t>
      </w:r>
      <w:r>
        <w:rPr>
          <w:rFonts w:asciiTheme="minorEastAsia" w:hAnsiTheme="minorEastAsia" w:eastAsiaTheme="minorEastAsia"/>
          <w:sz w:val="32"/>
          <w:szCs w:val="32"/>
        </w:rPr>
        <w:t>执行预算情况确保收支平衡。</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9、一般公共服务支出（类）群众团体事务（款）行政运行（项）。</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年初预算为0.56万元，支出决算为0.56万元，完成年初预算的100%，决算数等于年初预算数的主要原因是：</w:t>
      </w:r>
      <w:r>
        <w:rPr>
          <w:rFonts w:asciiTheme="minorEastAsia" w:hAnsiTheme="minorEastAsia" w:eastAsiaTheme="minorEastAsia"/>
          <w:sz w:val="32"/>
          <w:szCs w:val="32"/>
        </w:rPr>
        <w:t>执行预算情况确保收支平衡。</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10、一般公共服务支出（类）党委办公厅（室）及相关机构事务（款）专项业务（项）。</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年初预算为1.96万元，支出决算为1.96万元，完成年初预算的100%，决算数等于年初预算数的主要原因是：</w:t>
      </w:r>
      <w:r>
        <w:rPr>
          <w:rFonts w:asciiTheme="minorEastAsia" w:hAnsiTheme="minorEastAsia" w:eastAsiaTheme="minorEastAsia"/>
          <w:sz w:val="32"/>
          <w:szCs w:val="32"/>
        </w:rPr>
        <w:t>执行预算情况确保收支平衡。</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11、国防支出（类）其他国防支出（款）其他国防支出（项）。</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年初预算为1.6万元，支出决算为1.6万元，完成年初预算的100%，决算数等于年初预算数的主要原因是：</w:t>
      </w:r>
      <w:r>
        <w:rPr>
          <w:rFonts w:asciiTheme="minorEastAsia" w:hAnsiTheme="minorEastAsia" w:eastAsiaTheme="minorEastAsia"/>
          <w:sz w:val="32"/>
          <w:szCs w:val="32"/>
        </w:rPr>
        <w:t>执行预算情况确保收支平衡。</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12、公共安全支出（类）公安（款）一般行政管理事务（项）。</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年初预算为18.8万元，支出决算为18.8万元，完成年初预算的100%，决算数等于年初预算数的主要原因是：</w:t>
      </w:r>
      <w:r>
        <w:rPr>
          <w:rFonts w:asciiTheme="minorEastAsia" w:hAnsiTheme="minorEastAsia" w:eastAsiaTheme="minorEastAsia"/>
          <w:sz w:val="32"/>
          <w:szCs w:val="32"/>
        </w:rPr>
        <w:t>执行预算情况确保收支平衡。</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13、公共安全支出（类）公安（款）其他公安支出（项）。</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年初预算为0.8万元，支出决算为0.8万元，完成年初预算的100%，决算数等于年初预算数的主要原因是：</w:t>
      </w:r>
      <w:r>
        <w:rPr>
          <w:rFonts w:asciiTheme="minorEastAsia" w:hAnsiTheme="minorEastAsia" w:eastAsiaTheme="minorEastAsia"/>
          <w:sz w:val="32"/>
          <w:szCs w:val="32"/>
        </w:rPr>
        <w:t>执行预算情况确保收支平衡。</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14、文化旅游体育与传媒支出（类）文化和旅游（款）其他文化和旅游支出（项）。</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asciiTheme="minorEastAsia" w:hAnsiTheme="minorEastAsia" w:eastAsiaTheme="minorEastAsia"/>
          <w:sz w:val="32"/>
          <w:szCs w:val="32"/>
        </w:rPr>
        <w:t>13.78</w:t>
      </w:r>
      <w:r>
        <w:rPr>
          <w:rFonts w:hint="eastAsia" w:asciiTheme="minorEastAsia" w:hAnsiTheme="minorEastAsia" w:eastAsiaTheme="minorEastAsia"/>
          <w:sz w:val="32"/>
          <w:szCs w:val="32"/>
        </w:rPr>
        <w:t>万元，支出决算为</w:t>
      </w:r>
      <w:r>
        <w:rPr>
          <w:rFonts w:asciiTheme="minorEastAsia" w:hAnsiTheme="minorEastAsia" w:eastAsiaTheme="minorEastAsia"/>
          <w:sz w:val="32"/>
          <w:szCs w:val="32"/>
        </w:rPr>
        <w:t>13.78</w:t>
      </w:r>
      <w:r>
        <w:rPr>
          <w:rFonts w:hint="eastAsia" w:asciiTheme="minorEastAsia" w:hAnsiTheme="minorEastAsia" w:eastAsiaTheme="minorEastAsia"/>
          <w:sz w:val="32"/>
          <w:szCs w:val="32"/>
        </w:rPr>
        <w:t>万元，完成年初预算的100%，决算数等于年初预算数的主要原因是：</w:t>
      </w:r>
      <w:r>
        <w:rPr>
          <w:rFonts w:asciiTheme="minorEastAsia" w:hAnsiTheme="minorEastAsia" w:eastAsiaTheme="minorEastAsia"/>
          <w:sz w:val="32"/>
          <w:szCs w:val="32"/>
        </w:rPr>
        <w:t>执行预算情况确保收支平衡。</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15、文化旅游体育与传媒支出（类）其他文化旅游体育与传媒支出（款）其他文化旅游体育与传媒支出（项）。</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年初预算为5万元，支出决算为5万元，完成年初预算的100%，决算数等于年初预算数的主要原因是：</w:t>
      </w:r>
      <w:r>
        <w:rPr>
          <w:rFonts w:asciiTheme="minorEastAsia" w:hAnsiTheme="minorEastAsia" w:eastAsiaTheme="minorEastAsia"/>
          <w:sz w:val="32"/>
          <w:szCs w:val="32"/>
        </w:rPr>
        <w:t>执行预算情况确保收支平衡。</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16、社会保障和就业支出（类）行政事业单位养老支出（款）机关事业单位基本养老保险缴费支出（项）。</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asciiTheme="minorEastAsia" w:hAnsiTheme="minorEastAsia" w:eastAsiaTheme="minorEastAsia"/>
          <w:sz w:val="32"/>
          <w:szCs w:val="32"/>
        </w:rPr>
        <w:t>56.35</w:t>
      </w:r>
      <w:r>
        <w:rPr>
          <w:rFonts w:hint="eastAsia" w:asciiTheme="minorEastAsia" w:hAnsiTheme="minorEastAsia" w:eastAsiaTheme="minorEastAsia"/>
          <w:sz w:val="32"/>
          <w:szCs w:val="32"/>
        </w:rPr>
        <w:t>万元，支出决算为</w:t>
      </w:r>
      <w:r>
        <w:rPr>
          <w:rFonts w:asciiTheme="minorEastAsia" w:hAnsiTheme="minorEastAsia" w:eastAsiaTheme="minorEastAsia"/>
          <w:sz w:val="32"/>
          <w:szCs w:val="32"/>
        </w:rPr>
        <w:t>56.35</w:t>
      </w:r>
      <w:r>
        <w:rPr>
          <w:rFonts w:hint="eastAsia" w:asciiTheme="minorEastAsia" w:hAnsiTheme="minorEastAsia" w:eastAsiaTheme="minorEastAsia"/>
          <w:sz w:val="32"/>
          <w:szCs w:val="32"/>
        </w:rPr>
        <w:t>万元，完成年初预算的100%，决算数等于年初预算数的主要原因是：</w:t>
      </w:r>
      <w:r>
        <w:rPr>
          <w:rFonts w:asciiTheme="minorEastAsia" w:hAnsiTheme="minorEastAsia" w:eastAsiaTheme="minorEastAsia"/>
          <w:sz w:val="32"/>
          <w:szCs w:val="32"/>
        </w:rPr>
        <w:t>执行预算情况确保收支平衡。</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17、社会保障和就业支出（类）抚恤（款）死亡抚恤（项）。</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asciiTheme="minorEastAsia" w:hAnsiTheme="minorEastAsia" w:eastAsiaTheme="minorEastAsia"/>
          <w:sz w:val="32"/>
          <w:szCs w:val="32"/>
        </w:rPr>
        <w:t>5.24</w:t>
      </w:r>
      <w:r>
        <w:rPr>
          <w:rFonts w:hint="eastAsia" w:asciiTheme="minorEastAsia" w:hAnsiTheme="minorEastAsia" w:eastAsiaTheme="minorEastAsia"/>
          <w:sz w:val="32"/>
          <w:szCs w:val="32"/>
        </w:rPr>
        <w:t>万元，支出决算为</w:t>
      </w:r>
      <w:r>
        <w:rPr>
          <w:rFonts w:asciiTheme="minorEastAsia" w:hAnsiTheme="minorEastAsia" w:eastAsiaTheme="minorEastAsia"/>
          <w:sz w:val="32"/>
          <w:szCs w:val="32"/>
        </w:rPr>
        <w:t>5.24</w:t>
      </w:r>
      <w:r>
        <w:rPr>
          <w:rFonts w:hint="eastAsia" w:asciiTheme="minorEastAsia" w:hAnsiTheme="minorEastAsia" w:eastAsiaTheme="minorEastAsia"/>
          <w:sz w:val="32"/>
          <w:szCs w:val="32"/>
        </w:rPr>
        <w:t>万元，完成年初预算的100%，决算数等于年初预算数的主要原因是：</w:t>
      </w:r>
      <w:r>
        <w:rPr>
          <w:rFonts w:asciiTheme="minorEastAsia" w:hAnsiTheme="minorEastAsia" w:eastAsiaTheme="minorEastAsia"/>
          <w:sz w:val="32"/>
          <w:szCs w:val="32"/>
        </w:rPr>
        <w:t>执行预算情况确保收支平衡。</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18、社会保障和就业支出（类）抚恤（款）其他优抚支出（项）。</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年初预算为10万元，支出决算为10万元，完成年初预算的100%，决算数等于年初预算数的主要原因是：</w:t>
      </w:r>
      <w:r>
        <w:rPr>
          <w:rFonts w:asciiTheme="minorEastAsia" w:hAnsiTheme="minorEastAsia" w:eastAsiaTheme="minorEastAsia"/>
          <w:sz w:val="32"/>
          <w:szCs w:val="32"/>
        </w:rPr>
        <w:t>执行预算情况确保收支平衡。</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19、社会保障和就业支出（类）社会福利（款）儿童福利（项）。</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年初预算为1万元，支出决算为1万元，完成年初预算的100%，决算数等于年初预算数的主要原因是：</w:t>
      </w:r>
      <w:r>
        <w:rPr>
          <w:rFonts w:asciiTheme="minorEastAsia" w:hAnsiTheme="minorEastAsia" w:eastAsiaTheme="minorEastAsia"/>
          <w:sz w:val="32"/>
          <w:szCs w:val="32"/>
        </w:rPr>
        <w:t>执行预算情况确保收支平衡。</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20、社会保障和就业支出（类）社会福利（款）老年福利（项）。</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年初预算为10.94万元，支出决算为10.94万元，完成年初预算的100%，决算数等于年初预算数的主要原因是：</w:t>
      </w:r>
      <w:r>
        <w:rPr>
          <w:rFonts w:asciiTheme="minorEastAsia" w:hAnsiTheme="minorEastAsia" w:eastAsiaTheme="minorEastAsia"/>
          <w:sz w:val="32"/>
          <w:szCs w:val="32"/>
        </w:rPr>
        <w:t>执行预算情况确保收支平衡。</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21、社会保障和就业支出（类）特困人员救助供养（款）农村特困人员救助供养支出（项）。</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asciiTheme="minorEastAsia" w:hAnsiTheme="minorEastAsia" w:eastAsiaTheme="minorEastAsia"/>
          <w:sz w:val="32"/>
          <w:szCs w:val="32"/>
        </w:rPr>
        <w:t>16.34</w:t>
      </w:r>
      <w:r>
        <w:rPr>
          <w:rFonts w:hint="eastAsia" w:asciiTheme="minorEastAsia" w:hAnsiTheme="minorEastAsia" w:eastAsiaTheme="minorEastAsia"/>
          <w:sz w:val="32"/>
          <w:szCs w:val="32"/>
        </w:rPr>
        <w:t>万元，支出决算为</w:t>
      </w:r>
      <w:r>
        <w:rPr>
          <w:rFonts w:asciiTheme="minorEastAsia" w:hAnsiTheme="minorEastAsia" w:eastAsiaTheme="minorEastAsia"/>
          <w:sz w:val="32"/>
          <w:szCs w:val="32"/>
        </w:rPr>
        <w:t>16.34</w:t>
      </w:r>
      <w:r>
        <w:rPr>
          <w:rFonts w:hint="eastAsia" w:asciiTheme="minorEastAsia" w:hAnsiTheme="minorEastAsia" w:eastAsiaTheme="minorEastAsia"/>
          <w:sz w:val="32"/>
          <w:szCs w:val="32"/>
        </w:rPr>
        <w:t>万元，完成年初预算的100%，决算数等于年初预算数的主要原因是：</w:t>
      </w:r>
      <w:r>
        <w:rPr>
          <w:rFonts w:asciiTheme="minorEastAsia" w:hAnsiTheme="minorEastAsia" w:eastAsiaTheme="minorEastAsia"/>
          <w:sz w:val="32"/>
          <w:szCs w:val="32"/>
        </w:rPr>
        <w:t>执行预算情况确保收支平衡。</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22、社会保障和就业支出（类）小型水库移民扶助基金安排的支出（款）基础设施建设和经济发展（项）。</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年初预算为9万元，支出决算为9万元，完成年初预算的100%，决算数等于年初预算数的主要原因是：</w:t>
      </w:r>
      <w:r>
        <w:rPr>
          <w:rFonts w:asciiTheme="minorEastAsia" w:hAnsiTheme="minorEastAsia" w:eastAsiaTheme="minorEastAsia"/>
          <w:sz w:val="32"/>
          <w:szCs w:val="32"/>
        </w:rPr>
        <w:t>执行预算情况确保收支平衡。</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23、社会保障和就业支出（类）退役军人管理事务（款）其他退役军人事务管理支出（项）。</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年初预算为11万元，支出决算为11万元，完成年初预算的100%，决算数等于年初预算数的主要原因是：</w:t>
      </w:r>
      <w:r>
        <w:rPr>
          <w:rFonts w:asciiTheme="minorEastAsia" w:hAnsiTheme="minorEastAsia" w:eastAsiaTheme="minorEastAsia"/>
          <w:sz w:val="32"/>
          <w:szCs w:val="32"/>
        </w:rPr>
        <w:t>执行预算情况确保收支平衡。</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24、卫生健康支出（类）公共卫生（款）精神卫生机构（项）。</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年初预算为0.72万元，支出决算为0.72万元，完成年初预算的100%，决算数等于年初预算数的主要原因是：</w:t>
      </w:r>
      <w:r>
        <w:rPr>
          <w:rFonts w:asciiTheme="minorEastAsia" w:hAnsiTheme="minorEastAsia" w:eastAsiaTheme="minorEastAsia"/>
          <w:sz w:val="32"/>
          <w:szCs w:val="32"/>
        </w:rPr>
        <w:t>执行预算情况确保收支平衡。</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25、卫生健康支出（类）计划生育事务（款）计划生育机构（项）。</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asciiTheme="minorEastAsia" w:hAnsiTheme="minorEastAsia" w:eastAsiaTheme="minorEastAsia"/>
          <w:sz w:val="32"/>
          <w:szCs w:val="32"/>
        </w:rPr>
        <w:t>25.73</w:t>
      </w:r>
      <w:r>
        <w:rPr>
          <w:rFonts w:hint="eastAsia" w:asciiTheme="minorEastAsia" w:hAnsiTheme="minorEastAsia" w:eastAsiaTheme="minorEastAsia"/>
          <w:sz w:val="32"/>
          <w:szCs w:val="32"/>
        </w:rPr>
        <w:t>万元，支出决算为</w:t>
      </w:r>
      <w:r>
        <w:rPr>
          <w:rFonts w:asciiTheme="minorEastAsia" w:hAnsiTheme="minorEastAsia" w:eastAsiaTheme="minorEastAsia"/>
          <w:sz w:val="32"/>
          <w:szCs w:val="32"/>
        </w:rPr>
        <w:t>25.73</w:t>
      </w:r>
      <w:r>
        <w:rPr>
          <w:rFonts w:hint="eastAsia" w:asciiTheme="minorEastAsia" w:hAnsiTheme="minorEastAsia" w:eastAsiaTheme="minorEastAsia"/>
          <w:sz w:val="32"/>
          <w:szCs w:val="32"/>
        </w:rPr>
        <w:t>万元，完成年初预算的100%，决算数等于年初预算数的主要原因是：</w:t>
      </w:r>
      <w:r>
        <w:rPr>
          <w:rFonts w:asciiTheme="minorEastAsia" w:hAnsiTheme="minorEastAsia" w:eastAsiaTheme="minorEastAsia"/>
          <w:sz w:val="32"/>
          <w:szCs w:val="32"/>
        </w:rPr>
        <w:t>执行预算情况确保收支平衡。</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26、卫生健康支出（类）计划生育事务（款）其他计划生育事务支出（项）。</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年初预算为3.29万元，支出决算为3.29万元，完成年初预算的100%，决算数等于年初预算数的主要原因是：</w:t>
      </w:r>
      <w:r>
        <w:rPr>
          <w:rFonts w:asciiTheme="minorEastAsia" w:hAnsiTheme="minorEastAsia" w:eastAsiaTheme="minorEastAsia"/>
          <w:sz w:val="32"/>
          <w:szCs w:val="32"/>
        </w:rPr>
        <w:t>执行预算情况确保收支平衡。</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27、卫生健康支出（类）行政事业单位医疗（款）行政单位医疗（项）。</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asciiTheme="minorEastAsia" w:hAnsiTheme="minorEastAsia" w:eastAsiaTheme="minorEastAsia"/>
          <w:sz w:val="32"/>
          <w:szCs w:val="32"/>
        </w:rPr>
        <w:t>27.57</w:t>
      </w:r>
      <w:r>
        <w:rPr>
          <w:rFonts w:hint="eastAsia" w:asciiTheme="minorEastAsia" w:hAnsiTheme="minorEastAsia" w:eastAsiaTheme="minorEastAsia"/>
          <w:sz w:val="32"/>
          <w:szCs w:val="32"/>
        </w:rPr>
        <w:t>万元，支出决算为</w:t>
      </w:r>
      <w:r>
        <w:rPr>
          <w:rFonts w:asciiTheme="minorEastAsia" w:hAnsiTheme="minorEastAsia" w:eastAsiaTheme="minorEastAsia"/>
          <w:sz w:val="32"/>
          <w:szCs w:val="32"/>
        </w:rPr>
        <w:t>27.57</w:t>
      </w:r>
      <w:r>
        <w:rPr>
          <w:rFonts w:hint="eastAsia" w:asciiTheme="minorEastAsia" w:hAnsiTheme="minorEastAsia" w:eastAsiaTheme="minorEastAsia"/>
          <w:sz w:val="32"/>
          <w:szCs w:val="32"/>
        </w:rPr>
        <w:t>万元，完成年初预算的100%，决算数等于年初预算数的主要原因是：</w:t>
      </w:r>
      <w:r>
        <w:rPr>
          <w:rFonts w:asciiTheme="minorEastAsia" w:hAnsiTheme="minorEastAsia" w:eastAsiaTheme="minorEastAsia"/>
          <w:sz w:val="32"/>
          <w:szCs w:val="32"/>
        </w:rPr>
        <w:t>执行预算情况确保收支平衡。</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28、卫生健康支出（类）行政事业单位医疗（款）事业单位医疗（项）。</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asciiTheme="minorEastAsia" w:hAnsiTheme="minorEastAsia" w:eastAsiaTheme="minorEastAsia"/>
          <w:sz w:val="32"/>
          <w:szCs w:val="32"/>
        </w:rPr>
        <w:t>4.34</w:t>
      </w:r>
      <w:r>
        <w:rPr>
          <w:rFonts w:hint="eastAsia" w:asciiTheme="minorEastAsia" w:hAnsiTheme="minorEastAsia" w:eastAsiaTheme="minorEastAsia"/>
          <w:sz w:val="32"/>
          <w:szCs w:val="32"/>
        </w:rPr>
        <w:t>万元，支出决算为</w:t>
      </w:r>
      <w:r>
        <w:rPr>
          <w:rFonts w:asciiTheme="minorEastAsia" w:hAnsiTheme="minorEastAsia" w:eastAsiaTheme="minorEastAsia"/>
          <w:sz w:val="32"/>
          <w:szCs w:val="32"/>
        </w:rPr>
        <w:t>4.34</w:t>
      </w:r>
      <w:r>
        <w:rPr>
          <w:rFonts w:hint="eastAsia" w:asciiTheme="minorEastAsia" w:hAnsiTheme="minorEastAsia" w:eastAsiaTheme="minorEastAsia"/>
          <w:sz w:val="32"/>
          <w:szCs w:val="32"/>
        </w:rPr>
        <w:t>万元，完成年初预算的100%，决算数等于年初预算数的主要原因是：</w:t>
      </w:r>
      <w:r>
        <w:rPr>
          <w:rFonts w:asciiTheme="minorEastAsia" w:hAnsiTheme="minorEastAsia" w:eastAsiaTheme="minorEastAsia"/>
          <w:sz w:val="32"/>
          <w:szCs w:val="32"/>
        </w:rPr>
        <w:t>执行预算情况确保收支平衡。</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29、城乡社区支出（类）城乡社区管理事务（款）其他城乡社区管理事务支出（项）。</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asciiTheme="minorEastAsia" w:hAnsiTheme="minorEastAsia" w:eastAsiaTheme="minorEastAsia"/>
          <w:sz w:val="32"/>
          <w:szCs w:val="32"/>
        </w:rPr>
        <w:t>1.49</w:t>
      </w:r>
      <w:r>
        <w:rPr>
          <w:rFonts w:hint="eastAsia" w:asciiTheme="minorEastAsia" w:hAnsiTheme="minorEastAsia" w:eastAsiaTheme="minorEastAsia"/>
          <w:sz w:val="32"/>
          <w:szCs w:val="32"/>
        </w:rPr>
        <w:t>万元，支出决算为</w:t>
      </w:r>
      <w:r>
        <w:rPr>
          <w:rFonts w:asciiTheme="minorEastAsia" w:hAnsiTheme="minorEastAsia" w:eastAsiaTheme="minorEastAsia"/>
          <w:sz w:val="32"/>
          <w:szCs w:val="32"/>
        </w:rPr>
        <w:t>1.49</w:t>
      </w:r>
      <w:r>
        <w:rPr>
          <w:rFonts w:hint="eastAsia" w:asciiTheme="minorEastAsia" w:hAnsiTheme="minorEastAsia" w:eastAsiaTheme="minorEastAsia"/>
          <w:sz w:val="32"/>
          <w:szCs w:val="32"/>
        </w:rPr>
        <w:t>万元，完成年初预算的100%，决算数等于年初预算数的主要原因是：</w:t>
      </w:r>
      <w:r>
        <w:rPr>
          <w:rFonts w:asciiTheme="minorEastAsia" w:hAnsiTheme="minorEastAsia" w:eastAsiaTheme="minorEastAsia"/>
          <w:sz w:val="32"/>
          <w:szCs w:val="32"/>
        </w:rPr>
        <w:t>执行预算情况确保收支平衡。</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30、城乡社区支出（类）城乡社区公共设施（款）小城镇基础设施建设（项）。</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asciiTheme="minorEastAsia" w:hAnsiTheme="minorEastAsia" w:eastAsiaTheme="minorEastAsia"/>
          <w:sz w:val="32"/>
          <w:szCs w:val="32"/>
        </w:rPr>
        <w:t>40.84</w:t>
      </w:r>
      <w:r>
        <w:rPr>
          <w:rFonts w:hint="eastAsia" w:asciiTheme="minorEastAsia" w:hAnsiTheme="minorEastAsia" w:eastAsiaTheme="minorEastAsia"/>
          <w:sz w:val="32"/>
          <w:szCs w:val="32"/>
        </w:rPr>
        <w:t>万元，支出决算为</w:t>
      </w:r>
      <w:r>
        <w:rPr>
          <w:rFonts w:asciiTheme="minorEastAsia" w:hAnsiTheme="minorEastAsia" w:eastAsiaTheme="minorEastAsia"/>
          <w:sz w:val="32"/>
          <w:szCs w:val="32"/>
        </w:rPr>
        <w:t>40.84</w:t>
      </w:r>
      <w:r>
        <w:rPr>
          <w:rFonts w:hint="eastAsia" w:asciiTheme="minorEastAsia" w:hAnsiTheme="minorEastAsia" w:eastAsiaTheme="minorEastAsia"/>
          <w:sz w:val="32"/>
          <w:szCs w:val="32"/>
        </w:rPr>
        <w:t>万元，完成年初预算的100%，决算数等于年初预算数的主要原因是：</w:t>
      </w:r>
      <w:r>
        <w:rPr>
          <w:rFonts w:asciiTheme="minorEastAsia" w:hAnsiTheme="minorEastAsia" w:eastAsiaTheme="minorEastAsia"/>
          <w:sz w:val="32"/>
          <w:szCs w:val="32"/>
        </w:rPr>
        <w:t>执行预算情况确保收支平衡。</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31、城乡社区支出（类）城乡社区环境卫生（款）城乡社区环境卫生（项）。</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asciiTheme="minorEastAsia" w:hAnsiTheme="minorEastAsia" w:eastAsiaTheme="minorEastAsia"/>
          <w:sz w:val="32"/>
          <w:szCs w:val="32"/>
        </w:rPr>
        <w:t>30.62</w:t>
      </w:r>
      <w:r>
        <w:rPr>
          <w:rFonts w:hint="eastAsia" w:asciiTheme="minorEastAsia" w:hAnsiTheme="minorEastAsia" w:eastAsiaTheme="minorEastAsia"/>
          <w:sz w:val="32"/>
          <w:szCs w:val="32"/>
        </w:rPr>
        <w:t>万元，支出决算为</w:t>
      </w:r>
      <w:r>
        <w:rPr>
          <w:rFonts w:asciiTheme="minorEastAsia" w:hAnsiTheme="minorEastAsia" w:eastAsiaTheme="minorEastAsia"/>
          <w:sz w:val="32"/>
          <w:szCs w:val="32"/>
        </w:rPr>
        <w:t>30.62</w:t>
      </w:r>
      <w:r>
        <w:rPr>
          <w:rFonts w:hint="eastAsia" w:asciiTheme="minorEastAsia" w:hAnsiTheme="minorEastAsia" w:eastAsiaTheme="minorEastAsia"/>
          <w:sz w:val="32"/>
          <w:szCs w:val="32"/>
        </w:rPr>
        <w:t>万元，完成年初预算的100%，决算数等于年初预算数的主要原因是：</w:t>
      </w:r>
      <w:r>
        <w:rPr>
          <w:rFonts w:asciiTheme="minorEastAsia" w:hAnsiTheme="minorEastAsia" w:eastAsiaTheme="minorEastAsia"/>
          <w:sz w:val="32"/>
          <w:szCs w:val="32"/>
        </w:rPr>
        <w:t>执行预算情况确保收支平衡。</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32、城乡社区支出（类）国有土地使用权出让收入安排的支出（款）农村基础设施建设支出（项）。</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年初预算为7万元，支出决算为7万元，完成年初预算的100%，决算数等于年初预算数的主要原因是：</w:t>
      </w:r>
      <w:r>
        <w:rPr>
          <w:rFonts w:asciiTheme="minorEastAsia" w:hAnsiTheme="minorEastAsia" w:eastAsiaTheme="minorEastAsia"/>
          <w:sz w:val="32"/>
          <w:szCs w:val="32"/>
        </w:rPr>
        <w:t>执行预算情况确保收支平衡。</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33、农林水支出（类）农业农村（款）农村社会事业（项）。</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年初预算为8万元，支出决算为8万元，完成年初预算的100%，决算数等于年初预算数的主要原因是：</w:t>
      </w:r>
      <w:r>
        <w:rPr>
          <w:rFonts w:asciiTheme="minorEastAsia" w:hAnsiTheme="minorEastAsia" w:eastAsiaTheme="minorEastAsia"/>
          <w:sz w:val="32"/>
          <w:szCs w:val="32"/>
        </w:rPr>
        <w:t>执行预算情况确保收支平衡。</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34、农林水支出（类）农业农村（款）其他农业农村支出（项）。</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年初预算为3.1万元，支出决算为3.1万元，完成年初预算的100%，决算数等于年初预算数的主要原因是：</w:t>
      </w:r>
      <w:r>
        <w:rPr>
          <w:rFonts w:asciiTheme="minorEastAsia" w:hAnsiTheme="minorEastAsia" w:eastAsiaTheme="minorEastAsia"/>
          <w:sz w:val="32"/>
          <w:szCs w:val="32"/>
        </w:rPr>
        <w:t>执行预算情况确保收支平衡。</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35、农林水支出（类）林业和草原（款）行政运行（项）。</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年初预算为18.98万元，支出决算为18.98万元，完成年初预算的100%，决算数等于年初预算数的主要原因是：</w:t>
      </w:r>
      <w:r>
        <w:rPr>
          <w:rFonts w:asciiTheme="minorEastAsia" w:hAnsiTheme="minorEastAsia" w:eastAsiaTheme="minorEastAsia"/>
          <w:sz w:val="32"/>
          <w:szCs w:val="32"/>
        </w:rPr>
        <w:t>执行预算情况确保收支平衡。</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36、农林水支出（类）扶贫（款）农村基础设施建设（项）。</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asciiTheme="minorEastAsia" w:hAnsiTheme="minorEastAsia" w:eastAsiaTheme="minorEastAsia"/>
          <w:sz w:val="32"/>
          <w:szCs w:val="32"/>
        </w:rPr>
        <w:t>83.72</w:t>
      </w:r>
      <w:r>
        <w:rPr>
          <w:rFonts w:hint="eastAsia" w:asciiTheme="minorEastAsia" w:hAnsiTheme="minorEastAsia" w:eastAsiaTheme="minorEastAsia"/>
          <w:sz w:val="32"/>
          <w:szCs w:val="32"/>
        </w:rPr>
        <w:t>万元，支出决算为</w:t>
      </w:r>
      <w:r>
        <w:rPr>
          <w:rFonts w:asciiTheme="minorEastAsia" w:hAnsiTheme="minorEastAsia" w:eastAsiaTheme="minorEastAsia"/>
          <w:sz w:val="32"/>
          <w:szCs w:val="32"/>
        </w:rPr>
        <w:t>83.72</w:t>
      </w:r>
      <w:r>
        <w:rPr>
          <w:rFonts w:hint="eastAsia" w:asciiTheme="minorEastAsia" w:hAnsiTheme="minorEastAsia" w:eastAsiaTheme="minorEastAsia"/>
          <w:sz w:val="32"/>
          <w:szCs w:val="32"/>
        </w:rPr>
        <w:t>万元，完成年初预算的100%，决算数等于年初预算数的主要原因是：</w:t>
      </w:r>
      <w:r>
        <w:rPr>
          <w:rFonts w:asciiTheme="minorEastAsia" w:hAnsiTheme="minorEastAsia" w:eastAsiaTheme="minorEastAsia"/>
          <w:sz w:val="32"/>
          <w:szCs w:val="32"/>
        </w:rPr>
        <w:t>执行预算情况确保收支平衡。</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37、农林水支出（类）扶贫（款）生产发展（项）。</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asciiTheme="minorEastAsia" w:hAnsiTheme="minorEastAsia" w:eastAsiaTheme="minorEastAsia"/>
          <w:sz w:val="32"/>
          <w:szCs w:val="32"/>
        </w:rPr>
        <w:t>20</w:t>
      </w:r>
      <w:r>
        <w:rPr>
          <w:rFonts w:hint="eastAsia" w:asciiTheme="minorEastAsia" w:hAnsiTheme="minorEastAsia" w:eastAsiaTheme="minorEastAsia"/>
          <w:sz w:val="32"/>
          <w:szCs w:val="32"/>
        </w:rPr>
        <w:t>万元，支出决算为</w:t>
      </w:r>
      <w:r>
        <w:rPr>
          <w:rFonts w:asciiTheme="minorEastAsia" w:hAnsiTheme="minorEastAsia" w:eastAsiaTheme="minorEastAsia"/>
          <w:sz w:val="32"/>
          <w:szCs w:val="32"/>
        </w:rPr>
        <w:t>20</w:t>
      </w:r>
      <w:r>
        <w:rPr>
          <w:rFonts w:hint="eastAsia" w:asciiTheme="minorEastAsia" w:hAnsiTheme="minorEastAsia" w:eastAsiaTheme="minorEastAsia"/>
          <w:sz w:val="32"/>
          <w:szCs w:val="32"/>
        </w:rPr>
        <w:t>万元，完成年初预算的100%，决算数等于年初预算数的主要原因是：</w:t>
      </w:r>
      <w:r>
        <w:rPr>
          <w:rFonts w:asciiTheme="minorEastAsia" w:hAnsiTheme="minorEastAsia" w:eastAsiaTheme="minorEastAsia"/>
          <w:sz w:val="32"/>
          <w:szCs w:val="32"/>
        </w:rPr>
        <w:t>执行预算情况确保收支平衡。</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38、农林水支出（类）扶贫（款）其他扶贫支出（项）。</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asciiTheme="minorEastAsia" w:hAnsiTheme="minorEastAsia" w:eastAsiaTheme="minorEastAsia"/>
          <w:sz w:val="32"/>
          <w:szCs w:val="32"/>
        </w:rPr>
        <w:t>59.36</w:t>
      </w:r>
      <w:r>
        <w:rPr>
          <w:rFonts w:hint="eastAsia" w:asciiTheme="minorEastAsia" w:hAnsiTheme="minorEastAsia" w:eastAsiaTheme="minorEastAsia"/>
          <w:sz w:val="32"/>
          <w:szCs w:val="32"/>
        </w:rPr>
        <w:t>万元，支出决算为</w:t>
      </w:r>
      <w:r>
        <w:rPr>
          <w:rFonts w:asciiTheme="minorEastAsia" w:hAnsiTheme="minorEastAsia" w:eastAsiaTheme="minorEastAsia"/>
          <w:sz w:val="32"/>
          <w:szCs w:val="32"/>
        </w:rPr>
        <w:t>59.36</w:t>
      </w:r>
      <w:r>
        <w:rPr>
          <w:rFonts w:hint="eastAsia" w:asciiTheme="minorEastAsia" w:hAnsiTheme="minorEastAsia" w:eastAsiaTheme="minorEastAsia"/>
          <w:sz w:val="32"/>
          <w:szCs w:val="32"/>
        </w:rPr>
        <w:t>万元，完成年初预算的100%，决算数等于年初预算数的主要原因是：</w:t>
      </w:r>
      <w:r>
        <w:rPr>
          <w:rFonts w:asciiTheme="minorEastAsia" w:hAnsiTheme="minorEastAsia" w:eastAsiaTheme="minorEastAsia"/>
          <w:sz w:val="32"/>
          <w:szCs w:val="32"/>
        </w:rPr>
        <w:t>执行预算情况确保收支平衡。</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39、农林水支出（类）农村综合改革（款）对村级公益事业建设的补助（项）。</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asciiTheme="minorEastAsia" w:hAnsiTheme="minorEastAsia" w:eastAsiaTheme="minorEastAsia"/>
          <w:sz w:val="32"/>
          <w:szCs w:val="32"/>
        </w:rPr>
        <w:t>12</w:t>
      </w:r>
      <w:r>
        <w:rPr>
          <w:rFonts w:hint="eastAsia" w:asciiTheme="minorEastAsia" w:hAnsiTheme="minorEastAsia" w:eastAsiaTheme="minorEastAsia"/>
          <w:sz w:val="32"/>
          <w:szCs w:val="32"/>
        </w:rPr>
        <w:t>万元，支出决算为</w:t>
      </w:r>
      <w:r>
        <w:rPr>
          <w:rFonts w:asciiTheme="minorEastAsia" w:hAnsiTheme="minorEastAsia" w:eastAsiaTheme="minorEastAsia"/>
          <w:sz w:val="32"/>
          <w:szCs w:val="32"/>
        </w:rPr>
        <w:t>12</w:t>
      </w:r>
      <w:r>
        <w:rPr>
          <w:rFonts w:hint="eastAsia" w:asciiTheme="minorEastAsia" w:hAnsiTheme="minorEastAsia" w:eastAsiaTheme="minorEastAsia"/>
          <w:sz w:val="32"/>
          <w:szCs w:val="32"/>
        </w:rPr>
        <w:t>万元，完成年初预算的100%，决算数等于年初预算数的主要原因是：</w:t>
      </w:r>
      <w:r>
        <w:rPr>
          <w:rFonts w:asciiTheme="minorEastAsia" w:hAnsiTheme="minorEastAsia" w:eastAsiaTheme="minorEastAsia"/>
          <w:sz w:val="32"/>
          <w:szCs w:val="32"/>
        </w:rPr>
        <w:t>执行预算情况确保收支平衡。</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40、农林水支出（类）农村综合改革（款）对村民委员会和村党支部的补助（项）。</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asciiTheme="minorEastAsia" w:hAnsiTheme="minorEastAsia" w:eastAsiaTheme="minorEastAsia"/>
          <w:sz w:val="32"/>
          <w:szCs w:val="32"/>
        </w:rPr>
        <w:t>233.16</w:t>
      </w:r>
      <w:r>
        <w:rPr>
          <w:rFonts w:hint="eastAsia" w:asciiTheme="minorEastAsia" w:hAnsiTheme="minorEastAsia" w:eastAsiaTheme="minorEastAsia"/>
          <w:sz w:val="32"/>
          <w:szCs w:val="32"/>
        </w:rPr>
        <w:t>万元，支出决算为</w:t>
      </w:r>
      <w:r>
        <w:rPr>
          <w:rFonts w:asciiTheme="minorEastAsia" w:hAnsiTheme="minorEastAsia" w:eastAsiaTheme="minorEastAsia"/>
          <w:sz w:val="32"/>
          <w:szCs w:val="32"/>
        </w:rPr>
        <w:t>233.16</w:t>
      </w:r>
      <w:r>
        <w:rPr>
          <w:rFonts w:hint="eastAsia" w:asciiTheme="minorEastAsia" w:hAnsiTheme="minorEastAsia" w:eastAsiaTheme="minorEastAsia"/>
          <w:sz w:val="32"/>
          <w:szCs w:val="32"/>
        </w:rPr>
        <w:t>万元，完成年初预算的100%，决算数等于年初预算数的主要原因是：</w:t>
      </w:r>
      <w:r>
        <w:rPr>
          <w:rFonts w:asciiTheme="minorEastAsia" w:hAnsiTheme="minorEastAsia" w:eastAsiaTheme="minorEastAsia"/>
          <w:sz w:val="32"/>
          <w:szCs w:val="32"/>
        </w:rPr>
        <w:t>执行预算情况确保收支平衡。</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41、农林水支出（类）农村综合改革（款）农村综合改革示范试点补助（项）。</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asciiTheme="minorEastAsia" w:hAnsiTheme="minorEastAsia" w:eastAsiaTheme="minorEastAsia"/>
          <w:sz w:val="32"/>
          <w:szCs w:val="32"/>
        </w:rPr>
        <w:t>6</w:t>
      </w:r>
      <w:r>
        <w:rPr>
          <w:rFonts w:hint="eastAsia" w:asciiTheme="minorEastAsia" w:hAnsiTheme="minorEastAsia" w:eastAsiaTheme="minorEastAsia"/>
          <w:sz w:val="32"/>
          <w:szCs w:val="32"/>
        </w:rPr>
        <w:t>万元，支出决算为</w:t>
      </w:r>
      <w:r>
        <w:rPr>
          <w:rFonts w:asciiTheme="minorEastAsia" w:hAnsiTheme="minorEastAsia" w:eastAsiaTheme="minorEastAsia"/>
          <w:sz w:val="32"/>
          <w:szCs w:val="32"/>
        </w:rPr>
        <w:t>6</w:t>
      </w:r>
      <w:r>
        <w:rPr>
          <w:rFonts w:hint="eastAsia" w:asciiTheme="minorEastAsia" w:hAnsiTheme="minorEastAsia" w:eastAsiaTheme="minorEastAsia"/>
          <w:sz w:val="32"/>
          <w:szCs w:val="32"/>
        </w:rPr>
        <w:t>万元，完成年初预算的100%，决算数等于年初预算数的主要原因是：</w:t>
      </w:r>
      <w:r>
        <w:rPr>
          <w:rFonts w:asciiTheme="minorEastAsia" w:hAnsiTheme="minorEastAsia" w:eastAsiaTheme="minorEastAsia"/>
          <w:sz w:val="32"/>
          <w:szCs w:val="32"/>
        </w:rPr>
        <w:t>执行预算情况确保收支平衡。</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42、自然资源海洋气象等支出（类）自然资源事务（款）其他自然资源事务支出（项）。</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asciiTheme="minorEastAsia" w:hAnsiTheme="minorEastAsia" w:eastAsiaTheme="minorEastAsia"/>
          <w:sz w:val="32"/>
          <w:szCs w:val="32"/>
        </w:rPr>
        <w:t>16.47</w:t>
      </w:r>
      <w:r>
        <w:rPr>
          <w:rFonts w:hint="eastAsia" w:asciiTheme="minorEastAsia" w:hAnsiTheme="minorEastAsia" w:eastAsiaTheme="minorEastAsia"/>
          <w:sz w:val="32"/>
          <w:szCs w:val="32"/>
        </w:rPr>
        <w:t>万元，支出决算为</w:t>
      </w:r>
      <w:r>
        <w:rPr>
          <w:rFonts w:asciiTheme="minorEastAsia" w:hAnsiTheme="minorEastAsia" w:eastAsiaTheme="minorEastAsia"/>
          <w:sz w:val="32"/>
          <w:szCs w:val="32"/>
        </w:rPr>
        <w:t>16.47</w:t>
      </w:r>
      <w:r>
        <w:rPr>
          <w:rFonts w:hint="eastAsia" w:asciiTheme="minorEastAsia" w:hAnsiTheme="minorEastAsia" w:eastAsiaTheme="minorEastAsia"/>
          <w:sz w:val="32"/>
          <w:szCs w:val="32"/>
        </w:rPr>
        <w:t>万元，完成年初预算的100%，决算数等于年初预算数的主要原因是：</w:t>
      </w:r>
      <w:r>
        <w:rPr>
          <w:rFonts w:asciiTheme="minorEastAsia" w:hAnsiTheme="minorEastAsia" w:eastAsiaTheme="minorEastAsia"/>
          <w:sz w:val="32"/>
          <w:szCs w:val="32"/>
        </w:rPr>
        <w:t>执行预算情况确保收支平衡。</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43、住房保障支出（类）住房改革支出（款）住房公积金（项）。</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asciiTheme="minorEastAsia" w:hAnsiTheme="minorEastAsia" w:eastAsiaTheme="minorEastAsia"/>
          <w:sz w:val="32"/>
          <w:szCs w:val="32"/>
        </w:rPr>
        <w:t>29.61</w:t>
      </w:r>
      <w:r>
        <w:rPr>
          <w:rFonts w:hint="eastAsia" w:asciiTheme="minorEastAsia" w:hAnsiTheme="minorEastAsia" w:eastAsiaTheme="minorEastAsia"/>
          <w:sz w:val="32"/>
          <w:szCs w:val="32"/>
        </w:rPr>
        <w:t>万元，支出决算为</w:t>
      </w:r>
      <w:r>
        <w:rPr>
          <w:rFonts w:asciiTheme="minorEastAsia" w:hAnsiTheme="minorEastAsia" w:eastAsiaTheme="minorEastAsia"/>
          <w:sz w:val="32"/>
          <w:szCs w:val="32"/>
        </w:rPr>
        <w:t>29.61</w:t>
      </w:r>
      <w:r>
        <w:rPr>
          <w:rFonts w:hint="eastAsia" w:asciiTheme="minorEastAsia" w:hAnsiTheme="minorEastAsia" w:eastAsiaTheme="minorEastAsia"/>
          <w:sz w:val="32"/>
          <w:szCs w:val="32"/>
        </w:rPr>
        <w:t>万元，完成年初预算的100%，决算数等于年初预算数的主要原因是：</w:t>
      </w:r>
      <w:r>
        <w:rPr>
          <w:rFonts w:asciiTheme="minorEastAsia" w:hAnsiTheme="minorEastAsia" w:eastAsiaTheme="minorEastAsia"/>
          <w:sz w:val="32"/>
          <w:szCs w:val="32"/>
        </w:rPr>
        <w:t>执行预算情况确保收支平衡。</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44、灾害防治及应急管理支出（类）应急管理事务（款）其他应急管理支出（项）。</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年初预算为12万元，支出决算为12万元，完成年初预算的100%，决算数等于年初预算数的主要原因是：</w:t>
      </w:r>
      <w:r>
        <w:rPr>
          <w:rFonts w:asciiTheme="minorEastAsia" w:hAnsiTheme="minorEastAsia" w:eastAsiaTheme="minorEastAsia"/>
          <w:sz w:val="32"/>
          <w:szCs w:val="32"/>
        </w:rPr>
        <w:t>执行预算情况确保收支平衡。</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45、灾害防治及应急管理支出（类）自然灾害防治（款）  地质灾害防治（项）。</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年初预算为10万元，支出决算为10万元，完成年初预算的100%，决算数等于年初预算数的主要原因是：</w:t>
      </w:r>
      <w:r>
        <w:rPr>
          <w:rFonts w:asciiTheme="minorEastAsia" w:hAnsiTheme="minorEastAsia" w:eastAsiaTheme="minorEastAsia"/>
          <w:sz w:val="32"/>
          <w:szCs w:val="32"/>
        </w:rPr>
        <w:t>执行预算情况确保收支平衡。</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46、其他支出（类）其他支出（款）用于社会福利的彩票公益金支出（项）。</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asciiTheme="minorEastAsia" w:hAnsiTheme="minorEastAsia" w:eastAsiaTheme="minorEastAsia"/>
          <w:sz w:val="32"/>
          <w:szCs w:val="32"/>
        </w:rPr>
        <w:t>28.25</w:t>
      </w:r>
      <w:r>
        <w:rPr>
          <w:rFonts w:hint="eastAsia" w:asciiTheme="minorEastAsia" w:hAnsiTheme="minorEastAsia" w:eastAsiaTheme="minorEastAsia"/>
          <w:sz w:val="32"/>
          <w:szCs w:val="32"/>
        </w:rPr>
        <w:t>万元，支出决算为</w:t>
      </w:r>
      <w:r>
        <w:rPr>
          <w:rFonts w:asciiTheme="minorEastAsia" w:hAnsiTheme="minorEastAsia" w:eastAsiaTheme="minorEastAsia"/>
          <w:sz w:val="32"/>
          <w:szCs w:val="32"/>
        </w:rPr>
        <w:t>28.25</w:t>
      </w:r>
      <w:r>
        <w:rPr>
          <w:rFonts w:hint="eastAsia" w:asciiTheme="minorEastAsia" w:hAnsiTheme="minorEastAsia" w:eastAsiaTheme="minorEastAsia"/>
          <w:sz w:val="32"/>
          <w:szCs w:val="32"/>
        </w:rPr>
        <w:t>万元，完成年初预算的100%，决算数等于年初预算数的主要原因是：</w:t>
      </w:r>
      <w:r>
        <w:rPr>
          <w:rFonts w:asciiTheme="minorEastAsia" w:hAnsiTheme="minorEastAsia" w:eastAsiaTheme="minorEastAsia"/>
          <w:sz w:val="32"/>
          <w:szCs w:val="32"/>
        </w:rPr>
        <w:t>执行预算情况确保收支平衡。</w:t>
      </w:r>
    </w:p>
    <w:p>
      <w:pPr>
        <w:pStyle w:val="10"/>
        <w:rPr>
          <w:rFonts w:hAnsi="黑体"/>
          <w:b/>
          <w:sz w:val="32"/>
          <w:szCs w:val="32"/>
        </w:rPr>
      </w:pPr>
      <w:r>
        <w:rPr>
          <w:rFonts w:hint="eastAsia" w:hAnsi="黑体"/>
          <w:b/>
          <w:sz w:val="32"/>
          <w:szCs w:val="32"/>
        </w:rPr>
        <w:t>六、一般公共预算财政拨款基本支出决算情况说明</w:t>
      </w:r>
    </w:p>
    <w:p>
      <w:pPr>
        <w:pStyle w:val="10"/>
        <w:ind w:firstLine="640" w:firstLineChars="200"/>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rPr>
        <w:t>2021年度财政拨款基本支出</w:t>
      </w:r>
      <w:r>
        <w:rPr>
          <w:rFonts w:asciiTheme="minorEastAsia" w:hAnsiTheme="minorEastAsia" w:eastAsiaTheme="minorEastAsia"/>
          <w:sz w:val="32"/>
          <w:szCs w:val="32"/>
        </w:rPr>
        <w:t>1181.14</w:t>
      </w:r>
      <w:r>
        <w:rPr>
          <w:rFonts w:hint="eastAsia" w:asciiTheme="minorEastAsia" w:hAnsiTheme="minorEastAsia" w:eastAsiaTheme="minorEastAsia"/>
          <w:sz w:val="32"/>
          <w:szCs w:val="32"/>
        </w:rPr>
        <w:t>万元，其中：人员经费</w:t>
      </w:r>
      <w:r>
        <w:rPr>
          <w:rFonts w:asciiTheme="minorEastAsia" w:hAnsiTheme="minorEastAsia" w:eastAsiaTheme="minorEastAsia"/>
          <w:sz w:val="32"/>
          <w:szCs w:val="32"/>
        </w:rPr>
        <w:t>965.45</w:t>
      </w:r>
      <w:r>
        <w:rPr>
          <w:rFonts w:hint="eastAsia" w:asciiTheme="minorEastAsia" w:hAnsiTheme="minorEastAsia" w:eastAsiaTheme="minorEastAsia"/>
          <w:sz w:val="32"/>
          <w:szCs w:val="32"/>
        </w:rPr>
        <w:t>万元，占基本支出的81.74%,主要包括基本工资276.09</w:t>
      </w:r>
      <w:r>
        <w:rPr>
          <w:rFonts w:hint="eastAsia" w:asciiTheme="minorEastAsia" w:hAnsiTheme="minorEastAsia" w:eastAsiaTheme="minorEastAsia"/>
          <w:sz w:val="32"/>
          <w:szCs w:val="32"/>
          <w:lang w:eastAsia="zh-CN"/>
        </w:rPr>
        <w:t>万元</w:t>
      </w:r>
      <w:r>
        <w:rPr>
          <w:rFonts w:hint="eastAsia" w:asciiTheme="minorEastAsia" w:hAnsiTheme="minorEastAsia" w:eastAsiaTheme="minorEastAsia"/>
          <w:sz w:val="32"/>
          <w:szCs w:val="32"/>
        </w:rPr>
        <w:t>、津贴补贴225.43</w:t>
      </w:r>
      <w:r>
        <w:rPr>
          <w:rFonts w:hint="eastAsia" w:asciiTheme="minorEastAsia" w:hAnsiTheme="minorEastAsia" w:eastAsiaTheme="minorEastAsia"/>
          <w:sz w:val="32"/>
          <w:szCs w:val="32"/>
          <w:lang w:eastAsia="zh-CN"/>
        </w:rPr>
        <w:t>万元</w:t>
      </w:r>
      <w:r>
        <w:rPr>
          <w:rFonts w:hint="eastAsia" w:asciiTheme="minorEastAsia" w:hAnsiTheme="minorEastAsia" w:eastAsiaTheme="minorEastAsia"/>
          <w:sz w:val="32"/>
          <w:szCs w:val="32"/>
        </w:rPr>
        <w:t>、奖金35</w:t>
      </w:r>
      <w:r>
        <w:rPr>
          <w:rFonts w:hint="eastAsia" w:asciiTheme="minorEastAsia" w:hAnsiTheme="minorEastAsia" w:eastAsiaTheme="minorEastAsia"/>
          <w:sz w:val="32"/>
          <w:szCs w:val="32"/>
          <w:lang w:eastAsia="zh-CN"/>
        </w:rPr>
        <w:t>万元</w:t>
      </w:r>
      <w:r>
        <w:rPr>
          <w:rFonts w:hint="eastAsia" w:asciiTheme="minorEastAsia" w:hAnsiTheme="minorEastAsia" w:eastAsiaTheme="minorEastAsia"/>
          <w:sz w:val="32"/>
          <w:szCs w:val="32"/>
        </w:rPr>
        <w:t>、伙食补助费7.8</w:t>
      </w:r>
      <w:r>
        <w:rPr>
          <w:rFonts w:hint="eastAsia" w:asciiTheme="minorEastAsia" w:hAnsiTheme="minorEastAsia" w:eastAsiaTheme="minorEastAsia"/>
          <w:sz w:val="32"/>
          <w:szCs w:val="32"/>
          <w:lang w:eastAsia="zh-CN"/>
        </w:rPr>
        <w:t>万元</w:t>
      </w:r>
      <w:r>
        <w:rPr>
          <w:rFonts w:hint="eastAsia" w:asciiTheme="minorEastAsia" w:hAnsiTheme="minorEastAsia" w:eastAsiaTheme="minorEastAsia"/>
          <w:sz w:val="32"/>
          <w:szCs w:val="32"/>
        </w:rPr>
        <w:t>、机关事业单位基本养老保险缴费56.35</w:t>
      </w:r>
      <w:r>
        <w:rPr>
          <w:rFonts w:hint="eastAsia" w:asciiTheme="minorEastAsia" w:hAnsiTheme="minorEastAsia" w:eastAsiaTheme="minorEastAsia"/>
          <w:sz w:val="32"/>
          <w:szCs w:val="32"/>
          <w:lang w:eastAsia="zh-CN"/>
        </w:rPr>
        <w:t>万元</w:t>
      </w:r>
      <w:r>
        <w:rPr>
          <w:rFonts w:hint="eastAsia" w:asciiTheme="minorEastAsia" w:hAnsiTheme="minorEastAsia" w:eastAsiaTheme="minorEastAsia"/>
          <w:sz w:val="32"/>
          <w:szCs w:val="32"/>
        </w:rPr>
        <w:t>、职工基本医疗保险缴费31.91</w:t>
      </w:r>
      <w:r>
        <w:rPr>
          <w:rFonts w:hint="eastAsia" w:asciiTheme="minorEastAsia" w:hAnsiTheme="minorEastAsia" w:eastAsiaTheme="minorEastAsia"/>
          <w:sz w:val="32"/>
          <w:szCs w:val="32"/>
          <w:lang w:eastAsia="zh-CN"/>
        </w:rPr>
        <w:t>万元</w:t>
      </w:r>
      <w:r>
        <w:rPr>
          <w:rFonts w:hint="eastAsia" w:asciiTheme="minorEastAsia" w:hAnsiTheme="minorEastAsia" w:eastAsiaTheme="minorEastAsia"/>
          <w:sz w:val="32"/>
          <w:szCs w:val="32"/>
        </w:rPr>
        <w:t>、其他社会保障缴费10</w:t>
      </w:r>
      <w:r>
        <w:rPr>
          <w:rFonts w:hint="eastAsia" w:asciiTheme="minorEastAsia" w:hAnsiTheme="minorEastAsia" w:eastAsiaTheme="minorEastAsia"/>
          <w:sz w:val="32"/>
          <w:szCs w:val="32"/>
          <w:lang w:eastAsia="zh-CN"/>
        </w:rPr>
        <w:t>万元</w:t>
      </w:r>
      <w:r>
        <w:rPr>
          <w:rFonts w:hint="eastAsia" w:asciiTheme="minorEastAsia" w:hAnsiTheme="minorEastAsia" w:eastAsiaTheme="minorEastAsia"/>
          <w:sz w:val="32"/>
          <w:szCs w:val="32"/>
        </w:rPr>
        <w:t>、住房公积金29.61</w:t>
      </w:r>
      <w:r>
        <w:rPr>
          <w:rFonts w:hint="eastAsia" w:asciiTheme="minorEastAsia" w:hAnsiTheme="minorEastAsia" w:eastAsiaTheme="minorEastAsia"/>
          <w:sz w:val="32"/>
          <w:szCs w:val="32"/>
          <w:lang w:eastAsia="zh-CN"/>
        </w:rPr>
        <w:t>万元</w:t>
      </w:r>
      <w:r>
        <w:rPr>
          <w:rFonts w:hint="eastAsia" w:asciiTheme="minorEastAsia" w:hAnsiTheme="minorEastAsia" w:eastAsiaTheme="minorEastAsia"/>
          <w:sz w:val="32"/>
          <w:szCs w:val="32"/>
        </w:rPr>
        <w:t>、抚恤金5.24</w:t>
      </w:r>
      <w:r>
        <w:rPr>
          <w:rFonts w:hint="eastAsia" w:asciiTheme="minorEastAsia" w:hAnsiTheme="minorEastAsia" w:eastAsiaTheme="minorEastAsia"/>
          <w:sz w:val="32"/>
          <w:szCs w:val="32"/>
          <w:lang w:eastAsia="zh-CN"/>
        </w:rPr>
        <w:t>万元</w:t>
      </w:r>
      <w:r>
        <w:rPr>
          <w:rFonts w:hint="eastAsia" w:asciiTheme="minorEastAsia" w:hAnsiTheme="minorEastAsia" w:eastAsiaTheme="minorEastAsia"/>
          <w:sz w:val="32"/>
          <w:szCs w:val="32"/>
        </w:rPr>
        <w:t>、生活补助233.16</w:t>
      </w:r>
      <w:r>
        <w:rPr>
          <w:rFonts w:hint="eastAsia" w:asciiTheme="minorEastAsia" w:hAnsiTheme="minorEastAsia" w:eastAsiaTheme="minorEastAsia"/>
          <w:sz w:val="32"/>
          <w:szCs w:val="32"/>
          <w:lang w:eastAsia="zh-CN"/>
        </w:rPr>
        <w:t>万元</w:t>
      </w:r>
      <w:r>
        <w:rPr>
          <w:rFonts w:hint="eastAsia" w:asciiTheme="minorEastAsia" w:hAnsiTheme="minorEastAsia" w:eastAsiaTheme="minorEastAsia"/>
          <w:sz w:val="32"/>
          <w:szCs w:val="32"/>
        </w:rPr>
        <w:t>、救济费38.27</w:t>
      </w:r>
      <w:r>
        <w:rPr>
          <w:rFonts w:hint="eastAsia" w:asciiTheme="minorEastAsia" w:hAnsiTheme="minorEastAsia" w:eastAsiaTheme="minorEastAsia"/>
          <w:sz w:val="32"/>
          <w:szCs w:val="32"/>
          <w:lang w:eastAsia="zh-CN"/>
        </w:rPr>
        <w:t>万元</w:t>
      </w:r>
      <w:r>
        <w:rPr>
          <w:rFonts w:hint="eastAsia" w:asciiTheme="minorEastAsia" w:hAnsiTheme="minorEastAsia" w:eastAsiaTheme="minorEastAsia"/>
          <w:sz w:val="32"/>
          <w:szCs w:val="32"/>
        </w:rPr>
        <w:t>、奖励金3.29</w:t>
      </w:r>
      <w:r>
        <w:rPr>
          <w:rFonts w:hint="eastAsia" w:asciiTheme="minorEastAsia" w:hAnsiTheme="minorEastAsia" w:eastAsiaTheme="minorEastAsia"/>
          <w:sz w:val="32"/>
          <w:szCs w:val="32"/>
          <w:lang w:eastAsia="zh-CN"/>
        </w:rPr>
        <w:t>万元</w:t>
      </w:r>
      <w:r>
        <w:rPr>
          <w:rFonts w:hint="eastAsia" w:asciiTheme="minorEastAsia" w:hAnsiTheme="minorEastAsia" w:eastAsiaTheme="minorEastAsia"/>
          <w:sz w:val="32"/>
          <w:szCs w:val="32"/>
        </w:rPr>
        <w:t>、其他对个人和家庭的补助13.32</w:t>
      </w:r>
      <w:r>
        <w:rPr>
          <w:rFonts w:hint="eastAsia" w:asciiTheme="minorEastAsia" w:hAnsiTheme="minorEastAsia" w:eastAsiaTheme="minorEastAsia"/>
          <w:sz w:val="32"/>
          <w:szCs w:val="32"/>
          <w:lang w:eastAsia="zh-CN"/>
        </w:rPr>
        <w:t>万元</w:t>
      </w:r>
      <w:r>
        <w:rPr>
          <w:rFonts w:hint="eastAsia" w:asciiTheme="minorEastAsia" w:hAnsiTheme="minorEastAsia" w:eastAsiaTheme="minorEastAsia"/>
          <w:sz w:val="32"/>
          <w:szCs w:val="32"/>
        </w:rPr>
        <w:t>；公用经费</w:t>
      </w:r>
      <w:r>
        <w:rPr>
          <w:rFonts w:asciiTheme="minorEastAsia" w:hAnsiTheme="minorEastAsia" w:eastAsiaTheme="minorEastAsia"/>
          <w:sz w:val="32"/>
          <w:szCs w:val="32"/>
        </w:rPr>
        <w:t>215.69</w:t>
      </w:r>
      <w:r>
        <w:rPr>
          <w:rFonts w:hint="eastAsia" w:asciiTheme="minorEastAsia" w:hAnsiTheme="minorEastAsia" w:eastAsiaTheme="minorEastAsia"/>
          <w:sz w:val="32"/>
          <w:szCs w:val="32"/>
        </w:rPr>
        <w:t>万元，占基本支出的18.26%，主要包括办公费17.56</w:t>
      </w:r>
      <w:r>
        <w:rPr>
          <w:rFonts w:hint="eastAsia" w:asciiTheme="minorEastAsia" w:hAnsiTheme="minorEastAsia" w:eastAsiaTheme="minorEastAsia"/>
          <w:sz w:val="32"/>
          <w:szCs w:val="32"/>
          <w:lang w:eastAsia="zh-CN"/>
        </w:rPr>
        <w:t>万元</w:t>
      </w:r>
      <w:r>
        <w:rPr>
          <w:rFonts w:hint="eastAsia" w:asciiTheme="minorEastAsia" w:hAnsiTheme="minorEastAsia" w:eastAsiaTheme="minorEastAsia"/>
          <w:sz w:val="32"/>
          <w:szCs w:val="32"/>
        </w:rPr>
        <w:t>、印刷费11.96</w:t>
      </w:r>
      <w:r>
        <w:rPr>
          <w:rFonts w:hint="eastAsia" w:asciiTheme="minorEastAsia" w:hAnsiTheme="minorEastAsia" w:eastAsiaTheme="minorEastAsia"/>
          <w:sz w:val="32"/>
          <w:szCs w:val="32"/>
          <w:lang w:eastAsia="zh-CN"/>
        </w:rPr>
        <w:t>万元</w:t>
      </w:r>
      <w:r>
        <w:rPr>
          <w:rFonts w:hint="eastAsia" w:asciiTheme="minorEastAsia" w:hAnsiTheme="minorEastAsia" w:eastAsiaTheme="minorEastAsia"/>
          <w:sz w:val="32"/>
          <w:szCs w:val="32"/>
        </w:rPr>
        <w:t>、咨询费2</w:t>
      </w:r>
      <w:r>
        <w:rPr>
          <w:rFonts w:hint="eastAsia" w:asciiTheme="minorEastAsia" w:hAnsiTheme="minorEastAsia" w:eastAsiaTheme="minorEastAsia"/>
          <w:sz w:val="32"/>
          <w:szCs w:val="32"/>
          <w:lang w:eastAsia="zh-CN"/>
        </w:rPr>
        <w:t>万元</w:t>
      </w:r>
      <w:r>
        <w:rPr>
          <w:rFonts w:hint="eastAsia" w:asciiTheme="minorEastAsia" w:hAnsiTheme="minorEastAsia" w:eastAsiaTheme="minorEastAsia"/>
          <w:sz w:val="32"/>
          <w:szCs w:val="32"/>
        </w:rPr>
        <w:t>、手续费2</w:t>
      </w:r>
      <w:r>
        <w:rPr>
          <w:rFonts w:hint="eastAsia" w:asciiTheme="minorEastAsia" w:hAnsiTheme="minorEastAsia" w:eastAsiaTheme="minorEastAsia"/>
          <w:sz w:val="32"/>
          <w:szCs w:val="32"/>
          <w:lang w:eastAsia="zh-CN"/>
        </w:rPr>
        <w:t>万元</w:t>
      </w:r>
      <w:r>
        <w:rPr>
          <w:rFonts w:hint="eastAsia" w:asciiTheme="minorEastAsia" w:hAnsiTheme="minorEastAsia" w:eastAsiaTheme="minorEastAsia"/>
          <w:sz w:val="32"/>
          <w:szCs w:val="32"/>
        </w:rPr>
        <w:t>、水费</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lang w:eastAsia="zh-CN"/>
        </w:rPr>
        <w:t>万元</w:t>
      </w:r>
      <w:r>
        <w:rPr>
          <w:rFonts w:hint="eastAsia" w:asciiTheme="minorEastAsia" w:hAnsiTheme="minorEastAsia" w:eastAsiaTheme="minorEastAsia"/>
          <w:sz w:val="32"/>
          <w:szCs w:val="32"/>
        </w:rPr>
        <w:t>、电费</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lang w:eastAsia="zh-CN"/>
        </w:rPr>
        <w:t>万元</w:t>
      </w:r>
      <w:r>
        <w:rPr>
          <w:rFonts w:hint="eastAsia" w:asciiTheme="minorEastAsia" w:hAnsiTheme="minorEastAsia" w:eastAsiaTheme="minorEastAsia"/>
          <w:sz w:val="32"/>
          <w:szCs w:val="32"/>
        </w:rPr>
        <w:t>、邮电费2.8</w:t>
      </w:r>
      <w:r>
        <w:rPr>
          <w:rFonts w:hint="eastAsia" w:asciiTheme="minorEastAsia" w:hAnsiTheme="minorEastAsia" w:eastAsiaTheme="minorEastAsia"/>
          <w:sz w:val="32"/>
          <w:szCs w:val="32"/>
          <w:lang w:eastAsia="zh-CN"/>
        </w:rPr>
        <w:t>万元</w:t>
      </w:r>
      <w:r>
        <w:rPr>
          <w:rFonts w:hint="eastAsia" w:asciiTheme="minorEastAsia" w:hAnsiTheme="minorEastAsia" w:eastAsiaTheme="minorEastAsia"/>
          <w:sz w:val="32"/>
          <w:szCs w:val="32"/>
        </w:rPr>
        <w:t>、取暖费2</w:t>
      </w:r>
      <w:r>
        <w:rPr>
          <w:rFonts w:hint="eastAsia" w:asciiTheme="minorEastAsia" w:hAnsiTheme="minorEastAsia" w:eastAsiaTheme="minorEastAsia"/>
          <w:sz w:val="32"/>
          <w:szCs w:val="32"/>
          <w:lang w:eastAsia="zh-CN"/>
        </w:rPr>
        <w:t>万元</w:t>
      </w:r>
      <w:r>
        <w:rPr>
          <w:rFonts w:hint="eastAsia" w:asciiTheme="minorEastAsia" w:hAnsiTheme="minorEastAsia" w:eastAsiaTheme="minorEastAsia"/>
          <w:sz w:val="32"/>
          <w:szCs w:val="32"/>
        </w:rPr>
        <w:t>、差旅费</w:t>
      </w:r>
      <w:r>
        <w:rPr>
          <w:rFonts w:hint="eastAsia" w:asciiTheme="minorEastAsia" w:hAnsiTheme="minorEastAsia" w:eastAsiaTheme="minorEastAsia"/>
          <w:sz w:val="32"/>
          <w:szCs w:val="32"/>
          <w:lang w:val="en-US" w:eastAsia="zh-CN"/>
        </w:rPr>
        <w:t>20.4</w:t>
      </w:r>
      <w:r>
        <w:rPr>
          <w:rFonts w:hint="eastAsia" w:asciiTheme="minorEastAsia" w:hAnsiTheme="minorEastAsia" w:eastAsiaTheme="minorEastAsia"/>
          <w:sz w:val="32"/>
          <w:szCs w:val="32"/>
          <w:lang w:eastAsia="zh-CN"/>
        </w:rPr>
        <w:t>万元</w:t>
      </w:r>
      <w:r>
        <w:rPr>
          <w:rFonts w:hint="eastAsia" w:asciiTheme="minorEastAsia" w:hAnsiTheme="minorEastAsia" w:eastAsiaTheme="minorEastAsia"/>
          <w:sz w:val="32"/>
          <w:szCs w:val="32"/>
        </w:rPr>
        <w:t>、维修（护）费</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lang w:eastAsia="zh-CN"/>
        </w:rPr>
        <w:t>万元</w:t>
      </w:r>
      <w:r>
        <w:rPr>
          <w:rFonts w:hint="eastAsia" w:asciiTheme="minorEastAsia" w:hAnsiTheme="minorEastAsia" w:eastAsiaTheme="minorEastAsia"/>
          <w:sz w:val="32"/>
          <w:szCs w:val="32"/>
        </w:rPr>
        <w:t>、会议费4.3</w:t>
      </w:r>
      <w:r>
        <w:rPr>
          <w:rFonts w:hint="eastAsia" w:asciiTheme="minorEastAsia" w:hAnsiTheme="minorEastAsia" w:eastAsiaTheme="minorEastAsia"/>
          <w:sz w:val="32"/>
          <w:szCs w:val="32"/>
          <w:lang w:eastAsia="zh-CN"/>
        </w:rPr>
        <w:t>万元</w:t>
      </w:r>
      <w:r>
        <w:rPr>
          <w:rFonts w:hint="eastAsia" w:asciiTheme="minorEastAsia" w:hAnsiTheme="minorEastAsia" w:eastAsiaTheme="minorEastAsia"/>
          <w:sz w:val="32"/>
          <w:szCs w:val="32"/>
        </w:rPr>
        <w:t>、公务接待费0.8</w:t>
      </w:r>
      <w:r>
        <w:rPr>
          <w:rFonts w:hint="eastAsia" w:asciiTheme="minorEastAsia" w:hAnsiTheme="minorEastAsia" w:eastAsiaTheme="minorEastAsia"/>
          <w:sz w:val="32"/>
          <w:szCs w:val="32"/>
          <w:lang w:eastAsia="zh-CN"/>
        </w:rPr>
        <w:t>万元</w:t>
      </w:r>
      <w:r>
        <w:rPr>
          <w:rFonts w:hint="eastAsia" w:asciiTheme="minorEastAsia" w:hAnsiTheme="minorEastAsia" w:eastAsiaTheme="minorEastAsia"/>
          <w:sz w:val="32"/>
          <w:szCs w:val="32"/>
        </w:rPr>
        <w:t>、专用材料费</w:t>
      </w:r>
      <w:r>
        <w:rPr>
          <w:rFonts w:hint="eastAsia" w:asciiTheme="minorEastAsia" w:hAnsiTheme="minorEastAsia" w:eastAsiaTheme="minorEastAsia"/>
          <w:sz w:val="32"/>
          <w:szCs w:val="32"/>
          <w:lang w:val="en-US" w:eastAsia="zh-CN"/>
        </w:rPr>
        <w:t>15</w:t>
      </w:r>
      <w:r>
        <w:rPr>
          <w:rFonts w:hint="eastAsia" w:asciiTheme="minorEastAsia" w:hAnsiTheme="minorEastAsia" w:eastAsiaTheme="minorEastAsia"/>
          <w:sz w:val="32"/>
          <w:szCs w:val="32"/>
          <w:lang w:eastAsia="zh-CN"/>
        </w:rPr>
        <w:t>万元</w:t>
      </w:r>
      <w:r>
        <w:rPr>
          <w:rFonts w:hint="eastAsia" w:asciiTheme="minorEastAsia" w:hAnsiTheme="minorEastAsia" w:eastAsiaTheme="minorEastAsia"/>
          <w:sz w:val="32"/>
          <w:szCs w:val="32"/>
        </w:rPr>
        <w:t>、专用燃料费7</w:t>
      </w:r>
      <w:r>
        <w:rPr>
          <w:rFonts w:hint="eastAsia" w:asciiTheme="minorEastAsia" w:hAnsiTheme="minorEastAsia" w:eastAsiaTheme="minorEastAsia"/>
          <w:sz w:val="32"/>
          <w:szCs w:val="32"/>
          <w:lang w:eastAsia="zh-CN"/>
        </w:rPr>
        <w:t>万元</w:t>
      </w:r>
      <w:r>
        <w:rPr>
          <w:rFonts w:hint="eastAsia" w:asciiTheme="minorEastAsia" w:hAnsiTheme="minorEastAsia" w:eastAsiaTheme="minorEastAsia"/>
          <w:sz w:val="32"/>
          <w:szCs w:val="32"/>
        </w:rPr>
        <w:t>、劳务费5</w:t>
      </w:r>
      <w:r>
        <w:rPr>
          <w:rFonts w:hint="eastAsia" w:asciiTheme="minorEastAsia" w:hAnsiTheme="minorEastAsia" w:eastAsiaTheme="minorEastAsia"/>
          <w:sz w:val="32"/>
          <w:szCs w:val="32"/>
          <w:lang w:eastAsia="zh-CN"/>
        </w:rPr>
        <w:t>万元</w:t>
      </w:r>
      <w:r>
        <w:rPr>
          <w:rFonts w:hint="eastAsia" w:asciiTheme="minorEastAsia" w:hAnsiTheme="minorEastAsia" w:eastAsiaTheme="minorEastAsia"/>
          <w:sz w:val="32"/>
          <w:szCs w:val="32"/>
        </w:rPr>
        <w:t>、工会经费</w:t>
      </w:r>
      <w:r>
        <w:rPr>
          <w:rFonts w:hint="eastAsia" w:asciiTheme="minorEastAsia" w:hAnsiTheme="minorEastAsia" w:eastAsiaTheme="minorEastAsia"/>
          <w:sz w:val="32"/>
          <w:szCs w:val="32"/>
          <w:lang w:val="en-US" w:eastAsia="zh-CN"/>
        </w:rPr>
        <w:t>21</w:t>
      </w:r>
      <w:r>
        <w:rPr>
          <w:rFonts w:hint="eastAsia" w:asciiTheme="minorEastAsia" w:hAnsiTheme="minorEastAsia" w:eastAsiaTheme="minorEastAsia"/>
          <w:sz w:val="32"/>
          <w:szCs w:val="32"/>
          <w:lang w:eastAsia="zh-CN"/>
        </w:rPr>
        <w:t>万元</w:t>
      </w:r>
      <w:r>
        <w:rPr>
          <w:rFonts w:hint="eastAsia" w:asciiTheme="minorEastAsia" w:hAnsiTheme="minorEastAsia" w:eastAsiaTheme="minorEastAsia"/>
          <w:sz w:val="32"/>
          <w:szCs w:val="32"/>
        </w:rPr>
        <w:t>、福利费</w:t>
      </w:r>
      <w:r>
        <w:rPr>
          <w:rFonts w:hint="eastAsia" w:asciiTheme="minorEastAsia" w:hAnsiTheme="minorEastAsia" w:eastAsiaTheme="minorEastAsia"/>
          <w:sz w:val="32"/>
          <w:szCs w:val="32"/>
          <w:lang w:val="en-US" w:eastAsia="zh-CN"/>
        </w:rPr>
        <w:t>16</w:t>
      </w:r>
      <w:r>
        <w:rPr>
          <w:rFonts w:hint="eastAsia" w:asciiTheme="minorEastAsia" w:hAnsiTheme="minorEastAsia" w:eastAsiaTheme="minorEastAsia"/>
          <w:sz w:val="32"/>
          <w:szCs w:val="32"/>
          <w:lang w:eastAsia="zh-CN"/>
        </w:rPr>
        <w:t>万元</w:t>
      </w:r>
      <w:r>
        <w:rPr>
          <w:rFonts w:hint="eastAsia" w:asciiTheme="minorEastAsia" w:hAnsiTheme="minorEastAsia" w:eastAsiaTheme="minorEastAsia"/>
          <w:sz w:val="32"/>
          <w:szCs w:val="32"/>
        </w:rPr>
        <w:t>、公务用车运行维护费</w:t>
      </w: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lang w:eastAsia="zh-CN"/>
        </w:rPr>
        <w:t>万元</w:t>
      </w:r>
      <w:r>
        <w:rPr>
          <w:rFonts w:hint="eastAsia" w:asciiTheme="minorEastAsia" w:hAnsiTheme="minorEastAsia" w:eastAsiaTheme="minorEastAsia"/>
          <w:sz w:val="32"/>
          <w:szCs w:val="32"/>
        </w:rPr>
        <w:t>、其他交通费用13.61</w:t>
      </w:r>
      <w:r>
        <w:rPr>
          <w:rFonts w:hint="eastAsia" w:asciiTheme="minorEastAsia" w:hAnsiTheme="minorEastAsia" w:eastAsiaTheme="minorEastAsia"/>
          <w:sz w:val="32"/>
          <w:szCs w:val="32"/>
          <w:lang w:eastAsia="zh-CN"/>
        </w:rPr>
        <w:t>万元</w:t>
      </w:r>
      <w:r>
        <w:rPr>
          <w:rFonts w:hint="eastAsia" w:asciiTheme="minorEastAsia" w:hAnsiTheme="minorEastAsia" w:eastAsiaTheme="minorEastAsia"/>
          <w:sz w:val="32"/>
          <w:szCs w:val="32"/>
        </w:rPr>
        <w:t>、税金及附加费用</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lang w:eastAsia="zh-CN"/>
        </w:rPr>
        <w:t>万元</w:t>
      </w:r>
      <w:r>
        <w:rPr>
          <w:rFonts w:hint="eastAsia" w:asciiTheme="minorEastAsia" w:hAnsiTheme="minorEastAsia" w:eastAsiaTheme="minorEastAsia"/>
          <w:sz w:val="32"/>
          <w:szCs w:val="32"/>
        </w:rPr>
        <w:t>、其他商品和服务支出58.27</w:t>
      </w:r>
      <w:r>
        <w:rPr>
          <w:rFonts w:hint="eastAsia" w:asciiTheme="minorEastAsia" w:hAnsiTheme="minorEastAsia" w:eastAsiaTheme="minorEastAsia"/>
          <w:sz w:val="32"/>
          <w:szCs w:val="32"/>
          <w:lang w:eastAsia="zh-CN"/>
        </w:rPr>
        <w:t>万元</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七、一般公共预算财政拨款“三公”经费支出决算情况说明</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2021年度“三公”经费财政拨款支出预算为5.8万元，支出决算为5.8万元，完成预算的100%，其中：</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因公出国（境）费支出预算为0万元，支出决算为0万元，完成预算的100%，决算数等于预算数的主要原因是</w:t>
      </w:r>
      <w:r>
        <w:rPr>
          <w:rFonts w:asciiTheme="minorEastAsia" w:hAnsiTheme="minorEastAsia" w:eastAsiaTheme="minorEastAsia"/>
          <w:sz w:val="32"/>
          <w:szCs w:val="32"/>
        </w:rPr>
        <w:t>执行预算情况确保收支平衡</w:t>
      </w:r>
      <w:r>
        <w:rPr>
          <w:rFonts w:hint="eastAsia" w:asciiTheme="minorEastAsia" w:hAnsiTheme="minorEastAsia" w:eastAsiaTheme="minorEastAsia"/>
          <w:sz w:val="32"/>
          <w:szCs w:val="32"/>
        </w:rPr>
        <w:t>，与上年</w:t>
      </w:r>
      <w:r>
        <w:rPr>
          <w:rFonts w:hint="eastAsia" w:asciiTheme="minorEastAsia" w:hAnsiTheme="minorEastAsia" w:eastAsiaTheme="minorEastAsia"/>
          <w:sz w:val="32"/>
          <w:szCs w:val="32"/>
          <w:lang w:eastAsia="zh-CN"/>
        </w:rPr>
        <w:t>一致</w:t>
      </w:r>
      <w:r>
        <w:rPr>
          <w:rFonts w:hint="eastAsia" w:asciiTheme="minorEastAsia" w:hAnsiTheme="minorEastAsia" w:eastAsiaTheme="minorEastAsia"/>
          <w:sz w:val="32"/>
          <w:szCs w:val="32"/>
        </w:rPr>
        <w:t>。</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公务接待费支出预算为0.8万元，支出决算为0.8万元，完成预算的100%，决算数等于预算数的主要原因是</w:t>
      </w:r>
      <w:r>
        <w:rPr>
          <w:rFonts w:asciiTheme="minorEastAsia" w:hAnsiTheme="minorEastAsia" w:eastAsiaTheme="minorEastAsia"/>
          <w:sz w:val="32"/>
          <w:szCs w:val="32"/>
        </w:rPr>
        <w:t>执行预算情况确保收支平衡</w:t>
      </w:r>
      <w:r>
        <w:rPr>
          <w:rFonts w:hint="eastAsia" w:asciiTheme="minorEastAsia" w:hAnsiTheme="minorEastAsia" w:eastAsiaTheme="minorEastAsia"/>
          <w:sz w:val="32"/>
          <w:szCs w:val="32"/>
        </w:rPr>
        <w:t>，与上年</w:t>
      </w:r>
      <w:r>
        <w:rPr>
          <w:rFonts w:hint="eastAsia" w:asciiTheme="minorEastAsia" w:hAnsiTheme="minorEastAsia" w:eastAsiaTheme="minorEastAsia"/>
          <w:sz w:val="32"/>
          <w:szCs w:val="32"/>
          <w:lang w:eastAsia="zh-CN"/>
        </w:rPr>
        <w:t>一致</w:t>
      </w:r>
      <w:r>
        <w:rPr>
          <w:rFonts w:hint="eastAsia" w:asciiTheme="minorEastAsia" w:hAnsiTheme="minorEastAsia" w:eastAsiaTheme="minorEastAsia"/>
          <w:sz w:val="32"/>
          <w:szCs w:val="32"/>
        </w:rPr>
        <w:t>。</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公务用车购置费支出预算为0万元，支出决算为0万元，完成预算的100%，决算数等于预算数的主要原因是</w:t>
      </w:r>
      <w:r>
        <w:rPr>
          <w:rFonts w:asciiTheme="minorEastAsia" w:hAnsiTheme="minorEastAsia" w:eastAsiaTheme="minorEastAsia"/>
          <w:sz w:val="32"/>
          <w:szCs w:val="32"/>
        </w:rPr>
        <w:t>执行预算情况确保收支平衡</w:t>
      </w:r>
      <w:r>
        <w:rPr>
          <w:rFonts w:hint="eastAsia" w:asciiTheme="minorEastAsia" w:hAnsiTheme="minorEastAsia" w:eastAsiaTheme="minorEastAsia"/>
          <w:sz w:val="32"/>
          <w:szCs w:val="32"/>
        </w:rPr>
        <w:t>，与上年</w:t>
      </w:r>
      <w:r>
        <w:rPr>
          <w:rFonts w:hint="eastAsia" w:asciiTheme="minorEastAsia" w:hAnsiTheme="minorEastAsia" w:eastAsiaTheme="minorEastAsia"/>
          <w:sz w:val="32"/>
          <w:szCs w:val="32"/>
          <w:lang w:eastAsia="zh-CN"/>
        </w:rPr>
        <w:t>一致</w:t>
      </w:r>
      <w:r>
        <w:rPr>
          <w:rFonts w:hint="eastAsia" w:asciiTheme="minorEastAsia" w:hAnsiTheme="minorEastAsia" w:eastAsiaTheme="minorEastAsia"/>
          <w:sz w:val="32"/>
          <w:szCs w:val="32"/>
        </w:rPr>
        <w:t>。</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公务用车运行维护费支出预算为5万元，支出决算为5万元，完成预算的100%，决算数等于预算数的主要原因是</w:t>
      </w:r>
      <w:r>
        <w:rPr>
          <w:rFonts w:asciiTheme="minorEastAsia" w:hAnsiTheme="minorEastAsia" w:eastAsiaTheme="minorEastAsia"/>
          <w:sz w:val="32"/>
          <w:szCs w:val="32"/>
        </w:rPr>
        <w:t>执行预算情况确保收支平衡</w:t>
      </w:r>
      <w:r>
        <w:rPr>
          <w:rFonts w:hint="eastAsia" w:asciiTheme="minorEastAsia" w:hAnsiTheme="minorEastAsia" w:eastAsiaTheme="minorEastAsia"/>
          <w:sz w:val="32"/>
          <w:szCs w:val="32"/>
        </w:rPr>
        <w:t>，与上年</w:t>
      </w:r>
      <w:r>
        <w:rPr>
          <w:rFonts w:hint="eastAsia" w:asciiTheme="minorEastAsia" w:hAnsiTheme="minorEastAsia" w:eastAsiaTheme="minorEastAsia"/>
          <w:sz w:val="32"/>
          <w:szCs w:val="32"/>
          <w:lang w:eastAsia="zh-CN"/>
        </w:rPr>
        <w:t>一致</w:t>
      </w:r>
      <w:r>
        <w:rPr>
          <w:rFonts w:hint="eastAsia" w:asciiTheme="minorEastAsia" w:hAnsiTheme="minorEastAsia" w:eastAsiaTheme="minorEastAsia"/>
          <w:sz w:val="32"/>
          <w:szCs w:val="32"/>
        </w:rPr>
        <w:t>。</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2021年度“三公”经费财政拨款支出决算中，公务接待费支出决算0.8万元，占13.79%,因公出国（境）费支出决算0万元，占0%,公务用车购置费及运行维护费支出决算5万元，占86.21%。其中：</w:t>
      </w:r>
    </w:p>
    <w:p>
      <w:pPr>
        <w:pStyle w:val="10"/>
        <w:ind w:firstLine="640" w:firstLineChars="200"/>
        <w:rPr>
          <w:rFonts w:asciiTheme="minorEastAsia" w:hAnsiTheme="minorEastAsia" w:eastAsiaTheme="minorEastAsia"/>
          <w:b/>
          <w:sz w:val="32"/>
          <w:szCs w:val="32"/>
        </w:rPr>
      </w:pPr>
      <w:r>
        <w:rPr>
          <w:rFonts w:hint="eastAsia" w:asciiTheme="minorEastAsia" w:hAnsiTheme="minorEastAsia" w:eastAsiaTheme="minorEastAsia"/>
          <w:sz w:val="32"/>
          <w:szCs w:val="32"/>
        </w:rPr>
        <w:t>1、因公出国（境）费支出决算为0万元，全年安排因公出国（境）团组0个，累计0人次。</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2、公务接待费支出决算为0.8万元，全年共接待来访团组50个、来宾230人次，主要是工作业务活动发生的接待支出。</w:t>
      </w:r>
    </w:p>
    <w:p>
      <w:pPr>
        <w:ind w:firstLine="800" w:firstLineChars="250"/>
        <w:rPr>
          <w:rFonts w:cs="黑体" w:asciiTheme="minorEastAsia" w:hAnsiTheme="minorEastAsia"/>
          <w:color w:val="000000"/>
          <w:kern w:val="0"/>
          <w:sz w:val="32"/>
          <w:szCs w:val="32"/>
        </w:rPr>
      </w:pPr>
      <w:r>
        <w:rPr>
          <w:rFonts w:hint="eastAsia" w:asciiTheme="minorEastAsia" w:hAnsiTheme="minorEastAsia"/>
          <w:sz w:val="32"/>
          <w:szCs w:val="32"/>
        </w:rPr>
        <w:t>3、公务用车购置费及运行维护费支出决算为5万元，其中：公务用车购置费0万元，单位本级更新公务用车0辆</w:t>
      </w:r>
      <w:r>
        <w:rPr>
          <w:rFonts w:hint="eastAsia" w:asciiTheme="minorEastAsia" w:hAnsiTheme="minorEastAsia"/>
          <w:color w:val="000000" w:themeColor="text1"/>
          <w:sz w:val="32"/>
          <w:szCs w:val="32"/>
          <w14:textFill>
            <w14:solidFill>
              <w14:schemeClr w14:val="tx1"/>
            </w14:solidFill>
          </w14:textFill>
        </w:rPr>
        <w:t>。</w:t>
      </w:r>
      <w:r>
        <w:rPr>
          <w:rFonts w:hint="eastAsia" w:asciiTheme="minorEastAsia" w:hAnsiTheme="minorEastAsia"/>
          <w:sz w:val="32"/>
          <w:szCs w:val="32"/>
        </w:rPr>
        <w:t>公务用车运行维护费5万元，主要是公务活动出车支出，截止2021年12月31日，我单位开支财政拨款的公务用车保有量为1辆。</w:t>
      </w:r>
    </w:p>
    <w:p>
      <w:pPr>
        <w:pStyle w:val="10"/>
        <w:rPr>
          <w:rFonts w:hAnsi="黑体"/>
          <w:b/>
          <w:sz w:val="32"/>
          <w:szCs w:val="32"/>
        </w:rPr>
      </w:pPr>
      <w:r>
        <w:rPr>
          <w:rFonts w:hint="eastAsia" w:hAnsi="黑体"/>
          <w:b/>
          <w:sz w:val="32"/>
          <w:szCs w:val="32"/>
        </w:rPr>
        <w:t>八、政府性基金预算收入支出决算情况</w:t>
      </w:r>
    </w:p>
    <w:p>
      <w:pPr>
        <w:pStyle w:val="10"/>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rPr>
        <w:t xml:space="preserve">     2021年度政府性基金预算财政拨款收入44.25万元；年初结转和结余0万元；支出44.25万元，其中基本支出0万元，项目支出44.25万元；年末结转和结余0万元。具体情况如下：</w:t>
      </w:r>
      <w:r>
        <w:rPr>
          <w:rFonts w:asciiTheme="minorEastAsia" w:hAnsiTheme="minorEastAsia" w:eastAsiaTheme="minorEastAsia"/>
          <w:i/>
          <w:color w:val="FF0000"/>
          <w:sz w:val="32"/>
          <w:szCs w:val="32"/>
        </w:rPr>
        <w:t xml:space="preserve"> </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1、社会保障和就业支出（类）小型水库移民扶助基金安排的支出（款）基础设施建设和经济发展（项）。</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年初预算为9万元，支出决算为9万元，完成年初预算的100%，决算数等于年初预算数的主要原因是：</w:t>
      </w:r>
      <w:r>
        <w:rPr>
          <w:rFonts w:asciiTheme="minorEastAsia" w:hAnsiTheme="minorEastAsia" w:eastAsiaTheme="minorEastAsia"/>
          <w:sz w:val="32"/>
          <w:szCs w:val="32"/>
        </w:rPr>
        <w:t>执行预算情况确保收支平衡。</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2、城乡社区支出（类）国有土地使用权出让收入安排的支出（款）农村基础设施建设支出（项）。</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年初预算为7万元，支出决算为7万元，完成年初预算的100%，决算数等于年初预算数的主要原因是：</w:t>
      </w:r>
      <w:r>
        <w:rPr>
          <w:rFonts w:asciiTheme="minorEastAsia" w:hAnsiTheme="minorEastAsia" w:eastAsiaTheme="minorEastAsia"/>
          <w:sz w:val="32"/>
          <w:szCs w:val="32"/>
        </w:rPr>
        <w:t>执行预算情况确保收支平衡。</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3、其他支出（类）彩票公益金安排的支出（款）用于社会福利的彩票公益金支出（项）。</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年初预算为28.25万元，支出决算为28.25万元，完成年初预算的100%，决算数等于年初预算数的主要原因是：</w:t>
      </w:r>
      <w:r>
        <w:rPr>
          <w:rFonts w:asciiTheme="minorEastAsia" w:hAnsiTheme="minorEastAsia" w:eastAsiaTheme="minorEastAsia"/>
          <w:sz w:val="32"/>
          <w:szCs w:val="32"/>
        </w:rPr>
        <w:t>执行预算情况确保收支平衡。</w:t>
      </w:r>
    </w:p>
    <w:p>
      <w:pPr>
        <w:pStyle w:val="10"/>
        <w:rPr>
          <w:rFonts w:hAnsi="黑体"/>
          <w:b/>
          <w:sz w:val="32"/>
          <w:szCs w:val="32"/>
        </w:rPr>
      </w:pPr>
      <w:r>
        <w:rPr>
          <w:rFonts w:hint="eastAsia" w:hAnsi="黑体"/>
          <w:b/>
          <w:sz w:val="32"/>
          <w:szCs w:val="32"/>
        </w:rPr>
        <w:t>九、机关运行经费支出说明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本部门2021年度机关运行经费支出</w:t>
      </w:r>
      <w:r>
        <w:rPr>
          <w:rFonts w:asciiTheme="minorEastAsia" w:hAnsiTheme="minorEastAsia" w:eastAsiaTheme="minorEastAsia"/>
          <w:sz w:val="32"/>
          <w:szCs w:val="32"/>
        </w:rPr>
        <w:t>215</w:t>
      </w:r>
      <w:r>
        <w:rPr>
          <w:rFonts w:hint="eastAsia" w:asciiTheme="minorEastAsia" w:hAnsiTheme="minorEastAsia" w:eastAsiaTheme="minorEastAsia"/>
          <w:sz w:val="32"/>
          <w:szCs w:val="32"/>
        </w:rPr>
        <w:t>.</w:t>
      </w:r>
      <w:r>
        <w:rPr>
          <w:rFonts w:asciiTheme="minorEastAsia" w:hAnsiTheme="minorEastAsia" w:eastAsiaTheme="minorEastAsia"/>
          <w:sz w:val="32"/>
          <w:szCs w:val="32"/>
        </w:rPr>
        <w:t>6</w:t>
      </w:r>
      <w:r>
        <w:rPr>
          <w:rFonts w:hint="eastAsia" w:asciiTheme="minorEastAsia" w:hAnsiTheme="minorEastAsia" w:eastAsiaTheme="minorEastAsia"/>
          <w:sz w:val="32"/>
          <w:szCs w:val="32"/>
        </w:rPr>
        <w:t>9万元，</w:t>
      </w:r>
      <w:r>
        <w:rPr>
          <w:rFonts w:hint="eastAsia" w:asciiTheme="minorEastAsia" w:hAnsiTheme="minorEastAsia" w:eastAsiaTheme="minorEastAsia"/>
          <w:sz w:val="32"/>
          <w:szCs w:val="32"/>
          <w:lang w:eastAsia="zh-CN"/>
        </w:rPr>
        <w:t>与</w:t>
      </w:r>
      <w:r>
        <w:rPr>
          <w:rFonts w:hint="eastAsia" w:asciiTheme="minorEastAsia" w:hAnsiTheme="minorEastAsia" w:eastAsiaTheme="minorEastAsia"/>
          <w:sz w:val="32"/>
          <w:szCs w:val="32"/>
        </w:rPr>
        <w:t>上年决算数</w:t>
      </w:r>
      <w:r>
        <w:rPr>
          <w:rFonts w:hint="eastAsia" w:asciiTheme="minorEastAsia" w:hAnsiTheme="minorEastAsia" w:eastAsiaTheme="minorEastAsia"/>
          <w:sz w:val="32"/>
          <w:szCs w:val="32"/>
          <w:lang w:eastAsia="zh-CN"/>
        </w:rPr>
        <w:t>一致，</w:t>
      </w:r>
      <w:r>
        <w:rPr>
          <w:rFonts w:hint="eastAsia" w:asciiTheme="minorEastAsia" w:hAnsiTheme="minorEastAsia" w:eastAsiaTheme="minorEastAsia"/>
          <w:sz w:val="32"/>
          <w:szCs w:val="32"/>
        </w:rPr>
        <w:t>主要原因是：</w:t>
      </w:r>
      <w:r>
        <w:rPr>
          <w:rFonts w:asciiTheme="minorEastAsia" w:hAnsiTheme="minorEastAsia" w:eastAsiaTheme="minorEastAsia"/>
          <w:sz w:val="32"/>
          <w:szCs w:val="32"/>
        </w:rPr>
        <w:t>执行预算情况确保收支平衡。</w:t>
      </w:r>
    </w:p>
    <w:p>
      <w:pPr>
        <w:pStyle w:val="10"/>
        <w:rPr>
          <w:rFonts w:hAnsi="黑体"/>
          <w:b/>
          <w:sz w:val="32"/>
          <w:szCs w:val="32"/>
        </w:rPr>
      </w:pPr>
      <w:r>
        <w:rPr>
          <w:rFonts w:hint="eastAsia" w:hAnsi="黑体"/>
          <w:b/>
          <w:sz w:val="32"/>
          <w:szCs w:val="32"/>
        </w:rPr>
        <w:t>十、一般性支出情况说明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2021年本部门开支会议费4.3万元，用于召开政府及村级会议，人数2150人，内容为全体政府会议及村级党员和代表会议；开支培训费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用于开展</w:t>
      </w:r>
      <w:r>
        <w:rPr>
          <w:rFonts w:hint="eastAsia" w:asciiTheme="minorEastAsia" w:hAnsiTheme="minorEastAsia" w:eastAsiaTheme="minorEastAsia"/>
          <w:sz w:val="32"/>
          <w:szCs w:val="32"/>
          <w:lang w:val="en-US" w:eastAsia="zh-CN"/>
        </w:rPr>
        <w:t>0次</w:t>
      </w:r>
      <w:r>
        <w:rPr>
          <w:rFonts w:hint="eastAsia" w:asciiTheme="minorEastAsia" w:hAnsiTheme="minorEastAsia" w:eastAsiaTheme="minorEastAsia"/>
          <w:sz w:val="32"/>
          <w:szCs w:val="32"/>
        </w:rPr>
        <w:t>培训，人数</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人；没有举办节庆、晚会、论坛、赛事等活动，开支</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p>
    <w:p>
      <w:pPr>
        <w:pStyle w:val="10"/>
        <w:rPr>
          <w:rFonts w:hAnsi="黑体"/>
          <w:b/>
          <w:sz w:val="32"/>
          <w:szCs w:val="32"/>
        </w:rPr>
      </w:pPr>
      <w:r>
        <w:rPr>
          <w:rFonts w:hint="eastAsia" w:hAnsi="黑体"/>
          <w:b/>
          <w:sz w:val="32"/>
          <w:szCs w:val="32"/>
        </w:rPr>
        <w:t>十一、政府采购支出说明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本部门2021年度政府采购支出总额0万元，其中：政府采购货物支出0 万元、政府采购工程支出0 万元、政府采购服务支出0万元。授予中小企业合同金额0万元，占政府采购支出总额的0%，其中：授予小微企业合同金额0万元，占授予中小企业合同金额的0%；货物采购授予中小企业合同金额占货物支出金额的0%，工程采购授予中小企业合同金额占工程支出金额的0%，服务采购授予中小企业合同金额占服务支出金额的0%。</w:t>
      </w:r>
    </w:p>
    <w:p>
      <w:pPr>
        <w:pStyle w:val="10"/>
        <w:rPr>
          <w:rFonts w:asciiTheme="minorEastAsia" w:hAnsiTheme="minorEastAsia" w:eastAsiaTheme="minorEastAsia"/>
          <w:sz w:val="32"/>
          <w:szCs w:val="32"/>
        </w:rPr>
      </w:pPr>
    </w:p>
    <w:p>
      <w:pPr>
        <w:pStyle w:val="10"/>
        <w:rPr>
          <w:rFonts w:hAnsi="黑体"/>
          <w:b/>
          <w:sz w:val="32"/>
          <w:szCs w:val="32"/>
        </w:rPr>
      </w:pPr>
      <w:r>
        <w:rPr>
          <w:rFonts w:hint="eastAsia" w:hAnsi="黑体"/>
          <w:b/>
          <w:sz w:val="32"/>
          <w:szCs w:val="32"/>
        </w:rPr>
        <w:t>十二、国有资产占用情况说明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2021年12月31日，部门（单位）共有车辆1辆，其中，主要领导干部用车0辆，机要通信用车0辆、应急保障用车0辆、执法执勤用车0辆、特种专业技术用车0辆、其他用车1辆，其他用车主要是公务用车；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pPr>
        <w:pStyle w:val="10"/>
        <w:rPr>
          <w:rFonts w:hAnsi="黑体"/>
          <w:b/>
          <w:sz w:val="32"/>
          <w:szCs w:val="32"/>
        </w:rPr>
      </w:pPr>
      <w:r>
        <w:rPr>
          <w:rFonts w:hint="eastAsia" w:hAnsi="黑体"/>
          <w:b/>
          <w:sz w:val="32"/>
          <w:szCs w:val="32"/>
        </w:rPr>
        <w:t>十三、2021年度预算绩效情况说明</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（1）绩效管理评价工作开展情况</w:t>
      </w:r>
      <w:r>
        <w:rPr>
          <w:rFonts w:hint="eastAsia" w:cs="黑体" w:asciiTheme="minorEastAsia" w:hAnsiTheme="minorEastAsia"/>
          <w:color w:val="000000"/>
          <w:kern w:val="0"/>
          <w:sz w:val="32"/>
          <w:szCs w:val="32"/>
        </w:rPr>
        <w:t>。</w:t>
      </w:r>
    </w:p>
    <w:p>
      <w:pPr>
        <w:autoSpaceDE w:val="0"/>
        <w:autoSpaceDN w:val="0"/>
        <w:adjustRightInd w:val="0"/>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根据预算绩效管理要求，我部门组织对2021年度一般公共预算项目支出全面开展绩效自评，其中，一级项目0个，二级项目0个，共涉及资金0万元，占一般公共预算项目支出总额的0%。组织对2021年度0个政府性基金预算项目支出开展绩效自评，共涉及资金0万元，占政府性基金预算项目支出总额的0%。组织对2021年度0个国有资本经营预算项目支出开展绩效自评，共涉及资金0万元，占国有资本经营预算项目支出总额的0%。</w:t>
      </w:r>
    </w:p>
    <w:p>
      <w:pPr>
        <w:autoSpaceDE w:val="0"/>
        <w:autoSpaceDN w:val="0"/>
        <w:adjustRightInd w:val="0"/>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组织对0个项目开展了部门评价，涉及一般公共预算支出0万元，政府性基金预算支出0万元，国有资本经营预算支出0万元。</w:t>
      </w:r>
    </w:p>
    <w:p>
      <w:pPr>
        <w:autoSpaceDE w:val="0"/>
        <w:autoSpaceDN w:val="0"/>
        <w:adjustRightInd w:val="0"/>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组织对本单位开展整体支出绩效评价，涉及一般公共预算支出</w:t>
      </w:r>
      <w:r>
        <w:rPr>
          <w:rFonts w:hint="eastAsia" w:cs="黑体" w:asciiTheme="minorEastAsia" w:hAnsiTheme="minorEastAsia"/>
          <w:color w:val="000000"/>
          <w:kern w:val="0"/>
          <w:sz w:val="32"/>
          <w:szCs w:val="32"/>
          <w:lang w:val="en-US" w:eastAsia="zh-CN"/>
        </w:rPr>
        <w:t>1490.6</w:t>
      </w:r>
      <w:r>
        <w:rPr>
          <w:rFonts w:hint="eastAsia" w:cs="黑体" w:asciiTheme="minorEastAsia" w:hAnsiTheme="minorEastAsia"/>
          <w:color w:val="000000"/>
          <w:kern w:val="0"/>
          <w:sz w:val="32"/>
          <w:szCs w:val="32"/>
        </w:rPr>
        <w:t>万元，政府性基金预算支出</w:t>
      </w:r>
      <w:r>
        <w:rPr>
          <w:rFonts w:hint="eastAsia" w:cs="黑体" w:asciiTheme="minorEastAsia" w:hAnsiTheme="minorEastAsia"/>
          <w:color w:val="000000"/>
          <w:kern w:val="0"/>
          <w:sz w:val="32"/>
          <w:szCs w:val="32"/>
          <w:lang w:val="en-US" w:eastAsia="zh-CN"/>
        </w:rPr>
        <w:t>44.25</w:t>
      </w:r>
      <w:r>
        <w:rPr>
          <w:rFonts w:hint="eastAsia" w:cs="黑体" w:asciiTheme="minorEastAsia" w:hAnsiTheme="minorEastAsia"/>
          <w:color w:val="000000"/>
          <w:kern w:val="0"/>
          <w:sz w:val="32"/>
          <w:szCs w:val="32"/>
        </w:rPr>
        <w:t>万元。从评价情况来看，本单位以“乡村振兴”为首要任务，落实精准乡村振兴工作；以党建工作为依托，加强财政事务中心内部管理，深化非税征管体制改革，完善乡镇财政财务管理制度，强化监督管理职能，完成绩效考核目标任务。</w:t>
      </w:r>
    </w:p>
    <w:p>
      <w:pPr>
        <w:autoSpaceDE w:val="0"/>
        <w:autoSpaceDN w:val="0"/>
        <w:adjustRightInd w:val="0"/>
        <w:ind w:firstLine="640" w:firstLineChars="200"/>
        <w:jc w:val="left"/>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（2）部门决算中项目绩效自评结果。</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2021年度一般公共预算中无项目支出，部门决算中无项目绩效自评结果。</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w:t>
      </w:r>
      <w:r>
        <w:rPr>
          <w:rFonts w:cs="黑体" w:asciiTheme="minorEastAsia" w:hAnsiTheme="minorEastAsia"/>
          <w:b/>
          <w:color w:val="000000"/>
          <w:kern w:val="0"/>
          <w:sz w:val="32"/>
          <w:szCs w:val="32"/>
        </w:rPr>
        <w:t>3</w:t>
      </w:r>
      <w:r>
        <w:rPr>
          <w:rFonts w:hint="eastAsia" w:cs="黑体" w:asciiTheme="minorEastAsia" w:hAnsiTheme="minorEastAsia"/>
          <w:b/>
          <w:color w:val="000000"/>
          <w:kern w:val="0"/>
          <w:sz w:val="32"/>
          <w:szCs w:val="32"/>
        </w:rPr>
        <w:t>）部门评价项目绩效评价结果。</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2021年度一般公共预算中无项目支出，部门决算中无项目绩效自评结果。</w:t>
      </w:r>
    </w:p>
    <w:p>
      <w:pPr>
        <w:pStyle w:val="10"/>
        <w:jc w:val="center"/>
        <w:rPr>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p>
    <w:p>
      <w:pPr>
        <w:spacing w:line="600" w:lineRule="exact"/>
        <w:ind w:firstLine="640" w:firstLineChars="200"/>
        <w:rPr>
          <w:rFonts w:asciiTheme="majorEastAsia" w:hAnsiTheme="majorEastAsia" w:eastAsiaTheme="majorEastAsia"/>
          <w:kern w:val="0"/>
          <w:sz w:val="32"/>
          <w:szCs w:val="32"/>
        </w:rPr>
      </w:pPr>
      <w:r>
        <w:rPr>
          <w:rFonts w:hint="eastAsia" w:cs="黑体" w:asciiTheme="minorEastAsia" w:hAnsiTheme="minorEastAsia"/>
          <w:color w:val="000000"/>
          <w:kern w:val="0"/>
          <w:sz w:val="32"/>
          <w:szCs w:val="32"/>
        </w:rPr>
        <w:t>一、</w:t>
      </w:r>
      <w:r>
        <w:rPr>
          <w:rFonts w:hint="eastAsia" w:asciiTheme="majorEastAsia" w:hAnsiTheme="majorEastAsia" w:eastAsiaTheme="majorEastAsia"/>
          <w:b/>
          <w:bCs/>
          <w:kern w:val="0"/>
          <w:sz w:val="32"/>
          <w:szCs w:val="32"/>
        </w:rPr>
        <w:t>一般公共预算</w:t>
      </w:r>
      <w:r>
        <w:rPr>
          <w:rFonts w:asciiTheme="majorEastAsia" w:hAnsiTheme="majorEastAsia" w:eastAsiaTheme="majorEastAsia"/>
          <w:kern w:val="0"/>
          <w:sz w:val="32"/>
          <w:szCs w:val="32"/>
        </w:rPr>
        <w:t>是对以税收为主体的财政收入，安排用于保障和改善民生、推动经济社会发展、维护国家安全、维持国家机构正常运转等方面的收支预算。</w:t>
      </w:r>
    </w:p>
    <w:p>
      <w:pPr>
        <w:spacing w:line="600" w:lineRule="exact"/>
        <w:ind w:firstLine="640" w:firstLineChars="200"/>
        <w:rPr>
          <w:rFonts w:asciiTheme="majorEastAsia" w:hAnsiTheme="majorEastAsia" w:eastAsiaTheme="majorEastAsia"/>
          <w:kern w:val="0"/>
          <w:sz w:val="32"/>
          <w:szCs w:val="32"/>
        </w:rPr>
      </w:pPr>
      <w:r>
        <w:rPr>
          <w:rFonts w:hint="eastAsia" w:asciiTheme="majorEastAsia" w:hAnsiTheme="majorEastAsia" w:eastAsiaTheme="majorEastAsia"/>
          <w:b/>
          <w:bCs/>
          <w:kern w:val="0"/>
          <w:sz w:val="32"/>
          <w:szCs w:val="32"/>
        </w:rPr>
        <w:t>二、政府性基金预算</w:t>
      </w:r>
      <w:r>
        <w:rPr>
          <w:rFonts w:hint="eastAsia" w:asciiTheme="majorEastAsia" w:hAnsiTheme="majorEastAsia" w:eastAsiaTheme="majorEastAsia"/>
          <w:kern w:val="0"/>
          <w:sz w:val="32"/>
          <w:szCs w:val="32"/>
        </w:rPr>
        <w:t>是国家通过向社会征收以及出让土地、发行彩票等方式取得收入，并专项用于支持特定基础设施建设和社会事业发展的财政收支预算，是</w:t>
      </w:r>
      <w:r>
        <w:fldChar w:fldCharType="begin"/>
      </w:r>
      <w:r>
        <w:instrText xml:space="preserve"> HYPERLINK "https://baike.baidu.com/item/%E6%94%BF%E5%BA%9C%E9%A2%84%E7%AE%97/2407751" \t "https://baike.baidu.com/item/_blank" </w:instrText>
      </w:r>
      <w:r>
        <w:fldChar w:fldCharType="separate"/>
      </w:r>
      <w:r>
        <w:rPr>
          <w:rFonts w:asciiTheme="majorEastAsia" w:hAnsiTheme="majorEastAsia" w:eastAsiaTheme="majorEastAsia"/>
          <w:kern w:val="0"/>
          <w:sz w:val="32"/>
          <w:szCs w:val="32"/>
        </w:rPr>
        <w:t>政府预算</w:t>
      </w:r>
      <w:r>
        <w:rPr>
          <w:rFonts w:asciiTheme="majorEastAsia" w:hAnsiTheme="majorEastAsia" w:eastAsiaTheme="majorEastAsia"/>
          <w:kern w:val="0"/>
          <w:sz w:val="32"/>
          <w:szCs w:val="32"/>
        </w:rPr>
        <w:fldChar w:fldCharType="end"/>
      </w:r>
      <w:r>
        <w:rPr>
          <w:rFonts w:asciiTheme="majorEastAsia" w:hAnsiTheme="majorEastAsia" w:eastAsiaTheme="majorEastAsia"/>
          <w:kern w:val="0"/>
          <w:sz w:val="32"/>
          <w:szCs w:val="32"/>
        </w:rPr>
        <w:t>体系的重要组成部分。</w:t>
      </w:r>
    </w:p>
    <w:p>
      <w:pPr>
        <w:spacing w:line="600" w:lineRule="exact"/>
        <w:ind w:firstLine="640" w:firstLineChars="200"/>
        <w:rPr>
          <w:rFonts w:asciiTheme="majorEastAsia" w:hAnsiTheme="majorEastAsia" w:eastAsiaTheme="majorEastAsia"/>
          <w:kern w:val="0"/>
          <w:sz w:val="32"/>
          <w:szCs w:val="32"/>
        </w:rPr>
      </w:pPr>
      <w:r>
        <w:rPr>
          <w:rFonts w:hint="eastAsia" w:asciiTheme="majorEastAsia" w:hAnsiTheme="majorEastAsia" w:eastAsiaTheme="majorEastAsia"/>
          <w:b/>
          <w:bCs/>
          <w:kern w:val="0"/>
          <w:sz w:val="32"/>
          <w:szCs w:val="32"/>
        </w:rPr>
        <w:t>三、一般公共服务支出</w:t>
      </w:r>
      <w:r>
        <w:rPr>
          <w:rFonts w:hint="eastAsia" w:asciiTheme="majorEastAsia" w:hAnsiTheme="majorEastAsia" w:eastAsiaTheme="majorEastAsia"/>
          <w:kern w:val="0"/>
          <w:sz w:val="32"/>
          <w:szCs w:val="32"/>
        </w:rPr>
        <w:t>主要用于保障机关事业单位正常运转，支持各机关单位履行职能，保障各机关部门的项目支出需要，以及支持地方落实自主择业军转干部退役金等。</w:t>
      </w:r>
    </w:p>
    <w:p>
      <w:pPr>
        <w:spacing w:line="600" w:lineRule="exact"/>
        <w:ind w:firstLine="640" w:firstLineChars="200"/>
        <w:rPr>
          <w:rFonts w:asciiTheme="majorEastAsia" w:hAnsiTheme="majorEastAsia" w:eastAsiaTheme="majorEastAsia"/>
          <w:kern w:val="0"/>
          <w:sz w:val="32"/>
          <w:szCs w:val="32"/>
        </w:rPr>
      </w:pPr>
      <w:r>
        <w:rPr>
          <w:rFonts w:hint="eastAsia" w:asciiTheme="majorEastAsia" w:hAnsiTheme="majorEastAsia" w:eastAsiaTheme="majorEastAsia"/>
          <w:b/>
          <w:bCs/>
          <w:kern w:val="0"/>
          <w:sz w:val="32"/>
          <w:szCs w:val="32"/>
        </w:rPr>
        <w:t>四、三公经费</w:t>
      </w:r>
      <w:r>
        <w:rPr>
          <w:rFonts w:hint="eastAsia" w:asciiTheme="majorEastAsia" w:hAnsiTheme="majorEastAsia" w:eastAsiaTheme="majorEastAsia"/>
          <w:kern w:val="0"/>
          <w:sz w:val="32"/>
          <w:szCs w:val="32"/>
        </w:rPr>
        <w:t>指政府部门人员</w:t>
      </w:r>
      <w:r>
        <w:fldChar w:fldCharType="begin"/>
      </w:r>
      <w:r>
        <w:instrText xml:space="preserve"> HYPERLINK "https://baike.baidu.com/item/%E5%9B%A0%E5%85%AC%E5%87%BA%E5%9B%BD" \t "https://baike.baidu.com/item/_blank" </w:instrText>
      </w:r>
      <w:r>
        <w:fldChar w:fldCharType="separate"/>
      </w:r>
      <w:r>
        <w:rPr>
          <w:rFonts w:asciiTheme="majorEastAsia" w:hAnsiTheme="majorEastAsia" w:eastAsiaTheme="majorEastAsia"/>
          <w:kern w:val="0"/>
          <w:sz w:val="32"/>
          <w:szCs w:val="32"/>
        </w:rPr>
        <w:t>因公出国</w:t>
      </w:r>
      <w:r>
        <w:rPr>
          <w:rFonts w:asciiTheme="majorEastAsia" w:hAnsiTheme="majorEastAsia" w:eastAsiaTheme="majorEastAsia"/>
          <w:kern w:val="0"/>
          <w:sz w:val="32"/>
          <w:szCs w:val="32"/>
        </w:rPr>
        <w:fldChar w:fldCharType="end"/>
      </w:r>
      <w:r>
        <w:rPr>
          <w:rFonts w:asciiTheme="majorEastAsia" w:hAnsiTheme="majorEastAsia" w:eastAsiaTheme="majorEastAsia"/>
          <w:kern w:val="0"/>
          <w:sz w:val="32"/>
          <w:szCs w:val="32"/>
        </w:rPr>
        <w:t>（境）经费、</w:t>
      </w:r>
      <w:r>
        <w:fldChar w:fldCharType="begin"/>
      </w:r>
      <w:r>
        <w:instrText xml:space="preserve"> HYPERLINK "https://baike.baidu.com/item/%E5%85%AC%E5%8A%A1%E8%BD%A6/10011073" \t "https://baike.baidu.com/item/_blank" </w:instrText>
      </w:r>
      <w:r>
        <w:fldChar w:fldCharType="separate"/>
      </w:r>
      <w:r>
        <w:rPr>
          <w:rFonts w:asciiTheme="majorEastAsia" w:hAnsiTheme="majorEastAsia" w:eastAsiaTheme="majorEastAsia"/>
          <w:kern w:val="0"/>
          <w:sz w:val="32"/>
          <w:szCs w:val="32"/>
        </w:rPr>
        <w:t>公务车</w:t>
      </w:r>
      <w:r>
        <w:rPr>
          <w:rFonts w:asciiTheme="majorEastAsia" w:hAnsiTheme="majorEastAsia" w:eastAsiaTheme="majorEastAsia"/>
          <w:kern w:val="0"/>
          <w:sz w:val="32"/>
          <w:szCs w:val="32"/>
        </w:rPr>
        <w:fldChar w:fldCharType="end"/>
      </w:r>
      <w:r>
        <w:rPr>
          <w:rFonts w:asciiTheme="majorEastAsia" w:hAnsiTheme="majorEastAsia" w:eastAsiaTheme="majorEastAsia"/>
          <w:kern w:val="0"/>
          <w:sz w:val="32"/>
          <w:szCs w:val="32"/>
        </w:rPr>
        <w:t>购置及运行费、公务招待费产生的消费</w:t>
      </w:r>
      <w:r>
        <w:rPr>
          <w:rFonts w:hint="eastAsia" w:asciiTheme="majorEastAsia" w:hAnsiTheme="majorEastAsia" w:eastAsiaTheme="majorEastAsia"/>
          <w:kern w:val="0"/>
          <w:sz w:val="32"/>
          <w:szCs w:val="32"/>
        </w:rPr>
        <w:t>。</w:t>
      </w:r>
      <w:r>
        <w:rPr>
          <w:rFonts w:hint="eastAsia" w:cs="黑体" w:asciiTheme="minorEastAsia" w:hAnsiTheme="minorEastAsia"/>
          <w:color w:val="000000"/>
          <w:kern w:val="0"/>
          <w:sz w:val="32"/>
          <w:szCs w:val="32"/>
        </w:rPr>
        <w:t>因公出国（境）费，指单位工作人员公务出国（境）的住宿费、旅费、伙食补助费、杂费、培训费等支出。公务接待费，指单位按规定开支的各类公务接待（含外宾接待）支出。公务用车购置及运行费，指单位公务用车购置费及租用费、燃料费、维修费、过路过桥费、保险费、安全奖励费用等支出，公务用车指用于履行公务的机动车辆。</w:t>
      </w:r>
    </w:p>
    <w:p>
      <w:pPr>
        <w:ind w:firstLine="640" w:firstLineChars="200"/>
        <w:jc w:val="left"/>
        <w:rPr>
          <w:rStyle w:val="14"/>
          <w:rFonts w:cs="Arial" w:asciiTheme="majorEastAsia" w:hAnsiTheme="majorEastAsia" w:eastAsiaTheme="majorEastAsia"/>
          <w:color w:val="333333"/>
          <w:sz w:val="32"/>
          <w:szCs w:val="32"/>
        </w:rPr>
      </w:pPr>
      <w:r>
        <w:rPr>
          <w:rFonts w:hint="eastAsia" w:cs="Arial" w:asciiTheme="majorEastAsia" w:hAnsiTheme="majorEastAsia" w:eastAsiaTheme="majorEastAsia"/>
          <w:b/>
          <w:color w:val="333333"/>
          <w:sz w:val="32"/>
          <w:szCs w:val="32"/>
        </w:rPr>
        <w:t>五、</w:t>
      </w:r>
      <w:r>
        <w:rPr>
          <w:rFonts w:cs="Arial" w:asciiTheme="majorEastAsia" w:hAnsiTheme="majorEastAsia" w:eastAsiaTheme="majorEastAsia"/>
          <w:b/>
          <w:color w:val="333333"/>
          <w:sz w:val="32"/>
          <w:szCs w:val="32"/>
        </w:rPr>
        <w:t>机关运行经费</w:t>
      </w:r>
      <w:r>
        <w:rPr>
          <w:rFonts w:cs="Arial" w:asciiTheme="majorEastAsia" w:hAnsiTheme="majorEastAsia" w:eastAsiaTheme="majorEastAsia"/>
          <w:color w:val="333333"/>
          <w:sz w:val="32"/>
          <w:szCs w:val="32"/>
        </w:rPr>
        <w:t xml:space="preserve">指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 </w:t>
      </w:r>
    </w:p>
    <w:p>
      <w:pPr>
        <w:ind w:firstLine="640" w:firstLineChars="200"/>
        <w:jc w:val="left"/>
        <w:rPr>
          <w:rFonts w:cs="黑体" w:asciiTheme="majorEastAsia" w:hAnsiTheme="majorEastAsia" w:eastAsiaTheme="majorEastAsia"/>
          <w:color w:val="000000"/>
          <w:kern w:val="0"/>
          <w:sz w:val="32"/>
          <w:szCs w:val="32"/>
        </w:rPr>
      </w:pPr>
      <w:r>
        <w:rPr>
          <w:rFonts w:hint="eastAsia" w:asciiTheme="minorEastAsia" w:hAnsiTheme="minorEastAsia"/>
          <w:b/>
          <w:sz w:val="32"/>
          <w:szCs w:val="32"/>
        </w:rPr>
        <w:t>六、基本支出</w:t>
      </w:r>
      <w:r>
        <w:rPr>
          <w:rFonts w:hint="eastAsia" w:asciiTheme="minorEastAsia" w:hAnsiTheme="minorEastAsia"/>
          <w:sz w:val="32"/>
          <w:szCs w:val="32"/>
        </w:rPr>
        <w:t>指部门为保障其机构正常运转、完成日常工作任务的年度基本支出，包括人员经费和公用经费两部分。</w:t>
      </w:r>
    </w:p>
    <w:p>
      <w:pPr>
        <w:widowControl/>
        <w:jc w:val="left"/>
        <w:rPr>
          <w:rFonts w:eastAsia="黑体" w:cs="黑体" w:asciiTheme="minorEastAsia" w:hAnsiTheme="minorEastAsia"/>
          <w:color w:val="000000"/>
          <w:kern w:val="0"/>
          <w:sz w:val="28"/>
          <w:szCs w:val="32"/>
        </w:rPr>
      </w:pPr>
    </w:p>
    <w:p>
      <w:pPr>
        <w:pStyle w:val="10"/>
        <w:jc w:val="center"/>
        <w:rPr>
          <w:sz w:val="72"/>
          <w:szCs w:val="72"/>
        </w:rPr>
      </w:pPr>
      <w:bookmarkStart w:id="3" w:name="_GoBack"/>
      <w:bookmarkEnd w:id="3"/>
    </w:p>
    <w:p>
      <w:pPr>
        <w:pStyle w:val="10"/>
        <w:jc w:val="center"/>
        <w:rPr>
          <w:sz w:val="72"/>
          <w:szCs w:val="72"/>
        </w:rPr>
      </w:pPr>
    </w:p>
    <w:p>
      <w:pPr>
        <w:pStyle w:val="10"/>
        <w:jc w:val="center"/>
        <w:rPr>
          <w:sz w:val="72"/>
          <w:szCs w:val="72"/>
        </w:rPr>
      </w:pPr>
    </w:p>
    <w:p>
      <w:pPr>
        <w:pStyle w:val="10"/>
        <w:jc w:val="center"/>
        <w:rPr>
          <w:sz w:val="72"/>
          <w:szCs w:val="72"/>
        </w:rPr>
      </w:pPr>
    </w:p>
    <w:p>
      <w:pPr>
        <w:pStyle w:val="10"/>
        <w:jc w:val="both"/>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jc w:val="center"/>
        <w:rPr>
          <w:rFonts w:ascii="黑体" w:eastAsia="黑体" w:cs="黑体"/>
          <w:color w:val="000000"/>
          <w:kern w:val="0"/>
          <w:sz w:val="70"/>
          <w:szCs w:val="70"/>
        </w:rPr>
      </w:pPr>
    </w:p>
    <w:p>
      <w:pPr>
        <w:jc w:val="center"/>
        <w:rPr>
          <w:rFonts w:hint="eastAsia" w:ascii="方正大标宋简体" w:eastAsia="方正大标宋简体"/>
          <w:sz w:val="44"/>
          <w:szCs w:val="44"/>
        </w:rPr>
      </w:pPr>
      <w:r>
        <w:rPr>
          <w:rFonts w:hint="eastAsia" w:ascii="方正大标宋简体" w:eastAsia="方正大标宋简体"/>
          <w:sz w:val="44"/>
          <w:szCs w:val="44"/>
        </w:rPr>
        <w:t>2021年统溪河镇部门整体支出绩效</w:t>
      </w:r>
    </w:p>
    <w:p>
      <w:pPr>
        <w:jc w:val="center"/>
        <w:rPr>
          <w:rFonts w:hint="eastAsia" w:ascii="方正大标宋简体" w:eastAsia="方正大标宋简体"/>
          <w:sz w:val="44"/>
          <w:szCs w:val="44"/>
        </w:rPr>
      </w:pPr>
      <w:r>
        <w:rPr>
          <w:rFonts w:hint="eastAsia" w:ascii="方正大标宋简体" w:eastAsia="方正大标宋简体"/>
          <w:sz w:val="44"/>
          <w:szCs w:val="44"/>
        </w:rPr>
        <w:t>自评报告</w:t>
      </w:r>
    </w:p>
    <w:p>
      <w:pPr>
        <w:widowControl/>
        <w:shd w:val="clear" w:color="auto" w:fill="FFFFFF"/>
        <w:ind w:firstLine="640"/>
        <w:rPr>
          <w:rFonts w:hint="eastAsia" w:ascii="楷体" w:hAnsi="楷体" w:eastAsia="楷体"/>
          <w:b/>
          <w:spacing w:val="-2"/>
          <w:sz w:val="32"/>
          <w:szCs w:val="32"/>
        </w:rPr>
      </w:pPr>
    </w:p>
    <w:p>
      <w:pPr>
        <w:shd w:val="clear" w:color="auto" w:fill="FFFFFF"/>
        <w:ind w:firstLine="640"/>
        <w:rPr>
          <w:rFonts w:hint="eastAsia" w:ascii="黑体" w:hAnsi="黑体" w:eastAsia="黑体"/>
          <w:spacing w:val="-2"/>
          <w:sz w:val="32"/>
          <w:szCs w:val="21"/>
        </w:rPr>
      </w:pPr>
      <w:r>
        <w:rPr>
          <w:rFonts w:hint="eastAsia" w:ascii="黑体" w:hAnsi="黑体" w:eastAsia="黑体"/>
          <w:spacing w:val="-2"/>
          <w:sz w:val="32"/>
          <w:szCs w:val="32"/>
        </w:rPr>
        <w:t>一、部门概况</w:t>
      </w:r>
    </w:p>
    <w:p>
      <w:pPr>
        <w:shd w:val="clear" w:color="auto" w:fill="FFFFFF"/>
        <w:ind w:firstLine="640"/>
        <w:rPr>
          <w:rFonts w:hint="eastAsia" w:ascii="仿宋_GB2312" w:hAnsi="仿宋" w:eastAsia="仿宋_GB2312"/>
          <w:spacing w:val="-2"/>
          <w:sz w:val="32"/>
          <w:szCs w:val="32"/>
        </w:rPr>
      </w:pPr>
      <w:r>
        <w:rPr>
          <w:rFonts w:hint="eastAsia" w:ascii="仿宋_GB2312" w:hAnsi="仿宋" w:eastAsia="仿宋_GB2312"/>
          <w:spacing w:val="-2"/>
          <w:sz w:val="32"/>
          <w:szCs w:val="32"/>
        </w:rPr>
        <w:t>（一）部门基本情况</w:t>
      </w:r>
    </w:p>
    <w:p>
      <w:pPr>
        <w:shd w:val="clear" w:color="auto" w:fill="FFFFFF"/>
        <w:ind w:firstLine="640"/>
        <w:rPr>
          <w:rFonts w:hint="eastAsia" w:ascii="仿宋" w:hAnsi="仿宋" w:eastAsia="仿宋"/>
          <w:spacing w:val="-2"/>
          <w:sz w:val="28"/>
          <w:szCs w:val="28"/>
        </w:rPr>
      </w:pPr>
      <w:r>
        <w:rPr>
          <w:rFonts w:hint="eastAsia" w:ascii="仿宋" w:hAnsi="仿宋" w:eastAsia="仿宋"/>
          <w:spacing w:val="-2"/>
          <w:sz w:val="28"/>
          <w:szCs w:val="28"/>
        </w:rPr>
        <w:t>本单位是行政单位，内设机构8个；分别是：党政办公室、党建办公室、扶贫开发办公室、自然资源和生态环境办公室、农业综合服务中心、政务服务中心、社会事务综合服务中心、安监站。核定编制71名，实有人数71人，其中：行政人员29人、事业人员42人。</w:t>
      </w:r>
    </w:p>
    <w:p>
      <w:pPr>
        <w:shd w:val="clear" w:color="auto" w:fill="FFFFFF"/>
        <w:ind w:firstLine="640"/>
        <w:rPr>
          <w:rFonts w:hint="eastAsia" w:ascii="仿宋" w:hAnsi="仿宋" w:eastAsia="仿宋"/>
          <w:spacing w:val="-2"/>
          <w:sz w:val="28"/>
          <w:szCs w:val="28"/>
        </w:rPr>
      </w:pPr>
      <w:r>
        <w:rPr>
          <w:rFonts w:hint="eastAsia" w:ascii="仿宋" w:hAnsi="仿宋" w:eastAsia="仿宋"/>
          <w:spacing w:val="-2"/>
          <w:sz w:val="28"/>
          <w:szCs w:val="28"/>
        </w:rPr>
        <w:t>1、制定和组织实施经济、科技和社会发展计划，制定产业结构调整方案，组织指导好各产业生产，协调好本乡与外地区的经济交流与合作，抓好人才引进项目开发，不断培育市场体系，组织经济运行，促进经济发展。</w:t>
      </w:r>
    </w:p>
    <w:p>
      <w:pPr>
        <w:shd w:val="clear" w:color="auto" w:fill="FFFFFF"/>
        <w:ind w:firstLine="640"/>
        <w:rPr>
          <w:rFonts w:hint="eastAsia" w:ascii="仿宋" w:hAnsi="仿宋" w:eastAsia="仿宋"/>
          <w:spacing w:val="-2"/>
          <w:sz w:val="28"/>
          <w:szCs w:val="28"/>
        </w:rPr>
      </w:pPr>
      <w:r>
        <w:rPr>
          <w:rFonts w:hint="eastAsia" w:ascii="仿宋" w:hAnsi="仿宋" w:eastAsia="仿宋"/>
          <w:spacing w:val="-2"/>
          <w:sz w:val="28"/>
          <w:szCs w:val="28"/>
        </w:rPr>
        <w:t>2、制定并组织实施乡村建设规划，部署重点工程建设，地方道路建设及公共设施，水利设施的管理，负责土地、林木、水等自然资源和生态环境的保护，做好护林防火工作。</w:t>
      </w:r>
    </w:p>
    <w:p>
      <w:pPr>
        <w:shd w:val="clear" w:color="auto" w:fill="FFFFFF"/>
        <w:ind w:firstLine="640"/>
        <w:rPr>
          <w:rFonts w:hint="eastAsia" w:ascii="仿宋" w:hAnsi="仿宋" w:eastAsia="仿宋"/>
          <w:spacing w:val="-2"/>
          <w:sz w:val="28"/>
          <w:szCs w:val="28"/>
        </w:rPr>
      </w:pPr>
      <w:r>
        <w:rPr>
          <w:rFonts w:hint="eastAsia" w:ascii="仿宋" w:hAnsi="仿宋" w:eastAsia="仿宋"/>
          <w:spacing w:val="-2"/>
          <w:sz w:val="28"/>
          <w:szCs w:val="28"/>
        </w:rPr>
        <w:t>3、负责本行政区域内的民政、计划生育、文化教育、卫生、体育等社会公益事业的综合性工作，维护一切经济单位和个人的正当经济权益，取缔非法经济活动，调解和处理民事纠纷，打击刑事犯罪维护社会稳定。</w:t>
      </w:r>
    </w:p>
    <w:p>
      <w:pPr>
        <w:shd w:val="clear" w:color="auto" w:fill="FFFFFF"/>
        <w:ind w:firstLine="640"/>
        <w:rPr>
          <w:rFonts w:hint="eastAsia" w:ascii="仿宋" w:hAnsi="仿宋" w:eastAsia="仿宋"/>
          <w:spacing w:val="-2"/>
          <w:sz w:val="28"/>
          <w:szCs w:val="28"/>
        </w:rPr>
      </w:pPr>
      <w:r>
        <w:rPr>
          <w:rFonts w:hint="eastAsia" w:ascii="仿宋" w:hAnsi="仿宋" w:eastAsia="仿宋"/>
          <w:spacing w:val="-2"/>
          <w:sz w:val="28"/>
          <w:szCs w:val="28"/>
        </w:rPr>
        <w:t>4、按计划组织本级财政收入的征收，完成国家财政计划，管好财政资金，增强财政实力。</w:t>
      </w:r>
    </w:p>
    <w:p>
      <w:pPr>
        <w:shd w:val="clear" w:color="auto" w:fill="FFFFFF"/>
        <w:ind w:firstLine="640"/>
        <w:rPr>
          <w:rFonts w:hint="eastAsia" w:ascii="仿宋" w:hAnsi="仿宋" w:eastAsia="仿宋"/>
          <w:spacing w:val="-2"/>
          <w:sz w:val="28"/>
          <w:szCs w:val="28"/>
        </w:rPr>
      </w:pPr>
      <w:r>
        <w:rPr>
          <w:rFonts w:hint="eastAsia" w:ascii="仿宋" w:hAnsi="仿宋" w:eastAsia="仿宋"/>
          <w:spacing w:val="-2"/>
          <w:sz w:val="28"/>
          <w:szCs w:val="28"/>
        </w:rPr>
        <w:t>5、抓好精神文明建设，丰富群众文化生活，提倡移风易俗，反对封建迷信，破除陈规陋习，树立社会主义新风尚。</w:t>
      </w:r>
    </w:p>
    <w:p>
      <w:pPr>
        <w:shd w:val="clear" w:color="auto" w:fill="FFFFFF"/>
        <w:ind w:firstLine="640"/>
        <w:rPr>
          <w:rFonts w:hint="eastAsia" w:ascii="仿宋" w:hAnsi="仿宋" w:eastAsia="仿宋"/>
          <w:spacing w:val="-2"/>
          <w:sz w:val="28"/>
          <w:szCs w:val="28"/>
        </w:rPr>
      </w:pPr>
      <w:r>
        <w:rPr>
          <w:rFonts w:hint="eastAsia" w:ascii="仿宋" w:hAnsi="仿宋" w:eastAsia="仿宋"/>
          <w:spacing w:val="-2"/>
          <w:sz w:val="28"/>
          <w:szCs w:val="28"/>
        </w:rPr>
        <w:t>　6、完成上级党委、政府交办的其它事项。</w:t>
      </w:r>
    </w:p>
    <w:p>
      <w:pPr>
        <w:numPr>
          <w:ilvl w:val="0"/>
          <w:numId w:val="2"/>
        </w:numPr>
        <w:shd w:val="clear" w:color="auto" w:fill="FFFFFF"/>
        <w:spacing w:line="640" w:lineRule="exact"/>
        <w:ind w:firstLine="640"/>
        <w:rPr>
          <w:rFonts w:ascii="仿宋_GB2312" w:hAnsi="仿宋" w:eastAsia="仿宋_GB2312"/>
          <w:bCs/>
          <w:spacing w:val="-2"/>
          <w:sz w:val="32"/>
          <w:szCs w:val="32"/>
        </w:rPr>
      </w:pPr>
      <w:r>
        <w:rPr>
          <w:rFonts w:hint="eastAsia" w:ascii="仿宋_GB2312" w:hAnsi="仿宋" w:eastAsia="仿宋_GB2312"/>
          <w:bCs/>
          <w:spacing w:val="-2"/>
          <w:sz w:val="32"/>
          <w:szCs w:val="32"/>
        </w:rPr>
        <w:t>部门整体支出总体情况</w:t>
      </w:r>
    </w:p>
    <w:p>
      <w:pPr>
        <w:shd w:val="clear" w:color="auto" w:fill="FFFFFF"/>
        <w:spacing w:line="640" w:lineRule="exact"/>
        <w:ind w:firstLine="552" w:firstLineChars="200"/>
        <w:rPr>
          <w:rFonts w:hint="eastAsia" w:ascii="仿宋" w:hAnsi="仿宋" w:eastAsia="仿宋"/>
          <w:spacing w:val="-2"/>
          <w:sz w:val="28"/>
          <w:szCs w:val="28"/>
        </w:rPr>
      </w:pPr>
      <w:r>
        <w:rPr>
          <w:rFonts w:hint="eastAsia" w:ascii="仿宋" w:hAnsi="仿宋" w:eastAsia="仿宋"/>
          <w:spacing w:val="-2"/>
          <w:sz w:val="28"/>
          <w:szCs w:val="28"/>
        </w:rPr>
        <w:t>2021年度财政拨款性收入1534.85万元，支出1534.85万元，其中基本支出1181.14万元，主要用于保障部门正常运转的日常支出，包括基本工资、津贴补贴等人员经费以及办公费、水电费、差旅费等日常公用经费；项目支出353.71万元，主要用于基本建设类项目。</w:t>
      </w:r>
    </w:p>
    <w:p>
      <w:pPr>
        <w:shd w:val="clear" w:color="auto" w:fill="FFFFFF"/>
        <w:ind w:firstLine="640"/>
        <w:rPr>
          <w:rFonts w:hint="eastAsia" w:ascii="黑体" w:hAnsi="黑体" w:eastAsia="黑体"/>
          <w:spacing w:val="-2"/>
          <w:sz w:val="32"/>
          <w:szCs w:val="32"/>
        </w:rPr>
      </w:pPr>
      <w:r>
        <w:rPr>
          <w:rFonts w:hint="eastAsia" w:ascii="黑体" w:hAnsi="黑体" w:eastAsia="黑体"/>
          <w:spacing w:val="-2"/>
          <w:sz w:val="32"/>
          <w:szCs w:val="32"/>
        </w:rPr>
        <w:t>二、部门整体支出管理及使用情况</w:t>
      </w:r>
    </w:p>
    <w:p>
      <w:pPr>
        <w:shd w:val="clear" w:color="auto" w:fill="FFFFFF"/>
        <w:ind w:firstLine="643"/>
        <w:rPr>
          <w:rFonts w:hint="eastAsia" w:ascii="宋体" w:hAnsi="宋体"/>
          <w:b/>
          <w:spacing w:val="-2"/>
          <w:sz w:val="28"/>
          <w:szCs w:val="28"/>
        </w:rPr>
      </w:pPr>
      <w:r>
        <w:rPr>
          <w:rFonts w:hint="eastAsia" w:ascii="宋体" w:hAnsi="宋体"/>
          <w:b/>
          <w:spacing w:val="-2"/>
          <w:sz w:val="28"/>
          <w:szCs w:val="28"/>
        </w:rPr>
        <w:t>（一）基本支出</w:t>
      </w:r>
    </w:p>
    <w:p>
      <w:pPr>
        <w:pStyle w:val="5"/>
        <w:widowControl/>
        <w:ind w:firstLine="643"/>
        <w:jc w:val="both"/>
        <w:rPr>
          <w:rFonts w:ascii="仿宋" w:hAnsi="仿宋" w:eastAsia="仿宋"/>
          <w:color w:val="333333"/>
          <w:sz w:val="28"/>
          <w:szCs w:val="28"/>
        </w:rPr>
      </w:pPr>
      <w:r>
        <w:rPr>
          <w:rFonts w:hint="eastAsia" w:ascii="仿宋" w:hAnsi="仿宋" w:eastAsia="仿宋" w:cs="仿宋"/>
          <w:color w:val="333333"/>
          <w:sz w:val="28"/>
          <w:szCs w:val="28"/>
        </w:rPr>
        <w:t>自实行国库集中核算后，我镇除在县财政支付局设立的资金代管账户和经批准保留的存款账户外，不再开设其他任何账户。</w:t>
      </w:r>
    </w:p>
    <w:p>
      <w:pPr>
        <w:pStyle w:val="5"/>
        <w:widowControl/>
        <w:ind w:firstLine="640"/>
        <w:jc w:val="both"/>
        <w:rPr>
          <w:rFonts w:hint="eastAsia" w:ascii="仿宋" w:hAnsi="仿宋" w:eastAsia="仿宋" w:cs="仿宋"/>
          <w:color w:val="333333"/>
          <w:sz w:val="28"/>
          <w:szCs w:val="28"/>
        </w:rPr>
      </w:pPr>
      <w:r>
        <w:rPr>
          <w:rFonts w:hint="eastAsia" w:ascii="仿宋" w:hAnsi="仿宋" w:eastAsia="仿宋" w:cs="仿宋"/>
          <w:color w:val="333333"/>
          <w:sz w:val="28"/>
          <w:szCs w:val="28"/>
        </w:rPr>
        <w:t>2021年本单位全年经费1181.14万元，其中（1）工资福利支出672.17万元，主要是用于机关和中心在职和提前退休人员的工资，按规定发放的奖金及医保工伤等费用；（2）商品服务支出215.69万元，主要是用于镇政府、各部门行政运行、党建、扶贫和日常开支等；（3）对个人和家庭补助支出293.28万元。</w:t>
      </w:r>
    </w:p>
    <w:p>
      <w:pPr>
        <w:pStyle w:val="5"/>
        <w:widowControl/>
        <w:ind w:firstLine="640"/>
        <w:jc w:val="both"/>
        <w:rPr>
          <w:rFonts w:hint="eastAsia" w:ascii="仿宋" w:hAnsi="仿宋" w:eastAsia="仿宋" w:cs="仿宋"/>
          <w:color w:val="333333"/>
          <w:sz w:val="28"/>
          <w:szCs w:val="28"/>
        </w:rPr>
      </w:pPr>
      <w:r>
        <w:rPr>
          <w:rFonts w:hint="eastAsia" w:ascii="仿宋" w:hAnsi="仿宋" w:eastAsia="仿宋" w:cs="仿宋"/>
          <w:color w:val="333333"/>
          <w:sz w:val="28"/>
          <w:szCs w:val="28"/>
        </w:rPr>
        <w:t>2021年日常公用经费中，办公费、印刷费29.52万元；水费、电费、差旅费24.4万元；会议及培训费用4.3万元。这些费用都包括村级日常经费开支。政府部门会议费用严格控制在厉行节约控制数之内。</w:t>
      </w:r>
    </w:p>
    <w:p>
      <w:pPr>
        <w:shd w:val="clear" w:color="auto" w:fill="FFFFFF"/>
        <w:spacing w:line="640" w:lineRule="exact"/>
        <w:ind w:firstLine="640"/>
        <w:rPr>
          <w:rFonts w:ascii="仿宋" w:hAnsi="仿宋" w:eastAsia="仿宋"/>
          <w:spacing w:val="-2"/>
          <w:sz w:val="28"/>
          <w:szCs w:val="28"/>
        </w:rPr>
      </w:pPr>
      <w:r>
        <w:rPr>
          <w:rFonts w:hint="eastAsia" w:ascii="仿宋" w:hAnsi="仿宋" w:eastAsia="仿宋" w:cs="仿宋"/>
          <w:color w:val="333333"/>
          <w:sz w:val="28"/>
          <w:szCs w:val="28"/>
        </w:rPr>
        <w:t>本单位针对“三公”经费的支出管理，制定了专门的管理办法，严格按照中央八项规定执行，将“三公”经费严格控制在指标之内，其中：2021年公务接待预算指标为1.62万元，实际支出0.8万元；车辆运行经费预算指标数4.9万元，实际支出5万元；无出国经费。</w:t>
      </w:r>
      <w:r>
        <w:rPr>
          <w:rFonts w:ascii="仿宋" w:hAnsi="仿宋" w:eastAsia="仿宋"/>
          <w:color w:val="333333"/>
          <w:sz w:val="28"/>
          <w:szCs w:val="28"/>
        </w:rPr>
        <w:t xml:space="preserve"> </w:t>
      </w:r>
      <w:r>
        <w:rPr>
          <w:rFonts w:hint="eastAsia" w:ascii="仿宋" w:hAnsi="仿宋" w:eastAsia="仿宋"/>
          <w:spacing w:val="-2"/>
          <w:sz w:val="28"/>
          <w:szCs w:val="28"/>
        </w:rPr>
        <w:t>2021年我镇坚持贯彻落实中央“八项规定”和省委“九条规定”，集中整治形式主义、官僚主义，严格按溆财行〔2018〕27号文件安排公务活动用餐，规范公务用车，做到办公、住房不超标，精简会议，厉行勤俭节约。严格执行部门预算，部门整体公用支出实现了有效压减，降低了行政运行成本，提高了资金的使用率。</w:t>
      </w:r>
    </w:p>
    <w:p>
      <w:pPr>
        <w:shd w:val="clear" w:color="auto" w:fill="FFFFFF"/>
        <w:ind w:firstLine="643"/>
        <w:rPr>
          <w:rFonts w:hint="eastAsia" w:ascii="宋体" w:hAnsi="宋体"/>
          <w:b/>
          <w:spacing w:val="-2"/>
          <w:sz w:val="28"/>
          <w:szCs w:val="28"/>
        </w:rPr>
      </w:pPr>
      <w:r>
        <w:rPr>
          <w:rFonts w:hint="eastAsia" w:ascii="宋体" w:hAnsi="宋体"/>
          <w:b/>
          <w:spacing w:val="-2"/>
          <w:sz w:val="28"/>
          <w:szCs w:val="28"/>
        </w:rPr>
        <w:t>（二）专项支出</w:t>
      </w:r>
    </w:p>
    <w:p>
      <w:pPr>
        <w:shd w:val="clear" w:color="auto" w:fill="FFFFFF"/>
        <w:ind w:firstLine="640"/>
        <w:rPr>
          <w:rFonts w:hint="eastAsia" w:ascii="仿宋" w:hAnsi="仿宋" w:eastAsia="仿宋"/>
          <w:spacing w:val="-2"/>
          <w:sz w:val="28"/>
          <w:szCs w:val="28"/>
        </w:rPr>
      </w:pPr>
      <w:r>
        <w:rPr>
          <w:rFonts w:hint="eastAsia" w:ascii="仿宋" w:hAnsi="仿宋" w:eastAsia="仿宋"/>
          <w:spacing w:val="-2"/>
          <w:sz w:val="28"/>
          <w:szCs w:val="28"/>
        </w:rPr>
        <w:t>1、项目资金2021年总支出为353.71万元，其中包括工资福利性支出18.55万元，商品服务开支19.53万元，其他资本性开支315.63万元。其资金来源均为财政拨款，无群众自筹资金。所有开支均按照我单位财务管理制度执行，资金的使用严格把关。</w:t>
      </w:r>
    </w:p>
    <w:p>
      <w:pPr>
        <w:shd w:val="clear" w:color="auto" w:fill="FFFFFF"/>
        <w:ind w:firstLine="640"/>
        <w:rPr>
          <w:rFonts w:hint="eastAsia" w:ascii="仿宋" w:hAnsi="仿宋" w:eastAsia="仿宋"/>
          <w:spacing w:val="-2"/>
          <w:sz w:val="28"/>
          <w:szCs w:val="28"/>
        </w:rPr>
      </w:pPr>
      <w:r>
        <w:rPr>
          <w:rFonts w:hint="eastAsia" w:ascii="仿宋" w:hAnsi="仿宋" w:eastAsia="仿宋"/>
          <w:spacing w:val="-2"/>
          <w:sz w:val="28"/>
          <w:szCs w:val="28"/>
        </w:rPr>
        <w:t>2、专项资金分为一般公共服务开支692.56万元、国防支出1.6万元、公共安全支出19.6万元、文化旅游体育与传媒支出18.78万元、社会保障和就业支出119.86万元、卫生健康支出61.65万元、城乡社区支出79.95万元、农林水支出444.32万元、自然资源海洋气象等支出16.47万元、住房保障支出29.61万元、其他支出28.25万元、灾害防治及应急管理支出22.2万元。</w:t>
      </w:r>
    </w:p>
    <w:p>
      <w:pPr>
        <w:ind w:firstLine="552" w:firstLineChars="200"/>
        <w:rPr>
          <w:rFonts w:hint="eastAsia" w:ascii="仿宋" w:hAnsi="仿宋" w:eastAsia="仿宋"/>
          <w:sz w:val="28"/>
          <w:szCs w:val="28"/>
        </w:rPr>
      </w:pPr>
      <w:r>
        <w:rPr>
          <w:rFonts w:hint="eastAsia" w:ascii="仿宋" w:hAnsi="仿宋" w:eastAsia="仿宋"/>
          <w:spacing w:val="-2"/>
          <w:sz w:val="28"/>
          <w:szCs w:val="28"/>
        </w:rPr>
        <w:t>3、应对专项资金管控，我镇</w:t>
      </w:r>
      <w:r>
        <w:rPr>
          <w:rFonts w:hint="eastAsia" w:ascii="仿宋" w:hAnsi="仿宋" w:eastAsia="仿宋"/>
          <w:sz w:val="28"/>
          <w:szCs w:val="28"/>
        </w:rPr>
        <w:t>建立并完善对项目的后续跟踪长效机制。对获支持项目进行长效后续的跟踪以便及时、清晰地了解项目后续的动态及较为详细的情况。严格审查和监督项目资金的使用，严格把关贫困户资格以及扶贫产业。依据法律和文件制度规定，按要求正确发放和使用专项资金。明确项目资金的使用范围，严格申请程序和标准。申请专项资金的申报主体应当保证申报材料的完整性、真实性和合法性，并提前对项目进行预测，不得以虚报、冒领、伪造等手段骗取专项资金。加大对项目的监督，督促项目按时开工、完成。以便尽快产生经济效益，尽可能早的建设好基础设施以投入使用，尽可能早的得到应有的效果以实现效益最大化。</w:t>
      </w:r>
    </w:p>
    <w:p>
      <w:pPr>
        <w:pStyle w:val="5"/>
        <w:widowControl/>
        <w:numPr>
          <w:ilvl w:val="0"/>
          <w:numId w:val="3"/>
        </w:numPr>
        <w:ind w:firstLine="640" w:firstLineChars="200"/>
        <w:jc w:val="both"/>
        <w:rPr>
          <w:rFonts w:ascii="黑体" w:hAnsi="宋体" w:eastAsia="黑体" w:cs="黑体"/>
          <w:color w:val="333333"/>
          <w:sz w:val="32"/>
          <w:szCs w:val="32"/>
        </w:rPr>
      </w:pPr>
      <w:r>
        <w:rPr>
          <w:rFonts w:hint="eastAsia" w:ascii="黑体" w:hAnsi="宋体" w:eastAsia="黑体" w:cs="黑体"/>
          <w:color w:val="333333"/>
          <w:sz w:val="32"/>
          <w:szCs w:val="32"/>
        </w:rPr>
        <w:t>资产管理情况</w:t>
      </w:r>
    </w:p>
    <w:p>
      <w:pPr>
        <w:pStyle w:val="5"/>
        <w:widowControl/>
        <w:ind w:firstLine="560" w:firstLineChars="200"/>
        <w:jc w:val="both"/>
        <w:rPr>
          <w:rFonts w:ascii="仿宋" w:hAnsi="仿宋" w:eastAsia="仿宋" w:cs="仿宋"/>
          <w:color w:val="333333"/>
          <w:sz w:val="28"/>
          <w:szCs w:val="28"/>
        </w:rPr>
      </w:pPr>
      <w:r>
        <w:rPr>
          <w:rFonts w:hint="eastAsia" w:ascii="仿宋" w:hAnsi="仿宋" w:eastAsia="仿宋" w:cs="仿宋"/>
          <w:color w:val="333333"/>
          <w:sz w:val="28"/>
          <w:szCs w:val="28"/>
        </w:rPr>
        <w:t>我镇严格执行资产管理制度，对单位确需购置的固定资产，由使用部门提出申请，分管领导签暑“拟同意购买”的意见后，报分管财务领导和主要领导审批决定。对属于政府采购的项目必须实行政府采购，采购与验收实行专人负责，对大宗、贵重物品，领导亲自参与验收。固定资产的处置、报废由物品使用人申报，经分管领导审批，报上级财政部门审批后方可处置，办公室负责傲好资产核销。加强对固定资产的日常管理，单位每年进行一次财产物资的清查盘点工作，并建立账册，做到账实相符。对公务用车等重要财产实行保险制度，统一由财政部门实行政府采购集中保险。</w:t>
      </w:r>
    </w:p>
    <w:p>
      <w:pPr>
        <w:shd w:val="clear" w:color="auto" w:fill="FFFFFF"/>
        <w:ind w:firstLine="640"/>
        <w:rPr>
          <w:rFonts w:hint="eastAsia" w:ascii="黑体" w:hAnsi="黑体" w:eastAsia="黑体"/>
          <w:spacing w:val="-2"/>
          <w:sz w:val="32"/>
          <w:szCs w:val="32"/>
        </w:rPr>
      </w:pPr>
      <w:r>
        <w:rPr>
          <w:rFonts w:hint="eastAsia" w:ascii="黑体" w:hAnsi="黑体" w:eastAsia="黑体"/>
          <w:spacing w:val="-2"/>
          <w:sz w:val="32"/>
          <w:szCs w:val="32"/>
        </w:rPr>
        <w:t>五、部门整体支出绩效情况</w:t>
      </w:r>
    </w:p>
    <w:p>
      <w:pPr>
        <w:pStyle w:val="5"/>
        <w:widowControl/>
        <w:ind w:firstLine="640"/>
        <w:jc w:val="both"/>
        <w:rPr>
          <w:rFonts w:ascii="仿宋" w:hAnsi="仿宋" w:eastAsia="仿宋"/>
          <w:color w:val="333333"/>
          <w:sz w:val="28"/>
          <w:szCs w:val="28"/>
        </w:rPr>
      </w:pPr>
      <w:r>
        <w:rPr>
          <w:rFonts w:hint="eastAsia" w:ascii="仿宋" w:hAnsi="仿宋" w:eastAsia="仿宋" w:cs="仿宋"/>
          <w:color w:val="333333"/>
          <w:sz w:val="28"/>
          <w:szCs w:val="28"/>
        </w:rPr>
        <w:t>2021年，整体支出情况较好，预算编制比较科学，民主理财、公开理财氛围浓厚，财政财务制度健全且执行情况良好。在职责履行上收效较为明显，资金投入取得了较好的效益，为全镇工作顺利开展提供了有效保障。</w:t>
      </w:r>
    </w:p>
    <w:p>
      <w:pPr>
        <w:pStyle w:val="5"/>
        <w:widowControl/>
        <w:ind w:firstLine="560" w:firstLineChars="200"/>
        <w:jc w:val="both"/>
        <w:rPr>
          <w:rFonts w:ascii="仿宋" w:hAnsi="仿宋" w:eastAsia="仿宋" w:cs="仿宋"/>
          <w:color w:val="333333"/>
          <w:sz w:val="28"/>
          <w:szCs w:val="28"/>
        </w:rPr>
      </w:pPr>
      <w:r>
        <w:rPr>
          <w:rFonts w:hint="eastAsia" w:ascii="仿宋" w:hAnsi="仿宋" w:eastAsia="仿宋" w:cs="仿宋"/>
          <w:color w:val="333333"/>
          <w:sz w:val="28"/>
          <w:szCs w:val="28"/>
        </w:rPr>
        <w:t>严格举措，提高支出经济效益。2021年，我镇严格遵守中央“八项规定”、省委“九条规定”和有关财经纪律，“三公”经费支出严谨。合理搭配各项支出比例，使各部门支出使用充分，不浪费、不拮据，充分发挥好各部门职能，全心全意为老百姓服务。各部门各司其职，狠抓落实，相互配合，使绩效考核目标任务圆满完成。</w:t>
      </w:r>
    </w:p>
    <w:p>
      <w:pPr>
        <w:pStyle w:val="5"/>
        <w:widowControl/>
        <w:ind w:firstLine="480"/>
        <w:jc w:val="both"/>
        <w:rPr>
          <w:rFonts w:ascii="仿宋" w:hAnsi="仿宋" w:eastAsia="仿宋"/>
          <w:color w:val="333333"/>
          <w:sz w:val="28"/>
          <w:szCs w:val="28"/>
        </w:rPr>
      </w:pPr>
      <w:r>
        <w:rPr>
          <w:rFonts w:hint="eastAsia" w:ascii="仿宋" w:hAnsi="仿宋" w:eastAsia="仿宋" w:cs="仿宋"/>
          <w:color w:val="333333"/>
          <w:sz w:val="28"/>
          <w:szCs w:val="28"/>
        </w:rPr>
        <w:t>（1）乡村振兴</w:t>
      </w:r>
    </w:p>
    <w:p>
      <w:pPr>
        <w:pStyle w:val="5"/>
        <w:widowControl/>
        <w:ind w:firstLine="640"/>
        <w:jc w:val="both"/>
        <w:rPr>
          <w:rFonts w:hint="eastAsia" w:ascii="仿宋" w:hAnsi="仿宋" w:eastAsia="仿宋" w:cs="仿宋"/>
          <w:color w:val="333333"/>
          <w:sz w:val="28"/>
          <w:szCs w:val="28"/>
        </w:rPr>
      </w:pPr>
      <w:r>
        <w:rPr>
          <w:rFonts w:hint="eastAsia" w:ascii="仿宋" w:hAnsi="仿宋" w:eastAsia="仿宋" w:cs="仿宋"/>
          <w:color w:val="333333"/>
          <w:sz w:val="28"/>
          <w:szCs w:val="28"/>
        </w:rPr>
        <w:t>一是加强组织领导、明确责任。明确镇党委书记周馥卉为乡村振兴工作第一责任人，镇长谭波为第二责任人，党委副书记舒清海为第三责任人。明确乡村振兴为2021年度重点工作，确定各驻村干部及领导在村工作时间，乡村振兴工作扎实推进，让各项任务目标落到实处。</w:t>
      </w:r>
    </w:p>
    <w:p>
      <w:pPr>
        <w:pStyle w:val="5"/>
        <w:widowControl/>
        <w:ind w:firstLine="640"/>
        <w:jc w:val="both"/>
        <w:rPr>
          <w:rFonts w:hint="eastAsia" w:ascii="仿宋" w:hAnsi="仿宋" w:eastAsia="仿宋" w:cs="仿宋"/>
          <w:color w:val="333333"/>
          <w:sz w:val="28"/>
          <w:szCs w:val="28"/>
        </w:rPr>
      </w:pPr>
      <w:r>
        <w:rPr>
          <w:rFonts w:hint="eastAsia" w:ascii="仿宋" w:hAnsi="仿宋" w:eastAsia="仿宋" w:cs="仿宋"/>
          <w:color w:val="333333"/>
          <w:sz w:val="28"/>
          <w:szCs w:val="28"/>
        </w:rPr>
        <w:t>二是让政府干部及各驻村工作队对全镇各村全面走访，充分了解村民的难处、急处，积极反应给各村驻村队长，在协调全镇做统筹全面解决。</w:t>
      </w:r>
    </w:p>
    <w:p>
      <w:pPr>
        <w:pStyle w:val="5"/>
        <w:widowControl/>
        <w:ind w:firstLine="640"/>
        <w:jc w:val="both"/>
        <w:rPr>
          <w:rFonts w:hint="eastAsia" w:ascii="仿宋" w:hAnsi="仿宋" w:eastAsia="仿宋" w:cs="仿宋"/>
          <w:color w:val="333333"/>
          <w:sz w:val="28"/>
          <w:szCs w:val="28"/>
        </w:rPr>
      </w:pPr>
      <w:r>
        <w:rPr>
          <w:rFonts w:hint="eastAsia" w:ascii="仿宋" w:hAnsi="仿宋" w:eastAsia="仿宋" w:cs="仿宋"/>
          <w:color w:val="333333"/>
          <w:sz w:val="28"/>
          <w:szCs w:val="28"/>
        </w:rPr>
        <w:t>三是解决全镇各村各项基础设施建设。安全饮水工程、农网改造升级工程、道路硬化工程、新挖通组公路、水利工程、通畅工程、危房改造、功能化村部等工程按要求完成。对村级道路水毁项目，在各处筹措资金，保证各村道路通畅，农民农业生产得到强有力的保障。</w:t>
      </w:r>
    </w:p>
    <w:p>
      <w:pPr>
        <w:pStyle w:val="5"/>
        <w:widowControl/>
        <w:ind w:firstLine="640"/>
        <w:jc w:val="both"/>
        <w:rPr>
          <w:rFonts w:ascii="仿宋" w:hAnsi="仿宋" w:eastAsia="仿宋"/>
          <w:color w:val="333333"/>
          <w:sz w:val="28"/>
          <w:szCs w:val="28"/>
        </w:rPr>
      </w:pPr>
      <w:r>
        <w:rPr>
          <w:rFonts w:hint="eastAsia" w:ascii="仿宋" w:hAnsi="仿宋" w:eastAsia="仿宋" w:cs="仿宋"/>
          <w:color w:val="333333"/>
          <w:sz w:val="28"/>
          <w:szCs w:val="28"/>
        </w:rPr>
        <w:t>（2）机关党建</w:t>
      </w:r>
      <w:r>
        <w:rPr>
          <w:rFonts w:hint="eastAsia" w:ascii="宋体" w:hAnsi="宋体" w:eastAsia="仿宋" w:cs="宋体"/>
          <w:color w:val="333333"/>
          <w:sz w:val="28"/>
          <w:szCs w:val="28"/>
        </w:rPr>
        <w:t> </w:t>
      </w:r>
      <w:r>
        <w:rPr>
          <w:rFonts w:hint="eastAsia" w:ascii="仿宋" w:hAnsi="仿宋" w:eastAsia="仿宋" w:cs="仿宋"/>
          <w:color w:val="333333"/>
          <w:sz w:val="28"/>
          <w:szCs w:val="28"/>
        </w:rPr>
        <w:t xml:space="preserve"> </w:t>
      </w:r>
    </w:p>
    <w:p>
      <w:pPr>
        <w:pStyle w:val="5"/>
        <w:widowControl/>
        <w:ind w:firstLine="640"/>
        <w:jc w:val="both"/>
        <w:rPr>
          <w:rFonts w:hint="eastAsia" w:ascii="仿宋" w:hAnsi="仿宋" w:eastAsia="仿宋" w:cs="仿宋"/>
          <w:color w:val="333333"/>
          <w:sz w:val="28"/>
          <w:szCs w:val="28"/>
        </w:rPr>
      </w:pPr>
      <w:r>
        <w:rPr>
          <w:rFonts w:hint="eastAsia" w:ascii="仿宋" w:hAnsi="仿宋" w:eastAsia="仿宋" w:cs="仿宋"/>
          <w:color w:val="333333"/>
          <w:sz w:val="28"/>
          <w:szCs w:val="28"/>
        </w:rPr>
        <w:t>我们切实加强机关党的建设，重点抓了以下工作：</w:t>
      </w:r>
    </w:p>
    <w:p>
      <w:pPr>
        <w:pStyle w:val="5"/>
        <w:widowControl/>
        <w:ind w:firstLine="640"/>
        <w:jc w:val="both"/>
        <w:rPr>
          <w:rFonts w:hint="eastAsia" w:ascii="仿宋" w:hAnsi="仿宋" w:eastAsia="仿宋" w:cs="仿宋"/>
          <w:color w:val="333333"/>
          <w:sz w:val="28"/>
          <w:szCs w:val="28"/>
        </w:rPr>
      </w:pPr>
      <w:r>
        <w:rPr>
          <w:rFonts w:hint="eastAsia" w:ascii="仿宋" w:hAnsi="仿宋" w:eastAsia="仿宋" w:cs="仿宋"/>
          <w:color w:val="333333"/>
          <w:sz w:val="28"/>
          <w:szCs w:val="28"/>
        </w:rPr>
        <w:t>一是认真落实基层党建责任制，镇党委定期研究部署党建工作。二是切实执行组织生活各项制度，坚持了支部“三会一课”、组织生活会、民主评议党员、委党员领导干部双重组织生活会等制度。三是鼓励党员同志积极投身公益事业，推进党员志愿服务，无偿献热血活动。四是加强党员及公务员群体的学习，选派了党务人员参加上级组织部门举办的党务干部培训学习，组织党员干部参加怀化市干部网络学院学习，完成了年度学习任务。五是坚持了党务公开活动，向党员及时公布党建工作计划及党费收缴情况。</w:t>
      </w:r>
    </w:p>
    <w:p>
      <w:pPr>
        <w:pStyle w:val="5"/>
        <w:widowControl/>
        <w:ind w:firstLine="480"/>
        <w:jc w:val="both"/>
        <w:rPr>
          <w:rFonts w:ascii="仿宋" w:hAnsi="仿宋" w:eastAsia="仿宋"/>
          <w:color w:val="333333"/>
          <w:sz w:val="28"/>
          <w:szCs w:val="28"/>
        </w:rPr>
      </w:pPr>
      <w:r>
        <w:rPr>
          <w:rFonts w:hint="eastAsia" w:ascii="仿宋" w:hAnsi="仿宋" w:eastAsia="仿宋" w:cs="仿宋"/>
          <w:color w:val="333333"/>
          <w:sz w:val="28"/>
          <w:szCs w:val="28"/>
        </w:rPr>
        <w:t xml:space="preserve">（3）综治维稳和信访工作 </w:t>
      </w:r>
    </w:p>
    <w:p>
      <w:pPr>
        <w:pStyle w:val="5"/>
        <w:widowControl/>
        <w:ind w:firstLine="640"/>
        <w:jc w:val="both"/>
        <w:rPr>
          <w:rFonts w:ascii="仿宋" w:hAnsi="仿宋" w:eastAsia="仿宋"/>
          <w:color w:val="333333"/>
          <w:sz w:val="28"/>
          <w:szCs w:val="28"/>
        </w:rPr>
      </w:pPr>
      <w:r>
        <w:rPr>
          <w:rFonts w:hint="eastAsia" w:ascii="仿宋" w:hAnsi="仿宋" w:eastAsia="仿宋" w:cs="仿宋"/>
          <w:color w:val="333333"/>
          <w:sz w:val="28"/>
          <w:szCs w:val="28"/>
        </w:rPr>
        <w:t>在综治维稳方面，我们认真落实综合治理责任目标，及时查找存在的隐患，及时处理矛盾问题，把隐患消除在萌芽状态；加大普法宣传力度，提高创安意识，动员干部职工积极参与综治工作，有效提高了委系统内部的综治防范能力。同时，我们积极做好全镇维稳工作。</w:t>
      </w:r>
    </w:p>
    <w:p>
      <w:pPr>
        <w:pStyle w:val="5"/>
        <w:widowControl/>
        <w:ind w:firstLine="560" w:firstLineChars="200"/>
        <w:jc w:val="both"/>
        <w:rPr>
          <w:rFonts w:ascii="仿宋" w:hAnsi="仿宋" w:eastAsia="仿宋"/>
          <w:color w:val="333333"/>
          <w:sz w:val="28"/>
          <w:szCs w:val="28"/>
        </w:rPr>
      </w:pPr>
      <w:r>
        <w:rPr>
          <w:rFonts w:hint="eastAsia" w:ascii="仿宋" w:hAnsi="仿宋" w:eastAsia="仿宋" w:cs="仿宋"/>
          <w:color w:val="333333"/>
          <w:sz w:val="28"/>
          <w:szCs w:val="28"/>
        </w:rPr>
        <w:t>在信访工作方面，服从接访调度，按要求组织领导干部接访或派人参加信访部门接访。对待群众上访，及时安排工作人员热情接访，耐心作好解释和说服工作；按《信访条例》有关规定，限时办理各类交办件并及时答复信访人和回复信访部门，将不稳定因素化解在基层，逐步形成了一套接访、调研、回复、信息反馈等工作机制，没有因“不作为、慢作为、乱作为”引发群众越级上访，也没有因信访问题处理不当造成严重后果和群体性事件。</w:t>
      </w:r>
      <w:r>
        <w:rPr>
          <w:rFonts w:hint="eastAsia" w:ascii="宋体" w:hAnsi="宋体" w:eastAsia="仿宋" w:cs="宋体"/>
          <w:color w:val="333333"/>
          <w:sz w:val="28"/>
          <w:szCs w:val="28"/>
        </w:rPr>
        <w:t> </w:t>
      </w:r>
      <w:r>
        <w:rPr>
          <w:rFonts w:hint="eastAsia" w:ascii="仿宋" w:hAnsi="仿宋" w:eastAsia="仿宋" w:cs="仿宋"/>
          <w:color w:val="333333"/>
          <w:sz w:val="28"/>
          <w:szCs w:val="28"/>
        </w:rPr>
        <w:t xml:space="preserve"> </w:t>
      </w:r>
    </w:p>
    <w:p>
      <w:pPr>
        <w:pStyle w:val="5"/>
        <w:widowControl/>
        <w:ind w:firstLine="480"/>
        <w:jc w:val="both"/>
        <w:rPr>
          <w:rFonts w:ascii="仿宋" w:hAnsi="仿宋" w:eastAsia="仿宋"/>
          <w:color w:val="333333"/>
          <w:sz w:val="28"/>
          <w:szCs w:val="28"/>
        </w:rPr>
      </w:pPr>
      <w:r>
        <w:rPr>
          <w:rFonts w:hint="eastAsia" w:ascii="仿宋" w:hAnsi="仿宋" w:eastAsia="仿宋" w:cs="仿宋"/>
          <w:color w:val="333333"/>
          <w:sz w:val="28"/>
          <w:szCs w:val="28"/>
        </w:rPr>
        <w:t xml:space="preserve">（4）安全生产 </w:t>
      </w:r>
    </w:p>
    <w:p>
      <w:pPr>
        <w:pStyle w:val="5"/>
        <w:widowControl/>
        <w:ind w:firstLine="634"/>
        <w:jc w:val="both"/>
        <w:rPr>
          <w:rFonts w:ascii="仿宋" w:hAnsi="仿宋" w:eastAsia="仿宋"/>
          <w:color w:val="333333"/>
          <w:sz w:val="28"/>
          <w:szCs w:val="28"/>
        </w:rPr>
      </w:pPr>
      <w:r>
        <w:rPr>
          <w:rFonts w:hint="eastAsia" w:ascii="仿宋" w:hAnsi="仿宋" w:eastAsia="仿宋" w:cs="仿宋"/>
          <w:color w:val="333333"/>
          <w:sz w:val="28"/>
          <w:szCs w:val="28"/>
        </w:rPr>
        <w:t>我们认真落实安全生产目标管理责任制，着力抓全镇的安全宣传教育和各项安全制度措施的落实，明确了安全生产的目标责任，组织开展了安全生产月活动，在镇、村悬挂了安全生产横幅，进行了安全生产大检查，强化了安全生产监督管理，消除了各类事故隐患。一年来，全镇没有发生安全生产责任事故。</w:t>
      </w:r>
    </w:p>
    <w:p>
      <w:pPr>
        <w:pStyle w:val="5"/>
        <w:widowControl/>
        <w:ind w:firstLine="640"/>
        <w:jc w:val="both"/>
        <w:rPr>
          <w:rFonts w:ascii="仿宋" w:hAnsi="仿宋" w:eastAsia="仿宋"/>
          <w:color w:val="333333"/>
          <w:sz w:val="28"/>
          <w:szCs w:val="28"/>
        </w:rPr>
      </w:pPr>
      <w:r>
        <w:rPr>
          <w:rFonts w:hint="eastAsia" w:ascii="仿宋" w:hAnsi="仿宋" w:eastAsia="仿宋" w:cs="仿宋"/>
          <w:color w:val="333333"/>
          <w:sz w:val="28"/>
          <w:szCs w:val="28"/>
        </w:rPr>
        <w:t>（5）计划生育</w:t>
      </w:r>
      <w:r>
        <w:rPr>
          <w:rFonts w:hint="eastAsia" w:ascii="宋体" w:hAnsi="宋体" w:eastAsia="仿宋" w:cs="宋体"/>
          <w:color w:val="333333"/>
          <w:sz w:val="28"/>
          <w:szCs w:val="28"/>
        </w:rPr>
        <w:t> </w:t>
      </w:r>
      <w:r>
        <w:rPr>
          <w:rFonts w:hint="eastAsia" w:ascii="仿宋" w:hAnsi="仿宋" w:eastAsia="仿宋" w:cs="仿宋"/>
          <w:color w:val="333333"/>
          <w:sz w:val="28"/>
          <w:szCs w:val="28"/>
        </w:rPr>
        <w:t xml:space="preserve"> </w:t>
      </w:r>
    </w:p>
    <w:p>
      <w:pPr>
        <w:pStyle w:val="5"/>
        <w:widowControl/>
        <w:ind w:firstLine="640"/>
        <w:jc w:val="both"/>
        <w:rPr>
          <w:rFonts w:ascii="仿宋" w:hAnsi="仿宋" w:eastAsia="仿宋"/>
          <w:color w:val="333333"/>
          <w:sz w:val="28"/>
          <w:szCs w:val="28"/>
        </w:rPr>
      </w:pPr>
      <w:r>
        <w:rPr>
          <w:rFonts w:hint="eastAsia" w:ascii="仿宋" w:hAnsi="仿宋" w:eastAsia="仿宋" w:cs="仿宋"/>
          <w:color w:val="333333"/>
          <w:sz w:val="28"/>
          <w:szCs w:val="28"/>
        </w:rPr>
        <w:t>我们切实落实计划生育管理职责，认真落实工作责任目标，完善措施，狠抓落实，经常性督促全镇各部门贯彻落实国家计划生育政策，计生工作效果明显，干部职工无违反计划生育政策现象。</w:t>
      </w:r>
    </w:p>
    <w:p>
      <w:pPr>
        <w:pStyle w:val="5"/>
        <w:widowControl/>
        <w:ind w:firstLine="640"/>
        <w:jc w:val="both"/>
        <w:rPr>
          <w:rFonts w:ascii="仿宋" w:hAnsi="仿宋" w:eastAsia="仿宋"/>
          <w:color w:val="333333"/>
          <w:sz w:val="28"/>
          <w:szCs w:val="28"/>
        </w:rPr>
      </w:pPr>
      <w:r>
        <w:rPr>
          <w:rFonts w:hint="eastAsia" w:ascii="仿宋" w:hAnsi="仿宋" w:eastAsia="仿宋" w:cs="仿宋"/>
          <w:color w:val="333333"/>
          <w:sz w:val="28"/>
          <w:szCs w:val="28"/>
        </w:rPr>
        <w:t>（6）财政管理</w:t>
      </w:r>
      <w:r>
        <w:rPr>
          <w:rFonts w:hint="eastAsia" w:ascii="宋体" w:hAnsi="宋体" w:eastAsia="仿宋" w:cs="宋体"/>
          <w:color w:val="333333"/>
          <w:sz w:val="28"/>
          <w:szCs w:val="28"/>
        </w:rPr>
        <w:t> </w:t>
      </w:r>
      <w:r>
        <w:rPr>
          <w:rFonts w:hint="eastAsia" w:ascii="仿宋" w:hAnsi="仿宋" w:eastAsia="仿宋" w:cs="仿宋"/>
          <w:color w:val="333333"/>
          <w:sz w:val="28"/>
          <w:szCs w:val="28"/>
        </w:rPr>
        <w:t xml:space="preserve"> </w:t>
      </w:r>
    </w:p>
    <w:p>
      <w:pPr>
        <w:pStyle w:val="5"/>
        <w:widowControl/>
        <w:ind w:firstLine="640"/>
        <w:jc w:val="both"/>
        <w:rPr>
          <w:rFonts w:ascii="仿宋" w:hAnsi="仿宋" w:eastAsia="仿宋"/>
          <w:color w:val="333333"/>
          <w:sz w:val="28"/>
          <w:szCs w:val="28"/>
        </w:rPr>
      </w:pPr>
      <w:r>
        <w:rPr>
          <w:rFonts w:hint="eastAsia" w:ascii="仿宋" w:hAnsi="仿宋" w:eastAsia="仿宋" w:cs="仿宋"/>
          <w:color w:val="333333"/>
          <w:sz w:val="28"/>
          <w:szCs w:val="28"/>
        </w:rPr>
        <w:t>镇财政所及时、完整、规范的申报专项资金和部门整体支出绩效目标，强化内部管理，严格执行财经制度和规定，完善财务管理办法，规范资金管理，绩效评价及时，绩效目标和绩效评价报告按要求公开。积极配合开展绩效目标和绩效自评，绩效目标表和绩效自评报告内容完整，未存在缺项漏项。对财政局检查中提出的问题及时进行了整改，审计没有出现违法、违规、违纪等问题。</w:t>
      </w:r>
    </w:p>
    <w:p>
      <w:pPr>
        <w:shd w:val="clear" w:color="auto" w:fill="FFFFFF"/>
        <w:ind w:firstLine="640"/>
        <w:rPr>
          <w:rFonts w:hint="eastAsia" w:ascii="黑体" w:hAnsi="黑体" w:eastAsia="黑体"/>
          <w:spacing w:val="-2"/>
          <w:sz w:val="32"/>
          <w:szCs w:val="32"/>
        </w:rPr>
      </w:pPr>
      <w:r>
        <w:rPr>
          <w:rFonts w:hint="eastAsia" w:ascii="黑体" w:hAnsi="黑体" w:eastAsia="黑体"/>
          <w:spacing w:val="-2"/>
          <w:sz w:val="32"/>
          <w:szCs w:val="32"/>
        </w:rPr>
        <w:t>六、存在的主要问题</w:t>
      </w:r>
    </w:p>
    <w:p>
      <w:pPr>
        <w:ind w:firstLine="552" w:firstLineChars="200"/>
        <w:textAlignment w:val="baseline"/>
        <w:rPr>
          <w:rFonts w:hint="eastAsia" w:ascii="仿宋" w:hAnsi="仿宋" w:eastAsia="仿宋"/>
          <w:spacing w:val="-2"/>
          <w:sz w:val="28"/>
          <w:szCs w:val="28"/>
        </w:rPr>
      </w:pPr>
      <w:r>
        <w:rPr>
          <w:rFonts w:hint="eastAsia" w:ascii="仿宋" w:hAnsi="仿宋" w:eastAsia="仿宋"/>
          <w:spacing w:val="-2"/>
          <w:sz w:val="28"/>
          <w:szCs w:val="28"/>
        </w:rPr>
        <w:t>在各部门资金安排上还存在一些部门资金安排不充足的情况，导致部门处理事务不及时，群众满意度降低；还存在相应部门资金滞留的情况，导致资金使用率过低，资金活跃度不足，导致全镇经济发展过慢，</w:t>
      </w:r>
      <w:r>
        <w:rPr>
          <w:rFonts w:hint="eastAsia" w:ascii="仿宋" w:hAnsi="仿宋" w:eastAsia="仿宋" w:cs="仿宋"/>
          <w:color w:val="000000"/>
          <w:sz w:val="28"/>
          <w:szCs w:val="28"/>
        </w:rPr>
        <w:t>资产管理方面缺少专人负责，对部分资产有效性未及时清理报废。</w:t>
      </w:r>
    </w:p>
    <w:p>
      <w:pPr>
        <w:shd w:val="clear" w:color="auto" w:fill="FFFFFF"/>
        <w:ind w:firstLine="640"/>
        <w:rPr>
          <w:rFonts w:hint="eastAsia" w:ascii="黑体" w:hAnsi="黑体" w:eastAsia="黑体"/>
          <w:spacing w:val="-2"/>
          <w:sz w:val="32"/>
          <w:szCs w:val="32"/>
        </w:rPr>
      </w:pPr>
      <w:r>
        <w:rPr>
          <w:rFonts w:hint="eastAsia" w:ascii="黑体" w:hAnsi="黑体" w:eastAsia="黑体"/>
          <w:spacing w:val="-2"/>
          <w:sz w:val="32"/>
          <w:szCs w:val="32"/>
        </w:rPr>
        <w:t>七、改进措施和有关建议</w:t>
      </w:r>
    </w:p>
    <w:p>
      <w:pPr>
        <w:ind w:firstLine="640" w:firstLineChars="200"/>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1、加大资金投入力度，加强对资金使用的监督管理以及资金使用的事前可行性研究；2、提高思想认识，增强财政方面的专业性，为资金安全有效的使用提供最基本的保障；3、进一步完善资金使用制度，并加大执行力度，堵住资金链上的每一个漏洞。</w:t>
      </w:r>
    </w:p>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大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B73599"/>
    <w:multiLevelType w:val="singleLevel"/>
    <w:tmpl w:val="8DB73599"/>
    <w:lvl w:ilvl="0" w:tentative="0">
      <w:start w:val="2"/>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E214B11"/>
    <w:multiLevelType w:val="singleLevel"/>
    <w:tmpl w:val="7E214B11"/>
    <w:lvl w:ilvl="0" w:tentative="0">
      <w:start w:val="3"/>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0MmQ0MTc5MDQ5ZDk2NjU3YjUxOTg0MGZhM2M3ZGQifQ=="/>
  </w:docVars>
  <w:rsids>
    <w:rsidRoot w:val="004506F9"/>
    <w:rsid w:val="0002229B"/>
    <w:rsid w:val="000273BD"/>
    <w:rsid w:val="000352D6"/>
    <w:rsid w:val="000415B7"/>
    <w:rsid w:val="00041E3F"/>
    <w:rsid w:val="00055DAA"/>
    <w:rsid w:val="00061F7B"/>
    <w:rsid w:val="000658A3"/>
    <w:rsid w:val="00074155"/>
    <w:rsid w:val="000873EF"/>
    <w:rsid w:val="000A3F69"/>
    <w:rsid w:val="00103957"/>
    <w:rsid w:val="00115129"/>
    <w:rsid w:val="00124A1F"/>
    <w:rsid w:val="00147455"/>
    <w:rsid w:val="00152C6D"/>
    <w:rsid w:val="00162D39"/>
    <w:rsid w:val="001678BD"/>
    <w:rsid w:val="00181221"/>
    <w:rsid w:val="00182373"/>
    <w:rsid w:val="001A67DB"/>
    <w:rsid w:val="001C3C29"/>
    <w:rsid w:val="001D51E5"/>
    <w:rsid w:val="001E080D"/>
    <w:rsid w:val="001E53D0"/>
    <w:rsid w:val="001F0C3B"/>
    <w:rsid w:val="00202C14"/>
    <w:rsid w:val="00202C82"/>
    <w:rsid w:val="00214427"/>
    <w:rsid w:val="00226CB7"/>
    <w:rsid w:val="00242130"/>
    <w:rsid w:val="00264552"/>
    <w:rsid w:val="00264EF9"/>
    <w:rsid w:val="00265724"/>
    <w:rsid w:val="002663F7"/>
    <w:rsid w:val="0027426B"/>
    <w:rsid w:val="002E0A30"/>
    <w:rsid w:val="003130C4"/>
    <w:rsid w:val="00316C4B"/>
    <w:rsid w:val="0032192B"/>
    <w:rsid w:val="003479BD"/>
    <w:rsid w:val="0037197D"/>
    <w:rsid w:val="003768D5"/>
    <w:rsid w:val="003B031A"/>
    <w:rsid w:val="003C4197"/>
    <w:rsid w:val="003C47E6"/>
    <w:rsid w:val="003C4FC2"/>
    <w:rsid w:val="003E2331"/>
    <w:rsid w:val="00402F1F"/>
    <w:rsid w:val="00416E61"/>
    <w:rsid w:val="004250C9"/>
    <w:rsid w:val="0042790C"/>
    <w:rsid w:val="00443AC8"/>
    <w:rsid w:val="004506F9"/>
    <w:rsid w:val="004717A2"/>
    <w:rsid w:val="00473DF3"/>
    <w:rsid w:val="00487911"/>
    <w:rsid w:val="00491741"/>
    <w:rsid w:val="004A52FA"/>
    <w:rsid w:val="004A578E"/>
    <w:rsid w:val="004B0CEE"/>
    <w:rsid w:val="004D4DFA"/>
    <w:rsid w:val="004F5011"/>
    <w:rsid w:val="00500E5F"/>
    <w:rsid w:val="005122EF"/>
    <w:rsid w:val="0051441A"/>
    <w:rsid w:val="00517C33"/>
    <w:rsid w:val="00517D5F"/>
    <w:rsid w:val="00521AF2"/>
    <w:rsid w:val="00523644"/>
    <w:rsid w:val="00526D3D"/>
    <w:rsid w:val="0054069E"/>
    <w:rsid w:val="00544866"/>
    <w:rsid w:val="005767CC"/>
    <w:rsid w:val="005822AD"/>
    <w:rsid w:val="00590D9F"/>
    <w:rsid w:val="00595D26"/>
    <w:rsid w:val="005A74E6"/>
    <w:rsid w:val="005B404E"/>
    <w:rsid w:val="005D4D55"/>
    <w:rsid w:val="005E2CFB"/>
    <w:rsid w:val="005F2103"/>
    <w:rsid w:val="005F3D1C"/>
    <w:rsid w:val="006029D6"/>
    <w:rsid w:val="0062378F"/>
    <w:rsid w:val="00641842"/>
    <w:rsid w:val="006470E3"/>
    <w:rsid w:val="00651EEC"/>
    <w:rsid w:val="00686673"/>
    <w:rsid w:val="00691E8C"/>
    <w:rsid w:val="006A22C4"/>
    <w:rsid w:val="006A348B"/>
    <w:rsid w:val="006A351B"/>
    <w:rsid w:val="006B0422"/>
    <w:rsid w:val="006C1B53"/>
    <w:rsid w:val="006D7730"/>
    <w:rsid w:val="006E5284"/>
    <w:rsid w:val="006F3EB5"/>
    <w:rsid w:val="00702E34"/>
    <w:rsid w:val="00703346"/>
    <w:rsid w:val="00704395"/>
    <w:rsid w:val="00710FE7"/>
    <w:rsid w:val="00717621"/>
    <w:rsid w:val="00720FF1"/>
    <w:rsid w:val="00727A53"/>
    <w:rsid w:val="0074218F"/>
    <w:rsid w:val="00787B42"/>
    <w:rsid w:val="007C4539"/>
    <w:rsid w:val="007F3657"/>
    <w:rsid w:val="00812ED5"/>
    <w:rsid w:val="008277D9"/>
    <w:rsid w:val="00831C06"/>
    <w:rsid w:val="0084478C"/>
    <w:rsid w:val="0086638C"/>
    <w:rsid w:val="008A3E8D"/>
    <w:rsid w:val="009237C4"/>
    <w:rsid w:val="00944C48"/>
    <w:rsid w:val="00950252"/>
    <w:rsid w:val="00967F5D"/>
    <w:rsid w:val="009831AC"/>
    <w:rsid w:val="009A0F95"/>
    <w:rsid w:val="009B3ADF"/>
    <w:rsid w:val="009C3B52"/>
    <w:rsid w:val="009E6817"/>
    <w:rsid w:val="009E6E9A"/>
    <w:rsid w:val="00A01D2B"/>
    <w:rsid w:val="00A42218"/>
    <w:rsid w:val="00A70249"/>
    <w:rsid w:val="00A70B02"/>
    <w:rsid w:val="00A71D9F"/>
    <w:rsid w:val="00A80F8C"/>
    <w:rsid w:val="00A92E9F"/>
    <w:rsid w:val="00AA1166"/>
    <w:rsid w:val="00AB3477"/>
    <w:rsid w:val="00AF0ACC"/>
    <w:rsid w:val="00B33BEA"/>
    <w:rsid w:val="00B57C9F"/>
    <w:rsid w:val="00B63572"/>
    <w:rsid w:val="00B845B3"/>
    <w:rsid w:val="00B85D8B"/>
    <w:rsid w:val="00BB4A40"/>
    <w:rsid w:val="00BD6C3E"/>
    <w:rsid w:val="00BE3674"/>
    <w:rsid w:val="00C10681"/>
    <w:rsid w:val="00C3049A"/>
    <w:rsid w:val="00C31B1E"/>
    <w:rsid w:val="00C77645"/>
    <w:rsid w:val="00CE04C3"/>
    <w:rsid w:val="00CE76A0"/>
    <w:rsid w:val="00CF6A7D"/>
    <w:rsid w:val="00D148C6"/>
    <w:rsid w:val="00D17A8A"/>
    <w:rsid w:val="00D415BA"/>
    <w:rsid w:val="00D476D2"/>
    <w:rsid w:val="00D5609A"/>
    <w:rsid w:val="00D63780"/>
    <w:rsid w:val="00D644EE"/>
    <w:rsid w:val="00D75489"/>
    <w:rsid w:val="00D97343"/>
    <w:rsid w:val="00DB6AF1"/>
    <w:rsid w:val="00DD06FF"/>
    <w:rsid w:val="00DD5FE9"/>
    <w:rsid w:val="00E00C7A"/>
    <w:rsid w:val="00E209CF"/>
    <w:rsid w:val="00E37D6C"/>
    <w:rsid w:val="00E55B68"/>
    <w:rsid w:val="00E67BE6"/>
    <w:rsid w:val="00E8683C"/>
    <w:rsid w:val="00EA2B72"/>
    <w:rsid w:val="00F74360"/>
    <w:rsid w:val="00F8519E"/>
    <w:rsid w:val="00FB462F"/>
    <w:rsid w:val="00FE16FA"/>
    <w:rsid w:val="00FE328A"/>
    <w:rsid w:val="00FE6269"/>
    <w:rsid w:val="00FF5CD6"/>
    <w:rsid w:val="2AAB247F"/>
    <w:rsid w:val="414D108A"/>
    <w:rsid w:val="633145D5"/>
    <w:rsid w:val="785F52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line="500" w:lineRule="exact"/>
      <w:jc w:val="left"/>
    </w:pPr>
    <w:rPr>
      <w:rFonts w:ascii="Calibri" w:hAnsi="Calibri" w:eastAsia="宋体" w:cs="Times New Roman"/>
      <w:kern w:val="0"/>
      <w:sz w:val="24"/>
      <w:szCs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 w:type="paragraph" w:styleId="13">
    <w:name w:val="No Spacing"/>
    <w:qFormat/>
    <w:uiPriority w:val="0"/>
    <w:pPr>
      <w:ind w:firstLine="200" w:firstLineChars="200"/>
    </w:pPr>
    <w:rPr>
      <w:rFonts w:ascii="Times New Roman" w:hAnsi="Times New Roman" w:eastAsia="仿宋_GB2312" w:cs="Times New Roman"/>
      <w:kern w:val="0"/>
      <w:sz w:val="30"/>
      <w:szCs w:val="22"/>
      <w:lang w:val="en-US" w:eastAsia="zh-CN" w:bidi="ar-SA"/>
    </w:rPr>
  </w:style>
  <w:style w:type="character" w:customStyle="1" w:styleId="14">
    <w:name w:val="c-font-big2"/>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54</Pages>
  <Words>18456</Words>
  <Characters>23915</Characters>
  <Lines>209</Lines>
  <Paragraphs>59</Paragraphs>
  <TotalTime>1</TotalTime>
  <ScaleCrop>false</ScaleCrop>
  <LinksUpToDate>false</LinksUpToDate>
  <CharactersWithSpaces>25013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cry1416141497</cp:lastModifiedBy>
  <cp:lastPrinted>2022-07-27T12:55:00Z</cp:lastPrinted>
  <dcterms:modified xsi:type="dcterms:W3CDTF">2022-09-07T09:12:28Z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63186052AEA04D428905083888348346</vt:lpwstr>
  </property>
</Properties>
</file>