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uto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44"/>
          <w:szCs w:val="44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小发</w:t>
      </w:r>
      <w:r>
        <w:rPr>
          <w:rFonts w:hint="eastAsia" w:ascii="仿宋_GB2312" w:hAnsi="宋体" w:cs="宋体"/>
          <w:color w:val="333333"/>
          <w:kern w:val="0"/>
          <w:sz w:val="32"/>
          <w:szCs w:val="32"/>
        </w:rPr>
        <w:t>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cs="宋体"/>
          <w:color w:val="333333"/>
          <w:kern w:val="0"/>
          <w:sz w:val="32"/>
          <w:szCs w:val="32"/>
        </w:rPr>
        <w:t>﹞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spacing w:line="432" w:lineRule="auto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方正小标宋简体" w:hAnsi="宋体" w:eastAsia="方正小标宋简体" w:cs="宋体"/>
          <w:color w:val="333333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中共小横垅乡委员会</w:t>
      </w:r>
    </w:p>
    <w:p>
      <w:pPr>
        <w:widowControl/>
        <w:shd w:val="clear" w:color="auto" w:fill="FFFFFF"/>
        <w:spacing w:line="432" w:lineRule="auto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关于调整党政领导班子分管工作的</w:t>
      </w:r>
    </w:p>
    <w:p>
      <w:pPr>
        <w:widowControl/>
        <w:shd w:val="clear" w:color="auto" w:fill="FFFFFF"/>
        <w:spacing w:line="432" w:lineRule="auto"/>
        <w:jc w:val="center"/>
        <w:rPr>
          <w:rFonts w:ascii="方正小标宋简体" w:hAnsi="宋体" w:eastAsia="方正小标宋简体" w:cs="宋体"/>
          <w:color w:val="333333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通知</w:t>
      </w:r>
    </w:p>
    <w:p>
      <w:pPr>
        <w:widowControl/>
        <w:shd w:val="clear" w:color="auto" w:fill="FFFFFF"/>
        <w:spacing w:line="432" w:lineRule="auto"/>
        <w:jc w:val="center"/>
        <w:rPr>
          <w:rFonts w:ascii="黑体" w:hAnsi="宋体" w:eastAsia="黑体" w:cs="宋体"/>
          <w:color w:val="333333"/>
          <w:kern w:val="0"/>
          <w:szCs w:val="21"/>
        </w:rPr>
      </w:pP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各村、乡属各单位：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因人事调整，经乡党政领导会议研究决定，对领导班子分工进行适当调整，调整后的分工情况如下：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张英早（党委书记）：主持党委全盘工作，联系大同村；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贺德平（党委副书记、乡长候选人）：主持政府全盘工作，联系月溪村；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张文竹（党委副书记、政法委员）：分管党建、乡村振兴、政协、政法、禁毒、疫情防控，联系经济发展办公室、派出所、司法所和高台村；政协专干：谢周宇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杨立志（党委委员、人大主席、武装部长）：分管人大、武装、卫生计生、教育、农合农保、退役军人事务、民政、残联，协管疫情防控，联系社会事务办公室、社会事务综合服务中心、武装部、卫生院、中心小学、中学和罗子山村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张冰剑（党委委员、组织委员、统战委员）：分管组织人事、统战、老龄、关工委、工会、民族、宗教、群团，联系党建办和金子村；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刘法兰（党委委员、宣传委员、副乡长候选人）：分管宣传、意识形态、文化旅游广电体育、妇联、财贸、绩效考核、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科技科协、内务，联系党政办、政务服务中心、财政所和杨柳村；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邹求（党委委员、纪委书记):分管党风廉政、纪检监察、巡察巡视，联系纪检监察室和雷坡村;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董兆宇(副乡长）：协管乡村振兴；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贤(副乡长候选人）：分管农业、林业、水利、环保、统计、工业企业、供销、招商引资、畜牧、电信、电力、移民、商务、环卫、河长制、美丽乡村建设、生态创建、农村宅基地管理，联系农业综合服务中心和治湾村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海学(副乡长候选人）：分管国土、城建、安全生产、应急管理、信访维稳、综合执法、交通、交通安全、消防、社会治安综合治理、市监、高铁、小北、新型城镇化建设，联系社会治安和应急管理办公室、自然资源和生态环境办公室、综合行政执法大队、市监所、自然资源所和罗丰村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班子成员要落实全面从严治党责任，按照“一岗双责”要求，抓好分管领域、联系单位的党建、党风廉政、意识形态、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乡村振兴</w:t>
      </w:r>
      <w:r>
        <w:rPr>
          <w:rFonts w:hint="eastAsia" w:ascii="仿宋_GB2312" w:hAnsi="宋体" w:eastAsia="仿宋_GB2312"/>
          <w:sz w:val="32"/>
          <w:szCs w:val="32"/>
        </w:rPr>
        <w:t>等工作。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wordWrap w:val="0"/>
        <w:ind w:right="640" w:firstLine="4480" w:firstLineChars="140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中共小横垅乡委员会</w:t>
      </w:r>
    </w:p>
    <w:p>
      <w:pPr>
        <w:widowControl/>
        <w:wordWrap w:val="0"/>
        <w:ind w:right="640" w:firstLine="4480" w:firstLineChars="140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sectPr>
      <w:footerReference r:id="rId3" w:type="default"/>
      <w:footerReference r:id="rId4" w:type="even"/>
      <w:pgSz w:w="11907" w:h="16840"/>
      <w:pgMar w:top="1797" w:right="1361" w:bottom="1514" w:left="1361" w:header="851" w:footer="992" w:gutter="0"/>
      <w:pgNumType w:fmt="numberInDash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932"/>
    <w:rsid w:val="000B1CC8"/>
    <w:rsid w:val="00126B26"/>
    <w:rsid w:val="00465C9E"/>
    <w:rsid w:val="005C22B5"/>
    <w:rsid w:val="00631932"/>
    <w:rsid w:val="006B24CC"/>
    <w:rsid w:val="006E11A4"/>
    <w:rsid w:val="0074138E"/>
    <w:rsid w:val="00790BBB"/>
    <w:rsid w:val="007B3BC9"/>
    <w:rsid w:val="008D4D70"/>
    <w:rsid w:val="00B75683"/>
    <w:rsid w:val="00BC16D8"/>
    <w:rsid w:val="00C67B99"/>
    <w:rsid w:val="00D042F1"/>
    <w:rsid w:val="00D80561"/>
    <w:rsid w:val="00DB78DB"/>
    <w:rsid w:val="00DC7244"/>
    <w:rsid w:val="046D5E63"/>
    <w:rsid w:val="0A28478C"/>
    <w:rsid w:val="10D76594"/>
    <w:rsid w:val="1AEA4061"/>
    <w:rsid w:val="1D2810EC"/>
    <w:rsid w:val="30FA1160"/>
    <w:rsid w:val="39124722"/>
    <w:rsid w:val="3AB471AC"/>
    <w:rsid w:val="5B0F0C00"/>
    <w:rsid w:val="5E790AD6"/>
    <w:rsid w:val="6E703846"/>
    <w:rsid w:val="6FCF3FA2"/>
    <w:rsid w:val="71A25AF5"/>
    <w:rsid w:val="7240371D"/>
    <w:rsid w:val="770E0B19"/>
    <w:rsid w:val="78F07707"/>
    <w:rsid w:val="7A091530"/>
    <w:rsid w:val="7A415788"/>
    <w:rsid w:val="7A934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2016-05-05T05:38:00Z</dcterms:created>
  <dc:creator>微软用户</dc:creator>
  <cp:lastModifiedBy>lenovo</cp:lastModifiedBy>
  <cp:lastPrinted>2021-05-18T11:09:00Z</cp:lastPrinted>
  <dcterms:modified xsi:type="dcterms:W3CDTF">2021-07-15T03:15:30Z</dcterms:modified>
  <dc:title>二○一一年小横垅乡人民政府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D9C8537CA032434599F7E8AC671DCE48</vt:lpwstr>
  </property>
</Properties>
</file>