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sz w:val="36"/>
          <w:szCs w:val="36"/>
        </w:rPr>
      </w:pPr>
    </w:p>
    <w:p>
      <w:pPr>
        <w:jc w:val="center"/>
        <w:rPr>
          <w:rFonts w:ascii="Calibri" w:hAnsi="Calibri" w:eastAsia="宋体" w:cs="Times New Roman"/>
          <w:b/>
          <w:sz w:val="36"/>
          <w:szCs w:val="36"/>
        </w:rPr>
      </w:pPr>
    </w:p>
    <w:p>
      <w:pPr>
        <w:jc w:val="center"/>
        <w:rPr>
          <w:rFonts w:ascii="Calibri" w:hAnsi="Calibri" w:eastAsia="宋体" w:cs="Times New Roman"/>
          <w:b/>
          <w:sz w:val="36"/>
          <w:szCs w:val="36"/>
        </w:rPr>
      </w:pPr>
    </w:p>
    <w:p>
      <w:pPr>
        <w:rPr>
          <w:rFonts w:ascii="Calibri" w:hAnsi="Calibri" w:eastAsia="宋体" w:cs="Times New Roman"/>
          <w:b/>
          <w:sz w:val="24"/>
          <w:szCs w:val="24"/>
        </w:rPr>
      </w:pPr>
    </w:p>
    <w:p>
      <w:pPr>
        <w:rPr>
          <w:rFonts w:ascii="Calibri" w:hAnsi="Calibri" w:eastAsia="宋体" w:cs="Times New Roman"/>
          <w:b/>
          <w:sz w:val="24"/>
          <w:szCs w:val="24"/>
        </w:rPr>
      </w:pPr>
    </w:p>
    <w:p>
      <w:pPr>
        <w:rPr>
          <w:rFonts w:ascii="Calibri" w:hAnsi="Calibri" w:eastAsia="宋体" w:cs="Times New Roman"/>
          <w:b/>
          <w:sz w:val="24"/>
          <w:szCs w:val="24"/>
        </w:rPr>
      </w:pPr>
    </w:p>
    <w:p>
      <w:pPr>
        <w:jc w:val="both"/>
        <w:rPr>
          <w:rFonts w:ascii="Calibri" w:hAnsi="Calibri" w:eastAsia="宋体" w:cs="Times New Roman"/>
          <w:b/>
          <w:sz w:val="24"/>
          <w:szCs w:val="24"/>
        </w:rPr>
      </w:pPr>
    </w:p>
    <w:p>
      <w:pPr>
        <w:jc w:val="center"/>
        <w:rPr>
          <w:rFonts w:ascii="Calibri" w:hAnsi="Calibri" w:eastAsia="宋体" w:cs="Times New Roman"/>
          <w:b/>
          <w:sz w:val="36"/>
          <w:szCs w:val="36"/>
        </w:rPr>
      </w:pPr>
    </w:p>
    <w:p>
      <w:pPr>
        <w:widowControl/>
        <w:shd w:val="clear" w:color="auto" w:fill="FFFFFF"/>
        <w:spacing w:line="432" w:lineRule="auto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小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政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发﹝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﹞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494949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494949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494949"/>
          <w:spacing w:val="0"/>
          <w:sz w:val="44"/>
          <w:szCs w:val="44"/>
          <w:lang w:eastAsia="zh-CN"/>
        </w:rPr>
        <w:t>小横垅乡人民政府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494949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494949"/>
          <w:spacing w:val="0"/>
          <w:sz w:val="44"/>
          <w:szCs w:val="44"/>
          <w:lang w:eastAsia="zh-CN"/>
        </w:rPr>
        <w:t>关于印发《小横垅乡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494949"/>
          <w:spacing w:val="0"/>
          <w:sz w:val="44"/>
          <w:szCs w:val="44"/>
          <w:lang w:val="en-US" w:eastAsia="zh-CN"/>
        </w:rPr>
        <w:t>2021年度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494949"/>
          <w:spacing w:val="0"/>
          <w:sz w:val="44"/>
          <w:szCs w:val="44"/>
          <w:lang w:eastAsia="zh-CN"/>
        </w:rPr>
        <w:t>森林防火工作重点》的通知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494949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各村、乡属各单位：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现将《小横垅乡202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年度森林防火工作重点》印发给你们，请按照文件要求落实好各项工作。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小横垅乡人民政府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2020年3月10日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494949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494949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494949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494949"/>
          <w:spacing w:val="0"/>
          <w:sz w:val="44"/>
          <w:szCs w:val="44"/>
          <w:lang w:eastAsia="zh-CN"/>
        </w:rPr>
        <w:t>小横垅乡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494949"/>
          <w:spacing w:val="0"/>
          <w:sz w:val="44"/>
          <w:szCs w:val="44"/>
          <w:lang w:val="en-US" w:eastAsia="zh-CN"/>
        </w:rPr>
        <w:t>2021年度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494949"/>
          <w:spacing w:val="0"/>
          <w:sz w:val="44"/>
          <w:szCs w:val="44"/>
          <w:lang w:eastAsia="zh-CN"/>
        </w:rPr>
        <w:t>森林防火工作重点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</w:rPr>
        <w:t>为切实搞好森林防火工作，有效防控森林火灾，巩固生态建设成果，保护人民生命和森林资源安全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</w:rPr>
        <w:t>对我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</w:rPr>
        <w:t>森林防火工作提出如下意见：</w:t>
      </w:r>
      <w:r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i w:val="0"/>
          <w:caps w:val="0"/>
          <w:color w:val="494949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i w:val="0"/>
          <w:caps w:val="0"/>
          <w:color w:val="494949"/>
          <w:spacing w:val="0"/>
          <w:sz w:val="32"/>
          <w:szCs w:val="32"/>
        </w:rPr>
        <w:t> 一、认清形势，提高认识，增强做好森林防火工作的紧迫感和责任感</w:t>
      </w:r>
      <w:r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</w:rPr>
        <w:t>森林防火工作是一项事关自然资源保护、事关生态环境、事关人民生命财产安全的大问题。由于去年降雨量比常年偏多，加之实行封山造林后，山上灌木杂草茂盛，可燃物增多,导致火险因素上升；同时，由于山上路况的改善，火源概率增加，并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  <w:lang w:eastAsia="zh-CN"/>
        </w:rPr>
        <w:t>烧土烧田垄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</w:rPr>
        <w:t>，上坟烧纸等各种违章用火现象屡禁不止。为此，各单位要进一步增强森林防火工作的紧迫感、责任感，从维护改革、发展、稳定的大局出发，充分认识防火工作的重要性、艰巨性，化解不利因素，把森林防火的各项措施抓紧、抓细、抓实。</w:t>
      </w:r>
      <w:r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</w:rPr>
        <w:t>    </w:t>
      </w:r>
      <w:r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i w:val="0"/>
          <w:caps w:val="0"/>
          <w:color w:val="494949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i w:val="0"/>
          <w:caps w:val="0"/>
          <w:color w:val="494949"/>
          <w:spacing w:val="0"/>
          <w:sz w:val="32"/>
          <w:szCs w:val="32"/>
        </w:rPr>
        <w:t>二、明确任务，强化措施，扎实有效地做好森林防火工作</w:t>
      </w:r>
      <w:r>
        <w:rPr>
          <w:rFonts w:hint="eastAsia" w:ascii="黑体" w:hAnsi="黑体" w:eastAsia="黑体" w:cs="黑体"/>
          <w:b w:val="0"/>
          <w:i w:val="0"/>
          <w:caps w:val="0"/>
          <w:color w:val="494949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</w:rPr>
        <w:t>森林防火工作要严格贯彻落实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  <w:lang w:eastAsia="zh-CN"/>
        </w:rPr>
        <w:t>上级部门对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</w:rPr>
        <w:t>森林防火工作要求，认真落实上级确定的防火责任制，并按职责落实各项措施，加强防火宣传，加强护林防火队伍建设，改善防火设施，周密布置，科学调度，做到有警不成灾，有灾不蔓延，将森林防火工作坚定不移地抓好。</w:t>
      </w:r>
      <w:r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</w:rPr>
        <w:t>    </w:t>
      </w:r>
      <w:r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i w:val="0"/>
          <w:caps w:val="0"/>
          <w:color w:val="494949"/>
          <w:spacing w:val="0"/>
          <w:sz w:val="32"/>
          <w:szCs w:val="32"/>
        </w:rPr>
        <w:t>1</w:t>
      </w:r>
      <w:r>
        <w:rPr>
          <w:rFonts w:hint="eastAsia" w:ascii="楷体" w:hAnsi="楷体" w:eastAsia="楷体" w:cs="楷体"/>
          <w:b/>
          <w:bCs/>
          <w:i w:val="0"/>
          <w:caps w:val="0"/>
          <w:color w:val="494949"/>
          <w:spacing w:val="0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b/>
          <w:bCs/>
          <w:i w:val="0"/>
          <w:caps w:val="0"/>
          <w:color w:val="494949"/>
          <w:spacing w:val="0"/>
          <w:sz w:val="32"/>
          <w:szCs w:val="32"/>
        </w:rPr>
        <w:t>搞好森林防火宣传教育</w:t>
      </w:r>
      <w:r>
        <w:rPr>
          <w:rFonts w:hint="eastAsia" w:ascii="楷体" w:hAnsi="楷体" w:eastAsia="楷体" w:cs="楷体"/>
          <w:b/>
          <w:bCs/>
          <w:i w:val="0"/>
          <w:caps w:val="0"/>
          <w:color w:val="494949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</w:rPr>
        <w:t>要用广播、标语等方式搞好森林防火宣传，增强群众的防火扑火意识，使群众明白预防和扑救森林火灾，保护森林资源是每个公民应尽的义务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  <w:lang w:eastAsia="zh-CN"/>
        </w:rPr>
        <w:t>；同时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</w:rPr>
        <w:t>要加强对中小学生安全防火常识教育，规范学生林区活动行为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  <w:lang w:eastAsia="zh-CN"/>
        </w:rPr>
        <w:t>。乡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</w:rPr>
        <w:t>政府在重要地段设防火标志，并对警示牌等进一步完善，以充分发挥其宣传和警示作用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</w:rPr>
        <w:t>使森林防火工作做到家喻户晓，人人皆知。</w:t>
      </w:r>
      <w:r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</w:rPr>
        <w:t>    </w:t>
      </w:r>
      <w:r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i w:val="0"/>
          <w:caps w:val="0"/>
          <w:color w:val="494949"/>
          <w:spacing w:val="0"/>
          <w:sz w:val="32"/>
          <w:szCs w:val="32"/>
        </w:rPr>
        <w:t>2</w:t>
      </w:r>
      <w:r>
        <w:rPr>
          <w:rFonts w:hint="eastAsia" w:ascii="楷体" w:hAnsi="楷体" w:eastAsia="楷体" w:cs="楷体"/>
          <w:b/>
          <w:bCs/>
          <w:i w:val="0"/>
          <w:caps w:val="0"/>
          <w:color w:val="494949"/>
          <w:spacing w:val="0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b/>
          <w:bCs/>
          <w:i w:val="0"/>
          <w:caps w:val="0"/>
          <w:color w:val="494949"/>
          <w:spacing w:val="0"/>
          <w:sz w:val="32"/>
          <w:szCs w:val="32"/>
        </w:rPr>
        <w:t>强化火源管理</w:t>
      </w:r>
      <w:r>
        <w:rPr>
          <w:rFonts w:hint="eastAsia" w:ascii="楷体" w:hAnsi="楷体" w:eastAsia="楷体" w:cs="楷体"/>
          <w:b/>
          <w:bCs/>
          <w:i w:val="0"/>
          <w:caps w:val="0"/>
          <w:color w:val="494949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</w:rPr>
        <w:t>各森林防火区域要严格执行野外用火审批制度，有效控制林区生产和生活野外用火。在清明节、五一节等森林防火关键时刻，要教育群众提倡文明的祭祀方式。护林人员要加大巡察密度，缩短巡察时段，做到有火早发现、早扑灭，不酿成火灾。</w:t>
      </w:r>
      <w:r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</w:rPr>
        <w:t>    </w:t>
      </w:r>
      <w:r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i w:val="0"/>
          <w:caps w:val="0"/>
          <w:color w:val="494949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i w:val="0"/>
          <w:caps w:val="0"/>
          <w:color w:val="494949"/>
          <w:spacing w:val="0"/>
          <w:sz w:val="32"/>
          <w:szCs w:val="32"/>
        </w:rPr>
        <w:t>3</w:t>
      </w:r>
      <w:r>
        <w:rPr>
          <w:rFonts w:hint="eastAsia" w:ascii="楷体" w:hAnsi="楷体" w:eastAsia="楷体" w:cs="楷体"/>
          <w:b/>
          <w:bCs/>
          <w:i w:val="0"/>
          <w:caps w:val="0"/>
          <w:color w:val="494949"/>
          <w:spacing w:val="0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b/>
          <w:bCs/>
          <w:i w:val="0"/>
          <w:caps w:val="0"/>
          <w:color w:val="494949"/>
          <w:spacing w:val="0"/>
          <w:sz w:val="32"/>
          <w:szCs w:val="32"/>
        </w:rPr>
        <w:t>加强扑火队伍建设</w:t>
      </w:r>
      <w:r>
        <w:rPr>
          <w:rFonts w:hint="eastAsia" w:ascii="楷体" w:hAnsi="楷体" w:eastAsia="楷体" w:cs="楷体"/>
          <w:b/>
          <w:bCs/>
          <w:i w:val="0"/>
          <w:caps w:val="0"/>
          <w:color w:val="494949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</w:rPr>
        <w:t>为适应形势的需要，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  <w:lang w:eastAsia="zh-CN"/>
        </w:rPr>
        <w:t>乡政府成立一个森林防火应急分队，各村建立一支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  <w:lang w:val="en-US" w:eastAsia="zh-CN"/>
        </w:rPr>
        <w:t>20人以上的森林防火应急队伍。防火特护期，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  <w:lang w:eastAsia="zh-CN"/>
        </w:rPr>
        <w:t>村安排护林员巡查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  <w:lang w:eastAsia="zh-CN"/>
        </w:rPr>
        <w:t>做好路口值守，林区防火敲锣示警，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</w:rPr>
        <w:t>搞好巡查记录；并进一步加强护林巡视队伍建设，配全装备，随时做好扑火准备。</w:t>
      </w:r>
      <w:r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</w:rPr>
        <w:t>    </w:t>
      </w:r>
      <w:r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i w:val="0"/>
          <w:caps w:val="0"/>
          <w:color w:val="494949"/>
          <w:spacing w:val="0"/>
          <w:sz w:val="32"/>
          <w:szCs w:val="32"/>
          <w:lang w:val="en-US" w:eastAsia="zh-CN"/>
        </w:rPr>
        <w:t>4.配齐扑火机具及物料</w:t>
      </w:r>
      <w:r>
        <w:rPr>
          <w:rFonts w:hint="eastAsia" w:ascii="楷体" w:hAnsi="楷体" w:eastAsia="楷体" w:cs="楷体"/>
          <w:b/>
          <w:bCs/>
          <w:i w:val="0"/>
          <w:caps w:val="0"/>
          <w:color w:val="494949"/>
          <w:spacing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</w:rPr>
        <w:t>    </w:t>
      </w:r>
      <w:r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</w:rPr>
        <w:t>各级扑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94949"/>
          <w:spacing w:val="0"/>
          <w:sz w:val="32"/>
          <w:szCs w:val="32"/>
        </w:rPr>
        <w:t>火队伍要配置必要的扑火器械、工具、通讯工具、车辆及物料。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94949"/>
          <w:spacing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94949"/>
          <w:spacing w:val="0"/>
          <w:sz w:val="32"/>
          <w:szCs w:val="32"/>
        </w:rPr>
        <w:t>级扑火队伍扫帚200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94949"/>
          <w:spacing w:val="0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94949"/>
          <w:spacing w:val="0"/>
          <w:sz w:val="32"/>
          <w:szCs w:val="32"/>
        </w:rPr>
        <w:t>、大水桶2个，准备好口罩、手电、头盔、毛巾等实战必须品；村级要配置扫帚15具以上、手电五把、实战运输车1辆。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494949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494949"/>
          <w:spacing w:val="0"/>
          <w:sz w:val="32"/>
          <w:szCs w:val="32"/>
        </w:rPr>
        <w:t>   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494949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i w:val="0"/>
          <w:caps w:val="0"/>
          <w:color w:val="494949"/>
          <w:spacing w:val="0"/>
          <w:sz w:val="32"/>
          <w:szCs w:val="32"/>
          <w:lang w:val="en-US" w:eastAsia="zh-CN"/>
        </w:rPr>
        <w:t> 5.狠抓护林防火制度落实，强化依法治火</w:t>
      </w:r>
      <w:r>
        <w:rPr>
          <w:rFonts w:hint="eastAsia" w:ascii="楷体" w:hAnsi="楷体" w:eastAsia="楷体" w:cs="楷体"/>
          <w:b/>
          <w:bCs/>
          <w:i w:val="0"/>
          <w:caps w:val="0"/>
          <w:color w:val="494949"/>
          <w:spacing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494949"/>
          <w:spacing w:val="0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94949"/>
          <w:spacing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94949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94949"/>
          <w:spacing w:val="0"/>
          <w:sz w:val="32"/>
          <w:szCs w:val="32"/>
        </w:rPr>
        <w:t>要严格落实护林防火责任制，认真落实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94949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94949"/>
          <w:spacing w:val="0"/>
          <w:sz w:val="32"/>
          <w:szCs w:val="32"/>
        </w:rPr>
        <w:t>领导干部包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94949"/>
          <w:spacing w:val="0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94949"/>
          <w:spacing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94949"/>
          <w:spacing w:val="0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94949"/>
          <w:spacing w:val="0"/>
          <w:sz w:val="32"/>
          <w:szCs w:val="32"/>
        </w:rPr>
        <w:t>干部包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94949"/>
          <w:spacing w:val="0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94949"/>
          <w:spacing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94949"/>
          <w:spacing w:val="0"/>
          <w:sz w:val="32"/>
          <w:szCs w:val="32"/>
          <w:lang w:eastAsia="zh-CN"/>
        </w:rPr>
        <w:t>组长包户”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94949"/>
          <w:spacing w:val="0"/>
          <w:sz w:val="32"/>
          <w:szCs w:val="32"/>
        </w:rPr>
        <w:t>制度，落实好防火巡查制度、检查制度、护林人员包片责任制、24小时值班制度。每日要及时将各自巡查情况按规定时间报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94949"/>
          <w:spacing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94949"/>
          <w:spacing w:val="0"/>
          <w:sz w:val="32"/>
          <w:szCs w:val="32"/>
        </w:rPr>
        <w:t>森林防火指挥部。对违犯规定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94949"/>
          <w:spacing w:val="0"/>
          <w:sz w:val="32"/>
          <w:szCs w:val="32"/>
          <w:lang w:val="en-US" w:eastAsia="zh-CN"/>
        </w:rPr>
        <w:t>野外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94949"/>
          <w:spacing w:val="0"/>
          <w:sz w:val="32"/>
          <w:szCs w:val="32"/>
        </w:rPr>
        <w:t>用火造成森林火灾的，根据情节轻重，处以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94949"/>
          <w:spacing w:val="0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94949"/>
          <w:spacing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94949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94949"/>
          <w:spacing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94949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94949"/>
          <w:spacing w:val="0"/>
          <w:sz w:val="32"/>
          <w:szCs w:val="32"/>
        </w:rPr>
        <w:t>0元罚款，造成森林火灾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94949"/>
          <w:spacing w:val="0"/>
          <w:sz w:val="32"/>
          <w:szCs w:val="32"/>
          <w:lang w:val="en-US" w:eastAsia="zh-CN"/>
        </w:rPr>
        <w:t>的、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94949"/>
          <w:spacing w:val="0"/>
          <w:sz w:val="32"/>
          <w:szCs w:val="32"/>
        </w:rPr>
        <w:t>并责令其限期更新所毁林木，赔偿损失，涉嫌犯罪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</w:rPr>
        <w:t>的，依法移送司法机关追究刑事责任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</w:rPr>
        <w:t>  </w:t>
      </w:r>
      <w:r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</w:rPr>
        <w:t>  </w:t>
      </w:r>
      <w:r>
        <w:rPr>
          <w:rFonts w:hint="eastAsia" w:ascii="黑体" w:hAnsi="黑体" w:eastAsia="黑体" w:cs="黑体"/>
          <w:b w:val="0"/>
          <w:i w:val="0"/>
          <w:caps w:val="0"/>
          <w:color w:val="494949"/>
          <w:spacing w:val="0"/>
          <w:sz w:val="32"/>
          <w:szCs w:val="32"/>
        </w:rPr>
        <w:t>三</w:t>
      </w:r>
      <w:r>
        <w:rPr>
          <w:rFonts w:hint="eastAsia" w:ascii="黑体" w:hAnsi="黑体" w:eastAsia="黑体" w:cs="黑体"/>
          <w:b w:val="0"/>
          <w:i w:val="0"/>
          <w:caps w:val="0"/>
          <w:color w:val="494949"/>
          <w:spacing w:val="0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i w:val="0"/>
          <w:caps w:val="0"/>
          <w:color w:val="494949"/>
          <w:spacing w:val="0"/>
          <w:sz w:val="32"/>
          <w:szCs w:val="32"/>
        </w:rPr>
        <w:t>切实加强对森林防火工作的领导</w:t>
      </w:r>
      <w:r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</w:rPr>
        <w:t>  </w:t>
      </w:r>
      <w:r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</w:rPr>
        <w:t> 为加强对护林防火工作的领导，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</w:rPr>
        <w:t>政府重新调整和充实了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</w:rPr>
        <w:t>森林防火指挥部，确定由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</w:rPr>
        <w:t>长任指挥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</w:rPr>
        <w:t>，由分管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</w:rPr>
        <w:t>长任副指挥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</w:rPr>
        <w:t>，由武装部、农业服务中心、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  <w:lang w:eastAsia="zh-CN"/>
        </w:rPr>
        <w:t>综治维稳中心、安监站、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</w:rPr>
        <w:t>林业站、财政所等单位负责人为指挥部成员，由指挥部组织、指导、协调全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</w:rPr>
        <w:t>森林防火工作，各单位也要按照防火责任状的要求，积极行动起来，把各项措施落实到位。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94949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494949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90206"/>
    <w:rsid w:val="043C2F6F"/>
    <w:rsid w:val="05D64307"/>
    <w:rsid w:val="0D1131CF"/>
    <w:rsid w:val="1419127D"/>
    <w:rsid w:val="1E794B1E"/>
    <w:rsid w:val="218B4F25"/>
    <w:rsid w:val="24C56A33"/>
    <w:rsid w:val="55A91290"/>
    <w:rsid w:val="57D47721"/>
    <w:rsid w:val="61EC02F1"/>
    <w:rsid w:val="63E7771E"/>
    <w:rsid w:val="645546B8"/>
    <w:rsid w:val="64E33285"/>
    <w:rsid w:val="6BE17D92"/>
    <w:rsid w:val="7B664303"/>
    <w:rsid w:val="7D683E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2020-03-20T02:14:00Z</cp:lastPrinted>
  <dcterms:modified xsi:type="dcterms:W3CDTF">2021-03-17T03:17:15Z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B597C8045F994B09B012B8B68FCCBA92</vt:lpwstr>
  </property>
</Properties>
</file>