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83920">
      <w:pPr>
        <w:pStyle w:val="13"/>
        <w:jc w:val="both"/>
        <w:rPr>
          <w:rFonts w:hAnsi="黑体"/>
          <w:sz w:val="36"/>
          <w:szCs w:val="36"/>
        </w:rPr>
      </w:pPr>
      <w:r>
        <w:rPr>
          <w:rFonts w:hint="eastAsia" w:hAnsi="黑体"/>
          <w:sz w:val="36"/>
          <w:szCs w:val="36"/>
        </w:rPr>
        <w:t>附件1</w:t>
      </w:r>
    </w:p>
    <w:p w14:paraId="27E891A7">
      <w:pPr>
        <w:pStyle w:val="13"/>
        <w:jc w:val="center"/>
        <w:rPr>
          <w:rFonts w:ascii="Times New Roman" w:hAnsi="Times New Roman" w:cs="Times New Roman"/>
          <w:sz w:val="56"/>
          <w:szCs w:val="56"/>
        </w:rPr>
      </w:pPr>
    </w:p>
    <w:p w14:paraId="418E8A6D">
      <w:pPr>
        <w:pStyle w:val="13"/>
        <w:jc w:val="center"/>
        <w:rPr>
          <w:rFonts w:ascii="Times New Roman" w:hAnsi="Times New Roman" w:cs="Times New Roman"/>
          <w:sz w:val="84"/>
          <w:szCs w:val="84"/>
        </w:rPr>
      </w:pPr>
    </w:p>
    <w:p w14:paraId="6D1D0067">
      <w:pPr>
        <w:pStyle w:val="13"/>
        <w:jc w:val="center"/>
        <w:rPr>
          <w:rFonts w:ascii="Times New Roman" w:hAnsi="Times New Roman" w:cs="Times New Roman"/>
          <w:sz w:val="84"/>
          <w:szCs w:val="84"/>
        </w:rPr>
      </w:pPr>
    </w:p>
    <w:p w14:paraId="049A390A">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8BBD58E">
      <w:pPr>
        <w:pStyle w:val="13"/>
        <w:jc w:val="center"/>
        <w:rPr>
          <w:rFonts w:ascii="Times New Roman" w:hAnsi="Times New Roman" w:eastAsia="方正小标宋简体" w:cs="Times New Roman"/>
          <w:sz w:val="72"/>
          <w:szCs w:val="72"/>
        </w:rPr>
      </w:pPr>
      <w:r>
        <w:rPr>
          <w:rFonts w:hint="eastAsia"/>
          <w:sz w:val="84"/>
          <w:szCs w:val="84"/>
          <w:lang w:val="en-US" w:eastAsia="zh-CN"/>
        </w:rPr>
        <w:t>溆浦县水东镇人民政府</w:t>
      </w:r>
      <w:r>
        <w:rPr>
          <w:rFonts w:ascii="Times New Roman" w:hAnsi="Times New Roman" w:eastAsia="方正小标宋简体" w:cs="Times New Roman"/>
          <w:sz w:val="72"/>
          <w:szCs w:val="72"/>
        </w:rPr>
        <w:t>部门决算</w:t>
      </w:r>
    </w:p>
    <w:p w14:paraId="27828CF9">
      <w:pPr>
        <w:pStyle w:val="13"/>
        <w:jc w:val="center"/>
        <w:rPr>
          <w:rFonts w:ascii="Times New Roman" w:hAnsi="Times New Roman" w:eastAsia="方正小标宋_GBK" w:cs="Times New Roman"/>
          <w:sz w:val="56"/>
          <w:szCs w:val="56"/>
        </w:rPr>
      </w:pPr>
    </w:p>
    <w:p w14:paraId="7B81278A">
      <w:pPr>
        <w:pStyle w:val="13"/>
        <w:jc w:val="center"/>
        <w:rPr>
          <w:rFonts w:ascii="Times New Roman" w:hAnsi="Times New Roman" w:cs="Times New Roman"/>
          <w:sz w:val="56"/>
          <w:szCs w:val="56"/>
        </w:rPr>
      </w:pPr>
    </w:p>
    <w:p w14:paraId="08EEEDB4">
      <w:pPr>
        <w:pStyle w:val="13"/>
        <w:rPr>
          <w:rFonts w:ascii="Times New Roman" w:hAnsi="Times New Roman" w:cs="Times New Roman"/>
          <w:sz w:val="56"/>
          <w:szCs w:val="56"/>
        </w:rPr>
      </w:pPr>
    </w:p>
    <w:p w14:paraId="4BEB9B11">
      <w:pPr>
        <w:pStyle w:val="13"/>
        <w:jc w:val="center"/>
        <w:rPr>
          <w:rFonts w:ascii="Times New Roman" w:hAnsi="Times New Roman" w:cs="Times New Roman"/>
          <w:sz w:val="32"/>
          <w:szCs w:val="32"/>
        </w:rPr>
      </w:pPr>
    </w:p>
    <w:p w14:paraId="787FE664">
      <w:pPr>
        <w:pStyle w:val="13"/>
        <w:jc w:val="center"/>
        <w:rPr>
          <w:rFonts w:ascii="Times New Roman" w:hAnsi="Times New Roman" w:cs="Times New Roman"/>
          <w:sz w:val="32"/>
          <w:szCs w:val="32"/>
        </w:rPr>
      </w:pPr>
    </w:p>
    <w:p w14:paraId="74EFC96D">
      <w:pPr>
        <w:pStyle w:val="13"/>
        <w:jc w:val="center"/>
        <w:rPr>
          <w:rFonts w:ascii="Times New Roman" w:hAnsi="Times New Roman" w:cs="Times New Roman"/>
          <w:sz w:val="32"/>
          <w:szCs w:val="32"/>
        </w:rPr>
      </w:pPr>
    </w:p>
    <w:p w14:paraId="32E1F073">
      <w:pPr>
        <w:tabs>
          <w:tab w:val="left" w:pos="797"/>
        </w:tabs>
        <w:bidi w:val="0"/>
        <w:jc w:val="left"/>
        <w:rPr>
          <w:rFonts w:ascii="Times New Roman" w:hAnsi="Times New Roman" w:cs="Times New Roman"/>
          <w:b/>
          <w:sz w:val="36"/>
          <w:szCs w:val="28"/>
        </w:rPr>
      </w:pPr>
    </w:p>
    <w:p w14:paraId="2CF73381">
      <w:pPr>
        <w:pStyle w:val="2"/>
        <w:ind w:left="0" w:leftChars="0" w:firstLine="0" w:firstLineChars="0"/>
      </w:pPr>
    </w:p>
    <w:p w14:paraId="36377B49">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367AE59E">
      <w:pPr>
        <w:pStyle w:val="13"/>
        <w:spacing w:line="600" w:lineRule="exact"/>
        <w:jc w:val="center"/>
        <w:rPr>
          <w:rFonts w:ascii="Times New Roman" w:hAnsi="Times New Roman" w:cs="Times New Roman"/>
          <w:b/>
          <w:sz w:val="16"/>
          <w:szCs w:val="13"/>
        </w:rPr>
      </w:pPr>
    </w:p>
    <w:p w14:paraId="23111808">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lang w:eastAsia="zh-CN"/>
        </w:rPr>
        <w:t>溆浦县水东镇人民政府</w:t>
      </w:r>
      <w:r>
        <w:rPr>
          <w:rFonts w:ascii="Times New Roman" w:hAnsi="Times New Roman" w:cs="Times New Roman"/>
          <w:bCs/>
          <w:sz w:val="32"/>
          <w:szCs w:val="32"/>
        </w:rPr>
        <w:t>概况</w:t>
      </w:r>
    </w:p>
    <w:p w14:paraId="470B6CD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B36848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9066EA9">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363ECFC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272BE2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0A49BA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09374F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683D7A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3C81B1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72EE42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9F6676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6D0C67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C9ECD44">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31FB291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A2B2EBB">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CE9A5A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9A95D8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6B1F38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21BCFF5">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667B155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DAB481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48236D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EADB63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4D4831B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2C1D199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AC16AE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3FEA5F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16CD124">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35E8D813">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35602FC3">
      <w:pPr>
        <w:pStyle w:val="13"/>
        <w:spacing w:line="600" w:lineRule="exact"/>
        <w:rPr>
          <w:rFonts w:ascii="Times New Roman" w:hAnsi="Times New Roman" w:cs="Times New Roman"/>
          <w:bCs/>
          <w:sz w:val="28"/>
          <w:szCs w:val="28"/>
        </w:rPr>
      </w:pPr>
    </w:p>
    <w:p w14:paraId="2A16F06E">
      <w:pPr>
        <w:jc w:val="center"/>
        <w:rPr>
          <w:rFonts w:ascii="Times New Roman" w:hAnsi="Times New Roman" w:cs="Times New Roman"/>
          <w:sz w:val="72"/>
          <w:szCs w:val="72"/>
        </w:rPr>
      </w:pPr>
    </w:p>
    <w:p w14:paraId="6C768714">
      <w:pPr>
        <w:jc w:val="center"/>
        <w:rPr>
          <w:rFonts w:ascii="Times New Roman" w:hAnsi="Times New Roman" w:cs="Times New Roman"/>
          <w:sz w:val="72"/>
          <w:szCs w:val="72"/>
        </w:rPr>
      </w:pPr>
    </w:p>
    <w:p w14:paraId="76BDF0C3">
      <w:pPr>
        <w:jc w:val="center"/>
        <w:rPr>
          <w:rFonts w:ascii="Times New Roman" w:hAnsi="Times New Roman" w:cs="Times New Roman"/>
          <w:sz w:val="72"/>
          <w:szCs w:val="72"/>
        </w:rPr>
      </w:pPr>
    </w:p>
    <w:p w14:paraId="6A8B2463">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06B3CB98">
      <w:pPr>
        <w:rPr>
          <w:rFonts w:ascii="Times New Roman" w:hAnsi="Times New Roman" w:eastAsia="方正小标宋_GBK" w:cs="Times New Roman"/>
          <w:sz w:val="72"/>
          <w:szCs w:val="72"/>
        </w:rPr>
      </w:pPr>
    </w:p>
    <w:p w14:paraId="69C8ECA2">
      <w:pPr>
        <w:pStyle w:val="13"/>
        <w:jc w:val="center"/>
        <w:rPr>
          <w:rFonts w:hint="eastAsia" w:ascii="方正小标宋_GBK" w:hAnsi="方正小标宋_GBK" w:eastAsia="方正小标宋_GBK" w:cs="方正小标宋_GBK"/>
          <w:kern w:val="0"/>
          <w:sz w:val="84"/>
          <w:szCs w:val="84"/>
        </w:rPr>
      </w:pPr>
    </w:p>
    <w:p w14:paraId="09C459C3">
      <w:pPr>
        <w:pStyle w:val="13"/>
        <w:jc w:val="center"/>
        <w:rPr>
          <w:rFonts w:hint="eastAsia" w:ascii="方正小标宋_GBK" w:hAnsi="方正小标宋_GBK" w:eastAsia="方正小标宋_GBK" w:cs="方正小标宋_GBK"/>
          <w:kern w:val="0"/>
          <w:sz w:val="84"/>
          <w:szCs w:val="84"/>
        </w:rPr>
      </w:pPr>
    </w:p>
    <w:p w14:paraId="12B2F922">
      <w:pPr>
        <w:pStyle w:val="13"/>
        <w:jc w:val="center"/>
        <w:rPr>
          <w:rFonts w:hint="eastAsia" w:ascii="方正小标宋_GBK" w:hAnsi="方正小标宋_GBK" w:eastAsia="方正小标宋_GBK" w:cs="方正小标宋_GBK"/>
          <w:kern w:val="0"/>
          <w:sz w:val="84"/>
          <w:szCs w:val="84"/>
        </w:rPr>
      </w:pPr>
      <w:r>
        <w:rPr>
          <w:rFonts w:hint="eastAsia" w:ascii="方正小标宋_GBK" w:hAnsi="方正小标宋_GBK" w:eastAsia="方正小标宋_GBK" w:cs="方正小标宋_GBK"/>
          <w:kern w:val="0"/>
          <w:sz w:val="84"/>
          <w:szCs w:val="84"/>
        </w:rPr>
        <w:t>第一部分</w:t>
      </w:r>
    </w:p>
    <w:p w14:paraId="7F590CF8">
      <w:pPr>
        <w:pStyle w:val="13"/>
        <w:jc w:val="center"/>
        <w:rPr>
          <w:rFonts w:hint="eastAsia" w:ascii="方正小标宋_GBK" w:hAnsi="方正小标宋_GBK" w:eastAsia="方正小标宋_GBK" w:cs="方正小标宋_GBK"/>
          <w:kern w:val="0"/>
          <w:sz w:val="84"/>
          <w:szCs w:val="84"/>
        </w:rPr>
      </w:pPr>
      <w:r>
        <w:rPr>
          <w:rFonts w:hint="eastAsia" w:ascii="方正小标宋_GBK" w:hAnsi="方正小标宋_GBK" w:eastAsia="方正小标宋_GBK" w:cs="方正小标宋_GBK"/>
          <w:kern w:val="0"/>
          <w:sz w:val="84"/>
          <w:szCs w:val="84"/>
          <w:lang w:eastAsia="zh-CN"/>
        </w:rPr>
        <w:t>溆浦县水东镇人民政府</w:t>
      </w:r>
      <w:r>
        <w:rPr>
          <w:rFonts w:hint="eastAsia" w:ascii="方正小标宋_GBK" w:hAnsi="方正小标宋_GBK" w:eastAsia="方正小标宋_GBK" w:cs="方正小标宋_GBK"/>
          <w:kern w:val="0"/>
          <w:sz w:val="84"/>
          <w:szCs w:val="84"/>
        </w:rPr>
        <w:t>概况</w:t>
      </w:r>
    </w:p>
    <w:p w14:paraId="1A0F914B">
      <w:pPr>
        <w:pStyle w:val="2"/>
        <w:ind w:left="0" w:leftChars="0" w:firstLine="0" w:firstLineChars="0"/>
        <w:rPr>
          <w:rFonts w:ascii="Times New Roman" w:hAnsi="Times New Roman" w:cs="Times New Roman"/>
        </w:rPr>
      </w:pPr>
    </w:p>
    <w:p w14:paraId="7C5CBA67">
      <w:pPr>
        <w:pStyle w:val="14"/>
        <w:spacing w:line="600" w:lineRule="exact"/>
        <w:ind w:firstLine="0" w:firstLineChars="0"/>
        <w:jc w:val="left"/>
        <w:rPr>
          <w:rFonts w:hint="eastAsia" w:ascii="Times New Roman" w:hAnsi="Times New Roman" w:eastAsia="黑体" w:cs="Times New Roman"/>
          <w:sz w:val="32"/>
          <w:szCs w:val="32"/>
        </w:rPr>
      </w:pPr>
    </w:p>
    <w:p w14:paraId="610198A2">
      <w:pPr>
        <w:pStyle w:val="14"/>
        <w:spacing w:line="600" w:lineRule="exact"/>
        <w:ind w:firstLine="0" w:firstLineChars="0"/>
        <w:jc w:val="left"/>
        <w:rPr>
          <w:rFonts w:hint="eastAsia" w:ascii="Times New Roman" w:hAnsi="Times New Roman" w:eastAsia="黑体" w:cs="Times New Roman"/>
          <w:sz w:val="32"/>
          <w:szCs w:val="32"/>
        </w:rPr>
      </w:pPr>
    </w:p>
    <w:p w14:paraId="02A038F6">
      <w:pPr>
        <w:pStyle w:val="14"/>
        <w:spacing w:line="600" w:lineRule="exact"/>
        <w:ind w:firstLine="0" w:firstLineChars="0"/>
        <w:jc w:val="left"/>
        <w:rPr>
          <w:rFonts w:hint="eastAsia" w:ascii="Times New Roman" w:hAnsi="Times New Roman" w:eastAsia="黑体" w:cs="Times New Roman"/>
          <w:sz w:val="32"/>
          <w:szCs w:val="32"/>
        </w:rPr>
      </w:pPr>
    </w:p>
    <w:p w14:paraId="27590293">
      <w:pPr>
        <w:pStyle w:val="14"/>
        <w:spacing w:line="600" w:lineRule="exact"/>
        <w:ind w:firstLine="0" w:firstLineChars="0"/>
        <w:jc w:val="left"/>
        <w:rPr>
          <w:rFonts w:hint="eastAsia" w:ascii="Times New Roman" w:hAnsi="Times New Roman" w:eastAsia="黑体" w:cs="Times New Roman"/>
          <w:sz w:val="32"/>
          <w:szCs w:val="32"/>
        </w:rPr>
      </w:pPr>
    </w:p>
    <w:p w14:paraId="7799066A">
      <w:pPr>
        <w:pStyle w:val="14"/>
        <w:spacing w:line="600" w:lineRule="exact"/>
        <w:ind w:firstLine="0" w:firstLineChars="0"/>
        <w:jc w:val="left"/>
        <w:rPr>
          <w:rFonts w:hint="eastAsia" w:ascii="Times New Roman" w:hAnsi="Times New Roman" w:eastAsia="黑体" w:cs="Times New Roman"/>
          <w:sz w:val="32"/>
          <w:szCs w:val="32"/>
        </w:rPr>
      </w:pPr>
    </w:p>
    <w:p w14:paraId="1E2177DF">
      <w:pPr>
        <w:pStyle w:val="14"/>
        <w:spacing w:line="600" w:lineRule="exact"/>
        <w:ind w:firstLine="0" w:firstLineChars="0"/>
        <w:jc w:val="left"/>
        <w:rPr>
          <w:rFonts w:hint="eastAsia" w:ascii="Times New Roman" w:hAnsi="Times New Roman" w:eastAsia="黑体" w:cs="Times New Roman"/>
          <w:sz w:val="32"/>
          <w:szCs w:val="32"/>
        </w:rPr>
      </w:pPr>
    </w:p>
    <w:p w14:paraId="4682ACFE">
      <w:pPr>
        <w:pStyle w:val="14"/>
        <w:spacing w:line="600" w:lineRule="exact"/>
        <w:ind w:firstLine="0" w:firstLineChars="0"/>
        <w:jc w:val="left"/>
        <w:rPr>
          <w:rFonts w:hint="eastAsia" w:ascii="Times New Roman" w:hAnsi="Times New Roman" w:eastAsia="黑体" w:cs="Times New Roman"/>
          <w:sz w:val="32"/>
          <w:szCs w:val="32"/>
        </w:rPr>
      </w:pPr>
    </w:p>
    <w:p w14:paraId="628F9496">
      <w:pPr>
        <w:pStyle w:val="14"/>
        <w:spacing w:line="600" w:lineRule="exact"/>
        <w:ind w:firstLine="0" w:firstLineChars="0"/>
        <w:jc w:val="left"/>
        <w:rPr>
          <w:rFonts w:hint="eastAsia" w:ascii="Times New Roman" w:hAnsi="Times New Roman" w:eastAsia="黑体" w:cs="Times New Roman"/>
          <w:sz w:val="32"/>
          <w:szCs w:val="32"/>
        </w:rPr>
      </w:pPr>
    </w:p>
    <w:p w14:paraId="273CC112">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03C34A2">
      <w:pPr>
        <w:keepNext w:val="0"/>
        <w:keepLines w:val="0"/>
        <w:pageBreakBefore w:val="0"/>
        <w:shd w:val="clear"/>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61E0895A">
      <w:pPr>
        <w:keepNext w:val="0"/>
        <w:keepLines w:val="0"/>
        <w:pageBreakBefore w:val="0"/>
        <w:shd w:val="clear"/>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制定并组织实施村</w:t>
      </w:r>
      <w:r>
        <w:rPr>
          <w:rFonts w:hint="eastAsia" w:ascii="仿宋_GB2312" w:hAnsi="仿宋_GB2312" w:eastAsia="仿宋_GB2312" w:cs="仿宋_GB2312"/>
          <w:kern w:val="0"/>
          <w:sz w:val="32"/>
          <w:szCs w:val="32"/>
          <w:lang w:eastAsia="zh-CN"/>
        </w:rPr>
        <w:t>镇</w:t>
      </w:r>
      <w:r>
        <w:rPr>
          <w:rFonts w:hint="eastAsia" w:ascii="仿宋_GB2312" w:hAnsi="仿宋_GB2312" w:eastAsia="仿宋_GB2312" w:cs="仿宋_GB2312"/>
          <w:kern w:val="0"/>
          <w:sz w:val="32"/>
          <w:szCs w:val="32"/>
        </w:rPr>
        <w:t>建设规划，部署重点工程建设，地方道路建设及公共设施，水利设施的管理，负责土地、林木、水等自然资源和生态环境的保护，做好护林防火工作。</w:t>
      </w:r>
    </w:p>
    <w:p w14:paraId="29946924">
      <w:pPr>
        <w:keepNext w:val="0"/>
        <w:keepLines w:val="0"/>
        <w:pageBreakBefore w:val="0"/>
        <w:shd w:val="clear"/>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14:paraId="6A9ADE17">
      <w:pPr>
        <w:keepNext w:val="0"/>
        <w:keepLines w:val="0"/>
        <w:pageBreakBefore w:val="0"/>
        <w:shd w:val="clear"/>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按计划组织本级财政收入和地方税的征收，完成国家财政计划，不断培植税源，管好财政资金，增强财政实力。</w:t>
      </w:r>
    </w:p>
    <w:p w14:paraId="22A8CC57">
      <w:pPr>
        <w:keepNext w:val="0"/>
        <w:keepLines w:val="0"/>
        <w:pageBreakBefore w:val="0"/>
        <w:shd w:val="clear"/>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抓好精神文明建设，丰富群众文化生活，提倡移风易俗，反对封建迷信，树立社会主义新风尚。</w:t>
      </w:r>
    </w:p>
    <w:p w14:paraId="575F47DF">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完成上级政府交办的其它事项</w:t>
      </w:r>
    </w:p>
    <w:p w14:paraId="73BD71E2">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8E851FC">
      <w:pPr>
        <w:widowControl/>
        <w:spacing w:line="600" w:lineRule="exact"/>
        <w:rPr>
          <w:rFonts w:hint="eastAsia" w:ascii="仿宋_GB2312" w:hAnsi="仿宋_GB2312" w:eastAsia="仿宋_GB2312" w:cs="仿宋_GB2312"/>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溆浦县水东镇人民政府</w:t>
      </w:r>
      <w:r>
        <w:rPr>
          <w:rFonts w:hint="eastAsia" w:ascii="Times New Roman" w:hAnsi="Times New Roman" w:eastAsia="仿宋_GB2312" w:cs="仿宋_GB2312"/>
          <w:bCs/>
          <w:kern w:val="0"/>
          <w:sz w:val="32"/>
          <w:szCs w:val="32"/>
        </w:rPr>
        <w:t>内设机构包括：</w:t>
      </w:r>
      <w:r>
        <w:rPr>
          <w:rFonts w:hint="eastAsia" w:ascii="Times New Roman" w:hAnsi="Times New Roman" w:eastAsia="仿宋_GB2312" w:cs="仿宋_GB2312"/>
          <w:bCs/>
          <w:kern w:val="0"/>
          <w:sz w:val="32"/>
          <w:szCs w:val="32"/>
          <w:lang w:val="en-US" w:eastAsia="zh-CN"/>
        </w:rPr>
        <w:t>党政办公室、社会管理综合治理办公室、卫生和计划生育办公室、经济发展办公室、扶贫开发工作站、安全生产监督管理站、文化旅游和卫生计生服务中心、农业综合服务中心、建设环保服务中心、社会保障服务中心</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溆浦县水东镇人民政府是行政机关单位，</w:t>
      </w:r>
      <w:r>
        <w:rPr>
          <w:rFonts w:hint="eastAsia" w:ascii="仿宋_GB2312" w:hAnsi="仿宋_GB2312" w:eastAsia="仿宋_GB2312" w:cs="仿宋_GB2312"/>
          <w:kern w:val="0"/>
          <w:sz w:val="32"/>
          <w:szCs w:val="32"/>
          <w:lang w:eastAsia="zh-CN"/>
        </w:rPr>
        <w:t>镇政府</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镇</w:t>
      </w:r>
      <w:r>
        <w:rPr>
          <w:rFonts w:hint="eastAsia" w:ascii="仿宋_GB2312" w:hAnsi="仿宋_GB2312" w:eastAsia="仿宋_GB2312" w:cs="仿宋_GB2312"/>
          <w:kern w:val="0"/>
          <w:sz w:val="32"/>
          <w:szCs w:val="32"/>
        </w:rPr>
        <w:t>事业单位</w:t>
      </w:r>
      <w:r>
        <w:rPr>
          <w:rFonts w:hint="eastAsia" w:ascii="仿宋_GB2312" w:hAnsi="仿宋_GB2312" w:eastAsia="仿宋_GB2312" w:cs="仿宋_GB2312"/>
          <w:kern w:val="0"/>
          <w:sz w:val="32"/>
          <w:szCs w:val="32"/>
          <w:lang w:eastAsia="zh-CN"/>
        </w:rPr>
        <w:t>共有</w:t>
      </w:r>
      <w:r>
        <w:rPr>
          <w:rFonts w:hint="eastAsia" w:ascii="仿宋_GB2312" w:hAnsi="仿宋_GB2312" w:eastAsia="仿宋_GB2312" w:cs="仿宋_GB2312"/>
          <w:kern w:val="0"/>
          <w:sz w:val="32"/>
          <w:szCs w:val="32"/>
        </w:rPr>
        <w:t>编制</w:t>
      </w:r>
      <w:r>
        <w:rPr>
          <w:rFonts w:hint="eastAsia" w:ascii="仿宋_GB2312" w:hAnsi="仿宋_GB2312" w:eastAsia="仿宋_GB2312" w:cs="仿宋_GB2312"/>
          <w:kern w:val="0"/>
          <w:sz w:val="32"/>
          <w:szCs w:val="32"/>
          <w:lang w:val="en-US" w:eastAsia="zh-CN"/>
        </w:rPr>
        <w:t>76人，年底实际</w:t>
      </w:r>
      <w:r>
        <w:rPr>
          <w:rFonts w:hint="eastAsia" w:ascii="仿宋_GB2312" w:hAnsi="仿宋_GB2312" w:eastAsia="仿宋_GB2312" w:cs="仿宋_GB2312"/>
          <w:kern w:val="0"/>
          <w:sz w:val="32"/>
          <w:szCs w:val="32"/>
        </w:rPr>
        <w:t>人数</w:t>
      </w:r>
      <w:r>
        <w:rPr>
          <w:rFonts w:hint="eastAsia" w:ascii="仿宋_GB2312" w:hAnsi="仿宋_GB2312" w:eastAsia="仿宋_GB2312" w:cs="仿宋_GB2312"/>
          <w:kern w:val="0"/>
          <w:sz w:val="32"/>
          <w:szCs w:val="32"/>
          <w:lang w:val="en-US" w:eastAsia="zh-CN"/>
        </w:rPr>
        <w:t>74</w:t>
      </w:r>
      <w:r>
        <w:rPr>
          <w:rFonts w:hint="eastAsia" w:ascii="仿宋_GB2312" w:hAnsi="仿宋_GB2312" w:eastAsia="仿宋_GB2312" w:cs="仿宋_GB2312"/>
          <w:kern w:val="0"/>
          <w:sz w:val="32"/>
          <w:szCs w:val="32"/>
        </w:rPr>
        <w:t>人。</w:t>
      </w:r>
    </w:p>
    <w:p w14:paraId="72D4A478">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溆浦县水东镇人民政府</w:t>
      </w:r>
      <w:r>
        <w:rPr>
          <w:rFonts w:hint="eastAsia" w:ascii="Times New Roman" w:hAnsi="Times New Roman" w:eastAsia="仿宋_GB2312" w:cs="仿宋_GB2312"/>
          <w:bCs/>
          <w:kern w:val="0"/>
          <w:sz w:val="32"/>
          <w:szCs w:val="32"/>
          <w:lang w:eastAsia="zh-CN"/>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溆浦县水东镇人民政府单位本级。</w:t>
      </w:r>
    </w:p>
    <w:p w14:paraId="58332204">
      <w:pPr>
        <w:jc w:val="center"/>
        <w:rPr>
          <w:rFonts w:ascii="Times New Roman" w:hAnsi="Times New Roman" w:eastAsia="黑体" w:cs="Times New Roman"/>
          <w:sz w:val="28"/>
          <w:szCs w:val="28"/>
        </w:rPr>
      </w:pPr>
    </w:p>
    <w:p w14:paraId="751848EC">
      <w:pPr>
        <w:jc w:val="center"/>
        <w:rPr>
          <w:rFonts w:ascii="Times New Roman" w:hAnsi="Times New Roman" w:eastAsia="黑体" w:cs="Times New Roman"/>
          <w:sz w:val="28"/>
          <w:szCs w:val="28"/>
        </w:rPr>
      </w:pPr>
    </w:p>
    <w:p w14:paraId="60BA3D62">
      <w:pPr>
        <w:jc w:val="center"/>
        <w:rPr>
          <w:rFonts w:ascii="Times New Roman" w:hAnsi="Times New Roman" w:eastAsia="黑体" w:cs="Times New Roman"/>
          <w:sz w:val="28"/>
          <w:szCs w:val="28"/>
        </w:rPr>
      </w:pPr>
    </w:p>
    <w:p w14:paraId="79F5374A">
      <w:pPr>
        <w:jc w:val="center"/>
        <w:rPr>
          <w:rFonts w:ascii="Times New Roman" w:hAnsi="Times New Roman" w:eastAsia="黑体" w:cs="Times New Roman"/>
          <w:sz w:val="28"/>
          <w:szCs w:val="28"/>
        </w:rPr>
      </w:pPr>
    </w:p>
    <w:p w14:paraId="43720FD1">
      <w:pPr>
        <w:jc w:val="center"/>
        <w:rPr>
          <w:rFonts w:ascii="Times New Roman" w:hAnsi="Times New Roman" w:eastAsia="黑体" w:cs="Times New Roman"/>
          <w:sz w:val="28"/>
          <w:szCs w:val="28"/>
        </w:rPr>
      </w:pPr>
    </w:p>
    <w:p w14:paraId="73E0B0CD">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F6D2DF3">
      <w:pPr>
        <w:pStyle w:val="13"/>
        <w:jc w:val="center"/>
        <w:rPr>
          <w:rFonts w:ascii="Times New Roman" w:hAnsi="Times New Roman" w:eastAsia="方正小标宋_GBK" w:cs="Times New Roman"/>
          <w:sz w:val="52"/>
          <w:szCs w:val="52"/>
        </w:rPr>
      </w:pPr>
    </w:p>
    <w:p w14:paraId="607881DA">
      <w:pPr>
        <w:pStyle w:val="13"/>
        <w:jc w:val="center"/>
        <w:rPr>
          <w:rFonts w:ascii="Times New Roman" w:hAnsi="Times New Roman" w:eastAsia="方正小标宋_GBK" w:cs="Times New Roman"/>
          <w:sz w:val="52"/>
          <w:szCs w:val="52"/>
        </w:rPr>
      </w:pPr>
    </w:p>
    <w:p w14:paraId="6E8B7D2A">
      <w:pPr>
        <w:pStyle w:val="13"/>
        <w:jc w:val="center"/>
        <w:rPr>
          <w:rFonts w:hint="eastAsia" w:ascii="方正小标宋_GBK" w:hAnsi="方正小标宋_GBK" w:eastAsia="方正小标宋_GBK" w:cs="方正小标宋_GBK"/>
          <w:kern w:val="0"/>
          <w:sz w:val="84"/>
          <w:szCs w:val="84"/>
          <w:lang w:eastAsia="zh-CN"/>
        </w:rPr>
      </w:pPr>
    </w:p>
    <w:p w14:paraId="4EE65A86">
      <w:pPr>
        <w:pStyle w:val="13"/>
        <w:jc w:val="center"/>
        <w:rPr>
          <w:rFonts w:hint="eastAsia" w:ascii="方正小标宋_GBK" w:hAnsi="方正小标宋_GBK" w:eastAsia="方正小标宋_GBK" w:cs="方正小标宋_GBK"/>
          <w:kern w:val="0"/>
          <w:sz w:val="84"/>
          <w:szCs w:val="84"/>
          <w:lang w:eastAsia="zh-CN"/>
        </w:rPr>
      </w:pPr>
      <w:r>
        <w:rPr>
          <w:rFonts w:hint="eastAsia" w:ascii="方正小标宋_GBK" w:hAnsi="方正小标宋_GBK" w:eastAsia="方正小标宋_GBK" w:cs="方正小标宋_GBK"/>
          <w:kern w:val="0"/>
          <w:sz w:val="84"/>
          <w:szCs w:val="84"/>
          <w:lang w:eastAsia="zh-CN"/>
        </w:rPr>
        <w:t>第二部分</w:t>
      </w:r>
    </w:p>
    <w:p w14:paraId="0D073DA4">
      <w:pPr>
        <w:pStyle w:val="13"/>
        <w:jc w:val="center"/>
        <w:rPr>
          <w:rFonts w:hint="eastAsia" w:ascii="方正小标宋_GBK" w:hAnsi="方正小标宋_GBK" w:eastAsia="方正小标宋_GBK" w:cs="方正小标宋_GBK"/>
          <w:kern w:val="0"/>
          <w:sz w:val="84"/>
          <w:szCs w:val="84"/>
          <w:lang w:eastAsia="zh-CN"/>
        </w:rPr>
      </w:pPr>
      <w:r>
        <w:rPr>
          <w:rFonts w:hint="eastAsia" w:ascii="方正小标宋_GBK" w:hAnsi="方正小标宋_GBK" w:eastAsia="方正小标宋_GBK" w:cs="方正小标宋_GBK"/>
          <w:kern w:val="0"/>
          <w:sz w:val="84"/>
          <w:szCs w:val="84"/>
          <w:lang w:eastAsia="zh-CN"/>
        </w:rPr>
        <w:t>部门决算表</w:t>
      </w:r>
    </w:p>
    <w:p w14:paraId="62C68014">
      <w:pPr>
        <w:widowControl/>
        <w:spacing w:afterLines="50"/>
        <w:jc w:val="center"/>
        <w:textAlignment w:val="center"/>
        <w:rPr>
          <w:rFonts w:ascii="Times New Roman" w:hAnsi="Times New Roman" w:eastAsia="黑体" w:cs="Times New Roman"/>
          <w:color w:val="000000"/>
          <w:kern w:val="0"/>
          <w:sz w:val="36"/>
          <w:szCs w:val="36"/>
        </w:rPr>
      </w:pPr>
    </w:p>
    <w:p w14:paraId="04CE9BAC">
      <w:pPr>
        <w:widowControl/>
        <w:spacing w:afterLines="50"/>
        <w:jc w:val="center"/>
        <w:textAlignment w:val="center"/>
        <w:rPr>
          <w:rFonts w:ascii="Times New Roman" w:hAnsi="Times New Roman" w:eastAsia="黑体" w:cs="Times New Roman"/>
          <w:color w:val="000000"/>
          <w:kern w:val="0"/>
          <w:sz w:val="36"/>
          <w:szCs w:val="36"/>
        </w:rPr>
      </w:pPr>
    </w:p>
    <w:p w14:paraId="1C2BF52E">
      <w:pPr>
        <w:widowControl/>
        <w:spacing w:afterLines="50"/>
        <w:jc w:val="center"/>
        <w:textAlignment w:val="center"/>
        <w:rPr>
          <w:rFonts w:ascii="Times New Roman" w:hAnsi="Times New Roman" w:eastAsia="黑体" w:cs="Times New Roman"/>
          <w:color w:val="000000"/>
          <w:kern w:val="0"/>
          <w:sz w:val="36"/>
          <w:szCs w:val="36"/>
        </w:rPr>
      </w:pPr>
    </w:p>
    <w:p w14:paraId="3AAC7B03">
      <w:pPr>
        <w:widowControl/>
        <w:spacing w:afterLines="50"/>
        <w:jc w:val="both"/>
        <w:textAlignment w:val="center"/>
        <w:rPr>
          <w:rFonts w:ascii="Times New Roman" w:hAnsi="Times New Roman" w:eastAsia="黑体" w:cs="Times New Roman"/>
          <w:color w:val="000000"/>
          <w:kern w:val="0"/>
          <w:sz w:val="36"/>
          <w:szCs w:val="36"/>
        </w:rPr>
      </w:pPr>
    </w:p>
    <w:p w14:paraId="0704DEBA">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tbl>
      <w:tblPr>
        <w:tblStyle w:val="9"/>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54"/>
        <w:gridCol w:w="689"/>
        <w:gridCol w:w="2220"/>
        <w:gridCol w:w="4155"/>
        <w:gridCol w:w="689"/>
        <w:gridCol w:w="2220"/>
      </w:tblGrid>
      <w:tr w14:paraId="7BD5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15" w:type="dxa"/>
            <w:tcBorders>
              <w:top w:val="nil"/>
              <w:left w:val="nil"/>
              <w:bottom w:val="nil"/>
              <w:right w:val="nil"/>
            </w:tcBorders>
            <w:shd w:val="clear" w:color="auto" w:fill="auto"/>
            <w:noWrap/>
            <w:vAlign w:val="center"/>
          </w:tcPr>
          <w:p w14:paraId="095BB76B">
            <w:pPr>
              <w:rPr>
                <w:rFonts w:hint="eastAsia" w:ascii="仿宋_GB2312" w:hAnsi="仿宋_GB2312" w:eastAsia="仿宋_GB2312" w:cs="仿宋_GB2312"/>
                <w:i w:val="0"/>
                <w:color w:val="000000"/>
                <w:sz w:val="24"/>
                <w:szCs w:val="24"/>
                <w:u w:val="none"/>
              </w:rPr>
            </w:pPr>
          </w:p>
        </w:tc>
        <w:tc>
          <w:tcPr>
            <w:tcW w:w="570" w:type="dxa"/>
            <w:tcBorders>
              <w:top w:val="nil"/>
              <w:left w:val="nil"/>
              <w:bottom w:val="nil"/>
              <w:right w:val="nil"/>
            </w:tcBorders>
            <w:shd w:val="clear" w:color="auto" w:fill="auto"/>
            <w:noWrap/>
            <w:vAlign w:val="center"/>
          </w:tcPr>
          <w:p w14:paraId="2DCD4645">
            <w:pPr>
              <w:rPr>
                <w:rFonts w:hint="eastAsia" w:ascii="仿宋_GB2312" w:hAnsi="仿宋_GB2312" w:eastAsia="仿宋_GB2312" w:cs="仿宋_GB2312"/>
                <w:i w:val="0"/>
                <w:color w:val="000000"/>
                <w:sz w:val="24"/>
                <w:szCs w:val="24"/>
                <w:u w:val="none"/>
              </w:rPr>
            </w:pPr>
          </w:p>
        </w:tc>
        <w:tc>
          <w:tcPr>
            <w:tcW w:w="2250" w:type="dxa"/>
            <w:tcBorders>
              <w:top w:val="nil"/>
              <w:left w:val="nil"/>
              <w:bottom w:val="nil"/>
              <w:right w:val="nil"/>
            </w:tcBorders>
            <w:shd w:val="clear" w:color="auto" w:fill="auto"/>
            <w:noWrap/>
            <w:vAlign w:val="center"/>
          </w:tcPr>
          <w:p w14:paraId="10093DA8">
            <w:pPr>
              <w:rPr>
                <w:rFonts w:hint="eastAsia" w:ascii="仿宋_GB2312" w:hAnsi="仿宋_GB2312" w:eastAsia="仿宋_GB2312" w:cs="仿宋_GB2312"/>
                <w:i w:val="0"/>
                <w:color w:val="000000"/>
                <w:sz w:val="24"/>
                <w:szCs w:val="24"/>
                <w:u w:val="none"/>
              </w:rPr>
            </w:pPr>
          </w:p>
        </w:tc>
        <w:tc>
          <w:tcPr>
            <w:tcW w:w="4215" w:type="dxa"/>
            <w:tcBorders>
              <w:top w:val="nil"/>
              <w:left w:val="nil"/>
              <w:bottom w:val="nil"/>
              <w:right w:val="nil"/>
            </w:tcBorders>
            <w:shd w:val="clear" w:color="auto" w:fill="auto"/>
            <w:noWrap/>
            <w:vAlign w:val="center"/>
          </w:tcPr>
          <w:p w14:paraId="5C6A993F">
            <w:pPr>
              <w:rPr>
                <w:rFonts w:hint="eastAsia" w:ascii="仿宋_GB2312" w:hAnsi="仿宋_GB2312" w:eastAsia="仿宋_GB2312" w:cs="仿宋_GB2312"/>
                <w:i w:val="0"/>
                <w:color w:val="000000"/>
                <w:sz w:val="24"/>
                <w:szCs w:val="24"/>
                <w:u w:val="none"/>
              </w:rPr>
            </w:pPr>
          </w:p>
        </w:tc>
        <w:tc>
          <w:tcPr>
            <w:tcW w:w="570" w:type="dxa"/>
            <w:tcBorders>
              <w:top w:val="nil"/>
              <w:left w:val="nil"/>
              <w:bottom w:val="nil"/>
              <w:right w:val="nil"/>
            </w:tcBorders>
            <w:shd w:val="clear" w:color="auto" w:fill="auto"/>
            <w:noWrap/>
            <w:vAlign w:val="center"/>
          </w:tcPr>
          <w:p w14:paraId="2DF85D5B">
            <w:pPr>
              <w:rPr>
                <w:rFonts w:hint="eastAsia" w:ascii="仿宋_GB2312" w:hAnsi="仿宋_GB2312" w:eastAsia="仿宋_GB2312" w:cs="仿宋_GB2312"/>
                <w:i w:val="0"/>
                <w:color w:val="000000"/>
                <w:sz w:val="24"/>
                <w:szCs w:val="24"/>
                <w:u w:val="none"/>
              </w:rPr>
            </w:pPr>
          </w:p>
        </w:tc>
        <w:tc>
          <w:tcPr>
            <w:tcW w:w="2250" w:type="dxa"/>
            <w:tcBorders>
              <w:top w:val="nil"/>
              <w:left w:val="nil"/>
              <w:bottom w:val="nil"/>
              <w:right w:val="nil"/>
            </w:tcBorders>
            <w:shd w:val="clear" w:color="auto" w:fill="auto"/>
            <w:noWrap/>
            <w:vAlign w:val="bottom"/>
          </w:tcPr>
          <w:p w14:paraId="49FE8922">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公开01表</w:t>
            </w:r>
          </w:p>
        </w:tc>
      </w:tr>
      <w:tr w14:paraId="3602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single" w:color="auto" w:sz="4" w:space="0"/>
              <w:right w:val="nil"/>
            </w:tcBorders>
            <w:shd w:val="clear" w:color="auto" w:fill="auto"/>
            <w:noWrap/>
            <w:vAlign w:val="bottom"/>
          </w:tcPr>
          <w:p w14:paraId="08326979">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部门：溆浦县水东镇人民政府</w:t>
            </w:r>
          </w:p>
        </w:tc>
        <w:tc>
          <w:tcPr>
            <w:tcW w:w="0" w:type="auto"/>
            <w:tcBorders>
              <w:top w:val="nil"/>
              <w:left w:val="nil"/>
              <w:bottom w:val="single" w:color="auto" w:sz="4" w:space="0"/>
              <w:right w:val="nil"/>
            </w:tcBorders>
            <w:shd w:val="clear" w:color="auto" w:fill="auto"/>
            <w:noWrap/>
            <w:vAlign w:val="center"/>
          </w:tcPr>
          <w:p w14:paraId="1A4B6F59">
            <w:pPr>
              <w:rPr>
                <w:rFonts w:hint="eastAsia" w:ascii="仿宋_GB2312" w:hAnsi="仿宋_GB2312" w:eastAsia="仿宋_GB2312" w:cs="仿宋_GB2312"/>
                <w:i w:val="0"/>
                <w:color w:val="000000"/>
                <w:sz w:val="24"/>
                <w:szCs w:val="24"/>
                <w:u w:val="none"/>
              </w:rPr>
            </w:pPr>
          </w:p>
        </w:tc>
        <w:tc>
          <w:tcPr>
            <w:tcW w:w="0" w:type="auto"/>
            <w:tcBorders>
              <w:top w:val="nil"/>
              <w:left w:val="nil"/>
              <w:bottom w:val="single" w:color="auto" w:sz="4" w:space="0"/>
              <w:right w:val="nil"/>
            </w:tcBorders>
            <w:shd w:val="clear" w:color="auto" w:fill="auto"/>
            <w:noWrap/>
            <w:vAlign w:val="center"/>
          </w:tcPr>
          <w:p w14:paraId="75EE3490">
            <w:pPr>
              <w:rPr>
                <w:rFonts w:hint="eastAsia" w:ascii="仿宋_GB2312" w:hAnsi="仿宋_GB2312" w:eastAsia="仿宋_GB2312" w:cs="仿宋_GB2312"/>
                <w:i w:val="0"/>
                <w:color w:val="000000"/>
                <w:sz w:val="24"/>
                <w:szCs w:val="24"/>
                <w:u w:val="none"/>
              </w:rPr>
            </w:pPr>
          </w:p>
        </w:tc>
        <w:tc>
          <w:tcPr>
            <w:tcW w:w="0" w:type="auto"/>
            <w:tcBorders>
              <w:top w:val="nil"/>
              <w:left w:val="nil"/>
              <w:bottom w:val="single" w:color="auto" w:sz="4" w:space="0"/>
              <w:right w:val="nil"/>
            </w:tcBorders>
            <w:shd w:val="clear" w:color="auto" w:fill="auto"/>
            <w:noWrap/>
            <w:vAlign w:val="center"/>
          </w:tcPr>
          <w:p w14:paraId="1606FF03">
            <w:pPr>
              <w:rPr>
                <w:rFonts w:hint="eastAsia" w:ascii="仿宋_GB2312" w:hAnsi="仿宋_GB2312" w:eastAsia="仿宋_GB2312" w:cs="仿宋_GB2312"/>
                <w:i w:val="0"/>
                <w:color w:val="000000"/>
                <w:sz w:val="24"/>
                <w:szCs w:val="24"/>
                <w:u w:val="none"/>
              </w:rPr>
            </w:pPr>
          </w:p>
        </w:tc>
        <w:tc>
          <w:tcPr>
            <w:tcW w:w="0" w:type="auto"/>
            <w:tcBorders>
              <w:top w:val="nil"/>
              <w:left w:val="nil"/>
              <w:bottom w:val="single" w:color="auto" w:sz="4" w:space="0"/>
              <w:right w:val="nil"/>
            </w:tcBorders>
            <w:shd w:val="clear" w:color="auto" w:fill="auto"/>
            <w:noWrap/>
            <w:vAlign w:val="center"/>
          </w:tcPr>
          <w:p w14:paraId="5C9307E6">
            <w:pPr>
              <w:rPr>
                <w:rFonts w:hint="eastAsia" w:ascii="仿宋_GB2312" w:hAnsi="仿宋_GB2312" w:eastAsia="仿宋_GB2312" w:cs="仿宋_GB2312"/>
                <w:i w:val="0"/>
                <w:color w:val="000000"/>
                <w:sz w:val="24"/>
                <w:szCs w:val="24"/>
                <w:u w:val="none"/>
              </w:rPr>
            </w:pPr>
          </w:p>
        </w:tc>
        <w:tc>
          <w:tcPr>
            <w:tcW w:w="0" w:type="auto"/>
            <w:tcBorders>
              <w:top w:val="nil"/>
              <w:left w:val="nil"/>
              <w:bottom w:val="single" w:color="auto" w:sz="4" w:space="0"/>
              <w:right w:val="nil"/>
            </w:tcBorders>
            <w:shd w:val="clear" w:color="auto" w:fill="auto"/>
            <w:noWrap/>
            <w:vAlign w:val="bottom"/>
          </w:tcPr>
          <w:p w14:paraId="4744109A">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金额单位：万元</w:t>
            </w:r>
          </w:p>
        </w:tc>
      </w:tr>
      <w:tr w14:paraId="1EDA8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093C8B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收入</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8E6C4C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支出</w:t>
            </w:r>
          </w:p>
        </w:tc>
      </w:tr>
      <w:tr w14:paraId="0799A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07C5D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3BD2D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B5644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金额</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E578A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5E5A4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FA05F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金额</w:t>
            </w:r>
          </w:p>
        </w:tc>
      </w:tr>
      <w:tr w14:paraId="73092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6E4D7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57DD6C">
            <w:pPr>
              <w:jc w:val="center"/>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1E776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2B3EB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5D28F3">
            <w:pPr>
              <w:jc w:val="center"/>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29429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r>
      <w:tr w14:paraId="39CBC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0CA9D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一、一般公共预算财政拨款收入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4EBEF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8254B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3,570.13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7278A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B51A5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FFB61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1,032.65</w:t>
            </w:r>
          </w:p>
        </w:tc>
      </w:tr>
      <w:tr w14:paraId="5BB9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13B11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二、政府性基金预算财政拨款收入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EF744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621C7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ECEF3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二、外交支出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BD559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6CFDB2">
            <w:pPr>
              <w:jc w:val="right"/>
              <w:rPr>
                <w:rFonts w:hint="eastAsia" w:ascii="仿宋_GB2312" w:hAnsi="仿宋_GB2312" w:eastAsia="仿宋_GB2312" w:cs="仿宋_GB2312"/>
                <w:i w:val="0"/>
                <w:color w:val="000000"/>
                <w:sz w:val="24"/>
                <w:szCs w:val="24"/>
                <w:u w:val="none"/>
              </w:rPr>
            </w:pPr>
          </w:p>
        </w:tc>
      </w:tr>
      <w:tr w14:paraId="6CD6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4DBEF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三、国有资本经营预算财政拨款收入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3917E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026488">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363E2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三、国防支出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4F06C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CB9E3D">
            <w:pPr>
              <w:jc w:val="right"/>
              <w:rPr>
                <w:rFonts w:hint="eastAsia" w:ascii="仿宋_GB2312" w:hAnsi="仿宋_GB2312" w:eastAsia="仿宋_GB2312" w:cs="仿宋_GB2312"/>
                <w:i w:val="0"/>
                <w:color w:val="000000"/>
                <w:sz w:val="24"/>
                <w:szCs w:val="24"/>
                <w:u w:val="none"/>
              </w:rPr>
            </w:pPr>
          </w:p>
        </w:tc>
      </w:tr>
      <w:tr w14:paraId="43965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F19E3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四、上级补助收入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1E90E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44E15B">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FFCEB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四、公共安全支出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14807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0DE26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54.24</w:t>
            </w:r>
          </w:p>
        </w:tc>
      </w:tr>
      <w:tr w14:paraId="364EF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B3D60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五、事业收入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09454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77BFF4">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297B0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五、教育支出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471F9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643014">
            <w:pPr>
              <w:jc w:val="right"/>
              <w:rPr>
                <w:rFonts w:hint="eastAsia" w:ascii="仿宋_GB2312" w:hAnsi="仿宋_GB2312" w:eastAsia="仿宋_GB2312" w:cs="仿宋_GB2312"/>
                <w:i w:val="0"/>
                <w:color w:val="000000"/>
                <w:sz w:val="24"/>
                <w:szCs w:val="24"/>
                <w:u w:val="none"/>
              </w:rPr>
            </w:pPr>
          </w:p>
        </w:tc>
      </w:tr>
      <w:tr w14:paraId="68BD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7CD39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六、经营收入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94372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4564BB">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F58CF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六、科学技术支出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0D594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007D8E">
            <w:pPr>
              <w:jc w:val="right"/>
              <w:rPr>
                <w:rFonts w:hint="eastAsia" w:ascii="仿宋_GB2312" w:hAnsi="仿宋_GB2312" w:eastAsia="仿宋_GB2312" w:cs="仿宋_GB2312"/>
                <w:i w:val="0"/>
                <w:color w:val="000000"/>
                <w:sz w:val="24"/>
                <w:szCs w:val="24"/>
                <w:u w:val="none"/>
              </w:rPr>
            </w:pPr>
          </w:p>
        </w:tc>
      </w:tr>
      <w:tr w14:paraId="20034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C0EAB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七、附属单位上缴收入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C4A70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2DA8DF">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C1D9B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七、文化旅游体育与传媒支出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8C38C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AEF2B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15.00</w:t>
            </w:r>
          </w:p>
        </w:tc>
      </w:tr>
      <w:tr w14:paraId="45948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1E9A5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八、其他收入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EE86A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60BF29">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A6767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八、社会保障和就业支出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39258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7ECE0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194.68</w:t>
            </w:r>
          </w:p>
        </w:tc>
      </w:tr>
      <w:tr w14:paraId="01FE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2390A3">
            <w:pPr>
              <w:jc w:val="lef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5BF5D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C87A3D">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153B3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九、卫生健康支出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952E4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875D9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56.37</w:t>
            </w:r>
          </w:p>
        </w:tc>
      </w:tr>
      <w:tr w14:paraId="6DACF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78AB8D">
            <w:pPr>
              <w:jc w:val="lef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F3E5F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EB67AF">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F55E6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十、节能环保支出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770FB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15E05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14.21</w:t>
            </w:r>
          </w:p>
        </w:tc>
      </w:tr>
      <w:tr w14:paraId="0F49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17B07D">
            <w:pPr>
              <w:jc w:val="lef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35DE1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A3276D">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A4B5E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十一、城乡社区支出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B957F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A00B9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78.00</w:t>
            </w:r>
          </w:p>
        </w:tc>
      </w:tr>
      <w:tr w14:paraId="3DB4B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DEFC71">
            <w:pPr>
              <w:jc w:val="lef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632AF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67B642">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A88BF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十二、农林水支出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9DB41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9413A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1,922.36</w:t>
            </w:r>
          </w:p>
        </w:tc>
      </w:tr>
      <w:tr w14:paraId="76FB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2290E1">
            <w:pPr>
              <w:jc w:val="lef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7ADFB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EFBB2F">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BFCA5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十三、交通运输支出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6281E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1B2BD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137.50</w:t>
            </w:r>
          </w:p>
        </w:tc>
      </w:tr>
      <w:tr w14:paraId="6C97A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C5BB68">
            <w:pPr>
              <w:jc w:val="lef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DCFD6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D5D450">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C35D4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十四、资源勘探工业信息等支出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0DE4F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B7571D">
            <w:pPr>
              <w:jc w:val="right"/>
              <w:rPr>
                <w:rFonts w:hint="eastAsia" w:ascii="仿宋_GB2312" w:hAnsi="仿宋_GB2312" w:eastAsia="仿宋_GB2312" w:cs="仿宋_GB2312"/>
                <w:i w:val="0"/>
                <w:color w:val="000000"/>
                <w:sz w:val="24"/>
                <w:szCs w:val="24"/>
                <w:u w:val="none"/>
              </w:rPr>
            </w:pPr>
          </w:p>
        </w:tc>
      </w:tr>
      <w:tr w14:paraId="29FE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3C7F07">
            <w:pPr>
              <w:jc w:val="lef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96EB6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B3BDDB">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FAEAB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十五、商业服务业等支出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81773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CB90FA">
            <w:pPr>
              <w:jc w:val="right"/>
              <w:rPr>
                <w:rFonts w:hint="eastAsia" w:ascii="仿宋_GB2312" w:hAnsi="仿宋_GB2312" w:eastAsia="仿宋_GB2312" w:cs="仿宋_GB2312"/>
                <w:i w:val="0"/>
                <w:color w:val="000000"/>
                <w:sz w:val="24"/>
                <w:szCs w:val="24"/>
                <w:u w:val="none"/>
              </w:rPr>
            </w:pPr>
          </w:p>
        </w:tc>
      </w:tr>
      <w:tr w14:paraId="02225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AF771E">
            <w:pPr>
              <w:jc w:val="lef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1FA8C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763D7D">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35BAA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十六、金融支出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E4A0A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4E8145">
            <w:pPr>
              <w:jc w:val="right"/>
              <w:rPr>
                <w:rFonts w:hint="eastAsia" w:ascii="仿宋_GB2312" w:hAnsi="仿宋_GB2312" w:eastAsia="仿宋_GB2312" w:cs="仿宋_GB2312"/>
                <w:i w:val="0"/>
                <w:color w:val="000000"/>
                <w:sz w:val="24"/>
                <w:szCs w:val="24"/>
                <w:u w:val="none"/>
              </w:rPr>
            </w:pPr>
          </w:p>
        </w:tc>
      </w:tr>
      <w:tr w14:paraId="4C623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68CE49">
            <w:pPr>
              <w:jc w:val="lef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2D094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1AD814">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6EA29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十七、援助其他地区支出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9DF71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80B160">
            <w:pPr>
              <w:jc w:val="right"/>
              <w:rPr>
                <w:rFonts w:hint="eastAsia" w:ascii="仿宋_GB2312" w:hAnsi="仿宋_GB2312" w:eastAsia="仿宋_GB2312" w:cs="仿宋_GB2312"/>
                <w:i w:val="0"/>
                <w:color w:val="000000"/>
                <w:sz w:val="24"/>
                <w:szCs w:val="24"/>
                <w:u w:val="none"/>
              </w:rPr>
            </w:pPr>
          </w:p>
        </w:tc>
      </w:tr>
      <w:tr w14:paraId="4498C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27FF6B">
            <w:pPr>
              <w:jc w:val="lef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522CD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45ADA3">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C9E69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十八、自然资源海洋气象等支出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52F8A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FE011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r>
      <w:tr w14:paraId="1588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41574F">
            <w:pPr>
              <w:jc w:val="lef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2E1CA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899A41">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C6D8C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十九、住房保障支出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2FD5F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339D6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42.13</w:t>
            </w:r>
          </w:p>
        </w:tc>
      </w:tr>
      <w:tr w14:paraId="533F7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4CDCDB">
            <w:pPr>
              <w:jc w:val="lef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C44EF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7294B1">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8128C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二十、粮油物资储备支出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6923C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9BCEC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w:t>
            </w:r>
          </w:p>
        </w:tc>
      </w:tr>
      <w:tr w14:paraId="0B540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0911DB">
            <w:pPr>
              <w:jc w:val="lef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C0CBC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5621DE">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DC765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二十一、国有资本经营预算支出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3EF30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E38131">
            <w:pPr>
              <w:jc w:val="right"/>
              <w:rPr>
                <w:rFonts w:hint="eastAsia" w:ascii="仿宋_GB2312" w:hAnsi="仿宋_GB2312" w:eastAsia="仿宋_GB2312" w:cs="仿宋_GB2312"/>
                <w:i w:val="0"/>
                <w:color w:val="000000"/>
                <w:sz w:val="24"/>
                <w:szCs w:val="24"/>
                <w:u w:val="none"/>
              </w:rPr>
            </w:pPr>
          </w:p>
        </w:tc>
      </w:tr>
      <w:tr w14:paraId="4A22A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6417E8">
            <w:pPr>
              <w:jc w:val="lef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1FCE6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47BF16">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DEF4B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二十二、灾害防治及应急管理支出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A287C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D1C86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21.00</w:t>
            </w:r>
          </w:p>
        </w:tc>
      </w:tr>
      <w:tr w14:paraId="31BB5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FCAED2">
            <w:pPr>
              <w:jc w:val="lef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6AF76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659877">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47F82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二十三、其他支出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5BCC4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A9AE3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60.00</w:t>
            </w:r>
          </w:p>
        </w:tc>
      </w:tr>
      <w:tr w14:paraId="34EB8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08A394">
            <w:pPr>
              <w:jc w:val="center"/>
              <w:rPr>
                <w:rFonts w:hint="eastAsia" w:ascii="仿宋_GB2312" w:hAnsi="仿宋_GB2312" w:eastAsia="仿宋_GB2312" w:cs="仿宋_GB2312"/>
                <w:b/>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CD551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036C00">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4B701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二十四、债务还本支出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EB581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03E179">
            <w:pPr>
              <w:jc w:val="right"/>
              <w:rPr>
                <w:rFonts w:hint="eastAsia" w:ascii="仿宋_GB2312" w:hAnsi="仿宋_GB2312" w:eastAsia="仿宋_GB2312" w:cs="仿宋_GB2312"/>
                <w:i w:val="0"/>
                <w:color w:val="000000"/>
                <w:sz w:val="24"/>
                <w:szCs w:val="24"/>
                <w:u w:val="none"/>
              </w:rPr>
            </w:pPr>
          </w:p>
        </w:tc>
      </w:tr>
      <w:tr w14:paraId="19D4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2279A5">
            <w:pPr>
              <w:jc w:val="lef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E227A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36755C">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F6C38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二十五、债务付息支出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51B32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B5F962">
            <w:pPr>
              <w:jc w:val="right"/>
              <w:rPr>
                <w:rFonts w:hint="eastAsia" w:ascii="仿宋_GB2312" w:hAnsi="仿宋_GB2312" w:eastAsia="仿宋_GB2312" w:cs="仿宋_GB2312"/>
                <w:i w:val="0"/>
                <w:color w:val="000000"/>
                <w:sz w:val="24"/>
                <w:szCs w:val="24"/>
                <w:u w:val="none"/>
              </w:rPr>
            </w:pPr>
          </w:p>
        </w:tc>
      </w:tr>
      <w:tr w14:paraId="3E410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661052">
            <w:pPr>
              <w:jc w:val="lef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FE512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2869B4">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07380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二十六、抗疫特别国债安排的支出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CDDF7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88A0B1">
            <w:pPr>
              <w:jc w:val="right"/>
              <w:rPr>
                <w:rFonts w:hint="eastAsia" w:ascii="仿宋_GB2312" w:hAnsi="仿宋_GB2312" w:eastAsia="仿宋_GB2312" w:cs="仿宋_GB2312"/>
                <w:i w:val="0"/>
                <w:color w:val="000000"/>
                <w:sz w:val="24"/>
                <w:szCs w:val="24"/>
                <w:u w:val="none"/>
              </w:rPr>
            </w:pPr>
          </w:p>
        </w:tc>
      </w:tr>
      <w:tr w14:paraId="7AF78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38E392">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本年收入合计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30E60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D0D37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3,640.13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0B49D3">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本年支出合计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BFD66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19765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3,640.13</w:t>
            </w:r>
          </w:p>
        </w:tc>
      </w:tr>
      <w:tr w14:paraId="4659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42421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使用非财政拨款结余（含专用结余）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5D80C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004C28">
            <w:pPr>
              <w:jc w:val="right"/>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A7355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结余分配</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E91D4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43E177">
            <w:pPr>
              <w:jc w:val="right"/>
              <w:rPr>
                <w:rFonts w:hint="eastAsia" w:ascii="仿宋_GB2312" w:hAnsi="仿宋_GB2312" w:eastAsia="仿宋_GB2312" w:cs="仿宋_GB2312"/>
                <w:i w:val="0"/>
                <w:color w:val="000000"/>
                <w:sz w:val="24"/>
                <w:szCs w:val="24"/>
                <w:u w:val="none"/>
              </w:rPr>
            </w:pPr>
          </w:p>
        </w:tc>
      </w:tr>
      <w:tr w14:paraId="1B4B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E9842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年初结转和结余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4577C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13E30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DDFCF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年末结转和结余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77257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916DCD">
            <w:pPr>
              <w:jc w:val="right"/>
              <w:rPr>
                <w:rFonts w:hint="eastAsia" w:ascii="仿宋_GB2312" w:hAnsi="仿宋_GB2312" w:eastAsia="仿宋_GB2312" w:cs="仿宋_GB2312"/>
                <w:i w:val="0"/>
                <w:color w:val="000000"/>
                <w:sz w:val="24"/>
                <w:szCs w:val="24"/>
                <w:u w:val="none"/>
              </w:rPr>
            </w:pPr>
          </w:p>
        </w:tc>
      </w:tr>
      <w:tr w14:paraId="4E1CB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FAC503">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BB9F0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0E97E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3,640.13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C57D0E">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6EA77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E853F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3,640.13</w:t>
            </w:r>
          </w:p>
        </w:tc>
      </w:tr>
      <w:tr w14:paraId="35DE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auto" w:sz="4" w:space="0"/>
              <w:left w:val="nil"/>
              <w:bottom w:val="nil"/>
              <w:right w:val="nil"/>
            </w:tcBorders>
            <w:shd w:val="clear" w:color="auto" w:fill="auto"/>
            <w:noWrap/>
            <w:vAlign w:val="center"/>
          </w:tcPr>
          <w:p w14:paraId="29154B2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注：1.本表反映部门本年度的总收支和年末结转结余情况。</w:t>
            </w:r>
          </w:p>
        </w:tc>
      </w:tr>
      <w:tr w14:paraId="0ED1C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auto"/>
            <w:noWrap/>
            <w:vAlign w:val="center"/>
          </w:tcPr>
          <w:p w14:paraId="25AEBF4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2.本套报表金额单位转换时可能存在尾数误差。</w:t>
            </w:r>
          </w:p>
        </w:tc>
      </w:tr>
    </w:tbl>
    <w:p w14:paraId="7633F447">
      <w:pPr>
        <w:widowControl/>
        <w:spacing w:line="400" w:lineRule="exact"/>
        <w:jc w:val="center"/>
        <w:textAlignment w:val="center"/>
        <w:rPr>
          <w:rFonts w:ascii="Times New Roman" w:hAnsi="Times New Roman" w:eastAsia="黑体" w:cs="Times New Roman"/>
          <w:color w:val="000000"/>
          <w:kern w:val="0"/>
          <w:sz w:val="32"/>
          <w:szCs w:val="32"/>
        </w:rPr>
      </w:pPr>
    </w:p>
    <w:p w14:paraId="34285042">
      <w:pPr>
        <w:widowControl/>
        <w:spacing w:afterLines="50"/>
        <w:jc w:val="center"/>
        <w:textAlignment w:val="center"/>
        <w:rPr>
          <w:rFonts w:ascii="Times New Roman" w:hAnsi="Times New Roman" w:eastAsia="黑体" w:cs="Times New Roman"/>
          <w:color w:val="000000"/>
          <w:kern w:val="0"/>
          <w:sz w:val="36"/>
          <w:szCs w:val="36"/>
        </w:rPr>
      </w:pPr>
    </w:p>
    <w:p w14:paraId="44417742">
      <w:pPr>
        <w:widowControl/>
        <w:spacing w:afterLines="50"/>
        <w:jc w:val="center"/>
        <w:textAlignment w:val="center"/>
        <w:rPr>
          <w:rFonts w:ascii="Times New Roman" w:hAnsi="Times New Roman" w:eastAsia="黑体" w:cs="Times New Roman"/>
          <w:color w:val="000000"/>
          <w:kern w:val="0"/>
          <w:sz w:val="36"/>
          <w:szCs w:val="36"/>
        </w:rPr>
      </w:pPr>
    </w:p>
    <w:p w14:paraId="6FE1BC51">
      <w:pPr>
        <w:widowControl/>
        <w:spacing w:afterLines="50"/>
        <w:jc w:val="center"/>
        <w:textAlignment w:val="center"/>
        <w:rPr>
          <w:rFonts w:ascii="Times New Roman" w:hAnsi="Times New Roman" w:eastAsia="黑体" w:cs="Times New Roman"/>
          <w:color w:val="000000"/>
          <w:kern w:val="0"/>
          <w:sz w:val="36"/>
          <w:szCs w:val="36"/>
        </w:rPr>
      </w:pPr>
    </w:p>
    <w:p w14:paraId="65B87C13">
      <w:pPr>
        <w:widowControl/>
        <w:spacing w:afterLines="50"/>
        <w:jc w:val="center"/>
        <w:textAlignment w:val="center"/>
        <w:rPr>
          <w:rFonts w:ascii="Times New Roman" w:hAnsi="Times New Roman" w:eastAsia="黑体" w:cs="Times New Roman"/>
          <w:color w:val="000000"/>
          <w:kern w:val="0"/>
          <w:sz w:val="36"/>
          <w:szCs w:val="36"/>
        </w:rPr>
      </w:pPr>
    </w:p>
    <w:p w14:paraId="476530DE">
      <w:pPr>
        <w:widowControl/>
        <w:spacing w:afterLines="50"/>
        <w:jc w:val="center"/>
        <w:textAlignment w:val="center"/>
        <w:rPr>
          <w:rFonts w:ascii="Times New Roman" w:hAnsi="Times New Roman" w:eastAsia="黑体" w:cs="Times New Roman"/>
          <w:color w:val="000000"/>
          <w:kern w:val="0"/>
          <w:sz w:val="36"/>
          <w:szCs w:val="36"/>
        </w:rPr>
      </w:pPr>
    </w:p>
    <w:p w14:paraId="2BA62ACD">
      <w:pPr>
        <w:widowControl/>
        <w:spacing w:afterLines="50"/>
        <w:jc w:val="center"/>
        <w:textAlignment w:val="center"/>
        <w:rPr>
          <w:rFonts w:ascii="Times New Roman" w:hAnsi="Times New Roman" w:eastAsia="黑体" w:cs="Times New Roman"/>
          <w:color w:val="000000"/>
          <w:kern w:val="0"/>
          <w:sz w:val="36"/>
          <w:szCs w:val="36"/>
        </w:rPr>
      </w:pPr>
    </w:p>
    <w:p w14:paraId="0FC42410">
      <w:pPr>
        <w:widowControl/>
        <w:spacing w:afterLines="50"/>
        <w:jc w:val="center"/>
        <w:textAlignment w:val="center"/>
        <w:rPr>
          <w:rFonts w:ascii="Times New Roman" w:hAnsi="Times New Roman" w:eastAsia="黑体" w:cs="Times New Roman"/>
          <w:color w:val="000000"/>
          <w:kern w:val="0"/>
          <w:sz w:val="36"/>
          <w:szCs w:val="36"/>
        </w:rPr>
      </w:pPr>
    </w:p>
    <w:p w14:paraId="347A053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12"/>
        <w:gridCol w:w="222"/>
        <w:gridCol w:w="239"/>
        <w:gridCol w:w="4750"/>
        <w:gridCol w:w="1191"/>
        <w:gridCol w:w="1314"/>
        <w:gridCol w:w="324"/>
        <w:gridCol w:w="455"/>
        <w:gridCol w:w="455"/>
        <w:gridCol w:w="455"/>
        <w:gridCol w:w="1903"/>
      </w:tblGrid>
      <w:tr w14:paraId="050E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3" w:type="pct"/>
            <w:shd w:val="clear" w:color="auto" w:fill="auto"/>
            <w:noWrap/>
            <w:vAlign w:val="center"/>
          </w:tcPr>
          <w:p w14:paraId="2C074A16">
            <w:pPr>
              <w:rPr>
                <w:rFonts w:hint="eastAsia" w:ascii="仿宋_GB2312" w:hAnsi="仿宋_GB2312" w:eastAsia="仿宋_GB2312" w:cs="仿宋_GB2312"/>
                <w:i w:val="0"/>
                <w:color w:val="000000"/>
                <w:sz w:val="24"/>
                <w:szCs w:val="24"/>
                <w:u w:val="none"/>
              </w:rPr>
            </w:pPr>
          </w:p>
        </w:tc>
        <w:tc>
          <w:tcPr>
            <w:tcW w:w="78" w:type="pct"/>
            <w:shd w:val="clear" w:color="auto" w:fill="auto"/>
            <w:noWrap/>
            <w:vAlign w:val="center"/>
          </w:tcPr>
          <w:p w14:paraId="44EE2A94">
            <w:pPr>
              <w:rPr>
                <w:rFonts w:hint="eastAsia" w:ascii="仿宋_GB2312" w:hAnsi="仿宋_GB2312" w:eastAsia="仿宋_GB2312" w:cs="仿宋_GB2312"/>
                <w:i w:val="0"/>
                <w:color w:val="000000"/>
                <w:sz w:val="24"/>
                <w:szCs w:val="24"/>
                <w:u w:val="none"/>
              </w:rPr>
            </w:pPr>
          </w:p>
        </w:tc>
        <w:tc>
          <w:tcPr>
            <w:tcW w:w="84" w:type="pct"/>
            <w:shd w:val="clear" w:color="auto" w:fill="auto"/>
            <w:noWrap/>
            <w:vAlign w:val="center"/>
          </w:tcPr>
          <w:p w14:paraId="58B934FC">
            <w:pPr>
              <w:rPr>
                <w:rFonts w:hint="eastAsia" w:ascii="仿宋_GB2312" w:hAnsi="仿宋_GB2312" w:eastAsia="仿宋_GB2312" w:cs="仿宋_GB2312"/>
                <w:i w:val="0"/>
                <w:color w:val="000000"/>
                <w:sz w:val="24"/>
                <w:szCs w:val="24"/>
                <w:u w:val="none"/>
              </w:rPr>
            </w:pPr>
          </w:p>
        </w:tc>
        <w:tc>
          <w:tcPr>
            <w:tcW w:w="1670" w:type="pct"/>
            <w:shd w:val="clear" w:color="auto" w:fill="auto"/>
            <w:noWrap/>
            <w:vAlign w:val="center"/>
          </w:tcPr>
          <w:p w14:paraId="115C0EA2">
            <w:pPr>
              <w:rPr>
                <w:rFonts w:hint="eastAsia" w:ascii="仿宋_GB2312" w:hAnsi="仿宋_GB2312" w:eastAsia="仿宋_GB2312" w:cs="仿宋_GB2312"/>
                <w:i w:val="0"/>
                <w:color w:val="000000"/>
                <w:sz w:val="24"/>
                <w:szCs w:val="24"/>
                <w:u w:val="none"/>
              </w:rPr>
            </w:pPr>
          </w:p>
        </w:tc>
        <w:tc>
          <w:tcPr>
            <w:tcW w:w="418" w:type="pct"/>
            <w:shd w:val="clear" w:color="auto" w:fill="auto"/>
            <w:noWrap/>
            <w:vAlign w:val="center"/>
          </w:tcPr>
          <w:p w14:paraId="5531CB9C">
            <w:pPr>
              <w:rPr>
                <w:rFonts w:hint="eastAsia" w:ascii="仿宋_GB2312" w:hAnsi="仿宋_GB2312" w:eastAsia="仿宋_GB2312" w:cs="仿宋_GB2312"/>
                <w:i w:val="0"/>
                <w:color w:val="000000"/>
                <w:sz w:val="24"/>
                <w:szCs w:val="24"/>
                <w:u w:val="none"/>
              </w:rPr>
            </w:pPr>
          </w:p>
        </w:tc>
        <w:tc>
          <w:tcPr>
            <w:tcW w:w="462" w:type="pct"/>
            <w:shd w:val="clear" w:color="auto" w:fill="auto"/>
            <w:noWrap/>
            <w:vAlign w:val="center"/>
          </w:tcPr>
          <w:p w14:paraId="2632EBA4">
            <w:pPr>
              <w:rPr>
                <w:rFonts w:hint="eastAsia" w:ascii="仿宋_GB2312" w:hAnsi="仿宋_GB2312" w:eastAsia="仿宋_GB2312" w:cs="仿宋_GB2312"/>
                <w:i w:val="0"/>
                <w:color w:val="000000"/>
                <w:sz w:val="24"/>
                <w:szCs w:val="24"/>
                <w:u w:val="none"/>
              </w:rPr>
            </w:pPr>
          </w:p>
        </w:tc>
        <w:tc>
          <w:tcPr>
            <w:tcW w:w="113" w:type="pct"/>
            <w:shd w:val="clear" w:color="auto" w:fill="auto"/>
            <w:noWrap/>
            <w:vAlign w:val="center"/>
          </w:tcPr>
          <w:p w14:paraId="5712256A">
            <w:pPr>
              <w:rPr>
                <w:rFonts w:hint="eastAsia" w:ascii="仿宋_GB2312" w:hAnsi="仿宋_GB2312" w:eastAsia="仿宋_GB2312" w:cs="仿宋_GB2312"/>
                <w:i w:val="0"/>
                <w:color w:val="000000"/>
                <w:sz w:val="24"/>
                <w:szCs w:val="24"/>
                <w:u w:val="none"/>
              </w:rPr>
            </w:pPr>
          </w:p>
        </w:tc>
        <w:tc>
          <w:tcPr>
            <w:tcW w:w="159" w:type="pct"/>
            <w:shd w:val="clear" w:color="auto" w:fill="auto"/>
            <w:noWrap/>
            <w:vAlign w:val="center"/>
          </w:tcPr>
          <w:p w14:paraId="456479D1">
            <w:pPr>
              <w:rPr>
                <w:rFonts w:hint="eastAsia" w:ascii="仿宋_GB2312" w:hAnsi="仿宋_GB2312" w:eastAsia="仿宋_GB2312" w:cs="仿宋_GB2312"/>
                <w:i w:val="0"/>
                <w:color w:val="000000"/>
                <w:sz w:val="24"/>
                <w:szCs w:val="24"/>
                <w:u w:val="none"/>
              </w:rPr>
            </w:pPr>
          </w:p>
        </w:tc>
        <w:tc>
          <w:tcPr>
            <w:tcW w:w="159" w:type="pct"/>
            <w:shd w:val="clear" w:color="auto" w:fill="auto"/>
            <w:noWrap/>
            <w:vAlign w:val="center"/>
          </w:tcPr>
          <w:p w14:paraId="02AC5FBC">
            <w:pPr>
              <w:rPr>
                <w:rFonts w:hint="eastAsia" w:ascii="仿宋_GB2312" w:hAnsi="仿宋_GB2312" w:eastAsia="仿宋_GB2312" w:cs="仿宋_GB2312"/>
                <w:i w:val="0"/>
                <w:color w:val="000000"/>
                <w:sz w:val="24"/>
                <w:szCs w:val="24"/>
                <w:u w:val="none"/>
              </w:rPr>
            </w:pPr>
          </w:p>
        </w:tc>
        <w:tc>
          <w:tcPr>
            <w:tcW w:w="159" w:type="pct"/>
            <w:shd w:val="clear" w:color="auto" w:fill="auto"/>
            <w:noWrap/>
            <w:vAlign w:val="center"/>
          </w:tcPr>
          <w:p w14:paraId="136697CB">
            <w:pPr>
              <w:rPr>
                <w:rFonts w:hint="eastAsia" w:ascii="仿宋_GB2312" w:hAnsi="仿宋_GB2312" w:eastAsia="仿宋_GB2312" w:cs="仿宋_GB2312"/>
                <w:i w:val="0"/>
                <w:color w:val="000000"/>
                <w:sz w:val="24"/>
                <w:szCs w:val="24"/>
                <w:u w:val="none"/>
              </w:rPr>
            </w:pPr>
          </w:p>
        </w:tc>
        <w:tc>
          <w:tcPr>
            <w:tcW w:w="669" w:type="pct"/>
            <w:shd w:val="clear" w:color="auto" w:fill="auto"/>
            <w:noWrap/>
            <w:vAlign w:val="bottom"/>
          </w:tcPr>
          <w:p w14:paraId="2471E866">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公开02表</w:t>
            </w:r>
          </w:p>
        </w:tc>
      </w:tr>
      <w:tr w14:paraId="3131E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56" w:type="pct"/>
            <w:gridSpan w:val="4"/>
            <w:tcBorders>
              <w:bottom w:val="single" w:color="auto" w:sz="4" w:space="0"/>
            </w:tcBorders>
            <w:shd w:val="clear" w:color="auto" w:fill="auto"/>
            <w:noWrap/>
            <w:vAlign w:val="bottom"/>
          </w:tcPr>
          <w:p w14:paraId="330812BE">
            <w:pP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部门：溆浦县水东镇人民政府</w:t>
            </w:r>
          </w:p>
        </w:tc>
        <w:tc>
          <w:tcPr>
            <w:tcW w:w="418" w:type="pct"/>
            <w:tcBorders>
              <w:bottom w:val="single" w:color="auto" w:sz="4" w:space="0"/>
            </w:tcBorders>
            <w:shd w:val="clear" w:color="auto" w:fill="auto"/>
            <w:noWrap/>
            <w:vAlign w:val="center"/>
          </w:tcPr>
          <w:p w14:paraId="44542BD6">
            <w:pPr>
              <w:rPr>
                <w:rFonts w:hint="eastAsia" w:ascii="仿宋_GB2312" w:hAnsi="仿宋_GB2312" w:eastAsia="仿宋_GB2312" w:cs="仿宋_GB2312"/>
                <w:i w:val="0"/>
                <w:color w:val="000000"/>
                <w:sz w:val="24"/>
                <w:szCs w:val="24"/>
                <w:u w:val="none"/>
              </w:rPr>
            </w:pPr>
          </w:p>
        </w:tc>
        <w:tc>
          <w:tcPr>
            <w:tcW w:w="462" w:type="pct"/>
            <w:tcBorders>
              <w:bottom w:val="single" w:color="auto" w:sz="4" w:space="0"/>
            </w:tcBorders>
            <w:shd w:val="clear" w:color="auto" w:fill="auto"/>
            <w:noWrap/>
            <w:vAlign w:val="center"/>
          </w:tcPr>
          <w:p w14:paraId="2D72C88F">
            <w:pPr>
              <w:rPr>
                <w:rFonts w:hint="eastAsia" w:ascii="仿宋_GB2312" w:hAnsi="仿宋_GB2312" w:eastAsia="仿宋_GB2312" w:cs="仿宋_GB2312"/>
                <w:i w:val="0"/>
                <w:color w:val="000000"/>
                <w:sz w:val="24"/>
                <w:szCs w:val="24"/>
                <w:u w:val="none"/>
              </w:rPr>
            </w:pPr>
          </w:p>
        </w:tc>
        <w:tc>
          <w:tcPr>
            <w:tcW w:w="113" w:type="pct"/>
            <w:tcBorders>
              <w:bottom w:val="single" w:color="auto" w:sz="4" w:space="0"/>
            </w:tcBorders>
            <w:shd w:val="clear" w:color="auto" w:fill="auto"/>
            <w:noWrap/>
            <w:vAlign w:val="center"/>
          </w:tcPr>
          <w:p w14:paraId="2BDD3824">
            <w:pPr>
              <w:rPr>
                <w:rFonts w:hint="eastAsia" w:ascii="仿宋_GB2312" w:hAnsi="仿宋_GB2312" w:eastAsia="仿宋_GB2312" w:cs="仿宋_GB2312"/>
                <w:i w:val="0"/>
                <w:color w:val="000000"/>
                <w:sz w:val="24"/>
                <w:szCs w:val="24"/>
                <w:u w:val="none"/>
              </w:rPr>
            </w:pPr>
          </w:p>
        </w:tc>
        <w:tc>
          <w:tcPr>
            <w:tcW w:w="159" w:type="pct"/>
            <w:tcBorders>
              <w:bottom w:val="single" w:color="auto" w:sz="4" w:space="0"/>
            </w:tcBorders>
            <w:shd w:val="clear" w:color="auto" w:fill="auto"/>
            <w:noWrap/>
            <w:vAlign w:val="center"/>
          </w:tcPr>
          <w:p w14:paraId="762072B5">
            <w:pPr>
              <w:rPr>
                <w:rFonts w:hint="eastAsia" w:ascii="仿宋_GB2312" w:hAnsi="仿宋_GB2312" w:eastAsia="仿宋_GB2312" w:cs="仿宋_GB2312"/>
                <w:i w:val="0"/>
                <w:color w:val="000000"/>
                <w:sz w:val="24"/>
                <w:szCs w:val="24"/>
                <w:u w:val="none"/>
              </w:rPr>
            </w:pPr>
          </w:p>
        </w:tc>
        <w:tc>
          <w:tcPr>
            <w:tcW w:w="159" w:type="pct"/>
            <w:tcBorders>
              <w:bottom w:val="single" w:color="auto" w:sz="4" w:space="0"/>
            </w:tcBorders>
            <w:shd w:val="clear" w:color="auto" w:fill="auto"/>
            <w:noWrap/>
            <w:vAlign w:val="center"/>
          </w:tcPr>
          <w:p w14:paraId="1719CFCA">
            <w:pPr>
              <w:rPr>
                <w:rFonts w:hint="eastAsia" w:ascii="仿宋_GB2312" w:hAnsi="仿宋_GB2312" w:eastAsia="仿宋_GB2312" w:cs="仿宋_GB2312"/>
                <w:i w:val="0"/>
                <w:color w:val="000000"/>
                <w:sz w:val="24"/>
                <w:szCs w:val="24"/>
                <w:u w:val="none"/>
              </w:rPr>
            </w:pPr>
          </w:p>
        </w:tc>
        <w:tc>
          <w:tcPr>
            <w:tcW w:w="159" w:type="pct"/>
            <w:tcBorders>
              <w:bottom w:val="single" w:color="auto" w:sz="4" w:space="0"/>
            </w:tcBorders>
            <w:shd w:val="clear" w:color="auto" w:fill="auto"/>
            <w:noWrap/>
            <w:vAlign w:val="center"/>
          </w:tcPr>
          <w:p w14:paraId="22306C05">
            <w:pPr>
              <w:rPr>
                <w:rFonts w:hint="eastAsia" w:ascii="仿宋_GB2312" w:hAnsi="仿宋_GB2312" w:eastAsia="仿宋_GB2312" w:cs="仿宋_GB2312"/>
                <w:i w:val="0"/>
                <w:color w:val="000000"/>
                <w:sz w:val="24"/>
                <w:szCs w:val="24"/>
                <w:u w:val="none"/>
              </w:rPr>
            </w:pPr>
          </w:p>
        </w:tc>
        <w:tc>
          <w:tcPr>
            <w:tcW w:w="669" w:type="pct"/>
            <w:tcBorders>
              <w:bottom w:val="single" w:color="auto" w:sz="4" w:space="0"/>
            </w:tcBorders>
            <w:shd w:val="clear" w:color="auto" w:fill="auto"/>
            <w:noWrap/>
            <w:vAlign w:val="bottom"/>
          </w:tcPr>
          <w:p w14:paraId="52FB18B9">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金额单位：万元</w:t>
            </w:r>
          </w:p>
        </w:tc>
      </w:tr>
      <w:tr w14:paraId="7D2F1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5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FF91FD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w:t>
            </w: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7B55B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本年收入合计</w:t>
            </w:r>
          </w:p>
        </w:tc>
        <w:tc>
          <w:tcPr>
            <w:tcW w:w="4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5E136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财政拨款收入</w:t>
            </w:r>
          </w:p>
        </w:tc>
        <w:tc>
          <w:tcPr>
            <w:tcW w:w="1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58586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上级补助收入</w:t>
            </w:r>
          </w:p>
        </w:tc>
        <w:tc>
          <w:tcPr>
            <w:tcW w:w="1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61281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事业收入</w:t>
            </w:r>
          </w:p>
        </w:tc>
        <w:tc>
          <w:tcPr>
            <w:tcW w:w="1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DF457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经营收入</w:t>
            </w:r>
          </w:p>
        </w:tc>
        <w:tc>
          <w:tcPr>
            <w:tcW w:w="1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43CFB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附属单位上缴收入</w:t>
            </w:r>
          </w:p>
        </w:tc>
        <w:tc>
          <w:tcPr>
            <w:tcW w:w="6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B47EB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其他收入</w:t>
            </w:r>
          </w:p>
        </w:tc>
      </w:tr>
      <w:tr w14:paraId="467C2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92DDC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科目代码</w:t>
            </w:r>
          </w:p>
        </w:tc>
        <w:tc>
          <w:tcPr>
            <w:tcW w:w="167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4821C9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科目名称</w:t>
            </w: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51B514">
            <w:pPr>
              <w:jc w:val="center"/>
              <w:rPr>
                <w:rFonts w:hint="eastAsia" w:ascii="仿宋_GB2312" w:hAnsi="仿宋_GB2312" w:eastAsia="仿宋_GB2312" w:cs="仿宋_GB2312"/>
                <w:i w:val="0"/>
                <w:color w:val="000000"/>
                <w:sz w:val="24"/>
                <w:szCs w:val="24"/>
                <w:u w:val="none"/>
              </w:rPr>
            </w:pPr>
          </w:p>
        </w:tc>
        <w:tc>
          <w:tcPr>
            <w:tcW w:w="4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12937F">
            <w:pPr>
              <w:jc w:val="center"/>
              <w:rPr>
                <w:rFonts w:hint="eastAsia" w:ascii="仿宋_GB2312" w:hAnsi="仿宋_GB2312" w:eastAsia="仿宋_GB2312" w:cs="仿宋_GB2312"/>
                <w:i w:val="0"/>
                <w:color w:val="000000"/>
                <w:sz w:val="24"/>
                <w:szCs w:val="24"/>
                <w:u w:val="none"/>
              </w:rPr>
            </w:pPr>
          </w:p>
        </w:tc>
        <w:tc>
          <w:tcPr>
            <w:tcW w:w="1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80D914">
            <w:pPr>
              <w:jc w:val="center"/>
              <w:rPr>
                <w:rFonts w:hint="eastAsia" w:ascii="仿宋_GB2312" w:hAnsi="仿宋_GB2312" w:eastAsia="仿宋_GB2312" w:cs="仿宋_GB2312"/>
                <w:i w:val="0"/>
                <w:color w:val="000000"/>
                <w:sz w:val="24"/>
                <w:szCs w:val="24"/>
                <w:u w:val="none"/>
              </w:rPr>
            </w:pPr>
          </w:p>
        </w:tc>
        <w:tc>
          <w:tcPr>
            <w:tcW w:w="1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3544E4">
            <w:pPr>
              <w:jc w:val="center"/>
              <w:rPr>
                <w:rFonts w:hint="eastAsia" w:ascii="仿宋_GB2312" w:hAnsi="仿宋_GB2312" w:eastAsia="仿宋_GB2312" w:cs="仿宋_GB2312"/>
                <w:i w:val="0"/>
                <w:color w:val="000000"/>
                <w:sz w:val="24"/>
                <w:szCs w:val="24"/>
                <w:u w:val="none"/>
              </w:rPr>
            </w:pPr>
          </w:p>
        </w:tc>
        <w:tc>
          <w:tcPr>
            <w:tcW w:w="1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738168">
            <w:pPr>
              <w:jc w:val="center"/>
              <w:rPr>
                <w:rFonts w:hint="eastAsia" w:ascii="仿宋_GB2312" w:hAnsi="仿宋_GB2312" w:eastAsia="仿宋_GB2312" w:cs="仿宋_GB2312"/>
                <w:i w:val="0"/>
                <w:color w:val="000000"/>
                <w:sz w:val="24"/>
                <w:szCs w:val="24"/>
                <w:u w:val="none"/>
              </w:rPr>
            </w:pPr>
          </w:p>
        </w:tc>
        <w:tc>
          <w:tcPr>
            <w:tcW w:w="1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1A79ED">
            <w:pPr>
              <w:jc w:val="center"/>
              <w:rPr>
                <w:rFonts w:hint="eastAsia" w:ascii="仿宋_GB2312" w:hAnsi="仿宋_GB2312" w:eastAsia="仿宋_GB2312" w:cs="仿宋_GB2312"/>
                <w:i w:val="0"/>
                <w:color w:val="000000"/>
                <w:sz w:val="24"/>
                <w:szCs w:val="24"/>
                <w:u w:val="none"/>
              </w:rPr>
            </w:pPr>
          </w:p>
        </w:tc>
        <w:tc>
          <w:tcPr>
            <w:tcW w:w="6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37EA4E">
            <w:pPr>
              <w:jc w:val="center"/>
              <w:rPr>
                <w:rFonts w:hint="eastAsia" w:ascii="仿宋_GB2312" w:hAnsi="仿宋_GB2312" w:eastAsia="仿宋_GB2312" w:cs="仿宋_GB2312"/>
                <w:i w:val="0"/>
                <w:color w:val="000000"/>
                <w:sz w:val="24"/>
                <w:szCs w:val="24"/>
                <w:u w:val="none"/>
              </w:rPr>
            </w:pPr>
          </w:p>
        </w:tc>
      </w:tr>
      <w:tr w14:paraId="0EB0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17BF6A">
            <w:pPr>
              <w:jc w:val="center"/>
              <w:rPr>
                <w:rFonts w:hint="eastAsia" w:ascii="仿宋_GB2312" w:hAnsi="仿宋_GB2312" w:eastAsia="仿宋_GB2312" w:cs="仿宋_GB2312"/>
                <w:i w:val="0"/>
                <w:color w:val="000000"/>
                <w:sz w:val="24"/>
                <w:szCs w:val="24"/>
                <w:u w:val="none"/>
              </w:rPr>
            </w:pPr>
          </w:p>
        </w:tc>
        <w:tc>
          <w:tcPr>
            <w:tcW w:w="167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A6FE04F">
            <w:pPr>
              <w:jc w:val="center"/>
              <w:rPr>
                <w:rFonts w:hint="eastAsia" w:ascii="仿宋_GB2312" w:hAnsi="仿宋_GB2312" w:eastAsia="仿宋_GB2312" w:cs="仿宋_GB2312"/>
                <w:i w:val="0"/>
                <w:color w:val="000000"/>
                <w:sz w:val="24"/>
                <w:szCs w:val="24"/>
                <w:u w:val="none"/>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8B346E">
            <w:pPr>
              <w:jc w:val="center"/>
              <w:rPr>
                <w:rFonts w:hint="eastAsia" w:ascii="仿宋_GB2312" w:hAnsi="仿宋_GB2312" w:eastAsia="仿宋_GB2312" w:cs="仿宋_GB2312"/>
                <w:i w:val="0"/>
                <w:color w:val="000000"/>
                <w:sz w:val="24"/>
                <w:szCs w:val="24"/>
                <w:u w:val="none"/>
              </w:rPr>
            </w:pPr>
          </w:p>
        </w:tc>
        <w:tc>
          <w:tcPr>
            <w:tcW w:w="4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247C8">
            <w:pPr>
              <w:jc w:val="center"/>
              <w:rPr>
                <w:rFonts w:hint="eastAsia" w:ascii="仿宋_GB2312" w:hAnsi="仿宋_GB2312" w:eastAsia="仿宋_GB2312" w:cs="仿宋_GB2312"/>
                <w:i w:val="0"/>
                <w:color w:val="000000"/>
                <w:sz w:val="24"/>
                <w:szCs w:val="24"/>
                <w:u w:val="none"/>
              </w:rPr>
            </w:pPr>
          </w:p>
        </w:tc>
        <w:tc>
          <w:tcPr>
            <w:tcW w:w="1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6BC07D">
            <w:pPr>
              <w:jc w:val="center"/>
              <w:rPr>
                <w:rFonts w:hint="eastAsia" w:ascii="仿宋_GB2312" w:hAnsi="仿宋_GB2312" w:eastAsia="仿宋_GB2312" w:cs="仿宋_GB2312"/>
                <w:i w:val="0"/>
                <w:color w:val="000000"/>
                <w:sz w:val="24"/>
                <w:szCs w:val="24"/>
                <w:u w:val="none"/>
              </w:rPr>
            </w:pPr>
          </w:p>
        </w:tc>
        <w:tc>
          <w:tcPr>
            <w:tcW w:w="1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77D492">
            <w:pPr>
              <w:jc w:val="center"/>
              <w:rPr>
                <w:rFonts w:hint="eastAsia" w:ascii="仿宋_GB2312" w:hAnsi="仿宋_GB2312" w:eastAsia="仿宋_GB2312" w:cs="仿宋_GB2312"/>
                <w:i w:val="0"/>
                <w:color w:val="000000"/>
                <w:sz w:val="24"/>
                <w:szCs w:val="24"/>
                <w:u w:val="none"/>
              </w:rPr>
            </w:pPr>
          </w:p>
        </w:tc>
        <w:tc>
          <w:tcPr>
            <w:tcW w:w="1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EDEDB4">
            <w:pPr>
              <w:jc w:val="center"/>
              <w:rPr>
                <w:rFonts w:hint="eastAsia" w:ascii="仿宋_GB2312" w:hAnsi="仿宋_GB2312" w:eastAsia="仿宋_GB2312" w:cs="仿宋_GB2312"/>
                <w:i w:val="0"/>
                <w:color w:val="000000"/>
                <w:sz w:val="24"/>
                <w:szCs w:val="24"/>
                <w:u w:val="none"/>
              </w:rPr>
            </w:pPr>
          </w:p>
        </w:tc>
        <w:tc>
          <w:tcPr>
            <w:tcW w:w="1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8EE485">
            <w:pPr>
              <w:jc w:val="center"/>
              <w:rPr>
                <w:rFonts w:hint="eastAsia" w:ascii="仿宋_GB2312" w:hAnsi="仿宋_GB2312" w:eastAsia="仿宋_GB2312" w:cs="仿宋_GB2312"/>
                <w:i w:val="0"/>
                <w:color w:val="000000"/>
                <w:sz w:val="24"/>
                <w:szCs w:val="24"/>
                <w:u w:val="none"/>
              </w:rPr>
            </w:pPr>
          </w:p>
        </w:tc>
        <w:tc>
          <w:tcPr>
            <w:tcW w:w="6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AC9C44">
            <w:pPr>
              <w:jc w:val="center"/>
              <w:rPr>
                <w:rFonts w:hint="eastAsia" w:ascii="仿宋_GB2312" w:hAnsi="仿宋_GB2312" w:eastAsia="仿宋_GB2312" w:cs="仿宋_GB2312"/>
                <w:i w:val="0"/>
                <w:color w:val="000000"/>
                <w:sz w:val="24"/>
                <w:szCs w:val="24"/>
                <w:u w:val="none"/>
              </w:rPr>
            </w:pPr>
          </w:p>
        </w:tc>
      </w:tr>
      <w:tr w14:paraId="7C0F5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579581">
            <w:pPr>
              <w:jc w:val="center"/>
              <w:rPr>
                <w:rFonts w:hint="eastAsia" w:ascii="仿宋_GB2312" w:hAnsi="仿宋_GB2312" w:eastAsia="仿宋_GB2312" w:cs="仿宋_GB2312"/>
                <w:i w:val="0"/>
                <w:color w:val="000000"/>
                <w:sz w:val="24"/>
                <w:szCs w:val="24"/>
                <w:u w:val="none"/>
              </w:rPr>
            </w:pPr>
          </w:p>
        </w:tc>
        <w:tc>
          <w:tcPr>
            <w:tcW w:w="167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874EC4">
            <w:pPr>
              <w:jc w:val="center"/>
              <w:rPr>
                <w:rFonts w:hint="eastAsia" w:ascii="仿宋_GB2312" w:hAnsi="仿宋_GB2312" w:eastAsia="仿宋_GB2312" w:cs="仿宋_GB2312"/>
                <w:i w:val="0"/>
                <w:color w:val="000000"/>
                <w:sz w:val="24"/>
                <w:szCs w:val="24"/>
                <w:u w:val="none"/>
              </w:rPr>
            </w:pPr>
          </w:p>
        </w:tc>
        <w:tc>
          <w:tcPr>
            <w:tcW w:w="4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FA5BA3">
            <w:pPr>
              <w:jc w:val="center"/>
              <w:rPr>
                <w:rFonts w:hint="eastAsia" w:ascii="仿宋_GB2312" w:hAnsi="仿宋_GB2312" w:eastAsia="仿宋_GB2312" w:cs="仿宋_GB2312"/>
                <w:i w:val="0"/>
                <w:color w:val="000000"/>
                <w:sz w:val="24"/>
                <w:szCs w:val="24"/>
                <w:u w:val="none"/>
              </w:rPr>
            </w:pPr>
          </w:p>
        </w:tc>
        <w:tc>
          <w:tcPr>
            <w:tcW w:w="46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9CF730">
            <w:pPr>
              <w:jc w:val="center"/>
              <w:rPr>
                <w:rFonts w:hint="eastAsia" w:ascii="仿宋_GB2312" w:hAnsi="仿宋_GB2312" w:eastAsia="仿宋_GB2312" w:cs="仿宋_GB2312"/>
                <w:i w:val="0"/>
                <w:color w:val="000000"/>
                <w:sz w:val="24"/>
                <w:szCs w:val="24"/>
                <w:u w:val="none"/>
              </w:rPr>
            </w:pPr>
          </w:p>
        </w:tc>
        <w:tc>
          <w:tcPr>
            <w:tcW w:w="1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28F8FB">
            <w:pPr>
              <w:jc w:val="center"/>
              <w:rPr>
                <w:rFonts w:hint="eastAsia" w:ascii="仿宋_GB2312" w:hAnsi="仿宋_GB2312" w:eastAsia="仿宋_GB2312" w:cs="仿宋_GB2312"/>
                <w:i w:val="0"/>
                <w:color w:val="000000"/>
                <w:sz w:val="24"/>
                <w:szCs w:val="24"/>
                <w:u w:val="none"/>
              </w:rPr>
            </w:pPr>
          </w:p>
        </w:tc>
        <w:tc>
          <w:tcPr>
            <w:tcW w:w="1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090B2C">
            <w:pPr>
              <w:jc w:val="center"/>
              <w:rPr>
                <w:rFonts w:hint="eastAsia" w:ascii="仿宋_GB2312" w:hAnsi="仿宋_GB2312" w:eastAsia="仿宋_GB2312" w:cs="仿宋_GB2312"/>
                <w:i w:val="0"/>
                <w:color w:val="000000"/>
                <w:sz w:val="24"/>
                <w:szCs w:val="24"/>
                <w:u w:val="none"/>
              </w:rPr>
            </w:pPr>
          </w:p>
        </w:tc>
        <w:tc>
          <w:tcPr>
            <w:tcW w:w="1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B1FA9B">
            <w:pPr>
              <w:jc w:val="center"/>
              <w:rPr>
                <w:rFonts w:hint="eastAsia" w:ascii="仿宋_GB2312" w:hAnsi="仿宋_GB2312" w:eastAsia="仿宋_GB2312" w:cs="仿宋_GB2312"/>
                <w:i w:val="0"/>
                <w:color w:val="000000"/>
                <w:sz w:val="24"/>
                <w:szCs w:val="24"/>
                <w:u w:val="none"/>
              </w:rPr>
            </w:pPr>
          </w:p>
        </w:tc>
        <w:tc>
          <w:tcPr>
            <w:tcW w:w="15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D577C3">
            <w:pPr>
              <w:jc w:val="center"/>
              <w:rPr>
                <w:rFonts w:hint="eastAsia" w:ascii="仿宋_GB2312" w:hAnsi="仿宋_GB2312" w:eastAsia="仿宋_GB2312" w:cs="仿宋_GB2312"/>
                <w:i w:val="0"/>
                <w:color w:val="000000"/>
                <w:sz w:val="24"/>
                <w:szCs w:val="24"/>
                <w:u w:val="none"/>
              </w:rPr>
            </w:pPr>
          </w:p>
        </w:tc>
        <w:tc>
          <w:tcPr>
            <w:tcW w:w="6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FD48BD">
            <w:pPr>
              <w:jc w:val="center"/>
              <w:rPr>
                <w:rFonts w:hint="eastAsia" w:ascii="仿宋_GB2312" w:hAnsi="仿宋_GB2312" w:eastAsia="仿宋_GB2312" w:cs="仿宋_GB2312"/>
                <w:i w:val="0"/>
                <w:color w:val="000000"/>
                <w:sz w:val="24"/>
                <w:szCs w:val="24"/>
                <w:u w:val="none"/>
              </w:rPr>
            </w:pPr>
          </w:p>
        </w:tc>
      </w:tr>
      <w:tr w14:paraId="2A048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5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84BE3E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栏次</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6A957B0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14:paraId="641848A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113" w:type="pct"/>
            <w:tcBorders>
              <w:top w:val="single" w:color="auto" w:sz="4" w:space="0"/>
              <w:left w:val="single" w:color="auto" w:sz="4" w:space="0"/>
              <w:bottom w:val="single" w:color="auto" w:sz="4" w:space="0"/>
              <w:right w:val="single" w:color="auto" w:sz="4" w:space="0"/>
            </w:tcBorders>
            <w:shd w:val="clear" w:color="auto" w:fill="auto"/>
            <w:vAlign w:val="center"/>
          </w:tcPr>
          <w:p w14:paraId="1A25804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4000B86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2FDB2FA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159" w:type="pct"/>
            <w:tcBorders>
              <w:top w:val="single" w:color="auto" w:sz="4" w:space="0"/>
              <w:left w:val="single" w:color="auto" w:sz="4" w:space="0"/>
              <w:bottom w:val="single" w:color="auto" w:sz="4" w:space="0"/>
              <w:right w:val="single" w:color="auto" w:sz="4" w:space="0"/>
            </w:tcBorders>
            <w:shd w:val="clear" w:color="auto" w:fill="auto"/>
            <w:vAlign w:val="center"/>
          </w:tcPr>
          <w:p w14:paraId="144D632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14:paraId="186154D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r>
      <w:tr w14:paraId="7A8F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5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C39A86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合计</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7A4BA9">
            <w:pPr>
              <w:keepNext w:val="0"/>
              <w:keepLines w:val="0"/>
              <w:widowControl/>
              <w:suppressLineNumbers w:val="0"/>
              <w:jc w:val="righ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3,640.13</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B7513E">
            <w:pPr>
              <w:keepNext w:val="0"/>
              <w:keepLines w:val="0"/>
              <w:widowControl/>
              <w:suppressLineNumbers w:val="0"/>
              <w:jc w:val="righ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3,640.13</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BACA13">
            <w:pPr>
              <w:jc w:val="right"/>
              <w:rPr>
                <w:rFonts w:hint="eastAsia" w:ascii="仿宋_GB2312" w:hAnsi="仿宋_GB2312" w:eastAsia="仿宋_GB2312" w:cs="仿宋_GB2312"/>
                <w:b/>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89135C">
            <w:pPr>
              <w:jc w:val="right"/>
              <w:rPr>
                <w:rFonts w:hint="eastAsia" w:ascii="仿宋_GB2312" w:hAnsi="仿宋_GB2312" w:eastAsia="仿宋_GB2312" w:cs="仿宋_GB2312"/>
                <w:b/>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9F11E1">
            <w:pPr>
              <w:jc w:val="right"/>
              <w:rPr>
                <w:rFonts w:hint="eastAsia" w:ascii="仿宋_GB2312" w:hAnsi="仿宋_GB2312" w:eastAsia="仿宋_GB2312" w:cs="仿宋_GB2312"/>
                <w:b/>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E891BC">
            <w:pPr>
              <w:jc w:val="right"/>
              <w:rPr>
                <w:rFonts w:hint="eastAsia" w:ascii="仿宋_GB2312" w:hAnsi="仿宋_GB2312" w:eastAsia="仿宋_GB2312" w:cs="仿宋_GB2312"/>
                <w:b/>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A6D567">
            <w:pPr>
              <w:jc w:val="right"/>
              <w:rPr>
                <w:rFonts w:hint="eastAsia" w:ascii="仿宋_GB2312" w:hAnsi="仿宋_GB2312" w:eastAsia="仿宋_GB2312" w:cs="仿宋_GB2312"/>
                <w:b/>
                <w:i w:val="0"/>
                <w:color w:val="000000"/>
                <w:sz w:val="24"/>
                <w:szCs w:val="24"/>
                <w:u w:val="none"/>
              </w:rPr>
            </w:pPr>
          </w:p>
        </w:tc>
      </w:tr>
      <w:tr w14:paraId="17FAA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19C69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D27CC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一般公共服务支出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F3654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1,032.65</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D7249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1,032.65</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BA7860">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9B423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327EC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2CD55E">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03A17D">
            <w:pPr>
              <w:jc w:val="right"/>
              <w:rPr>
                <w:rFonts w:hint="eastAsia" w:ascii="仿宋_GB2312" w:hAnsi="仿宋_GB2312" w:eastAsia="仿宋_GB2312" w:cs="仿宋_GB2312"/>
                <w:i w:val="0"/>
                <w:color w:val="000000"/>
                <w:sz w:val="24"/>
                <w:szCs w:val="24"/>
                <w:u w:val="none"/>
              </w:rPr>
            </w:pPr>
          </w:p>
        </w:tc>
      </w:tr>
      <w:tr w14:paraId="48147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3D9CF3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20103</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74E6E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政府办公厅（室）及相关机构事务</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79846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959.32</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67E8C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959.32</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27F455">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82F000">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7759ED">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D739DD">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44D2DE">
            <w:pPr>
              <w:jc w:val="right"/>
              <w:rPr>
                <w:rFonts w:hint="eastAsia" w:ascii="仿宋_GB2312" w:hAnsi="仿宋_GB2312" w:eastAsia="仿宋_GB2312" w:cs="仿宋_GB2312"/>
                <w:i w:val="0"/>
                <w:color w:val="000000"/>
                <w:sz w:val="24"/>
                <w:szCs w:val="24"/>
                <w:u w:val="none"/>
              </w:rPr>
            </w:pPr>
          </w:p>
        </w:tc>
      </w:tr>
      <w:tr w14:paraId="75814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3E8268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2010301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A47BA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行政运行</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BDB27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926.15</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19BF7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926.15</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48E8A2">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29F2F5">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D2968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B47B7A">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CDA2A5">
            <w:pPr>
              <w:jc w:val="right"/>
              <w:rPr>
                <w:rFonts w:hint="eastAsia" w:ascii="仿宋_GB2312" w:hAnsi="仿宋_GB2312" w:eastAsia="仿宋_GB2312" w:cs="仿宋_GB2312"/>
                <w:i w:val="0"/>
                <w:color w:val="000000"/>
                <w:sz w:val="24"/>
                <w:szCs w:val="24"/>
                <w:u w:val="none"/>
              </w:rPr>
            </w:pPr>
          </w:p>
        </w:tc>
      </w:tr>
      <w:tr w14:paraId="1915C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F90E62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2010302</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EF06C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一般行政管理事务</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F6D32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29.10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314FF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29.10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F1B696">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06073D">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66BB5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0B2380">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277A85">
            <w:pPr>
              <w:jc w:val="right"/>
              <w:rPr>
                <w:rFonts w:hint="eastAsia" w:ascii="仿宋_GB2312" w:hAnsi="仿宋_GB2312" w:eastAsia="仿宋_GB2312" w:cs="仿宋_GB2312"/>
                <w:i w:val="0"/>
                <w:color w:val="000000"/>
                <w:sz w:val="24"/>
                <w:szCs w:val="24"/>
                <w:u w:val="none"/>
              </w:rPr>
            </w:pPr>
          </w:p>
        </w:tc>
      </w:tr>
      <w:tr w14:paraId="33912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27B260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2010399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955FD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其他政府办公厅（室）及相关机构事务支出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DC615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4.07</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6F73A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4.07</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708990">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DFB0D8">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D91E5C">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327F88">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BEE2DE">
            <w:pPr>
              <w:jc w:val="right"/>
              <w:rPr>
                <w:rFonts w:hint="eastAsia" w:ascii="仿宋_GB2312" w:hAnsi="仿宋_GB2312" w:eastAsia="仿宋_GB2312" w:cs="仿宋_GB2312"/>
                <w:i w:val="0"/>
                <w:color w:val="000000"/>
                <w:sz w:val="24"/>
                <w:szCs w:val="24"/>
                <w:u w:val="none"/>
              </w:rPr>
            </w:pPr>
          </w:p>
        </w:tc>
      </w:tr>
      <w:tr w14:paraId="7487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30391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20106</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A1417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财政事务</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7E3E3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43.83</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28CA3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43.83</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D31975">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C108B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C30C0A">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C28CD9">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0299B8">
            <w:pPr>
              <w:jc w:val="right"/>
              <w:rPr>
                <w:rFonts w:hint="eastAsia" w:ascii="仿宋_GB2312" w:hAnsi="仿宋_GB2312" w:eastAsia="仿宋_GB2312" w:cs="仿宋_GB2312"/>
                <w:i w:val="0"/>
                <w:color w:val="000000"/>
                <w:sz w:val="24"/>
                <w:szCs w:val="24"/>
                <w:u w:val="none"/>
              </w:rPr>
            </w:pPr>
          </w:p>
        </w:tc>
      </w:tr>
      <w:tr w14:paraId="46C1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989550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2010601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61769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行政运行</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F22B3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36.03</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9072D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36.03</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12E0AC">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81E14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31C1EA">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96365E">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39C237">
            <w:pPr>
              <w:jc w:val="right"/>
              <w:rPr>
                <w:rFonts w:hint="eastAsia" w:ascii="仿宋_GB2312" w:hAnsi="仿宋_GB2312" w:eastAsia="仿宋_GB2312" w:cs="仿宋_GB2312"/>
                <w:i w:val="0"/>
                <w:color w:val="000000"/>
                <w:sz w:val="24"/>
                <w:szCs w:val="24"/>
                <w:u w:val="none"/>
              </w:rPr>
            </w:pPr>
          </w:p>
        </w:tc>
      </w:tr>
      <w:tr w14:paraId="5D277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D17C18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2010602</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82C58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一般行政管理事务</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D1779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6.80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F4F58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6.80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BC4BE3">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7446FC">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E6C69F">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0EBDF2">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B799B9">
            <w:pPr>
              <w:jc w:val="right"/>
              <w:rPr>
                <w:rFonts w:hint="eastAsia" w:ascii="仿宋_GB2312" w:hAnsi="仿宋_GB2312" w:eastAsia="仿宋_GB2312" w:cs="仿宋_GB2312"/>
                <w:i w:val="0"/>
                <w:color w:val="000000"/>
                <w:sz w:val="24"/>
                <w:szCs w:val="24"/>
                <w:u w:val="none"/>
              </w:rPr>
            </w:pPr>
          </w:p>
        </w:tc>
      </w:tr>
      <w:tr w14:paraId="4F57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E3E757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2010699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0CEBD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其他财政事务支出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78E2C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3D7DD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37AB88">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82254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D4883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AFCC48">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F39992">
            <w:pPr>
              <w:jc w:val="right"/>
              <w:rPr>
                <w:rFonts w:hint="eastAsia" w:ascii="仿宋_GB2312" w:hAnsi="仿宋_GB2312" w:eastAsia="仿宋_GB2312" w:cs="仿宋_GB2312"/>
                <w:i w:val="0"/>
                <w:color w:val="000000"/>
                <w:sz w:val="24"/>
                <w:szCs w:val="24"/>
                <w:u w:val="none"/>
              </w:rPr>
            </w:pPr>
          </w:p>
        </w:tc>
      </w:tr>
      <w:tr w14:paraId="5D281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55AAAC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20131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4A43A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党委办公厅（室）及相关机构事务</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B4523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CE90F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624E9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F59A95">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E28DD5">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1C6E26">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482F79">
            <w:pPr>
              <w:jc w:val="right"/>
              <w:rPr>
                <w:rFonts w:hint="eastAsia" w:ascii="仿宋_GB2312" w:hAnsi="仿宋_GB2312" w:eastAsia="仿宋_GB2312" w:cs="仿宋_GB2312"/>
                <w:i w:val="0"/>
                <w:color w:val="000000"/>
                <w:sz w:val="24"/>
                <w:szCs w:val="24"/>
                <w:u w:val="none"/>
              </w:rPr>
            </w:pPr>
          </w:p>
        </w:tc>
      </w:tr>
      <w:tr w14:paraId="685AE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E7586A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2013101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1773C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行政运行</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4C9EA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8ED4F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01655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29523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C19F92">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FC75AB">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EC0889">
            <w:pPr>
              <w:jc w:val="right"/>
              <w:rPr>
                <w:rFonts w:hint="eastAsia" w:ascii="仿宋_GB2312" w:hAnsi="仿宋_GB2312" w:eastAsia="仿宋_GB2312" w:cs="仿宋_GB2312"/>
                <w:i w:val="0"/>
                <w:color w:val="000000"/>
                <w:sz w:val="24"/>
                <w:szCs w:val="24"/>
                <w:u w:val="none"/>
              </w:rPr>
            </w:pPr>
          </w:p>
        </w:tc>
      </w:tr>
      <w:tr w14:paraId="1F8A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EA40F2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20132</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E7808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组织事务</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76059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F0BBA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DA399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A1E36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A03C0D">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FA3F11">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132436">
            <w:pPr>
              <w:jc w:val="right"/>
              <w:rPr>
                <w:rFonts w:hint="eastAsia" w:ascii="仿宋_GB2312" w:hAnsi="仿宋_GB2312" w:eastAsia="仿宋_GB2312" w:cs="仿宋_GB2312"/>
                <w:i w:val="0"/>
                <w:color w:val="000000"/>
                <w:sz w:val="24"/>
                <w:szCs w:val="24"/>
                <w:u w:val="none"/>
              </w:rPr>
            </w:pPr>
          </w:p>
        </w:tc>
      </w:tr>
      <w:tr w14:paraId="555B0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1BBE4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2013299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F2AA5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其他组织事务支出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A4C75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ECB5C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AB2891">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D119F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5CA575">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1923E1">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E55F3A">
            <w:pPr>
              <w:jc w:val="right"/>
              <w:rPr>
                <w:rFonts w:hint="eastAsia" w:ascii="仿宋_GB2312" w:hAnsi="仿宋_GB2312" w:eastAsia="仿宋_GB2312" w:cs="仿宋_GB2312"/>
                <w:i w:val="0"/>
                <w:color w:val="000000"/>
                <w:sz w:val="24"/>
                <w:szCs w:val="24"/>
                <w:u w:val="none"/>
              </w:rPr>
            </w:pPr>
          </w:p>
        </w:tc>
      </w:tr>
      <w:tr w14:paraId="73C1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05CBE6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20133</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7E793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宣传事务</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5676A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64CA6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0F39FC">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3A0CB6">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F872C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EFB5D9">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210D75">
            <w:pPr>
              <w:jc w:val="right"/>
              <w:rPr>
                <w:rFonts w:hint="eastAsia" w:ascii="仿宋_GB2312" w:hAnsi="仿宋_GB2312" w:eastAsia="仿宋_GB2312" w:cs="仿宋_GB2312"/>
                <w:i w:val="0"/>
                <w:color w:val="000000"/>
                <w:sz w:val="24"/>
                <w:szCs w:val="24"/>
                <w:u w:val="none"/>
              </w:rPr>
            </w:pPr>
          </w:p>
        </w:tc>
      </w:tr>
      <w:tr w14:paraId="126D8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6FEC39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2013304</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64E89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宣传管理</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57B8D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486C3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1F4D45">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28C086">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5F55DA">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091475">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BF0DDB">
            <w:pPr>
              <w:jc w:val="right"/>
              <w:rPr>
                <w:rFonts w:hint="eastAsia" w:ascii="仿宋_GB2312" w:hAnsi="仿宋_GB2312" w:eastAsia="仿宋_GB2312" w:cs="仿宋_GB2312"/>
                <w:i w:val="0"/>
                <w:color w:val="000000"/>
                <w:sz w:val="24"/>
                <w:szCs w:val="24"/>
                <w:u w:val="none"/>
              </w:rPr>
            </w:pPr>
          </w:p>
        </w:tc>
      </w:tr>
      <w:tr w14:paraId="3FBCB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7AD74B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20140</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96679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信访事务</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AB05D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C229A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00C48D">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EA8D4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5579D5">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3D86BA">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442347">
            <w:pPr>
              <w:jc w:val="right"/>
              <w:rPr>
                <w:rFonts w:hint="eastAsia" w:ascii="仿宋_GB2312" w:hAnsi="仿宋_GB2312" w:eastAsia="仿宋_GB2312" w:cs="仿宋_GB2312"/>
                <w:i w:val="0"/>
                <w:color w:val="000000"/>
                <w:sz w:val="24"/>
                <w:szCs w:val="24"/>
                <w:u w:val="none"/>
              </w:rPr>
            </w:pPr>
          </w:p>
        </w:tc>
      </w:tr>
      <w:tr w14:paraId="61286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A79FF5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2014099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95FFC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其他信访事务支出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C270C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2171C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55B9CF">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36506C">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342A0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A91EFD">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F4631A">
            <w:pPr>
              <w:jc w:val="right"/>
              <w:rPr>
                <w:rFonts w:hint="eastAsia" w:ascii="仿宋_GB2312" w:hAnsi="仿宋_GB2312" w:eastAsia="仿宋_GB2312" w:cs="仿宋_GB2312"/>
                <w:i w:val="0"/>
                <w:color w:val="000000"/>
                <w:sz w:val="24"/>
                <w:szCs w:val="24"/>
                <w:u w:val="none"/>
              </w:rPr>
            </w:pPr>
          </w:p>
        </w:tc>
      </w:tr>
      <w:tr w14:paraId="5E73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0D98B2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204</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C1EE6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公共安全支出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459B6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54.24</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EBAD6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54.24</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073BA9">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1C1B80">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949EDC">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B34632">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C0F54B">
            <w:pPr>
              <w:jc w:val="right"/>
              <w:rPr>
                <w:rFonts w:hint="eastAsia" w:ascii="仿宋_GB2312" w:hAnsi="仿宋_GB2312" w:eastAsia="仿宋_GB2312" w:cs="仿宋_GB2312"/>
                <w:i w:val="0"/>
                <w:color w:val="000000"/>
                <w:sz w:val="24"/>
                <w:szCs w:val="24"/>
                <w:u w:val="none"/>
              </w:rPr>
            </w:pPr>
          </w:p>
        </w:tc>
      </w:tr>
      <w:tr w14:paraId="77DD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7BA895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20402</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451F5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4342E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44.24</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2A421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44.24</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BCB99F">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8EF673">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91C24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319E0B">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2F2B2B">
            <w:pPr>
              <w:jc w:val="right"/>
              <w:rPr>
                <w:rFonts w:hint="eastAsia" w:ascii="仿宋_GB2312" w:hAnsi="仿宋_GB2312" w:eastAsia="仿宋_GB2312" w:cs="仿宋_GB2312"/>
                <w:i w:val="0"/>
                <w:color w:val="000000"/>
                <w:sz w:val="24"/>
                <w:szCs w:val="24"/>
                <w:u w:val="none"/>
              </w:rPr>
            </w:pPr>
          </w:p>
        </w:tc>
      </w:tr>
      <w:tr w14:paraId="0DC2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9E462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2040201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54521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行政运行</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5C47A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4900C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EDF85D">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E46F06">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3B61AF">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3535C5">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428DAF">
            <w:pPr>
              <w:jc w:val="right"/>
              <w:rPr>
                <w:rFonts w:hint="eastAsia" w:ascii="仿宋_GB2312" w:hAnsi="仿宋_GB2312" w:eastAsia="仿宋_GB2312" w:cs="仿宋_GB2312"/>
                <w:i w:val="0"/>
                <w:color w:val="000000"/>
                <w:sz w:val="24"/>
                <w:szCs w:val="24"/>
                <w:u w:val="none"/>
              </w:rPr>
            </w:pPr>
          </w:p>
        </w:tc>
      </w:tr>
      <w:tr w14:paraId="0AFF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8B36D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2040202</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04852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一般行政管理事务</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86711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30.24</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411DE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30.24</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25D83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79E463">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42D54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49BE13">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5AF579">
            <w:pPr>
              <w:jc w:val="right"/>
              <w:rPr>
                <w:rFonts w:hint="eastAsia" w:ascii="仿宋_GB2312" w:hAnsi="仿宋_GB2312" w:eastAsia="仿宋_GB2312" w:cs="仿宋_GB2312"/>
                <w:i w:val="0"/>
                <w:color w:val="000000"/>
                <w:sz w:val="24"/>
                <w:szCs w:val="24"/>
                <w:u w:val="none"/>
              </w:rPr>
            </w:pPr>
          </w:p>
        </w:tc>
      </w:tr>
      <w:tr w14:paraId="2DDC4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E36F35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20499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6B1C5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其他公共安全支出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7D9E3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3983F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26C46F">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1EF051">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471AB9">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00F28">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370794">
            <w:pPr>
              <w:jc w:val="right"/>
              <w:rPr>
                <w:rFonts w:hint="eastAsia" w:ascii="仿宋_GB2312" w:hAnsi="仿宋_GB2312" w:eastAsia="仿宋_GB2312" w:cs="仿宋_GB2312"/>
                <w:i w:val="0"/>
                <w:color w:val="000000"/>
                <w:sz w:val="24"/>
                <w:szCs w:val="24"/>
                <w:u w:val="none"/>
              </w:rPr>
            </w:pPr>
          </w:p>
        </w:tc>
      </w:tr>
      <w:tr w14:paraId="7868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F5852E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2049999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4BE2A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其他公共安全支出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3A36A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4EAE6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018A2C">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9A90A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56E5F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DB1BBE">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E4980C">
            <w:pPr>
              <w:jc w:val="right"/>
              <w:rPr>
                <w:rFonts w:hint="eastAsia" w:ascii="仿宋_GB2312" w:hAnsi="仿宋_GB2312" w:eastAsia="仿宋_GB2312" w:cs="仿宋_GB2312"/>
                <w:i w:val="0"/>
                <w:color w:val="000000"/>
                <w:sz w:val="24"/>
                <w:szCs w:val="24"/>
                <w:u w:val="none"/>
              </w:rPr>
            </w:pPr>
          </w:p>
        </w:tc>
      </w:tr>
      <w:tr w14:paraId="3F52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848549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207</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755FE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文化旅游体育与传媒支出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E6331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5C64B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59D7F8">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22155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FD314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21A080">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83EC30">
            <w:pPr>
              <w:jc w:val="right"/>
              <w:rPr>
                <w:rFonts w:hint="eastAsia" w:ascii="仿宋_GB2312" w:hAnsi="仿宋_GB2312" w:eastAsia="仿宋_GB2312" w:cs="仿宋_GB2312"/>
                <w:i w:val="0"/>
                <w:color w:val="000000"/>
                <w:sz w:val="24"/>
                <w:szCs w:val="24"/>
                <w:u w:val="none"/>
              </w:rPr>
            </w:pPr>
          </w:p>
        </w:tc>
      </w:tr>
      <w:tr w14:paraId="79B69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D07B4F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20701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D0ABA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文化和旅游</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D888A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EE958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D87A50">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76C471">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990BEA">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08C67F">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EAEE1A">
            <w:pPr>
              <w:jc w:val="right"/>
              <w:rPr>
                <w:rFonts w:hint="eastAsia" w:ascii="仿宋_GB2312" w:hAnsi="仿宋_GB2312" w:eastAsia="仿宋_GB2312" w:cs="仿宋_GB2312"/>
                <w:i w:val="0"/>
                <w:color w:val="000000"/>
                <w:sz w:val="24"/>
                <w:szCs w:val="24"/>
                <w:u w:val="none"/>
              </w:rPr>
            </w:pPr>
          </w:p>
        </w:tc>
      </w:tr>
      <w:tr w14:paraId="444F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E76CAB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2070199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2BC2C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其他文化和旅游支出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A811E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A51D5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EC4AE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C5B53A">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0FA4B2">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9651C9">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B44EA6">
            <w:pPr>
              <w:jc w:val="right"/>
              <w:rPr>
                <w:rFonts w:hint="eastAsia" w:ascii="仿宋_GB2312" w:hAnsi="仿宋_GB2312" w:eastAsia="仿宋_GB2312" w:cs="仿宋_GB2312"/>
                <w:i w:val="0"/>
                <w:color w:val="000000"/>
                <w:sz w:val="24"/>
                <w:szCs w:val="24"/>
                <w:u w:val="none"/>
              </w:rPr>
            </w:pPr>
          </w:p>
        </w:tc>
      </w:tr>
      <w:tr w14:paraId="06CD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61CF2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20799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92EB3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其他文化旅游体育与传媒支出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149D1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9CC54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C70B5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B3164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D4C50F">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88FF81">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272DF5">
            <w:pPr>
              <w:jc w:val="right"/>
              <w:rPr>
                <w:rFonts w:hint="eastAsia" w:ascii="仿宋_GB2312" w:hAnsi="仿宋_GB2312" w:eastAsia="仿宋_GB2312" w:cs="仿宋_GB2312"/>
                <w:i w:val="0"/>
                <w:color w:val="000000"/>
                <w:sz w:val="24"/>
                <w:szCs w:val="24"/>
                <w:u w:val="none"/>
              </w:rPr>
            </w:pPr>
          </w:p>
        </w:tc>
      </w:tr>
      <w:tr w14:paraId="0CB34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709DEA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2079999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3A4A8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其他文化旅游体育与传媒支出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9D4A3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B4137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20B061">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2A408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DA6655">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C53634">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079D9C">
            <w:pPr>
              <w:jc w:val="right"/>
              <w:rPr>
                <w:rFonts w:hint="eastAsia" w:ascii="仿宋_GB2312" w:hAnsi="仿宋_GB2312" w:eastAsia="仿宋_GB2312" w:cs="仿宋_GB2312"/>
                <w:i w:val="0"/>
                <w:color w:val="000000"/>
                <w:sz w:val="24"/>
                <w:szCs w:val="24"/>
                <w:u w:val="none"/>
              </w:rPr>
            </w:pPr>
          </w:p>
        </w:tc>
      </w:tr>
      <w:tr w14:paraId="4B66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3F1DE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3F895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社会保障和就业支出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AB86B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194.68</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816E0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194.68</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A00EF9">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5DEE5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5A2DC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0D119A">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252441">
            <w:pPr>
              <w:jc w:val="right"/>
              <w:rPr>
                <w:rFonts w:hint="eastAsia" w:ascii="仿宋_GB2312" w:hAnsi="仿宋_GB2312" w:eastAsia="仿宋_GB2312" w:cs="仿宋_GB2312"/>
                <w:i w:val="0"/>
                <w:color w:val="000000"/>
                <w:sz w:val="24"/>
                <w:szCs w:val="24"/>
                <w:u w:val="none"/>
              </w:rPr>
            </w:pPr>
          </w:p>
        </w:tc>
      </w:tr>
      <w:tr w14:paraId="433F5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A7F1EB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20805</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3E2A1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行政事业单位养老支出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24FA2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93.90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37552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93.90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EB2EE5">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B8F18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644958">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F5990F">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B82814">
            <w:pPr>
              <w:jc w:val="right"/>
              <w:rPr>
                <w:rFonts w:hint="eastAsia" w:ascii="仿宋_GB2312" w:hAnsi="仿宋_GB2312" w:eastAsia="仿宋_GB2312" w:cs="仿宋_GB2312"/>
                <w:i w:val="0"/>
                <w:color w:val="000000"/>
                <w:sz w:val="24"/>
                <w:szCs w:val="24"/>
                <w:u w:val="none"/>
              </w:rPr>
            </w:pPr>
          </w:p>
        </w:tc>
      </w:tr>
      <w:tr w14:paraId="58C1A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678C42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2080505</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3C03B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机关事业单位基本养老保险缴费支出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B9CF9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93.90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3A63D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93.90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4B8C5D">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91D46D">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0357FA">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15A7E4">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21CB7B">
            <w:pPr>
              <w:jc w:val="right"/>
              <w:rPr>
                <w:rFonts w:hint="eastAsia" w:ascii="仿宋_GB2312" w:hAnsi="仿宋_GB2312" w:eastAsia="仿宋_GB2312" w:cs="仿宋_GB2312"/>
                <w:i w:val="0"/>
                <w:color w:val="000000"/>
                <w:sz w:val="24"/>
                <w:szCs w:val="24"/>
                <w:u w:val="none"/>
              </w:rPr>
            </w:pPr>
          </w:p>
        </w:tc>
      </w:tr>
      <w:tr w14:paraId="76D6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5D9570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20808</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99329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抚恤</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CB373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85.42</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EB12E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85.42</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775C58">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7596D1">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2212A8">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12C25C">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4143DD">
            <w:pPr>
              <w:jc w:val="right"/>
              <w:rPr>
                <w:rFonts w:hint="eastAsia" w:ascii="仿宋_GB2312" w:hAnsi="仿宋_GB2312" w:eastAsia="仿宋_GB2312" w:cs="仿宋_GB2312"/>
                <w:i w:val="0"/>
                <w:color w:val="000000"/>
                <w:sz w:val="24"/>
                <w:szCs w:val="24"/>
                <w:u w:val="none"/>
              </w:rPr>
            </w:pPr>
          </w:p>
        </w:tc>
      </w:tr>
      <w:tr w14:paraId="3ED9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FD5986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2080801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3D157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死亡抚恤</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85AE5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85.42</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4AD05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85.42</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50A44D">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271026">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0BDAC0">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625444">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7F1AFE">
            <w:pPr>
              <w:jc w:val="right"/>
              <w:rPr>
                <w:rFonts w:hint="eastAsia" w:ascii="仿宋_GB2312" w:hAnsi="仿宋_GB2312" w:eastAsia="仿宋_GB2312" w:cs="仿宋_GB2312"/>
                <w:i w:val="0"/>
                <w:color w:val="000000"/>
                <w:sz w:val="24"/>
                <w:szCs w:val="24"/>
                <w:u w:val="none"/>
              </w:rPr>
            </w:pPr>
          </w:p>
        </w:tc>
      </w:tr>
      <w:tr w14:paraId="3A799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179B2E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20820</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BC7D6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临时救助</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71597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5C18F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2E914D">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EC3658">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380C4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9709F0">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4CB8CB">
            <w:pPr>
              <w:jc w:val="right"/>
              <w:rPr>
                <w:rFonts w:hint="eastAsia" w:ascii="仿宋_GB2312" w:hAnsi="仿宋_GB2312" w:eastAsia="仿宋_GB2312" w:cs="仿宋_GB2312"/>
                <w:i w:val="0"/>
                <w:color w:val="000000"/>
                <w:sz w:val="24"/>
                <w:szCs w:val="24"/>
                <w:u w:val="none"/>
              </w:rPr>
            </w:pPr>
          </w:p>
        </w:tc>
      </w:tr>
      <w:tr w14:paraId="451A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ADBA8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2082001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94BE3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临时救助支出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1948A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0C4C5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B7AB45">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97711C">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DBF5B1">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EC576C">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89C973">
            <w:pPr>
              <w:jc w:val="right"/>
              <w:rPr>
                <w:rFonts w:hint="eastAsia" w:ascii="仿宋_GB2312" w:hAnsi="仿宋_GB2312" w:eastAsia="仿宋_GB2312" w:cs="仿宋_GB2312"/>
                <w:i w:val="0"/>
                <w:color w:val="000000"/>
                <w:sz w:val="24"/>
                <w:szCs w:val="24"/>
                <w:u w:val="none"/>
              </w:rPr>
            </w:pPr>
          </w:p>
        </w:tc>
      </w:tr>
      <w:tr w14:paraId="309EE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388CCD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20828</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1B293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退役军人管理事务</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4A25F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12.36</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4C3F8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12.36</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2A3869">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84EA71">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8C87F2">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1A7900">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E07969">
            <w:pPr>
              <w:jc w:val="right"/>
              <w:rPr>
                <w:rFonts w:hint="eastAsia" w:ascii="仿宋_GB2312" w:hAnsi="仿宋_GB2312" w:eastAsia="仿宋_GB2312" w:cs="仿宋_GB2312"/>
                <w:i w:val="0"/>
                <w:color w:val="000000"/>
                <w:sz w:val="24"/>
                <w:szCs w:val="24"/>
                <w:u w:val="none"/>
              </w:rPr>
            </w:pPr>
          </w:p>
        </w:tc>
      </w:tr>
      <w:tr w14:paraId="7B74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1654AF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2082899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F2CCF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其他退役军人事务管理支出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8C14B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12.36</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7C6B5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12.36</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29F48A">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91E93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F16EF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9D4A14">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D4A122">
            <w:pPr>
              <w:jc w:val="right"/>
              <w:rPr>
                <w:rFonts w:hint="eastAsia" w:ascii="仿宋_GB2312" w:hAnsi="仿宋_GB2312" w:eastAsia="仿宋_GB2312" w:cs="仿宋_GB2312"/>
                <w:i w:val="0"/>
                <w:color w:val="000000"/>
                <w:sz w:val="24"/>
                <w:szCs w:val="24"/>
                <w:u w:val="none"/>
              </w:rPr>
            </w:pPr>
          </w:p>
        </w:tc>
      </w:tr>
      <w:tr w14:paraId="38DB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4479D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9FF9F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其他社会保障和就业支出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F57DF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991F9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605AB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BE73A2">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D685C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117C8D">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E51B3C">
            <w:pPr>
              <w:jc w:val="right"/>
              <w:rPr>
                <w:rFonts w:hint="eastAsia" w:ascii="仿宋_GB2312" w:hAnsi="仿宋_GB2312" w:eastAsia="仿宋_GB2312" w:cs="仿宋_GB2312"/>
                <w:i w:val="0"/>
                <w:color w:val="000000"/>
                <w:sz w:val="24"/>
                <w:szCs w:val="24"/>
                <w:u w:val="none"/>
              </w:rPr>
            </w:pPr>
          </w:p>
        </w:tc>
      </w:tr>
      <w:tr w14:paraId="0405D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EE472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2089999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5243B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其他社会保障和就业支出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F2276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ED528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03A18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612F72">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1F85B0">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2DE72E">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17FB0F">
            <w:pPr>
              <w:jc w:val="right"/>
              <w:rPr>
                <w:rFonts w:hint="eastAsia" w:ascii="仿宋_GB2312" w:hAnsi="仿宋_GB2312" w:eastAsia="仿宋_GB2312" w:cs="仿宋_GB2312"/>
                <w:i w:val="0"/>
                <w:color w:val="000000"/>
                <w:sz w:val="24"/>
                <w:szCs w:val="24"/>
                <w:u w:val="none"/>
              </w:rPr>
            </w:pPr>
          </w:p>
        </w:tc>
      </w:tr>
      <w:tr w14:paraId="3A05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BC2C12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2712E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卫生健康支出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2A200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56.37</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B17AF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56.37</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B94923">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5542B2">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772F93">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C04B66">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A0B324">
            <w:pPr>
              <w:jc w:val="right"/>
              <w:rPr>
                <w:rFonts w:hint="eastAsia" w:ascii="仿宋_GB2312" w:hAnsi="仿宋_GB2312" w:eastAsia="仿宋_GB2312" w:cs="仿宋_GB2312"/>
                <w:i w:val="0"/>
                <w:color w:val="000000"/>
                <w:sz w:val="24"/>
                <w:szCs w:val="24"/>
                <w:u w:val="none"/>
              </w:rPr>
            </w:pPr>
          </w:p>
        </w:tc>
      </w:tr>
      <w:tr w14:paraId="0A03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302BDF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21004</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62A25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公共卫生</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A7B85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D537B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0901D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648809">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086ACF">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52167B">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F2DFAC">
            <w:pPr>
              <w:jc w:val="right"/>
              <w:rPr>
                <w:rFonts w:hint="eastAsia" w:ascii="仿宋_GB2312" w:hAnsi="仿宋_GB2312" w:eastAsia="仿宋_GB2312" w:cs="仿宋_GB2312"/>
                <w:i w:val="0"/>
                <w:color w:val="000000"/>
                <w:sz w:val="24"/>
                <w:szCs w:val="24"/>
                <w:u w:val="none"/>
              </w:rPr>
            </w:pPr>
          </w:p>
        </w:tc>
      </w:tr>
      <w:tr w14:paraId="61CD2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34DC7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2100410</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B7AC8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突发公共卫生事件应急处置</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99D92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0E7E5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3F175C">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A85B86">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8EB5D8">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C9C186">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A10EF7">
            <w:pPr>
              <w:jc w:val="right"/>
              <w:rPr>
                <w:rFonts w:hint="eastAsia" w:ascii="仿宋_GB2312" w:hAnsi="仿宋_GB2312" w:eastAsia="仿宋_GB2312" w:cs="仿宋_GB2312"/>
                <w:i w:val="0"/>
                <w:color w:val="000000"/>
                <w:sz w:val="24"/>
                <w:szCs w:val="24"/>
                <w:u w:val="none"/>
              </w:rPr>
            </w:pPr>
          </w:p>
        </w:tc>
      </w:tr>
      <w:tr w14:paraId="2396E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5B3CEE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01DFA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行政事业单位医疗</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7E62D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43.43</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0DE50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43.43</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A8E373">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F3CA2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E5DB6D">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C4877B">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7D8CCF">
            <w:pPr>
              <w:jc w:val="right"/>
              <w:rPr>
                <w:rFonts w:hint="eastAsia" w:ascii="仿宋_GB2312" w:hAnsi="仿宋_GB2312" w:eastAsia="仿宋_GB2312" w:cs="仿宋_GB2312"/>
                <w:i w:val="0"/>
                <w:color w:val="000000"/>
                <w:sz w:val="24"/>
                <w:szCs w:val="24"/>
                <w:u w:val="none"/>
              </w:rPr>
            </w:pPr>
          </w:p>
        </w:tc>
      </w:tr>
      <w:tr w14:paraId="07AEB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B3F9F3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2101101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958EB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行政单位医疗</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C3FD0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43.43</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91F65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43.43</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827C4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0BF061">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23CBF2">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68F859">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C54105">
            <w:pPr>
              <w:jc w:val="right"/>
              <w:rPr>
                <w:rFonts w:hint="eastAsia" w:ascii="仿宋_GB2312" w:hAnsi="仿宋_GB2312" w:eastAsia="仿宋_GB2312" w:cs="仿宋_GB2312"/>
                <w:i w:val="0"/>
                <w:color w:val="000000"/>
                <w:sz w:val="24"/>
                <w:szCs w:val="24"/>
                <w:u w:val="none"/>
              </w:rPr>
            </w:pPr>
          </w:p>
        </w:tc>
      </w:tr>
      <w:tr w14:paraId="372A5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A26FF0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21013</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A9724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医疗救助</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0B3C9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0.50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2491B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0.50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7B71F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80D4A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7D4975">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21BC46">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745202">
            <w:pPr>
              <w:jc w:val="right"/>
              <w:rPr>
                <w:rFonts w:hint="eastAsia" w:ascii="仿宋_GB2312" w:hAnsi="仿宋_GB2312" w:eastAsia="仿宋_GB2312" w:cs="仿宋_GB2312"/>
                <w:i w:val="0"/>
                <w:color w:val="000000"/>
                <w:sz w:val="24"/>
                <w:szCs w:val="24"/>
                <w:u w:val="none"/>
              </w:rPr>
            </w:pPr>
          </w:p>
        </w:tc>
      </w:tr>
      <w:tr w14:paraId="627D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728DA4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2101399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F3476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其他医疗救助支出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DC744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0.50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8A03A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0.50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D49B3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AE52B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7812B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7BA8A8">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CCB88B">
            <w:pPr>
              <w:jc w:val="right"/>
              <w:rPr>
                <w:rFonts w:hint="eastAsia" w:ascii="仿宋_GB2312" w:hAnsi="仿宋_GB2312" w:eastAsia="仿宋_GB2312" w:cs="仿宋_GB2312"/>
                <w:i w:val="0"/>
                <w:color w:val="000000"/>
                <w:sz w:val="24"/>
                <w:szCs w:val="24"/>
                <w:u w:val="none"/>
              </w:rPr>
            </w:pPr>
          </w:p>
        </w:tc>
      </w:tr>
      <w:tr w14:paraId="7B12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AB33E5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21014</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8DDB4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优抚对象医疗</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CC708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0.43</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5AB0E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0.43</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3C6196">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65D323">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C43D19">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F74494">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B5ED85">
            <w:pPr>
              <w:jc w:val="right"/>
              <w:rPr>
                <w:rFonts w:hint="eastAsia" w:ascii="仿宋_GB2312" w:hAnsi="仿宋_GB2312" w:eastAsia="仿宋_GB2312" w:cs="仿宋_GB2312"/>
                <w:i w:val="0"/>
                <w:color w:val="000000"/>
                <w:sz w:val="24"/>
                <w:szCs w:val="24"/>
                <w:u w:val="none"/>
              </w:rPr>
            </w:pPr>
          </w:p>
        </w:tc>
      </w:tr>
      <w:tr w14:paraId="26745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BA769C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2101401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065E5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优抚对象医疗补助</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EF1B9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0.43</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2ADB1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0.43</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44D91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ACEA08">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326322">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8AB10B">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395067">
            <w:pPr>
              <w:jc w:val="right"/>
              <w:rPr>
                <w:rFonts w:hint="eastAsia" w:ascii="仿宋_GB2312" w:hAnsi="仿宋_GB2312" w:eastAsia="仿宋_GB2312" w:cs="仿宋_GB2312"/>
                <w:i w:val="0"/>
                <w:color w:val="000000"/>
                <w:sz w:val="24"/>
                <w:szCs w:val="24"/>
                <w:u w:val="none"/>
              </w:rPr>
            </w:pPr>
          </w:p>
        </w:tc>
      </w:tr>
      <w:tr w14:paraId="7F0C5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187795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C5218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节能环保支出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BF9B7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14.21</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0F6DE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14.21</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5ACD16">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55F66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66D593">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9723BF">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631551">
            <w:pPr>
              <w:jc w:val="right"/>
              <w:rPr>
                <w:rFonts w:hint="eastAsia" w:ascii="仿宋_GB2312" w:hAnsi="仿宋_GB2312" w:eastAsia="仿宋_GB2312" w:cs="仿宋_GB2312"/>
                <w:i w:val="0"/>
                <w:color w:val="000000"/>
                <w:sz w:val="24"/>
                <w:szCs w:val="24"/>
                <w:u w:val="none"/>
              </w:rPr>
            </w:pPr>
          </w:p>
        </w:tc>
      </w:tr>
      <w:tr w14:paraId="71E16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66C04B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21104</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54ACF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自然生态保护</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64720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9EA0F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988481">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E79BAA">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B00E3C">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15357F">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6CE606">
            <w:pPr>
              <w:jc w:val="right"/>
              <w:rPr>
                <w:rFonts w:hint="eastAsia" w:ascii="仿宋_GB2312" w:hAnsi="仿宋_GB2312" w:eastAsia="仿宋_GB2312" w:cs="仿宋_GB2312"/>
                <w:i w:val="0"/>
                <w:color w:val="000000"/>
                <w:sz w:val="24"/>
                <w:szCs w:val="24"/>
                <w:u w:val="none"/>
              </w:rPr>
            </w:pPr>
          </w:p>
        </w:tc>
      </w:tr>
      <w:tr w14:paraId="6A95A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E47D89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2110402</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DA936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农村环境保护</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2618B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AD29C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EB8560">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F76052">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4621D1">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668EF6">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09BD80">
            <w:pPr>
              <w:jc w:val="right"/>
              <w:rPr>
                <w:rFonts w:hint="eastAsia" w:ascii="仿宋_GB2312" w:hAnsi="仿宋_GB2312" w:eastAsia="仿宋_GB2312" w:cs="仿宋_GB2312"/>
                <w:i w:val="0"/>
                <w:color w:val="000000"/>
                <w:sz w:val="24"/>
                <w:szCs w:val="24"/>
                <w:u w:val="none"/>
              </w:rPr>
            </w:pPr>
          </w:p>
        </w:tc>
      </w:tr>
      <w:tr w14:paraId="3C79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1C1AB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21105</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552BD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森林保护修复</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49DDA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8D92B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2AB17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5FC1E3">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8631A1">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1BB6D0">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6EED85">
            <w:pPr>
              <w:jc w:val="right"/>
              <w:rPr>
                <w:rFonts w:hint="eastAsia" w:ascii="仿宋_GB2312" w:hAnsi="仿宋_GB2312" w:eastAsia="仿宋_GB2312" w:cs="仿宋_GB2312"/>
                <w:i w:val="0"/>
                <w:color w:val="000000"/>
                <w:sz w:val="24"/>
                <w:szCs w:val="24"/>
                <w:u w:val="none"/>
              </w:rPr>
            </w:pPr>
          </w:p>
        </w:tc>
      </w:tr>
      <w:tr w14:paraId="63891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E23CA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2110501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BC4F5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森林管护</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35546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62E1A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D88F8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4A14F2">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C140D3">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B21CC4">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1DE864">
            <w:pPr>
              <w:jc w:val="right"/>
              <w:rPr>
                <w:rFonts w:hint="eastAsia" w:ascii="仿宋_GB2312" w:hAnsi="仿宋_GB2312" w:eastAsia="仿宋_GB2312" w:cs="仿宋_GB2312"/>
                <w:i w:val="0"/>
                <w:color w:val="000000"/>
                <w:sz w:val="24"/>
                <w:szCs w:val="24"/>
                <w:u w:val="none"/>
              </w:rPr>
            </w:pPr>
          </w:p>
        </w:tc>
      </w:tr>
      <w:tr w14:paraId="08EA9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253B6B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F16AA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城乡社区支出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6E24B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78.00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31634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78.00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F0DF1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1010EC">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A6D79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CA6CC5">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AF4A6D">
            <w:pPr>
              <w:jc w:val="right"/>
              <w:rPr>
                <w:rFonts w:hint="eastAsia" w:ascii="仿宋_GB2312" w:hAnsi="仿宋_GB2312" w:eastAsia="仿宋_GB2312" w:cs="仿宋_GB2312"/>
                <w:i w:val="0"/>
                <w:color w:val="000000"/>
                <w:sz w:val="24"/>
                <w:szCs w:val="24"/>
                <w:u w:val="none"/>
              </w:rPr>
            </w:pPr>
          </w:p>
        </w:tc>
      </w:tr>
      <w:tr w14:paraId="4EF0A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7AAEEF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21203</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85341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城乡社区公共设施</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18389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65.00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7489C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65.00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555590">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4309EF">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E376D5">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07DB4F">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C5DBA4">
            <w:pPr>
              <w:jc w:val="right"/>
              <w:rPr>
                <w:rFonts w:hint="eastAsia" w:ascii="仿宋_GB2312" w:hAnsi="仿宋_GB2312" w:eastAsia="仿宋_GB2312" w:cs="仿宋_GB2312"/>
                <w:i w:val="0"/>
                <w:color w:val="000000"/>
                <w:sz w:val="24"/>
                <w:szCs w:val="24"/>
                <w:u w:val="none"/>
              </w:rPr>
            </w:pPr>
          </w:p>
        </w:tc>
      </w:tr>
      <w:tr w14:paraId="4582E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ACDF60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2120303</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B446D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小城镇基础设施建设</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8D1B2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9A473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0CF1C2">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E49039">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C3756C">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E95FC0">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2AEE20">
            <w:pPr>
              <w:jc w:val="right"/>
              <w:rPr>
                <w:rFonts w:hint="eastAsia" w:ascii="仿宋_GB2312" w:hAnsi="仿宋_GB2312" w:eastAsia="仿宋_GB2312" w:cs="仿宋_GB2312"/>
                <w:i w:val="0"/>
                <w:color w:val="000000"/>
                <w:sz w:val="24"/>
                <w:szCs w:val="24"/>
                <w:u w:val="none"/>
              </w:rPr>
            </w:pPr>
          </w:p>
        </w:tc>
      </w:tr>
      <w:tr w14:paraId="00DF1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71FC10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2120399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066B9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其他城乡社区公共设施支出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650C1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45.00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594DF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45.00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036CA9">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9354C1">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C9A3B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E7DC2A">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B14E83">
            <w:pPr>
              <w:jc w:val="right"/>
              <w:rPr>
                <w:rFonts w:hint="eastAsia" w:ascii="仿宋_GB2312" w:hAnsi="仿宋_GB2312" w:eastAsia="仿宋_GB2312" w:cs="仿宋_GB2312"/>
                <w:i w:val="0"/>
                <w:color w:val="000000"/>
                <w:sz w:val="24"/>
                <w:szCs w:val="24"/>
                <w:u w:val="none"/>
              </w:rPr>
            </w:pPr>
          </w:p>
        </w:tc>
      </w:tr>
      <w:tr w14:paraId="74B6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41BB2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21205</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ACEB4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城乡社区环境卫生</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81E8C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44634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6750FC">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E84BC0">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E831B3">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E557C8">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255CD2">
            <w:pPr>
              <w:jc w:val="right"/>
              <w:rPr>
                <w:rFonts w:hint="eastAsia" w:ascii="仿宋_GB2312" w:hAnsi="仿宋_GB2312" w:eastAsia="仿宋_GB2312" w:cs="仿宋_GB2312"/>
                <w:i w:val="0"/>
                <w:color w:val="000000"/>
                <w:sz w:val="24"/>
                <w:szCs w:val="24"/>
                <w:u w:val="none"/>
              </w:rPr>
            </w:pPr>
          </w:p>
        </w:tc>
      </w:tr>
      <w:tr w14:paraId="72C05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B9155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2120501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70E28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城乡社区环境卫生</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5F3AD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B6AA6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19C94C">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AE1AE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293C00">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35667D">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5C409F">
            <w:pPr>
              <w:jc w:val="right"/>
              <w:rPr>
                <w:rFonts w:hint="eastAsia" w:ascii="仿宋_GB2312" w:hAnsi="仿宋_GB2312" w:eastAsia="仿宋_GB2312" w:cs="仿宋_GB2312"/>
                <w:i w:val="0"/>
                <w:color w:val="000000"/>
                <w:sz w:val="24"/>
                <w:szCs w:val="24"/>
                <w:u w:val="none"/>
              </w:rPr>
            </w:pPr>
          </w:p>
        </w:tc>
      </w:tr>
      <w:tr w14:paraId="3701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FD635B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21213</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E6005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城市基础设施配套费安排的支出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69F12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36BEE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8E7A7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35AF9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367583">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9A3B80">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F643D6">
            <w:pPr>
              <w:jc w:val="right"/>
              <w:rPr>
                <w:rFonts w:hint="eastAsia" w:ascii="仿宋_GB2312" w:hAnsi="仿宋_GB2312" w:eastAsia="仿宋_GB2312" w:cs="仿宋_GB2312"/>
                <w:i w:val="0"/>
                <w:color w:val="000000"/>
                <w:sz w:val="24"/>
                <w:szCs w:val="24"/>
                <w:u w:val="none"/>
              </w:rPr>
            </w:pPr>
          </w:p>
        </w:tc>
      </w:tr>
      <w:tr w14:paraId="0D6D7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C89A2B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2121301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E3438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城市公共设施</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6E61E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1317B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BBA283">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0FDC31">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685ECD">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62FCB0">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CEFECE">
            <w:pPr>
              <w:jc w:val="right"/>
              <w:rPr>
                <w:rFonts w:hint="eastAsia" w:ascii="仿宋_GB2312" w:hAnsi="仿宋_GB2312" w:eastAsia="仿宋_GB2312" w:cs="仿宋_GB2312"/>
                <w:i w:val="0"/>
                <w:color w:val="000000"/>
                <w:sz w:val="24"/>
                <w:szCs w:val="24"/>
                <w:u w:val="none"/>
              </w:rPr>
            </w:pPr>
          </w:p>
        </w:tc>
      </w:tr>
      <w:tr w14:paraId="3406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94C79C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F42D7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其他城乡社区支出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4A47F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FA0EF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099C9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B58E8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4BF5F1">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E35A2C">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35519E">
            <w:pPr>
              <w:jc w:val="right"/>
              <w:rPr>
                <w:rFonts w:hint="eastAsia" w:ascii="仿宋_GB2312" w:hAnsi="仿宋_GB2312" w:eastAsia="仿宋_GB2312" w:cs="仿宋_GB2312"/>
                <w:i w:val="0"/>
                <w:color w:val="000000"/>
                <w:sz w:val="24"/>
                <w:szCs w:val="24"/>
                <w:u w:val="none"/>
              </w:rPr>
            </w:pPr>
          </w:p>
        </w:tc>
      </w:tr>
      <w:tr w14:paraId="4DED1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5C7446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2129999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47F54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其他城乡社区支出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2E4F6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31E7A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66AE0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C1B84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EB76C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C18C61">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B36DB4">
            <w:pPr>
              <w:jc w:val="right"/>
              <w:rPr>
                <w:rFonts w:hint="eastAsia" w:ascii="仿宋_GB2312" w:hAnsi="仿宋_GB2312" w:eastAsia="仿宋_GB2312" w:cs="仿宋_GB2312"/>
                <w:i w:val="0"/>
                <w:color w:val="000000"/>
                <w:sz w:val="24"/>
                <w:szCs w:val="24"/>
                <w:u w:val="none"/>
              </w:rPr>
            </w:pPr>
          </w:p>
        </w:tc>
      </w:tr>
      <w:tr w14:paraId="3775B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BDEA5F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B5D90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农林水支出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FC250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1,922.36</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7B044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1,922.36</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9ACAA2">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579303">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251776">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2B2394">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366E4E">
            <w:pPr>
              <w:jc w:val="right"/>
              <w:rPr>
                <w:rFonts w:hint="eastAsia" w:ascii="仿宋_GB2312" w:hAnsi="仿宋_GB2312" w:eastAsia="仿宋_GB2312" w:cs="仿宋_GB2312"/>
                <w:i w:val="0"/>
                <w:color w:val="000000"/>
                <w:sz w:val="24"/>
                <w:szCs w:val="24"/>
                <w:u w:val="none"/>
              </w:rPr>
            </w:pPr>
          </w:p>
        </w:tc>
      </w:tr>
      <w:tr w14:paraId="7112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B03397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A07BE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农业农村</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DDB1B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201.92</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306DE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201.92</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406B26">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52613C">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72A823">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909BAA">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A66D88">
            <w:pPr>
              <w:jc w:val="right"/>
              <w:rPr>
                <w:rFonts w:hint="eastAsia" w:ascii="仿宋_GB2312" w:hAnsi="仿宋_GB2312" w:eastAsia="仿宋_GB2312" w:cs="仿宋_GB2312"/>
                <w:i w:val="0"/>
                <w:color w:val="000000"/>
                <w:sz w:val="24"/>
                <w:szCs w:val="24"/>
                <w:u w:val="none"/>
              </w:rPr>
            </w:pPr>
          </w:p>
        </w:tc>
      </w:tr>
      <w:tr w14:paraId="56E4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89F918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2130106</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456DE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科技转化与推广服务</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FC03B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0E9DE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E3AC3C">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44FF92">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524F0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DF433C">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41E203">
            <w:pPr>
              <w:jc w:val="right"/>
              <w:rPr>
                <w:rFonts w:hint="eastAsia" w:ascii="仿宋_GB2312" w:hAnsi="仿宋_GB2312" w:eastAsia="仿宋_GB2312" w:cs="仿宋_GB2312"/>
                <w:i w:val="0"/>
                <w:color w:val="000000"/>
                <w:sz w:val="24"/>
                <w:szCs w:val="24"/>
                <w:u w:val="none"/>
              </w:rPr>
            </w:pPr>
          </w:p>
        </w:tc>
      </w:tr>
      <w:tr w14:paraId="1BA5F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49175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2130126</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30E69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农村社会事业</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D65BE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138.92</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EC2B3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138.92</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D921F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79A7B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387EEC">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11543B">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2D90A0">
            <w:pPr>
              <w:jc w:val="right"/>
              <w:rPr>
                <w:rFonts w:hint="eastAsia" w:ascii="仿宋_GB2312" w:hAnsi="仿宋_GB2312" w:eastAsia="仿宋_GB2312" w:cs="仿宋_GB2312"/>
                <w:i w:val="0"/>
                <w:color w:val="000000"/>
                <w:sz w:val="24"/>
                <w:szCs w:val="24"/>
                <w:u w:val="none"/>
              </w:rPr>
            </w:pPr>
          </w:p>
        </w:tc>
      </w:tr>
      <w:tr w14:paraId="0058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A2BC10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2130199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12256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其他农业农村支出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9DC2B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43EA0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945C9A">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510101">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9E4B0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5D08D6">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4EB292">
            <w:pPr>
              <w:jc w:val="right"/>
              <w:rPr>
                <w:rFonts w:hint="eastAsia" w:ascii="仿宋_GB2312" w:hAnsi="仿宋_GB2312" w:eastAsia="仿宋_GB2312" w:cs="仿宋_GB2312"/>
                <w:i w:val="0"/>
                <w:color w:val="000000"/>
                <w:sz w:val="24"/>
                <w:szCs w:val="24"/>
                <w:u w:val="none"/>
              </w:rPr>
            </w:pPr>
          </w:p>
        </w:tc>
      </w:tr>
      <w:tr w14:paraId="279E9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BD15CA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21303</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11417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水利</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608FE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113.47</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FAD09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113.47</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A25C75">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9141BF">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FD26A8">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B985A4">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4A4CBC">
            <w:pPr>
              <w:jc w:val="right"/>
              <w:rPr>
                <w:rFonts w:hint="eastAsia" w:ascii="仿宋_GB2312" w:hAnsi="仿宋_GB2312" w:eastAsia="仿宋_GB2312" w:cs="仿宋_GB2312"/>
                <w:i w:val="0"/>
                <w:color w:val="000000"/>
                <w:sz w:val="24"/>
                <w:szCs w:val="24"/>
                <w:u w:val="none"/>
              </w:rPr>
            </w:pPr>
          </w:p>
        </w:tc>
      </w:tr>
      <w:tr w14:paraId="6542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8B1F3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2130306</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A6F10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水利工程运行与维护</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75632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82.47</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CBDD7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82.47</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038D20">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AD7BA5">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599226">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E5D3CA">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5DFABB">
            <w:pPr>
              <w:jc w:val="right"/>
              <w:rPr>
                <w:rFonts w:hint="eastAsia" w:ascii="仿宋_GB2312" w:hAnsi="仿宋_GB2312" w:eastAsia="仿宋_GB2312" w:cs="仿宋_GB2312"/>
                <w:i w:val="0"/>
                <w:color w:val="000000"/>
                <w:sz w:val="24"/>
                <w:szCs w:val="24"/>
                <w:u w:val="none"/>
              </w:rPr>
            </w:pPr>
          </w:p>
        </w:tc>
      </w:tr>
      <w:tr w14:paraId="7AECD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5895D7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2130314</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518E4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防汛</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CA794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DF913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187243">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CC98CD">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3B478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35A110">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A22566">
            <w:pPr>
              <w:jc w:val="right"/>
              <w:rPr>
                <w:rFonts w:hint="eastAsia" w:ascii="仿宋_GB2312" w:hAnsi="仿宋_GB2312" w:eastAsia="仿宋_GB2312" w:cs="仿宋_GB2312"/>
                <w:i w:val="0"/>
                <w:color w:val="000000"/>
                <w:sz w:val="24"/>
                <w:szCs w:val="24"/>
                <w:u w:val="none"/>
              </w:rPr>
            </w:pPr>
          </w:p>
        </w:tc>
      </w:tr>
      <w:tr w14:paraId="72A6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143ADC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21305</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DA8B6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巩固脱贫攻坚成果衔接乡村振兴</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B92FB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1,264.93</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1BA2B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1,264.93</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7A223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C23A22">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E2C0B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AC95DB">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280463">
            <w:pPr>
              <w:jc w:val="right"/>
              <w:rPr>
                <w:rFonts w:hint="eastAsia" w:ascii="仿宋_GB2312" w:hAnsi="仿宋_GB2312" w:eastAsia="仿宋_GB2312" w:cs="仿宋_GB2312"/>
                <w:i w:val="0"/>
                <w:color w:val="000000"/>
                <w:sz w:val="24"/>
                <w:szCs w:val="24"/>
                <w:u w:val="none"/>
              </w:rPr>
            </w:pPr>
          </w:p>
        </w:tc>
      </w:tr>
      <w:tr w14:paraId="0A8D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4C517C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2130504</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C6874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农村基础设施建设</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1BDA2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568.11</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CF3B4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568.11</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130592">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B85345">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0317E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67FB2F">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5F77A8">
            <w:pPr>
              <w:jc w:val="right"/>
              <w:rPr>
                <w:rFonts w:hint="eastAsia" w:ascii="仿宋_GB2312" w:hAnsi="仿宋_GB2312" w:eastAsia="仿宋_GB2312" w:cs="仿宋_GB2312"/>
                <w:i w:val="0"/>
                <w:color w:val="000000"/>
                <w:sz w:val="24"/>
                <w:szCs w:val="24"/>
                <w:u w:val="none"/>
              </w:rPr>
            </w:pPr>
          </w:p>
        </w:tc>
      </w:tr>
      <w:tr w14:paraId="29C0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730F9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2130505</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2EE2E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生产发展</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E81A8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169.58</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9BBE1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169.58</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5792B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65B6F1">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D11401">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9933CB">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59F5DD">
            <w:pPr>
              <w:jc w:val="right"/>
              <w:rPr>
                <w:rFonts w:hint="eastAsia" w:ascii="仿宋_GB2312" w:hAnsi="仿宋_GB2312" w:eastAsia="仿宋_GB2312" w:cs="仿宋_GB2312"/>
                <w:i w:val="0"/>
                <w:color w:val="000000"/>
                <w:sz w:val="24"/>
                <w:szCs w:val="24"/>
                <w:u w:val="none"/>
              </w:rPr>
            </w:pPr>
          </w:p>
        </w:tc>
      </w:tr>
      <w:tr w14:paraId="66D1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6CE4FA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2130506</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3BB64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社会发展</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D31A3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B090A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67FE7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6655BF">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7D93C5">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2C162C">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2C778B">
            <w:pPr>
              <w:jc w:val="right"/>
              <w:rPr>
                <w:rFonts w:hint="eastAsia" w:ascii="仿宋_GB2312" w:hAnsi="仿宋_GB2312" w:eastAsia="仿宋_GB2312" w:cs="仿宋_GB2312"/>
                <w:i w:val="0"/>
                <w:color w:val="000000"/>
                <w:sz w:val="24"/>
                <w:szCs w:val="24"/>
                <w:u w:val="none"/>
              </w:rPr>
            </w:pPr>
          </w:p>
        </w:tc>
      </w:tr>
      <w:tr w14:paraId="3990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AF537C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2130599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6B6D8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其他巩固脱贫攻坚成果衔接乡村振兴支出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1BC4C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493.24</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40273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493.24</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5F215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81309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D4431F">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157CA">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43AFBC">
            <w:pPr>
              <w:jc w:val="right"/>
              <w:rPr>
                <w:rFonts w:hint="eastAsia" w:ascii="仿宋_GB2312" w:hAnsi="仿宋_GB2312" w:eastAsia="仿宋_GB2312" w:cs="仿宋_GB2312"/>
                <w:i w:val="0"/>
                <w:color w:val="000000"/>
                <w:sz w:val="24"/>
                <w:szCs w:val="24"/>
                <w:u w:val="none"/>
              </w:rPr>
            </w:pPr>
          </w:p>
        </w:tc>
      </w:tr>
      <w:tr w14:paraId="77B28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DD3B09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21307</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9CBB5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农村综合改革</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B1987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335.04</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49F54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335.04</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B9990D">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2B3C2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ED2481">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B54400">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2787D9">
            <w:pPr>
              <w:jc w:val="right"/>
              <w:rPr>
                <w:rFonts w:hint="eastAsia" w:ascii="仿宋_GB2312" w:hAnsi="仿宋_GB2312" w:eastAsia="仿宋_GB2312" w:cs="仿宋_GB2312"/>
                <w:i w:val="0"/>
                <w:color w:val="000000"/>
                <w:sz w:val="24"/>
                <w:szCs w:val="24"/>
                <w:u w:val="none"/>
              </w:rPr>
            </w:pPr>
          </w:p>
        </w:tc>
      </w:tr>
      <w:tr w14:paraId="7CA1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C9C1A5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2130701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03C57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对村级公益事业建设的补助</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32119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87.00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9B706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87.00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680A15">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EADF8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8634E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531654">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EFA378">
            <w:pPr>
              <w:jc w:val="right"/>
              <w:rPr>
                <w:rFonts w:hint="eastAsia" w:ascii="仿宋_GB2312" w:hAnsi="仿宋_GB2312" w:eastAsia="仿宋_GB2312" w:cs="仿宋_GB2312"/>
                <w:i w:val="0"/>
                <w:color w:val="000000"/>
                <w:sz w:val="24"/>
                <w:szCs w:val="24"/>
                <w:u w:val="none"/>
              </w:rPr>
            </w:pPr>
          </w:p>
        </w:tc>
      </w:tr>
      <w:tr w14:paraId="7EA18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407A8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2130705</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4F7A9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对村民委员会和村党支部的补助</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B3C2F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248.04</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62C35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248.04</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A60F4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B75E86">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A31772">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5040BE">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967923">
            <w:pPr>
              <w:jc w:val="right"/>
              <w:rPr>
                <w:rFonts w:hint="eastAsia" w:ascii="仿宋_GB2312" w:hAnsi="仿宋_GB2312" w:eastAsia="仿宋_GB2312" w:cs="仿宋_GB2312"/>
                <w:i w:val="0"/>
                <w:color w:val="000000"/>
                <w:sz w:val="24"/>
                <w:szCs w:val="24"/>
                <w:u w:val="none"/>
              </w:rPr>
            </w:pPr>
          </w:p>
        </w:tc>
      </w:tr>
      <w:tr w14:paraId="38A2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ABA81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C534B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其他农林水支出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CD8FA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178C8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F8EBB3">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7529D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CD3726">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9EC960">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F51459">
            <w:pPr>
              <w:jc w:val="right"/>
              <w:rPr>
                <w:rFonts w:hint="eastAsia" w:ascii="仿宋_GB2312" w:hAnsi="仿宋_GB2312" w:eastAsia="仿宋_GB2312" w:cs="仿宋_GB2312"/>
                <w:i w:val="0"/>
                <w:color w:val="000000"/>
                <w:sz w:val="24"/>
                <w:szCs w:val="24"/>
                <w:u w:val="none"/>
              </w:rPr>
            </w:pPr>
          </w:p>
        </w:tc>
      </w:tr>
      <w:tr w14:paraId="4DF4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6BAC46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2139999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E66AF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其他农林水支出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5CD57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1FE54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7C8EE8">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942A53">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4355B3">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476CDA">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A0E695">
            <w:pPr>
              <w:jc w:val="right"/>
              <w:rPr>
                <w:rFonts w:hint="eastAsia" w:ascii="仿宋_GB2312" w:hAnsi="仿宋_GB2312" w:eastAsia="仿宋_GB2312" w:cs="仿宋_GB2312"/>
                <w:i w:val="0"/>
                <w:color w:val="000000"/>
                <w:sz w:val="24"/>
                <w:szCs w:val="24"/>
                <w:u w:val="none"/>
              </w:rPr>
            </w:pPr>
          </w:p>
        </w:tc>
      </w:tr>
      <w:tr w14:paraId="1BF9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BF966C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214</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767BD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交通运输支出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47F54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137.50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EF699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137.50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D571CD">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8B0D3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FFB853">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8691E2">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552FE2">
            <w:pPr>
              <w:jc w:val="right"/>
              <w:rPr>
                <w:rFonts w:hint="eastAsia" w:ascii="仿宋_GB2312" w:hAnsi="仿宋_GB2312" w:eastAsia="仿宋_GB2312" w:cs="仿宋_GB2312"/>
                <w:i w:val="0"/>
                <w:color w:val="000000"/>
                <w:sz w:val="24"/>
                <w:szCs w:val="24"/>
                <w:u w:val="none"/>
              </w:rPr>
            </w:pPr>
          </w:p>
        </w:tc>
      </w:tr>
      <w:tr w14:paraId="7F3B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AFD42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21401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9FED4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公路水路运输</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D92DC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137.50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99C45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137.50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C97DD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D9841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D0239F">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FB136F">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741E04">
            <w:pPr>
              <w:jc w:val="right"/>
              <w:rPr>
                <w:rFonts w:hint="eastAsia" w:ascii="仿宋_GB2312" w:hAnsi="仿宋_GB2312" w:eastAsia="仿宋_GB2312" w:cs="仿宋_GB2312"/>
                <w:i w:val="0"/>
                <w:color w:val="000000"/>
                <w:sz w:val="24"/>
                <w:szCs w:val="24"/>
                <w:u w:val="none"/>
              </w:rPr>
            </w:pPr>
          </w:p>
        </w:tc>
      </w:tr>
      <w:tr w14:paraId="18E0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DF898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2140104</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97B60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公路建设</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D9644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2FC2C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C56750">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7B46F2">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59F50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F4BBDB">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023430">
            <w:pPr>
              <w:jc w:val="right"/>
              <w:rPr>
                <w:rFonts w:hint="eastAsia" w:ascii="仿宋_GB2312" w:hAnsi="仿宋_GB2312" w:eastAsia="仿宋_GB2312" w:cs="仿宋_GB2312"/>
                <w:i w:val="0"/>
                <w:color w:val="000000"/>
                <w:sz w:val="24"/>
                <w:szCs w:val="24"/>
                <w:u w:val="none"/>
              </w:rPr>
            </w:pPr>
          </w:p>
        </w:tc>
      </w:tr>
      <w:tr w14:paraId="2E21D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EA1D30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2140199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6528D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其他公路水路运输支出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89C1E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77.50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498DA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77.50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6DA3F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B6252F">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E981F9">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7C6CAC">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E89D76">
            <w:pPr>
              <w:jc w:val="right"/>
              <w:rPr>
                <w:rFonts w:hint="eastAsia" w:ascii="仿宋_GB2312" w:hAnsi="仿宋_GB2312" w:eastAsia="仿宋_GB2312" w:cs="仿宋_GB2312"/>
                <w:i w:val="0"/>
                <w:color w:val="000000"/>
                <w:sz w:val="24"/>
                <w:szCs w:val="24"/>
                <w:u w:val="none"/>
              </w:rPr>
            </w:pPr>
          </w:p>
        </w:tc>
      </w:tr>
      <w:tr w14:paraId="33568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B7C58F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220</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93561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自然资源海洋气象等支出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42334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CA650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18D05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E654D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EC204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C8DDEC">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55778E">
            <w:pPr>
              <w:jc w:val="right"/>
              <w:rPr>
                <w:rFonts w:hint="eastAsia" w:ascii="仿宋_GB2312" w:hAnsi="仿宋_GB2312" w:eastAsia="仿宋_GB2312" w:cs="仿宋_GB2312"/>
                <w:i w:val="0"/>
                <w:color w:val="000000"/>
                <w:sz w:val="24"/>
                <w:szCs w:val="24"/>
                <w:u w:val="none"/>
              </w:rPr>
            </w:pPr>
          </w:p>
        </w:tc>
      </w:tr>
      <w:tr w14:paraId="3E485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ABF974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22001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CCFD8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自然资源事务</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5F4B0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6304A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89DB52">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C41C06">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8DFC5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E7969E">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34323A">
            <w:pPr>
              <w:jc w:val="right"/>
              <w:rPr>
                <w:rFonts w:hint="eastAsia" w:ascii="仿宋_GB2312" w:hAnsi="仿宋_GB2312" w:eastAsia="仿宋_GB2312" w:cs="仿宋_GB2312"/>
                <w:i w:val="0"/>
                <w:color w:val="000000"/>
                <w:sz w:val="24"/>
                <w:szCs w:val="24"/>
                <w:u w:val="none"/>
              </w:rPr>
            </w:pPr>
          </w:p>
        </w:tc>
      </w:tr>
      <w:tr w14:paraId="477E0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BA15D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2200106</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5210C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自然资源利用与保护</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8C936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ACB6F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2E659C">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80AB6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6F604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AC19FB">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DBF12E">
            <w:pPr>
              <w:jc w:val="right"/>
              <w:rPr>
                <w:rFonts w:hint="eastAsia" w:ascii="仿宋_GB2312" w:hAnsi="仿宋_GB2312" w:eastAsia="仿宋_GB2312" w:cs="仿宋_GB2312"/>
                <w:i w:val="0"/>
                <w:color w:val="000000"/>
                <w:sz w:val="24"/>
                <w:szCs w:val="24"/>
                <w:u w:val="none"/>
              </w:rPr>
            </w:pPr>
          </w:p>
        </w:tc>
      </w:tr>
      <w:tr w14:paraId="29BB2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F50B25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E9458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住房保障支出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4E2AC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42.13</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2F7FC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42.13</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81D64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9CEC0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57BC2C">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7D6F71">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4B346E">
            <w:pPr>
              <w:jc w:val="right"/>
              <w:rPr>
                <w:rFonts w:hint="eastAsia" w:ascii="仿宋_GB2312" w:hAnsi="仿宋_GB2312" w:eastAsia="仿宋_GB2312" w:cs="仿宋_GB2312"/>
                <w:i w:val="0"/>
                <w:color w:val="000000"/>
                <w:sz w:val="24"/>
                <w:szCs w:val="24"/>
                <w:u w:val="none"/>
              </w:rPr>
            </w:pPr>
          </w:p>
        </w:tc>
      </w:tr>
      <w:tr w14:paraId="762BC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07FE84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22102</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B7107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住房改革支出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1DA47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42.13</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172A9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42.13</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456C7F">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B0E1B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EF24ED">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AF25B6">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B99ADD">
            <w:pPr>
              <w:jc w:val="right"/>
              <w:rPr>
                <w:rFonts w:hint="eastAsia" w:ascii="仿宋_GB2312" w:hAnsi="仿宋_GB2312" w:eastAsia="仿宋_GB2312" w:cs="仿宋_GB2312"/>
                <w:i w:val="0"/>
                <w:color w:val="000000"/>
                <w:sz w:val="24"/>
                <w:szCs w:val="24"/>
                <w:u w:val="none"/>
              </w:rPr>
            </w:pPr>
          </w:p>
        </w:tc>
      </w:tr>
      <w:tr w14:paraId="285EE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F5B9A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2210201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95751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住房公积金</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2C3F8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42.13</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36A9E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42.13</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FE441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3AD2C6">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C2DB7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908BA3">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B4A8CB">
            <w:pPr>
              <w:jc w:val="right"/>
              <w:rPr>
                <w:rFonts w:hint="eastAsia" w:ascii="仿宋_GB2312" w:hAnsi="仿宋_GB2312" w:eastAsia="仿宋_GB2312" w:cs="仿宋_GB2312"/>
                <w:i w:val="0"/>
                <w:color w:val="000000"/>
                <w:sz w:val="24"/>
                <w:szCs w:val="24"/>
                <w:u w:val="none"/>
              </w:rPr>
            </w:pPr>
          </w:p>
        </w:tc>
      </w:tr>
      <w:tr w14:paraId="631DC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32EB41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222</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A3550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粮油物资储备支出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68FB1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848DA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D2883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881445">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897E72">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FDC3F6">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83A0D5">
            <w:pPr>
              <w:jc w:val="right"/>
              <w:rPr>
                <w:rFonts w:hint="eastAsia" w:ascii="仿宋_GB2312" w:hAnsi="仿宋_GB2312" w:eastAsia="仿宋_GB2312" w:cs="仿宋_GB2312"/>
                <w:i w:val="0"/>
                <w:color w:val="000000"/>
                <w:sz w:val="24"/>
                <w:szCs w:val="24"/>
                <w:u w:val="none"/>
              </w:rPr>
            </w:pPr>
          </w:p>
        </w:tc>
      </w:tr>
      <w:tr w14:paraId="0EC3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F540D5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22201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1F518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粮油物资事务</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367DB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9CC3D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2FF60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923A66">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7DD879">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7B1230">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79C035">
            <w:pPr>
              <w:jc w:val="right"/>
              <w:rPr>
                <w:rFonts w:hint="eastAsia" w:ascii="仿宋_GB2312" w:hAnsi="仿宋_GB2312" w:eastAsia="仿宋_GB2312" w:cs="仿宋_GB2312"/>
                <w:i w:val="0"/>
                <w:color w:val="000000"/>
                <w:sz w:val="24"/>
                <w:szCs w:val="24"/>
                <w:u w:val="none"/>
              </w:rPr>
            </w:pPr>
          </w:p>
        </w:tc>
      </w:tr>
      <w:tr w14:paraId="3228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D230CB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2220199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185F2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其他粮油物资事务支出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ED734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B49E0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1C8B9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97CB08">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03BBB8">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B7A380">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7282E8">
            <w:pPr>
              <w:jc w:val="right"/>
              <w:rPr>
                <w:rFonts w:hint="eastAsia" w:ascii="仿宋_GB2312" w:hAnsi="仿宋_GB2312" w:eastAsia="仿宋_GB2312" w:cs="仿宋_GB2312"/>
                <w:i w:val="0"/>
                <w:color w:val="000000"/>
                <w:sz w:val="24"/>
                <w:szCs w:val="24"/>
                <w:u w:val="none"/>
              </w:rPr>
            </w:pPr>
          </w:p>
        </w:tc>
      </w:tr>
      <w:tr w14:paraId="1D19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8EC7F0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224</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67B3C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灾害防治及应急管理支出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6E0C0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F86A3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08B1D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38F326">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3F6907">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3BC304">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442BB8">
            <w:pPr>
              <w:jc w:val="right"/>
              <w:rPr>
                <w:rFonts w:hint="eastAsia" w:ascii="仿宋_GB2312" w:hAnsi="仿宋_GB2312" w:eastAsia="仿宋_GB2312" w:cs="仿宋_GB2312"/>
                <w:i w:val="0"/>
                <w:color w:val="000000"/>
                <w:sz w:val="24"/>
                <w:szCs w:val="24"/>
                <w:u w:val="none"/>
              </w:rPr>
            </w:pPr>
          </w:p>
        </w:tc>
      </w:tr>
      <w:tr w14:paraId="336B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E3650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22401</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971A4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应急管理事务</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D54B4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E15E8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3BF066">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4EA73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AC44E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B5EEFF">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958CE0">
            <w:pPr>
              <w:jc w:val="right"/>
              <w:rPr>
                <w:rFonts w:hint="eastAsia" w:ascii="仿宋_GB2312" w:hAnsi="仿宋_GB2312" w:eastAsia="仿宋_GB2312" w:cs="仿宋_GB2312"/>
                <w:i w:val="0"/>
                <w:color w:val="000000"/>
                <w:sz w:val="24"/>
                <w:szCs w:val="24"/>
                <w:u w:val="none"/>
              </w:rPr>
            </w:pPr>
          </w:p>
        </w:tc>
      </w:tr>
      <w:tr w14:paraId="3100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0C62DC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2240199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DBD47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其他应急管理支出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18440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E81FB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781F0F">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3CE09D">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EEDD1C">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4BA630">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96AE7D">
            <w:pPr>
              <w:jc w:val="right"/>
              <w:rPr>
                <w:rFonts w:hint="eastAsia" w:ascii="仿宋_GB2312" w:hAnsi="仿宋_GB2312" w:eastAsia="仿宋_GB2312" w:cs="仿宋_GB2312"/>
                <w:i w:val="0"/>
                <w:color w:val="000000"/>
                <w:sz w:val="24"/>
                <w:szCs w:val="24"/>
                <w:u w:val="none"/>
              </w:rPr>
            </w:pPr>
          </w:p>
        </w:tc>
      </w:tr>
      <w:tr w14:paraId="464D3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642E4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22406</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5F399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自然灾害防治</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1A148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B8B31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7C57CF">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101F19">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58F7F6">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2FB36C">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FB4674">
            <w:pPr>
              <w:jc w:val="right"/>
              <w:rPr>
                <w:rFonts w:hint="eastAsia" w:ascii="仿宋_GB2312" w:hAnsi="仿宋_GB2312" w:eastAsia="仿宋_GB2312" w:cs="仿宋_GB2312"/>
                <w:i w:val="0"/>
                <w:color w:val="000000"/>
                <w:sz w:val="24"/>
                <w:szCs w:val="24"/>
                <w:u w:val="none"/>
              </w:rPr>
            </w:pPr>
          </w:p>
        </w:tc>
      </w:tr>
      <w:tr w14:paraId="422D9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C7C4A7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2240602</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0C4D9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森林草原防灾减灾</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8E760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37E7E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12625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4DCCF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BD5751">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DA9F5C">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C68744">
            <w:pPr>
              <w:jc w:val="right"/>
              <w:rPr>
                <w:rFonts w:hint="eastAsia" w:ascii="仿宋_GB2312" w:hAnsi="仿宋_GB2312" w:eastAsia="仿宋_GB2312" w:cs="仿宋_GB2312"/>
                <w:i w:val="0"/>
                <w:color w:val="000000"/>
                <w:sz w:val="24"/>
                <w:szCs w:val="24"/>
                <w:u w:val="none"/>
              </w:rPr>
            </w:pPr>
          </w:p>
        </w:tc>
      </w:tr>
      <w:tr w14:paraId="7D772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9C921D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22407</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2A019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自然灾害救灾及恢复重建支出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4916F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A5657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0BFDCC">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8CAD66">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6ABC5A">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CDBCA2">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26AFD2">
            <w:pPr>
              <w:jc w:val="right"/>
              <w:rPr>
                <w:rFonts w:hint="eastAsia" w:ascii="仿宋_GB2312" w:hAnsi="仿宋_GB2312" w:eastAsia="仿宋_GB2312" w:cs="仿宋_GB2312"/>
                <w:i w:val="0"/>
                <w:color w:val="000000"/>
                <w:sz w:val="24"/>
                <w:szCs w:val="24"/>
                <w:u w:val="none"/>
              </w:rPr>
            </w:pPr>
          </w:p>
        </w:tc>
      </w:tr>
      <w:tr w14:paraId="75D91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FE1D30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2240799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E6D3A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其他自然灾害救灾及恢复重建支出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3C883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72538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3E13B1">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DA1E79">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423F26">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0F78ED">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366E79">
            <w:pPr>
              <w:jc w:val="right"/>
              <w:rPr>
                <w:rFonts w:hint="eastAsia" w:ascii="仿宋_GB2312" w:hAnsi="仿宋_GB2312" w:eastAsia="仿宋_GB2312" w:cs="仿宋_GB2312"/>
                <w:i w:val="0"/>
                <w:color w:val="000000"/>
                <w:sz w:val="24"/>
                <w:szCs w:val="24"/>
                <w:u w:val="none"/>
              </w:rPr>
            </w:pPr>
          </w:p>
        </w:tc>
      </w:tr>
      <w:tr w14:paraId="43F40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B2B035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229</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46D1C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5E76F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4CCB3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5C45D4">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43F88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EC7CCD">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32E96E">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3A1D0C">
            <w:pPr>
              <w:jc w:val="right"/>
              <w:rPr>
                <w:rFonts w:hint="eastAsia" w:ascii="仿宋_GB2312" w:hAnsi="仿宋_GB2312" w:eastAsia="仿宋_GB2312" w:cs="仿宋_GB2312"/>
                <w:i w:val="0"/>
                <w:color w:val="000000"/>
                <w:sz w:val="24"/>
                <w:szCs w:val="24"/>
                <w:u w:val="none"/>
              </w:rPr>
            </w:pPr>
          </w:p>
        </w:tc>
      </w:tr>
      <w:tr w14:paraId="2CC5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554C8E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22960</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5A695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彩票公益金安排的支出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DE4C6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AD41A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76987A">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D092E5">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574E12">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BA27C9">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D8118C">
            <w:pPr>
              <w:jc w:val="right"/>
              <w:rPr>
                <w:rFonts w:hint="eastAsia" w:ascii="仿宋_GB2312" w:hAnsi="仿宋_GB2312" w:eastAsia="仿宋_GB2312" w:cs="仿宋_GB2312"/>
                <w:i w:val="0"/>
                <w:color w:val="000000"/>
                <w:sz w:val="24"/>
                <w:szCs w:val="24"/>
                <w:u w:val="none"/>
              </w:rPr>
            </w:pPr>
          </w:p>
        </w:tc>
      </w:tr>
      <w:tr w14:paraId="28D4A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A0A523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2296002</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D12FE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用于社会福利的彩票公益金支出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F4DC1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67E99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D5DD01">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27790B">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3F16CC">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8B7698">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2CF415">
            <w:pPr>
              <w:jc w:val="right"/>
              <w:rPr>
                <w:rFonts w:hint="eastAsia" w:ascii="仿宋_GB2312" w:hAnsi="仿宋_GB2312" w:eastAsia="仿宋_GB2312" w:cs="仿宋_GB2312"/>
                <w:i w:val="0"/>
                <w:color w:val="000000"/>
                <w:sz w:val="24"/>
                <w:szCs w:val="24"/>
                <w:u w:val="none"/>
              </w:rPr>
            </w:pPr>
          </w:p>
        </w:tc>
      </w:tr>
      <w:tr w14:paraId="2973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49B629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2296003</w:t>
            </w:r>
          </w:p>
        </w:tc>
        <w:tc>
          <w:tcPr>
            <w:tcW w:w="1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E65D6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用于体育事业的彩票公益金支出</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F22C5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A635B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11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4D1B02">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F6098E">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703162">
            <w:pPr>
              <w:jc w:val="right"/>
              <w:rPr>
                <w:rFonts w:hint="eastAsia" w:ascii="仿宋_GB2312" w:hAnsi="仿宋_GB2312" w:eastAsia="仿宋_GB2312" w:cs="仿宋_GB2312"/>
                <w:i w:val="0"/>
                <w:color w:val="000000"/>
                <w:sz w:val="24"/>
                <w:szCs w:val="24"/>
                <w:u w:val="none"/>
              </w:rPr>
            </w:pPr>
          </w:p>
        </w:tc>
        <w:tc>
          <w:tcPr>
            <w:tcW w:w="1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C20E17">
            <w:pPr>
              <w:jc w:val="right"/>
              <w:rPr>
                <w:rFonts w:hint="eastAsia" w:ascii="仿宋_GB2312" w:hAnsi="仿宋_GB2312" w:eastAsia="仿宋_GB2312" w:cs="仿宋_GB2312"/>
                <w:i w:val="0"/>
                <w:color w:val="000000"/>
                <w:sz w:val="24"/>
                <w:szCs w:val="24"/>
                <w:u w:val="none"/>
              </w:rPr>
            </w:pPr>
          </w:p>
        </w:tc>
        <w:tc>
          <w:tcPr>
            <w:tcW w:w="6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AC6461">
            <w:pPr>
              <w:jc w:val="right"/>
              <w:rPr>
                <w:rFonts w:hint="eastAsia" w:ascii="仿宋_GB2312" w:hAnsi="仿宋_GB2312" w:eastAsia="仿宋_GB2312" w:cs="仿宋_GB2312"/>
                <w:i w:val="0"/>
                <w:color w:val="000000"/>
                <w:sz w:val="24"/>
                <w:szCs w:val="24"/>
                <w:u w:val="none"/>
              </w:rPr>
            </w:pPr>
          </w:p>
        </w:tc>
      </w:tr>
      <w:tr w14:paraId="03FA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auto" w:sz="4" w:space="0"/>
            </w:tcBorders>
            <w:shd w:val="clear" w:color="auto" w:fill="auto"/>
            <w:noWrap/>
            <w:vAlign w:val="center"/>
          </w:tcPr>
          <w:p w14:paraId="48F1B13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注：本表反映部门本年度取得的各项收入情况。</w:t>
            </w:r>
          </w:p>
        </w:tc>
      </w:tr>
    </w:tbl>
    <w:p w14:paraId="7182F36B">
      <w:pPr>
        <w:widowControl/>
        <w:jc w:val="left"/>
        <w:rPr>
          <w:rFonts w:ascii="Times New Roman" w:hAnsi="Times New Roman" w:eastAsia="黑体" w:cs="Times New Roman"/>
          <w:color w:val="000000"/>
          <w:kern w:val="0"/>
          <w:sz w:val="32"/>
          <w:szCs w:val="32"/>
        </w:rPr>
      </w:pPr>
      <w:r>
        <w:rPr>
          <w:rFonts w:ascii="Times New Roman" w:hAnsi="Times New Roman" w:eastAsia="黑体" w:cs="Times New Roman"/>
          <w:bCs/>
          <w:kern w:val="0"/>
          <w:sz w:val="32"/>
          <w:szCs w:val="32"/>
        </w:rPr>
        <w:br w:type="page"/>
      </w:r>
    </w:p>
    <w:p w14:paraId="5C2AACCF">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40"/>
        <w:gridCol w:w="222"/>
        <w:gridCol w:w="222"/>
        <w:gridCol w:w="4776"/>
        <w:gridCol w:w="1184"/>
        <w:gridCol w:w="1184"/>
        <w:gridCol w:w="1184"/>
        <w:gridCol w:w="456"/>
        <w:gridCol w:w="456"/>
        <w:gridCol w:w="1896"/>
      </w:tblGrid>
      <w:tr w14:paraId="19BE5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13" w:type="pct"/>
            <w:tcBorders>
              <w:top w:val="nil"/>
              <w:left w:val="nil"/>
              <w:bottom w:val="nil"/>
              <w:right w:val="nil"/>
            </w:tcBorders>
            <w:shd w:val="clear" w:color="auto" w:fill="auto"/>
            <w:noWrap/>
            <w:vAlign w:val="center"/>
          </w:tcPr>
          <w:p w14:paraId="0103D40F">
            <w:pPr>
              <w:rPr>
                <w:rFonts w:hint="eastAsia" w:ascii="仿宋_GB2312" w:hAnsi="仿宋_GB2312" w:eastAsia="仿宋_GB2312" w:cs="仿宋_GB2312"/>
                <w:i w:val="0"/>
                <w:color w:val="000000"/>
                <w:sz w:val="24"/>
                <w:szCs w:val="24"/>
                <w:u w:val="none"/>
              </w:rPr>
            </w:pPr>
            <w:bookmarkStart w:id="0" w:name="RANGE!A1:F16"/>
          </w:p>
        </w:tc>
        <w:tc>
          <w:tcPr>
            <w:tcW w:w="78" w:type="pct"/>
            <w:tcBorders>
              <w:top w:val="nil"/>
              <w:left w:val="nil"/>
              <w:bottom w:val="nil"/>
              <w:right w:val="nil"/>
            </w:tcBorders>
            <w:shd w:val="clear" w:color="auto" w:fill="auto"/>
            <w:noWrap/>
            <w:vAlign w:val="center"/>
          </w:tcPr>
          <w:p w14:paraId="41A9332B">
            <w:pPr>
              <w:rPr>
                <w:rFonts w:hint="eastAsia" w:ascii="仿宋_GB2312" w:hAnsi="仿宋_GB2312" w:eastAsia="仿宋_GB2312" w:cs="仿宋_GB2312"/>
                <w:i w:val="0"/>
                <w:color w:val="000000"/>
                <w:sz w:val="24"/>
                <w:szCs w:val="24"/>
                <w:u w:val="none"/>
              </w:rPr>
            </w:pPr>
          </w:p>
        </w:tc>
        <w:tc>
          <w:tcPr>
            <w:tcW w:w="78" w:type="pct"/>
            <w:tcBorders>
              <w:top w:val="nil"/>
              <w:left w:val="nil"/>
              <w:bottom w:val="nil"/>
              <w:right w:val="nil"/>
            </w:tcBorders>
            <w:shd w:val="clear" w:color="auto" w:fill="auto"/>
            <w:noWrap/>
            <w:vAlign w:val="center"/>
          </w:tcPr>
          <w:p w14:paraId="31EBD2A3">
            <w:pPr>
              <w:rPr>
                <w:rFonts w:hint="eastAsia" w:ascii="仿宋_GB2312" w:hAnsi="仿宋_GB2312" w:eastAsia="仿宋_GB2312" w:cs="仿宋_GB2312"/>
                <w:i w:val="0"/>
                <w:color w:val="000000"/>
                <w:sz w:val="24"/>
                <w:szCs w:val="24"/>
                <w:u w:val="none"/>
              </w:rPr>
            </w:pPr>
          </w:p>
        </w:tc>
        <w:tc>
          <w:tcPr>
            <w:tcW w:w="1591" w:type="pct"/>
            <w:tcBorders>
              <w:top w:val="nil"/>
              <w:left w:val="nil"/>
              <w:bottom w:val="nil"/>
              <w:right w:val="nil"/>
            </w:tcBorders>
            <w:shd w:val="clear" w:color="auto" w:fill="auto"/>
            <w:noWrap/>
            <w:vAlign w:val="center"/>
          </w:tcPr>
          <w:p w14:paraId="0D888775">
            <w:pPr>
              <w:rPr>
                <w:rFonts w:hint="eastAsia" w:ascii="仿宋_GB2312" w:hAnsi="仿宋_GB2312" w:eastAsia="仿宋_GB2312" w:cs="仿宋_GB2312"/>
                <w:i w:val="0"/>
                <w:color w:val="000000"/>
                <w:sz w:val="24"/>
                <w:szCs w:val="24"/>
                <w:u w:val="none"/>
              </w:rPr>
            </w:pPr>
          </w:p>
        </w:tc>
        <w:tc>
          <w:tcPr>
            <w:tcW w:w="397" w:type="pct"/>
            <w:tcBorders>
              <w:top w:val="nil"/>
              <w:left w:val="nil"/>
              <w:bottom w:val="nil"/>
              <w:right w:val="nil"/>
            </w:tcBorders>
            <w:shd w:val="clear" w:color="auto" w:fill="auto"/>
            <w:noWrap/>
            <w:vAlign w:val="center"/>
          </w:tcPr>
          <w:p w14:paraId="2202DE2D">
            <w:pPr>
              <w:rPr>
                <w:rFonts w:hint="eastAsia" w:ascii="仿宋_GB2312" w:hAnsi="仿宋_GB2312" w:eastAsia="仿宋_GB2312" w:cs="仿宋_GB2312"/>
                <w:i w:val="0"/>
                <w:color w:val="000000"/>
                <w:sz w:val="24"/>
                <w:szCs w:val="24"/>
                <w:u w:val="none"/>
              </w:rPr>
            </w:pPr>
          </w:p>
        </w:tc>
        <w:tc>
          <w:tcPr>
            <w:tcW w:w="397" w:type="pct"/>
            <w:tcBorders>
              <w:top w:val="nil"/>
              <w:left w:val="nil"/>
              <w:bottom w:val="nil"/>
              <w:right w:val="nil"/>
            </w:tcBorders>
            <w:shd w:val="clear" w:color="auto" w:fill="auto"/>
            <w:noWrap/>
            <w:vAlign w:val="center"/>
          </w:tcPr>
          <w:p w14:paraId="432FD5B3">
            <w:pPr>
              <w:rPr>
                <w:rFonts w:hint="eastAsia" w:ascii="仿宋_GB2312" w:hAnsi="仿宋_GB2312" w:eastAsia="仿宋_GB2312" w:cs="仿宋_GB2312"/>
                <w:i w:val="0"/>
                <w:color w:val="000000"/>
                <w:sz w:val="24"/>
                <w:szCs w:val="24"/>
                <w:u w:val="none"/>
              </w:rPr>
            </w:pPr>
          </w:p>
        </w:tc>
        <w:tc>
          <w:tcPr>
            <w:tcW w:w="397" w:type="pct"/>
            <w:tcBorders>
              <w:top w:val="nil"/>
              <w:left w:val="nil"/>
              <w:bottom w:val="nil"/>
              <w:right w:val="nil"/>
            </w:tcBorders>
            <w:shd w:val="clear" w:color="auto" w:fill="auto"/>
            <w:noWrap/>
            <w:vAlign w:val="center"/>
          </w:tcPr>
          <w:p w14:paraId="4A5F886F">
            <w:pPr>
              <w:rPr>
                <w:rFonts w:hint="eastAsia" w:ascii="仿宋_GB2312" w:hAnsi="仿宋_GB2312" w:eastAsia="仿宋_GB2312" w:cs="仿宋_GB2312"/>
                <w:i w:val="0"/>
                <w:color w:val="000000"/>
                <w:sz w:val="24"/>
                <w:szCs w:val="24"/>
                <w:u w:val="none"/>
              </w:rPr>
            </w:pPr>
          </w:p>
        </w:tc>
        <w:tc>
          <w:tcPr>
            <w:tcW w:w="155" w:type="pct"/>
            <w:tcBorders>
              <w:top w:val="nil"/>
              <w:left w:val="nil"/>
              <w:bottom w:val="nil"/>
              <w:right w:val="nil"/>
            </w:tcBorders>
            <w:shd w:val="clear" w:color="auto" w:fill="auto"/>
            <w:noWrap/>
            <w:vAlign w:val="center"/>
          </w:tcPr>
          <w:p w14:paraId="5B285A26">
            <w:pPr>
              <w:rPr>
                <w:rFonts w:hint="eastAsia" w:ascii="仿宋_GB2312" w:hAnsi="仿宋_GB2312" w:eastAsia="仿宋_GB2312" w:cs="仿宋_GB2312"/>
                <w:i w:val="0"/>
                <w:color w:val="000000"/>
                <w:sz w:val="24"/>
                <w:szCs w:val="24"/>
                <w:u w:val="none"/>
              </w:rPr>
            </w:pPr>
          </w:p>
        </w:tc>
        <w:tc>
          <w:tcPr>
            <w:tcW w:w="155" w:type="pct"/>
            <w:tcBorders>
              <w:top w:val="nil"/>
              <w:left w:val="nil"/>
              <w:bottom w:val="nil"/>
              <w:right w:val="nil"/>
            </w:tcBorders>
            <w:shd w:val="clear" w:color="auto" w:fill="auto"/>
            <w:noWrap/>
            <w:vAlign w:val="center"/>
          </w:tcPr>
          <w:p w14:paraId="5A200F65">
            <w:pPr>
              <w:rPr>
                <w:rFonts w:hint="eastAsia" w:ascii="仿宋_GB2312" w:hAnsi="仿宋_GB2312" w:eastAsia="仿宋_GB2312" w:cs="仿宋_GB2312"/>
                <w:i w:val="0"/>
                <w:color w:val="000000"/>
                <w:sz w:val="24"/>
                <w:szCs w:val="24"/>
                <w:u w:val="none"/>
              </w:rPr>
            </w:pPr>
          </w:p>
        </w:tc>
        <w:tc>
          <w:tcPr>
            <w:tcW w:w="634" w:type="pct"/>
            <w:tcBorders>
              <w:top w:val="nil"/>
              <w:left w:val="nil"/>
              <w:bottom w:val="nil"/>
              <w:right w:val="nil"/>
            </w:tcBorders>
            <w:shd w:val="clear" w:color="auto" w:fill="auto"/>
            <w:noWrap/>
            <w:vAlign w:val="bottom"/>
          </w:tcPr>
          <w:p w14:paraId="4CBB150B">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公开03表</w:t>
            </w:r>
          </w:p>
        </w:tc>
      </w:tr>
      <w:tr w14:paraId="4DC6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61" w:type="pct"/>
            <w:gridSpan w:val="4"/>
            <w:tcBorders>
              <w:top w:val="nil"/>
              <w:left w:val="nil"/>
              <w:bottom w:val="single" w:color="auto" w:sz="4" w:space="0"/>
              <w:right w:val="nil"/>
            </w:tcBorders>
            <w:shd w:val="clear" w:color="auto" w:fill="auto"/>
            <w:noWrap/>
            <w:vAlign w:val="bottom"/>
          </w:tcPr>
          <w:p w14:paraId="64577519">
            <w:pP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部门：溆浦县水东镇人民政府</w:t>
            </w:r>
          </w:p>
        </w:tc>
        <w:tc>
          <w:tcPr>
            <w:tcW w:w="397" w:type="pct"/>
            <w:tcBorders>
              <w:top w:val="nil"/>
              <w:left w:val="nil"/>
              <w:bottom w:val="single" w:color="auto" w:sz="4" w:space="0"/>
              <w:right w:val="nil"/>
            </w:tcBorders>
            <w:shd w:val="clear" w:color="auto" w:fill="auto"/>
            <w:noWrap/>
            <w:vAlign w:val="center"/>
          </w:tcPr>
          <w:p w14:paraId="2A9FB92E">
            <w:pPr>
              <w:rPr>
                <w:rFonts w:hint="eastAsia" w:ascii="仿宋_GB2312" w:hAnsi="仿宋_GB2312" w:eastAsia="仿宋_GB2312" w:cs="仿宋_GB2312"/>
                <w:i w:val="0"/>
                <w:color w:val="000000"/>
                <w:sz w:val="24"/>
                <w:szCs w:val="24"/>
                <w:u w:val="none"/>
              </w:rPr>
            </w:pPr>
          </w:p>
        </w:tc>
        <w:tc>
          <w:tcPr>
            <w:tcW w:w="397" w:type="pct"/>
            <w:tcBorders>
              <w:top w:val="nil"/>
              <w:left w:val="nil"/>
              <w:bottom w:val="single" w:color="auto" w:sz="4" w:space="0"/>
              <w:right w:val="nil"/>
            </w:tcBorders>
            <w:shd w:val="clear" w:color="auto" w:fill="auto"/>
            <w:noWrap/>
            <w:vAlign w:val="center"/>
          </w:tcPr>
          <w:p w14:paraId="511449A2">
            <w:pPr>
              <w:rPr>
                <w:rFonts w:hint="eastAsia" w:ascii="仿宋_GB2312" w:hAnsi="仿宋_GB2312" w:eastAsia="仿宋_GB2312" w:cs="仿宋_GB2312"/>
                <w:i w:val="0"/>
                <w:color w:val="000000"/>
                <w:sz w:val="24"/>
                <w:szCs w:val="24"/>
                <w:u w:val="none"/>
              </w:rPr>
            </w:pPr>
          </w:p>
        </w:tc>
        <w:tc>
          <w:tcPr>
            <w:tcW w:w="397" w:type="pct"/>
            <w:tcBorders>
              <w:top w:val="nil"/>
              <w:left w:val="nil"/>
              <w:bottom w:val="single" w:color="auto" w:sz="4" w:space="0"/>
              <w:right w:val="nil"/>
            </w:tcBorders>
            <w:shd w:val="clear" w:color="auto" w:fill="auto"/>
            <w:noWrap/>
            <w:vAlign w:val="center"/>
          </w:tcPr>
          <w:p w14:paraId="282CD2D7">
            <w:pPr>
              <w:rPr>
                <w:rFonts w:hint="eastAsia" w:ascii="仿宋_GB2312" w:hAnsi="仿宋_GB2312" w:eastAsia="仿宋_GB2312" w:cs="仿宋_GB2312"/>
                <w:i w:val="0"/>
                <w:color w:val="000000"/>
                <w:sz w:val="24"/>
                <w:szCs w:val="24"/>
                <w:u w:val="none"/>
              </w:rPr>
            </w:pPr>
          </w:p>
        </w:tc>
        <w:tc>
          <w:tcPr>
            <w:tcW w:w="155" w:type="pct"/>
            <w:tcBorders>
              <w:top w:val="nil"/>
              <w:left w:val="nil"/>
              <w:bottom w:val="single" w:color="auto" w:sz="4" w:space="0"/>
              <w:right w:val="nil"/>
            </w:tcBorders>
            <w:shd w:val="clear" w:color="auto" w:fill="auto"/>
            <w:noWrap/>
            <w:vAlign w:val="center"/>
          </w:tcPr>
          <w:p w14:paraId="47A34EF1">
            <w:pPr>
              <w:rPr>
                <w:rFonts w:hint="eastAsia" w:ascii="仿宋_GB2312" w:hAnsi="仿宋_GB2312" w:eastAsia="仿宋_GB2312" w:cs="仿宋_GB2312"/>
                <w:i w:val="0"/>
                <w:color w:val="000000"/>
                <w:sz w:val="24"/>
                <w:szCs w:val="24"/>
                <w:u w:val="none"/>
              </w:rPr>
            </w:pPr>
          </w:p>
        </w:tc>
        <w:tc>
          <w:tcPr>
            <w:tcW w:w="155" w:type="pct"/>
            <w:tcBorders>
              <w:top w:val="nil"/>
              <w:left w:val="nil"/>
              <w:bottom w:val="single" w:color="auto" w:sz="4" w:space="0"/>
              <w:right w:val="nil"/>
            </w:tcBorders>
            <w:shd w:val="clear" w:color="auto" w:fill="auto"/>
            <w:noWrap/>
            <w:vAlign w:val="center"/>
          </w:tcPr>
          <w:p w14:paraId="2D5549B0">
            <w:pPr>
              <w:rPr>
                <w:rFonts w:hint="eastAsia" w:ascii="仿宋_GB2312" w:hAnsi="仿宋_GB2312" w:eastAsia="仿宋_GB2312" w:cs="仿宋_GB2312"/>
                <w:i w:val="0"/>
                <w:color w:val="000000"/>
                <w:sz w:val="24"/>
                <w:szCs w:val="24"/>
                <w:u w:val="none"/>
              </w:rPr>
            </w:pPr>
          </w:p>
        </w:tc>
        <w:tc>
          <w:tcPr>
            <w:tcW w:w="634" w:type="pct"/>
            <w:tcBorders>
              <w:top w:val="nil"/>
              <w:left w:val="nil"/>
              <w:bottom w:val="single" w:color="auto" w:sz="4" w:space="0"/>
              <w:right w:val="nil"/>
            </w:tcBorders>
            <w:shd w:val="clear" w:color="auto" w:fill="auto"/>
            <w:noWrap/>
            <w:vAlign w:val="bottom"/>
          </w:tcPr>
          <w:p w14:paraId="658F43E9">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金额单位：万元</w:t>
            </w:r>
          </w:p>
        </w:tc>
      </w:tr>
      <w:tr w14:paraId="2FCE9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30BE1F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w:t>
            </w:r>
          </w:p>
        </w:tc>
        <w:tc>
          <w:tcPr>
            <w:tcW w:w="39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922FC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本年支出合计</w:t>
            </w:r>
          </w:p>
        </w:tc>
        <w:tc>
          <w:tcPr>
            <w:tcW w:w="39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4889D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基本支出</w:t>
            </w:r>
          </w:p>
        </w:tc>
        <w:tc>
          <w:tcPr>
            <w:tcW w:w="39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F576C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项目支出</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8C58B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上缴上级支出</w:t>
            </w:r>
          </w:p>
        </w:tc>
        <w:tc>
          <w:tcPr>
            <w:tcW w:w="1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A2A6E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经营支出</w:t>
            </w:r>
          </w:p>
        </w:tc>
        <w:tc>
          <w:tcPr>
            <w:tcW w:w="6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28418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对附属单位补助支出</w:t>
            </w:r>
          </w:p>
        </w:tc>
      </w:tr>
      <w:tr w14:paraId="16401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04516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科目代码</w:t>
            </w:r>
          </w:p>
        </w:tc>
        <w:tc>
          <w:tcPr>
            <w:tcW w:w="159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575E85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科目名称</w:t>
            </w:r>
          </w:p>
        </w:tc>
        <w:tc>
          <w:tcPr>
            <w:tcW w:w="39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F58EDC">
            <w:pPr>
              <w:jc w:val="center"/>
              <w:rPr>
                <w:rFonts w:hint="eastAsia" w:ascii="仿宋_GB2312" w:hAnsi="仿宋_GB2312" w:eastAsia="仿宋_GB2312" w:cs="仿宋_GB2312"/>
                <w:i w:val="0"/>
                <w:color w:val="000000"/>
                <w:sz w:val="24"/>
                <w:szCs w:val="24"/>
                <w:u w:val="none"/>
              </w:rPr>
            </w:pPr>
          </w:p>
        </w:tc>
        <w:tc>
          <w:tcPr>
            <w:tcW w:w="39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805560">
            <w:pPr>
              <w:jc w:val="center"/>
              <w:rPr>
                <w:rFonts w:hint="eastAsia" w:ascii="仿宋_GB2312" w:hAnsi="仿宋_GB2312" w:eastAsia="仿宋_GB2312" w:cs="仿宋_GB2312"/>
                <w:i w:val="0"/>
                <w:color w:val="000000"/>
                <w:sz w:val="24"/>
                <w:szCs w:val="24"/>
                <w:u w:val="none"/>
              </w:rPr>
            </w:pPr>
          </w:p>
        </w:tc>
        <w:tc>
          <w:tcPr>
            <w:tcW w:w="39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6606D1">
            <w:pPr>
              <w:jc w:val="center"/>
              <w:rPr>
                <w:rFonts w:hint="eastAsia" w:ascii="仿宋_GB2312" w:hAnsi="仿宋_GB2312" w:eastAsia="仿宋_GB2312" w:cs="仿宋_GB2312"/>
                <w:i w:val="0"/>
                <w:color w:val="000000"/>
                <w:sz w:val="24"/>
                <w:szCs w:val="24"/>
                <w:u w:val="none"/>
              </w:rPr>
            </w:pP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1E24B4">
            <w:pPr>
              <w:jc w:val="center"/>
              <w:rPr>
                <w:rFonts w:hint="eastAsia" w:ascii="仿宋_GB2312" w:hAnsi="仿宋_GB2312" w:eastAsia="仿宋_GB2312" w:cs="仿宋_GB2312"/>
                <w:i w:val="0"/>
                <w:color w:val="000000"/>
                <w:sz w:val="24"/>
                <w:szCs w:val="24"/>
                <w:u w:val="none"/>
              </w:rPr>
            </w:pP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F06146">
            <w:pPr>
              <w:jc w:val="center"/>
              <w:rPr>
                <w:rFonts w:hint="eastAsia" w:ascii="仿宋_GB2312" w:hAnsi="仿宋_GB2312" w:eastAsia="仿宋_GB2312" w:cs="仿宋_GB2312"/>
                <w:i w:val="0"/>
                <w:color w:val="000000"/>
                <w:sz w:val="24"/>
                <w:szCs w:val="24"/>
                <w:u w:val="none"/>
              </w:rPr>
            </w:pPr>
          </w:p>
        </w:tc>
        <w:tc>
          <w:tcPr>
            <w:tcW w:w="6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9F36CF">
            <w:pPr>
              <w:jc w:val="center"/>
              <w:rPr>
                <w:rFonts w:hint="eastAsia" w:ascii="仿宋_GB2312" w:hAnsi="仿宋_GB2312" w:eastAsia="仿宋_GB2312" w:cs="仿宋_GB2312"/>
                <w:i w:val="0"/>
                <w:color w:val="000000"/>
                <w:sz w:val="24"/>
                <w:szCs w:val="24"/>
                <w:u w:val="none"/>
              </w:rPr>
            </w:pPr>
          </w:p>
        </w:tc>
      </w:tr>
      <w:tr w14:paraId="7A4EE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FBE2F1">
            <w:pPr>
              <w:jc w:val="center"/>
              <w:rPr>
                <w:rFonts w:hint="eastAsia" w:ascii="仿宋_GB2312" w:hAnsi="仿宋_GB2312" w:eastAsia="仿宋_GB2312" w:cs="仿宋_GB2312"/>
                <w:i w:val="0"/>
                <w:color w:val="000000"/>
                <w:sz w:val="24"/>
                <w:szCs w:val="24"/>
                <w:u w:val="none"/>
              </w:rPr>
            </w:pPr>
          </w:p>
        </w:tc>
        <w:tc>
          <w:tcPr>
            <w:tcW w:w="15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E0C1E3">
            <w:pPr>
              <w:jc w:val="center"/>
              <w:rPr>
                <w:rFonts w:hint="eastAsia" w:ascii="仿宋_GB2312" w:hAnsi="仿宋_GB2312" w:eastAsia="仿宋_GB2312" w:cs="仿宋_GB2312"/>
                <w:i w:val="0"/>
                <w:color w:val="000000"/>
                <w:sz w:val="24"/>
                <w:szCs w:val="24"/>
                <w:u w:val="none"/>
              </w:rPr>
            </w:pPr>
          </w:p>
        </w:tc>
        <w:tc>
          <w:tcPr>
            <w:tcW w:w="39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764ECC">
            <w:pPr>
              <w:jc w:val="center"/>
              <w:rPr>
                <w:rFonts w:hint="eastAsia" w:ascii="仿宋_GB2312" w:hAnsi="仿宋_GB2312" w:eastAsia="仿宋_GB2312" w:cs="仿宋_GB2312"/>
                <w:i w:val="0"/>
                <w:color w:val="000000"/>
                <w:sz w:val="24"/>
                <w:szCs w:val="24"/>
                <w:u w:val="none"/>
              </w:rPr>
            </w:pPr>
          </w:p>
        </w:tc>
        <w:tc>
          <w:tcPr>
            <w:tcW w:w="39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5E753C">
            <w:pPr>
              <w:jc w:val="center"/>
              <w:rPr>
                <w:rFonts w:hint="eastAsia" w:ascii="仿宋_GB2312" w:hAnsi="仿宋_GB2312" w:eastAsia="仿宋_GB2312" w:cs="仿宋_GB2312"/>
                <w:i w:val="0"/>
                <w:color w:val="000000"/>
                <w:sz w:val="24"/>
                <w:szCs w:val="24"/>
                <w:u w:val="none"/>
              </w:rPr>
            </w:pPr>
          </w:p>
        </w:tc>
        <w:tc>
          <w:tcPr>
            <w:tcW w:w="39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10573A">
            <w:pPr>
              <w:jc w:val="center"/>
              <w:rPr>
                <w:rFonts w:hint="eastAsia" w:ascii="仿宋_GB2312" w:hAnsi="仿宋_GB2312" w:eastAsia="仿宋_GB2312" w:cs="仿宋_GB2312"/>
                <w:i w:val="0"/>
                <w:color w:val="000000"/>
                <w:sz w:val="24"/>
                <w:szCs w:val="24"/>
                <w:u w:val="none"/>
              </w:rPr>
            </w:pP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561D58">
            <w:pPr>
              <w:jc w:val="center"/>
              <w:rPr>
                <w:rFonts w:hint="eastAsia" w:ascii="仿宋_GB2312" w:hAnsi="仿宋_GB2312" w:eastAsia="仿宋_GB2312" w:cs="仿宋_GB2312"/>
                <w:i w:val="0"/>
                <w:color w:val="000000"/>
                <w:sz w:val="24"/>
                <w:szCs w:val="24"/>
                <w:u w:val="none"/>
              </w:rPr>
            </w:pP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106CC8">
            <w:pPr>
              <w:jc w:val="center"/>
              <w:rPr>
                <w:rFonts w:hint="eastAsia" w:ascii="仿宋_GB2312" w:hAnsi="仿宋_GB2312" w:eastAsia="仿宋_GB2312" w:cs="仿宋_GB2312"/>
                <w:i w:val="0"/>
                <w:color w:val="000000"/>
                <w:sz w:val="24"/>
                <w:szCs w:val="24"/>
                <w:u w:val="none"/>
              </w:rPr>
            </w:pPr>
          </w:p>
        </w:tc>
        <w:tc>
          <w:tcPr>
            <w:tcW w:w="6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06B256">
            <w:pPr>
              <w:jc w:val="center"/>
              <w:rPr>
                <w:rFonts w:hint="eastAsia" w:ascii="仿宋_GB2312" w:hAnsi="仿宋_GB2312" w:eastAsia="仿宋_GB2312" w:cs="仿宋_GB2312"/>
                <w:i w:val="0"/>
                <w:color w:val="000000"/>
                <w:sz w:val="24"/>
                <w:szCs w:val="24"/>
                <w:u w:val="none"/>
              </w:rPr>
            </w:pPr>
          </w:p>
        </w:tc>
      </w:tr>
      <w:tr w14:paraId="68F27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6B8D2D">
            <w:pPr>
              <w:jc w:val="center"/>
              <w:rPr>
                <w:rFonts w:hint="eastAsia" w:ascii="仿宋_GB2312" w:hAnsi="仿宋_GB2312" w:eastAsia="仿宋_GB2312" w:cs="仿宋_GB2312"/>
                <w:i w:val="0"/>
                <w:color w:val="000000"/>
                <w:sz w:val="24"/>
                <w:szCs w:val="24"/>
                <w:u w:val="none"/>
              </w:rPr>
            </w:pPr>
          </w:p>
        </w:tc>
        <w:tc>
          <w:tcPr>
            <w:tcW w:w="159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8B098C">
            <w:pPr>
              <w:jc w:val="center"/>
              <w:rPr>
                <w:rFonts w:hint="eastAsia" w:ascii="仿宋_GB2312" w:hAnsi="仿宋_GB2312" w:eastAsia="仿宋_GB2312" w:cs="仿宋_GB2312"/>
                <w:i w:val="0"/>
                <w:color w:val="000000"/>
                <w:sz w:val="24"/>
                <w:szCs w:val="24"/>
                <w:u w:val="none"/>
              </w:rPr>
            </w:pPr>
          </w:p>
        </w:tc>
        <w:tc>
          <w:tcPr>
            <w:tcW w:w="39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62EC6">
            <w:pPr>
              <w:jc w:val="center"/>
              <w:rPr>
                <w:rFonts w:hint="eastAsia" w:ascii="仿宋_GB2312" w:hAnsi="仿宋_GB2312" w:eastAsia="仿宋_GB2312" w:cs="仿宋_GB2312"/>
                <w:i w:val="0"/>
                <w:color w:val="000000"/>
                <w:sz w:val="24"/>
                <w:szCs w:val="24"/>
                <w:u w:val="none"/>
              </w:rPr>
            </w:pPr>
          </w:p>
        </w:tc>
        <w:tc>
          <w:tcPr>
            <w:tcW w:w="39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4E4B3C">
            <w:pPr>
              <w:jc w:val="center"/>
              <w:rPr>
                <w:rFonts w:hint="eastAsia" w:ascii="仿宋_GB2312" w:hAnsi="仿宋_GB2312" w:eastAsia="仿宋_GB2312" w:cs="仿宋_GB2312"/>
                <w:i w:val="0"/>
                <w:color w:val="000000"/>
                <w:sz w:val="24"/>
                <w:szCs w:val="24"/>
                <w:u w:val="none"/>
              </w:rPr>
            </w:pPr>
          </w:p>
        </w:tc>
        <w:tc>
          <w:tcPr>
            <w:tcW w:w="39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53A661">
            <w:pPr>
              <w:jc w:val="center"/>
              <w:rPr>
                <w:rFonts w:hint="eastAsia" w:ascii="仿宋_GB2312" w:hAnsi="仿宋_GB2312" w:eastAsia="仿宋_GB2312" w:cs="仿宋_GB2312"/>
                <w:i w:val="0"/>
                <w:color w:val="000000"/>
                <w:sz w:val="24"/>
                <w:szCs w:val="24"/>
                <w:u w:val="none"/>
              </w:rPr>
            </w:pP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2FFA59">
            <w:pPr>
              <w:jc w:val="center"/>
              <w:rPr>
                <w:rFonts w:hint="eastAsia" w:ascii="仿宋_GB2312" w:hAnsi="仿宋_GB2312" w:eastAsia="仿宋_GB2312" w:cs="仿宋_GB2312"/>
                <w:i w:val="0"/>
                <w:color w:val="000000"/>
                <w:sz w:val="24"/>
                <w:szCs w:val="24"/>
                <w:u w:val="none"/>
              </w:rPr>
            </w:pPr>
          </w:p>
        </w:tc>
        <w:tc>
          <w:tcPr>
            <w:tcW w:w="1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4E3B68">
            <w:pPr>
              <w:jc w:val="center"/>
              <w:rPr>
                <w:rFonts w:hint="eastAsia" w:ascii="仿宋_GB2312" w:hAnsi="仿宋_GB2312" w:eastAsia="仿宋_GB2312" w:cs="仿宋_GB2312"/>
                <w:i w:val="0"/>
                <w:color w:val="000000"/>
                <w:sz w:val="24"/>
                <w:szCs w:val="24"/>
                <w:u w:val="none"/>
              </w:rPr>
            </w:pPr>
          </w:p>
        </w:tc>
        <w:tc>
          <w:tcPr>
            <w:tcW w:w="6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6A1D99">
            <w:pPr>
              <w:jc w:val="center"/>
              <w:rPr>
                <w:rFonts w:hint="eastAsia" w:ascii="仿宋_GB2312" w:hAnsi="仿宋_GB2312" w:eastAsia="仿宋_GB2312" w:cs="仿宋_GB2312"/>
                <w:i w:val="0"/>
                <w:color w:val="000000"/>
                <w:sz w:val="24"/>
                <w:szCs w:val="24"/>
                <w:u w:val="none"/>
              </w:rPr>
            </w:pPr>
          </w:p>
        </w:tc>
      </w:tr>
      <w:tr w14:paraId="41EE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001B24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栏次</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4035348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4DEA8F6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97" w:type="pct"/>
            <w:tcBorders>
              <w:top w:val="single" w:color="auto" w:sz="4" w:space="0"/>
              <w:left w:val="single" w:color="auto" w:sz="4" w:space="0"/>
              <w:bottom w:val="single" w:color="auto" w:sz="4" w:space="0"/>
              <w:right w:val="single" w:color="auto" w:sz="4" w:space="0"/>
            </w:tcBorders>
            <w:shd w:val="clear" w:color="auto" w:fill="auto"/>
            <w:vAlign w:val="center"/>
          </w:tcPr>
          <w:p w14:paraId="223E276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155" w:type="pct"/>
            <w:tcBorders>
              <w:top w:val="single" w:color="auto" w:sz="4" w:space="0"/>
              <w:left w:val="single" w:color="auto" w:sz="4" w:space="0"/>
              <w:bottom w:val="single" w:color="auto" w:sz="4" w:space="0"/>
              <w:right w:val="single" w:color="auto" w:sz="4" w:space="0"/>
            </w:tcBorders>
            <w:shd w:val="clear" w:color="auto" w:fill="auto"/>
            <w:vAlign w:val="center"/>
          </w:tcPr>
          <w:p w14:paraId="0762E82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155" w:type="pct"/>
            <w:tcBorders>
              <w:top w:val="single" w:color="auto" w:sz="4" w:space="0"/>
              <w:left w:val="single" w:color="auto" w:sz="4" w:space="0"/>
              <w:bottom w:val="single" w:color="auto" w:sz="4" w:space="0"/>
              <w:right w:val="single" w:color="auto" w:sz="4" w:space="0"/>
            </w:tcBorders>
            <w:shd w:val="clear" w:color="auto" w:fill="auto"/>
            <w:vAlign w:val="center"/>
          </w:tcPr>
          <w:p w14:paraId="172BBEC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545FB35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r>
      <w:tr w14:paraId="6DC55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370580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合计</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3D28BF">
            <w:pPr>
              <w:keepNext w:val="0"/>
              <w:keepLines w:val="0"/>
              <w:widowControl/>
              <w:suppressLineNumbers w:val="0"/>
              <w:jc w:val="righ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3,640.13</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BFAE0C">
            <w:pPr>
              <w:keepNext w:val="0"/>
              <w:keepLines w:val="0"/>
              <w:widowControl/>
              <w:suppressLineNumbers w:val="0"/>
              <w:jc w:val="righ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1,663.78</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D00B48">
            <w:pPr>
              <w:keepNext w:val="0"/>
              <w:keepLines w:val="0"/>
              <w:widowControl/>
              <w:suppressLineNumbers w:val="0"/>
              <w:jc w:val="righ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1,976.36</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749090">
            <w:pPr>
              <w:jc w:val="right"/>
              <w:rPr>
                <w:rFonts w:hint="eastAsia" w:ascii="仿宋_GB2312" w:hAnsi="仿宋_GB2312" w:eastAsia="仿宋_GB2312" w:cs="仿宋_GB2312"/>
                <w:b/>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01EA24">
            <w:pPr>
              <w:jc w:val="right"/>
              <w:rPr>
                <w:rFonts w:hint="eastAsia" w:ascii="仿宋_GB2312" w:hAnsi="仿宋_GB2312" w:eastAsia="仿宋_GB2312" w:cs="仿宋_GB2312"/>
                <w:b/>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D46191">
            <w:pPr>
              <w:jc w:val="right"/>
              <w:rPr>
                <w:rFonts w:hint="eastAsia" w:ascii="仿宋_GB2312" w:hAnsi="仿宋_GB2312" w:eastAsia="仿宋_GB2312" w:cs="仿宋_GB2312"/>
                <w:b/>
                <w:i w:val="0"/>
                <w:color w:val="000000"/>
                <w:sz w:val="24"/>
                <w:szCs w:val="24"/>
                <w:u w:val="none"/>
              </w:rPr>
            </w:pPr>
          </w:p>
        </w:tc>
      </w:tr>
      <w:tr w14:paraId="1AD0B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C82C65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8118E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一般公共服务支出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6E2D1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1,032.65</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17D60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996.75</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91736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35.90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102BDD">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D2A453">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DED684">
            <w:pPr>
              <w:jc w:val="right"/>
              <w:rPr>
                <w:rFonts w:hint="eastAsia" w:ascii="仿宋_GB2312" w:hAnsi="仿宋_GB2312" w:eastAsia="仿宋_GB2312" w:cs="仿宋_GB2312"/>
                <w:i w:val="0"/>
                <w:color w:val="000000"/>
                <w:sz w:val="24"/>
                <w:szCs w:val="24"/>
                <w:u w:val="none"/>
              </w:rPr>
            </w:pPr>
          </w:p>
        </w:tc>
      </w:tr>
      <w:tr w14:paraId="7FB3A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33A2E6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20103</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07AA8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政府办公厅（室）及相关机构事务</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F915D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959.32</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5CD46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930.22</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85392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29.10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BE394A">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ECD403">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B8064C">
            <w:pPr>
              <w:jc w:val="right"/>
              <w:rPr>
                <w:rFonts w:hint="eastAsia" w:ascii="仿宋_GB2312" w:hAnsi="仿宋_GB2312" w:eastAsia="仿宋_GB2312" w:cs="仿宋_GB2312"/>
                <w:i w:val="0"/>
                <w:color w:val="000000"/>
                <w:sz w:val="24"/>
                <w:szCs w:val="24"/>
                <w:u w:val="none"/>
              </w:rPr>
            </w:pPr>
          </w:p>
        </w:tc>
      </w:tr>
      <w:tr w14:paraId="51F8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666EB1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2010301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21443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行政运行</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B20DD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926.15</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3731D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926.15</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B3B192">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3BBD27">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9D5DFA">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F05975">
            <w:pPr>
              <w:jc w:val="right"/>
              <w:rPr>
                <w:rFonts w:hint="eastAsia" w:ascii="仿宋_GB2312" w:hAnsi="仿宋_GB2312" w:eastAsia="仿宋_GB2312" w:cs="仿宋_GB2312"/>
                <w:i w:val="0"/>
                <w:color w:val="000000"/>
                <w:sz w:val="24"/>
                <w:szCs w:val="24"/>
                <w:u w:val="none"/>
              </w:rPr>
            </w:pPr>
          </w:p>
        </w:tc>
      </w:tr>
      <w:tr w14:paraId="2F22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55760F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2010302</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E00B7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一般行政管理事务</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B0BE1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29.10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A12CB1">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064A8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29.10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3C2CAF">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806371">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EAD12B">
            <w:pPr>
              <w:jc w:val="right"/>
              <w:rPr>
                <w:rFonts w:hint="eastAsia" w:ascii="仿宋_GB2312" w:hAnsi="仿宋_GB2312" w:eastAsia="仿宋_GB2312" w:cs="仿宋_GB2312"/>
                <w:i w:val="0"/>
                <w:color w:val="000000"/>
                <w:sz w:val="24"/>
                <w:szCs w:val="24"/>
                <w:u w:val="none"/>
              </w:rPr>
            </w:pPr>
          </w:p>
        </w:tc>
      </w:tr>
      <w:tr w14:paraId="614B5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9419B2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2010399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B7AFB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其他政府办公厅（室）及相关机构事务支出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306B1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4.07</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3796C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4.07</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145C6C">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FF9A09">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ECF392">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DC8AE7">
            <w:pPr>
              <w:jc w:val="right"/>
              <w:rPr>
                <w:rFonts w:hint="eastAsia" w:ascii="仿宋_GB2312" w:hAnsi="仿宋_GB2312" w:eastAsia="仿宋_GB2312" w:cs="仿宋_GB2312"/>
                <w:i w:val="0"/>
                <w:color w:val="000000"/>
                <w:sz w:val="24"/>
                <w:szCs w:val="24"/>
                <w:u w:val="none"/>
              </w:rPr>
            </w:pPr>
          </w:p>
        </w:tc>
      </w:tr>
      <w:tr w14:paraId="4C2DB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0D919C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20106</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630F3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财政事务</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ECA51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43.83</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E11A5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37.03</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181AD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6.80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D1C4B5">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024FEC">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3276C7">
            <w:pPr>
              <w:jc w:val="right"/>
              <w:rPr>
                <w:rFonts w:hint="eastAsia" w:ascii="仿宋_GB2312" w:hAnsi="仿宋_GB2312" w:eastAsia="仿宋_GB2312" w:cs="仿宋_GB2312"/>
                <w:i w:val="0"/>
                <w:color w:val="000000"/>
                <w:sz w:val="24"/>
                <w:szCs w:val="24"/>
                <w:u w:val="none"/>
              </w:rPr>
            </w:pPr>
          </w:p>
        </w:tc>
      </w:tr>
      <w:tr w14:paraId="40C9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EBC29F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2010601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CBE76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行政运行</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FB2A3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36.03</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21573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36.03</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0C2AFF">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7E16E4">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991D46">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84E8FD">
            <w:pPr>
              <w:jc w:val="right"/>
              <w:rPr>
                <w:rFonts w:hint="eastAsia" w:ascii="仿宋_GB2312" w:hAnsi="仿宋_GB2312" w:eastAsia="仿宋_GB2312" w:cs="仿宋_GB2312"/>
                <w:i w:val="0"/>
                <w:color w:val="000000"/>
                <w:sz w:val="24"/>
                <w:szCs w:val="24"/>
                <w:u w:val="none"/>
              </w:rPr>
            </w:pPr>
          </w:p>
        </w:tc>
      </w:tr>
      <w:tr w14:paraId="505B3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6533D2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2010602</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54964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一般行政管理事务</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FA8EA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6.80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C31A4A">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AF27D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6.80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7B06AD">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AEC427">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701396">
            <w:pPr>
              <w:jc w:val="right"/>
              <w:rPr>
                <w:rFonts w:hint="eastAsia" w:ascii="仿宋_GB2312" w:hAnsi="仿宋_GB2312" w:eastAsia="仿宋_GB2312" w:cs="仿宋_GB2312"/>
                <w:i w:val="0"/>
                <w:color w:val="000000"/>
                <w:sz w:val="24"/>
                <w:szCs w:val="24"/>
                <w:u w:val="none"/>
              </w:rPr>
            </w:pPr>
          </w:p>
        </w:tc>
      </w:tr>
      <w:tr w14:paraId="09A63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03C746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2010699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3F4D2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其他财政事务支出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06DFC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E4DB9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28473B">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D7A6DE">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D0EF6E">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6CAC7C">
            <w:pPr>
              <w:jc w:val="right"/>
              <w:rPr>
                <w:rFonts w:hint="eastAsia" w:ascii="仿宋_GB2312" w:hAnsi="仿宋_GB2312" w:eastAsia="仿宋_GB2312" w:cs="仿宋_GB2312"/>
                <w:i w:val="0"/>
                <w:color w:val="000000"/>
                <w:sz w:val="24"/>
                <w:szCs w:val="24"/>
                <w:u w:val="none"/>
              </w:rPr>
            </w:pPr>
          </w:p>
        </w:tc>
      </w:tr>
      <w:tr w14:paraId="37A3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0F92DA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20131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F98C3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党委办公厅（室）及相关机构事务</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BDFEA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A9E30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13AD15">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D12161">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26F1AB">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3FCB14">
            <w:pPr>
              <w:jc w:val="right"/>
              <w:rPr>
                <w:rFonts w:hint="eastAsia" w:ascii="仿宋_GB2312" w:hAnsi="仿宋_GB2312" w:eastAsia="仿宋_GB2312" w:cs="仿宋_GB2312"/>
                <w:i w:val="0"/>
                <w:color w:val="000000"/>
                <w:sz w:val="24"/>
                <w:szCs w:val="24"/>
                <w:u w:val="none"/>
              </w:rPr>
            </w:pPr>
          </w:p>
        </w:tc>
      </w:tr>
      <w:tr w14:paraId="0B75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29463B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2013101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006E9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行政运行</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2300A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36477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35E405">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E7208E">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2E9ED8">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B6D9AD">
            <w:pPr>
              <w:jc w:val="right"/>
              <w:rPr>
                <w:rFonts w:hint="eastAsia" w:ascii="仿宋_GB2312" w:hAnsi="仿宋_GB2312" w:eastAsia="仿宋_GB2312" w:cs="仿宋_GB2312"/>
                <w:i w:val="0"/>
                <w:color w:val="000000"/>
                <w:sz w:val="24"/>
                <w:szCs w:val="24"/>
                <w:u w:val="none"/>
              </w:rPr>
            </w:pPr>
          </w:p>
        </w:tc>
      </w:tr>
      <w:tr w14:paraId="7563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1AADDB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20132</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D66AC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组织事务</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5B597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C6CCA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E65FA2">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579D34">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B97F38">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D90451">
            <w:pPr>
              <w:jc w:val="right"/>
              <w:rPr>
                <w:rFonts w:hint="eastAsia" w:ascii="仿宋_GB2312" w:hAnsi="仿宋_GB2312" w:eastAsia="仿宋_GB2312" w:cs="仿宋_GB2312"/>
                <w:i w:val="0"/>
                <w:color w:val="000000"/>
                <w:sz w:val="24"/>
                <w:szCs w:val="24"/>
                <w:u w:val="none"/>
              </w:rPr>
            </w:pPr>
          </w:p>
        </w:tc>
      </w:tr>
      <w:tr w14:paraId="2E3C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AD00E2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2013299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24CCB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其他组织事务支出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E5785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8E62F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7883F0">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7215D6">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AA8C0D">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101BC0">
            <w:pPr>
              <w:jc w:val="right"/>
              <w:rPr>
                <w:rFonts w:hint="eastAsia" w:ascii="仿宋_GB2312" w:hAnsi="仿宋_GB2312" w:eastAsia="仿宋_GB2312" w:cs="仿宋_GB2312"/>
                <w:i w:val="0"/>
                <w:color w:val="000000"/>
                <w:sz w:val="24"/>
                <w:szCs w:val="24"/>
                <w:u w:val="none"/>
              </w:rPr>
            </w:pPr>
          </w:p>
        </w:tc>
      </w:tr>
      <w:tr w14:paraId="3F21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BA945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20133</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1E601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宣传事务</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1D3AB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095E9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F753C2">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DDCB9D">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D689FD">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FABDA2">
            <w:pPr>
              <w:jc w:val="right"/>
              <w:rPr>
                <w:rFonts w:hint="eastAsia" w:ascii="仿宋_GB2312" w:hAnsi="仿宋_GB2312" w:eastAsia="仿宋_GB2312" w:cs="仿宋_GB2312"/>
                <w:i w:val="0"/>
                <w:color w:val="000000"/>
                <w:sz w:val="24"/>
                <w:szCs w:val="24"/>
                <w:u w:val="none"/>
              </w:rPr>
            </w:pPr>
          </w:p>
        </w:tc>
      </w:tr>
      <w:tr w14:paraId="2E0B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59581B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2013304</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85694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宣传管理</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FD71C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07645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7911B6">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56770F">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F17690">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0859D6">
            <w:pPr>
              <w:jc w:val="right"/>
              <w:rPr>
                <w:rFonts w:hint="eastAsia" w:ascii="仿宋_GB2312" w:hAnsi="仿宋_GB2312" w:eastAsia="仿宋_GB2312" w:cs="仿宋_GB2312"/>
                <w:i w:val="0"/>
                <w:color w:val="000000"/>
                <w:sz w:val="24"/>
                <w:szCs w:val="24"/>
                <w:u w:val="none"/>
              </w:rPr>
            </w:pPr>
          </w:p>
        </w:tc>
      </w:tr>
      <w:tr w14:paraId="01A7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01707B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20140</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A558F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信访事务</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EEA9A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E0617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F80F2D">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04045C">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458EE4">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4C9AD2">
            <w:pPr>
              <w:jc w:val="right"/>
              <w:rPr>
                <w:rFonts w:hint="eastAsia" w:ascii="仿宋_GB2312" w:hAnsi="仿宋_GB2312" w:eastAsia="仿宋_GB2312" w:cs="仿宋_GB2312"/>
                <w:i w:val="0"/>
                <w:color w:val="000000"/>
                <w:sz w:val="24"/>
                <w:szCs w:val="24"/>
                <w:u w:val="none"/>
              </w:rPr>
            </w:pPr>
          </w:p>
        </w:tc>
      </w:tr>
      <w:tr w14:paraId="7290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987E49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2014099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F44F6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其他信访事务支出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E9E86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9DF6B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13C9E0">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7D37F0">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8F3C7F">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5E2ED1">
            <w:pPr>
              <w:jc w:val="right"/>
              <w:rPr>
                <w:rFonts w:hint="eastAsia" w:ascii="仿宋_GB2312" w:hAnsi="仿宋_GB2312" w:eastAsia="仿宋_GB2312" w:cs="仿宋_GB2312"/>
                <w:i w:val="0"/>
                <w:color w:val="000000"/>
                <w:sz w:val="24"/>
                <w:szCs w:val="24"/>
                <w:u w:val="none"/>
              </w:rPr>
            </w:pPr>
          </w:p>
        </w:tc>
      </w:tr>
      <w:tr w14:paraId="1083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53E7A0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204</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1217D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公共安全支出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19F24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54.24</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84F57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ACFE5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30.24</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A623C3">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E3C653">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ECE8AF">
            <w:pPr>
              <w:jc w:val="right"/>
              <w:rPr>
                <w:rFonts w:hint="eastAsia" w:ascii="仿宋_GB2312" w:hAnsi="仿宋_GB2312" w:eastAsia="仿宋_GB2312" w:cs="仿宋_GB2312"/>
                <w:i w:val="0"/>
                <w:color w:val="000000"/>
                <w:sz w:val="24"/>
                <w:szCs w:val="24"/>
                <w:u w:val="none"/>
              </w:rPr>
            </w:pPr>
          </w:p>
        </w:tc>
      </w:tr>
      <w:tr w14:paraId="1B20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60A9D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20402</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60E47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DEADE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44.24</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9588C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0FDD4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30.24</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D48571">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8A8A4B">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7C0A77">
            <w:pPr>
              <w:jc w:val="right"/>
              <w:rPr>
                <w:rFonts w:hint="eastAsia" w:ascii="仿宋_GB2312" w:hAnsi="仿宋_GB2312" w:eastAsia="仿宋_GB2312" w:cs="仿宋_GB2312"/>
                <w:i w:val="0"/>
                <w:color w:val="000000"/>
                <w:sz w:val="24"/>
                <w:szCs w:val="24"/>
                <w:u w:val="none"/>
              </w:rPr>
            </w:pPr>
          </w:p>
        </w:tc>
      </w:tr>
      <w:tr w14:paraId="21BA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DE6828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2040201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B3C58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行政运行</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52FC9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5C28B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18CC47">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64FF25">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64BF70">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E94FA4">
            <w:pPr>
              <w:jc w:val="right"/>
              <w:rPr>
                <w:rFonts w:hint="eastAsia" w:ascii="仿宋_GB2312" w:hAnsi="仿宋_GB2312" w:eastAsia="仿宋_GB2312" w:cs="仿宋_GB2312"/>
                <w:i w:val="0"/>
                <w:color w:val="000000"/>
                <w:sz w:val="24"/>
                <w:szCs w:val="24"/>
                <w:u w:val="none"/>
              </w:rPr>
            </w:pPr>
          </w:p>
        </w:tc>
      </w:tr>
      <w:tr w14:paraId="088B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67F36C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2040202</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83C88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一般行政管理事务</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EFF9A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30.24</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35CABE">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B1B7D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30.24</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6279B3">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3BF789">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7AFAAD">
            <w:pPr>
              <w:jc w:val="right"/>
              <w:rPr>
                <w:rFonts w:hint="eastAsia" w:ascii="仿宋_GB2312" w:hAnsi="仿宋_GB2312" w:eastAsia="仿宋_GB2312" w:cs="仿宋_GB2312"/>
                <w:i w:val="0"/>
                <w:color w:val="000000"/>
                <w:sz w:val="24"/>
                <w:szCs w:val="24"/>
                <w:u w:val="none"/>
              </w:rPr>
            </w:pPr>
          </w:p>
        </w:tc>
      </w:tr>
      <w:tr w14:paraId="419C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0322F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20499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C3704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其他公共安全支出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4C3C0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F8EF4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9573A4">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CEB051">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78330D">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0C716A">
            <w:pPr>
              <w:jc w:val="right"/>
              <w:rPr>
                <w:rFonts w:hint="eastAsia" w:ascii="仿宋_GB2312" w:hAnsi="仿宋_GB2312" w:eastAsia="仿宋_GB2312" w:cs="仿宋_GB2312"/>
                <w:i w:val="0"/>
                <w:color w:val="000000"/>
                <w:sz w:val="24"/>
                <w:szCs w:val="24"/>
                <w:u w:val="none"/>
              </w:rPr>
            </w:pPr>
          </w:p>
        </w:tc>
      </w:tr>
      <w:tr w14:paraId="72E12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269837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2049999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F4665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其他公共安全支出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ED9EB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D2712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9F0337">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FF285B">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C122DC">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FF1F35">
            <w:pPr>
              <w:jc w:val="right"/>
              <w:rPr>
                <w:rFonts w:hint="eastAsia" w:ascii="仿宋_GB2312" w:hAnsi="仿宋_GB2312" w:eastAsia="仿宋_GB2312" w:cs="仿宋_GB2312"/>
                <w:i w:val="0"/>
                <w:color w:val="000000"/>
                <w:sz w:val="24"/>
                <w:szCs w:val="24"/>
                <w:u w:val="none"/>
              </w:rPr>
            </w:pPr>
          </w:p>
        </w:tc>
      </w:tr>
      <w:tr w14:paraId="76AC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00DD6E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207</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81448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文化旅游体育与传媒支出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A4436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6CBB5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97B34E">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86E728">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288136">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122832">
            <w:pPr>
              <w:jc w:val="right"/>
              <w:rPr>
                <w:rFonts w:hint="eastAsia" w:ascii="仿宋_GB2312" w:hAnsi="仿宋_GB2312" w:eastAsia="仿宋_GB2312" w:cs="仿宋_GB2312"/>
                <w:i w:val="0"/>
                <w:color w:val="000000"/>
                <w:sz w:val="24"/>
                <w:szCs w:val="24"/>
                <w:u w:val="none"/>
              </w:rPr>
            </w:pPr>
          </w:p>
        </w:tc>
      </w:tr>
      <w:tr w14:paraId="2FF2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092531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20701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CE79C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文化和旅游</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5B843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F470D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9F478B">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C0A766">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490694">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66047D">
            <w:pPr>
              <w:jc w:val="right"/>
              <w:rPr>
                <w:rFonts w:hint="eastAsia" w:ascii="仿宋_GB2312" w:hAnsi="仿宋_GB2312" w:eastAsia="仿宋_GB2312" w:cs="仿宋_GB2312"/>
                <w:i w:val="0"/>
                <w:color w:val="000000"/>
                <w:sz w:val="24"/>
                <w:szCs w:val="24"/>
                <w:u w:val="none"/>
              </w:rPr>
            </w:pPr>
          </w:p>
        </w:tc>
      </w:tr>
      <w:tr w14:paraId="2A3F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C6670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2070199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603B9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其他文化和旅游支出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38FA7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BC745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89202D">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07C9FA">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D5474A">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C30485">
            <w:pPr>
              <w:jc w:val="right"/>
              <w:rPr>
                <w:rFonts w:hint="eastAsia" w:ascii="仿宋_GB2312" w:hAnsi="仿宋_GB2312" w:eastAsia="仿宋_GB2312" w:cs="仿宋_GB2312"/>
                <w:i w:val="0"/>
                <w:color w:val="000000"/>
                <w:sz w:val="24"/>
                <w:szCs w:val="24"/>
                <w:u w:val="none"/>
              </w:rPr>
            </w:pPr>
          </w:p>
        </w:tc>
      </w:tr>
      <w:tr w14:paraId="70F51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A7E84B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20799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DA903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其他文化旅游体育与传媒支出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BFDF0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921F0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43A553">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2C83FD">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6F93E6">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64E2FE">
            <w:pPr>
              <w:jc w:val="right"/>
              <w:rPr>
                <w:rFonts w:hint="eastAsia" w:ascii="仿宋_GB2312" w:hAnsi="仿宋_GB2312" w:eastAsia="仿宋_GB2312" w:cs="仿宋_GB2312"/>
                <w:i w:val="0"/>
                <w:color w:val="000000"/>
                <w:sz w:val="24"/>
                <w:szCs w:val="24"/>
                <w:u w:val="none"/>
              </w:rPr>
            </w:pPr>
          </w:p>
        </w:tc>
      </w:tr>
      <w:tr w14:paraId="15B7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A1452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2079999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404BF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其他文化旅游体育与传媒支出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CBB2D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1D2EB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FFF0B0">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FA2D3D">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FFC2DE">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2DC9C0">
            <w:pPr>
              <w:jc w:val="right"/>
              <w:rPr>
                <w:rFonts w:hint="eastAsia" w:ascii="仿宋_GB2312" w:hAnsi="仿宋_GB2312" w:eastAsia="仿宋_GB2312" w:cs="仿宋_GB2312"/>
                <w:i w:val="0"/>
                <w:color w:val="000000"/>
                <w:sz w:val="24"/>
                <w:szCs w:val="24"/>
                <w:u w:val="none"/>
              </w:rPr>
            </w:pPr>
          </w:p>
        </w:tc>
      </w:tr>
      <w:tr w14:paraId="4194B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3D1111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20B6B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社会保障和就业支出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AB985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194.68</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67211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194.68</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EB4437">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433EB9">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6290D0">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A8E250">
            <w:pPr>
              <w:jc w:val="right"/>
              <w:rPr>
                <w:rFonts w:hint="eastAsia" w:ascii="仿宋_GB2312" w:hAnsi="仿宋_GB2312" w:eastAsia="仿宋_GB2312" w:cs="仿宋_GB2312"/>
                <w:i w:val="0"/>
                <w:color w:val="000000"/>
                <w:sz w:val="24"/>
                <w:szCs w:val="24"/>
                <w:u w:val="none"/>
              </w:rPr>
            </w:pPr>
          </w:p>
        </w:tc>
      </w:tr>
      <w:tr w14:paraId="0801D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EDD925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20805</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37B0C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行政事业单位养老支出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88B37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93.90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1C9D3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93.90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E1F857">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E5D4B7">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5BE746">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6B7CAA">
            <w:pPr>
              <w:jc w:val="right"/>
              <w:rPr>
                <w:rFonts w:hint="eastAsia" w:ascii="仿宋_GB2312" w:hAnsi="仿宋_GB2312" w:eastAsia="仿宋_GB2312" w:cs="仿宋_GB2312"/>
                <w:i w:val="0"/>
                <w:color w:val="000000"/>
                <w:sz w:val="24"/>
                <w:szCs w:val="24"/>
                <w:u w:val="none"/>
              </w:rPr>
            </w:pPr>
          </w:p>
        </w:tc>
      </w:tr>
      <w:tr w14:paraId="334D5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9D1BFA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2080505</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E3ECE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机关事业单位基本养老保险缴费支出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84528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93.90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19E16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93.90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26424A">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7A5ADC">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D4720A">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0CE266">
            <w:pPr>
              <w:jc w:val="right"/>
              <w:rPr>
                <w:rFonts w:hint="eastAsia" w:ascii="仿宋_GB2312" w:hAnsi="仿宋_GB2312" w:eastAsia="仿宋_GB2312" w:cs="仿宋_GB2312"/>
                <w:i w:val="0"/>
                <w:color w:val="000000"/>
                <w:sz w:val="24"/>
                <w:szCs w:val="24"/>
                <w:u w:val="none"/>
              </w:rPr>
            </w:pPr>
          </w:p>
        </w:tc>
      </w:tr>
      <w:tr w14:paraId="2471D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C76373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20808</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59CFD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抚恤</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A1563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85.42</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D4CB5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85.42</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44ED8F">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20EBB6">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994298">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A1B823">
            <w:pPr>
              <w:jc w:val="right"/>
              <w:rPr>
                <w:rFonts w:hint="eastAsia" w:ascii="仿宋_GB2312" w:hAnsi="仿宋_GB2312" w:eastAsia="仿宋_GB2312" w:cs="仿宋_GB2312"/>
                <w:i w:val="0"/>
                <w:color w:val="000000"/>
                <w:sz w:val="24"/>
                <w:szCs w:val="24"/>
                <w:u w:val="none"/>
              </w:rPr>
            </w:pPr>
          </w:p>
        </w:tc>
      </w:tr>
      <w:tr w14:paraId="4B088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605191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2080801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691B0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死亡抚恤</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B168A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85.42</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0B616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85.42</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BBD81F">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E14A1C">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87C0CB">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9997E8">
            <w:pPr>
              <w:jc w:val="right"/>
              <w:rPr>
                <w:rFonts w:hint="eastAsia" w:ascii="仿宋_GB2312" w:hAnsi="仿宋_GB2312" w:eastAsia="仿宋_GB2312" w:cs="仿宋_GB2312"/>
                <w:i w:val="0"/>
                <w:color w:val="000000"/>
                <w:sz w:val="24"/>
                <w:szCs w:val="24"/>
                <w:u w:val="none"/>
              </w:rPr>
            </w:pPr>
          </w:p>
        </w:tc>
      </w:tr>
      <w:tr w14:paraId="5291C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81348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20820</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7B3C4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临时救助</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51B1B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32760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56DE9A">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4A85A0">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2722BA">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27E26D">
            <w:pPr>
              <w:jc w:val="right"/>
              <w:rPr>
                <w:rFonts w:hint="eastAsia" w:ascii="仿宋_GB2312" w:hAnsi="仿宋_GB2312" w:eastAsia="仿宋_GB2312" w:cs="仿宋_GB2312"/>
                <w:i w:val="0"/>
                <w:color w:val="000000"/>
                <w:sz w:val="24"/>
                <w:szCs w:val="24"/>
                <w:u w:val="none"/>
              </w:rPr>
            </w:pPr>
          </w:p>
        </w:tc>
      </w:tr>
      <w:tr w14:paraId="750B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57F423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2082001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B0CD1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临时救助支出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E2B7F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59B34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112C4A">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3342DF">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5633B1">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B9ACFF">
            <w:pPr>
              <w:jc w:val="right"/>
              <w:rPr>
                <w:rFonts w:hint="eastAsia" w:ascii="仿宋_GB2312" w:hAnsi="仿宋_GB2312" w:eastAsia="仿宋_GB2312" w:cs="仿宋_GB2312"/>
                <w:i w:val="0"/>
                <w:color w:val="000000"/>
                <w:sz w:val="24"/>
                <w:szCs w:val="24"/>
                <w:u w:val="none"/>
              </w:rPr>
            </w:pPr>
          </w:p>
        </w:tc>
      </w:tr>
      <w:tr w14:paraId="5FB87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A34D6F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20828</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269D6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退役军人管理事务</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CDC91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12.36</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A8D39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12.36</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7F5F04">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40A1FA">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5B6C40">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475095">
            <w:pPr>
              <w:jc w:val="right"/>
              <w:rPr>
                <w:rFonts w:hint="eastAsia" w:ascii="仿宋_GB2312" w:hAnsi="仿宋_GB2312" w:eastAsia="仿宋_GB2312" w:cs="仿宋_GB2312"/>
                <w:i w:val="0"/>
                <w:color w:val="000000"/>
                <w:sz w:val="24"/>
                <w:szCs w:val="24"/>
                <w:u w:val="none"/>
              </w:rPr>
            </w:pPr>
          </w:p>
        </w:tc>
      </w:tr>
      <w:tr w14:paraId="1BDF0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8FC32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2082899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0321B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其他退役军人事务管理支出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5C760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12.36</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991BA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12.36</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3412BB">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291B65">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068312">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89C591">
            <w:pPr>
              <w:jc w:val="right"/>
              <w:rPr>
                <w:rFonts w:hint="eastAsia" w:ascii="仿宋_GB2312" w:hAnsi="仿宋_GB2312" w:eastAsia="仿宋_GB2312" w:cs="仿宋_GB2312"/>
                <w:i w:val="0"/>
                <w:color w:val="000000"/>
                <w:sz w:val="24"/>
                <w:szCs w:val="24"/>
                <w:u w:val="none"/>
              </w:rPr>
            </w:pPr>
          </w:p>
        </w:tc>
      </w:tr>
      <w:tr w14:paraId="2C0F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E236A0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3DEAA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其他社会保障和就业支出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87048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7DA92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B905D0">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9EB200">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AA0021">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B93277">
            <w:pPr>
              <w:jc w:val="right"/>
              <w:rPr>
                <w:rFonts w:hint="eastAsia" w:ascii="仿宋_GB2312" w:hAnsi="仿宋_GB2312" w:eastAsia="仿宋_GB2312" w:cs="仿宋_GB2312"/>
                <w:i w:val="0"/>
                <w:color w:val="000000"/>
                <w:sz w:val="24"/>
                <w:szCs w:val="24"/>
                <w:u w:val="none"/>
              </w:rPr>
            </w:pPr>
          </w:p>
        </w:tc>
      </w:tr>
      <w:tr w14:paraId="27062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B12262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2089999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035B4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其他社会保障和就业支出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30EF1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39534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B9F89B">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7689EB">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719304">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81E190">
            <w:pPr>
              <w:jc w:val="right"/>
              <w:rPr>
                <w:rFonts w:hint="eastAsia" w:ascii="仿宋_GB2312" w:hAnsi="仿宋_GB2312" w:eastAsia="仿宋_GB2312" w:cs="仿宋_GB2312"/>
                <w:i w:val="0"/>
                <w:color w:val="000000"/>
                <w:sz w:val="24"/>
                <w:szCs w:val="24"/>
                <w:u w:val="none"/>
              </w:rPr>
            </w:pPr>
          </w:p>
        </w:tc>
      </w:tr>
      <w:tr w14:paraId="5A65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7B6B91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CDB89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卫生健康支出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D2E50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56.37</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67225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56.37</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AFB025">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44DE8D">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20684D">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EC75AB">
            <w:pPr>
              <w:jc w:val="right"/>
              <w:rPr>
                <w:rFonts w:hint="eastAsia" w:ascii="仿宋_GB2312" w:hAnsi="仿宋_GB2312" w:eastAsia="仿宋_GB2312" w:cs="仿宋_GB2312"/>
                <w:i w:val="0"/>
                <w:color w:val="000000"/>
                <w:sz w:val="24"/>
                <w:szCs w:val="24"/>
                <w:u w:val="none"/>
              </w:rPr>
            </w:pPr>
          </w:p>
        </w:tc>
      </w:tr>
      <w:tr w14:paraId="7E4D6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FC450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21004</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AFDD7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公共卫生</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670A9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8778A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F69C53">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B05D8E">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B13B22">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AF5B2C">
            <w:pPr>
              <w:jc w:val="right"/>
              <w:rPr>
                <w:rFonts w:hint="eastAsia" w:ascii="仿宋_GB2312" w:hAnsi="仿宋_GB2312" w:eastAsia="仿宋_GB2312" w:cs="仿宋_GB2312"/>
                <w:i w:val="0"/>
                <w:color w:val="000000"/>
                <w:sz w:val="24"/>
                <w:szCs w:val="24"/>
                <w:u w:val="none"/>
              </w:rPr>
            </w:pPr>
          </w:p>
        </w:tc>
      </w:tr>
      <w:tr w14:paraId="1DE8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2DF9D3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2100410</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C5CF7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突发公共卫生事件应急处置</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394E5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EC5DB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F6FC92">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5D5C96">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75A391">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569D40">
            <w:pPr>
              <w:jc w:val="right"/>
              <w:rPr>
                <w:rFonts w:hint="eastAsia" w:ascii="仿宋_GB2312" w:hAnsi="仿宋_GB2312" w:eastAsia="仿宋_GB2312" w:cs="仿宋_GB2312"/>
                <w:i w:val="0"/>
                <w:color w:val="000000"/>
                <w:sz w:val="24"/>
                <w:szCs w:val="24"/>
                <w:u w:val="none"/>
              </w:rPr>
            </w:pPr>
          </w:p>
        </w:tc>
      </w:tr>
      <w:tr w14:paraId="3FE83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216B8B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EC1C1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行政事业单位医疗</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EE148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43.43</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B1405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43.43</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81D1AE">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36F680">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DC2BE7">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DB9970">
            <w:pPr>
              <w:jc w:val="right"/>
              <w:rPr>
                <w:rFonts w:hint="eastAsia" w:ascii="仿宋_GB2312" w:hAnsi="仿宋_GB2312" w:eastAsia="仿宋_GB2312" w:cs="仿宋_GB2312"/>
                <w:i w:val="0"/>
                <w:color w:val="000000"/>
                <w:sz w:val="24"/>
                <w:szCs w:val="24"/>
                <w:u w:val="none"/>
              </w:rPr>
            </w:pPr>
          </w:p>
        </w:tc>
      </w:tr>
      <w:tr w14:paraId="33063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0C871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2101101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05D10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行政单位医疗</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C9F7F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43.43</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E7326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43.43</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C86CE6">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C621D8">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767768">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6C340E">
            <w:pPr>
              <w:jc w:val="right"/>
              <w:rPr>
                <w:rFonts w:hint="eastAsia" w:ascii="仿宋_GB2312" w:hAnsi="仿宋_GB2312" w:eastAsia="仿宋_GB2312" w:cs="仿宋_GB2312"/>
                <w:i w:val="0"/>
                <w:color w:val="000000"/>
                <w:sz w:val="24"/>
                <w:szCs w:val="24"/>
                <w:u w:val="none"/>
              </w:rPr>
            </w:pPr>
          </w:p>
        </w:tc>
      </w:tr>
      <w:tr w14:paraId="0108A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0A522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21013</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38C02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医疗救助</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BFB63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0.50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E435C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0.50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90A004">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D043F7">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0A0FAC">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3A28F4">
            <w:pPr>
              <w:jc w:val="right"/>
              <w:rPr>
                <w:rFonts w:hint="eastAsia" w:ascii="仿宋_GB2312" w:hAnsi="仿宋_GB2312" w:eastAsia="仿宋_GB2312" w:cs="仿宋_GB2312"/>
                <w:i w:val="0"/>
                <w:color w:val="000000"/>
                <w:sz w:val="24"/>
                <w:szCs w:val="24"/>
                <w:u w:val="none"/>
              </w:rPr>
            </w:pPr>
          </w:p>
        </w:tc>
      </w:tr>
      <w:tr w14:paraId="5E57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38AFF5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2101399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E9CA6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其他医疗救助支出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C9619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0.50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9D48C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0.50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29C517">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110257">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1408D6">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2E6F4F">
            <w:pPr>
              <w:jc w:val="right"/>
              <w:rPr>
                <w:rFonts w:hint="eastAsia" w:ascii="仿宋_GB2312" w:hAnsi="仿宋_GB2312" w:eastAsia="仿宋_GB2312" w:cs="仿宋_GB2312"/>
                <w:i w:val="0"/>
                <w:color w:val="000000"/>
                <w:sz w:val="24"/>
                <w:szCs w:val="24"/>
                <w:u w:val="none"/>
              </w:rPr>
            </w:pPr>
          </w:p>
        </w:tc>
      </w:tr>
      <w:tr w14:paraId="6B4D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BDB46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21014</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CBA67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优抚对象医疗</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80412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0.43</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D85B1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0.43</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3D343F">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AB53CE">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B301D4">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954514">
            <w:pPr>
              <w:jc w:val="right"/>
              <w:rPr>
                <w:rFonts w:hint="eastAsia" w:ascii="仿宋_GB2312" w:hAnsi="仿宋_GB2312" w:eastAsia="仿宋_GB2312" w:cs="仿宋_GB2312"/>
                <w:i w:val="0"/>
                <w:color w:val="000000"/>
                <w:sz w:val="24"/>
                <w:szCs w:val="24"/>
                <w:u w:val="none"/>
              </w:rPr>
            </w:pPr>
          </w:p>
        </w:tc>
      </w:tr>
      <w:tr w14:paraId="5291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6C9850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2101401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9D978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优抚对象医疗补助</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19546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0.43</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16252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0.43</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45A4DD">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56ADE4">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819B2A">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994C15">
            <w:pPr>
              <w:jc w:val="right"/>
              <w:rPr>
                <w:rFonts w:hint="eastAsia" w:ascii="仿宋_GB2312" w:hAnsi="仿宋_GB2312" w:eastAsia="仿宋_GB2312" w:cs="仿宋_GB2312"/>
                <w:i w:val="0"/>
                <w:color w:val="000000"/>
                <w:sz w:val="24"/>
                <w:szCs w:val="24"/>
                <w:u w:val="none"/>
              </w:rPr>
            </w:pPr>
          </w:p>
        </w:tc>
      </w:tr>
      <w:tr w14:paraId="4DA35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2C6B4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9DA55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节能环保支出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59211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14.21</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1A24A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D6D41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DA0DB2">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BD8B68">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D382FE">
            <w:pPr>
              <w:jc w:val="right"/>
              <w:rPr>
                <w:rFonts w:hint="eastAsia" w:ascii="仿宋_GB2312" w:hAnsi="仿宋_GB2312" w:eastAsia="仿宋_GB2312" w:cs="仿宋_GB2312"/>
                <w:i w:val="0"/>
                <w:color w:val="000000"/>
                <w:sz w:val="24"/>
                <w:szCs w:val="24"/>
                <w:u w:val="none"/>
              </w:rPr>
            </w:pPr>
          </w:p>
        </w:tc>
      </w:tr>
      <w:tr w14:paraId="2800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41A022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21104</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90539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自然生态保护</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F733E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011F8B">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85F04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CB5520">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402B14">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1243D0">
            <w:pPr>
              <w:jc w:val="right"/>
              <w:rPr>
                <w:rFonts w:hint="eastAsia" w:ascii="仿宋_GB2312" w:hAnsi="仿宋_GB2312" w:eastAsia="仿宋_GB2312" w:cs="仿宋_GB2312"/>
                <w:i w:val="0"/>
                <w:color w:val="000000"/>
                <w:sz w:val="24"/>
                <w:szCs w:val="24"/>
                <w:u w:val="none"/>
              </w:rPr>
            </w:pPr>
          </w:p>
        </w:tc>
      </w:tr>
      <w:tr w14:paraId="5D39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0F5A0A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2110402</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B21CE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农村环境保护</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9F9DA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CB79BB">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53BB8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B023AA">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C1F00E">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056B67">
            <w:pPr>
              <w:jc w:val="right"/>
              <w:rPr>
                <w:rFonts w:hint="eastAsia" w:ascii="仿宋_GB2312" w:hAnsi="仿宋_GB2312" w:eastAsia="仿宋_GB2312" w:cs="仿宋_GB2312"/>
                <w:i w:val="0"/>
                <w:color w:val="000000"/>
                <w:sz w:val="24"/>
                <w:szCs w:val="24"/>
                <w:u w:val="none"/>
              </w:rPr>
            </w:pPr>
          </w:p>
        </w:tc>
      </w:tr>
      <w:tr w14:paraId="1CC62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C7322B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21105</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7C406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森林保护修复</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BD0D0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5C391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546DBC">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612E2E">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193FD3">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AD6447">
            <w:pPr>
              <w:jc w:val="right"/>
              <w:rPr>
                <w:rFonts w:hint="eastAsia" w:ascii="仿宋_GB2312" w:hAnsi="仿宋_GB2312" w:eastAsia="仿宋_GB2312" w:cs="仿宋_GB2312"/>
                <w:i w:val="0"/>
                <w:color w:val="000000"/>
                <w:sz w:val="24"/>
                <w:szCs w:val="24"/>
                <w:u w:val="none"/>
              </w:rPr>
            </w:pPr>
          </w:p>
        </w:tc>
      </w:tr>
      <w:tr w14:paraId="1BDB3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2616BA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2110501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B7EE9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森林管护</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DD1F2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4C307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BFA66C">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B4F0F1">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07ADD8">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29C84C">
            <w:pPr>
              <w:jc w:val="right"/>
              <w:rPr>
                <w:rFonts w:hint="eastAsia" w:ascii="仿宋_GB2312" w:hAnsi="仿宋_GB2312" w:eastAsia="仿宋_GB2312" w:cs="仿宋_GB2312"/>
                <w:i w:val="0"/>
                <w:color w:val="000000"/>
                <w:sz w:val="24"/>
                <w:szCs w:val="24"/>
                <w:u w:val="none"/>
              </w:rPr>
            </w:pPr>
          </w:p>
        </w:tc>
      </w:tr>
      <w:tr w14:paraId="68E7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A4B9A6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A51CE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城乡社区支出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D5028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78.00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3B4A6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90CE1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75.00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81FC5F">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056968">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5C5542">
            <w:pPr>
              <w:jc w:val="right"/>
              <w:rPr>
                <w:rFonts w:hint="eastAsia" w:ascii="仿宋_GB2312" w:hAnsi="仿宋_GB2312" w:eastAsia="仿宋_GB2312" w:cs="仿宋_GB2312"/>
                <w:i w:val="0"/>
                <w:color w:val="000000"/>
                <w:sz w:val="24"/>
                <w:szCs w:val="24"/>
                <w:u w:val="none"/>
              </w:rPr>
            </w:pPr>
          </w:p>
        </w:tc>
      </w:tr>
      <w:tr w14:paraId="6B3AE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883A3A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21203</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F9832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城乡社区公共设施</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1B5AD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65.00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E2E5EC">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E72C3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65.00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F5FDF6">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EB1634">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2D8EE2">
            <w:pPr>
              <w:jc w:val="right"/>
              <w:rPr>
                <w:rFonts w:hint="eastAsia" w:ascii="仿宋_GB2312" w:hAnsi="仿宋_GB2312" w:eastAsia="仿宋_GB2312" w:cs="仿宋_GB2312"/>
                <w:i w:val="0"/>
                <w:color w:val="000000"/>
                <w:sz w:val="24"/>
                <w:szCs w:val="24"/>
                <w:u w:val="none"/>
              </w:rPr>
            </w:pPr>
          </w:p>
        </w:tc>
      </w:tr>
      <w:tr w14:paraId="259FE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5B9674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2120303</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E7AEE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小城镇基础设施建设</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C4CBF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2BF528">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52E7C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4B35B2">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E4D926">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85F4ED">
            <w:pPr>
              <w:jc w:val="right"/>
              <w:rPr>
                <w:rFonts w:hint="eastAsia" w:ascii="仿宋_GB2312" w:hAnsi="仿宋_GB2312" w:eastAsia="仿宋_GB2312" w:cs="仿宋_GB2312"/>
                <w:i w:val="0"/>
                <w:color w:val="000000"/>
                <w:sz w:val="24"/>
                <w:szCs w:val="24"/>
                <w:u w:val="none"/>
              </w:rPr>
            </w:pPr>
          </w:p>
        </w:tc>
      </w:tr>
      <w:tr w14:paraId="635E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B466B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2120399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FE090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其他城乡社区公共设施支出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A888F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45.00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868C01">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87704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45.00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25B2DA">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A141B9">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6F1BF4">
            <w:pPr>
              <w:jc w:val="right"/>
              <w:rPr>
                <w:rFonts w:hint="eastAsia" w:ascii="仿宋_GB2312" w:hAnsi="仿宋_GB2312" w:eastAsia="仿宋_GB2312" w:cs="仿宋_GB2312"/>
                <w:i w:val="0"/>
                <w:color w:val="000000"/>
                <w:sz w:val="24"/>
                <w:szCs w:val="24"/>
                <w:u w:val="none"/>
              </w:rPr>
            </w:pPr>
          </w:p>
        </w:tc>
      </w:tr>
      <w:tr w14:paraId="27FF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E9A21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21205</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2E201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城乡社区环境卫生</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68120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37D0B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26136B">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3391EC">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0A11A4">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90D339">
            <w:pPr>
              <w:jc w:val="right"/>
              <w:rPr>
                <w:rFonts w:hint="eastAsia" w:ascii="仿宋_GB2312" w:hAnsi="仿宋_GB2312" w:eastAsia="仿宋_GB2312" w:cs="仿宋_GB2312"/>
                <w:i w:val="0"/>
                <w:color w:val="000000"/>
                <w:sz w:val="24"/>
                <w:szCs w:val="24"/>
                <w:u w:val="none"/>
              </w:rPr>
            </w:pPr>
          </w:p>
        </w:tc>
      </w:tr>
      <w:tr w14:paraId="0DD5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FE800E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2120501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D4FE5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城乡社区环境卫生</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CF65C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5E067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BC8424">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345358">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E31C72">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7AFA25">
            <w:pPr>
              <w:jc w:val="right"/>
              <w:rPr>
                <w:rFonts w:hint="eastAsia" w:ascii="仿宋_GB2312" w:hAnsi="仿宋_GB2312" w:eastAsia="仿宋_GB2312" w:cs="仿宋_GB2312"/>
                <w:i w:val="0"/>
                <w:color w:val="000000"/>
                <w:sz w:val="24"/>
                <w:szCs w:val="24"/>
                <w:u w:val="none"/>
              </w:rPr>
            </w:pPr>
          </w:p>
        </w:tc>
      </w:tr>
      <w:tr w14:paraId="5971D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18C455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21213</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D5676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城市基础设施配套费安排的支出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594EE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DFA644">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F36BD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EC9CC4">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E31B24">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25F5C5">
            <w:pPr>
              <w:jc w:val="right"/>
              <w:rPr>
                <w:rFonts w:hint="eastAsia" w:ascii="仿宋_GB2312" w:hAnsi="仿宋_GB2312" w:eastAsia="仿宋_GB2312" w:cs="仿宋_GB2312"/>
                <w:i w:val="0"/>
                <w:color w:val="000000"/>
                <w:sz w:val="24"/>
                <w:szCs w:val="24"/>
                <w:u w:val="none"/>
              </w:rPr>
            </w:pPr>
          </w:p>
        </w:tc>
      </w:tr>
      <w:tr w14:paraId="59D3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D0702F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2121301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33751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城市公共设施</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F8069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391386">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0F963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89F340">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D807A8">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FD85EB">
            <w:pPr>
              <w:jc w:val="right"/>
              <w:rPr>
                <w:rFonts w:hint="eastAsia" w:ascii="仿宋_GB2312" w:hAnsi="仿宋_GB2312" w:eastAsia="仿宋_GB2312" w:cs="仿宋_GB2312"/>
                <w:i w:val="0"/>
                <w:color w:val="000000"/>
                <w:sz w:val="24"/>
                <w:szCs w:val="24"/>
                <w:u w:val="none"/>
              </w:rPr>
            </w:pPr>
          </w:p>
        </w:tc>
      </w:tr>
      <w:tr w14:paraId="4132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B4758D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9BFFC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其他城乡社区支出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2A081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E6766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52A1D7">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21BF38">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502E45">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AAC253">
            <w:pPr>
              <w:jc w:val="right"/>
              <w:rPr>
                <w:rFonts w:hint="eastAsia" w:ascii="仿宋_GB2312" w:hAnsi="仿宋_GB2312" w:eastAsia="仿宋_GB2312" w:cs="仿宋_GB2312"/>
                <w:i w:val="0"/>
                <w:color w:val="000000"/>
                <w:sz w:val="24"/>
                <w:szCs w:val="24"/>
                <w:u w:val="none"/>
              </w:rPr>
            </w:pPr>
          </w:p>
        </w:tc>
      </w:tr>
      <w:tr w14:paraId="4E2A9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996D23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2129999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F34A9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其他城乡社区支出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08DB0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6AF67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CC92C6">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AD1E2B">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5480F1">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8EF86E">
            <w:pPr>
              <w:jc w:val="right"/>
              <w:rPr>
                <w:rFonts w:hint="eastAsia" w:ascii="仿宋_GB2312" w:hAnsi="仿宋_GB2312" w:eastAsia="仿宋_GB2312" w:cs="仿宋_GB2312"/>
                <w:i w:val="0"/>
                <w:color w:val="000000"/>
                <w:sz w:val="24"/>
                <w:szCs w:val="24"/>
                <w:u w:val="none"/>
              </w:rPr>
            </w:pPr>
          </w:p>
        </w:tc>
      </w:tr>
      <w:tr w14:paraId="79A6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FEE655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6EC6F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农林水支出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ABDBA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1,922.36</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0D574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318.64</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8B9D0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1,603.72</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F5C3FB">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3023C4">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FDA6F6">
            <w:pPr>
              <w:jc w:val="right"/>
              <w:rPr>
                <w:rFonts w:hint="eastAsia" w:ascii="仿宋_GB2312" w:hAnsi="仿宋_GB2312" w:eastAsia="仿宋_GB2312" w:cs="仿宋_GB2312"/>
                <w:i w:val="0"/>
                <w:color w:val="000000"/>
                <w:sz w:val="24"/>
                <w:szCs w:val="24"/>
                <w:u w:val="none"/>
              </w:rPr>
            </w:pPr>
          </w:p>
        </w:tc>
      </w:tr>
      <w:tr w14:paraId="3B7C7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3BAB4B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0DEC6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农业农村</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74018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201.92</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40C6D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9A173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171.92</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EF3C8C">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5FAEAD">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861243">
            <w:pPr>
              <w:jc w:val="right"/>
              <w:rPr>
                <w:rFonts w:hint="eastAsia" w:ascii="仿宋_GB2312" w:hAnsi="仿宋_GB2312" w:eastAsia="仿宋_GB2312" w:cs="仿宋_GB2312"/>
                <w:i w:val="0"/>
                <w:color w:val="000000"/>
                <w:sz w:val="24"/>
                <w:szCs w:val="24"/>
                <w:u w:val="none"/>
              </w:rPr>
            </w:pPr>
          </w:p>
        </w:tc>
      </w:tr>
      <w:tr w14:paraId="4015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1C5815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2130106</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3374F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科技转化与推广服务</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8370F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456C35">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4DF2E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0EF294">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66823F">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E09266">
            <w:pPr>
              <w:jc w:val="right"/>
              <w:rPr>
                <w:rFonts w:hint="eastAsia" w:ascii="仿宋_GB2312" w:hAnsi="仿宋_GB2312" w:eastAsia="仿宋_GB2312" w:cs="仿宋_GB2312"/>
                <w:i w:val="0"/>
                <w:color w:val="000000"/>
                <w:sz w:val="24"/>
                <w:szCs w:val="24"/>
                <w:u w:val="none"/>
              </w:rPr>
            </w:pPr>
          </w:p>
        </w:tc>
      </w:tr>
      <w:tr w14:paraId="35CC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E0205C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2130126</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D7757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农村社会事业</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22AB7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138.92</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F8272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18B7D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108.92</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EE355E">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1CB140">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1D1C37">
            <w:pPr>
              <w:jc w:val="right"/>
              <w:rPr>
                <w:rFonts w:hint="eastAsia" w:ascii="仿宋_GB2312" w:hAnsi="仿宋_GB2312" w:eastAsia="仿宋_GB2312" w:cs="仿宋_GB2312"/>
                <w:i w:val="0"/>
                <w:color w:val="000000"/>
                <w:sz w:val="24"/>
                <w:szCs w:val="24"/>
                <w:u w:val="none"/>
              </w:rPr>
            </w:pPr>
          </w:p>
        </w:tc>
      </w:tr>
      <w:tr w14:paraId="276C7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B7F02A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2130199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6EF01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其他农业农村支出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6FC74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5E7376">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44A3F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299635">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AE8C3E">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A631AB">
            <w:pPr>
              <w:jc w:val="right"/>
              <w:rPr>
                <w:rFonts w:hint="eastAsia" w:ascii="仿宋_GB2312" w:hAnsi="仿宋_GB2312" w:eastAsia="仿宋_GB2312" w:cs="仿宋_GB2312"/>
                <w:i w:val="0"/>
                <w:color w:val="000000"/>
                <w:sz w:val="24"/>
                <w:szCs w:val="24"/>
                <w:u w:val="none"/>
              </w:rPr>
            </w:pPr>
          </w:p>
        </w:tc>
      </w:tr>
      <w:tr w14:paraId="7F29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F8C044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21303</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B09B7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水利</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0C18E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113.47</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0F89C0">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6A449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113.47</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942A7A">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D1C1E1">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76B1E4">
            <w:pPr>
              <w:jc w:val="right"/>
              <w:rPr>
                <w:rFonts w:hint="eastAsia" w:ascii="仿宋_GB2312" w:hAnsi="仿宋_GB2312" w:eastAsia="仿宋_GB2312" w:cs="仿宋_GB2312"/>
                <w:i w:val="0"/>
                <w:color w:val="000000"/>
                <w:sz w:val="24"/>
                <w:szCs w:val="24"/>
                <w:u w:val="none"/>
              </w:rPr>
            </w:pPr>
          </w:p>
        </w:tc>
      </w:tr>
      <w:tr w14:paraId="64283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FE00F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2130306</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13D69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水利工程运行与维护</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8E321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82.47</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7B74E3">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AF20F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82.47</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D95782">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34C1E3">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CD45E0">
            <w:pPr>
              <w:jc w:val="right"/>
              <w:rPr>
                <w:rFonts w:hint="eastAsia" w:ascii="仿宋_GB2312" w:hAnsi="仿宋_GB2312" w:eastAsia="仿宋_GB2312" w:cs="仿宋_GB2312"/>
                <w:i w:val="0"/>
                <w:color w:val="000000"/>
                <w:sz w:val="24"/>
                <w:szCs w:val="24"/>
                <w:u w:val="none"/>
              </w:rPr>
            </w:pPr>
          </w:p>
        </w:tc>
      </w:tr>
      <w:tr w14:paraId="03212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825D75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2130314</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A4C9B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防汛</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4E3BA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8107D9">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A15BA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DC61A6">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E9023C">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6FE0CF">
            <w:pPr>
              <w:jc w:val="right"/>
              <w:rPr>
                <w:rFonts w:hint="eastAsia" w:ascii="仿宋_GB2312" w:hAnsi="仿宋_GB2312" w:eastAsia="仿宋_GB2312" w:cs="仿宋_GB2312"/>
                <w:i w:val="0"/>
                <w:color w:val="000000"/>
                <w:sz w:val="24"/>
                <w:szCs w:val="24"/>
                <w:u w:val="none"/>
              </w:rPr>
            </w:pPr>
          </w:p>
        </w:tc>
      </w:tr>
      <w:tr w14:paraId="6CCD6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D228AB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21305</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EE6E9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巩固脱贫攻坚成果衔接乡村振兴</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97F5B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1,264.93</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F7D03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33.60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B1BD3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1,231.33</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DF29D0">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AE128E">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5A5272">
            <w:pPr>
              <w:jc w:val="right"/>
              <w:rPr>
                <w:rFonts w:hint="eastAsia" w:ascii="仿宋_GB2312" w:hAnsi="仿宋_GB2312" w:eastAsia="仿宋_GB2312" w:cs="仿宋_GB2312"/>
                <w:i w:val="0"/>
                <w:color w:val="000000"/>
                <w:sz w:val="24"/>
                <w:szCs w:val="24"/>
                <w:u w:val="none"/>
              </w:rPr>
            </w:pPr>
          </w:p>
        </w:tc>
      </w:tr>
      <w:tr w14:paraId="05487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556490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2130504</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995D9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农村基础设施建设</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AA937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568.11</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B2B73C">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E4E0F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568.11</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D7474A">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FAB36E">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E1A309">
            <w:pPr>
              <w:jc w:val="right"/>
              <w:rPr>
                <w:rFonts w:hint="eastAsia" w:ascii="仿宋_GB2312" w:hAnsi="仿宋_GB2312" w:eastAsia="仿宋_GB2312" w:cs="仿宋_GB2312"/>
                <w:i w:val="0"/>
                <w:color w:val="000000"/>
                <w:sz w:val="24"/>
                <w:szCs w:val="24"/>
                <w:u w:val="none"/>
              </w:rPr>
            </w:pPr>
          </w:p>
        </w:tc>
      </w:tr>
      <w:tr w14:paraId="3EF6F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6D93B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2130505</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4F7DE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生产发展</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F2CC4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169.58</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0ED284">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F89DC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169.58</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1E1CCE">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B04E75">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C732EB">
            <w:pPr>
              <w:jc w:val="right"/>
              <w:rPr>
                <w:rFonts w:hint="eastAsia" w:ascii="仿宋_GB2312" w:hAnsi="仿宋_GB2312" w:eastAsia="仿宋_GB2312" w:cs="仿宋_GB2312"/>
                <w:i w:val="0"/>
                <w:color w:val="000000"/>
                <w:sz w:val="24"/>
                <w:szCs w:val="24"/>
                <w:u w:val="none"/>
              </w:rPr>
            </w:pPr>
          </w:p>
        </w:tc>
      </w:tr>
      <w:tr w14:paraId="6FFB1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C8306F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2130506</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CADA2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社会发展</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E7F53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7B6879">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3345F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2368B5">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BE79EB">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5A5402">
            <w:pPr>
              <w:jc w:val="right"/>
              <w:rPr>
                <w:rFonts w:hint="eastAsia" w:ascii="仿宋_GB2312" w:hAnsi="仿宋_GB2312" w:eastAsia="仿宋_GB2312" w:cs="仿宋_GB2312"/>
                <w:i w:val="0"/>
                <w:color w:val="000000"/>
                <w:sz w:val="24"/>
                <w:szCs w:val="24"/>
                <w:u w:val="none"/>
              </w:rPr>
            </w:pPr>
          </w:p>
        </w:tc>
      </w:tr>
      <w:tr w14:paraId="54477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D8C6CC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2130599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73836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其他巩固脱贫攻坚成果衔接乡村振兴支出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A3A84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493.24</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65A9C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33.60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CCBF8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459.64</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6B4A40">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3C28DB">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869368">
            <w:pPr>
              <w:jc w:val="right"/>
              <w:rPr>
                <w:rFonts w:hint="eastAsia" w:ascii="仿宋_GB2312" w:hAnsi="仿宋_GB2312" w:eastAsia="仿宋_GB2312" w:cs="仿宋_GB2312"/>
                <w:i w:val="0"/>
                <w:color w:val="000000"/>
                <w:sz w:val="24"/>
                <w:szCs w:val="24"/>
                <w:u w:val="none"/>
              </w:rPr>
            </w:pPr>
          </w:p>
        </w:tc>
      </w:tr>
      <w:tr w14:paraId="61591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D08A6F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21307</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43155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农村综合改革</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17AA2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335.04</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A238C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248.04</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21CC2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87.00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54D448">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C2CD4B">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D74553">
            <w:pPr>
              <w:jc w:val="right"/>
              <w:rPr>
                <w:rFonts w:hint="eastAsia" w:ascii="仿宋_GB2312" w:hAnsi="仿宋_GB2312" w:eastAsia="仿宋_GB2312" w:cs="仿宋_GB2312"/>
                <w:i w:val="0"/>
                <w:color w:val="000000"/>
                <w:sz w:val="24"/>
                <w:szCs w:val="24"/>
                <w:u w:val="none"/>
              </w:rPr>
            </w:pPr>
          </w:p>
        </w:tc>
      </w:tr>
      <w:tr w14:paraId="3A41F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9C6E51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2130701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52466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对村级公益事业建设的补助</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4D2E8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87.00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CAEB3F">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BFB9A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87.00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DE1725">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4403B1">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64B1FF">
            <w:pPr>
              <w:jc w:val="right"/>
              <w:rPr>
                <w:rFonts w:hint="eastAsia" w:ascii="仿宋_GB2312" w:hAnsi="仿宋_GB2312" w:eastAsia="仿宋_GB2312" w:cs="仿宋_GB2312"/>
                <w:i w:val="0"/>
                <w:color w:val="000000"/>
                <w:sz w:val="24"/>
                <w:szCs w:val="24"/>
                <w:u w:val="none"/>
              </w:rPr>
            </w:pPr>
          </w:p>
        </w:tc>
      </w:tr>
      <w:tr w14:paraId="1B813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190C52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2130705</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326DE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对村民委员会和村党支部的补助</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5A82C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248.04</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54E35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248.04</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00A400">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2D733E">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9E6549">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BCBA08">
            <w:pPr>
              <w:jc w:val="right"/>
              <w:rPr>
                <w:rFonts w:hint="eastAsia" w:ascii="仿宋_GB2312" w:hAnsi="仿宋_GB2312" w:eastAsia="仿宋_GB2312" w:cs="仿宋_GB2312"/>
                <w:i w:val="0"/>
                <w:color w:val="000000"/>
                <w:sz w:val="24"/>
                <w:szCs w:val="24"/>
                <w:u w:val="none"/>
              </w:rPr>
            </w:pPr>
          </w:p>
        </w:tc>
      </w:tr>
      <w:tr w14:paraId="5213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D09E70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29B5F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其他农林水支出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64430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23DA0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7B2476">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9322FD">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690D71">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FD9C76">
            <w:pPr>
              <w:jc w:val="right"/>
              <w:rPr>
                <w:rFonts w:hint="eastAsia" w:ascii="仿宋_GB2312" w:hAnsi="仿宋_GB2312" w:eastAsia="仿宋_GB2312" w:cs="仿宋_GB2312"/>
                <w:i w:val="0"/>
                <w:color w:val="000000"/>
                <w:sz w:val="24"/>
                <w:szCs w:val="24"/>
                <w:u w:val="none"/>
              </w:rPr>
            </w:pPr>
          </w:p>
        </w:tc>
      </w:tr>
      <w:tr w14:paraId="3E8B8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67F642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2139999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3C449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其他农林水支出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BCCE1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82BE1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CE5435">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222F6A">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FD0C4B">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1D4680">
            <w:pPr>
              <w:jc w:val="right"/>
              <w:rPr>
                <w:rFonts w:hint="eastAsia" w:ascii="仿宋_GB2312" w:hAnsi="仿宋_GB2312" w:eastAsia="仿宋_GB2312" w:cs="仿宋_GB2312"/>
                <w:i w:val="0"/>
                <w:color w:val="000000"/>
                <w:sz w:val="24"/>
                <w:szCs w:val="24"/>
                <w:u w:val="none"/>
              </w:rPr>
            </w:pPr>
          </w:p>
        </w:tc>
      </w:tr>
      <w:tr w14:paraId="6DE23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0C8B62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214</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FEF44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交通运输支出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3322E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137.50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7A48F1">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D46BB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137.50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C500B0">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D6B482">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54EB82">
            <w:pPr>
              <w:jc w:val="right"/>
              <w:rPr>
                <w:rFonts w:hint="eastAsia" w:ascii="仿宋_GB2312" w:hAnsi="仿宋_GB2312" w:eastAsia="仿宋_GB2312" w:cs="仿宋_GB2312"/>
                <w:i w:val="0"/>
                <w:color w:val="000000"/>
                <w:sz w:val="24"/>
                <w:szCs w:val="24"/>
                <w:u w:val="none"/>
              </w:rPr>
            </w:pPr>
          </w:p>
        </w:tc>
      </w:tr>
      <w:tr w14:paraId="0924C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566913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21401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00772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公路水路运输</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FC9E0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137.50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1A3163">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A8FF5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137.50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4B9862">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1F1AC1">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93B683">
            <w:pPr>
              <w:jc w:val="right"/>
              <w:rPr>
                <w:rFonts w:hint="eastAsia" w:ascii="仿宋_GB2312" w:hAnsi="仿宋_GB2312" w:eastAsia="仿宋_GB2312" w:cs="仿宋_GB2312"/>
                <w:i w:val="0"/>
                <w:color w:val="000000"/>
                <w:sz w:val="24"/>
                <w:szCs w:val="24"/>
                <w:u w:val="none"/>
              </w:rPr>
            </w:pPr>
          </w:p>
        </w:tc>
      </w:tr>
      <w:tr w14:paraId="7094A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B9485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2140104</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63A93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公路建设</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89B6B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EC01C3">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226CF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92D48D">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FC875B">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4AD123">
            <w:pPr>
              <w:jc w:val="right"/>
              <w:rPr>
                <w:rFonts w:hint="eastAsia" w:ascii="仿宋_GB2312" w:hAnsi="仿宋_GB2312" w:eastAsia="仿宋_GB2312" w:cs="仿宋_GB2312"/>
                <w:i w:val="0"/>
                <w:color w:val="000000"/>
                <w:sz w:val="24"/>
                <w:szCs w:val="24"/>
                <w:u w:val="none"/>
              </w:rPr>
            </w:pPr>
          </w:p>
        </w:tc>
      </w:tr>
      <w:tr w14:paraId="46A1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CA97C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2140199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AF23D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其他公路水路运输支出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40EE0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77.50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96683E">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1C82F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77.50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F88E57">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4A4763">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BAC20A">
            <w:pPr>
              <w:jc w:val="right"/>
              <w:rPr>
                <w:rFonts w:hint="eastAsia" w:ascii="仿宋_GB2312" w:hAnsi="仿宋_GB2312" w:eastAsia="仿宋_GB2312" w:cs="仿宋_GB2312"/>
                <w:i w:val="0"/>
                <w:color w:val="000000"/>
                <w:sz w:val="24"/>
                <w:szCs w:val="24"/>
                <w:u w:val="none"/>
              </w:rPr>
            </w:pPr>
          </w:p>
        </w:tc>
      </w:tr>
      <w:tr w14:paraId="2364D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23FF1B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220</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BB203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自然资源海洋气象等支出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4B3F2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7E51E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6874C0">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0F5BB0">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B7B2CA">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6AE25F">
            <w:pPr>
              <w:jc w:val="right"/>
              <w:rPr>
                <w:rFonts w:hint="eastAsia" w:ascii="仿宋_GB2312" w:hAnsi="仿宋_GB2312" w:eastAsia="仿宋_GB2312" w:cs="仿宋_GB2312"/>
                <w:i w:val="0"/>
                <w:color w:val="000000"/>
                <w:sz w:val="24"/>
                <w:szCs w:val="24"/>
                <w:u w:val="none"/>
              </w:rPr>
            </w:pPr>
          </w:p>
        </w:tc>
      </w:tr>
      <w:tr w14:paraId="3E474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0DF7AB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22001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16DDB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自然资源事务</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80962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834C6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B7AEDB">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41894B">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C40A42">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3BE151">
            <w:pPr>
              <w:jc w:val="right"/>
              <w:rPr>
                <w:rFonts w:hint="eastAsia" w:ascii="仿宋_GB2312" w:hAnsi="仿宋_GB2312" w:eastAsia="仿宋_GB2312" w:cs="仿宋_GB2312"/>
                <w:i w:val="0"/>
                <w:color w:val="000000"/>
                <w:sz w:val="24"/>
                <w:szCs w:val="24"/>
                <w:u w:val="none"/>
              </w:rPr>
            </w:pPr>
          </w:p>
        </w:tc>
      </w:tr>
      <w:tr w14:paraId="6E02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A15CB8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2200106</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9A3F1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自然资源利用与保护</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6467C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01B67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FB07D3">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88F3C9">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61AABC">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182EFD">
            <w:pPr>
              <w:jc w:val="right"/>
              <w:rPr>
                <w:rFonts w:hint="eastAsia" w:ascii="仿宋_GB2312" w:hAnsi="仿宋_GB2312" w:eastAsia="仿宋_GB2312" w:cs="仿宋_GB2312"/>
                <w:i w:val="0"/>
                <w:color w:val="000000"/>
                <w:sz w:val="24"/>
                <w:szCs w:val="24"/>
                <w:u w:val="none"/>
              </w:rPr>
            </w:pPr>
          </w:p>
        </w:tc>
      </w:tr>
      <w:tr w14:paraId="22C1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92E8AB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D7133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住房保障支出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F4723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42.13</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6F52E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42.13</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AE705A">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C7BBDF">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34874D">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CE0AFE">
            <w:pPr>
              <w:jc w:val="right"/>
              <w:rPr>
                <w:rFonts w:hint="eastAsia" w:ascii="仿宋_GB2312" w:hAnsi="仿宋_GB2312" w:eastAsia="仿宋_GB2312" w:cs="仿宋_GB2312"/>
                <w:i w:val="0"/>
                <w:color w:val="000000"/>
                <w:sz w:val="24"/>
                <w:szCs w:val="24"/>
                <w:u w:val="none"/>
              </w:rPr>
            </w:pPr>
          </w:p>
        </w:tc>
      </w:tr>
      <w:tr w14:paraId="4FEFB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50F3F0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22102</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F8560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住房改革支出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FB541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42.13</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42314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42.13</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2ABE19">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D22A85">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A02927">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900E50">
            <w:pPr>
              <w:jc w:val="right"/>
              <w:rPr>
                <w:rFonts w:hint="eastAsia" w:ascii="仿宋_GB2312" w:hAnsi="仿宋_GB2312" w:eastAsia="仿宋_GB2312" w:cs="仿宋_GB2312"/>
                <w:i w:val="0"/>
                <w:color w:val="000000"/>
                <w:sz w:val="24"/>
                <w:szCs w:val="24"/>
                <w:u w:val="none"/>
              </w:rPr>
            </w:pPr>
          </w:p>
        </w:tc>
      </w:tr>
      <w:tr w14:paraId="2C82A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590047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2210201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09D65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住房公积金</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1E4C5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42.13</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56949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42.13</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0FBEBB">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716FA7">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247187">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4BAEF0">
            <w:pPr>
              <w:jc w:val="right"/>
              <w:rPr>
                <w:rFonts w:hint="eastAsia" w:ascii="仿宋_GB2312" w:hAnsi="仿宋_GB2312" w:eastAsia="仿宋_GB2312" w:cs="仿宋_GB2312"/>
                <w:i w:val="0"/>
                <w:color w:val="000000"/>
                <w:sz w:val="24"/>
                <w:szCs w:val="24"/>
                <w:u w:val="none"/>
              </w:rPr>
            </w:pPr>
          </w:p>
        </w:tc>
      </w:tr>
      <w:tr w14:paraId="5F267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1105C9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222</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D83F2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粮油物资储备支出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D3400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25CCA4">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E07F7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B809E0">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3DF964">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EDE84D">
            <w:pPr>
              <w:jc w:val="right"/>
              <w:rPr>
                <w:rFonts w:hint="eastAsia" w:ascii="仿宋_GB2312" w:hAnsi="仿宋_GB2312" w:eastAsia="仿宋_GB2312" w:cs="仿宋_GB2312"/>
                <w:i w:val="0"/>
                <w:color w:val="000000"/>
                <w:sz w:val="24"/>
                <w:szCs w:val="24"/>
                <w:u w:val="none"/>
              </w:rPr>
            </w:pPr>
          </w:p>
        </w:tc>
      </w:tr>
      <w:tr w14:paraId="2F56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FBC844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22201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F9AF2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粮油物资事务</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38BD7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2FE03D">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CED9C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839463">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950577">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2F7232">
            <w:pPr>
              <w:jc w:val="right"/>
              <w:rPr>
                <w:rFonts w:hint="eastAsia" w:ascii="仿宋_GB2312" w:hAnsi="仿宋_GB2312" w:eastAsia="仿宋_GB2312" w:cs="仿宋_GB2312"/>
                <w:i w:val="0"/>
                <w:color w:val="000000"/>
                <w:sz w:val="24"/>
                <w:szCs w:val="24"/>
                <w:u w:val="none"/>
              </w:rPr>
            </w:pPr>
          </w:p>
        </w:tc>
      </w:tr>
      <w:tr w14:paraId="2EB71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61F537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2220199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FD67D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其他粮油物资事务支出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919AD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209229">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4B3FF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D97A59">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2CFF03">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C99812">
            <w:pPr>
              <w:jc w:val="right"/>
              <w:rPr>
                <w:rFonts w:hint="eastAsia" w:ascii="仿宋_GB2312" w:hAnsi="仿宋_GB2312" w:eastAsia="仿宋_GB2312" w:cs="仿宋_GB2312"/>
                <w:i w:val="0"/>
                <w:color w:val="000000"/>
                <w:sz w:val="24"/>
                <w:szCs w:val="24"/>
                <w:u w:val="none"/>
              </w:rPr>
            </w:pPr>
          </w:p>
        </w:tc>
      </w:tr>
      <w:tr w14:paraId="23722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94C3A1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224</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B2CDE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灾害防治及应急管理支出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85439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A0901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C2937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BB007C">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5A9EFB">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F96335">
            <w:pPr>
              <w:jc w:val="right"/>
              <w:rPr>
                <w:rFonts w:hint="eastAsia" w:ascii="仿宋_GB2312" w:hAnsi="仿宋_GB2312" w:eastAsia="仿宋_GB2312" w:cs="仿宋_GB2312"/>
                <w:i w:val="0"/>
                <w:color w:val="000000"/>
                <w:sz w:val="24"/>
                <w:szCs w:val="24"/>
                <w:u w:val="none"/>
              </w:rPr>
            </w:pPr>
          </w:p>
        </w:tc>
      </w:tr>
      <w:tr w14:paraId="6BBB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04B362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22401</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2BEA4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应急管理事务</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4EAF5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46536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C99DCE">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3C257A">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8D416A">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5FEC6D">
            <w:pPr>
              <w:jc w:val="right"/>
              <w:rPr>
                <w:rFonts w:hint="eastAsia" w:ascii="仿宋_GB2312" w:hAnsi="仿宋_GB2312" w:eastAsia="仿宋_GB2312" w:cs="仿宋_GB2312"/>
                <w:i w:val="0"/>
                <w:color w:val="000000"/>
                <w:sz w:val="24"/>
                <w:szCs w:val="24"/>
                <w:u w:val="none"/>
              </w:rPr>
            </w:pPr>
          </w:p>
        </w:tc>
      </w:tr>
      <w:tr w14:paraId="5C16D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C2FA70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2240199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0A928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其他应急管理支出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428D3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2628C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FF3815">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A55606">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B97938">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A8AE8E">
            <w:pPr>
              <w:jc w:val="right"/>
              <w:rPr>
                <w:rFonts w:hint="eastAsia" w:ascii="仿宋_GB2312" w:hAnsi="仿宋_GB2312" w:eastAsia="仿宋_GB2312" w:cs="仿宋_GB2312"/>
                <w:i w:val="0"/>
                <w:color w:val="000000"/>
                <w:sz w:val="24"/>
                <w:szCs w:val="24"/>
                <w:u w:val="none"/>
              </w:rPr>
            </w:pPr>
          </w:p>
        </w:tc>
      </w:tr>
      <w:tr w14:paraId="27EB8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78FAC1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22406</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513CE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自然灾害防治</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DF47A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07AFD6">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10E4E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8F968D">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33903D">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F0593B">
            <w:pPr>
              <w:jc w:val="right"/>
              <w:rPr>
                <w:rFonts w:hint="eastAsia" w:ascii="仿宋_GB2312" w:hAnsi="仿宋_GB2312" w:eastAsia="仿宋_GB2312" w:cs="仿宋_GB2312"/>
                <w:i w:val="0"/>
                <w:color w:val="000000"/>
                <w:sz w:val="24"/>
                <w:szCs w:val="24"/>
                <w:u w:val="none"/>
              </w:rPr>
            </w:pPr>
          </w:p>
        </w:tc>
      </w:tr>
      <w:tr w14:paraId="2BB1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BF83FA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2240602</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CCDD7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森林草原防灾减灾</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9F59B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2BE8E6">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C5AE2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AC78D3">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51B7DD">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722C06">
            <w:pPr>
              <w:jc w:val="right"/>
              <w:rPr>
                <w:rFonts w:hint="eastAsia" w:ascii="仿宋_GB2312" w:hAnsi="仿宋_GB2312" w:eastAsia="仿宋_GB2312" w:cs="仿宋_GB2312"/>
                <w:i w:val="0"/>
                <w:color w:val="000000"/>
                <w:sz w:val="24"/>
                <w:szCs w:val="24"/>
                <w:u w:val="none"/>
              </w:rPr>
            </w:pPr>
          </w:p>
        </w:tc>
      </w:tr>
      <w:tr w14:paraId="1EF4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F524C2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22407</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33808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自然灾害救灾及恢复重建支出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6F1C5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4A72ED">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A7AE1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4F1B2A">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57371B">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A15C49">
            <w:pPr>
              <w:jc w:val="right"/>
              <w:rPr>
                <w:rFonts w:hint="eastAsia" w:ascii="仿宋_GB2312" w:hAnsi="仿宋_GB2312" w:eastAsia="仿宋_GB2312" w:cs="仿宋_GB2312"/>
                <w:i w:val="0"/>
                <w:color w:val="000000"/>
                <w:sz w:val="24"/>
                <w:szCs w:val="24"/>
                <w:u w:val="none"/>
              </w:rPr>
            </w:pPr>
          </w:p>
        </w:tc>
      </w:tr>
      <w:tr w14:paraId="683E7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FB1CE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2240799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7498A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其他自然灾害救灾及恢复重建支出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FA6F3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64131E">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1E564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664796">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CE5A5C">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527E34">
            <w:pPr>
              <w:jc w:val="right"/>
              <w:rPr>
                <w:rFonts w:hint="eastAsia" w:ascii="仿宋_GB2312" w:hAnsi="仿宋_GB2312" w:eastAsia="仿宋_GB2312" w:cs="仿宋_GB2312"/>
                <w:i w:val="0"/>
                <w:color w:val="000000"/>
                <w:sz w:val="24"/>
                <w:szCs w:val="24"/>
                <w:u w:val="none"/>
              </w:rPr>
            </w:pPr>
          </w:p>
        </w:tc>
      </w:tr>
      <w:tr w14:paraId="625D0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1D9853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229</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C008E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65B1A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2C88CC">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81897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B8E56A">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DF0FA2">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587EB0">
            <w:pPr>
              <w:jc w:val="right"/>
              <w:rPr>
                <w:rFonts w:hint="eastAsia" w:ascii="仿宋_GB2312" w:hAnsi="仿宋_GB2312" w:eastAsia="仿宋_GB2312" w:cs="仿宋_GB2312"/>
                <w:i w:val="0"/>
                <w:color w:val="000000"/>
                <w:sz w:val="24"/>
                <w:szCs w:val="24"/>
                <w:u w:val="none"/>
              </w:rPr>
            </w:pPr>
          </w:p>
        </w:tc>
      </w:tr>
      <w:tr w14:paraId="5C79F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FAB9E8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22960</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CB2FB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彩票公益金安排的支出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AC952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FEB667">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5338A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7A8CED">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858219">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9134C8">
            <w:pPr>
              <w:jc w:val="right"/>
              <w:rPr>
                <w:rFonts w:hint="eastAsia" w:ascii="仿宋_GB2312" w:hAnsi="仿宋_GB2312" w:eastAsia="仿宋_GB2312" w:cs="仿宋_GB2312"/>
                <w:i w:val="0"/>
                <w:color w:val="000000"/>
                <w:sz w:val="24"/>
                <w:szCs w:val="24"/>
                <w:u w:val="none"/>
              </w:rPr>
            </w:pPr>
          </w:p>
        </w:tc>
      </w:tr>
      <w:tr w14:paraId="30DAE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2F0846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2296002</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FC113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用于社会福利的彩票公益金支出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A8389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1041EF">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14E65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3EB68D">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B7CF13">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480A37">
            <w:pPr>
              <w:jc w:val="right"/>
              <w:rPr>
                <w:rFonts w:hint="eastAsia" w:ascii="仿宋_GB2312" w:hAnsi="仿宋_GB2312" w:eastAsia="仿宋_GB2312" w:cs="仿宋_GB2312"/>
                <w:i w:val="0"/>
                <w:color w:val="000000"/>
                <w:sz w:val="24"/>
                <w:szCs w:val="24"/>
                <w:u w:val="none"/>
              </w:rPr>
            </w:pPr>
          </w:p>
        </w:tc>
      </w:tr>
      <w:tr w14:paraId="40C1B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32DEE1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2296003</w:t>
            </w:r>
          </w:p>
        </w:tc>
        <w:tc>
          <w:tcPr>
            <w:tcW w:w="15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DE5A4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用于体育事业的彩票公益金支出</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631AC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D104F8">
            <w:pPr>
              <w:jc w:val="right"/>
              <w:rPr>
                <w:rFonts w:hint="eastAsia" w:ascii="仿宋_GB2312" w:hAnsi="仿宋_GB2312" w:eastAsia="仿宋_GB2312" w:cs="仿宋_GB2312"/>
                <w:i w:val="0"/>
                <w:color w:val="000000"/>
                <w:sz w:val="24"/>
                <w:szCs w:val="24"/>
                <w:u w:val="none"/>
              </w:rPr>
            </w:pP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42A57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18864C">
            <w:pPr>
              <w:jc w:val="right"/>
              <w:rPr>
                <w:rFonts w:hint="eastAsia" w:ascii="仿宋_GB2312" w:hAnsi="仿宋_GB2312" w:eastAsia="仿宋_GB2312" w:cs="仿宋_GB2312"/>
                <w:i w:val="0"/>
                <w:color w:val="000000"/>
                <w:sz w:val="24"/>
                <w:szCs w:val="24"/>
                <w:u w:val="none"/>
              </w:rPr>
            </w:pPr>
          </w:p>
        </w:tc>
        <w:tc>
          <w:tcPr>
            <w:tcW w:w="1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2668AC">
            <w:pPr>
              <w:jc w:val="right"/>
              <w:rPr>
                <w:rFonts w:hint="eastAsia" w:ascii="仿宋_GB2312" w:hAnsi="仿宋_GB2312" w:eastAsia="仿宋_GB2312" w:cs="仿宋_GB2312"/>
                <w:i w:val="0"/>
                <w:color w:val="000000"/>
                <w:sz w:val="24"/>
                <w:szCs w:val="24"/>
                <w:u w:val="none"/>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421001">
            <w:pPr>
              <w:jc w:val="right"/>
              <w:rPr>
                <w:rFonts w:hint="eastAsia" w:ascii="仿宋_GB2312" w:hAnsi="仿宋_GB2312" w:eastAsia="仿宋_GB2312" w:cs="仿宋_GB2312"/>
                <w:i w:val="0"/>
                <w:color w:val="000000"/>
                <w:sz w:val="24"/>
                <w:szCs w:val="24"/>
                <w:u w:val="none"/>
              </w:rPr>
            </w:pPr>
          </w:p>
        </w:tc>
      </w:tr>
      <w:tr w14:paraId="5E9AB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single" w:color="auto" w:sz="4" w:space="0"/>
              <w:left w:val="nil"/>
              <w:bottom w:val="nil"/>
              <w:right w:val="nil"/>
            </w:tcBorders>
            <w:shd w:val="clear" w:color="auto" w:fill="auto"/>
            <w:noWrap/>
            <w:vAlign w:val="center"/>
          </w:tcPr>
          <w:p w14:paraId="097D60C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注：本表反映部门本年度各项支出情况。</w:t>
            </w:r>
          </w:p>
        </w:tc>
      </w:tr>
    </w:tbl>
    <w:p w14:paraId="172A7307">
      <w:pPr>
        <w:widowControl/>
        <w:spacing w:line="400" w:lineRule="exact"/>
        <w:jc w:val="center"/>
        <w:textAlignment w:val="center"/>
        <w:rPr>
          <w:rFonts w:ascii="Times New Roman" w:hAnsi="Times New Roman" w:eastAsia="黑体" w:cs="Times New Roman"/>
          <w:color w:val="000000"/>
          <w:kern w:val="0"/>
          <w:sz w:val="32"/>
          <w:szCs w:val="32"/>
        </w:rPr>
      </w:pPr>
    </w:p>
    <w:p w14:paraId="635584F3">
      <w:pPr>
        <w:widowControl/>
        <w:spacing w:afterLines="50"/>
        <w:jc w:val="center"/>
        <w:textAlignment w:val="center"/>
        <w:rPr>
          <w:rFonts w:ascii="Times New Roman" w:hAnsi="Times New Roman" w:eastAsia="黑体" w:cs="Times New Roman"/>
          <w:color w:val="000000"/>
          <w:kern w:val="0"/>
          <w:sz w:val="36"/>
          <w:szCs w:val="36"/>
        </w:rPr>
      </w:pPr>
    </w:p>
    <w:p w14:paraId="1BF7D82C">
      <w:pPr>
        <w:widowControl/>
        <w:spacing w:afterLines="50"/>
        <w:jc w:val="center"/>
        <w:textAlignment w:val="center"/>
        <w:rPr>
          <w:rFonts w:ascii="Times New Roman" w:hAnsi="Times New Roman" w:eastAsia="黑体" w:cs="Times New Roman"/>
          <w:color w:val="000000"/>
          <w:kern w:val="0"/>
          <w:sz w:val="36"/>
          <w:szCs w:val="36"/>
        </w:rPr>
      </w:pPr>
    </w:p>
    <w:p w14:paraId="7F1A8380">
      <w:pPr>
        <w:widowControl/>
        <w:spacing w:afterLines="50"/>
        <w:jc w:val="center"/>
        <w:textAlignment w:val="center"/>
        <w:rPr>
          <w:rFonts w:ascii="Times New Roman" w:hAnsi="Times New Roman" w:eastAsia="黑体" w:cs="Times New Roman"/>
          <w:color w:val="000000"/>
          <w:kern w:val="0"/>
          <w:sz w:val="36"/>
          <w:szCs w:val="36"/>
        </w:rPr>
      </w:pPr>
    </w:p>
    <w:p w14:paraId="2ED9E702">
      <w:pPr>
        <w:widowControl/>
        <w:spacing w:afterLines="50"/>
        <w:jc w:val="center"/>
        <w:textAlignment w:val="center"/>
        <w:rPr>
          <w:rFonts w:ascii="Times New Roman" w:hAnsi="Times New Roman" w:eastAsia="黑体" w:cs="Times New Roman"/>
          <w:color w:val="000000"/>
          <w:kern w:val="0"/>
          <w:sz w:val="36"/>
          <w:szCs w:val="36"/>
        </w:rPr>
      </w:pPr>
    </w:p>
    <w:p w14:paraId="25EC0BA0">
      <w:pPr>
        <w:widowControl/>
        <w:spacing w:afterLines="50"/>
        <w:jc w:val="center"/>
        <w:textAlignment w:val="center"/>
        <w:rPr>
          <w:rFonts w:ascii="Times New Roman" w:hAnsi="Times New Roman" w:eastAsia="黑体" w:cs="Times New Roman"/>
          <w:color w:val="000000"/>
          <w:kern w:val="0"/>
          <w:sz w:val="36"/>
          <w:szCs w:val="36"/>
        </w:rPr>
      </w:pPr>
    </w:p>
    <w:p w14:paraId="7AADECCD">
      <w:pPr>
        <w:widowControl/>
        <w:spacing w:afterLines="50"/>
        <w:jc w:val="center"/>
        <w:textAlignment w:val="center"/>
        <w:rPr>
          <w:rFonts w:ascii="Times New Roman" w:hAnsi="Times New Roman" w:eastAsia="黑体" w:cs="Times New Roman"/>
          <w:color w:val="000000"/>
          <w:kern w:val="0"/>
          <w:sz w:val="36"/>
          <w:szCs w:val="36"/>
        </w:rPr>
      </w:pPr>
    </w:p>
    <w:p w14:paraId="42CF5D6D">
      <w:pPr>
        <w:widowControl/>
        <w:spacing w:afterLines="50"/>
        <w:jc w:val="center"/>
        <w:textAlignment w:val="center"/>
        <w:rPr>
          <w:rFonts w:ascii="Times New Roman" w:hAnsi="Times New Roman" w:eastAsia="黑体" w:cs="Times New Roman"/>
          <w:color w:val="000000"/>
          <w:kern w:val="0"/>
          <w:sz w:val="36"/>
          <w:szCs w:val="36"/>
        </w:rPr>
      </w:pPr>
    </w:p>
    <w:p w14:paraId="08C8EBEB">
      <w:pPr>
        <w:widowControl/>
        <w:spacing w:afterLines="50"/>
        <w:jc w:val="center"/>
        <w:textAlignment w:val="center"/>
        <w:rPr>
          <w:rFonts w:ascii="Times New Roman" w:hAnsi="Times New Roman" w:eastAsia="黑体" w:cs="Times New Roman"/>
          <w:color w:val="000000"/>
          <w:kern w:val="0"/>
          <w:sz w:val="36"/>
          <w:szCs w:val="36"/>
        </w:rPr>
      </w:pPr>
    </w:p>
    <w:p w14:paraId="1818CEAD">
      <w:pPr>
        <w:pStyle w:val="2"/>
        <w:rPr>
          <w:rFonts w:ascii="Times New Roman" w:hAnsi="Times New Roman" w:eastAsia="黑体" w:cs="Times New Roman"/>
          <w:color w:val="000000"/>
          <w:kern w:val="0"/>
          <w:sz w:val="36"/>
          <w:szCs w:val="36"/>
        </w:rPr>
      </w:pPr>
    </w:p>
    <w:p w14:paraId="4892172A">
      <w:pPr>
        <w:rPr>
          <w:rFonts w:ascii="Times New Roman" w:hAnsi="Times New Roman" w:eastAsia="黑体" w:cs="Times New Roman"/>
          <w:color w:val="000000"/>
          <w:kern w:val="0"/>
          <w:sz w:val="36"/>
          <w:szCs w:val="36"/>
        </w:rPr>
      </w:pPr>
    </w:p>
    <w:p w14:paraId="4DC1D786">
      <w:pPr>
        <w:pStyle w:val="2"/>
      </w:pPr>
    </w:p>
    <w:p w14:paraId="79CE7B4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23"/>
        <w:gridCol w:w="474"/>
        <w:gridCol w:w="1347"/>
        <w:gridCol w:w="3332"/>
        <w:gridCol w:w="475"/>
        <w:gridCol w:w="1345"/>
        <w:gridCol w:w="1345"/>
        <w:gridCol w:w="1351"/>
        <w:gridCol w:w="1428"/>
      </w:tblGrid>
      <w:tr w14:paraId="77D96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991" w:type="pct"/>
            <w:tcBorders>
              <w:top w:val="nil"/>
              <w:left w:val="nil"/>
              <w:bottom w:val="nil"/>
              <w:right w:val="nil"/>
            </w:tcBorders>
            <w:shd w:val="clear" w:color="auto" w:fill="auto"/>
            <w:noWrap/>
            <w:vAlign w:val="center"/>
          </w:tcPr>
          <w:p w14:paraId="2085E32C">
            <w:pPr>
              <w:rPr>
                <w:rFonts w:hint="eastAsia" w:ascii="宋体" w:hAnsi="宋体" w:eastAsia="宋体" w:cs="宋体"/>
                <w:i w:val="0"/>
                <w:color w:val="000000"/>
                <w:sz w:val="22"/>
                <w:szCs w:val="22"/>
                <w:u w:val="none"/>
              </w:rPr>
            </w:pPr>
          </w:p>
        </w:tc>
        <w:tc>
          <w:tcPr>
            <w:tcW w:w="171" w:type="pct"/>
            <w:tcBorders>
              <w:top w:val="nil"/>
              <w:left w:val="nil"/>
              <w:bottom w:val="nil"/>
              <w:right w:val="nil"/>
            </w:tcBorders>
            <w:shd w:val="clear" w:color="auto" w:fill="auto"/>
            <w:noWrap/>
            <w:vAlign w:val="center"/>
          </w:tcPr>
          <w:p w14:paraId="670E5179">
            <w:pPr>
              <w:rPr>
                <w:rFonts w:hint="eastAsia" w:ascii="宋体" w:hAnsi="宋体" w:eastAsia="宋体" w:cs="宋体"/>
                <w:i w:val="0"/>
                <w:color w:val="000000"/>
                <w:sz w:val="22"/>
                <w:szCs w:val="22"/>
                <w:u w:val="none"/>
              </w:rPr>
            </w:pPr>
          </w:p>
        </w:tc>
        <w:tc>
          <w:tcPr>
            <w:tcW w:w="505" w:type="pct"/>
            <w:tcBorders>
              <w:top w:val="nil"/>
              <w:left w:val="nil"/>
              <w:bottom w:val="nil"/>
              <w:right w:val="nil"/>
            </w:tcBorders>
            <w:shd w:val="clear" w:color="auto" w:fill="auto"/>
            <w:noWrap/>
            <w:vAlign w:val="center"/>
          </w:tcPr>
          <w:p w14:paraId="6207FA4E">
            <w:pPr>
              <w:rPr>
                <w:rFonts w:hint="eastAsia" w:ascii="宋体" w:hAnsi="宋体" w:eastAsia="宋体" w:cs="宋体"/>
                <w:i w:val="0"/>
                <w:color w:val="000000"/>
                <w:sz w:val="22"/>
                <w:szCs w:val="22"/>
                <w:u w:val="none"/>
              </w:rPr>
            </w:pPr>
          </w:p>
        </w:tc>
        <w:tc>
          <w:tcPr>
            <w:tcW w:w="1101" w:type="pct"/>
            <w:tcBorders>
              <w:top w:val="nil"/>
              <w:left w:val="nil"/>
              <w:bottom w:val="nil"/>
              <w:right w:val="nil"/>
            </w:tcBorders>
            <w:shd w:val="clear" w:color="auto" w:fill="auto"/>
            <w:noWrap/>
            <w:vAlign w:val="center"/>
          </w:tcPr>
          <w:p w14:paraId="3EEA84E7">
            <w:pPr>
              <w:rPr>
                <w:rFonts w:hint="eastAsia" w:ascii="宋体" w:hAnsi="宋体" w:eastAsia="宋体" w:cs="宋体"/>
                <w:i w:val="0"/>
                <w:color w:val="000000"/>
                <w:sz w:val="22"/>
                <w:szCs w:val="22"/>
                <w:u w:val="none"/>
              </w:rPr>
            </w:pPr>
          </w:p>
        </w:tc>
        <w:tc>
          <w:tcPr>
            <w:tcW w:w="171" w:type="pct"/>
            <w:tcBorders>
              <w:top w:val="nil"/>
              <w:left w:val="nil"/>
              <w:bottom w:val="nil"/>
              <w:right w:val="nil"/>
            </w:tcBorders>
            <w:shd w:val="clear" w:color="auto" w:fill="auto"/>
            <w:noWrap/>
            <w:vAlign w:val="center"/>
          </w:tcPr>
          <w:p w14:paraId="6CC88FDE">
            <w:pPr>
              <w:rPr>
                <w:rFonts w:hint="eastAsia" w:ascii="宋体" w:hAnsi="宋体" w:eastAsia="宋体" w:cs="宋体"/>
                <w:i w:val="0"/>
                <w:color w:val="000000"/>
                <w:sz w:val="22"/>
                <w:szCs w:val="22"/>
                <w:u w:val="none"/>
              </w:rPr>
            </w:pPr>
          </w:p>
        </w:tc>
        <w:tc>
          <w:tcPr>
            <w:tcW w:w="505" w:type="pct"/>
            <w:tcBorders>
              <w:top w:val="nil"/>
              <w:left w:val="nil"/>
              <w:bottom w:val="nil"/>
              <w:right w:val="nil"/>
            </w:tcBorders>
            <w:shd w:val="clear" w:color="auto" w:fill="auto"/>
            <w:noWrap/>
            <w:vAlign w:val="center"/>
          </w:tcPr>
          <w:p w14:paraId="2D0B2708">
            <w:pPr>
              <w:rPr>
                <w:rFonts w:hint="eastAsia" w:ascii="宋体" w:hAnsi="宋体" w:eastAsia="宋体" w:cs="宋体"/>
                <w:i w:val="0"/>
                <w:color w:val="000000"/>
                <w:sz w:val="22"/>
                <w:szCs w:val="22"/>
                <w:u w:val="none"/>
              </w:rPr>
            </w:pPr>
          </w:p>
        </w:tc>
        <w:tc>
          <w:tcPr>
            <w:tcW w:w="505" w:type="pct"/>
            <w:tcBorders>
              <w:top w:val="nil"/>
              <w:left w:val="nil"/>
              <w:bottom w:val="nil"/>
              <w:right w:val="nil"/>
            </w:tcBorders>
            <w:shd w:val="clear" w:color="auto" w:fill="auto"/>
            <w:noWrap/>
            <w:vAlign w:val="center"/>
          </w:tcPr>
          <w:p w14:paraId="6CB6B591">
            <w:pPr>
              <w:rPr>
                <w:rFonts w:hint="eastAsia" w:ascii="宋体" w:hAnsi="宋体" w:eastAsia="宋体" w:cs="宋体"/>
                <w:i w:val="0"/>
                <w:color w:val="000000"/>
                <w:sz w:val="22"/>
                <w:szCs w:val="22"/>
                <w:u w:val="none"/>
              </w:rPr>
            </w:pPr>
          </w:p>
        </w:tc>
        <w:tc>
          <w:tcPr>
            <w:tcW w:w="505" w:type="pct"/>
            <w:tcBorders>
              <w:top w:val="nil"/>
              <w:left w:val="nil"/>
              <w:bottom w:val="nil"/>
              <w:right w:val="nil"/>
            </w:tcBorders>
            <w:shd w:val="clear" w:color="auto" w:fill="auto"/>
            <w:noWrap/>
            <w:vAlign w:val="center"/>
          </w:tcPr>
          <w:p w14:paraId="0260D9DE">
            <w:pPr>
              <w:rPr>
                <w:rFonts w:hint="eastAsia" w:ascii="宋体" w:hAnsi="宋体" w:eastAsia="宋体" w:cs="宋体"/>
                <w:i w:val="0"/>
                <w:color w:val="000000"/>
                <w:sz w:val="22"/>
                <w:szCs w:val="22"/>
                <w:u w:val="none"/>
              </w:rPr>
            </w:pPr>
          </w:p>
        </w:tc>
        <w:tc>
          <w:tcPr>
            <w:tcW w:w="541" w:type="pct"/>
            <w:tcBorders>
              <w:top w:val="nil"/>
              <w:left w:val="nil"/>
              <w:bottom w:val="nil"/>
              <w:right w:val="nil"/>
            </w:tcBorders>
            <w:shd w:val="clear" w:color="auto" w:fill="auto"/>
            <w:noWrap/>
            <w:vAlign w:val="bottom"/>
          </w:tcPr>
          <w:p w14:paraId="76403712">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14:paraId="56B4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1" w:type="pct"/>
            <w:tcBorders>
              <w:top w:val="nil"/>
              <w:left w:val="nil"/>
              <w:bottom w:val="single" w:color="auto" w:sz="4" w:space="0"/>
              <w:right w:val="nil"/>
            </w:tcBorders>
            <w:shd w:val="clear" w:color="auto" w:fill="auto"/>
            <w:noWrap/>
            <w:vAlign w:val="bottom"/>
          </w:tcPr>
          <w:p w14:paraId="68F68213">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部门：溆浦县水东镇人民政府</w:t>
            </w:r>
          </w:p>
        </w:tc>
        <w:tc>
          <w:tcPr>
            <w:tcW w:w="171" w:type="pct"/>
            <w:tcBorders>
              <w:top w:val="nil"/>
              <w:left w:val="nil"/>
              <w:bottom w:val="single" w:color="auto" w:sz="4" w:space="0"/>
              <w:right w:val="nil"/>
            </w:tcBorders>
            <w:shd w:val="clear" w:color="auto" w:fill="auto"/>
            <w:noWrap/>
            <w:vAlign w:val="center"/>
          </w:tcPr>
          <w:p w14:paraId="5C0C8806">
            <w:pPr>
              <w:rPr>
                <w:rFonts w:hint="eastAsia" w:ascii="宋体" w:hAnsi="宋体" w:eastAsia="宋体" w:cs="宋体"/>
                <w:i w:val="0"/>
                <w:color w:val="000000"/>
                <w:sz w:val="22"/>
                <w:szCs w:val="22"/>
                <w:u w:val="none"/>
              </w:rPr>
            </w:pPr>
          </w:p>
        </w:tc>
        <w:tc>
          <w:tcPr>
            <w:tcW w:w="505" w:type="pct"/>
            <w:tcBorders>
              <w:top w:val="nil"/>
              <w:left w:val="nil"/>
              <w:bottom w:val="single" w:color="auto" w:sz="4" w:space="0"/>
              <w:right w:val="nil"/>
            </w:tcBorders>
            <w:shd w:val="clear" w:color="auto" w:fill="auto"/>
            <w:noWrap/>
            <w:vAlign w:val="center"/>
          </w:tcPr>
          <w:p w14:paraId="51BEE323">
            <w:pPr>
              <w:rPr>
                <w:rFonts w:hint="eastAsia" w:ascii="宋体" w:hAnsi="宋体" w:eastAsia="宋体" w:cs="宋体"/>
                <w:i w:val="0"/>
                <w:color w:val="000000"/>
                <w:sz w:val="22"/>
                <w:szCs w:val="22"/>
                <w:u w:val="none"/>
              </w:rPr>
            </w:pPr>
          </w:p>
        </w:tc>
        <w:tc>
          <w:tcPr>
            <w:tcW w:w="1101" w:type="pct"/>
            <w:tcBorders>
              <w:top w:val="nil"/>
              <w:left w:val="nil"/>
              <w:bottom w:val="single" w:color="auto" w:sz="4" w:space="0"/>
              <w:right w:val="nil"/>
            </w:tcBorders>
            <w:shd w:val="clear" w:color="auto" w:fill="auto"/>
            <w:noWrap/>
            <w:vAlign w:val="center"/>
          </w:tcPr>
          <w:p w14:paraId="3554134A">
            <w:pPr>
              <w:rPr>
                <w:rFonts w:hint="eastAsia" w:ascii="宋体" w:hAnsi="宋体" w:eastAsia="宋体" w:cs="宋体"/>
                <w:i w:val="0"/>
                <w:color w:val="000000"/>
                <w:sz w:val="22"/>
                <w:szCs w:val="22"/>
                <w:u w:val="none"/>
              </w:rPr>
            </w:pPr>
          </w:p>
        </w:tc>
        <w:tc>
          <w:tcPr>
            <w:tcW w:w="171" w:type="pct"/>
            <w:tcBorders>
              <w:top w:val="nil"/>
              <w:left w:val="nil"/>
              <w:bottom w:val="single" w:color="auto" w:sz="4" w:space="0"/>
              <w:right w:val="nil"/>
            </w:tcBorders>
            <w:shd w:val="clear" w:color="auto" w:fill="auto"/>
            <w:noWrap/>
            <w:vAlign w:val="center"/>
          </w:tcPr>
          <w:p w14:paraId="30F42D48">
            <w:pPr>
              <w:rPr>
                <w:rFonts w:hint="eastAsia" w:ascii="宋体" w:hAnsi="宋体" w:eastAsia="宋体" w:cs="宋体"/>
                <w:i w:val="0"/>
                <w:color w:val="000000"/>
                <w:sz w:val="22"/>
                <w:szCs w:val="22"/>
                <w:u w:val="none"/>
              </w:rPr>
            </w:pPr>
          </w:p>
        </w:tc>
        <w:tc>
          <w:tcPr>
            <w:tcW w:w="505" w:type="pct"/>
            <w:tcBorders>
              <w:top w:val="nil"/>
              <w:left w:val="nil"/>
              <w:bottom w:val="single" w:color="auto" w:sz="4" w:space="0"/>
              <w:right w:val="nil"/>
            </w:tcBorders>
            <w:shd w:val="clear" w:color="auto" w:fill="auto"/>
            <w:noWrap/>
            <w:vAlign w:val="center"/>
          </w:tcPr>
          <w:p w14:paraId="5FC6B2A4">
            <w:pPr>
              <w:rPr>
                <w:rFonts w:hint="eastAsia" w:ascii="宋体" w:hAnsi="宋体" w:eastAsia="宋体" w:cs="宋体"/>
                <w:i w:val="0"/>
                <w:color w:val="000000"/>
                <w:sz w:val="22"/>
                <w:szCs w:val="22"/>
                <w:u w:val="none"/>
              </w:rPr>
            </w:pPr>
          </w:p>
        </w:tc>
        <w:tc>
          <w:tcPr>
            <w:tcW w:w="505" w:type="pct"/>
            <w:tcBorders>
              <w:top w:val="nil"/>
              <w:left w:val="nil"/>
              <w:bottom w:val="single" w:color="auto" w:sz="4" w:space="0"/>
              <w:right w:val="nil"/>
            </w:tcBorders>
            <w:shd w:val="clear" w:color="auto" w:fill="auto"/>
            <w:noWrap/>
            <w:vAlign w:val="center"/>
          </w:tcPr>
          <w:p w14:paraId="565B2214">
            <w:pPr>
              <w:rPr>
                <w:rFonts w:hint="eastAsia" w:ascii="宋体" w:hAnsi="宋体" w:eastAsia="宋体" w:cs="宋体"/>
                <w:i w:val="0"/>
                <w:color w:val="000000"/>
                <w:sz w:val="22"/>
                <w:szCs w:val="22"/>
                <w:u w:val="none"/>
              </w:rPr>
            </w:pPr>
          </w:p>
        </w:tc>
        <w:tc>
          <w:tcPr>
            <w:tcW w:w="505" w:type="pct"/>
            <w:tcBorders>
              <w:top w:val="nil"/>
              <w:left w:val="nil"/>
              <w:bottom w:val="single" w:color="auto" w:sz="4" w:space="0"/>
              <w:right w:val="nil"/>
            </w:tcBorders>
            <w:shd w:val="clear" w:color="auto" w:fill="auto"/>
            <w:noWrap/>
            <w:vAlign w:val="center"/>
          </w:tcPr>
          <w:p w14:paraId="4F6396C8">
            <w:pPr>
              <w:rPr>
                <w:rFonts w:hint="eastAsia" w:ascii="宋体" w:hAnsi="宋体" w:eastAsia="宋体" w:cs="宋体"/>
                <w:i w:val="0"/>
                <w:color w:val="000000"/>
                <w:sz w:val="22"/>
                <w:szCs w:val="22"/>
                <w:u w:val="none"/>
              </w:rPr>
            </w:pPr>
          </w:p>
        </w:tc>
        <w:tc>
          <w:tcPr>
            <w:tcW w:w="541" w:type="pct"/>
            <w:tcBorders>
              <w:top w:val="nil"/>
              <w:left w:val="nil"/>
              <w:bottom w:val="single" w:color="auto" w:sz="4" w:space="0"/>
              <w:right w:val="nil"/>
            </w:tcBorders>
            <w:shd w:val="clear" w:color="auto" w:fill="auto"/>
            <w:noWrap/>
            <w:vAlign w:val="bottom"/>
          </w:tcPr>
          <w:p w14:paraId="42BA1254">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6B398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08E60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收     入</w:t>
            </w:r>
          </w:p>
        </w:tc>
        <w:tc>
          <w:tcPr>
            <w:tcW w:w="3331"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09EB17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支     出</w:t>
            </w:r>
          </w:p>
        </w:tc>
      </w:tr>
      <w:tr w14:paraId="5439B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FFD80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w:t>
            </w:r>
          </w:p>
        </w:tc>
        <w:tc>
          <w:tcPr>
            <w:tcW w:w="1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CBED7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行次</w:t>
            </w:r>
          </w:p>
        </w:tc>
        <w:tc>
          <w:tcPr>
            <w:tcW w:w="5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FF4F8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金额</w:t>
            </w:r>
          </w:p>
        </w:tc>
        <w:tc>
          <w:tcPr>
            <w:tcW w:w="110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60F7E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w:t>
            </w:r>
          </w:p>
        </w:tc>
        <w:tc>
          <w:tcPr>
            <w:tcW w:w="1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761B2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行次</w:t>
            </w:r>
          </w:p>
        </w:tc>
        <w:tc>
          <w:tcPr>
            <w:tcW w:w="50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D7A3C3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合计</w:t>
            </w:r>
          </w:p>
        </w:tc>
        <w:tc>
          <w:tcPr>
            <w:tcW w:w="5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1A128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一般公共预算财政拨款</w:t>
            </w:r>
          </w:p>
        </w:tc>
        <w:tc>
          <w:tcPr>
            <w:tcW w:w="5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E933F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政府性基金预算财政拨款</w:t>
            </w:r>
          </w:p>
        </w:tc>
        <w:tc>
          <w:tcPr>
            <w:tcW w:w="5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FF0E0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国有资本经营预算财政拨款</w:t>
            </w:r>
          </w:p>
        </w:tc>
      </w:tr>
      <w:tr w14:paraId="0188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EADF33">
            <w:pPr>
              <w:jc w:val="center"/>
              <w:rPr>
                <w:rFonts w:hint="eastAsia" w:ascii="仿宋_GB2312" w:hAnsi="仿宋_GB2312" w:eastAsia="仿宋_GB2312" w:cs="仿宋_GB2312"/>
                <w:i w:val="0"/>
                <w:color w:val="000000"/>
                <w:sz w:val="24"/>
                <w:szCs w:val="24"/>
                <w:u w:val="none"/>
              </w:rPr>
            </w:pPr>
          </w:p>
        </w:tc>
        <w:tc>
          <w:tcPr>
            <w:tcW w:w="1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2B03AC">
            <w:pPr>
              <w:jc w:val="center"/>
              <w:rPr>
                <w:rFonts w:hint="eastAsia" w:ascii="仿宋_GB2312" w:hAnsi="仿宋_GB2312" w:eastAsia="仿宋_GB2312" w:cs="仿宋_GB2312"/>
                <w:i w:val="0"/>
                <w:color w:val="000000"/>
                <w:sz w:val="24"/>
                <w:szCs w:val="24"/>
                <w:u w:val="none"/>
              </w:rPr>
            </w:pP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39F055">
            <w:pPr>
              <w:jc w:val="center"/>
              <w:rPr>
                <w:rFonts w:hint="eastAsia" w:ascii="仿宋_GB2312" w:hAnsi="仿宋_GB2312" w:eastAsia="仿宋_GB2312" w:cs="仿宋_GB2312"/>
                <w:i w:val="0"/>
                <w:color w:val="000000"/>
                <w:sz w:val="24"/>
                <w:szCs w:val="24"/>
                <w:u w:val="none"/>
              </w:rPr>
            </w:pPr>
          </w:p>
        </w:tc>
        <w:tc>
          <w:tcPr>
            <w:tcW w:w="11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ED4EF9">
            <w:pPr>
              <w:jc w:val="center"/>
              <w:rPr>
                <w:rFonts w:hint="eastAsia" w:ascii="仿宋_GB2312" w:hAnsi="仿宋_GB2312" w:eastAsia="仿宋_GB2312" w:cs="仿宋_GB2312"/>
                <w:i w:val="0"/>
                <w:color w:val="000000"/>
                <w:sz w:val="24"/>
                <w:szCs w:val="24"/>
                <w:u w:val="none"/>
              </w:rPr>
            </w:pPr>
          </w:p>
        </w:tc>
        <w:tc>
          <w:tcPr>
            <w:tcW w:w="1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BF9A2D">
            <w:pPr>
              <w:jc w:val="center"/>
              <w:rPr>
                <w:rFonts w:hint="eastAsia" w:ascii="仿宋_GB2312" w:hAnsi="仿宋_GB2312" w:eastAsia="仿宋_GB2312" w:cs="仿宋_GB2312"/>
                <w:i w:val="0"/>
                <w:color w:val="000000"/>
                <w:sz w:val="24"/>
                <w:szCs w:val="24"/>
                <w:u w:val="none"/>
              </w:rPr>
            </w:pP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8AF091">
            <w:pPr>
              <w:jc w:val="center"/>
              <w:rPr>
                <w:rFonts w:hint="eastAsia" w:ascii="仿宋_GB2312" w:hAnsi="仿宋_GB2312" w:eastAsia="仿宋_GB2312" w:cs="仿宋_GB2312"/>
                <w:i w:val="0"/>
                <w:color w:val="000000"/>
                <w:sz w:val="24"/>
                <w:szCs w:val="24"/>
                <w:u w:val="none"/>
              </w:rPr>
            </w:pP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B24DA5">
            <w:pPr>
              <w:jc w:val="center"/>
              <w:rPr>
                <w:rFonts w:hint="eastAsia" w:ascii="仿宋_GB2312" w:hAnsi="仿宋_GB2312" w:eastAsia="仿宋_GB2312" w:cs="仿宋_GB2312"/>
                <w:i w:val="0"/>
                <w:color w:val="000000"/>
                <w:sz w:val="24"/>
                <w:szCs w:val="24"/>
                <w:u w:val="none"/>
              </w:rPr>
            </w:pPr>
          </w:p>
        </w:tc>
        <w:tc>
          <w:tcPr>
            <w:tcW w:w="5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8D2435">
            <w:pPr>
              <w:jc w:val="center"/>
              <w:rPr>
                <w:rFonts w:hint="eastAsia" w:ascii="仿宋_GB2312" w:hAnsi="仿宋_GB2312" w:eastAsia="仿宋_GB2312" w:cs="仿宋_GB2312"/>
                <w:i w:val="0"/>
                <w:color w:val="000000"/>
                <w:sz w:val="24"/>
                <w:szCs w:val="24"/>
                <w:u w:val="none"/>
              </w:rPr>
            </w:pPr>
          </w:p>
        </w:tc>
        <w:tc>
          <w:tcPr>
            <w:tcW w:w="5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7DF030">
            <w:pPr>
              <w:jc w:val="center"/>
              <w:rPr>
                <w:rFonts w:hint="eastAsia" w:ascii="仿宋_GB2312" w:hAnsi="仿宋_GB2312" w:eastAsia="仿宋_GB2312" w:cs="仿宋_GB2312"/>
                <w:i w:val="0"/>
                <w:color w:val="000000"/>
                <w:sz w:val="24"/>
                <w:szCs w:val="24"/>
                <w:u w:val="none"/>
              </w:rPr>
            </w:pPr>
          </w:p>
        </w:tc>
      </w:tr>
      <w:tr w14:paraId="388D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C3105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栏次</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27A9CA">
            <w:pPr>
              <w:jc w:val="center"/>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6C577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CAF6B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栏次</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A2B6A6">
            <w:pPr>
              <w:jc w:val="center"/>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F1A84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81B16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D2271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F467B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r>
      <w:tr w14:paraId="7AD5C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8152C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一、一般公共预算财政拨款</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96733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DE71A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3,570.13</w:t>
            </w: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D3722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一、一般公共服务支出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AAE7A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FE327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1,032.65</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57134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1,032.65</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C08EB4">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2C875C">
            <w:pPr>
              <w:jc w:val="right"/>
              <w:rPr>
                <w:rFonts w:hint="eastAsia" w:ascii="仿宋_GB2312" w:hAnsi="仿宋_GB2312" w:eastAsia="仿宋_GB2312" w:cs="仿宋_GB2312"/>
                <w:i w:val="0"/>
                <w:color w:val="000000"/>
                <w:sz w:val="24"/>
                <w:szCs w:val="24"/>
                <w:u w:val="none"/>
              </w:rPr>
            </w:pPr>
          </w:p>
        </w:tc>
      </w:tr>
      <w:tr w14:paraId="39B6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50174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二、政府性基金预算财政拨款</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EA0CA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C095B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70.00</w:t>
            </w: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6E08D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二、外交支出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AD730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324827">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2004EA">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0DCEA8">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421FA0">
            <w:pPr>
              <w:jc w:val="right"/>
              <w:rPr>
                <w:rFonts w:hint="eastAsia" w:ascii="仿宋_GB2312" w:hAnsi="仿宋_GB2312" w:eastAsia="仿宋_GB2312" w:cs="仿宋_GB2312"/>
                <w:i w:val="0"/>
                <w:color w:val="000000"/>
                <w:sz w:val="24"/>
                <w:szCs w:val="24"/>
                <w:u w:val="none"/>
              </w:rPr>
            </w:pPr>
          </w:p>
        </w:tc>
      </w:tr>
      <w:tr w14:paraId="7446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D66C8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三、国有资本经营预算财政拨款</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310F8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A2381">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D4143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三、国防支出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EC02B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625D5A">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A225F5">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A09C59">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1856C2">
            <w:pPr>
              <w:jc w:val="right"/>
              <w:rPr>
                <w:rFonts w:hint="eastAsia" w:ascii="仿宋_GB2312" w:hAnsi="仿宋_GB2312" w:eastAsia="仿宋_GB2312" w:cs="仿宋_GB2312"/>
                <w:i w:val="0"/>
                <w:color w:val="000000"/>
                <w:sz w:val="24"/>
                <w:szCs w:val="24"/>
                <w:u w:val="none"/>
              </w:rPr>
            </w:pPr>
          </w:p>
        </w:tc>
      </w:tr>
      <w:tr w14:paraId="67702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4BB7BC">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0CA43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6B9DBD">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2070B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四、公共安全支出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270BA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CDEB1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54.24</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CF8BE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54.24</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5040CD">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BDA22A">
            <w:pPr>
              <w:jc w:val="right"/>
              <w:rPr>
                <w:rFonts w:hint="eastAsia" w:ascii="仿宋_GB2312" w:hAnsi="仿宋_GB2312" w:eastAsia="仿宋_GB2312" w:cs="仿宋_GB2312"/>
                <w:i w:val="0"/>
                <w:color w:val="000000"/>
                <w:sz w:val="24"/>
                <w:szCs w:val="24"/>
                <w:u w:val="none"/>
              </w:rPr>
            </w:pPr>
          </w:p>
        </w:tc>
      </w:tr>
      <w:tr w14:paraId="69C75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07D87C">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04917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D6CCDB">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D46A0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五、教育支出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348F9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37</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F2D66D">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C3485A">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41309F">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7F2581">
            <w:pPr>
              <w:jc w:val="right"/>
              <w:rPr>
                <w:rFonts w:hint="eastAsia" w:ascii="仿宋_GB2312" w:hAnsi="仿宋_GB2312" w:eastAsia="仿宋_GB2312" w:cs="仿宋_GB2312"/>
                <w:i w:val="0"/>
                <w:color w:val="000000"/>
                <w:sz w:val="24"/>
                <w:szCs w:val="24"/>
                <w:u w:val="none"/>
              </w:rPr>
            </w:pPr>
          </w:p>
        </w:tc>
      </w:tr>
      <w:tr w14:paraId="074F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364C7C">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8DECC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5CAD26">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29910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六、科学技术支出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EFDCD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38</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2A3A79">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6BBFA2">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CF2A42">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689DC8">
            <w:pPr>
              <w:jc w:val="right"/>
              <w:rPr>
                <w:rFonts w:hint="eastAsia" w:ascii="仿宋_GB2312" w:hAnsi="仿宋_GB2312" w:eastAsia="仿宋_GB2312" w:cs="仿宋_GB2312"/>
                <w:i w:val="0"/>
                <w:color w:val="000000"/>
                <w:sz w:val="24"/>
                <w:szCs w:val="24"/>
                <w:u w:val="none"/>
              </w:rPr>
            </w:pPr>
          </w:p>
        </w:tc>
      </w:tr>
      <w:tr w14:paraId="68A8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91D33F">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08FEF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C78E95">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B8D15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七、文化旅游体育与传媒支出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E43AF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39</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AA5E3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8ED9C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18C995">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391422">
            <w:pPr>
              <w:jc w:val="right"/>
              <w:rPr>
                <w:rFonts w:hint="eastAsia" w:ascii="仿宋_GB2312" w:hAnsi="仿宋_GB2312" w:eastAsia="仿宋_GB2312" w:cs="仿宋_GB2312"/>
                <w:i w:val="0"/>
                <w:color w:val="000000"/>
                <w:sz w:val="24"/>
                <w:szCs w:val="24"/>
                <w:u w:val="none"/>
              </w:rPr>
            </w:pPr>
          </w:p>
        </w:tc>
      </w:tr>
      <w:tr w14:paraId="0B69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51F790">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46CA0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FF54DD">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1694E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八、社会保障和就业支出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90794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97874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194.68</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932AA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194.68</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774330">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620443">
            <w:pPr>
              <w:jc w:val="right"/>
              <w:rPr>
                <w:rFonts w:hint="eastAsia" w:ascii="仿宋_GB2312" w:hAnsi="仿宋_GB2312" w:eastAsia="仿宋_GB2312" w:cs="仿宋_GB2312"/>
                <w:i w:val="0"/>
                <w:color w:val="000000"/>
                <w:sz w:val="24"/>
                <w:szCs w:val="24"/>
                <w:u w:val="none"/>
              </w:rPr>
            </w:pPr>
          </w:p>
        </w:tc>
      </w:tr>
      <w:tr w14:paraId="6521A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35EF9B">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0FE04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6080E5">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FCBE7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九、卫生健康支出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E75E0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41</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34EA2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56.37</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6FD52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56.37</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51A82A">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3B3763">
            <w:pPr>
              <w:jc w:val="right"/>
              <w:rPr>
                <w:rFonts w:hint="eastAsia" w:ascii="仿宋_GB2312" w:hAnsi="仿宋_GB2312" w:eastAsia="仿宋_GB2312" w:cs="仿宋_GB2312"/>
                <w:i w:val="0"/>
                <w:color w:val="000000"/>
                <w:sz w:val="24"/>
                <w:szCs w:val="24"/>
                <w:u w:val="none"/>
              </w:rPr>
            </w:pPr>
          </w:p>
        </w:tc>
      </w:tr>
      <w:tr w14:paraId="13F7C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29CD91">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EF28F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B8CFB0">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9BF30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十、节能环保支出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EF7B2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0D263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14.21</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D9DA4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14.21</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DB58A2">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3480F7">
            <w:pPr>
              <w:jc w:val="right"/>
              <w:rPr>
                <w:rFonts w:hint="eastAsia" w:ascii="仿宋_GB2312" w:hAnsi="仿宋_GB2312" w:eastAsia="仿宋_GB2312" w:cs="仿宋_GB2312"/>
                <w:i w:val="0"/>
                <w:color w:val="000000"/>
                <w:sz w:val="24"/>
                <w:szCs w:val="24"/>
                <w:u w:val="none"/>
              </w:rPr>
            </w:pPr>
          </w:p>
        </w:tc>
      </w:tr>
      <w:tr w14:paraId="42075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7DB3FA">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CF685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5EA1A3">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483CF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十一、城乡社区支出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B7A1D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48CE7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78.00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F8D76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68.00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2D0BE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E0C627">
            <w:pPr>
              <w:jc w:val="right"/>
              <w:rPr>
                <w:rFonts w:hint="eastAsia" w:ascii="仿宋_GB2312" w:hAnsi="仿宋_GB2312" w:eastAsia="仿宋_GB2312" w:cs="仿宋_GB2312"/>
                <w:i w:val="0"/>
                <w:color w:val="000000"/>
                <w:sz w:val="24"/>
                <w:szCs w:val="24"/>
                <w:u w:val="none"/>
              </w:rPr>
            </w:pPr>
          </w:p>
        </w:tc>
      </w:tr>
      <w:tr w14:paraId="4763E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A23091">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D285D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D7C8CA">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8C9C4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十二、农林水支出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C5A56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44</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0CE4C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1,922.36</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9875E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1,922.36</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146C1E">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C9B2F4">
            <w:pPr>
              <w:jc w:val="right"/>
              <w:rPr>
                <w:rFonts w:hint="eastAsia" w:ascii="仿宋_GB2312" w:hAnsi="仿宋_GB2312" w:eastAsia="仿宋_GB2312" w:cs="仿宋_GB2312"/>
                <w:i w:val="0"/>
                <w:color w:val="000000"/>
                <w:sz w:val="24"/>
                <w:szCs w:val="24"/>
                <w:u w:val="none"/>
              </w:rPr>
            </w:pPr>
          </w:p>
        </w:tc>
      </w:tr>
      <w:tr w14:paraId="69DFE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7D9B95">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2132D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B6E721">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D47E8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十三、交通运输支出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E74C0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45</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C74E2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137.50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A9565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137.50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47C559">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EF9249">
            <w:pPr>
              <w:jc w:val="right"/>
              <w:rPr>
                <w:rFonts w:hint="eastAsia" w:ascii="仿宋_GB2312" w:hAnsi="仿宋_GB2312" w:eastAsia="仿宋_GB2312" w:cs="仿宋_GB2312"/>
                <w:i w:val="0"/>
                <w:color w:val="000000"/>
                <w:sz w:val="24"/>
                <w:szCs w:val="24"/>
                <w:u w:val="none"/>
              </w:rPr>
            </w:pPr>
          </w:p>
        </w:tc>
      </w:tr>
      <w:tr w14:paraId="7DFB1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BA9E89">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D5F56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605DFD">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C3696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十四、资源勘探工业信息等支出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2C00B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46</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1A2A60">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AF4142">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71E1BF">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A32C88">
            <w:pPr>
              <w:jc w:val="right"/>
              <w:rPr>
                <w:rFonts w:hint="eastAsia" w:ascii="仿宋_GB2312" w:hAnsi="仿宋_GB2312" w:eastAsia="仿宋_GB2312" w:cs="仿宋_GB2312"/>
                <w:i w:val="0"/>
                <w:color w:val="000000"/>
                <w:sz w:val="24"/>
                <w:szCs w:val="24"/>
                <w:u w:val="none"/>
              </w:rPr>
            </w:pPr>
          </w:p>
        </w:tc>
      </w:tr>
      <w:tr w14:paraId="2EC5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EB3EA4">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9D829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09CB63">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D9CB2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十五、商业服务业等支出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3CCE5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47</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BC4825">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11B308">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7F5D34">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CC6061">
            <w:pPr>
              <w:jc w:val="right"/>
              <w:rPr>
                <w:rFonts w:hint="eastAsia" w:ascii="仿宋_GB2312" w:hAnsi="仿宋_GB2312" w:eastAsia="仿宋_GB2312" w:cs="仿宋_GB2312"/>
                <w:i w:val="0"/>
                <w:color w:val="000000"/>
                <w:sz w:val="24"/>
                <w:szCs w:val="24"/>
                <w:u w:val="none"/>
              </w:rPr>
            </w:pPr>
          </w:p>
        </w:tc>
      </w:tr>
      <w:tr w14:paraId="18EF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84F7FB">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27069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A0F97E">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BA03E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十六、金融支出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CCDE8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48</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51E933">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6874CF">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728DFD">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36DE3B">
            <w:pPr>
              <w:jc w:val="right"/>
              <w:rPr>
                <w:rFonts w:hint="eastAsia" w:ascii="仿宋_GB2312" w:hAnsi="仿宋_GB2312" w:eastAsia="仿宋_GB2312" w:cs="仿宋_GB2312"/>
                <w:i w:val="0"/>
                <w:color w:val="000000"/>
                <w:sz w:val="24"/>
                <w:szCs w:val="24"/>
                <w:u w:val="none"/>
              </w:rPr>
            </w:pPr>
          </w:p>
        </w:tc>
      </w:tr>
      <w:tr w14:paraId="4DA46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7BA887">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0BF18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F6076D">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04B90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十七、援助其他地区支出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9A6FA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49</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424968">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0830E7">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0FC82C">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D2C161">
            <w:pPr>
              <w:jc w:val="right"/>
              <w:rPr>
                <w:rFonts w:hint="eastAsia" w:ascii="仿宋_GB2312" w:hAnsi="仿宋_GB2312" w:eastAsia="仿宋_GB2312" w:cs="仿宋_GB2312"/>
                <w:i w:val="0"/>
                <w:color w:val="000000"/>
                <w:sz w:val="24"/>
                <w:szCs w:val="24"/>
                <w:u w:val="none"/>
              </w:rPr>
            </w:pPr>
          </w:p>
        </w:tc>
      </w:tr>
      <w:tr w14:paraId="1C33C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EF3E49">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23328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57FF82">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614F8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十八、自然资源海洋气象等支出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FAFF7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81020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4BF5B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010657">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4AEC24">
            <w:pPr>
              <w:jc w:val="right"/>
              <w:rPr>
                <w:rFonts w:hint="eastAsia" w:ascii="仿宋_GB2312" w:hAnsi="仿宋_GB2312" w:eastAsia="仿宋_GB2312" w:cs="仿宋_GB2312"/>
                <w:i w:val="0"/>
                <w:color w:val="000000"/>
                <w:sz w:val="24"/>
                <w:szCs w:val="24"/>
                <w:u w:val="none"/>
              </w:rPr>
            </w:pPr>
          </w:p>
        </w:tc>
      </w:tr>
      <w:tr w14:paraId="73EB4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28D5E5">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3EC8C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75CACE">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FA400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十九、住房保障支出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75914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51</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90C04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42.13</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365B1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42.13</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00BACC">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EA8974">
            <w:pPr>
              <w:jc w:val="right"/>
              <w:rPr>
                <w:rFonts w:hint="eastAsia" w:ascii="仿宋_GB2312" w:hAnsi="仿宋_GB2312" w:eastAsia="仿宋_GB2312" w:cs="仿宋_GB2312"/>
                <w:i w:val="0"/>
                <w:color w:val="000000"/>
                <w:sz w:val="24"/>
                <w:szCs w:val="24"/>
                <w:u w:val="none"/>
              </w:rPr>
            </w:pPr>
          </w:p>
        </w:tc>
      </w:tr>
      <w:tr w14:paraId="656F3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3AFC1D">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21DF9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165B24">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606A0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二十、粮油物资储备支出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45795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52</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2F971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350A4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17A3D1">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B77048">
            <w:pPr>
              <w:jc w:val="right"/>
              <w:rPr>
                <w:rFonts w:hint="eastAsia" w:ascii="仿宋_GB2312" w:hAnsi="仿宋_GB2312" w:eastAsia="仿宋_GB2312" w:cs="仿宋_GB2312"/>
                <w:i w:val="0"/>
                <w:color w:val="000000"/>
                <w:sz w:val="24"/>
                <w:szCs w:val="24"/>
                <w:u w:val="none"/>
              </w:rPr>
            </w:pPr>
          </w:p>
        </w:tc>
      </w:tr>
      <w:tr w14:paraId="79B8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007F6C">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B178D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F00FF6">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DE493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二十一、国有资本经营预算支出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05D0A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53</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95C318">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570FAD">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FC9604">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628F9E">
            <w:pPr>
              <w:jc w:val="right"/>
              <w:rPr>
                <w:rFonts w:hint="eastAsia" w:ascii="仿宋_GB2312" w:hAnsi="仿宋_GB2312" w:eastAsia="仿宋_GB2312" w:cs="仿宋_GB2312"/>
                <w:i w:val="0"/>
                <w:color w:val="000000"/>
                <w:sz w:val="24"/>
                <w:szCs w:val="24"/>
                <w:u w:val="none"/>
              </w:rPr>
            </w:pPr>
          </w:p>
        </w:tc>
      </w:tr>
      <w:tr w14:paraId="48CC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145216">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0C727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27831F">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A8B8F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二十二、灾害防治及应急管理支出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FABE6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54</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39109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64259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756FB3">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996C90">
            <w:pPr>
              <w:jc w:val="right"/>
              <w:rPr>
                <w:rFonts w:hint="eastAsia" w:ascii="仿宋_GB2312" w:hAnsi="仿宋_GB2312" w:eastAsia="仿宋_GB2312" w:cs="仿宋_GB2312"/>
                <w:i w:val="0"/>
                <w:color w:val="000000"/>
                <w:sz w:val="24"/>
                <w:szCs w:val="24"/>
                <w:u w:val="none"/>
              </w:rPr>
            </w:pPr>
          </w:p>
        </w:tc>
      </w:tr>
      <w:tr w14:paraId="5E47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5DBFA1">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68C40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23</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86B21A">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14A40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二十三、其他支出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CE0E5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55</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F21B9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A547DF">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D39CC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60.00</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311E52">
            <w:pPr>
              <w:jc w:val="right"/>
              <w:rPr>
                <w:rFonts w:hint="eastAsia" w:ascii="仿宋_GB2312" w:hAnsi="仿宋_GB2312" w:eastAsia="仿宋_GB2312" w:cs="仿宋_GB2312"/>
                <w:i w:val="0"/>
                <w:color w:val="000000"/>
                <w:sz w:val="24"/>
                <w:szCs w:val="24"/>
                <w:u w:val="none"/>
              </w:rPr>
            </w:pPr>
          </w:p>
        </w:tc>
      </w:tr>
      <w:tr w14:paraId="2398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EE51E9">
            <w:pPr>
              <w:jc w:val="center"/>
              <w:rPr>
                <w:rFonts w:hint="eastAsia" w:ascii="仿宋_GB2312" w:hAnsi="仿宋_GB2312" w:eastAsia="仿宋_GB2312" w:cs="仿宋_GB2312"/>
                <w:b/>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199C3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24D19A">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C69E3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二十四、债务还本支出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364A9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424745">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A8A4CA">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99D903">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EDC0B4">
            <w:pPr>
              <w:jc w:val="right"/>
              <w:rPr>
                <w:rFonts w:hint="eastAsia" w:ascii="仿宋_GB2312" w:hAnsi="仿宋_GB2312" w:eastAsia="仿宋_GB2312" w:cs="仿宋_GB2312"/>
                <w:i w:val="0"/>
                <w:color w:val="000000"/>
                <w:sz w:val="24"/>
                <w:szCs w:val="24"/>
                <w:u w:val="none"/>
              </w:rPr>
            </w:pPr>
          </w:p>
        </w:tc>
      </w:tr>
      <w:tr w14:paraId="19874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1186F7">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B7F4A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C4E5ED">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AF355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二十五、债务付息支出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26A04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57</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439AFD">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5FD528">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FA4AB4">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814FE0">
            <w:pPr>
              <w:jc w:val="right"/>
              <w:rPr>
                <w:rFonts w:hint="eastAsia" w:ascii="仿宋_GB2312" w:hAnsi="仿宋_GB2312" w:eastAsia="仿宋_GB2312" w:cs="仿宋_GB2312"/>
                <w:i w:val="0"/>
                <w:color w:val="000000"/>
                <w:sz w:val="24"/>
                <w:szCs w:val="24"/>
                <w:u w:val="none"/>
              </w:rPr>
            </w:pPr>
          </w:p>
        </w:tc>
      </w:tr>
      <w:tr w14:paraId="2AC1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BA325A">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E5CBE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26</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F9B934">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C8BB7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二十六、抗疫特别国债安排的支出</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3AD40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58</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4BC6AB">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5D15C9">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00A5E0">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EA9967">
            <w:pPr>
              <w:jc w:val="right"/>
              <w:rPr>
                <w:rFonts w:hint="eastAsia" w:ascii="仿宋_GB2312" w:hAnsi="仿宋_GB2312" w:eastAsia="仿宋_GB2312" w:cs="仿宋_GB2312"/>
                <w:i w:val="0"/>
                <w:color w:val="000000"/>
                <w:sz w:val="24"/>
                <w:szCs w:val="24"/>
                <w:u w:val="none"/>
              </w:rPr>
            </w:pPr>
          </w:p>
        </w:tc>
      </w:tr>
      <w:tr w14:paraId="01181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E8E026">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本年收入合计</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8CD2C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F6FCA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3,640.13</w:t>
            </w: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FE76F2">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本年支出合计</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5624F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59</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C20A2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3,640.13</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E7766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3,570.13</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FB6CB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70.00</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23ABD0">
            <w:pPr>
              <w:jc w:val="right"/>
              <w:rPr>
                <w:rFonts w:hint="eastAsia" w:ascii="仿宋_GB2312" w:hAnsi="仿宋_GB2312" w:eastAsia="仿宋_GB2312" w:cs="仿宋_GB2312"/>
                <w:i w:val="0"/>
                <w:color w:val="000000"/>
                <w:sz w:val="24"/>
                <w:szCs w:val="24"/>
                <w:u w:val="none"/>
              </w:rPr>
            </w:pPr>
          </w:p>
        </w:tc>
      </w:tr>
      <w:tr w14:paraId="37C7A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ACE3C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年初财政拨款结转和结余</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F7FD2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28</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A9290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111E4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年末财政拨款结转和结余</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A524A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DD3F95">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E0F68B">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7D5D1B">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B4FA17">
            <w:pPr>
              <w:jc w:val="right"/>
              <w:rPr>
                <w:rFonts w:hint="eastAsia" w:ascii="仿宋_GB2312" w:hAnsi="仿宋_GB2312" w:eastAsia="仿宋_GB2312" w:cs="仿宋_GB2312"/>
                <w:i w:val="0"/>
                <w:color w:val="000000"/>
                <w:sz w:val="24"/>
                <w:szCs w:val="24"/>
                <w:u w:val="none"/>
              </w:rPr>
            </w:pPr>
          </w:p>
        </w:tc>
      </w:tr>
      <w:tr w14:paraId="7210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E37E2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一般公共预算财政拨款</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F429B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DCBB0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935D74">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F7370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61</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8B1379">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F3B956">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338AE0">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D64948">
            <w:pPr>
              <w:jc w:val="right"/>
              <w:rPr>
                <w:rFonts w:hint="eastAsia" w:ascii="仿宋_GB2312" w:hAnsi="仿宋_GB2312" w:eastAsia="仿宋_GB2312" w:cs="仿宋_GB2312"/>
                <w:i w:val="0"/>
                <w:color w:val="000000"/>
                <w:sz w:val="24"/>
                <w:szCs w:val="24"/>
                <w:u w:val="none"/>
              </w:rPr>
            </w:pPr>
          </w:p>
        </w:tc>
      </w:tr>
      <w:tr w14:paraId="532EA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86486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政府性基金预算财政拨款</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6D46F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C946B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0FEBB2">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00673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62</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C17F8A">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3B7B97">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61C3B8">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6ABE23">
            <w:pPr>
              <w:jc w:val="right"/>
              <w:rPr>
                <w:rFonts w:hint="eastAsia" w:ascii="仿宋_GB2312" w:hAnsi="仿宋_GB2312" w:eastAsia="仿宋_GB2312" w:cs="仿宋_GB2312"/>
                <w:i w:val="0"/>
                <w:color w:val="000000"/>
                <w:sz w:val="24"/>
                <w:szCs w:val="24"/>
                <w:u w:val="none"/>
              </w:rPr>
            </w:pPr>
          </w:p>
        </w:tc>
      </w:tr>
      <w:tr w14:paraId="3ABB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A1B79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国有资本经营预算财政拨款</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76144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DC082A">
            <w:pPr>
              <w:jc w:val="right"/>
              <w:rPr>
                <w:rFonts w:hint="eastAsia" w:ascii="仿宋_GB2312" w:hAnsi="仿宋_GB2312" w:eastAsia="仿宋_GB2312" w:cs="仿宋_GB2312"/>
                <w:i w:val="0"/>
                <w:color w:val="000000"/>
                <w:sz w:val="24"/>
                <w:szCs w:val="24"/>
                <w:u w:val="none"/>
              </w:rPr>
            </w:pP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549A71">
            <w:pPr>
              <w:jc w:val="left"/>
              <w:rPr>
                <w:rFonts w:hint="eastAsia" w:ascii="仿宋_GB2312" w:hAnsi="仿宋_GB2312" w:eastAsia="仿宋_GB2312" w:cs="仿宋_GB2312"/>
                <w:i w:val="0"/>
                <w:color w:val="000000"/>
                <w:sz w:val="24"/>
                <w:szCs w:val="24"/>
                <w:u w:val="none"/>
              </w:rPr>
            </w:pP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83D9B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63</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BF4A5F">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DED388">
            <w:pPr>
              <w:jc w:val="right"/>
              <w:rPr>
                <w:rFonts w:hint="eastAsia" w:ascii="仿宋_GB2312" w:hAnsi="仿宋_GB2312" w:eastAsia="仿宋_GB2312" w:cs="仿宋_GB2312"/>
                <w:i w:val="0"/>
                <w:color w:val="000000"/>
                <w:sz w:val="24"/>
                <w:szCs w:val="24"/>
                <w:u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186B3E">
            <w:pPr>
              <w:jc w:val="right"/>
              <w:rPr>
                <w:rFonts w:hint="eastAsia" w:ascii="仿宋_GB2312" w:hAnsi="仿宋_GB2312" w:eastAsia="仿宋_GB2312" w:cs="仿宋_GB2312"/>
                <w:i w:val="0"/>
                <w:color w:val="000000"/>
                <w:sz w:val="24"/>
                <w:szCs w:val="24"/>
                <w:u w:val="none"/>
              </w:rPr>
            </w:pP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EAA564">
            <w:pPr>
              <w:jc w:val="right"/>
              <w:rPr>
                <w:rFonts w:hint="eastAsia" w:ascii="仿宋_GB2312" w:hAnsi="仿宋_GB2312" w:eastAsia="仿宋_GB2312" w:cs="仿宋_GB2312"/>
                <w:i w:val="0"/>
                <w:color w:val="000000"/>
                <w:sz w:val="24"/>
                <w:szCs w:val="24"/>
                <w:u w:val="none"/>
              </w:rPr>
            </w:pPr>
          </w:p>
        </w:tc>
      </w:tr>
      <w:tr w14:paraId="00CE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1DEE5A">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总计</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2E480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32</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93980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3,640.13</w:t>
            </w:r>
          </w:p>
        </w:tc>
        <w:tc>
          <w:tcPr>
            <w:tcW w:w="11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62FCCC">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总计</w:t>
            </w:r>
          </w:p>
        </w:tc>
        <w:tc>
          <w:tcPr>
            <w:tcW w:w="1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98E28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64</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801C8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3,640.13</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E155D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3,570.13</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24501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70.00</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4DCAAF">
            <w:pPr>
              <w:jc w:val="right"/>
              <w:rPr>
                <w:rFonts w:hint="eastAsia" w:ascii="仿宋_GB2312" w:hAnsi="仿宋_GB2312" w:eastAsia="仿宋_GB2312" w:cs="仿宋_GB2312"/>
                <w:i w:val="0"/>
                <w:color w:val="000000"/>
                <w:sz w:val="24"/>
                <w:szCs w:val="24"/>
                <w:u w:val="none"/>
              </w:rPr>
            </w:pPr>
          </w:p>
        </w:tc>
      </w:tr>
      <w:tr w14:paraId="16440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58" w:type="pct"/>
            <w:gridSpan w:val="8"/>
            <w:tcBorders>
              <w:top w:val="single" w:color="auto" w:sz="4" w:space="0"/>
              <w:left w:val="nil"/>
              <w:bottom w:val="nil"/>
              <w:right w:val="nil"/>
            </w:tcBorders>
            <w:shd w:val="clear" w:color="auto" w:fill="auto"/>
            <w:noWrap/>
            <w:vAlign w:val="center"/>
          </w:tcPr>
          <w:p w14:paraId="3BDB02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541" w:type="pct"/>
            <w:tcBorders>
              <w:top w:val="single" w:color="auto" w:sz="4" w:space="0"/>
              <w:left w:val="nil"/>
              <w:bottom w:val="nil"/>
              <w:right w:val="nil"/>
            </w:tcBorders>
            <w:shd w:val="clear" w:color="auto" w:fill="auto"/>
            <w:noWrap/>
            <w:vAlign w:val="center"/>
          </w:tcPr>
          <w:p w14:paraId="45F76912">
            <w:pPr>
              <w:jc w:val="left"/>
              <w:rPr>
                <w:rFonts w:hint="eastAsia" w:ascii="宋体" w:hAnsi="宋体" w:eastAsia="宋体" w:cs="宋体"/>
                <w:i w:val="0"/>
                <w:color w:val="000000"/>
                <w:sz w:val="20"/>
                <w:szCs w:val="20"/>
                <w:u w:val="none"/>
              </w:rPr>
            </w:pPr>
          </w:p>
        </w:tc>
      </w:tr>
    </w:tbl>
    <w:p w14:paraId="772E3A5C">
      <w:pPr>
        <w:widowControl/>
        <w:jc w:val="center"/>
        <w:rPr>
          <w:rFonts w:ascii="Times New Roman" w:hAnsi="Times New Roman" w:eastAsia="方正小标宋_GBK" w:cs="Times New Roman"/>
          <w:kern w:val="0"/>
          <w:sz w:val="36"/>
          <w:szCs w:val="36"/>
        </w:rPr>
      </w:pPr>
    </w:p>
    <w:p w14:paraId="445AE570">
      <w:pPr>
        <w:widowControl/>
        <w:spacing w:afterLines="50"/>
        <w:jc w:val="center"/>
        <w:textAlignment w:val="center"/>
        <w:rPr>
          <w:rFonts w:ascii="Times New Roman" w:hAnsi="Times New Roman" w:eastAsia="黑体" w:cs="Times New Roman"/>
          <w:color w:val="000000"/>
          <w:kern w:val="0"/>
          <w:sz w:val="36"/>
          <w:szCs w:val="36"/>
        </w:rPr>
      </w:pPr>
    </w:p>
    <w:p w14:paraId="3D57B10E">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0"/>
    </w:p>
    <w:tbl>
      <w:tblPr>
        <w:tblStyle w:val="9"/>
        <w:tblW w:w="1412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927"/>
        <w:gridCol w:w="315"/>
        <w:gridCol w:w="315"/>
        <w:gridCol w:w="4618"/>
        <w:gridCol w:w="1983"/>
        <w:gridCol w:w="1984"/>
        <w:gridCol w:w="1985"/>
      </w:tblGrid>
      <w:tr w14:paraId="07C5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3025" w:type="dxa"/>
            <w:tcBorders>
              <w:top w:val="nil"/>
              <w:left w:val="nil"/>
              <w:bottom w:val="nil"/>
              <w:right w:val="nil"/>
            </w:tcBorders>
            <w:shd w:val="clear" w:color="auto" w:fill="auto"/>
            <w:noWrap/>
            <w:vAlign w:val="center"/>
          </w:tcPr>
          <w:p w14:paraId="0C11E152">
            <w:pPr>
              <w:rPr>
                <w:rFonts w:hint="eastAsia" w:ascii="仿宋_GB2312" w:hAnsi="仿宋_GB2312" w:eastAsia="仿宋_GB2312" w:cs="仿宋_GB2312"/>
                <w:i w:val="0"/>
                <w:color w:val="000000"/>
                <w:sz w:val="24"/>
                <w:szCs w:val="24"/>
                <w:u w:val="none"/>
              </w:rPr>
            </w:pPr>
          </w:p>
        </w:tc>
        <w:tc>
          <w:tcPr>
            <w:tcW w:w="319" w:type="dxa"/>
            <w:tcBorders>
              <w:top w:val="nil"/>
              <w:left w:val="nil"/>
              <w:bottom w:val="nil"/>
              <w:right w:val="nil"/>
            </w:tcBorders>
            <w:shd w:val="clear" w:color="auto" w:fill="auto"/>
            <w:noWrap/>
            <w:vAlign w:val="center"/>
          </w:tcPr>
          <w:p w14:paraId="56294AB0">
            <w:pPr>
              <w:rPr>
                <w:rFonts w:hint="eastAsia" w:ascii="仿宋_GB2312" w:hAnsi="仿宋_GB2312" w:eastAsia="仿宋_GB2312" w:cs="仿宋_GB2312"/>
                <w:i w:val="0"/>
                <w:color w:val="000000"/>
                <w:sz w:val="24"/>
                <w:szCs w:val="24"/>
                <w:u w:val="none"/>
              </w:rPr>
            </w:pPr>
          </w:p>
        </w:tc>
        <w:tc>
          <w:tcPr>
            <w:tcW w:w="319" w:type="dxa"/>
            <w:tcBorders>
              <w:top w:val="nil"/>
              <w:left w:val="nil"/>
              <w:bottom w:val="nil"/>
              <w:right w:val="nil"/>
            </w:tcBorders>
            <w:shd w:val="clear" w:color="auto" w:fill="auto"/>
            <w:noWrap/>
            <w:vAlign w:val="center"/>
          </w:tcPr>
          <w:p w14:paraId="039E1D5D">
            <w:pPr>
              <w:rPr>
                <w:rFonts w:hint="eastAsia" w:ascii="仿宋_GB2312" w:hAnsi="仿宋_GB2312" w:eastAsia="仿宋_GB2312" w:cs="仿宋_GB2312"/>
                <w:i w:val="0"/>
                <w:color w:val="000000"/>
                <w:sz w:val="24"/>
                <w:szCs w:val="24"/>
                <w:u w:val="none"/>
              </w:rPr>
            </w:pPr>
          </w:p>
        </w:tc>
        <w:tc>
          <w:tcPr>
            <w:tcW w:w="4322" w:type="dxa"/>
            <w:tcBorders>
              <w:top w:val="nil"/>
              <w:left w:val="nil"/>
              <w:bottom w:val="nil"/>
              <w:right w:val="nil"/>
            </w:tcBorders>
            <w:shd w:val="clear" w:color="auto" w:fill="auto"/>
            <w:noWrap/>
            <w:vAlign w:val="center"/>
          </w:tcPr>
          <w:p w14:paraId="7A510F57">
            <w:pPr>
              <w:rPr>
                <w:rFonts w:hint="eastAsia" w:ascii="仿宋_GB2312" w:hAnsi="仿宋_GB2312" w:eastAsia="仿宋_GB2312" w:cs="仿宋_GB2312"/>
                <w:i w:val="0"/>
                <w:color w:val="000000"/>
                <w:sz w:val="24"/>
                <w:szCs w:val="24"/>
                <w:u w:val="none"/>
              </w:rPr>
            </w:pPr>
          </w:p>
        </w:tc>
        <w:tc>
          <w:tcPr>
            <w:tcW w:w="2047" w:type="dxa"/>
            <w:tcBorders>
              <w:top w:val="nil"/>
              <w:left w:val="nil"/>
              <w:bottom w:val="nil"/>
              <w:right w:val="nil"/>
            </w:tcBorders>
            <w:shd w:val="clear" w:color="auto" w:fill="auto"/>
            <w:noWrap/>
            <w:vAlign w:val="center"/>
          </w:tcPr>
          <w:p w14:paraId="17BAD904">
            <w:pPr>
              <w:rPr>
                <w:rFonts w:hint="eastAsia" w:ascii="仿宋_GB2312" w:hAnsi="仿宋_GB2312" w:eastAsia="仿宋_GB2312" w:cs="仿宋_GB2312"/>
                <w:i w:val="0"/>
                <w:color w:val="000000"/>
                <w:sz w:val="24"/>
                <w:szCs w:val="24"/>
                <w:u w:val="none"/>
              </w:rPr>
            </w:pPr>
          </w:p>
        </w:tc>
        <w:tc>
          <w:tcPr>
            <w:tcW w:w="2047" w:type="dxa"/>
            <w:tcBorders>
              <w:top w:val="nil"/>
              <w:left w:val="nil"/>
              <w:bottom w:val="nil"/>
              <w:right w:val="nil"/>
            </w:tcBorders>
            <w:shd w:val="clear" w:color="auto" w:fill="auto"/>
            <w:noWrap/>
            <w:vAlign w:val="center"/>
          </w:tcPr>
          <w:p w14:paraId="187C448D">
            <w:pPr>
              <w:rPr>
                <w:rFonts w:hint="eastAsia" w:ascii="仿宋_GB2312" w:hAnsi="仿宋_GB2312" w:eastAsia="仿宋_GB2312" w:cs="仿宋_GB2312"/>
                <w:i w:val="0"/>
                <w:color w:val="000000"/>
                <w:sz w:val="24"/>
                <w:szCs w:val="24"/>
                <w:u w:val="none"/>
              </w:rPr>
            </w:pPr>
          </w:p>
        </w:tc>
        <w:tc>
          <w:tcPr>
            <w:tcW w:w="2048" w:type="dxa"/>
            <w:tcBorders>
              <w:top w:val="nil"/>
              <w:left w:val="nil"/>
              <w:bottom w:val="nil"/>
              <w:right w:val="nil"/>
            </w:tcBorders>
            <w:shd w:val="clear" w:color="auto" w:fill="auto"/>
            <w:noWrap/>
            <w:vAlign w:val="bottom"/>
          </w:tcPr>
          <w:p w14:paraId="63C08272">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公开05表</w:t>
            </w:r>
          </w:p>
        </w:tc>
      </w:tr>
      <w:tr w14:paraId="6AD5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85" w:type="dxa"/>
            <w:gridSpan w:val="4"/>
            <w:tcBorders>
              <w:top w:val="nil"/>
              <w:left w:val="nil"/>
              <w:bottom w:val="single" w:color="auto" w:sz="4" w:space="0"/>
              <w:right w:val="nil"/>
            </w:tcBorders>
            <w:shd w:val="clear" w:color="auto" w:fill="auto"/>
            <w:noWrap/>
            <w:vAlign w:val="bottom"/>
          </w:tcPr>
          <w:p w14:paraId="29E69D77">
            <w:pP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部门：溆浦县水东镇人民政府</w:t>
            </w:r>
          </w:p>
        </w:tc>
        <w:tc>
          <w:tcPr>
            <w:tcW w:w="0" w:type="auto"/>
            <w:tcBorders>
              <w:top w:val="nil"/>
              <w:left w:val="nil"/>
              <w:bottom w:val="single" w:color="auto" w:sz="4" w:space="0"/>
              <w:right w:val="nil"/>
            </w:tcBorders>
            <w:shd w:val="clear" w:color="auto" w:fill="auto"/>
            <w:noWrap/>
            <w:vAlign w:val="center"/>
          </w:tcPr>
          <w:p w14:paraId="629458BD">
            <w:pPr>
              <w:rPr>
                <w:rFonts w:hint="eastAsia" w:ascii="仿宋_GB2312" w:hAnsi="仿宋_GB2312" w:eastAsia="仿宋_GB2312" w:cs="仿宋_GB2312"/>
                <w:i w:val="0"/>
                <w:color w:val="000000"/>
                <w:sz w:val="24"/>
                <w:szCs w:val="24"/>
                <w:u w:val="none"/>
              </w:rPr>
            </w:pPr>
          </w:p>
        </w:tc>
        <w:tc>
          <w:tcPr>
            <w:tcW w:w="0" w:type="auto"/>
            <w:tcBorders>
              <w:top w:val="nil"/>
              <w:left w:val="nil"/>
              <w:bottom w:val="single" w:color="auto" w:sz="4" w:space="0"/>
              <w:right w:val="nil"/>
            </w:tcBorders>
            <w:shd w:val="clear" w:color="auto" w:fill="auto"/>
            <w:noWrap/>
            <w:vAlign w:val="center"/>
          </w:tcPr>
          <w:p w14:paraId="5A74589C">
            <w:pPr>
              <w:rPr>
                <w:rFonts w:hint="eastAsia" w:ascii="仿宋_GB2312" w:hAnsi="仿宋_GB2312" w:eastAsia="仿宋_GB2312" w:cs="仿宋_GB2312"/>
                <w:i w:val="0"/>
                <w:color w:val="000000"/>
                <w:sz w:val="24"/>
                <w:szCs w:val="24"/>
                <w:u w:val="none"/>
              </w:rPr>
            </w:pPr>
          </w:p>
        </w:tc>
        <w:tc>
          <w:tcPr>
            <w:tcW w:w="0" w:type="auto"/>
            <w:tcBorders>
              <w:top w:val="nil"/>
              <w:left w:val="nil"/>
              <w:bottom w:val="single" w:color="auto" w:sz="4" w:space="0"/>
              <w:right w:val="nil"/>
            </w:tcBorders>
            <w:shd w:val="clear" w:color="auto" w:fill="auto"/>
            <w:noWrap/>
            <w:vAlign w:val="bottom"/>
          </w:tcPr>
          <w:p w14:paraId="0F68F98F">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金额单位：万元</w:t>
            </w:r>
          </w:p>
        </w:tc>
      </w:tr>
      <w:tr w14:paraId="35E9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4"/>
            <w:tcBorders>
              <w:top w:val="single" w:color="auto" w:sz="4" w:space="0"/>
            </w:tcBorders>
            <w:shd w:val="clear" w:color="auto" w:fill="auto"/>
            <w:noWrap/>
            <w:vAlign w:val="center"/>
          </w:tcPr>
          <w:p w14:paraId="64E6D86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w:t>
            </w:r>
          </w:p>
        </w:tc>
        <w:tc>
          <w:tcPr>
            <w:tcW w:w="6142" w:type="dxa"/>
            <w:gridSpan w:val="3"/>
            <w:tcBorders>
              <w:top w:val="single" w:color="auto" w:sz="4" w:space="0"/>
            </w:tcBorders>
            <w:shd w:val="clear" w:color="auto" w:fill="auto"/>
            <w:vAlign w:val="center"/>
          </w:tcPr>
          <w:p w14:paraId="0120770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本年支出</w:t>
            </w:r>
          </w:p>
        </w:tc>
      </w:tr>
      <w:tr w14:paraId="1D11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663" w:type="dxa"/>
            <w:gridSpan w:val="3"/>
            <w:vMerge w:val="restart"/>
            <w:shd w:val="clear" w:color="auto" w:fill="auto"/>
            <w:vAlign w:val="center"/>
          </w:tcPr>
          <w:p w14:paraId="4FD3410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科目代码</w:t>
            </w:r>
          </w:p>
        </w:tc>
        <w:tc>
          <w:tcPr>
            <w:tcW w:w="0" w:type="auto"/>
            <w:vMerge w:val="restart"/>
            <w:shd w:val="clear" w:color="auto" w:fill="auto"/>
            <w:noWrap/>
            <w:vAlign w:val="center"/>
          </w:tcPr>
          <w:p w14:paraId="4BD7447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科目名称</w:t>
            </w:r>
          </w:p>
        </w:tc>
        <w:tc>
          <w:tcPr>
            <w:tcW w:w="2047" w:type="dxa"/>
            <w:vMerge w:val="restart"/>
            <w:shd w:val="clear" w:color="auto" w:fill="auto"/>
            <w:vAlign w:val="center"/>
          </w:tcPr>
          <w:p w14:paraId="1D99C08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小计</w:t>
            </w:r>
          </w:p>
        </w:tc>
        <w:tc>
          <w:tcPr>
            <w:tcW w:w="2047" w:type="dxa"/>
            <w:vMerge w:val="restart"/>
            <w:shd w:val="clear" w:color="auto" w:fill="auto"/>
            <w:vAlign w:val="center"/>
          </w:tcPr>
          <w:p w14:paraId="0939858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基本支出</w:t>
            </w:r>
          </w:p>
        </w:tc>
        <w:tc>
          <w:tcPr>
            <w:tcW w:w="2048" w:type="dxa"/>
            <w:vMerge w:val="restart"/>
            <w:shd w:val="clear" w:color="auto" w:fill="auto"/>
            <w:vAlign w:val="center"/>
          </w:tcPr>
          <w:p w14:paraId="4645419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项目支出</w:t>
            </w:r>
          </w:p>
        </w:tc>
      </w:tr>
      <w:tr w14:paraId="714C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3" w:type="dxa"/>
            <w:gridSpan w:val="3"/>
            <w:vMerge w:val="continue"/>
            <w:shd w:val="clear" w:color="auto" w:fill="auto"/>
            <w:vAlign w:val="center"/>
          </w:tcPr>
          <w:p w14:paraId="63F2F5F4">
            <w:pPr>
              <w:jc w:val="center"/>
              <w:rPr>
                <w:rFonts w:hint="eastAsia" w:ascii="仿宋_GB2312" w:hAnsi="仿宋_GB2312" w:eastAsia="仿宋_GB2312" w:cs="仿宋_GB2312"/>
                <w:i w:val="0"/>
                <w:color w:val="000000"/>
                <w:sz w:val="24"/>
                <w:szCs w:val="24"/>
                <w:u w:val="none"/>
              </w:rPr>
            </w:pPr>
          </w:p>
        </w:tc>
        <w:tc>
          <w:tcPr>
            <w:tcW w:w="0" w:type="auto"/>
            <w:vMerge w:val="continue"/>
            <w:shd w:val="clear" w:color="auto" w:fill="auto"/>
            <w:noWrap/>
            <w:vAlign w:val="center"/>
          </w:tcPr>
          <w:p w14:paraId="5C2800B2">
            <w:pPr>
              <w:jc w:val="center"/>
              <w:rPr>
                <w:rFonts w:hint="eastAsia" w:ascii="仿宋_GB2312" w:hAnsi="仿宋_GB2312" w:eastAsia="仿宋_GB2312" w:cs="仿宋_GB2312"/>
                <w:i w:val="0"/>
                <w:color w:val="000000"/>
                <w:sz w:val="24"/>
                <w:szCs w:val="24"/>
                <w:u w:val="none"/>
              </w:rPr>
            </w:pPr>
          </w:p>
        </w:tc>
        <w:tc>
          <w:tcPr>
            <w:tcW w:w="2047" w:type="dxa"/>
            <w:vMerge w:val="continue"/>
            <w:shd w:val="clear" w:color="auto" w:fill="auto"/>
            <w:vAlign w:val="center"/>
          </w:tcPr>
          <w:p w14:paraId="4E6405FF">
            <w:pPr>
              <w:jc w:val="center"/>
              <w:rPr>
                <w:rFonts w:hint="eastAsia" w:ascii="仿宋_GB2312" w:hAnsi="仿宋_GB2312" w:eastAsia="仿宋_GB2312" w:cs="仿宋_GB2312"/>
                <w:i w:val="0"/>
                <w:color w:val="000000"/>
                <w:sz w:val="24"/>
                <w:szCs w:val="24"/>
                <w:u w:val="none"/>
              </w:rPr>
            </w:pPr>
          </w:p>
        </w:tc>
        <w:tc>
          <w:tcPr>
            <w:tcW w:w="2047" w:type="dxa"/>
            <w:vMerge w:val="continue"/>
            <w:shd w:val="clear" w:color="auto" w:fill="auto"/>
            <w:vAlign w:val="center"/>
          </w:tcPr>
          <w:p w14:paraId="7BD81D1F">
            <w:pPr>
              <w:jc w:val="center"/>
              <w:rPr>
                <w:rFonts w:hint="eastAsia" w:ascii="仿宋_GB2312" w:hAnsi="仿宋_GB2312" w:eastAsia="仿宋_GB2312" w:cs="仿宋_GB2312"/>
                <w:i w:val="0"/>
                <w:color w:val="000000"/>
                <w:sz w:val="24"/>
                <w:szCs w:val="24"/>
                <w:u w:val="none"/>
              </w:rPr>
            </w:pPr>
          </w:p>
        </w:tc>
        <w:tc>
          <w:tcPr>
            <w:tcW w:w="2048" w:type="dxa"/>
            <w:vMerge w:val="continue"/>
            <w:shd w:val="clear" w:color="auto" w:fill="auto"/>
            <w:vAlign w:val="center"/>
          </w:tcPr>
          <w:p w14:paraId="63736BE0">
            <w:pPr>
              <w:jc w:val="center"/>
              <w:rPr>
                <w:rFonts w:hint="eastAsia" w:ascii="仿宋_GB2312" w:hAnsi="仿宋_GB2312" w:eastAsia="仿宋_GB2312" w:cs="仿宋_GB2312"/>
                <w:i w:val="0"/>
                <w:color w:val="000000"/>
                <w:sz w:val="24"/>
                <w:szCs w:val="24"/>
                <w:u w:val="none"/>
              </w:rPr>
            </w:pPr>
          </w:p>
        </w:tc>
      </w:tr>
      <w:tr w14:paraId="13F4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663" w:type="dxa"/>
            <w:gridSpan w:val="3"/>
            <w:vMerge w:val="continue"/>
            <w:shd w:val="clear" w:color="auto" w:fill="auto"/>
            <w:vAlign w:val="center"/>
          </w:tcPr>
          <w:p w14:paraId="051F4E01">
            <w:pPr>
              <w:jc w:val="center"/>
              <w:rPr>
                <w:rFonts w:hint="eastAsia" w:ascii="仿宋_GB2312" w:hAnsi="仿宋_GB2312" w:eastAsia="仿宋_GB2312" w:cs="仿宋_GB2312"/>
                <w:i w:val="0"/>
                <w:color w:val="000000"/>
                <w:sz w:val="24"/>
                <w:szCs w:val="24"/>
                <w:u w:val="none"/>
              </w:rPr>
            </w:pPr>
          </w:p>
        </w:tc>
        <w:tc>
          <w:tcPr>
            <w:tcW w:w="0" w:type="auto"/>
            <w:vMerge w:val="continue"/>
            <w:shd w:val="clear" w:color="auto" w:fill="auto"/>
            <w:noWrap/>
            <w:vAlign w:val="center"/>
          </w:tcPr>
          <w:p w14:paraId="1DA963CA">
            <w:pPr>
              <w:jc w:val="center"/>
              <w:rPr>
                <w:rFonts w:hint="eastAsia" w:ascii="仿宋_GB2312" w:hAnsi="仿宋_GB2312" w:eastAsia="仿宋_GB2312" w:cs="仿宋_GB2312"/>
                <w:i w:val="0"/>
                <w:color w:val="000000"/>
                <w:sz w:val="24"/>
                <w:szCs w:val="24"/>
                <w:u w:val="none"/>
              </w:rPr>
            </w:pPr>
          </w:p>
        </w:tc>
        <w:tc>
          <w:tcPr>
            <w:tcW w:w="2047" w:type="dxa"/>
            <w:vMerge w:val="continue"/>
            <w:shd w:val="clear" w:color="auto" w:fill="auto"/>
            <w:vAlign w:val="center"/>
          </w:tcPr>
          <w:p w14:paraId="657A1216">
            <w:pPr>
              <w:jc w:val="center"/>
              <w:rPr>
                <w:rFonts w:hint="eastAsia" w:ascii="仿宋_GB2312" w:hAnsi="仿宋_GB2312" w:eastAsia="仿宋_GB2312" w:cs="仿宋_GB2312"/>
                <w:i w:val="0"/>
                <w:color w:val="000000"/>
                <w:sz w:val="24"/>
                <w:szCs w:val="24"/>
                <w:u w:val="none"/>
              </w:rPr>
            </w:pPr>
          </w:p>
        </w:tc>
        <w:tc>
          <w:tcPr>
            <w:tcW w:w="2047" w:type="dxa"/>
            <w:vMerge w:val="continue"/>
            <w:shd w:val="clear" w:color="auto" w:fill="auto"/>
            <w:vAlign w:val="center"/>
          </w:tcPr>
          <w:p w14:paraId="7E2C6BDB">
            <w:pPr>
              <w:jc w:val="center"/>
              <w:rPr>
                <w:rFonts w:hint="eastAsia" w:ascii="仿宋_GB2312" w:hAnsi="仿宋_GB2312" w:eastAsia="仿宋_GB2312" w:cs="仿宋_GB2312"/>
                <w:i w:val="0"/>
                <w:color w:val="000000"/>
                <w:sz w:val="24"/>
                <w:szCs w:val="24"/>
                <w:u w:val="none"/>
              </w:rPr>
            </w:pPr>
          </w:p>
        </w:tc>
        <w:tc>
          <w:tcPr>
            <w:tcW w:w="2048" w:type="dxa"/>
            <w:vMerge w:val="continue"/>
            <w:shd w:val="clear" w:color="auto" w:fill="auto"/>
            <w:vAlign w:val="center"/>
          </w:tcPr>
          <w:p w14:paraId="4206E5A1">
            <w:pPr>
              <w:jc w:val="center"/>
              <w:rPr>
                <w:rFonts w:hint="eastAsia" w:ascii="仿宋_GB2312" w:hAnsi="仿宋_GB2312" w:eastAsia="仿宋_GB2312" w:cs="仿宋_GB2312"/>
                <w:i w:val="0"/>
                <w:color w:val="000000"/>
                <w:sz w:val="24"/>
                <w:szCs w:val="24"/>
                <w:u w:val="none"/>
              </w:rPr>
            </w:pPr>
          </w:p>
        </w:tc>
      </w:tr>
      <w:tr w14:paraId="7F7D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4"/>
            <w:shd w:val="clear" w:color="auto" w:fill="auto"/>
            <w:noWrap/>
            <w:vAlign w:val="center"/>
          </w:tcPr>
          <w:p w14:paraId="5388A75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栏次</w:t>
            </w:r>
          </w:p>
        </w:tc>
        <w:tc>
          <w:tcPr>
            <w:tcW w:w="0" w:type="auto"/>
            <w:shd w:val="clear" w:color="auto" w:fill="auto"/>
            <w:noWrap/>
            <w:vAlign w:val="center"/>
          </w:tcPr>
          <w:p w14:paraId="7938168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shd w:val="clear" w:color="auto" w:fill="auto"/>
            <w:noWrap/>
            <w:vAlign w:val="center"/>
          </w:tcPr>
          <w:p w14:paraId="113A710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shd w:val="clear" w:color="auto" w:fill="auto"/>
            <w:noWrap/>
            <w:vAlign w:val="center"/>
          </w:tcPr>
          <w:p w14:paraId="2A5D0FD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r>
      <w:tr w14:paraId="3D6C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4"/>
            <w:shd w:val="clear" w:color="auto" w:fill="auto"/>
            <w:noWrap/>
            <w:vAlign w:val="center"/>
          </w:tcPr>
          <w:p w14:paraId="50B3304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合计</w:t>
            </w:r>
          </w:p>
        </w:tc>
        <w:tc>
          <w:tcPr>
            <w:tcW w:w="0" w:type="auto"/>
            <w:shd w:val="clear" w:color="auto" w:fill="auto"/>
            <w:noWrap/>
            <w:vAlign w:val="center"/>
          </w:tcPr>
          <w:p w14:paraId="6E1AEF82">
            <w:pPr>
              <w:keepNext w:val="0"/>
              <w:keepLines w:val="0"/>
              <w:widowControl/>
              <w:suppressLineNumbers w:val="0"/>
              <w:jc w:val="righ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3,570.13</w:t>
            </w:r>
          </w:p>
        </w:tc>
        <w:tc>
          <w:tcPr>
            <w:tcW w:w="0" w:type="auto"/>
            <w:shd w:val="clear" w:color="auto" w:fill="auto"/>
            <w:noWrap/>
            <w:vAlign w:val="center"/>
          </w:tcPr>
          <w:p w14:paraId="69C4E50D">
            <w:pPr>
              <w:keepNext w:val="0"/>
              <w:keepLines w:val="0"/>
              <w:widowControl/>
              <w:suppressLineNumbers w:val="0"/>
              <w:jc w:val="righ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1,663.78</w:t>
            </w:r>
          </w:p>
        </w:tc>
        <w:tc>
          <w:tcPr>
            <w:tcW w:w="0" w:type="auto"/>
            <w:shd w:val="clear" w:color="auto" w:fill="auto"/>
            <w:noWrap/>
            <w:vAlign w:val="center"/>
          </w:tcPr>
          <w:p w14:paraId="2AC25058">
            <w:pPr>
              <w:keepNext w:val="0"/>
              <w:keepLines w:val="0"/>
              <w:widowControl/>
              <w:suppressLineNumbers w:val="0"/>
              <w:jc w:val="righ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1,906.36</w:t>
            </w:r>
          </w:p>
        </w:tc>
      </w:tr>
      <w:tr w14:paraId="532A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64E2526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w:t>
            </w:r>
          </w:p>
        </w:tc>
        <w:tc>
          <w:tcPr>
            <w:tcW w:w="0" w:type="auto"/>
            <w:shd w:val="clear" w:color="auto" w:fill="auto"/>
            <w:noWrap/>
            <w:vAlign w:val="center"/>
          </w:tcPr>
          <w:p w14:paraId="1FF4909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一般公共服务支出</w:t>
            </w:r>
          </w:p>
        </w:tc>
        <w:tc>
          <w:tcPr>
            <w:tcW w:w="0" w:type="auto"/>
            <w:shd w:val="clear" w:color="auto" w:fill="auto"/>
            <w:noWrap/>
            <w:vAlign w:val="center"/>
          </w:tcPr>
          <w:p w14:paraId="60D4FB2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1,032.65</w:t>
            </w:r>
          </w:p>
        </w:tc>
        <w:tc>
          <w:tcPr>
            <w:tcW w:w="0" w:type="auto"/>
            <w:shd w:val="clear" w:color="auto" w:fill="auto"/>
            <w:noWrap/>
            <w:vAlign w:val="center"/>
          </w:tcPr>
          <w:p w14:paraId="26D8EAC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996.75</w:t>
            </w:r>
          </w:p>
        </w:tc>
        <w:tc>
          <w:tcPr>
            <w:tcW w:w="0" w:type="auto"/>
            <w:shd w:val="clear" w:color="auto" w:fill="auto"/>
            <w:noWrap/>
            <w:vAlign w:val="center"/>
          </w:tcPr>
          <w:p w14:paraId="21C92C9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35.90</w:t>
            </w:r>
          </w:p>
        </w:tc>
      </w:tr>
      <w:tr w14:paraId="12CF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73A9149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20103</w:t>
            </w:r>
          </w:p>
        </w:tc>
        <w:tc>
          <w:tcPr>
            <w:tcW w:w="0" w:type="auto"/>
            <w:shd w:val="clear" w:color="auto" w:fill="auto"/>
            <w:noWrap/>
            <w:vAlign w:val="center"/>
          </w:tcPr>
          <w:p w14:paraId="3802763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政府办公厅（室）及相关机构事务</w:t>
            </w:r>
          </w:p>
        </w:tc>
        <w:tc>
          <w:tcPr>
            <w:tcW w:w="0" w:type="auto"/>
            <w:shd w:val="clear" w:color="auto" w:fill="auto"/>
            <w:noWrap/>
            <w:vAlign w:val="center"/>
          </w:tcPr>
          <w:p w14:paraId="1BACC66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959.32</w:t>
            </w:r>
          </w:p>
        </w:tc>
        <w:tc>
          <w:tcPr>
            <w:tcW w:w="0" w:type="auto"/>
            <w:shd w:val="clear" w:color="auto" w:fill="auto"/>
            <w:noWrap/>
            <w:vAlign w:val="center"/>
          </w:tcPr>
          <w:p w14:paraId="66A331B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930.22</w:t>
            </w:r>
          </w:p>
        </w:tc>
        <w:tc>
          <w:tcPr>
            <w:tcW w:w="0" w:type="auto"/>
            <w:shd w:val="clear" w:color="auto" w:fill="auto"/>
            <w:noWrap/>
            <w:vAlign w:val="center"/>
          </w:tcPr>
          <w:p w14:paraId="221BBF2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29.10</w:t>
            </w:r>
          </w:p>
        </w:tc>
      </w:tr>
      <w:tr w14:paraId="7E39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33B8082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2010301</w:t>
            </w:r>
          </w:p>
        </w:tc>
        <w:tc>
          <w:tcPr>
            <w:tcW w:w="0" w:type="auto"/>
            <w:shd w:val="clear" w:color="auto" w:fill="auto"/>
            <w:noWrap/>
            <w:vAlign w:val="center"/>
          </w:tcPr>
          <w:p w14:paraId="3218386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行政运行</w:t>
            </w:r>
          </w:p>
        </w:tc>
        <w:tc>
          <w:tcPr>
            <w:tcW w:w="0" w:type="auto"/>
            <w:shd w:val="clear" w:color="auto" w:fill="auto"/>
            <w:noWrap/>
            <w:vAlign w:val="center"/>
          </w:tcPr>
          <w:p w14:paraId="7887AF6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926.15</w:t>
            </w:r>
          </w:p>
        </w:tc>
        <w:tc>
          <w:tcPr>
            <w:tcW w:w="0" w:type="auto"/>
            <w:shd w:val="clear" w:color="auto" w:fill="auto"/>
            <w:noWrap/>
            <w:vAlign w:val="center"/>
          </w:tcPr>
          <w:p w14:paraId="54775BA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926.15</w:t>
            </w:r>
          </w:p>
        </w:tc>
        <w:tc>
          <w:tcPr>
            <w:tcW w:w="0" w:type="auto"/>
            <w:shd w:val="clear" w:color="auto" w:fill="auto"/>
            <w:noWrap/>
            <w:vAlign w:val="center"/>
          </w:tcPr>
          <w:p w14:paraId="64951081">
            <w:pPr>
              <w:jc w:val="right"/>
              <w:rPr>
                <w:rFonts w:hint="eastAsia" w:ascii="仿宋_GB2312" w:hAnsi="仿宋_GB2312" w:eastAsia="仿宋_GB2312" w:cs="仿宋_GB2312"/>
                <w:i w:val="0"/>
                <w:color w:val="000000"/>
                <w:sz w:val="24"/>
                <w:szCs w:val="24"/>
                <w:u w:val="none"/>
              </w:rPr>
            </w:pPr>
          </w:p>
        </w:tc>
      </w:tr>
      <w:tr w14:paraId="2386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7F7B3A4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2010302</w:t>
            </w:r>
          </w:p>
        </w:tc>
        <w:tc>
          <w:tcPr>
            <w:tcW w:w="0" w:type="auto"/>
            <w:shd w:val="clear" w:color="auto" w:fill="auto"/>
            <w:noWrap/>
            <w:vAlign w:val="center"/>
          </w:tcPr>
          <w:p w14:paraId="3BF2DC9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一般行政管理事务</w:t>
            </w:r>
          </w:p>
        </w:tc>
        <w:tc>
          <w:tcPr>
            <w:tcW w:w="0" w:type="auto"/>
            <w:shd w:val="clear" w:color="auto" w:fill="auto"/>
            <w:noWrap/>
            <w:vAlign w:val="center"/>
          </w:tcPr>
          <w:p w14:paraId="002D506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29.10</w:t>
            </w:r>
          </w:p>
        </w:tc>
        <w:tc>
          <w:tcPr>
            <w:tcW w:w="0" w:type="auto"/>
            <w:shd w:val="clear" w:color="auto" w:fill="auto"/>
            <w:noWrap/>
            <w:vAlign w:val="center"/>
          </w:tcPr>
          <w:p w14:paraId="5D378047">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66CA354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29.10</w:t>
            </w:r>
          </w:p>
        </w:tc>
      </w:tr>
      <w:tr w14:paraId="481A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6B2597B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2010399</w:t>
            </w:r>
          </w:p>
        </w:tc>
        <w:tc>
          <w:tcPr>
            <w:tcW w:w="0" w:type="auto"/>
            <w:shd w:val="clear" w:color="auto" w:fill="auto"/>
            <w:noWrap/>
            <w:vAlign w:val="center"/>
          </w:tcPr>
          <w:p w14:paraId="3F36E85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其他政府办公厅（室）及相关机构事务支出</w:t>
            </w:r>
          </w:p>
        </w:tc>
        <w:tc>
          <w:tcPr>
            <w:tcW w:w="0" w:type="auto"/>
            <w:shd w:val="clear" w:color="auto" w:fill="auto"/>
            <w:noWrap/>
            <w:vAlign w:val="center"/>
          </w:tcPr>
          <w:p w14:paraId="7463509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4.07</w:t>
            </w:r>
          </w:p>
        </w:tc>
        <w:tc>
          <w:tcPr>
            <w:tcW w:w="0" w:type="auto"/>
            <w:shd w:val="clear" w:color="auto" w:fill="auto"/>
            <w:noWrap/>
            <w:vAlign w:val="center"/>
          </w:tcPr>
          <w:p w14:paraId="0E8D9E9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4.07</w:t>
            </w:r>
          </w:p>
        </w:tc>
        <w:tc>
          <w:tcPr>
            <w:tcW w:w="0" w:type="auto"/>
            <w:shd w:val="clear" w:color="auto" w:fill="auto"/>
            <w:noWrap/>
            <w:vAlign w:val="center"/>
          </w:tcPr>
          <w:p w14:paraId="0ECD4F71">
            <w:pPr>
              <w:jc w:val="right"/>
              <w:rPr>
                <w:rFonts w:hint="eastAsia" w:ascii="仿宋_GB2312" w:hAnsi="仿宋_GB2312" w:eastAsia="仿宋_GB2312" w:cs="仿宋_GB2312"/>
                <w:i w:val="0"/>
                <w:color w:val="000000"/>
                <w:sz w:val="24"/>
                <w:szCs w:val="24"/>
                <w:u w:val="none"/>
              </w:rPr>
            </w:pPr>
          </w:p>
        </w:tc>
      </w:tr>
      <w:tr w14:paraId="2BD2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3B36A70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20106</w:t>
            </w:r>
          </w:p>
        </w:tc>
        <w:tc>
          <w:tcPr>
            <w:tcW w:w="0" w:type="auto"/>
            <w:shd w:val="clear" w:color="auto" w:fill="auto"/>
            <w:noWrap/>
            <w:vAlign w:val="center"/>
          </w:tcPr>
          <w:p w14:paraId="6A6428D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财政事务</w:t>
            </w:r>
          </w:p>
        </w:tc>
        <w:tc>
          <w:tcPr>
            <w:tcW w:w="0" w:type="auto"/>
            <w:shd w:val="clear" w:color="auto" w:fill="auto"/>
            <w:noWrap/>
            <w:vAlign w:val="center"/>
          </w:tcPr>
          <w:p w14:paraId="0B8C31D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43.83</w:t>
            </w:r>
          </w:p>
        </w:tc>
        <w:tc>
          <w:tcPr>
            <w:tcW w:w="0" w:type="auto"/>
            <w:shd w:val="clear" w:color="auto" w:fill="auto"/>
            <w:noWrap/>
            <w:vAlign w:val="center"/>
          </w:tcPr>
          <w:p w14:paraId="520027A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37.03</w:t>
            </w:r>
          </w:p>
        </w:tc>
        <w:tc>
          <w:tcPr>
            <w:tcW w:w="0" w:type="auto"/>
            <w:shd w:val="clear" w:color="auto" w:fill="auto"/>
            <w:noWrap/>
            <w:vAlign w:val="center"/>
          </w:tcPr>
          <w:p w14:paraId="3EA5718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6.80</w:t>
            </w:r>
          </w:p>
        </w:tc>
      </w:tr>
      <w:tr w14:paraId="41ED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7EB9C36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2010601</w:t>
            </w:r>
          </w:p>
        </w:tc>
        <w:tc>
          <w:tcPr>
            <w:tcW w:w="0" w:type="auto"/>
            <w:shd w:val="clear" w:color="auto" w:fill="auto"/>
            <w:noWrap/>
            <w:vAlign w:val="center"/>
          </w:tcPr>
          <w:p w14:paraId="3FB363A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行政运行</w:t>
            </w:r>
          </w:p>
        </w:tc>
        <w:tc>
          <w:tcPr>
            <w:tcW w:w="0" w:type="auto"/>
            <w:shd w:val="clear" w:color="auto" w:fill="auto"/>
            <w:noWrap/>
            <w:vAlign w:val="center"/>
          </w:tcPr>
          <w:p w14:paraId="68B00D4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36.03</w:t>
            </w:r>
          </w:p>
        </w:tc>
        <w:tc>
          <w:tcPr>
            <w:tcW w:w="0" w:type="auto"/>
            <w:shd w:val="clear" w:color="auto" w:fill="auto"/>
            <w:noWrap/>
            <w:vAlign w:val="center"/>
          </w:tcPr>
          <w:p w14:paraId="5400B1F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36.03</w:t>
            </w:r>
          </w:p>
        </w:tc>
        <w:tc>
          <w:tcPr>
            <w:tcW w:w="0" w:type="auto"/>
            <w:shd w:val="clear" w:color="auto" w:fill="auto"/>
            <w:noWrap/>
            <w:vAlign w:val="center"/>
          </w:tcPr>
          <w:p w14:paraId="2F9C5B00">
            <w:pPr>
              <w:jc w:val="right"/>
              <w:rPr>
                <w:rFonts w:hint="eastAsia" w:ascii="仿宋_GB2312" w:hAnsi="仿宋_GB2312" w:eastAsia="仿宋_GB2312" w:cs="仿宋_GB2312"/>
                <w:i w:val="0"/>
                <w:color w:val="000000"/>
                <w:sz w:val="24"/>
                <w:szCs w:val="24"/>
                <w:u w:val="none"/>
              </w:rPr>
            </w:pPr>
          </w:p>
        </w:tc>
      </w:tr>
      <w:tr w14:paraId="3879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31EDD98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2010602</w:t>
            </w:r>
          </w:p>
        </w:tc>
        <w:tc>
          <w:tcPr>
            <w:tcW w:w="0" w:type="auto"/>
            <w:shd w:val="clear" w:color="auto" w:fill="auto"/>
            <w:noWrap/>
            <w:vAlign w:val="center"/>
          </w:tcPr>
          <w:p w14:paraId="458AF0D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一般行政管理事务</w:t>
            </w:r>
          </w:p>
        </w:tc>
        <w:tc>
          <w:tcPr>
            <w:tcW w:w="0" w:type="auto"/>
            <w:shd w:val="clear" w:color="auto" w:fill="auto"/>
            <w:noWrap/>
            <w:vAlign w:val="center"/>
          </w:tcPr>
          <w:p w14:paraId="06582A3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6.80</w:t>
            </w:r>
          </w:p>
        </w:tc>
        <w:tc>
          <w:tcPr>
            <w:tcW w:w="0" w:type="auto"/>
            <w:shd w:val="clear" w:color="auto" w:fill="auto"/>
            <w:noWrap/>
            <w:vAlign w:val="center"/>
          </w:tcPr>
          <w:p w14:paraId="4D0B4449">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11BDCBB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6.80</w:t>
            </w:r>
          </w:p>
        </w:tc>
      </w:tr>
      <w:tr w14:paraId="309A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436C4F3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2010699</w:t>
            </w:r>
          </w:p>
        </w:tc>
        <w:tc>
          <w:tcPr>
            <w:tcW w:w="0" w:type="auto"/>
            <w:shd w:val="clear" w:color="auto" w:fill="auto"/>
            <w:noWrap/>
            <w:vAlign w:val="center"/>
          </w:tcPr>
          <w:p w14:paraId="58867B1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其他财政事务支出</w:t>
            </w:r>
          </w:p>
        </w:tc>
        <w:tc>
          <w:tcPr>
            <w:tcW w:w="0" w:type="auto"/>
            <w:shd w:val="clear" w:color="auto" w:fill="auto"/>
            <w:noWrap/>
            <w:vAlign w:val="center"/>
          </w:tcPr>
          <w:p w14:paraId="526FCCA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0" w:type="auto"/>
            <w:shd w:val="clear" w:color="auto" w:fill="auto"/>
            <w:noWrap/>
            <w:vAlign w:val="center"/>
          </w:tcPr>
          <w:p w14:paraId="30D4BA2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0" w:type="auto"/>
            <w:shd w:val="clear" w:color="auto" w:fill="auto"/>
            <w:noWrap/>
            <w:vAlign w:val="center"/>
          </w:tcPr>
          <w:p w14:paraId="5EDA70EE">
            <w:pPr>
              <w:jc w:val="right"/>
              <w:rPr>
                <w:rFonts w:hint="eastAsia" w:ascii="仿宋_GB2312" w:hAnsi="仿宋_GB2312" w:eastAsia="仿宋_GB2312" w:cs="仿宋_GB2312"/>
                <w:i w:val="0"/>
                <w:color w:val="000000"/>
                <w:sz w:val="24"/>
                <w:szCs w:val="24"/>
                <w:u w:val="none"/>
              </w:rPr>
            </w:pPr>
          </w:p>
        </w:tc>
      </w:tr>
      <w:tr w14:paraId="0E97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0C1C838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20131</w:t>
            </w:r>
          </w:p>
        </w:tc>
        <w:tc>
          <w:tcPr>
            <w:tcW w:w="0" w:type="auto"/>
            <w:shd w:val="clear" w:color="auto" w:fill="auto"/>
            <w:noWrap/>
            <w:vAlign w:val="center"/>
          </w:tcPr>
          <w:p w14:paraId="64F5C0E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党委办公厅（室）及相关机构事务</w:t>
            </w:r>
          </w:p>
        </w:tc>
        <w:tc>
          <w:tcPr>
            <w:tcW w:w="0" w:type="auto"/>
            <w:shd w:val="clear" w:color="auto" w:fill="auto"/>
            <w:noWrap/>
            <w:vAlign w:val="center"/>
          </w:tcPr>
          <w:p w14:paraId="4155DB3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3.00</w:t>
            </w:r>
          </w:p>
        </w:tc>
        <w:tc>
          <w:tcPr>
            <w:tcW w:w="0" w:type="auto"/>
            <w:shd w:val="clear" w:color="auto" w:fill="auto"/>
            <w:noWrap/>
            <w:vAlign w:val="center"/>
          </w:tcPr>
          <w:p w14:paraId="71BA9BF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3.00</w:t>
            </w:r>
          </w:p>
        </w:tc>
        <w:tc>
          <w:tcPr>
            <w:tcW w:w="0" w:type="auto"/>
            <w:shd w:val="clear" w:color="auto" w:fill="auto"/>
            <w:noWrap/>
            <w:vAlign w:val="center"/>
          </w:tcPr>
          <w:p w14:paraId="7B03BEDA">
            <w:pPr>
              <w:jc w:val="right"/>
              <w:rPr>
                <w:rFonts w:hint="eastAsia" w:ascii="仿宋_GB2312" w:hAnsi="仿宋_GB2312" w:eastAsia="仿宋_GB2312" w:cs="仿宋_GB2312"/>
                <w:i w:val="0"/>
                <w:color w:val="000000"/>
                <w:sz w:val="24"/>
                <w:szCs w:val="24"/>
                <w:u w:val="none"/>
              </w:rPr>
            </w:pPr>
          </w:p>
        </w:tc>
      </w:tr>
      <w:tr w14:paraId="3F20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42393A1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2013101</w:t>
            </w:r>
          </w:p>
        </w:tc>
        <w:tc>
          <w:tcPr>
            <w:tcW w:w="0" w:type="auto"/>
            <w:shd w:val="clear" w:color="auto" w:fill="auto"/>
            <w:noWrap/>
            <w:vAlign w:val="center"/>
          </w:tcPr>
          <w:p w14:paraId="5F23810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行政运行</w:t>
            </w:r>
          </w:p>
        </w:tc>
        <w:tc>
          <w:tcPr>
            <w:tcW w:w="0" w:type="auto"/>
            <w:shd w:val="clear" w:color="auto" w:fill="auto"/>
            <w:noWrap/>
            <w:vAlign w:val="center"/>
          </w:tcPr>
          <w:p w14:paraId="7ABBFEB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3.00</w:t>
            </w:r>
          </w:p>
        </w:tc>
        <w:tc>
          <w:tcPr>
            <w:tcW w:w="0" w:type="auto"/>
            <w:shd w:val="clear" w:color="auto" w:fill="auto"/>
            <w:noWrap/>
            <w:vAlign w:val="center"/>
          </w:tcPr>
          <w:p w14:paraId="607FBBD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3.00</w:t>
            </w:r>
          </w:p>
        </w:tc>
        <w:tc>
          <w:tcPr>
            <w:tcW w:w="0" w:type="auto"/>
            <w:shd w:val="clear" w:color="auto" w:fill="auto"/>
            <w:noWrap/>
            <w:vAlign w:val="center"/>
          </w:tcPr>
          <w:p w14:paraId="2B66EC48">
            <w:pPr>
              <w:jc w:val="right"/>
              <w:rPr>
                <w:rFonts w:hint="eastAsia" w:ascii="仿宋_GB2312" w:hAnsi="仿宋_GB2312" w:eastAsia="仿宋_GB2312" w:cs="仿宋_GB2312"/>
                <w:i w:val="0"/>
                <w:color w:val="000000"/>
                <w:sz w:val="24"/>
                <w:szCs w:val="24"/>
                <w:u w:val="none"/>
              </w:rPr>
            </w:pPr>
          </w:p>
        </w:tc>
      </w:tr>
      <w:tr w14:paraId="2BF9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4F99539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20132</w:t>
            </w:r>
          </w:p>
        </w:tc>
        <w:tc>
          <w:tcPr>
            <w:tcW w:w="0" w:type="auto"/>
            <w:shd w:val="clear" w:color="auto" w:fill="auto"/>
            <w:noWrap/>
            <w:vAlign w:val="center"/>
          </w:tcPr>
          <w:p w14:paraId="5F9AA87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组织事务</w:t>
            </w:r>
          </w:p>
        </w:tc>
        <w:tc>
          <w:tcPr>
            <w:tcW w:w="0" w:type="auto"/>
            <w:shd w:val="clear" w:color="auto" w:fill="auto"/>
            <w:noWrap/>
            <w:vAlign w:val="center"/>
          </w:tcPr>
          <w:p w14:paraId="25C1DC6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24.00</w:t>
            </w:r>
          </w:p>
        </w:tc>
        <w:tc>
          <w:tcPr>
            <w:tcW w:w="0" w:type="auto"/>
            <w:shd w:val="clear" w:color="auto" w:fill="auto"/>
            <w:noWrap/>
            <w:vAlign w:val="center"/>
          </w:tcPr>
          <w:p w14:paraId="0D57244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24.00</w:t>
            </w:r>
          </w:p>
        </w:tc>
        <w:tc>
          <w:tcPr>
            <w:tcW w:w="0" w:type="auto"/>
            <w:shd w:val="clear" w:color="auto" w:fill="auto"/>
            <w:noWrap/>
            <w:vAlign w:val="center"/>
          </w:tcPr>
          <w:p w14:paraId="6B3C2F5F">
            <w:pPr>
              <w:jc w:val="right"/>
              <w:rPr>
                <w:rFonts w:hint="eastAsia" w:ascii="仿宋_GB2312" w:hAnsi="仿宋_GB2312" w:eastAsia="仿宋_GB2312" w:cs="仿宋_GB2312"/>
                <w:i w:val="0"/>
                <w:color w:val="000000"/>
                <w:sz w:val="24"/>
                <w:szCs w:val="24"/>
                <w:u w:val="none"/>
              </w:rPr>
            </w:pPr>
          </w:p>
        </w:tc>
      </w:tr>
      <w:tr w14:paraId="7E9B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6CB4FCC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2013299</w:t>
            </w:r>
          </w:p>
        </w:tc>
        <w:tc>
          <w:tcPr>
            <w:tcW w:w="0" w:type="auto"/>
            <w:shd w:val="clear" w:color="auto" w:fill="auto"/>
            <w:noWrap/>
            <w:vAlign w:val="center"/>
          </w:tcPr>
          <w:p w14:paraId="75577BD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其他组织事务支出</w:t>
            </w:r>
          </w:p>
        </w:tc>
        <w:tc>
          <w:tcPr>
            <w:tcW w:w="0" w:type="auto"/>
            <w:shd w:val="clear" w:color="auto" w:fill="auto"/>
            <w:noWrap/>
            <w:vAlign w:val="center"/>
          </w:tcPr>
          <w:p w14:paraId="3264D49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24.00</w:t>
            </w:r>
          </w:p>
        </w:tc>
        <w:tc>
          <w:tcPr>
            <w:tcW w:w="0" w:type="auto"/>
            <w:shd w:val="clear" w:color="auto" w:fill="auto"/>
            <w:noWrap/>
            <w:vAlign w:val="center"/>
          </w:tcPr>
          <w:p w14:paraId="37CCD56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24.00</w:t>
            </w:r>
          </w:p>
        </w:tc>
        <w:tc>
          <w:tcPr>
            <w:tcW w:w="0" w:type="auto"/>
            <w:shd w:val="clear" w:color="auto" w:fill="auto"/>
            <w:noWrap/>
            <w:vAlign w:val="center"/>
          </w:tcPr>
          <w:p w14:paraId="6733407F">
            <w:pPr>
              <w:jc w:val="right"/>
              <w:rPr>
                <w:rFonts w:hint="eastAsia" w:ascii="仿宋_GB2312" w:hAnsi="仿宋_GB2312" w:eastAsia="仿宋_GB2312" w:cs="仿宋_GB2312"/>
                <w:i w:val="0"/>
                <w:color w:val="000000"/>
                <w:sz w:val="24"/>
                <w:szCs w:val="24"/>
                <w:u w:val="none"/>
              </w:rPr>
            </w:pPr>
          </w:p>
        </w:tc>
      </w:tr>
      <w:tr w14:paraId="4B11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1F0F1F9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20133</w:t>
            </w:r>
          </w:p>
        </w:tc>
        <w:tc>
          <w:tcPr>
            <w:tcW w:w="0" w:type="auto"/>
            <w:shd w:val="clear" w:color="auto" w:fill="auto"/>
            <w:noWrap/>
            <w:vAlign w:val="center"/>
          </w:tcPr>
          <w:p w14:paraId="6FF7C27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宣传事务</w:t>
            </w:r>
          </w:p>
        </w:tc>
        <w:tc>
          <w:tcPr>
            <w:tcW w:w="0" w:type="auto"/>
            <w:shd w:val="clear" w:color="auto" w:fill="auto"/>
            <w:noWrap/>
            <w:vAlign w:val="center"/>
          </w:tcPr>
          <w:p w14:paraId="551EC7C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w:t>
            </w:r>
          </w:p>
        </w:tc>
        <w:tc>
          <w:tcPr>
            <w:tcW w:w="0" w:type="auto"/>
            <w:shd w:val="clear" w:color="auto" w:fill="auto"/>
            <w:noWrap/>
            <w:vAlign w:val="center"/>
          </w:tcPr>
          <w:p w14:paraId="13BD327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w:t>
            </w:r>
          </w:p>
        </w:tc>
        <w:tc>
          <w:tcPr>
            <w:tcW w:w="0" w:type="auto"/>
            <w:shd w:val="clear" w:color="auto" w:fill="auto"/>
            <w:noWrap/>
            <w:vAlign w:val="center"/>
          </w:tcPr>
          <w:p w14:paraId="36EA42B8">
            <w:pPr>
              <w:jc w:val="right"/>
              <w:rPr>
                <w:rFonts w:hint="eastAsia" w:ascii="仿宋_GB2312" w:hAnsi="仿宋_GB2312" w:eastAsia="仿宋_GB2312" w:cs="仿宋_GB2312"/>
                <w:i w:val="0"/>
                <w:color w:val="000000"/>
                <w:sz w:val="24"/>
                <w:szCs w:val="24"/>
                <w:u w:val="none"/>
              </w:rPr>
            </w:pPr>
          </w:p>
        </w:tc>
      </w:tr>
      <w:tr w14:paraId="6C1D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4DD6E2B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2013304</w:t>
            </w:r>
          </w:p>
        </w:tc>
        <w:tc>
          <w:tcPr>
            <w:tcW w:w="0" w:type="auto"/>
            <w:shd w:val="clear" w:color="auto" w:fill="auto"/>
            <w:noWrap/>
            <w:vAlign w:val="center"/>
          </w:tcPr>
          <w:p w14:paraId="01FD405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宣传管理</w:t>
            </w:r>
          </w:p>
        </w:tc>
        <w:tc>
          <w:tcPr>
            <w:tcW w:w="0" w:type="auto"/>
            <w:shd w:val="clear" w:color="auto" w:fill="auto"/>
            <w:noWrap/>
            <w:vAlign w:val="center"/>
          </w:tcPr>
          <w:p w14:paraId="2D6312A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w:t>
            </w:r>
          </w:p>
        </w:tc>
        <w:tc>
          <w:tcPr>
            <w:tcW w:w="0" w:type="auto"/>
            <w:shd w:val="clear" w:color="auto" w:fill="auto"/>
            <w:noWrap/>
            <w:vAlign w:val="center"/>
          </w:tcPr>
          <w:p w14:paraId="551D5ED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w:t>
            </w:r>
          </w:p>
        </w:tc>
        <w:tc>
          <w:tcPr>
            <w:tcW w:w="0" w:type="auto"/>
            <w:shd w:val="clear" w:color="auto" w:fill="auto"/>
            <w:noWrap/>
            <w:vAlign w:val="center"/>
          </w:tcPr>
          <w:p w14:paraId="3419BC04">
            <w:pPr>
              <w:jc w:val="right"/>
              <w:rPr>
                <w:rFonts w:hint="eastAsia" w:ascii="仿宋_GB2312" w:hAnsi="仿宋_GB2312" w:eastAsia="仿宋_GB2312" w:cs="仿宋_GB2312"/>
                <w:i w:val="0"/>
                <w:color w:val="000000"/>
                <w:sz w:val="24"/>
                <w:szCs w:val="24"/>
                <w:u w:val="none"/>
              </w:rPr>
            </w:pPr>
          </w:p>
        </w:tc>
      </w:tr>
      <w:tr w14:paraId="6F22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21C409E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20140</w:t>
            </w:r>
          </w:p>
        </w:tc>
        <w:tc>
          <w:tcPr>
            <w:tcW w:w="0" w:type="auto"/>
            <w:shd w:val="clear" w:color="auto" w:fill="auto"/>
            <w:noWrap/>
            <w:vAlign w:val="center"/>
          </w:tcPr>
          <w:p w14:paraId="4C696E6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信访事务</w:t>
            </w:r>
          </w:p>
        </w:tc>
        <w:tc>
          <w:tcPr>
            <w:tcW w:w="0" w:type="auto"/>
            <w:shd w:val="clear" w:color="auto" w:fill="auto"/>
            <w:noWrap/>
            <w:vAlign w:val="center"/>
          </w:tcPr>
          <w:p w14:paraId="1F1D117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0" w:type="auto"/>
            <w:shd w:val="clear" w:color="auto" w:fill="auto"/>
            <w:noWrap/>
            <w:vAlign w:val="center"/>
          </w:tcPr>
          <w:p w14:paraId="58C43D7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0" w:type="auto"/>
            <w:shd w:val="clear" w:color="auto" w:fill="auto"/>
            <w:noWrap/>
            <w:vAlign w:val="center"/>
          </w:tcPr>
          <w:p w14:paraId="6307299F">
            <w:pPr>
              <w:jc w:val="right"/>
              <w:rPr>
                <w:rFonts w:hint="eastAsia" w:ascii="仿宋_GB2312" w:hAnsi="仿宋_GB2312" w:eastAsia="仿宋_GB2312" w:cs="仿宋_GB2312"/>
                <w:i w:val="0"/>
                <w:color w:val="000000"/>
                <w:sz w:val="24"/>
                <w:szCs w:val="24"/>
                <w:u w:val="none"/>
              </w:rPr>
            </w:pPr>
          </w:p>
        </w:tc>
      </w:tr>
      <w:tr w14:paraId="1319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750DCCF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2014099</w:t>
            </w:r>
          </w:p>
        </w:tc>
        <w:tc>
          <w:tcPr>
            <w:tcW w:w="0" w:type="auto"/>
            <w:shd w:val="clear" w:color="auto" w:fill="auto"/>
            <w:noWrap/>
            <w:vAlign w:val="center"/>
          </w:tcPr>
          <w:p w14:paraId="5208FAC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其他信访事务支出</w:t>
            </w:r>
          </w:p>
        </w:tc>
        <w:tc>
          <w:tcPr>
            <w:tcW w:w="0" w:type="auto"/>
            <w:shd w:val="clear" w:color="auto" w:fill="auto"/>
            <w:noWrap/>
            <w:vAlign w:val="center"/>
          </w:tcPr>
          <w:p w14:paraId="32A9125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0" w:type="auto"/>
            <w:shd w:val="clear" w:color="auto" w:fill="auto"/>
            <w:noWrap/>
            <w:vAlign w:val="center"/>
          </w:tcPr>
          <w:p w14:paraId="72476CD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0" w:type="auto"/>
            <w:shd w:val="clear" w:color="auto" w:fill="auto"/>
            <w:noWrap/>
            <w:vAlign w:val="center"/>
          </w:tcPr>
          <w:p w14:paraId="119ED88B">
            <w:pPr>
              <w:jc w:val="right"/>
              <w:rPr>
                <w:rFonts w:hint="eastAsia" w:ascii="仿宋_GB2312" w:hAnsi="仿宋_GB2312" w:eastAsia="仿宋_GB2312" w:cs="仿宋_GB2312"/>
                <w:i w:val="0"/>
                <w:color w:val="000000"/>
                <w:sz w:val="24"/>
                <w:szCs w:val="24"/>
                <w:u w:val="none"/>
              </w:rPr>
            </w:pPr>
          </w:p>
        </w:tc>
      </w:tr>
      <w:tr w14:paraId="1C82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6764F88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204</w:t>
            </w:r>
          </w:p>
        </w:tc>
        <w:tc>
          <w:tcPr>
            <w:tcW w:w="0" w:type="auto"/>
            <w:shd w:val="clear" w:color="auto" w:fill="auto"/>
            <w:noWrap/>
            <w:vAlign w:val="center"/>
          </w:tcPr>
          <w:p w14:paraId="1F15C58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公共安全支出</w:t>
            </w:r>
          </w:p>
        </w:tc>
        <w:tc>
          <w:tcPr>
            <w:tcW w:w="0" w:type="auto"/>
            <w:shd w:val="clear" w:color="auto" w:fill="auto"/>
            <w:noWrap/>
            <w:vAlign w:val="center"/>
          </w:tcPr>
          <w:p w14:paraId="0E8CC3A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54.24</w:t>
            </w:r>
          </w:p>
        </w:tc>
        <w:tc>
          <w:tcPr>
            <w:tcW w:w="0" w:type="auto"/>
            <w:shd w:val="clear" w:color="auto" w:fill="auto"/>
            <w:noWrap/>
            <w:vAlign w:val="center"/>
          </w:tcPr>
          <w:p w14:paraId="676C217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24.00</w:t>
            </w:r>
          </w:p>
        </w:tc>
        <w:tc>
          <w:tcPr>
            <w:tcW w:w="0" w:type="auto"/>
            <w:shd w:val="clear" w:color="auto" w:fill="auto"/>
            <w:noWrap/>
            <w:vAlign w:val="center"/>
          </w:tcPr>
          <w:p w14:paraId="145A952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30.24</w:t>
            </w:r>
          </w:p>
        </w:tc>
      </w:tr>
      <w:tr w14:paraId="0293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0B9CFE2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20402</w:t>
            </w:r>
          </w:p>
        </w:tc>
        <w:tc>
          <w:tcPr>
            <w:tcW w:w="0" w:type="auto"/>
            <w:shd w:val="clear" w:color="auto" w:fill="auto"/>
            <w:noWrap/>
            <w:vAlign w:val="center"/>
          </w:tcPr>
          <w:p w14:paraId="3605034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公安</w:t>
            </w:r>
          </w:p>
        </w:tc>
        <w:tc>
          <w:tcPr>
            <w:tcW w:w="0" w:type="auto"/>
            <w:shd w:val="clear" w:color="auto" w:fill="auto"/>
            <w:noWrap/>
            <w:vAlign w:val="center"/>
          </w:tcPr>
          <w:p w14:paraId="460792A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44.24</w:t>
            </w:r>
          </w:p>
        </w:tc>
        <w:tc>
          <w:tcPr>
            <w:tcW w:w="0" w:type="auto"/>
            <w:shd w:val="clear" w:color="auto" w:fill="auto"/>
            <w:noWrap/>
            <w:vAlign w:val="center"/>
          </w:tcPr>
          <w:p w14:paraId="7BD02B0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14.00</w:t>
            </w:r>
          </w:p>
        </w:tc>
        <w:tc>
          <w:tcPr>
            <w:tcW w:w="0" w:type="auto"/>
            <w:shd w:val="clear" w:color="auto" w:fill="auto"/>
            <w:noWrap/>
            <w:vAlign w:val="center"/>
          </w:tcPr>
          <w:p w14:paraId="1E0CD4D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30.24</w:t>
            </w:r>
          </w:p>
        </w:tc>
      </w:tr>
      <w:tr w14:paraId="132D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5F6C0DE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2040201</w:t>
            </w:r>
          </w:p>
        </w:tc>
        <w:tc>
          <w:tcPr>
            <w:tcW w:w="0" w:type="auto"/>
            <w:shd w:val="clear" w:color="auto" w:fill="auto"/>
            <w:noWrap/>
            <w:vAlign w:val="center"/>
          </w:tcPr>
          <w:p w14:paraId="799966B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行政运行</w:t>
            </w:r>
          </w:p>
        </w:tc>
        <w:tc>
          <w:tcPr>
            <w:tcW w:w="0" w:type="auto"/>
            <w:shd w:val="clear" w:color="auto" w:fill="auto"/>
            <w:noWrap/>
            <w:vAlign w:val="center"/>
          </w:tcPr>
          <w:p w14:paraId="4416D4C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14.00</w:t>
            </w:r>
          </w:p>
        </w:tc>
        <w:tc>
          <w:tcPr>
            <w:tcW w:w="0" w:type="auto"/>
            <w:shd w:val="clear" w:color="auto" w:fill="auto"/>
            <w:noWrap/>
            <w:vAlign w:val="center"/>
          </w:tcPr>
          <w:p w14:paraId="3268A44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14.00</w:t>
            </w:r>
          </w:p>
        </w:tc>
        <w:tc>
          <w:tcPr>
            <w:tcW w:w="0" w:type="auto"/>
            <w:shd w:val="clear" w:color="auto" w:fill="auto"/>
            <w:noWrap/>
            <w:vAlign w:val="center"/>
          </w:tcPr>
          <w:p w14:paraId="02CFA34D">
            <w:pPr>
              <w:jc w:val="right"/>
              <w:rPr>
                <w:rFonts w:hint="eastAsia" w:ascii="仿宋_GB2312" w:hAnsi="仿宋_GB2312" w:eastAsia="仿宋_GB2312" w:cs="仿宋_GB2312"/>
                <w:i w:val="0"/>
                <w:color w:val="000000"/>
                <w:sz w:val="24"/>
                <w:szCs w:val="24"/>
                <w:u w:val="none"/>
              </w:rPr>
            </w:pPr>
          </w:p>
        </w:tc>
      </w:tr>
      <w:tr w14:paraId="3A0E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48615CB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2040202</w:t>
            </w:r>
          </w:p>
        </w:tc>
        <w:tc>
          <w:tcPr>
            <w:tcW w:w="0" w:type="auto"/>
            <w:shd w:val="clear" w:color="auto" w:fill="auto"/>
            <w:noWrap/>
            <w:vAlign w:val="center"/>
          </w:tcPr>
          <w:p w14:paraId="7CDA981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一般行政管理事务</w:t>
            </w:r>
          </w:p>
        </w:tc>
        <w:tc>
          <w:tcPr>
            <w:tcW w:w="0" w:type="auto"/>
            <w:shd w:val="clear" w:color="auto" w:fill="auto"/>
            <w:noWrap/>
            <w:vAlign w:val="center"/>
          </w:tcPr>
          <w:p w14:paraId="4099B5D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30.24</w:t>
            </w:r>
          </w:p>
        </w:tc>
        <w:tc>
          <w:tcPr>
            <w:tcW w:w="0" w:type="auto"/>
            <w:shd w:val="clear" w:color="auto" w:fill="auto"/>
            <w:noWrap/>
            <w:vAlign w:val="center"/>
          </w:tcPr>
          <w:p w14:paraId="402C5C86">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7104168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30.24</w:t>
            </w:r>
          </w:p>
        </w:tc>
      </w:tr>
      <w:tr w14:paraId="3B3E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7385B14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20499</w:t>
            </w:r>
          </w:p>
        </w:tc>
        <w:tc>
          <w:tcPr>
            <w:tcW w:w="0" w:type="auto"/>
            <w:shd w:val="clear" w:color="auto" w:fill="auto"/>
            <w:noWrap/>
            <w:vAlign w:val="center"/>
          </w:tcPr>
          <w:p w14:paraId="42DCC1C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其他公共安全支出</w:t>
            </w:r>
          </w:p>
        </w:tc>
        <w:tc>
          <w:tcPr>
            <w:tcW w:w="0" w:type="auto"/>
            <w:shd w:val="clear" w:color="auto" w:fill="auto"/>
            <w:noWrap/>
            <w:vAlign w:val="center"/>
          </w:tcPr>
          <w:p w14:paraId="18D59E5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0" w:type="auto"/>
            <w:shd w:val="clear" w:color="auto" w:fill="auto"/>
            <w:noWrap/>
            <w:vAlign w:val="center"/>
          </w:tcPr>
          <w:p w14:paraId="31555B9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0" w:type="auto"/>
            <w:shd w:val="clear" w:color="auto" w:fill="auto"/>
            <w:noWrap/>
            <w:vAlign w:val="center"/>
          </w:tcPr>
          <w:p w14:paraId="033B5231">
            <w:pPr>
              <w:jc w:val="right"/>
              <w:rPr>
                <w:rFonts w:hint="eastAsia" w:ascii="仿宋_GB2312" w:hAnsi="仿宋_GB2312" w:eastAsia="仿宋_GB2312" w:cs="仿宋_GB2312"/>
                <w:i w:val="0"/>
                <w:color w:val="000000"/>
                <w:sz w:val="24"/>
                <w:szCs w:val="24"/>
                <w:u w:val="none"/>
              </w:rPr>
            </w:pPr>
          </w:p>
        </w:tc>
      </w:tr>
      <w:tr w14:paraId="3831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05934BA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2049999</w:t>
            </w:r>
          </w:p>
        </w:tc>
        <w:tc>
          <w:tcPr>
            <w:tcW w:w="0" w:type="auto"/>
            <w:shd w:val="clear" w:color="auto" w:fill="auto"/>
            <w:noWrap/>
            <w:vAlign w:val="center"/>
          </w:tcPr>
          <w:p w14:paraId="380B81F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其他公共安全支出</w:t>
            </w:r>
          </w:p>
        </w:tc>
        <w:tc>
          <w:tcPr>
            <w:tcW w:w="0" w:type="auto"/>
            <w:shd w:val="clear" w:color="auto" w:fill="auto"/>
            <w:noWrap/>
            <w:vAlign w:val="center"/>
          </w:tcPr>
          <w:p w14:paraId="57D9B6F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0" w:type="auto"/>
            <w:shd w:val="clear" w:color="auto" w:fill="auto"/>
            <w:noWrap/>
            <w:vAlign w:val="center"/>
          </w:tcPr>
          <w:p w14:paraId="33A16BE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0" w:type="auto"/>
            <w:shd w:val="clear" w:color="auto" w:fill="auto"/>
            <w:noWrap/>
            <w:vAlign w:val="center"/>
          </w:tcPr>
          <w:p w14:paraId="06E81005">
            <w:pPr>
              <w:jc w:val="right"/>
              <w:rPr>
                <w:rFonts w:hint="eastAsia" w:ascii="仿宋_GB2312" w:hAnsi="仿宋_GB2312" w:eastAsia="仿宋_GB2312" w:cs="仿宋_GB2312"/>
                <w:i w:val="0"/>
                <w:color w:val="000000"/>
                <w:sz w:val="24"/>
                <w:szCs w:val="24"/>
                <w:u w:val="none"/>
              </w:rPr>
            </w:pPr>
          </w:p>
        </w:tc>
      </w:tr>
      <w:tr w14:paraId="3467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0ED4071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207</w:t>
            </w:r>
          </w:p>
        </w:tc>
        <w:tc>
          <w:tcPr>
            <w:tcW w:w="0" w:type="auto"/>
            <w:shd w:val="clear" w:color="auto" w:fill="auto"/>
            <w:noWrap/>
            <w:vAlign w:val="center"/>
          </w:tcPr>
          <w:p w14:paraId="5DA3929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文化旅游体育与传媒支出</w:t>
            </w:r>
          </w:p>
        </w:tc>
        <w:tc>
          <w:tcPr>
            <w:tcW w:w="0" w:type="auto"/>
            <w:shd w:val="clear" w:color="auto" w:fill="auto"/>
            <w:noWrap/>
            <w:vAlign w:val="center"/>
          </w:tcPr>
          <w:p w14:paraId="0179CCF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15.00</w:t>
            </w:r>
          </w:p>
        </w:tc>
        <w:tc>
          <w:tcPr>
            <w:tcW w:w="0" w:type="auto"/>
            <w:shd w:val="clear" w:color="auto" w:fill="auto"/>
            <w:noWrap/>
            <w:vAlign w:val="center"/>
          </w:tcPr>
          <w:p w14:paraId="41FF9D9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15.00</w:t>
            </w:r>
          </w:p>
        </w:tc>
        <w:tc>
          <w:tcPr>
            <w:tcW w:w="0" w:type="auto"/>
            <w:shd w:val="clear" w:color="auto" w:fill="auto"/>
            <w:noWrap/>
            <w:vAlign w:val="center"/>
          </w:tcPr>
          <w:p w14:paraId="3E6E0B02">
            <w:pPr>
              <w:jc w:val="right"/>
              <w:rPr>
                <w:rFonts w:hint="eastAsia" w:ascii="仿宋_GB2312" w:hAnsi="仿宋_GB2312" w:eastAsia="仿宋_GB2312" w:cs="仿宋_GB2312"/>
                <w:i w:val="0"/>
                <w:color w:val="000000"/>
                <w:sz w:val="24"/>
                <w:szCs w:val="24"/>
                <w:u w:val="none"/>
              </w:rPr>
            </w:pPr>
          </w:p>
        </w:tc>
      </w:tr>
      <w:tr w14:paraId="3F15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364280F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20701</w:t>
            </w:r>
          </w:p>
        </w:tc>
        <w:tc>
          <w:tcPr>
            <w:tcW w:w="0" w:type="auto"/>
            <w:shd w:val="clear" w:color="auto" w:fill="auto"/>
            <w:noWrap/>
            <w:vAlign w:val="center"/>
          </w:tcPr>
          <w:p w14:paraId="6766EAA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文化和旅游</w:t>
            </w:r>
          </w:p>
        </w:tc>
        <w:tc>
          <w:tcPr>
            <w:tcW w:w="0" w:type="auto"/>
            <w:shd w:val="clear" w:color="auto" w:fill="auto"/>
            <w:noWrap/>
            <w:vAlign w:val="center"/>
          </w:tcPr>
          <w:p w14:paraId="2A3D82B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11.00</w:t>
            </w:r>
          </w:p>
        </w:tc>
        <w:tc>
          <w:tcPr>
            <w:tcW w:w="0" w:type="auto"/>
            <w:shd w:val="clear" w:color="auto" w:fill="auto"/>
            <w:noWrap/>
            <w:vAlign w:val="center"/>
          </w:tcPr>
          <w:p w14:paraId="4CEDC55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11.00</w:t>
            </w:r>
          </w:p>
        </w:tc>
        <w:tc>
          <w:tcPr>
            <w:tcW w:w="0" w:type="auto"/>
            <w:shd w:val="clear" w:color="auto" w:fill="auto"/>
            <w:noWrap/>
            <w:vAlign w:val="center"/>
          </w:tcPr>
          <w:p w14:paraId="351031C2">
            <w:pPr>
              <w:jc w:val="right"/>
              <w:rPr>
                <w:rFonts w:hint="eastAsia" w:ascii="仿宋_GB2312" w:hAnsi="仿宋_GB2312" w:eastAsia="仿宋_GB2312" w:cs="仿宋_GB2312"/>
                <w:i w:val="0"/>
                <w:color w:val="000000"/>
                <w:sz w:val="24"/>
                <w:szCs w:val="24"/>
                <w:u w:val="none"/>
              </w:rPr>
            </w:pPr>
          </w:p>
        </w:tc>
      </w:tr>
      <w:tr w14:paraId="60C9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65E35F6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2070199</w:t>
            </w:r>
          </w:p>
        </w:tc>
        <w:tc>
          <w:tcPr>
            <w:tcW w:w="0" w:type="auto"/>
            <w:shd w:val="clear" w:color="auto" w:fill="auto"/>
            <w:noWrap/>
            <w:vAlign w:val="center"/>
          </w:tcPr>
          <w:p w14:paraId="4A9F272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其他文化和旅游支出</w:t>
            </w:r>
          </w:p>
        </w:tc>
        <w:tc>
          <w:tcPr>
            <w:tcW w:w="0" w:type="auto"/>
            <w:shd w:val="clear" w:color="auto" w:fill="auto"/>
            <w:noWrap/>
            <w:vAlign w:val="center"/>
          </w:tcPr>
          <w:p w14:paraId="55A60D8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11.00</w:t>
            </w:r>
          </w:p>
        </w:tc>
        <w:tc>
          <w:tcPr>
            <w:tcW w:w="0" w:type="auto"/>
            <w:shd w:val="clear" w:color="auto" w:fill="auto"/>
            <w:noWrap/>
            <w:vAlign w:val="center"/>
          </w:tcPr>
          <w:p w14:paraId="0BD9AB7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11.00</w:t>
            </w:r>
          </w:p>
        </w:tc>
        <w:tc>
          <w:tcPr>
            <w:tcW w:w="0" w:type="auto"/>
            <w:shd w:val="clear" w:color="auto" w:fill="auto"/>
            <w:noWrap/>
            <w:vAlign w:val="center"/>
          </w:tcPr>
          <w:p w14:paraId="5BDBFD66">
            <w:pPr>
              <w:jc w:val="right"/>
              <w:rPr>
                <w:rFonts w:hint="eastAsia" w:ascii="仿宋_GB2312" w:hAnsi="仿宋_GB2312" w:eastAsia="仿宋_GB2312" w:cs="仿宋_GB2312"/>
                <w:i w:val="0"/>
                <w:color w:val="000000"/>
                <w:sz w:val="24"/>
                <w:szCs w:val="24"/>
                <w:u w:val="none"/>
              </w:rPr>
            </w:pPr>
          </w:p>
        </w:tc>
      </w:tr>
      <w:tr w14:paraId="4A04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6BCDFA5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20799</w:t>
            </w:r>
          </w:p>
        </w:tc>
        <w:tc>
          <w:tcPr>
            <w:tcW w:w="0" w:type="auto"/>
            <w:shd w:val="clear" w:color="auto" w:fill="auto"/>
            <w:noWrap/>
            <w:vAlign w:val="center"/>
          </w:tcPr>
          <w:p w14:paraId="3B5EB63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其他文化旅游体育与传媒支出</w:t>
            </w:r>
          </w:p>
        </w:tc>
        <w:tc>
          <w:tcPr>
            <w:tcW w:w="0" w:type="auto"/>
            <w:shd w:val="clear" w:color="auto" w:fill="auto"/>
            <w:noWrap/>
            <w:vAlign w:val="center"/>
          </w:tcPr>
          <w:p w14:paraId="011B107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0" w:type="auto"/>
            <w:shd w:val="clear" w:color="auto" w:fill="auto"/>
            <w:noWrap/>
            <w:vAlign w:val="center"/>
          </w:tcPr>
          <w:p w14:paraId="021E422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0" w:type="auto"/>
            <w:shd w:val="clear" w:color="auto" w:fill="auto"/>
            <w:noWrap/>
            <w:vAlign w:val="center"/>
          </w:tcPr>
          <w:p w14:paraId="728A7A54">
            <w:pPr>
              <w:jc w:val="right"/>
              <w:rPr>
                <w:rFonts w:hint="eastAsia" w:ascii="仿宋_GB2312" w:hAnsi="仿宋_GB2312" w:eastAsia="仿宋_GB2312" w:cs="仿宋_GB2312"/>
                <w:i w:val="0"/>
                <w:color w:val="000000"/>
                <w:sz w:val="24"/>
                <w:szCs w:val="24"/>
                <w:u w:val="none"/>
              </w:rPr>
            </w:pPr>
          </w:p>
        </w:tc>
      </w:tr>
      <w:tr w14:paraId="57B1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2AB0A0A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2079999</w:t>
            </w:r>
          </w:p>
        </w:tc>
        <w:tc>
          <w:tcPr>
            <w:tcW w:w="0" w:type="auto"/>
            <w:shd w:val="clear" w:color="auto" w:fill="auto"/>
            <w:noWrap/>
            <w:vAlign w:val="center"/>
          </w:tcPr>
          <w:p w14:paraId="515719C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其他文化旅游体育与传媒支出</w:t>
            </w:r>
          </w:p>
        </w:tc>
        <w:tc>
          <w:tcPr>
            <w:tcW w:w="0" w:type="auto"/>
            <w:shd w:val="clear" w:color="auto" w:fill="auto"/>
            <w:noWrap/>
            <w:vAlign w:val="center"/>
          </w:tcPr>
          <w:p w14:paraId="3586C6E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0" w:type="auto"/>
            <w:shd w:val="clear" w:color="auto" w:fill="auto"/>
            <w:noWrap/>
            <w:vAlign w:val="center"/>
          </w:tcPr>
          <w:p w14:paraId="2FCA18B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0" w:type="auto"/>
            <w:shd w:val="clear" w:color="auto" w:fill="auto"/>
            <w:noWrap/>
            <w:vAlign w:val="center"/>
          </w:tcPr>
          <w:p w14:paraId="1BC90B79">
            <w:pPr>
              <w:jc w:val="right"/>
              <w:rPr>
                <w:rFonts w:hint="eastAsia" w:ascii="仿宋_GB2312" w:hAnsi="仿宋_GB2312" w:eastAsia="仿宋_GB2312" w:cs="仿宋_GB2312"/>
                <w:i w:val="0"/>
                <w:color w:val="000000"/>
                <w:sz w:val="24"/>
                <w:szCs w:val="24"/>
                <w:u w:val="none"/>
              </w:rPr>
            </w:pPr>
          </w:p>
        </w:tc>
      </w:tr>
      <w:tr w14:paraId="2214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11B7F92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w:t>
            </w:r>
          </w:p>
        </w:tc>
        <w:tc>
          <w:tcPr>
            <w:tcW w:w="0" w:type="auto"/>
            <w:shd w:val="clear" w:color="auto" w:fill="auto"/>
            <w:noWrap/>
            <w:vAlign w:val="center"/>
          </w:tcPr>
          <w:p w14:paraId="0D64E6A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社会保障和就业支出</w:t>
            </w:r>
          </w:p>
        </w:tc>
        <w:tc>
          <w:tcPr>
            <w:tcW w:w="0" w:type="auto"/>
            <w:shd w:val="clear" w:color="auto" w:fill="auto"/>
            <w:noWrap/>
            <w:vAlign w:val="center"/>
          </w:tcPr>
          <w:p w14:paraId="157F22D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194.68</w:t>
            </w:r>
          </w:p>
        </w:tc>
        <w:tc>
          <w:tcPr>
            <w:tcW w:w="0" w:type="auto"/>
            <w:shd w:val="clear" w:color="auto" w:fill="auto"/>
            <w:noWrap/>
            <w:vAlign w:val="center"/>
          </w:tcPr>
          <w:p w14:paraId="17CC64E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194.68</w:t>
            </w:r>
          </w:p>
        </w:tc>
        <w:tc>
          <w:tcPr>
            <w:tcW w:w="0" w:type="auto"/>
            <w:shd w:val="clear" w:color="auto" w:fill="auto"/>
            <w:noWrap/>
            <w:vAlign w:val="center"/>
          </w:tcPr>
          <w:p w14:paraId="2DCD8F09">
            <w:pPr>
              <w:jc w:val="right"/>
              <w:rPr>
                <w:rFonts w:hint="eastAsia" w:ascii="仿宋_GB2312" w:hAnsi="仿宋_GB2312" w:eastAsia="仿宋_GB2312" w:cs="仿宋_GB2312"/>
                <w:i w:val="0"/>
                <w:color w:val="000000"/>
                <w:sz w:val="24"/>
                <w:szCs w:val="24"/>
                <w:u w:val="none"/>
              </w:rPr>
            </w:pPr>
          </w:p>
        </w:tc>
      </w:tr>
      <w:tr w14:paraId="0C56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770239D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20805</w:t>
            </w:r>
          </w:p>
        </w:tc>
        <w:tc>
          <w:tcPr>
            <w:tcW w:w="0" w:type="auto"/>
            <w:shd w:val="clear" w:color="auto" w:fill="auto"/>
            <w:noWrap/>
            <w:vAlign w:val="center"/>
          </w:tcPr>
          <w:p w14:paraId="19EF887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行政事业单位养老支出</w:t>
            </w:r>
          </w:p>
        </w:tc>
        <w:tc>
          <w:tcPr>
            <w:tcW w:w="0" w:type="auto"/>
            <w:shd w:val="clear" w:color="auto" w:fill="auto"/>
            <w:noWrap/>
            <w:vAlign w:val="center"/>
          </w:tcPr>
          <w:p w14:paraId="36859EA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93.90</w:t>
            </w:r>
          </w:p>
        </w:tc>
        <w:tc>
          <w:tcPr>
            <w:tcW w:w="0" w:type="auto"/>
            <w:shd w:val="clear" w:color="auto" w:fill="auto"/>
            <w:noWrap/>
            <w:vAlign w:val="center"/>
          </w:tcPr>
          <w:p w14:paraId="0E235B7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93.90</w:t>
            </w:r>
          </w:p>
        </w:tc>
        <w:tc>
          <w:tcPr>
            <w:tcW w:w="0" w:type="auto"/>
            <w:shd w:val="clear" w:color="auto" w:fill="auto"/>
            <w:noWrap/>
            <w:vAlign w:val="center"/>
          </w:tcPr>
          <w:p w14:paraId="71284D31">
            <w:pPr>
              <w:jc w:val="right"/>
              <w:rPr>
                <w:rFonts w:hint="eastAsia" w:ascii="仿宋_GB2312" w:hAnsi="仿宋_GB2312" w:eastAsia="仿宋_GB2312" w:cs="仿宋_GB2312"/>
                <w:i w:val="0"/>
                <w:color w:val="000000"/>
                <w:sz w:val="24"/>
                <w:szCs w:val="24"/>
                <w:u w:val="none"/>
              </w:rPr>
            </w:pPr>
          </w:p>
        </w:tc>
      </w:tr>
      <w:tr w14:paraId="6125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3F180FF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2080505</w:t>
            </w:r>
          </w:p>
        </w:tc>
        <w:tc>
          <w:tcPr>
            <w:tcW w:w="0" w:type="auto"/>
            <w:shd w:val="clear" w:color="auto" w:fill="auto"/>
            <w:noWrap/>
            <w:vAlign w:val="center"/>
          </w:tcPr>
          <w:p w14:paraId="484948F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机关事业单位基本养老保险缴费支出</w:t>
            </w:r>
          </w:p>
        </w:tc>
        <w:tc>
          <w:tcPr>
            <w:tcW w:w="0" w:type="auto"/>
            <w:shd w:val="clear" w:color="auto" w:fill="auto"/>
            <w:noWrap/>
            <w:vAlign w:val="center"/>
          </w:tcPr>
          <w:p w14:paraId="09533AE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93.90</w:t>
            </w:r>
          </w:p>
        </w:tc>
        <w:tc>
          <w:tcPr>
            <w:tcW w:w="0" w:type="auto"/>
            <w:shd w:val="clear" w:color="auto" w:fill="auto"/>
            <w:noWrap/>
            <w:vAlign w:val="center"/>
          </w:tcPr>
          <w:p w14:paraId="6B475FD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93.90</w:t>
            </w:r>
          </w:p>
        </w:tc>
        <w:tc>
          <w:tcPr>
            <w:tcW w:w="0" w:type="auto"/>
            <w:shd w:val="clear" w:color="auto" w:fill="auto"/>
            <w:noWrap/>
            <w:vAlign w:val="center"/>
          </w:tcPr>
          <w:p w14:paraId="08F2C433">
            <w:pPr>
              <w:jc w:val="right"/>
              <w:rPr>
                <w:rFonts w:hint="eastAsia" w:ascii="仿宋_GB2312" w:hAnsi="仿宋_GB2312" w:eastAsia="仿宋_GB2312" w:cs="仿宋_GB2312"/>
                <w:i w:val="0"/>
                <w:color w:val="000000"/>
                <w:sz w:val="24"/>
                <w:szCs w:val="24"/>
                <w:u w:val="none"/>
              </w:rPr>
            </w:pPr>
          </w:p>
        </w:tc>
      </w:tr>
      <w:tr w14:paraId="30CB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71770D6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20808</w:t>
            </w:r>
          </w:p>
        </w:tc>
        <w:tc>
          <w:tcPr>
            <w:tcW w:w="0" w:type="auto"/>
            <w:shd w:val="clear" w:color="auto" w:fill="auto"/>
            <w:noWrap/>
            <w:vAlign w:val="center"/>
          </w:tcPr>
          <w:p w14:paraId="5D54EAD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抚恤</w:t>
            </w:r>
          </w:p>
        </w:tc>
        <w:tc>
          <w:tcPr>
            <w:tcW w:w="0" w:type="auto"/>
            <w:shd w:val="clear" w:color="auto" w:fill="auto"/>
            <w:noWrap/>
            <w:vAlign w:val="center"/>
          </w:tcPr>
          <w:p w14:paraId="0A9BD5E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85.42</w:t>
            </w:r>
          </w:p>
        </w:tc>
        <w:tc>
          <w:tcPr>
            <w:tcW w:w="0" w:type="auto"/>
            <w:shd w:val="clear" w:color="auto" w:fill="auto"/>
            <w:noWrap/>
            <w:vAlign w:val="center"/>
          </w:tcPr>
          <w:p w14:paraId="0094EC1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85.42</w:t>
            </w:r>
          </w:p>
        </w:tc>
        <w:tc>
          <w:tcPr>
            <w:tcW w:w="0" w:type="auto"/>
            <w:shd w:val="clear" w:color="auto" w:fill="auto"/>
            <w:noWrap/>
            <w:vAlign w:val="center"/>
          </w:tcPr>
          <w:p w14:paraId="23903AF0">
            <w:pPr>
              <w:jc w:val="right"/>
              <w:rPr>
                <w:rFonts w:hint="eastAsia" w:ascii="仿宋_GB2312" w:hAnsi="仿宋_GB2312" w:eastAsia="仿宋_GB2312" w:cs="仿宋_GB2312"/>
                <w:i w:val="0"/>
                <w:color w:val="000000"/>
                <w:sz w:val="24"/>
                <w:szCs w:val="24"/>
                <w:u w:val="none"/>
              </w:rPr>
            </w:pPr>
          </w:p>
        </w:tc>
      </w:tr>
      <w:tr w14:paraId="3DD9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47CCCE2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2080801</w:t>
            </w:r>
          </w:p>
        </w:tc>
        <w:tc>
          <w:tcPr>
            <w:tcW w:w="0" w:type="auto"/>
            <w:shd w:val="clear" w:color="auto" w:fill="auto"/>
            <w:noWrap/>
            <w:vAlign w:val="center"/>
          </w:tcPr>
          <w:p w14:paraId="041FCB6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死亡抚恤</w:t>
            </w:r>
          </w:p>
        </w:tc>
        <w:tc>
          <w:tcPr>
            <w:tcW w:w="0" w:type="auto"/>
            <w:shd w:val="clear" w:color="auto" w:fill="auto"/>
            <w:noWrap/>
            <w:vAlign w:val="center"/>
          </w:tcPr>
          <w:p w14:paraId="6F694F7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85.42</w:t>
            </w:r>
          </w:p>
        </w:tc>
        <w:tc>
          <w:tcPr>
            <w:tcW w:w="0" w:type="auto"/>
            <w:shd w:val="clear" w:color="auto" w:fill="auto"/>
            <w:noWrap/>
            <w:vAlign w:val="center"/>
          </w:tcPr>
          <w:p w14:paraId="41BF647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85.42</w:t>
            </w:r>
          </w:p>
        </w:tc>
        <w:tc>
          <w:tcPr>
            <w:tcW w:w="0" w:type="auto"/>
            <w:shd w:val="clear" w:color="auto" w:fill="auto"/>
            <w:noWrap/>
            <w:vAlign w:val="center"/>
          </w:tcPr>
          <w:p w14:paraId="2C0D069A">
            <w:pPr>
              <w:jc w:val="right"/>
              <w:rPr>
                <w:rFonts w:hint="eastAsia" w:ascii="仿宋_GB2312" w:hAnsi="仿宋_GB2312" w:eastAsia="仿宋_GB2312" w:cs="仿宋_GB2312"/>
                <w:i w:val="0"/>
                <w:color w:val="000000"/>
                <w:sz w:val="24"/>
                <w:szCs w:val="24"/>
                <w:u w:val="none"/>
              </w:rPr>
            </w:pPr>
          </w:p>
        </w:tc>
      </w:tr>
      <w:tr w14:paraId="044E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523BC10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20820</w:t>
            </w:r>
          </w:p>
        </w:tc>
        <w:tc>
          <w:tcPr>
            <w:tcW w:w="0" w:type="auto"/>
            <w:shd w:val="clear" w:color="auto" w:fill="auto"/>
            <w:noWrap/>
            <w:vAlign w:val="center"/>
          </w:tcPr>
          <w:p w14:paraId="07EF5B3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临时救助</w:t>
            </w:r>
          </w:p>
        </w:tc>
        <w:tc>
          <w:tcPr>
            <w:tcW w:w="0" w:type="auto"/>
            <w:shd w:val="clear" w:color="auto" w:fill="auto"/>
            <w:noWrap/>
            <w:vAlign w:val="center"/>
          </w:tcPr>
          <w:p w14:paraId="1788048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0" w:type="auto"/>
            <w:shd w:val="clear" w:color="auto" w:fill="auto"/>
            <w:noWrap/>
            <w:vAlign w:val="center"/>
          </w:tcPr>
          <w:p w14:paraId="06F3CF4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0" w:type="auto"/>
            <w:shd w:val="clear" w:color="auto" w:fill="auto"/>
            <w:noWrap/>
            <w:vAlign w:val="center"/>
          </w:tcPr>
          <w:p w14:paraId="5A569428">
            <w:pPr>
              <w:jc w:val="right"/>
              <w:rPr>
                <w:rFonts w:hint="eastAsia" w:ascii="仿宋_GB2312" w:hAnsi="仿宋_GB2312" w:eastAsia="仿宋_GB2312" w:cs="仿宋_GB2312"/>
                <w:i w:val="0"/>
                <w:color w:val="000000"/>
                <w:sz w:val="24"/>
                <w:szCs w:val="24"/>
                <w:u w:val="none"/>
              </w:rPr>
            </w:pPr>
          </w:p>
        </w:tc>
      </w:tr>
      <w:tr w14:paraId="0B8C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293211E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2082001</w:t>
            </w:r>
          </w:p>
        </w:tc>
        <w:tc>
          <w:tcPr>
            <w:tcW w:w="0" w:type="auto"/>
            <w:shd w:val="clear" w:color="auto" w:fill="auto"/>
            <w:noWrap/>
            <w:vAlign w:val="center"/>
          </w:tcPr>
          <w:p w14:paraId="671A105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临时救助支出</w:t>
            </w:r>
          </w:p>
        </w:tc>
        <w:tc>
          <w:tcPr>
            <w:tcW w:w="0" w:type="auto"/>
            <w:shd w:val="clear" w:color="auto" w:fill="auto"/>
            <w:noWrap/>
            <w:vAlign w:val="center"/>
          </w:tcPr>
          <w:p w14:paraId="748C198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0" w:type="auto"/>
            <w:shd w:val="clear" w:color="auto" w:fill="auto"/>
            <w:noWrap/>
            <w:vAlign w:val="center"/>
          </w:tcPr>
          <w:p w14:paraId="3EC5463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0" w:type="auto"/>
            <w:shd w:val="clear" w:color="auto" w:fill="auto"/>
            <w:noWrap/>
            <w:vAlign w:val="center"/>
          </w:tcPr>
          <w:p w14:paraId="3148481D">
            <w:pPr>
              <w:jc w:val="right"/>
              <w:rPr>
                <w:rFonts w:hint="eastAsia" w:ascii="仿宋_GB2312" w:hAnsi="仿宋_GB2312" w:eastAsia="仿宋_GB2312" w:cs="仿宋_GB2312"/>
                <w:i w:val="0"/>
                <w:color w:val="000000"/>
                <w:sz w:val="24"/>
                <w:szCs w:val="24"/>
                <w:u w:val="none"/>
              </w:rPr>
            </w:pPr>
          </w:p>
        </w:tc>
      </w:tr>
      <w:tr w14:paraId="0808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64A80AD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20828</w:t>
            </w:r>
          </w:p>
        </w:tc>
        <w:tc>
          <w:tcPr>
            <w:tcW w:w="0" w:type="auto"/>
            <w:shd w:val="clear" w:color="auto" w:fill="auto"/>
            <w:noWrap/>
            <w:vAlign w:val="center"/>
          </w:tcPr>
          <w:p w14:paraId="5468772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退役军人管理事务</w:t>
            </w:r>
          </w:p>
        </w:tc>
        <w:tc>
          <w:tcPr>
            <w:tcW w:w="0" w:type="auto"/>
            <w:shd w:val="clear" w:color="auto" w:fill="auto"/>
            <w:noWrap/>
            <w:vAlign w:val="center"/>
          </w:tcPr>
          <w:p w14:paraId="66EA6DC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12.36</w:t>
            </w:r>
          </w:p>
        </w:tc>
        <w:tc>
          <w:tcPr>
            <w:tcW w:w="0" w:type="auto"/>
            <w:shd w:val="clear" w:color="auto" w:fill="auto"/>
            <w:noWrap/>
            <w:vAlign w:val="center"/>
          </w:tcPr>
          <w:p w14:paraId="1D3BE29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12.36</w:t>
            </w:r>
          </w:p>
        </w:tc>
        <w:tc>
          <w:tcPr>
            <w:tcW w:w="0" w:type="auto"/>
            <w:shd w:val="clear" w:color="auto" w:fill="auto"/>
            <w:noWrap/>
            <w:vAlign w:val="center"/>
          </w:tcPr>
          <w:p w14:paraId="6168C47D">
            <w:pPr>
              <w:jc w:val="right"/>
              <w:rPr>
                <w:rFonts w:hint="eastAsia" w:ascii="仿宋_GB2312" w:hAnsi="仿宋_GB2312" w:eastAsia="仿宋_GB2312" w:cs="仿宋_GB2312"/>
                <w:i w:val="0"/>
                <w:color w:val="000000"/>
                <w:sz w:val="24"/>
                <w:szCs w:val="24"/>
                <w:u w:val="none"/>
              </w:rPr>
            </w:pPr>
          </w:p>
        </w:tc>
      </w:tr>
      <w:tr w14:paraId="172E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3747507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2082899</w:t>
            </w:r>
          </w:p>
        </w:tc>
        <w:tc>
          <w:tcPr>
            <w:tcW w:w="0" w:type="auto"/>
            <w:shd w:val="clear" w:color="auto" w:fill="auto"/>
            <w:noWrap/>
            <w:vAlign w:val="center"/>
          </w:tcPr>
          <w:p w14:paraId="73E554B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其他退役军人事务管理支出</w:t>
            </w:r>
          </w:p>
        </w:tc>
        <w:tc>
          <w:tcPr>
            <w:tcW w:w="0" w:type="auto"/>
            <w:shd w:val="clear" w:color="auto" w:fill="auto"/>
            <w:noWrap/>
            <w:vAlign w:val="center"/>
          </w:tcPr>
          <w:p w14:paraId="04D047E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12.36</w:t>
            </w:r>
          </w:p>
        </w:tc>
        <w:tc>
          <w:tcPr>
            <w:tcW w:w="0" w:type="auto"/>
            <w:shd w:val="clear" w:color="auto" w:fill="auto"/>
            <w:noWrap/>
            <w:vAlign w:val="center"/>
          </w:tcPr>
          <w:p w14:paraId="3229741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12.36</w:t>
            </w:r>
          </w:p>
        </w:tc>
        <w:tc>
          <w:tcPr>
            <w:tcW w:w="0" w:type="auto"/>
            <w:shd w:val="clear" w:color="auto" w:fill="auto"/>
            <w:noWrap/>
            <w:vAlign w:val="center"/>
          </w:tcPr>
          <w:p w14:paraId="1AA74D94">
            <w:pPr>
              <w:jc w:val="right"/>
              <w:rPr>
                <w:rFonts w:hint="eastAsia" w:ascii="仿宋_GB2312" w:hAnsi="仿宋_GB2312" w:eastAsia="仿宋_GB2312" w:cs="仿宋_GB2312"/>
                <w:i w:val="0"/>
                <w:color w:val="000000"/>
                <w:sz w:val="24"/>
                <w:szCs w:val="24"/>
                <w:u w:val="none"/>
              </w:rPr>
            </w:pPr>
          </w:p>
        </w:tc>
      </w:tr>
      <w:tr w14:paraId="4C49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1D010BF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20899</w:t>
            </w:r>
          </w:p>
        </w:tc>
        <w:tc>
          <w:tcPr>
            <w:tcW w:w="0" w:type="auto"/>
            <w:shd w:val="clear" w:color="auto" w:fill="auto"/>
            <w:noWrap/>
            <w:vAlign w:val="center"/>
          </w:tcPr>
          <w:p w14:paraId="7109126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其他社会保障和就业支出</w:t>
            </w:r>
          </w:p>
        </w:tc>
        <w:tc>
          <w:tcPr>
            <w:tcW w:w="0" w:type="auto"/>
            <w:shd w:val="clear" w:color="auto" w:fill="auto"/>
            <w:noWrap/>
            <w:vAlign w:val="center"/>
          </w:tcPr>
          <w:p w14:paraId="266BD94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0" w:type="auto"/>
            <w:shd w:val="clear" w:color="auto" w:fill="auto"/>
            <w:noWrap/>
            <w:vAlign w:val="center"/>
          </w:tcPr>
          <w:p w14:paraId="4187FE3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0" w:type="auto"/>
            <w:shd w:val="clear" w:color="auto" w:fill="auto"/>
            <w:noWrap/>
            <w:vAlign w:val="center"/>
          </w:tcPr>
          <w:p w14:paraId="4FC0DBE4">
            <w:pPr>
              <w:jc w:val="right"/>
              <w:rPr>
                <w:rFonts w:hint="eastAsia" w:ascii="仿宋_GB2312" w:hAnsi="仿宋_GB2312" w:eastAsia="仿宋_GB2312" w:cs="仿宋_GB2312"/>
                <w:i w:val="0"/>
                <w:color w:val="000000"/>
                <w:sz w:val="24"/>
                <w:szCs w:val="24"/>
                <w:u w:val="none"/>
              </w:rPr>
            </w:pPr>
          </w:p>
        </w:tc>
      </w:tr>
      <w:tr w14:paraId="20E9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16B5554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2089999</w:t>
            </w:r>
          </w:p>
        </w:tc>
        <w:tc>
          <w:tcPr>
            <w:tcW w:w="0" w:type="auto"/>
            <w:shd w:val="clear" w:color="auto" w:fill="auto"/>
            <w:noWrap/>
            <w:vAlign w:val="center"/>
          </w:tcPr>
          <w:p w14:paraId="27812CC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其他社会保障和就业支出</w:t>
            </w:r>
          </w:p>
        </w:tc>
        <w:tc>
          <w:tcPr>
            <w:tcW w:w="0" w:type="auto"/>
            <w:shd w:val="clear" w:color="auto" w:fill="auto"/>
            <w:noWrap/>
            <w:vAlign w:val="center"/>
          </w:tcPr>
          <w:p w14:paraId="2CF1C74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0" w:type="auto"/>
            <w:shd w:val="clear" w:color="auto" w:fill="auto"/>
            <w:noWrap/>
            <w:vAlign w:val="center"/>
          </w:tcPr>
          <w:p w14:paraId="17C77E5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0" w:type="auto"/>
            <w:shd w:val="clear" w:color="auto" w:fill="auto"/>
            <w:noWrap/>
            <w:vAlign w:val="center"/>
          </w:tcPr>
          <w:p w14:paraId="1E5A0246">
            <w:pPr>
              <w:jc w:val="right"/>
              <w:rPr>
                <w:rFonts w:hint="eastAsia" w:ascii="仿宋_GB2312" w:hAnsi="仿宋_GB2312" w:eastAsia="仿宋_GB2312" w:cs="仿宋_GB2312"/>
                <w:i w:val="0"/>
                <w:color w:val="000000"/>
                <w:sz w:val="24"/>
                <w:szCs w:val="24"/>
                <w:u w:val="none"/>
              </w:rPr>
            </w:pPr>
          </w:p>
        </w:tc>
      </w:tr>
      <w:tr w14:paraId="0390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3E82D9E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w:t>
            </w:r>
          </w:p>
        </w:tc>
        <w:tc>
          <w:tcPr>
            <w:tcW w:w="0" w:type="auto"/>
            <w:shd w:val="clear" w:color="auto" w:fill="auto"/>
            <w:noWrap/>
            <w:vAlign w:val="center"/>
          </w:tcPr>
          <w:p w14:paraId="1310C0F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卫生健康支出</w:t>
            </w:r>
          </w:p>
        </w:tc>
        <w:tc>
          <w:tcPr>
            <w:tcW w:w="0" w:type="auto"/>
            <w:shd w:val="clear" w:color="auto" w:fill="auto"/>
            <w:noWrap/>
            <w:vAlign w:val="center"/>
          </w:tcPr>
          <w:p w14:paraId="4F9FFBF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56.37</w:t>
            </w:r>
          </w:p>
        </w:tc>
        <w:tc>
          <w:tcPr>
            <w:tcW w:w="0" w:type="auto"/>
            <w:shd w:val="clear" w:color="auto" w:fill="auto"/>
            <w:noWrap/>
            <w:vAlign w:val="center"/>
          </w:tcPr>
          <w:p w14:paraId="5440D1F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56.37</w:t>
            </w:r>
          </w:p>
        </w:tc>
        <w:tc>
          <w:tcPr>
            <w:tcW w:w="0" w:type="auto"/>
            <w:shd w:val="clear" w:color="auto" w:fill="auto"/>
            <w:noWrap/>
            <w:vAlign w:val="center"/>
          </w:tcPr>
          <w:p w14:paraId="769D6EBB">
            <w:pPr>
              <w:jc w:val="right"/>
              <w:rPr>
                <w:rFonts w:hint="eastAsia" w:ascii="仿宋_GB2312" w:hAnsi="仿宋_GB2312" w:eastAsia="仿宋_GB2312" w:cs="仿宋_GB2312"/>
                <w:i w:val="0"/>
                <w:color w:val="000000"/>
                <w:sz w:val="24"/>
                <w:szCs w:val="24"/>
                <w:u w:val="none"/>
              </w:rPr>
            </w:pPr>
          </w:p>
        </w:tc>
      </w:tr>
      <w:tr w14:paraId="6B14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3CA2906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21004</w:t>
            </w:r>
          </w:p>
        </w:tc>
        <w:tc>
          <w:tcPr>
            <w:tcW w:w="0" w:type="auto"/>
            <w:shd w:val="clear" w:color="auto" w:fill="auto"/>
            <w:noWrap/>
            <w:vAlign w:val="center"/>
          </w:tcPr>
          <w:p w14:paraId="66026AD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公共卫生</w:t>
            </w:r>
          </w:p>
        </w:tc>
        <w:tc>
          <w:tcPr>
            <w:tcW w:w="0" w:type="auto"/>
            <w:shd w:val="clear" w:color="auto" w:fill="auto"/>
            <w:noWrap/>
            <w:vAlign w:val="center"/>
          </w:tcPr>
          <w:p w14:paraId="2676C68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c>
          <w:tcPr>
            <w:tcW w:w="0" w:type="auto"/>
            <w:shd w:val="clear" w:color="auto" w:fill="auto"/>
            <w:noWrap/>
            <w:vAlign w:val="center"/>
          </w:tcPr>
          <w:p w14:paraId="444791B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c>
          <w:tcPr>
            <w:tcW w:w="0" w:type="auto"/>
            <w:shd w:val="clear" w:color="auto" w:fill="auto"/>
            <w:noWrap/>
            <w:vAlign w:val="center"/>
          </w:tcPr>
          <w:p w14:paraId="76C907E3">
            <w:pPr>
              <w:jc w:val="right"/>
              <w:rPr>
                <w:rFonts w:hint="eastAsia" w:ascii="仿宋_GB2312" w:hAnsi="仿宋_GB2312" w:eastAsia="仿宋_GB2312" w:cs="仿宋_GB2312"/>
                <w:i w:val="0"/>
                <w:color w:val="000000"/>
                <w:sz w:val="24"/>
                <w:szCs w:val="24"/>
                <w:u w:val="none"/>
              </w:rPr>
            </w:pPr>
          </w:p>
        </w:tc>
      </w:tr>
      <w:tr w14:paraId="6A8A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706B0E0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2100410</w:t>
            </w:r>
          </w:p>
        </w:tc>
        <w:tc>
          <w:tcPr>
            <w:tcW w:w="0" w:type="auto"/>
            <w:shd w:val="clear" w:color="auto" w:fill="auto"/>
            <w:noWrap/>
            <w:vAlign w:val="center"/>
          </w:tcPr>
          <w:p w14:paraId="427AA63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突发公共卫生事件应急处置</w:t>
            </w:r>
          </w:p>
        </w:tc>
        <w:tc>
          <w:tcPr>
            <w:tcW w:w="0" w:type="auto"/>
            <w:shd w:val="clear" w:color="auto" w:fill="auto"/>
            <w:noWrap/>
            <w:vAlign w:val="center"/>
          </w:tcPr>
          <w:p w14:paraId="29DFCC3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c>
          <w:tcPr>
            <w:tcW w:w="0" w:type="auto"/>
            <w:shd w:val="clear" w:color="auto" w:fill="auto"/>
            <w:noWrap/>
            <w:vAlign w:val="center"/>
          </w:tcPr>
          <w:p w14:paraId="0E98158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c>
          <w:tcPr>
            <w:tcW w:w="0" w:type="auto"/>
            <w:shd w:val="clear" w:color="auto" w:fill="auto"/>
            <w:noWrap/>
            <w:vAlign w:val="center"/>
          </w:tcPr>
          <w:p w14:paraId="2B5A6F6D">
            <w:pPr>
              <w:jc w:val="right"/>
              <w:rPr>
                <w:rFonts w:hint="eastAsia" w:ascii="仿宋_GB2312" w:hAnsi="仿宋_GB2312" w:eastAsia="仿宋_GB2312" w:cs="仿宋_GB2312"/>
                <w:i w:val="0"/>
                <w:color w:val="000000"/>
                <w:sz w:val="24"/>
                <w:szCs w:val="24"/>
                <w:u w:val="none"/>
              </w:rPr>
            </w:pPr>
          </w:p>
        </w:tc>
      </w:tr>
      <w:tr w14:paraId="5879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68E9540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21011</w:t>
            </w:r>
          </w:p>
        </w:tc>
        <w:tc>
          <w:tcPr>
            <w:tcW w:w="0" w:type="auto"/>
            <w:shd w:val="clear" w:color="auto" w:fill="auto"/>
            <w:noWrap/>
            <w:vAlign w:val="center"/>
          </w:tcPr>
          <w:p w14:paraId="77D1934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行政事业单位医疗</w:t>
            </w:r>
          </w:p>
        </w:tc>
        <w:tc>
          <w:tcPr>
            <w:tcW w:w="0" w:type="auto"/>
            <w:shd w:val="clear" w:color="auto" w:fill="auto"/>
            <w:noWrap/>
            <w:vAlign w:val="center"/>
          </w:tcPr>
          <w:p w14:paraId="5C4F0CC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43.43</w:t>
            </w:r>
          </w:p>
        </w:tc>
        <w:tc>
          <w:tcPr>
            <w:tcW w:w="0" w:type="auto"/>
            <w:shd w:val="clear" w:color="auto" w:fill="auto"/>
            <w:noWrap/>
            <w:vAlign w:val="center"/>
          </w:tcPr>
          <w:p w14:paraId="0901AA9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43.43</w:t>
            </w:r>
          </w:p>
        </w:tc>
        <w:tc>
          <w:tcPr>
            <w:tcW w:w="0" w:type="auto"/>
            <w:shd w:val="clear" w:color="auto" w:fill="auto"/>
            <w:noWrap/>
            <w:vAlign w:val="center"/>
          </w:tcPr>
          <w:p w14:paraId="5B0CC6E2">
            <w:pPr>
              <w:jc w:val="right"/>
              <w:rPr>
                <w:rFonts w:hint="eastAsia" w:ascii="仿宋_GB2312" w:hAnsi="仿宋_GB2312" w:eastAsia="仿宋_GB2312" w:cs="仿宋_GB2312"/>
                <w:i w:val="0"/>
                <w:color w:val="000000"/>
                <w:sz w:val="24"/>
                <w:szCs w:val="24"/>
                <w:u w:val="none"/>
              </w:rPr>
            </w:pPr>
          </w:p>
        </w:tc>
      </w:tr>
      <w:tr w14:paraId="2C2B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687F27D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2101101</w:t>
            </w:r>
          </w:p>
        </w:tc>
        <w:tc>
          <w:tcPr>
            <w:tcW w:w="0" w:type="auto"/>
            <w:shd w:val="clear" w:color="auto" w:fill="auto"/>
            <w:noWrap/>
            <w:vAlign w:val="center"/>
          </w:tcPr>
          <w:p w14:paraId="07A3EC5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行政单位医疗</w:t>
            </w:r>
          </w:p>
        </w:tc>
        <w:tc>
          <w:tcPr>
            <w:tcW w:w="0" w:type="auto"/>
            <w:shd w:val="clear" w:color="auto" w:fill="auto"/>
            <w:noWrap/>
            <w:vAlign w:val="center"/>
          </w:tcPr>
          <w:p w14:paraId="077223E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43.43</w:t>
            </w:r>
          </w:p>
        </w:tc>
        <w:tc>
          <w:tcPr>
            <w:tcW w:w="0" w:type="auto"/>
            <w:shd w:val="clear" w:color="auto" w:fill="auto"/>
            <w:noWrap/>
            <w:vAlign w:val="center"/>
          </w:tcPr>
          <w:p w14:paraId="3B2DAAB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43.43</w:t>
            </w:r>
          </w:p>
        </w:tc>
        <w:tc>
          <w:tcPr>
            <w:tcW w:w="0" w:type="auto"/>
            <w:shd w:val="clear" w:color="auto" w:fill="auto"/>
            <w:noWrap/>
            <w:vAlign w:val="center"/>
          </w:tcPr>
          <w:p w14:paraId="51793666">
            <w:pPr>
              <w:jc w:val="right"/>
              <w:rPr>
                <w:rFonts w:hint="eastAsia" w:ascii="仿宋_GB2312" w:hAnsi="仿宋_GB2312" w:eastAsia="仿宋_GB2312" w:cs="仿宋_GB2312"/>
                <w:i w:val="0"/>
                <w:color w:val="000000"/>
                <w:sz w:val="24"/>
                <w:szCs w:val="24"/>
                <w:u w:val="none"/>
              </w:rPr>
            </w:pPr>
          </w:p>
        </w:tc>
      </w:tr>
      <w:tr w14:paraId="3DF2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4812C74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21013</w:t>
            </w:r>
          </w:p>
        </w:tc>
        <w:tc>
          <w:tcPr>
            <w:tcW w:w="0" w:type="auto"/>
            <w:shd w:val="clear" w:color="auto" w:fill="auto"/>
            <w:noWrap/>
            <w:vAlign w:val="center"/>
          </w:tcPr>
          <w:p w14:paraId="589FAEA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医疗救助</w:t>
            </w:r>
          </w:p>
        </w:tc>
        <w:tc>
          <w:tcPr>
            <w:tcW w:w="0" w:type="auto"/>
            <w:shd w:val="clear" w:color="auto" w:fill="auto"/>
            <w:noWrap/>
            <w:vAlign w:val="center"/>
          </w:tcPr>
          <w:p w14:paraId="425ED69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0.50</w:t>
            </w:r>
          </w:p>
        </w:tc>
        <w:tc>
          <w:tcPr>
            <w:tcW w:w="0" w:type="auto"/>
            <w:shd w:val="clear" w:color="auto" w:fill="auto"/>
            <w:noWrap/>
            <w:vAlign w:val="center"/>
          </w:tcPr>
          <w:p w14:paraId="0B59820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0.50</w:t>
            </w:r>
          </w:p>
        </w:tc>
        <w:tc>
          <w:tcPr>
            <w:tcW w:w="0" w:type="auto"/>
            <w:shd w:val="clear" w:color="auto" w:fill="auto"/>
            <w:noWrap/>
            <w:vAlign w:val="center"/>
          </w:tcPr>
          <w:p w14:paraId="2D2E057F">
            <w:pPr>
              <w:jc w:val="right"/>
              <w:rPr>
                <w:rFonts w:hint="eastAsia" w:ascii="仿宋_GB2312" w:hAnsi="仿宋_GB2312" w:eastAsia="仿宋_GB2312" w:cs="仿宋_GB2312"/>
                <w:i w:val="0"/>
                <w:color w:val="000000"/>
                <w:sz w:val="24"/>
                <w:szCs w:val="24"/>
                <w:u w:val="none"/>
              </w:rPr>
            </w:pPr>
          </w:p>
        </w:tc>
      </w:tr>
      <w:tr w14:paraId="3572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028AF2F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2101399</w:t>
            </w:r>
          </w:p>
        </w:tc>
        <w:tc>
          <w:tcPr>
            <w:tcW w:w="0" w:type="auto"/>
            <w:shd w:val="clear" w:color="auto" w:fill="auto"/>
            <w:noWrap/>
            <w:vAlign w:val="center"/>
          </w:tcPr>
          <w:p w14:paraId="2BB9E22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其他医疗救助支出</w:t>
            </w:r>
          </w:p>
        </w:tc>
        <w:tc>
          <w:tcPr>
            <w:tcW w:w="0" w:type="auto"/>
            <w:shd w:val="clear" w:color="auto" w:fill="auto"/>
            <w:noWrap/>
            <w:vAlign w:val="center"/>
          </w:tcPr>
          <w:p w14:paraId="5D20ED4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0.50</w:t>
            </w:r>
          </w:p>
        </w:tc>
        <w:tc>
          <w:tcPr>
            <w:tcW w:w="0" w:type="auto"/>
            <w:shd w:val="clear" w:color="auto" w:fill="auto"/>
            <w:noWrap/>
            <w:vAlign w:val="center"/>
          </w:tcPr>
          <w:p w14:paraId="5D81429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0.50</w:t>
            </w:r>
          </w:p>
        </w:tc>
        <w:tc>
          <w:tcPr>
            <w:tcW w:w="0" w:type="auto"/>
            <w:shd w:val="clear" w:color="auto" w:fill="auto"/>
            <w:noWrap/>
            <w:vAlign w:val="center"/>
          </w:tcPr>
          <w:p w14:paraId="13D55965">
            <w:pPr>
              <w:jc w:val="right"/>
              <w:rPr>
                <w:rFonts w:hint="eastAsia" w:ascii="仿宋_GB2312" w:hAnsi="仿宋_GB2312" w:eastAsia="仿宋_GB2312" w:cs="仿宋_GB2312"/>
                <w:i w:val="0"/>
                <w:color w:val="000000"/>
                <w:sz w:val="24"/>
                <w:szCs w:val="24"/>
                <w:u w:val="none"/>
              </w:rPr>
            </w:pPr>
          </w:p>
        </w:tc>
      </w:tr>
      <w:tr w14:paraId="1F4B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1B01E6A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21014</w:t>
            </w:r>
          </w:p>
        </w:tc>
        <w:tc>
          <w:tcPr>
            <w:tcW w:w="0" w:type="auto"/>
            <w:shd w:val="clear" w:color="auto" w:fill="auto"/>
            <w:noWrap/>
            <w:vAlign w:val="center"/>
          </w:tcPr>
          <w:p w14:paraId="36BDCEC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优抚对象医疗</w:t>
            </w:r>
          </w:p>
        </w:tc>
        <w:tc>
          <w:tcPr>
            <w:tcW w:w="0" w:type="auto"/>
            <w:shd w:val="clear" w:color="auto" w:fill="auto"/>
            <w:noWrap/>
            <w:vAlign w:val="center"/>
          </w:tcPr>
          <w:p w14:paraId="1B0EDC2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0.43</w:t>
            </w:r>
          </w:p>
        </w:tc>
        <w:tc>
          <w:tcPr>
            <w:tcW w:w="0" w:type="auto"/>
            <w:shd w:val="clear" w:color="auto" w:fill="auto"/>
            <w:noWrap/>
            <w:vAlign w:val="center"/>
          </w:tcPr>
          <w:p w14:paraId="43CC218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0.43</w:t>
            </w:r>
          </w:p>
        </w:tc>
        <w:tc>
          <w:tcPr>
            <w:tcW w:w="0" w:type="auto"/>
            <w:shd w:val="clear" w:color="auto" w:fill="auto"/>
            <w:noWrap/>
            <w:vAlign w:val="center"/>
          </w:tcPr>
          <w:p w14:paraId="24E23937">
            <w:pPr>
              <w:jc w:val="right"/>
              <w:rPr>
                <w:rFonts w:hint="eastAsia" w:ascii="仿宋_GB2312" w:hAnsi="仿宋_GB2312" w:eastAsia="仿宋_GB2312" w:cs="仿宋_GB2312"/>
                <w:i w:val="0"/>
                <w:color w:val="000000"/>
                <w:sz w:val="24"/>
                <w:szCs w:val="24"/>
                <w:u w:val="none"/>
              </w:rPr>
            </w:pPr>
          </w:p>
        </w:tc>
      </w:tr>
      <w:tr w14:paraId="3CA6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2DFB42B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2101401</w:t>
            </w:r>
          </w:p>
        </w:tc>
        <w:tc>
          <w:tcPr>
            <w:tcW w:w="0" w:type="auto"/>
            <w:shd w:val="clear" w:color="auto" w:fill="auto"/>
            <w:noWrap/>
            <w:vAlign w:val="center"/>
          </w:tcPr>
          <w:p w14:paraId="0067BA6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优抚对象医疗补助</w:t>
            </w:r>
          </w:p>
        </w:tc>
        <w:tc>
          <w:tcPr>
            <w:tcW w:w="0" w:type="auto"/>
            <w:shd w:val="clear" w:color="auto" w:fill="auto"/>
            <w:noWrap/>
            <w:vAlign w:val="center"/>
          </w:tcPr>
          <w:p w14:paraId="086B7E3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0.43</w:t>
            </w:r>
          </w:p>
        </w:tc>
        <w:tc>
          <w:tcPr>
            <w:tcW w:w="0" w:type="auto"/>
            <w:shd w:val="clear" w:color="auto" w:fill="auto"/>
            <w:noWrap/>
            <w:vAlign w:val="center"/>
          </w:tcPr>
          <w:p w14:paraId="4C431AC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0.43</w:t>
            </w:r>
          </w:p>
        </w:tc>
        <w:tc>
          <w:tcPr>
            <w:tcW w:w="0" w:type="auto"/>
            <w:shd w:val="clear" w:color="auto" w:fill="auto"/>
            <w:noWrap/>
            <w:vAlign w:val="center"/>
          </w:tcPr>
          <w:p w14:paraId="106CDB13">
            <w:pPr>
              <w:jc w:val="right"/>
              <w:rPr>
                <w:rFonts w:hint="eastAsia" w:ascii="仿宋_GB2312" w:hAnsi="仿宋_GB2312" w:eastAsia="仿宋_GB2312" w:cs="仿宋_GB2312"/>
                <w:i w:val="0"/>
                <w:color w:val="000000"/>
                <w:sz w:val="24"/>
                <w:szCs w:val="24"/>
                <w:u w:val="none"/>
              </w:rPr>
            </w:pPr>
          </w:p>
        </w:tc>
      </w:tr>
      <w:tr w14:paraId="1F32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59C206D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211</w:t>
            </w:r>
          </w:p>
        </w:tc>
        <w:tc>
          <w:tcPr>
            <w:tcW w:w="0" w:type="auto"/>
            <w:shd w:val="clear" w:color="auto" w:fill="auto"/>
            <w:noWrap/>
            <w:vAlign w:val="center"/>
          </w:tcPr>
          <w:p w14:paraId="769D4CA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节能环保支出</w:t>
            </w:r>
          </w:p>
        </w:tc>
        <w:tc>
          <w:tcPr>
            <w:tcW w:w="0" w:type="auto"/>
            <w:shd w:val="clear" w:color="auto" w:fill="auto"/>
            <w:noWrap/>
            <w:vAlign w:val="center"/>
          </w:tcPr>
          <w:p w14:paraId="7763C36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14.21</w:t>
            </w:r>
          </w:p>
        </w:tc>
        <w:tc>
          <w:tcPr>
            <w:tcW w:w="0" w:type="auto"/>
            <w:shd w:val="clear" w:color="auto" w:fill="auto"/>
            <w:noWrap/>
            <w:vAlign w:val="center"/>
          </w:tcPr>
          <w:p w14:paraId="09B7FA0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w:t>
            </w:r>
          </w:p>
        </w:tc>
        <w:tc>
          <w:tcPr>
            <w:tcW w:w="0" w:type="auto"/>
            <w:shd w:val="clear" w:color="auto" w:fill="auto"/>
            <w:noWrap/>
            <w:vAlign w:val="center"/>
          </w:tcPr>
          <w:p w14:paraId="496F678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r>
      <w:tr w14:paraId="69D7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5736DC9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21104</w:t>
            </w:r>
          </w:p>
        </w:tc>
        <w:tc>
          <w:tcPr>
            <w:tcW w:w="0" w:type="auto"/>
            <w:shd w:val="clear" w:color="auto" w:fill="auto"/>
            <w:noWrap/>
            <w:vAlign w:val="center"/>
          </w:tcPr>
          <w:p w14:paraId="494BA33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自然生态保护</w:t>
            </w:r>
          </w:p>
        </w:tc>
        <w:tc>
          <w:tcPr>
            <w:tcW w:w="0" w:type="auto"/>
            <w:shd w:val="clear" w:color="auto" w:fill="auto"/>
            <w:noWrap/>
            <w:vAlign w:val="center"/>
          </w:tcPr>
          <w:p w14:paraId="417C2C1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c>
          <w:tcPr>
            <w:tcW w:w="0" w:type="auto"/>
            <w:shd w:val="clear" w:color="auto" w:fill="auto"/>
            <w:noWrap/>
            <w:vAlign w:val="center"/>
          </w:tcPr>
          <w:p w14:paraId="66E58B0C">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0CBCE15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r>
      <w:tr w14:paraId="3C08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4A01BEF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2110402</w:t>
            </w:r>
          </w:p>
        </w:tc>
        <w:tc>
          <w:tcPr>
            <w:tcW w:w="0" w:type="auto"/>
            <w:shd w:val="clear" w:color="auto" w:fill="auto"/>
            <w:noWrap/>
            <w:vAlign w:val="center"/>
          </w:tcPr>
          <w:p w14:paraId="42CFC27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农村环境保护</w:t>
            </w:r>
          </w:p>
        </w:tc>
        <w:tc>
          <w:tcPr>
            <w:tcW w:w="0" w:type="auto"/>
            <w:shd w:val="clear" w:color="auto" w:fill="auto"/>
            <w:noWrap/>
            <w:vAlign w:val="center"/>
          </w:tcPr>
          <w:p w14:paraId="15FFD54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c>
          <w:tcPr>
            <w:tcW w:w="0" w:type="auto"/>
            <w:shd w:val="clear" w:color="auto" w:fill="auto"/>
            <w:noWrap/>
            <w:vAlign w:val="center"/>
          </w:tcPr>
          <w:p w14:paraId="57D4E0C4">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4650BD6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12.00</w:t>
            </w:r>
          </w:p>
        </w:tc>
      </w:tr>
      <w:tr w14:paraId="70CA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0B63C8D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21105</w:t>
            </w:r>
          </w:p>
        </w:tc>
        <w:tc>
          <w:tcPr>
            <w:tcW w:w="0" w:type="auto"/>
            <w:shd w:val="clear" w:color="auto" w:fill="auto"/>
            <w:noWrap/>
            <w:vAlign w:val="center"/>
          </w:tcPr>
          <w:p w14:paraId="1D2FCD9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森林保护修复</w:t>
            </w:r>
          </w:p>
        </w:tc>
        <w:tc>
          <w:tcPr>
            <w:tcW w:w="0" w:type="auto"/>
            <w:shd w:val="clear" w:color="auto" w:fill="auto"/>
            <w:noWrap/>
            <w:vAlign w:val="center"/>
          </w:tcPr>
          <w:p w14:paraId="263A48A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w:t>
            </w:r>
          </w:p>
        </w:tc>
        <w:tc>
          <w:tcPr>
            <w:tcW w:w="0" w:type="auto"/>
            <w:shd w:val="clear" w:color="auto" w:fill="auto"/>
            <w:noWrap/>
            <w:vAlign w:val="center"/>
          </w:tcPr>
          <w:p w14:paraId="1D11B56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w:t>
            </w:r>
          </w:p>
        </w:tc>
        <w:tc>
          <w:tcPr>
            <w:tcW w:w="0" w:type="auto"/>
            <w:shd w:val="clear" w:color="auto" w:fill="auto"/>
            <w:noWrap/>
            <w:vAlign w:val="center"/>
          </w:tcPr>
          <w:p w14:paraId="476BCE5F">
            <w:pPr>
              <w:jc w:val="right"/>
              <w:rPr>
                <w:rFonts w:hint="eastAsia" w:ascii="仿宋_GB2312" w:hAnsi="仿宋_GB2312" w:eastAsia="仿宋_GB2312" w:cs="仿宋_GB2312"/>
                <w:i w:val="0"/>
                <w:color w:val="000000"/>
                <w:sz w:val="24"/>
                <w:szCs w:val="24"/>
                <w:u w:val="none"/>
              </w:rPr>
            </w:pPr>
          </w:p>
        </w:tc>
      </w:tr>
      <w:tr w14:paraId="29AA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5CEB07F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2110501</w:t>
            </w:r>
          </w:p>
        </w:tc>
        <w:tc>
          <w:tcPr>
            <w:tcW w:w="0" w:type="auto"/>
            <w:shd w:val="clear" w:color="auto" w:fill="auto"/>
            <w:noWrap/>
            <w:vAlign w:val="center"/>
          </w:tcPr>
          <w:p w14:paraId="541AAD8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森林管护</w:t>
            </w:r>
          </w:p>
        </w:tc>
        <w:tc>
          <w:tcPr>
            <w:tcW w:w="0" w:type="auto"/>
            <w:shd w:val="clear" w:color="auto" w:fill="auto"/>
            <w:noWrap/>
            <w:vAlign w:val="center"/>
          </w:tcPr>
          <w:p w14:paraId="03D7406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w:t>
            </w:r>
          </w:p>
        </w:tc>
        <w:tc>
          <w:tcPr>
            <w:tcW w:w="0" w:type="auto"/>
            <w:shd w:val="clear" w:color="auto" w:fill="auto"/>
            <w:noWrap/>
            <w:vAlign w:val="center"/>
          </w:tcPr>
          <w:p w14:paraId="1B5BA71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w:t>
            </w:r>
          </w:p>
        </w:tc>
        <w:tc>
          <w:tcPr>
            <w:tcW w:w="0" w:type="auto"/>
            <w:shd w:val="clear" w:color="auto" w:fill="auto"/>
            <w:noWrap/>
            <w:vAlign w:val="center"/>
          </w:tcPr>
          <w:p w14:paraId="73C5A0D2">
            <w:pPr>
              <w:jc w:val="right"/>
              <w:rPr>
                <w:rFonts w:hint="eastAsia" w:ascii="仿宋_GB2312" w:hAnsi="仿宋_GB2312" w:eastAsia="仿宋_GB2312" w:cs="仿宋_GB2312"/>
                <w:i w:val="0"/>
                <w:color w:val="000000"/>
                <w:sz w:val="24"/>
                <w:szCs w:val="24"/>
                <w:u w:val="none"/>
              </w:rPr>
            </w:pPr>
          </w:p>
        </w:tc>
      </w:tr>
      <w:tr w14:paraId="2D7D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7C3A8E8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w:t>
            </w:r>
          </w:p>
        </w:tc>
        <w:tc>
          <w:tcPr>
            <w:tcW w:w="0" w:type="auto"/>
            <w:shd w:val="clear" w:color="auto" w:fill="auto"/>
            <w:noWrap/>
            <w:vAlign w:val="center"/>
          </w:tcPr>
          <w:p w14:paraId="0AA47AB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城乡社区支出</w:t>
            </w:r>
          </w:p>
        </w:tc>
        <w:tc>
          <w:tcPr>
            <w:tcW w:w="0" w:type="auto"/>
            <w:shd w:val="clear" w:color="auto" w:fill="auto"/>
            <w:noWrap/>
            <w:vAlign w:val="center"/>
          </w:tcPr>
          <w:p w14:paraId="18B8FB2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68.00</w:t>
            </w:r>
          </w:p>
        </w:tc>
        <w:tc>
          <w:tcPr>
            <w:tcW w:w="0" w:type="auto"/>
            <w:shd w:val="clear" w:color="auto" w:fill="auto"/>
            <w:noWrap/>
            <w:vAlign w:val="center"/>
          </w:tcPr>
          <w:p w14:paraId="0135BE1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3.00</w:t>
            </w:r>
          </w:p>
        </w:tc>
        <w:tc>
          <w:tcPr>
            <w:tcW w:w="0" w:type="auto"/>
            <w:shd w:val="clear" w:color="auto" w:fill="auto"/>
            <w:noWrap/>
            <w:vAlign w:val="center"/>
          </w:tcPr>
          <w:p w14:paraId="7D2DBA3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65.00</w:t>
            </w:r>
          </w:p>
        </w:tc>
      </w:tr>
      <w:tr w14:paraId="6A93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233FB4D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21203</w:t>
            </w:r>
          </w:p>
        </w:tc>
        <w:tc>
          <w:tcPr>
            <w:tcW w:w="0" w:type="auto"/>
            <w:shd w:val="clear" w:color="auto" w:fill="auto"/>
            <w:noWrap/>
            <w:vAlign w:val="center"/>
          </w:tcPr>
          <w:p w14:paraId="522C012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城乡社区公共设施</w:t>
            </w:r>
          </w:p>
        </w:tc>
        <w:tc>
          <w:tcPr>
            <w:tcW w:w="0" w:type="auto"/>
            <w:shd w:val="clear" w:color="auto" w:fill="auto"/>
            <w:noWrap/>
            <w:vAlign w:val="center"/>
          </w:tcPr>
          <w:p w14:paraId="405A026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65.00</w:t>
            </w:r>
          </w:p>
        </w:tc>
        <w:tc>
          <w:tcPr>
            <w:tcW w:w="0" w:type="auto"/>
            <w:shd w:val="clear" w:color="auto" w:fill="auto"/>
            <w:noWrap/>
            <w:vAlign w:val="center"/>
          </w:tcPr>
          <w:p w14:paraId="03975168">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650504C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65.00</w:t>
            </w:r>
          </w:p>
        </w:tc>
      </w:tr>
      <w:tr w14:paraId="1933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7D50382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2120303</w:t>
            </w:r>
          </w:p>
        </w:tc>
        <w:tc>
          <w:tcPr>
            <w:tcW w:w="0" w:type="auto"/>
            <w:shd w:val="clear" w:color="auto" w:fill="auto"/>
            <w:noWrap/>
            <w:vAlign w:val="center"/>
          </w:tcPr>
          <w:p w14:paraId="3AC30DC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小城镇基础设施建设</w:t>
            </w:r>
          </w:p>
        </w:tc>
        <w:tc>
          <w:tcPr>
            <w:tcW w:w="0" w:type="auto"/>
            <w:shd w:val="clear" w:color="auto" w:fill="auto"/>
            <w:noWrap/>
            <w:vAlign w:val="center"/>
          </w:tcPr>
          <w:p w14:paraId="2213AED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20.00</w:t>
            </w:r>
          </w:p>
        </w:tc>
        <w:tc>
          <w:tcPr>
            <w:tcW w:w="0" w:type="auto"/>
            <w:shd w:val="clear" w:color="auto" w:fill="auto"/>
            <w:noWrap/>
            <w:vAlign w:val="center"/>
          </w:tcPr>
          <w:p w14:paraId="03402780">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59DDF50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20.00</w:t>
            </w:r>
          </w:p>
        </w:tc>
      </w:tr>
      <w:tr w14:paraId="6CD5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6E30556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2120399</w:t>
            </w:r>
          </w:p>
        </w:tc>
        <w:tc>
          <w:tcPr>
            <w:tcW w:w="0" w:type="auto"/>
            <w:shd w:val="clear" w:color="auto" w:fill="auto"/>
            <w:noWrap/>
            <w:vAlign w:val="center"/>
          </w:tcPr>
          <w:p w14:paraId="225BF51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其他城乡社区公共设施支出</w:t>
            </w:r>
          </w:p>
        </w:tc>
        <w:tc>
          <w:tcPr>
            <w:tcW w:w="0" w:type="auto"/>
            <w:shd w:val="clear" w:color="auto" w:fill="auto"/>
            <w:noWrap/>
            <w:vAlign w:val="center"/>
          </w:tcPr>
          <w:p w14:paraId="72339D6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45.00</w:t>
            </w:r>
          </w:p>
        </w:tc>
        <w:tc>
          <w:tcPr>
            <w:tcW w:w="0" w:type="auto"/>
            <w:shd w:val="clear" w:color="auto" w:fill="auto"/>
            <w:noWrap/>
            <w:vAlign w:val="center"/>
          </w:tcPr>
          <w:p w14:paraId="253196DF">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2725244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45.00</w:t>
            </w:r>
          </w:p>
        </w:tc>
      </w:tr>
      <w:tr w14:paraId="42DA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08B7E27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21205</w:t>
            </w:r>
          </w:p>
        </w:tc>
        <w:tc>
          <w:tcPr>
            <w:tcW w:w="0" w:type="auto"/>
            <w:shd w:val="clear" w:color="auto" w:fill="auto"/>
            <w:noWrap/>
            <w:vAlign w:val="center"/>
          </w:tcPr>
          <w:p w14:paraId="0DC613F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城乡社区环境卫生</w:t>
            </w:r>
          </w:p>
        </w:tc>
        <w:tc>
          <w:tcPr>
            <w:tcW w:w="0" w:type="auto"/>
            <w:shd w:val="clear" w:color="auto" w:fill="auto"/>
            <w:noWrap/>
            <w:vAlign w:val="center"/>
          </w:tcPr>
          <w:p w14:paraId="4DA1430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0" w:type="auto"/>
            <w:shd w:val="clear" w:color="auto" w:fill="auto"/>
            <w:noWrap/>
            <w:vAlign w:val="center"/>
          </w:tcPr>
          <w:p w14:paraId="14CF172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0" w:type="auto"/>
            <w:shd w:val="clear" w:color="auto" w:fill="auto"/>
            <w:noWrap/>
            <w:vAlign w:val="center"/>
          </w:tcPr>
          <w:p w14:paraId="49EED5A2">
            <w:pPr>
              <w:jc w:val="right"/>
              <w:rPr>
                <w:rFonts w:hint="eastAsia" w:ascii="仿宋_GB2312" w:hAnsi="仿宋_GB2312" w:eastAsia="仿宋_GB2312" w:cs="仿宋_GB2312"/>
                <w:i w:val="0"/>
                <w:color w:val="000000"/>
                <w:sz w:val="24"/>
                <w:szCs w:val="24"/>
                <w:u w:val="none"/>
              </w:rPr>
            </w:pPr>
          </w:p>
        </w:tc>
      </w:tr>
      <w:tr w14:paraId="6876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46D4477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2120501</w:t>
            </w:r>
          </w:p>
        </w:tc>
        <w:tc>
          <w:tcPr>
            <w:tcW w:w="0" w:type="auto"/>
            <w:shd w:val="clear" w:color="auto" w:fill="auto"/>
            <w:noWrap/>
            <w:vAlign w:val="center"/>
          </w:tcPr>
          <w:p w14:paraId="38DF9AB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城乡社区环境卫生</w:t>
            </w:r>
          </w:p>
        </w:tc>
        <w:tc>
          <w:tcPr>
            <w:tcW w:w="0" w:type="auto"/>
            <w:shd w:val="clear" w:color="auto" w:fill="auto"/>
            <w:noWrap/>
            <w:vAlign w:val="center"/>
          </w:tcPr>
          <w:p w14:paraId="412AB18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0" w:type="auto"/>
            <w:shd w:val="clear" w:color="auto" w:fill="auto"/>
            <w:noWrap/>
            <w:vAlign w:val="center"/>
          </w:tcPr>
          <w:p w14:paraId="3DE92BD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w:t>
            </w:r>
          </w:p>
        </w:tc>
        <w:tc>
          <w:tcPr>
            <w:tcW w:w="0" w:type="auto"/>
            <w:shd w:val="clear" w:color="auto" w:fill="auto"/>
            <w:noWrap/>
            <w:vAlign w:val="center"/>
          </w:tcPr>
          <w:p w14:paraId="56F8D40B">
            <w:pPr>
              <w:jc w:val="right"/>
              <w:rPr>
                <w:rFonts w:hint="eastAsia" w:ascii="仿宋_GB2312" w:hAnsi="仿宋_GB2312" w:eastAsia="仿宋_GB2312" w:cs="仿宋_GB2312"/>
                <w:i w:val="0"/>
                <w:color w:val="000000"/>
                <w:sz w:val="24"/>
                <w:szCs w:val="24"/>
                <w:u w:val="none"/>
              </w:rPr>
            </w:pPr>
          </w:p>
        </w:tc>
      </w:tr>
      <w:tr w14:paraId="3A82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2A5CAEF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21299</w:t>
            </w:r>
          </w:p>
        </w:tc>
        <w:tc>
          <w:tcPr>
            <w:tcW w:w="0" w:type="auto"/>
            <w:shd w:val="clear" w:color="auto" w:fill="auto"/>
            <w:noWrap/>
            <w:vAlign w:val="center"/>
          </w:tcPr>
          <w:p w14:paraId="07CE31E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其他城乡社区支出</w:t>
            </w:r>
          </w:p>
        </w:tc>
        <w:tc>
          <w:tcPr>
            <w:tcW w:w="0" w:type="auto"/>
            <w:shd w:val="clear" w:color="auto" w:fill="auto"/>
            <w:noWrap/>
            <w:vAlign w:val="center"/>
          </w:tcPr>
          <w:p w14:paraId="7239713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0" w:type="auto"/>
            <w:shd w:val="clear" w:color="auto" w:fill="auto"/>
            <w:noWrap/>
            <w:vAlign w:val="center"/>
          </w:tcPr>
          <w:p w14:paraId="536D5C1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0" w:type="auto"/>
            <w:shd w:val="clear" w:color="auto" w:fill="auto"/>
            <w:noWrap/>
            <w:vAlign w:val="center"/>
          </w:tcPr>
          <w:p w14:paraId="5ED4C632">
            <w:pPr>
              <w:jc w:val="right"/>
              <w:rPr>
                <w:rFonts w:hint="eastAsia" w:ascii="仿宋_GB2312" w:hAnsi="仿宋_GB2312" w:eastAsia="仿宋_GB2312" w:cs="仿宋_GB2312"/>
                <w:i w:val="0"/>
                <w:color w:val="000000"/>
                <w:sz w:val="24"/>
                <w:szCs w:val="24"/>
                <w:u w:val="none"/>
              </w:rPr>
            </w:pPr>
          </w:p>
        </w:tc>
      </w:tr>
      <w:tr w14:paraId="0215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664BC4D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2129999</w:t>
            </w:r>
          </w:p>
        </w:tc>
        <w:tc>
          <w:tcPr>
            <w:tcW w:w="0" w:type="auto"/>
            <w:shd w:val="clear" w:color="auto" w:fill="auto"/>
            <w:noWrap/>
            <w:vAlign w:val="center"/>
          </w:tcPr>
          <w:p w14:paraId="5B396C0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其他城乡社区支出</w:t>
            </w:r>
          </w:p>
        </w:tc>
        <w:tc>
          <w:tcPr>
            <w:tcW w:w="0" w:type="auto"/>
            <w:shd w:val="clear" w:color="auto" w:fill="auto"/>
            <w:noWrap/>
            <w:vAlign w:val="center"/>
          </w:tcPr>
          <w:p w14:paraId="2666132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0" w:type="auto"/>
            <w:shd w:val="clear" w:color="auto" w:fill="auto"/>
            <w:noWrap/>
            <w:vAlign w:val="center"/>
          </w:tcPr>
          <w:p w14:paraId="679ADB4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0" w:type="auto"/>
            <w:shd w:val="clear" w:color="auto" w:fill="auto"/>
            <w:noWrap/>
            <w:vAlign w:val="center"/>
          </w:tcPr>
          <w:p w14:paraId="04C7D93B">
            <w:pPr>
              <w:jc w:val="right"/>
              <w:rPr>
                <w:rFonts w:hint="eastAsia" w:ascii="仿宋_GB2312" w:hAnsi="仿宋_GB2312" w:eastAsia="仿宋_GB2312" w:cs="仿宋_GB2312"/>
                <w:i w:val="0"/>
                <w:color w:val="000000"/>
                <w:sz w:val="24"/>
                <w:szCs w:val="24"/>
                <w:u w:val="none"/>
              </w:rPr>
            </w:pPr>
          </w:p>
        </w:tc>
      </w:tr>
      <w:tr w14:paraId="0F16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593FA95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w:t>
            </w:r>
          </w:p>
        </w:tc>
        <w:tc>
          <w:tcPr>
            <w:tcW w:w="0" w:type="auto"/>
            <w:shd w:val="clear" w:color="auto" w:fill="auto"/>
            <w:noWrap/>
            <w:vAlign w:val="center"/>
          </w:tcPr>
          <w:p w14:paraId="1F7BF46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农林水支出</w:t>
            </w:r>
          </w:p>
        </w:tc>
        <w:tc>
          <w:tcPr>
            <w:tcW w:w="0" w:type="auto"/>
            <w:shd w:val="clear" w:color="auto" w:fill="auto"/>
            <w:noWrap/>
            <w:vAlign w:val="center"/>
          </w:tcPr>
          <w:p w14:paraId="260F6E5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1,922.36</w:t>
            </w:r>
          </w:p>
        </w:tc>
        <w:tc>
          <w:tcPr>
            <w:tcW w:w="0" w:type="auto"/>
            <w:shd w:val="clear" w:color="auto" w:fill="auto"/>
            <w:noWrap/>
            <w:vAlign w:val="center"/>
          </w:tcPr>
          <w:p w14:paraId="37ECA8B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318.64</w:t>
            </w:r>
          </w:p>
        </w:tc>
        <w:tc>
          <w:tcPr>
            <w:tcW w:w="0" w:type="auto"/>
            <w:shd w:val="clear" w:color="auto" w:fill="auto"/>
            <w:noWrap/>
            <w:vAlign w:val="center"/>
          </w:tcPr>
          <w:p w14:paraId="12177D6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1,603.72</w:t>
            </w:r>
          </w:p>
        </w:tc>
      </w:tr>
      <w:tr w14:paraId="7551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4E19D2F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21301</w:t>
            </w:r>
          </w:p>
        </w:tc>
        <w:tc>
          <w:tcPr>
            <w:tcW w:w="0" w:type="auto"/>
            <w:shd w:val="clear" w:color="auto" w:fill="auto"/>
            <w:noWrap/>
            <w:vAlign w:val="center"/>
          </w:tcPr>
          <w:p w14:paraId="03E68B6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农业农村</w:t>
            </w:r>
          </w:p>
        </w:tc>
        <w:tc>
          <w:tcPr>
            <w:tcW w:w="0" w:type="auto"/>
            <w:shd w:val="clear" w:color="auto" w:fill="auto"/>
            <w:noWrap/>
            <w:vAlign w:val="center"/>
          </w:tcPr>
          <w:p w14:paraId="0B0716C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201.92</w:t>
            </w:r>
          </w:p>
        </w:tc>
        <w:tc>
          <w:tcPr>
            <w:tcW w:w="0" w:type="auto"/>
            <w:shd w:val="clear" w:color="auto" w:fill="auto"/>
            <w:noWrap/>
            <w:vAlign w:val="center"/>
          </w:tcPr>
          <w:p w14:paraId="179AAC6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30.00</w:t>
            </w:r>
          </w:p>
        </w:tc>
        <w:tc>
          <w:tcPr>
            <w:tcW w:w="0" w:type="auto"/>
            <w:shd w:val="clear" w:color="auto" w:fill="auto"/>
            <w:noWrap/>
            <w:vAlign w:val="center"/>
          </w:tcPr>
          <w:p w14:paraId="3BFC79A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171.92</w:t>
            </w:r>
          </w:p>
        </w:tc>
      </w:tr>
      <w:tr w14:paraId="4FBD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31AE25F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2130106</w:t>
            </w:r>
          </w:p>
        </w:tc>
        <w:tc>
          <w:tcPr>
            <w:tcW w:w="0" w:type="auto"/>
            <w:shd w:val="clear" w:color="auto" w:fill="auto"/>
            <w:noWrap/>
            <w:vAlign w:val="center"/>
          </w:tcPr>
          <w:p w14:paraId="3614275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科技转化与推广服务</w:t>
            </w:r>
          </w:p>
        </w:tc>
        <w:tc>
          <w:tcPr>
            <w:tcW w:w="0" w:type="auto"/>
            <w:shd w:val="clear" w:color="auto" w:fill="auto"/>
            <w:noWrap/>
            <w:vAlign w:val="center"/>
          </w:tcPr>
          <w:p w14:paraId="36C0D14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29.00</w:t>
            </w:r>
          </w:p>
        </w:tc>
        <w:tc>
          <w:tcPr>
            <w:tcW w:w="0" w:type="auto"/>
            <w:shd w:val="clear" w:color="auto" w:fill="auto"/>
            <w:noWrap/>
            <w:vAlign w:val="center"/>
          </w:tcPr>
          <w:p w14:paraId="624D39DF">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7210949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29.00</w:t>
            </w:r>
          </w:p>
        </w:tc>
      </w:tr>
      <w:tr w14:paraId="5798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7D269CE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2130126</w:t>
            </w:r>
          </w:p>
        </w:tc>
        <w:tc>
          <w:tcPr>
            <w:tcW w:w="0" w:type="auto"/>
            <w:shd w:val="clear" w:color="auto" w:fill="auto"/>
            <w:noWrap/>
            <w:vAlign w:val="center"/>
          </w:tcPr>
          <w:p w14:paraId="65B89E5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农村社会事业</w:t>
            </w:r>
          </w:p>
        </w:tc>
        <w:tc>
          <w:tcPr>
            <w:tcW w:w="0" w:type="auto"/>
            <w:shd w:val="clear" w:color="auto" w:fill="auto"/>
            <w:noWrap/>
            <w:vAlign w:val="center"/>
          </w:tcPr>
          <w:p w14:paraId="4CE3DFC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138.92</w:t>
            </w:r>
          </w:p>
        </w:tc>
        <w:tc>
          <w:tcPr>
            <w:tcW w:w="0" w:type="auto"/>
            <w:shd w:val="clear" w:color="auto" w:fill="auto"/>
            <w:noWrap/>
            <w:vAlign w:val="center"/>
          </w:tcPr>
          <w:p w14:paraId="15501E2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30.00</w:t>
            </w:r>
          </w:p>
        </w:tc>
        <w:tc>
          <w:tcPr>
            <w:tcW w:w="0" w:type="auto"/>
            <w:shd w:val="clear" w:color="auto" w:fill="auto"/>
            <w:noWrap/>
            <w:vAlign w:val="center"/>
          </w:tcPr>
          <w:p w14:paraId="57E86FA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108.92</w:t>
            </w:r>
          </w:p>
        </w:tc>
      </w:tr>
      <w:tr w14:paraId="6F62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37B6E73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2130199</w:t>
            </w:r>
          </w:p>
        </w:tc>
        <w:tc>
          <w:tcPr>
            <w:tcW w:w="0" w:type="auto"/>
            <w:shd w:val="clear" w:color="auto" w:fill="auto"/>
            <w:noWrap/>
            <w:vAlign w:val="center"/>
          </w:tcPr>
          <w:p w14:paraId="2B2E526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其他农业农村支出</w:t>
            </w:r>
          </w:p>
        </w:tc>
        <w:tc>
          <w:tcPr>
            <w:tcW w:w="0" w:type="auto"/>
            <w:shd w:val="clear" w:color="auto" w:fill="auto"/>
            <w:noWrap/>
            <w:vAlign w:val="center"/>
          </w:tcPr>
          <w:p w14:paraId="6E54B63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34.00</w:t>
            </w:r>
          </w:p>
        </w:tc>
        <w:tc>
          <w:tcPr>
            <w:tcW w:w="0" w:type="auto"/>
            <w:shd w:val="clear" w:color="auto" w:fill="auto"/>
            <w:noWrap/>
            <w:vAlign w:val="center"/>
          </w:tcPr>
          <w:p w14:paraId="0BE03708">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2E9D40B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34.00</w:t>
            </w:r>
          </w:p>
        </w:tc>
      </w:tr>
      <w:tr w14:paraId="6AD1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73A4481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21303</w:t>
            </w:r>
          </w:p>
        </w:tc>
        <w:tc>
          <w:tcPr>
            <w:tcW w:w="0" w:type="auto"/>
            <w:shd w:val="clear" w:color="auto" w:fill="auto"/>
            <w:noWrap/>
            <w:vAlign w:val="center"/>
          </w:tcPr>
          <w:p w14:paraId="09F9A56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水利</w:t>
            </w:r>
          </w:p>
        </w:tc>
        <w:tc>
          <w:tcPr>
            <w:tcW w:w="0" w:type="auto"/>
            <w:shd w:val="clear" w:color="auto" w:fill="auto"/>
            <w:noWrap/>
            <w:vAlign w:val="center"/>
          </w:tcPr>
          <w:p w14:paraId="3935282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113.47</w:t>
            </w:r>
          </w:p>
        </w:tc>
        <w:tc>
          <w:tcPr>
            <w:tcW w:w="0" w:type="auto"/>
            <w:shd w:val="clear" w:color="auto" w:fill="auto"/>
            <w:noWrap/>
            <w:vAlign w:val="center"/>
          </w:tcPr>
          <w:p w14:paraId="62A1A0FD">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18489D5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113.47</w:t>
            </w:r>
          </w:p>
        </w:tc>
      </w:tr>
      <w:tr w14:paraId="3A85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4D32B26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2130306</w:t>
            </w:r>
          </w:p>
        </w:tc>
        <w:tc>
          <w:tcPr>
            <w:tcW w:w="0" w:type="auto"/>
            <w:shd w:val="clear" w:color="auto" w:fill="auto"/>
            <w:noWrap/>
            <w:vAlign w:val="center"/>
          </w:tcPr>
          <w:p w14:paraId="72192CE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水利工程运行与维护</w:t>
            </w:r>
          </w:p>
        </w:tc>
        <w:tc>
          <w:tcPr>
            <w:tcW w:w="0" w:type="auto"/>
            <w:shd w:val="clear" w:color="auto" w:fill="auto"/>
            <w:noWrap/>
            <w:vAlign w:val="center"/>
          </w:tcPr>
          <w:p w14:paraId="6450A04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82.47</w:t>
            </w:r>
          </w:p>
        </w:tc>
        <w:tc>
          <w:tcPr>
            <w:tcW w:w="0" w:type="auto"/>
            <w:shd w:val="clear" w:color="auto" w:fill="auto"/>
            <w:noWrap/>
            <w:vAlign w:val="center"/>
          </w:tcPr>
          <w:p w14:paraId="0B45927C">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1E1D96F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82.47</w:t>
            </w:r>
          </w:p>
        </w:tc>
      </w:tr>
      <w:tr w14:paraId="24FF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1066936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2130314</w:t>
            </w:r>
          </w:p>
        </w:tc>
        <w:tc>
          <w:tcPr>
            <w:tcW w:w="0" w:type="auto"/>
            <w:shd w:val="clear" w:color="auto" w:fill="auto"/>
            <w:noWrap/>
            <w:vAlign w:val="center"/>
          </w:tcPr>
          <w:p w14:paraId="7D9A611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防汛</w:t>
            </w:r>
          </w:p>
        </w:tc>
        <w:tc>
          <w:tcPr>
            <w:tcW w:w="0" w:type="auto"/>
            <w:shd w:val="clear" w:color="auto" w:fill="auto"/>
            <w:noWrap/>
            <w:vAlign w:val="center"/>
          </w:tcPr>
          <w:p w14:paraId="48A5D91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31.00</w:t>
            </w:r>
          </w:p>
        </w:tc>
        <w:tc>
          <w:tcPr>
            <w:tcW w:w="0" w:type="auto"/>
            <w:shd w:val="clear" w:color="auto" w:fill="auto"/>
            <w:noWrap/>
            <w:vAlign w:val="center"/>
          </w:tcPr>
          <w:p w14:paraId="7D18D6B5">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21E233D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31.00</w:t>
            </w:r>
          </w:p>
        </w:tc>
      </w:tr>
      <w:tr w14:paraId="41DA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2C86FCA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21305</w:t>
            </w:r>
          </w:p>
        </w:tc>
        <w:tc>
          <w:tcPr>
            <w:tcW w:w="0" w:type="auto"/>
            <w:shd w:val="clear" w:color="auto" w:fill="auto"/>
            <w:noWrap/>
            <w:vAlign w:val="center"/>
          </w:tcPr>
          <w:p w14:paraId="00B62DC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巩固脱贫攻坚成果衔接乡村振兴</w:t>
            </w:r>
          </w:p>
        </w:tc>
        <w:tc>
          <w:tcPr>
            <w:tcW w:w="0" w:type="auto"/>
            <w:shd w:val="clear" w:color="auto" w:fill="auto"/>
            <w:noWrap/>
            <w:vAlign w:val="center"/>
          </w:tcPr>
          <w:p w14:paraId="5AFC1BB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1,264.93</w:t>
            </w:r>
          </w:p>
        </w:tc>
        <w:tc>
          <w:tcPr>
            <w:tcW w:w="0" w:type="auto"/>
            <w:shd w:val="clear" w:color="auto" w:fill="auto"/>
            <w:noWrap/>
            <w:vAlign w:val="center"/>
          </w:tcPr>
          <w:p w14:paraId="05F465A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33.60</w:t>
            </w:r>
          </w:p>
        </w:tc>
        <w:tc>
          <w:tcPr>
            <w:tcW w:w="0" w:type="auto"/>
            <w:shd w:val="clear" w:color="auto" w:fill="auto"/>
            <w:noWrap/>
            <w:vAlign w:val="center"/>
          </w:tcPr>
          <w:p w14:paraId="7811DEB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1,231.33</w:t>
            </w:r>
          </w:p>
        </w:tc>
      </w:tr>
      <w:tr w14:paraId="46A1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15004B3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2130504</w:t>
            </w:r>
          </w:p>
        </w:tc>
        <w:tc>
          <w:tcPr>
            <w:tcW w:w="0" w:type="auto"/>
            <w:shd w:val="clear" w:color="auto" w:fill="auto"/>
            <w:noWrap/>
            <w:vAlign w:val="center"/>
          </w:tcPr>
          <w:p w14:paraId="6954C99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农村基础设施建设</w:t>
            </w:r>
          </w:p>
        </w:tc>
        <w:tc>
          <w:tcPr>
            <w:tcW w:w="0" w:type="auto"/>
            <w:shd w:val="clear" w:color="auto" w:fill="auto"/>
            <w:noWrap/>
            <w:vAlign w:val="center"/>
          </w:tcPr>
          <w:p w14:paraId="1310D62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568.11</w:t>
            </w:r>
          </w:p>
        </w:tc>
        <w:tc>
          <w:tcPr>
            <w:tcW w:w="0" w:type="auto"/>
            <w:shd w:val="clear" w:color="auto" w:fill="auto"/>
            <w:noWrap/>
            <w:vAlign w:val="center"/>
          </w:tcPr>
          <w:p w14:paraId="68C4D8CE">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0943E5B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568.11</w:t>
            </w:r>
          </w:p>
        </w:tc>
      </w:tr>
      <w:tr w14:paraId="7752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1D6295C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2130505</w:t>
            </w:r>
          </w:p>
        </w:tc>
        <w:tc>
          <w:tcPr>
            <w:tcW w:w="0" w:type="auto"/>
            <w:shd w:val="clear" w:color="auto" w:fill="auto"/>
            <w:noWrap/>
            <w:vAlign w:val="center"/>
          </w:tcPr>
          <w:p w14:paraId="3EDC017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生产发展</w:t>
            </w:r>
          </w:p>
        </w:tc>
        <w:tc>
          <w:tcPr>
            <w:tcW w:w="0" w:type="auto"/>
            <w:shd w:val="clear" w:color="auto" w:fill="auto"/>
            <w:noWrap/>
            <w:vAlign w:val="center"/>
          </w:tcPr>
          <w:p w14:paraId="2511BC2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169.58</w:t>
            </w:r>
          </w:p>
        </w:tc>
        <w:tc>
          <w:tcPr>
            <w:tcW w:w="0" w:type="auto"/>
            <w:shd w:val="clear" w:color="auto" w:fill="auto"/>
            <w:noWrap/>
            <w:vAlign w:val="center"/>
          </w:tcPr>
          <w:p w14:paraId="453F36A8">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64FD491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169.58</w:t>
            </w:r>
          </w:p>
        </w:tc>
      </w:tr>
      <w:tr w14:paraId="704D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10E9C4A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2130506</w:t>
            </w:r>
          </w:p>
        </w:tc>
        <w:tc>
          <w:tcPr>
            <w:tcW w:w="0" w:type="auto"/>
            <w:shd w:val="clear" w:color="auto" w:fill="auto"/>
            <w:noWrap/>
            <w:vAlign w:val="center"/>
          </w:tcPr>
          <w:p w14:paraId="1C701A7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社会发展</w:t>
            </w:r>
          </w:p>
        </w:tc>
        <w:tc>
          <w:tcPr>
            <w:tcW w:w="0" w:type="auto"/>
            <w:shd w:val="clear" w:color="auto" w:fill="auto"/>
            <w:noWrap/>
            <w:vAlign w:val="center"/>
          </w:tcPr>
          <w:p w14:paraId="22D607E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34.00</w:t>
            </w:r>
          </w:p>
        </w:tc>
        <w:tc>
          <w:tcPr>
            <w:tcW w:w="0" w:type="auto"/>
            <w:shd w:val="clear" w:color="auto" w:fill="auto"/>
            <w:noWrap/>
            <w:vAlign w:val="center"/>
          </w:tcPr>
          <w:p w14:paraId="6F7466A0">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5E3A3BA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34.00</w:t>
            </w:r>
          </w:p>
        </w:tc>
      </w:tr>
      <w:tr w14:paraId="0568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2095C25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2130599</w:t>
            </w:r>
          </w:p>
        </w:tc>
        <w:tc>
          <w:tcPr>
            <w:tcW w:w="0" w:type="auto"/>
            <w:shd w:val="clear" w:color="auto" w:fill="auto"/>
            <w:noWrap/>
            <w:vAlign w:val="center"/>
          </w:tcPr>
          <w:p w14:paraId="18166E6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其他巩固脱贫攻坚成果衔接乡村振兴支出</w:t>
            </w:r>
          </w:p>
        </w:tc>
        <w:tc>
          <w:tcPr>
            <w:tcW w:w="0" w:type="auto"/>
            <w:shd w:val="clear" w:color="auto" w:fill="auto"/>
            <w:noWrap/>
            <w:vAlign w:val="center"/>
          </w:tcPr>
          <w:p w14:paraId="5637C57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493.24</w:t>
            </w:r>
          </w:p>
        </w:tc>
        <w:tc>
          <w:tcPr>
            <w:tcW w:w="0" w:type="auto"/>
            <w:shd w:val="clear" w:color="auto" w:fill="auto"/>
            <w:noWrap/>
            <w:vAlign w:val="center"/>
          </w:tcPr>
          <w:p w14:paraId="3F195C8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33.60</w:t>
            </w:r>
          </w:p>
        </w:tc>
        <w:tc>
          <w:tcPr>
            <w:tcW w:w="0" w:type="auto"/>
            <w:shd w:val="clear" w:color="auto" w:fill="auto"/>
            <w:noWrap/>
            <w:vAlign w:val="center"/>
          </w:tcPr>
          <w:p w14:paraId="2FEE164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459.64</w:t>
            </w:r>
          </w:p>
        </w:tc>
      </w:tr>
      <w:tr w14:paraId="293F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5A38BF9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21307</w:t>
            </w:r>
          </w:p>
        </w:tc>
        <w:tc>
          <w:tcPr>
            <w:tcW w:w="0" w:type="auto"/>
            <w:shd w:val="clear" w:color="auto" w:fill="auto"/>
            <w:noWrap/>
            <w:vAlign w:val="center"/>
          </w:tcPr>
          <w:p w14:paraId="5B050E8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农村综合改革</w:t>
            </w:r>
          </w:p>
        </w:tc>
        <w:tc>
          <w:tcPr>
            <w:tcW w:w="0" w:type="auto"/>
            <w:shd w:val="clear" w:color="auto" w:fill="auto"/>
            <w:noWrap/>
            <w:vAlign w:val="center"/>
          </w:tcPr>
          <w:p w14:paraId="03A8F24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335.04</w:t>
            </w:r>
          </w:p>
        </w:tc>
        <w:tc>
          <w:tcPr>
            <w:tcW w:w="0" w:type="auto"/>
            <w:shd w:val="clear" w:color="auto" w:fill="auto"/>
            <w:noWrap/>
            <w:vAlign w:val="center"/>
          </w:tcPr>
          <w:p w14:paraId="0893DF1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248.04</w:t>
            </w:r>
          </w:p>
        </w:tc>
        <w:tc>
          <w:tcPr>
            <w:tcW w:w="0" w:type="auto"/>
            <w:shd w:val="clear" w:color="auto" w:fill="auto"/>
            <w:noWrap/>
            <w:vAlign w:val="center"/>
          </w:tcPr>
          <w:p w14:paraId="44265AF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87.00</w:t>
            </w:r>
          </w:p>
        </w:tc>
      </w:tr>
      <w:tr w14:paraId="098C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5EB2C68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2130701</w:t>
            </w:r>
          </w:p>
        </w:tc>
        <w:tc>
          <w:tcPr>
            <w:tcW w:w="0" w:type="auto"/>
            <w:shd w:val="clear" w:color="auto" w:fill="auto"/>
            <w:noWrap/>
            <w:vAlign w:val="center"/>
          </w:tcPr>
          <w:p w14:paraId="6AEEB55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对村级公益事业建设的补助</w:t>
            </w:r>
          </w:p>
        </w:tc>
        <w:tc>
          <w:tcPr>
            <w:tcW w:w="0" w:type="auto"/>
            <w:shd w:val="clear" w:color="auto" w:fill="auto"/>
            <w:noWrap/>
            <w:vAlign w:val="center"/>
          </w:tcPr>
          <w:p w14:paraId="6FF95BF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87.00</w:t>
            </w:r>
          </w:p>
        </w:tc>
        <w:tc>
          <w:tcPr>
            <w:tcW w:w="0" w:type="auto"/>
            <w:shd w:val="clear" w:color="auto" w:fill="auto"/>
            <w:noWrap/>
            <w:vAlign w:val="center"/>
          </w:tcPr>
          <w:p w14:paraId="365CB4E8">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30E4B97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87.00</w:t>
            </w:r>
          </w:p>
        </w:tc>
      </w:tr>
      <w:tr w14:paraId="147C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40ABA36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2130705</w:t>
            </w:r>
          </w:p>
        </w:tc>
        <w:tc>
          <w:tcPr>
            <w:tcW w:w="0" w:type="auto"/>
            <w:shd w:val="clear" w:color="auto" w:fill="auto"/>
            <w:noWrap/>
            <w:vAlign w:val="center"/>
          </w:tcPr>
          <w:p w14:paraId="4E17C0E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对村民委员会和村党支部的补助</w:t>
            </w:r>
          </w:p>
        </w:tc>
        <w:tc>
          <w:tcPr>
            <w:tcW w:w="0" w:type="auto"/>
            <w:shd w:val="clear" w:color="auto" w:fill="auto"/>
            <w:noWrap/>
            <w:vAlign w:val="center"/>
          </w:tcPr>
          <w:p w14:paraId="64516D3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248.04</w:t>
            </w:r>
          </w:p>
        </w:tc>
        <w:tc>
          <w:tcPr>
            <w:tcW w:w="0" w:type="auto"/>
            <w:shd w:val="clear" w:color="auto" w:fill="auto"/>
            <w:noWrap/>
            <w:vAlign w:val="center"/>
          </w:tcPr>
          <w:p w14:paraId="0F78EE8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248.04</w:t>
            </w:r>
          </w:p>
        </w:tc>
        <w:tc>
          <w:tcPr>
            <w:tcW w:w="0" w:type="auto"/>
            <w:shd w:val="clear" w:color="auto" w:fill="auto"/>
            <w:noWrap/>
            <w:vAlign w:val="center"/>
          </w:tcPr>
          <w:p w14:paraId="332F471C">
            <w:pPr>
              <w:jc w:val="right"/>
              <w:rPr>
                <w:rFonts w:hint="eastAsia" w:ascii="仿宋_GB2312" w:hAnsi="仿宋_GB2312" w:eastAsia="仿宋_GB2312" w:cs="仿宋_GB2312"/>
                <w:i w:val="0"/>
                <w:color w:val="000000"/>
                <w:sz w:val="24"/>
                <w:szCs w:val="24"/>
                <w:u w:val="none"/>
              </w:rPr>
            </w:pPr>
          </w:p>
        </w:tc>
      </w:tr>
      <w:tr w14:paraId="5B36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672FDBC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21399</w:t>
            </w:r>
          </w:p>
        </w:tc>
        <w:tc>
          <w:tcPr>
            <w:tcW w:w="0" w:type="auto"/>
            <w:shd w:val="clear" w:color="auto" w:fill="auto"/>
            <w:noWrap/>
            <w:vAlign w:val="center"/>
          </w:tcPr>
          <w:p w14:paraId="7292336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其他农林水支出</w:t>
            </w:r>
          </w:p>
        </w:tc>
        <w:tc>
          <w:tcPr>
            <w:tcW w:w="0" w:type="auto"/>
            <w:shd w:val="clear" w:color="auto" w:fill="auto"/>
            <w:noWrap/>
            <w:vAlign w:val="center"/>
          </w:tcPr>
          <w:p w14:paraId="2960FC5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0" w:type="auto"/>
            <w:shd w:val="clear" w:color="auto" w:fill="auto"/>
            <w:noWrap/>
            <w:vAlign w:val="center"/>
          </w:tcPr>
          <w:p w14:paraId="6309FAB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0" w:type="auto"/>
            <w:shd w:val="clear" w:color="auto" w:fill="auto"/>
            <w:noWrap/>
            <w:vAlign w:val="center"/>
          </w:tcPr>
          <w:p w14:paraId="0AA29C78">
            <w:pPr>
              <w:jc w:val="right"/>
              <w:rPr>
                <w:rFonts w:hint="eastAsia" w:ascii="仿宋_GB2312" w:hAnsi="仿宋_GB2312" w:eastAsia="仿宋_GB2312" w:cs="仿宋_GB2312"/>
                <w:i w:val="0"/>
                <w:color w:val="000000"/>
                <w:sz w:val="24"/>
                <w:szCs w:val="24"/>
                <w:u w:val="none"/>
              </w:rPr>
            </w:pPr>
          </w:p>
        </w:tc>
      </w:tr>
      <w:tr w14:paraId="00DD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7B5532D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2139999</w:t>
            </w:r>
          </w:p>
        </w:tc>
        <w:tc>
          <w:tcPr>
            <w:tcW w:w="0" w:type="auto"/>
            <w:shd w:val="clear" w:color="auto" w:fill="auto"/>
            <w:noWrap/>
            <w:vAlign w:val="center"/>
          </w:tcPr>
          <w:p w14:paraId="118C449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其他农林水支出</w:t>
            </w:r>
          </w:p>
        </w:tc>
        <w:tc>
          <w:tcPr>
            <w:tcW w:w="0" w:type="auto"/>
            <w:shd w:val="clear" w:color="auto" w:fill="auto"/>
            <w:noWrap/>
            <w:vAlign w:val="center"/>
          </w:tcPr>
          <w:p w14:paraId="01E7DB0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0" w:type="auto"/>
            <w:shd w:val="clear" w:color="auto" w:fill="auto"/>
            <w:noWrap/>
            <w:vAlign w:val="center"/>
          </w:tcPr>
          <w:p w14:paraId="66B045C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0" w:type="auto"/>
            <w:shd w:val="clear" w:color="auto" w:fill="auto"/>
            <w:noWrap/>
            <w:vAlign w:val="center"/>
          </w:tcPr>
          <w:p w14:paraId="3BB3616B">
            <w:pPr>
              <w:jc w:val="right"/>
              <w:rPr>
                <w:rFonts w:hint="eastAsia" w:ascii="仿宋_GB2312" w:hAnsi="仿宋_GB2312" w:eastAsia="仿宋_GB2312" w:cs="仿宋_GB2312"/>
                <w:i w:val="0"/>
                <w:color w:val="000000"/>
                <w:sz w:val="24"/>
                <w:szCs w:val="24"/>
                <w:u w:val="none"/>
              </w:rPr>
            </w:pPr>
          </w:p>
        </w:tc>
      </w:tr>
      <w:tr w14:paraId="5B10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14C49A6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214</w:t>
            </w:r>
          </w:p>
        </w:tc>
        <w:tc>
          <w:tcPr>
            <w:tcW w:w="0" w:type="auto"/>
            <w:shd w:val="clear" w:color="auto" w:fill="auto"/>
            <w:noWrap/>
            <w:vAlign w:val="center"/>
          </w:tcPr>
          <w:p w14:paraId="06B26E8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交通运输支出</w:t>
            </w:r>
          </w:p>
        </w:tc>
        <w:tc>
          <w:tcPr>
            <w:tcW w:w="0" w:type="auto"/>
            <w:shd w:val="clear" w:color="auto" w:fill="auto"/>
            <w:noWrap/>
            <w:vAlign w:val="center"/>
          </w:tcPr>
          <w:p w14:paraId="48220A6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137.50</w:t>
            </w:r>
          </w:p>
        </w:tc>
        <w:tc>
          <w:tcPr>
            <w:tcW w:w="0" w:type="auto"/>
            <w:shd w:val="clear" w:color="auto" w:fill="auto"/>
            <w:noWrap/>
            <w:vAlign w:val="center"/>
          </w:tcPr>
          <w:p w14:paraId="356872CA">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3BF6294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137.50</w:t>
            </w:r>
          </w:p>
        </w:tc>
      </w:tr>
      <w:tr w14:paraId="0B77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6CBAD0F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21401</w:t>
            </w:r>
          </w:p>
        </w:tc>
        <w:tc>
          <w:tcPr>
            <w:tcW w:w="0" w:type="auto"/>
            <w:shd w:val="clear" w:color="auto" w:fill="auto"/>
            <w:noWrap/>
            <w:vAlign w:val="center"/>
          </w:tcPr>
          <w:p w14:paraId="5C587FE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公路水路运输</w:t>
            </w:r>
          </w:p>
        </w:tc>
        <w:tc>
          <w:tcPr>
            <w:tcW w:w="0" w:type="auto"/>
            <w:shd w:val="clear" w:color="auto" w:fill="auto"/>
            <w:noWrap/>
            <w:vAlign w:val="center"/>
          </w:tcPr>
          <w:p w14:paraId="2D49989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137.50</w:t>
            </w:r>
          </w:p>
        </w:tc>
        <w:tc>
          <w:tcPr>
            <w:tcW w:w="0" w:type="auto"/>
            <w:shd w:val="clear" w:color="auto" w:fill="auto"/>
            <w:noWrap/>
            <w:vAlign w:val="center"/>
          </w:tcPr>
          <w:p w14:paraId="3954DE5E">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0B23863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137.50</w:t>
            </w:r>
          </w:p>
        </w:tc>
      </w:tr>
      <w:tr w14:paraId="5A6B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31A0100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2140104</w:t>
            </w:r>
          </w:p>
        </w:tc>
        <w:tc>
          <w:tcPr>
            <w:tcW w:w="0" w:type="auto"/>
            <w:shd w:val="clear" w:color="auto" w:fill="auto"/>
            <w:noWrap/>
            <w:vAlign w:val="center"/>
          </w:tcPr>
          <w:p w14:paraId="4A13E5D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公路建设</w:t>
            </w:r>
          </w:p>
        </w:tc>
        <w:tc>
          <w:tcPr>
            <w:tcW w:w="0" w:type="auto"/>
            <w:shd w:val="clear" w:color="auto" w:fill="auto"/>
            <w:noWrap/>
            <w:vAlign w:val="center"/>
          </w:tcPr>
          <w:p w14:paraId="7377E17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60.00</w:t>
            </w:r>
          </w:p>
        </w:tc>
        <w:tc>
          <w:tcPr>
            <w:tcW w:w="0" w:type="auto"/>
            <w:shd w:val="clear" w:color="auto" w:fill="auto"/>
            <w:noWrap/>
            <w:vAlign w:val="center"/>
          </w:tcPr>
          <w:p w14:paraId="491B54E8">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0F89FD6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60.00</w:t>
            </w:r>
          </w:p>
        </w:tc>
      </w:tr>
      <w:tr w14:paraId="7EA8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062C6C7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2140199</w:t>
            </w:r>
          </w:p>
        </w:tc>
        <w:tc>
          <w:tcPr>
            <w:tcW w:w="0" w:type="auto"/>
            <w:shd w:val="clear" w:color="auto" w:fill="auto"/>
            <w:noWrap/>
            <w:vAlign w:val="center"/>
          </w:tcPr>
          <w:p w14:paraId="1C30509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其他公路水路运输支出</w:t>
            </w:r>
          </w:p>
        </w:tc>
        <w:tc>
          <w:tcPr>
            <w:tcW w:w="0" w:type="auto"/>
            <w:shd w:val="clear" w:color="auto" w:fill="auto"/>
            <w:noWrap/>
            <w:vAlign w:val="center"/>
          </w:tcPr>
          <w:p w14:paraId="5EE53E5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77.50</w:t>
            </w:r>
          </w:p>
        </w:tc>
        <w:tc>
          <w:tcPr>
            <w:tcW w:w="0" w:type="auto"/>
            <w:shd w:val="clear" w:color="auto" w:fill="auto"/>
            <w:noWrap/>
            <w:vAlign w:val="center"/>
          </w:tcPr>
          <w:p w14:paraId="4798D3CA">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3D1792D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77.50</w:t>
            </w:r>
          </w:p>
        </w:tc>
      </w:tr>
      <w:tr w14:paraId="0BC5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1B3463F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220</w:t>
            </w:r>
          </w:p>
        </w:tc>
        <w:tc>
          <w:tcPr>
            <w:tcW w:w="0" w:type="auto"/>
            <w:shd w:val="clear" w:color="auto" w:fill="auto"/>
            <w:noWrap/>
            <w:vAlign w:val="center"/>
          </w:tcPr>
          <w:p w14:paraId="58A5AA5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自然资源海洋气象等支出</w:t>
            </w:r>
          </w:p>
        </w:tc>
        <w:tc>
          <w:tcPr>
            <w:tcW w:w="0" w:type="auto"/>
            <w:shd w:val="clear" w:color="auto" w:fill="auto"/>
            <w:noWrap/>
            <w:vAlign w:val="center"/>
          </w:tcPr>
          <w:p w14:paraId="3F7AB47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0" w:type="auto"/>
            <w:shd w:val="clear" w:color="auto" w:fill="auto"/>
            <w:noWrap/>
            <w:vAlign w:val="center"/>
          </w:tcPr>
          <w:p w14:paraId="30F4432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0" w:type="auto"/>
            <w:shd w:val="clear" w:color="auto" w:fill="auto"/>
            <w:noWrap/>
            <w:vAlign w:val="center"/>
          </w:tcPr>
          <w:p w14:paraId="034AAC12">
            <w:pPr>
              <w:jc w:val="right"/>
              <w:rPr>
                <w:rFonts w:hint="eastAsia" w:ascii="仿宋_GB2312" w:hAnsi="仿宋_GB2312" w:eastAsia="仿宋_GB2312" w:cs="仿宋_GB2312"/>
                <w:i w:val="0"/>
                <w:color w:val="000000"/>
                <w:sz w:val="24"/>
                <w:szCs w:val="24"/>
                <w:u w:val="none"/>
              </w:rPr>
            </w:pPr>
          </w:p>
        </w:tc>
      </w:tr>
      <w:tr w14:paraId="149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1602A3D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22001</w:t>
            </w:r>
          </w:p>
        </w:tc>
        <w:tc>
          <w:tcPr>
            <w:tcW w:w="0" w:type="auto"/>
            <w:shd w:val="clear" w:color="auto" w:fill="auto"/>
            <w:noWrap/>
            <w:vAlign w:val="center"/>
          </w:tcPr>
          <w:p w14:paraId="08A67B6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自然资源事务</w:t>
            </w:r>
          </w:p>
        </w:tc>
        <w:tc>
          <w:tcPr>
            <w:tcW w:w="0" w:type="auto"/>
            <w:shd w:val="clear" w:color="auto" w:fill="auto"/>
            <w:noWrap/>
            <w:vAlign w:val="center"/>
          </w:tcPr>
          <w:p w14:paraId="08035C6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0" w:type="auto"/>
            <w:shd w:val="clear" w:color="auto" w:fill="auto"/>
            <w:noWrap/>
            <w:vAlign w:val="center"/>
          </w:tcPr>
          <w:p w14:paraId="6582A81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0" w:type="auto"/>
            <w:shd w:val="clear" w:color="auto" w:fill="auto"/>
            <w:noWrap/>
            <w:vAlign w:val="center"/>
          </w:tcPr>
          <w:p w14:paraId="7A5286C6">
            <w:pPr>
              <w:jc w:val="right"/>
              <w:rPr>
                <w:rFonts w:hint="eastAsia" w:ascii="仿宋_GB2312" w:hAnsi="仿宋_GB2312" w:eastAsia="仿宋_GB2312" w:cs="仿宋_GB2312"/>
                <w:i w:val="0"/>
                <w:color w:val="000000"/>
                <w:sz w:val="24"/>
                <w:szCs w:val="24"/>
                <w:u w:val="none"/>
              </w:rPr>
            </w:pPr>
          </w:p>
        </w:tc>
      </w:tr>
      <w:tr w14:paraId="3670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0432760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2200106</w:t>
            </w:r>
          </w:p>
        </w:tc>
        <w:tc>
          <w:tcPr>
            <w:tcW w:w="0" w:type="auto"/>
            <w:shd w:val="clear" w:color="auto" w:fill="auto"/>
            <w:noWrap/>
            <w:vAlign w:val="center"/>
          </w:tcPr>
          <w:p w14:paraId="0EC89B5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自然资源利用与保护</w:t>
            </w:r>
          </w:p>
        </w:tc>
        <w:tc>
          <w:tcPr>
            <w:tcW w:w="0" w:type="auto"/>
            <w:shd w:val="clear" w:color="auto" w:fill="auto"/>
            <w:noWrap/>
            <w:vAlign w:val="center"/>
          </w:tcPr>
          <w:p w14:paraId="02E8236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0" w:type="auto"/>
            <w:shd w:val="clear" w:color="auto" w:fill="auto"/>
            <w:noWrap/>
            <w:vAlign w:val="center"/>
          </w:tcPr>
          <w:p w14:paraId="131B282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7.00</w:t>
            </w:r>
          </w:p>
        </w:tc>
        <w:tc>
          <w:tcPr>
            <w:tcW w:w="0" w:type="auto"/>
            <w:shd w:val="clear" w:color="auto" w:fill="auto"/>
            <w:noWrap/>
            <w:vAlign w:val="center"/>
          </w:tcPr>
          <w:p w14:paraId="33DD2F7B">
            <w:pPr>
              <w:jc w:val="right"/>
              <w:rPr>
                <w:rFonts w:hint="eastAsia" w:ascii="仿宋_GB2312" w:hAnsi="仿宋_GB2312" w:eastAsia="仿宋_GB2312" w:cs="仿宋_GB2312"/>
                <w:i w:val="0"/>
                <w:color w:val="000000"/>
                <w:sz w:val="24"/>
                <w:szCs w:val="24"/>
                <w:u w:val="none"/>
              </w:rPr>
            </w:pPr>
          </w:p>
        </w:tc>
      </w:tr>
      <w:tr w14:paraId="64FA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2B6C0B6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w:t>
            </w:r>
          </w:p>
        </w:tc>
        <w:tc>
          <w:tcPr>
            <w:tcW w:w="0" w:type="auto"/>
            <w:shd w:val="clear" w:color="auto" w:fill="auto"/>
            <w:noWrap/>
            <w:vAlign w:val="center"/>
          </w:tcPr>
          <w:p w14:paraId="3E2BCFA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住房保障支出</w:t>
            </w:r>
          </w:p>
        </w:tc>
        <w:tc>
          <w:tcPr>
            <w:tcW w:w="0" w:type="auto"/>
            <w:shd w:val="clear" w:color="auto" w:fill="auto"/>
            <w:noWrap/>
            <w:vAlign w:val="center"/>
          </w:tcPr>
          <w:p w14:paraId="33C5606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42.13</w:t>
            </w:r>
          </w:p>
        </w:tc>
        <w:tc>
          <w:tcPr>
            <w:tcW w:w="0" w:type="auto"/>
            <w:shd w:val="clear" w:color="auto" w:fill="auto"/>
            <w:noWrap/>
            <w:vAlign w:val="center"/>
          </w:tcPr>
          <w:p w14:paraId="6F3CAA6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42.13</w:t>
            </w:r>
          </w:p>
        </w:tc>
        <w:tc>
          <w:tcPr>
            <w:tcW w:w="0" w:type="auto"/>
            <w:shd w:val="clear" w:color="auto" w:fill="auto"/>
            <w:noWrap/>
            <w:vAlign w:val="center"/>
          </w:tcPr>
          <w:p w14:paraId="43A4BA27">
            <w:pPr>
              <w:jc w:val="right"/>
              <w:rPr>
                <w:rFonts w:hint="eastAsia" w:ascii="仿宋_GB2312" w:hAnsi="仿宋_GB2312" w:eastAsia="仿宋_GB2312" w:cs="仿宋_GB2312"/>
                <w:i w:val="0"/>
                <w:color w:val="000000"/>
                <w:sz w:val="24"/>
                <w:szCs w:val="24"/>
                <w:u w:val="none"/>
              </w:rPr>
            </w:pPr>
          </w:p>
        </w:tc>
      </w:tr>
      <w:tr w14:paraId="5471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12CFD3D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22102</w:t>
            </w:r>
          </w:p>
        </w:tc>
        <w:tc>
          <w:tcPr>
            <w:tcW w:w="0" w:type="auto"/>
            <w:shd w:val="clear" w:color="auto" w:fill="auto"/>
            <w:noWrap/>
            <w:vAlign w:val="center"/>
          </w:tcPr>
          <w:p w14:paraId="7135AE7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住房改革支出</w:t>
            </w:r>
          </w:p>
        </w:tc>
        <w:tc>
          <w:tcPr>
            <w:tcW w:w="0" w:type="auto"/>
            <w:shd w:val="clear" w:color="auto" w:fill="auto"/>
            <w:noWrap/>
            <w:vAlign w:val="center"/>
          </w:tcPr>
          <w:p w14:paraId="411B868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42.13</w:t>
            </w:r>
          </w:p>
        </w:tc>
        <w:tc>
          <w:tcPr>
            <w:tcW w:w="0" w:type="auto"/>
            <w:shd w:val="clear" w:color="auto" w:fill="auto"/>
            <w:noWrap/>
            <w:vAlign w:val="center"/>
          </w:tcPr>
          <w:p w14:paraId="34DFABA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42.13</w:t>
            </w:r>
          </w:p>
        </w:tc>
        <w:tc>
          <w:tcPr>
            <w:tcW w:w="0" w:type="auto"/>
            <w:shd w:val="clear" w:color="auto" w:fill="auto"/>
            <w:noWrap/>
            <w:vAlign w:val="center"/>
          </w:tcPr>
          <w:p w14:paraId="2C91A8E1">
            <w:pPr>
              <w:jc w:val="right"/>
              <w:rPr>
                <w:rFonts w:hint="eastAsia" w:ascii="仿宋_GB2312" w:hAnsi="仿宋_GB2312" w:eastAsia="仿宋_GB2312" w:cs="仿宋_GB2312"/>
                <w:i w:val="0"/>
                <w:color w:val="000000"/>
                <w:sz w:val="24"/>
                <w:szCs w:val="24"/>
                <w:u w:val="none"/>
              </w:rPr>
            </w:pPr>
          </w:p>
        </w:tc>
      </w:tr>
      <w:tr w14:paraId="06C1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0E59AD7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2210201</w:t>
            </w:r>
          </w:p>
        </w:tc>
        <w:tc>
          <w:tcPr>
            <w:tcW w:w="0" w:type="auto"/>
            <w:shd w:val="clear" w:color="auto" w:fill="auto"/>
            <w:noWrap/>
            <w:vAlign w:val="center"/>
          </w:tcPr>
          <w:p w14:paraId="795FD6F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住房公积金</w:t>
            </w:r>
          </w:p>
        </w:tc>
        <w:tc>
          <w:tcPr>
            <w:tcW w:w="0" w:type="auto"/>
            <w:shd w:val="clear" w:color="auto" w:fill="auto"/>
            <w:noWrap/>
            <w:vAlign w:val="center"/>
          </w:tcPr>
          <w:p w14:paraId="02D57DF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42.13</w:t>
            </w:r>
          </w:p>
        </w:tc>
        <w:tc>
          <w:tcPr>
            <w:tcW w:w="0" w:type="auto"/>
            <w:shd w:val="clear" w:color="auto" w:fill="auto"/>
            <w:noWrap/>
            <w:vAlign w:val="center"/>
          </w:tcPr>
          <w:p w14:paraId="0DDEF96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42.13</w:t>
            </w:r>
          </w:p>
        </w:tc>
        <w:tc>
          <w:tcPr>
            <w:tcW w:w="0" w:type="auto"/>
            <w:shd w:val="clear" w:color="auto" w:fill="auto"/>
            <w:noWrap/>
            <w:vAlign w:val="center"/>
          </w:tcPr>
          <w:p w14:paraId="175E9023">
            <w:pPr>
              <w:jc w:val="right"/>
              <w:rPr>
                <w:rFonts w:hint="eastAsia" w:ascii="仿宋_GB2312" w:hAnsi="仿宋_GB2312" w:eastAsia="仿宋_GB2312" w:cs="仿宋_GB2312"/>
                <w:i w:val="0"/>
                <w:color w:val="000000"/>
                <w:sz w:val="24"/>
                <w:szCs w:val="24"/>
                <w:u w:val="none"/>
              </w:rPr>
            </w:pPr>
          </w:p>
        </w:tc>
      </w:tr>
      <w:tr w14:paraId="117E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3B1A262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222</w:t>
            </w:r>
          </w:p>
        </w:tc>
        <w:tc>
          <w:tcPr>
            <w:tcW w:w="0" w:type="auto"/>
            <w:shd w:val="clear" w:color="auto" w:fill="auto"/>
            <w:noWrap/>
            <w:vAlign w:val="center"/>
          </w:tcPr>
          <w:p w14:paraId="009F42B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粮油物资储备支出</w:t>
            </w:r>
          </w:p>
        </w:tc>
        <w:tc>
          <w:tcPr>
            <w:tcW w:w="0" w:type="auto"/>
            <w:shd w:val="clear" w:color="auto" w:fill="auto"/>
            <w:noWrap/>
            <w:vAlign w:val="center"/>
          </w:tcPr>
          <w:p w14:paraId="60FDE53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w:t>
            </w:r>
          </w:p>
        </w:tc>
        <w:tc>
          <w:tcPr>
            <w:tcW w:w="0" w:type="auto"/>
            <w:shd w:val="clear" w:color="auto" w:fill="auto"/>
            <w:noWrap/>
            <w:vAlign w:val="center"/>
          </w:tcPr>
          <w:p w14:paraId="6D07E71D">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50B6480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w:t>
            </w:r>
          </w:p>
        </w:tc>
      </w:tr>
      <w:tr w14:paraId="2D1D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31970BE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22201</w:t>
            </w:r>
          </w:p>
        </w:tc>
        <w:tc>
          <w:tcPr>
            <w:tcW w:w="0" w:type="auto"/>
            <w:shd w:val="clear" w:color="auto" w:fill="auto"/>
            <w:noWrap/>
            <w:vAlign w:val="center"/>
          </w:tcPr>
          <w:p w14:paraId="38A7093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粮油物资事务</w:t>
            </w:r>
          </w:p>
        </w:tc>
        <w:tc>
          <w:tcPr>
            <w:tcW w:w="0" w:type="auto"/>
            <w:shd w:val="clear" w:color="auto" w:fill="auto"/>
            <w:noWrap/>
            <w:vAlign w:val="center"/>
          </w:tcPr>
          <w:p w14:paraId="0068F35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w:t>
            </w:r>
          </w:p>
        </w:tc>
        <w:tc>
          <w:tcPr>
            <w:tcW w:w="0" w:type="auto"/>
            <w:shd w:val="clear" w:color="auto" w:fill="auto"/>
            <w:noWrap/>
            <w:vAlign w:val="center"/>
          </w:tcPr>
          <w:p w14:paraId="56B9475F">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2DDB431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w:t>
            </w:r>
          </w:p>
        </w:tc>
      </w:tr>
      <w:tr w14:paraId="6725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20BBB9A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2220199</w:t>
            </w:r>
          </w:p>
        </w:tc>
        <w:tc>
          <w:tcPr>
            <w:tcW w:w="0" w:type="auto"/>
            <w:shd w:val="clear" w:color="auto" w:fill="auto"/>
            <w:noWrap/>
            <w:vAlign w:val="center"/>
          </w:tcPr>
          <w:p w14:paraId="23D9D03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其他粮油物资事务支出</w:t>
            </w:r>
          </w:p>
        </w:tc>
        <w:tc>
          <w:tcPr>
            <w:tcW w:w="0" w:type="auto"/>
            <w:shd w:val="clear" w:color="auto" w:fill="auto"/>
            <w:noWrap/>
            <w:vAlign w:val="center"/>
          </w:tcPr>
          <w:p w14:paraId="6BA46DF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w:t>
            </w:r>
          </w:p>
        </w:tc>
        <w:tc>
          <w:tcPr>
            <w:tcW w:w="0" w:type="auto"/>
            <w:shd w:val="clear" w:color="auto" w:fill="auto"/>
            <w:noWrap/>
            <w:vAlign w:val="center"/>
          </w:tcPr>
          <w:p w14:paraId="2BFEA0EE">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370A603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w:t>
            </w:r>
          </w:p>
        </w:tc>
      </w:tr>
      <w:tr w14:paraId="771B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56069E9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224</w:t>
            </w:r>
          </w:p>
        </w:tc>
        <w:tc>
          <w:tcPr>
            <w:tcW w:w="0" w:type="auto"/>
            <w:shd w:val="clear" w:color="auto" w:fill="auto"/>
            <w:noWrap/>
            <w:vAlign w:val="center"/>
          </w:tcPr>
          <w:p w14:paraId="5804BB3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灾害防治及应急管理支出</w:t>
            </w:r>
          </w:p>
        </w:tc>
        <w:tc>
          <w:tcPr>
            <w:tcW w:w="0" w:type="auto"/>
            <w:shd w:val="clear" w:color="auto" w:fill="auto"/>
            <w:noWrap/>
            <w:vAlign w:val="center"/>
          </w:tcPr>
          <w:p w14:paraId="657EBBD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21.00</w:t>
            </w:r>
          </w:p>
        </w:tc>
        <w:tc>
          <w:tcPr>
            <w:tcW w:w="0" w:type="auto"/>
            <w:shd w:val="clear" w:color="auto" w:fill="auto"/>
            <w:noWrap/>
            <w:vAlign w:val="center"/>
          </w:tcPr>
          <w:p w14:paraId="2BB57C0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0" w:type="auto"/>
            <w:shd w:val="clear" w:color="auto" w:fill="auto"/>
            <w:noWrap/>
            <w:vAlign w:val="center"/>
          </w:tcPr>
          <w:p w14:paraId="0C48A8D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17.00</w:t>
            </w:r>
          </w:p>
        </w:tc>
      </w:tr>
      <w:tr w14:paraId="381B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2D9A335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22401</w:t>
            </w:r>
          </w:p>
        </w:tc>
        <w:tc>
          <w:tcPr>
            <w:tcW w:w="0" w:type="auto"/>
            <w:shd w:val="clear" w:color="auto" w:fill="auto"/>
            <w:noWrap/>
            <w:vAlign w:val="center"/>
          </w:tcPr>
          <w:p w14:paraId="2570DA5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应急管理事务</w:t>
            </w:r>
          </w:p>
        </w:tc>
        <w:tc>
          <w:tcPr>
            <w:tcW w:w="0" w:type="auto"/>
            <w:shd w:val="clear" w:color="auto" w:fill="auto"/>
            <w:noWrap/>
            <w:vAlign w:val="center"/>
          </w:tcPr>
          <w:p w14:paraId="7044EDC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0" w:type="auto"/>
            <w:shd w:val="clear" w:color="auto" w:fill="auto"/>
            <w:noWrap/>
            <w:vAlign w:val="center"/>
          </w:tcPr>
          <w:p w14:paraId="659079C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0" w:type="auto"/>
            <w:shd w:val="clear" w:color="auto" w:fill="auto"/>
            <w:noWrap/>
            <w:vAlign w:val="center"/>
          </w:tcPr>
          <w:p w14:paraId="52DA76D5">
            <w:pPr>
              <w:jc w:val="right"/>
              <w:rPr>
                <w:rFonts w:hint="eastAsia" w:ascii="仿宋_GB2312" w:hAnsi="仿宋_GB2312" w:eastAsia="仿宋_GB2312" w:cs="仿宋_GB2312"/>
                <w:i w:val="0"/>
                <w:color w:val="000000"/>
                <w:sz w:val="24"/>
                <w:szCs w:val="24"/>
                <w:u w:val="none"/>
              </w:rPr>
            </w:pPr>
          </w:p>
        </w:tc>
      </w:tr>
      <w:tr w14:paraId="08CC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7EB54B3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2240199</w:t>
            </w:r>
          </w:p>
        </w:tc>
        <w:tc>
          <w:tcPr>
            <w:tcW w:w="0" w:type="auto"/>
            <w:shd w:val="clear" w:color="auto" w:fill="auto"/>
            <w:noWrap/>
            <w:vAlign w:val="center"/>
          </w:tcPr>
          <w:p w14:paraId="52E1EDE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其他应急管理支出</w:t>
            </w:r>
          </w:p>
        </w:tc>
        <w:tc>
          <w:tcPr>
            <w:tcW w:w="0" w:type="auto"/>
            <w:shd w:val="clear" w:color="auto" w:fill="auto"/>
            <w:noWrap/>
            <w:vAlign w:val="center"/>
          </w:tcPr>
          <w:p w14:paraId="4FE4A00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0" w:type="auto"/>
            <w:shd w:val="clear" w:color="auto" w:fill="auto"/>
            <w:noWrap/>
            <w:vAlign w:val="center"/>
          </w:tcPr>
          <w:p w14:paraId="02CEF8C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4.00</w:t>
            </w:r>
          </w:p>
        </w:tc>
        <w:tc>
          <w:tcPr>
            <w:tcW w:w="0" w:type="auto"/>
            <w:shd w:val="clear" w:color="auto" w:fill="auto"/>
            <w:noWrap/>
            <w:vAlign w:val="center"/>
          </w:tcPr>
          <w:p w14:paraId="2541F2B8">
            <w:pPr>
              <w:jc w:val="right"/>
              <w:rPr>
                <w:rFonts w:hint="eastAsia" w:ascii="仿宋_GB2312" w:hAnsi="仿宋_GB2312" w:eastAsia="仿宋_GB2312" w:cs="仿宋_GB2312"/>
                <w:i w:val="0"/>
                <w:color w:val="000000"/>
                <w:sz w:val="24"/>
                <w:szCs w:val="24"/>
                <w:u w:val="none"/>
              </w:rPr>
            </w:pPr>
          </w:p>
        </w:tc>
      </w:tr>
      <w:tr w14:paraId="566E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632B888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22406</w:t>
            </w:r>
          </w:p>
        </w:tc>
        <w:tc>
          <w:tcPr>
            <w:tcW w:w="0" w:type="auto"/>
            <w:shd w:val="clear" w:color="auto" w:fill="auto"/>
            <w:noWrap/>
            <w:vAlign w:val="center"/>
          </w:tcPr>
          <w:p w14:paraId="14B6912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自然灾害防治</w:t>
            </w:r>
          </w:p>
        </w:tc>
        <w:tc>
          <w:tcPr>
            <w:tcW w:w="0" w:type="auto"/>
            <w:shd w:val="clear" w:color="auto" w:fill="auto"/>
            <w:noWrap/>
            <w:vAlign w:val="center"/>
          </w:tcPr>
          <w:p w14:paraId="59EE376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0" w:type="auto"/>
            <w:shd w:val="clear" w:color="auto" w:fill="auto"/>
            <w:noWrap/>
            <w:vAlign w:val="center"/>
          </w:tcPr>
          <w:p w14:paraId="1C23E6E9">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03AE754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r>
      <w:tr w14:paraId="36BB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6FF6C06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2240602</w:t>
            </w:r>
          </w:p>
        </w:tc>
        <w:tc>
          <w:tcPr>
            <w:tcW w:w="0" w:type="auto"/>
            <w:shd w:val="clear" w:color="auto" w:fill="auto"/>
            <w:noWrap/>
            <w:vAlign w:val="center"/>
          </w:tcPr>
          <w:p w14:paraId="0ADA973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森林草原防灾减灾</w:t>
            </w:r>
          </w:p>
        </w:tc>
        <w:tc>
          <w:tcPr>
            <w:tcW w:w="0" w:type="auto"/>
            <w:shd w:val="clear" w:color="auto" w:fill="auto"/>
            <w:noWrap/>
            <w:vAlign w:val="center"/>
          </w:tcPr>
          <w:p w14:paraId="702487A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c>
          <w:tcPr>
            <w:tcW w:w="0" w:type="auto"/>
            <w:shd w:val="clear" w:color="auto" w:fill="auto"/>
            <w:noWrap/>
            <w:vAlign w:val="center"/>
          </w:tcPr>
          <w:p w14:paraId="2A4E2129">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29CC0DD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2.00</w:t>
            </w:r>
          </w:p>
        </w:tc>
      </w:tr>
      <w:tr w14:paraId="6EEC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687707A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22407</w:t>
            </w:r>
          </w:p>
        </w:tc>
        <w:tc>
          <w:tcPr>
            <w:tcW w:w="0" w:type="auto"/>
            <w:shd w:val="clear" w:color="auto" w:fill="auto"/>
            <w:noWrap/>
            <w:vAlign w:val="center"/>
          </w:tcPr>
          <w:p w14:paraId="474FDFD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自然灾害救灾及恢复重建支出</w:t>
            </w:r>
          </w:p>
        </w:tc>
        <w:tc>
          <w:tcPr>
            <w:tcW w:w="0" w:type="auto"/>
            <w:shd w:val="clear" w:color="auto" w:fill="auto"/>
            <w:noWrap/>
            <w:vAlign w:val="center"/>
          </w:tcPr>
          <w:p w14:paraId="7161909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15.00</w:t>
            </w:r>
          </w:p>
        </w:tc>
        <w:tc>
          <w:tcPr>
            <w:tcW w:w="0" w:type="auto"/>
            <w:shd w:val="clear" w:color="auto" w:fill="auto"/>
            <w:noWrap/>
            <w:vAlign w:val="center"/>
          </w:tcPr>
          <w:p w14:paraId="782B2819">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018A76B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15.00</w:t>
            </w:r>
          </w:p>
        </w:tc>
      </w:tr>
      <w:tr w14:paraId="39AE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3"/>
            <w:shd w:val="clear" w:color="auto" w:fill="auto"/>
            <w:noWrap/>
            <w:vAlign w:val="center"/>
          </w:tcPr>
          <w:p w14:paraId="251A96F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2240799</w:t>
            </w:r>
          </w:p>
        </w:tc>
        <w:tc>
          <w:tcPr>
            <w:tcW w:w="0" w:type="auto"/>
            <w:shd w:val="clear" w:color="auto" w:fill="auto"/>
            <w:noWrap/>
            <w:vAlign w:val="center"/>
          </w:tcPr>
          <w:p w14:paraId="7DCB425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其他自然灾害救灾及恢复重建支出</w:t>
            </w:r>
          </w:p>
        </w:tc>
        <w:tc>
          <w:tcPr>
            <w:tcW w:w="0" w:type="auto"/>
            <w:shd w:val="clear" w:color="auto" w:fill="auto"/>
            <w:noWrap/>
            <w:vAlign w:val="center"/>
          </w:tcPr>
          <w:p w14:paraId="55A1212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15.00</w:t>
            </w:r>
          </w:p>
        </w:tc>
        <w:tc>
          <w:tcPr>
            <w:tcW w:w="0" w:type="auto"/>
            <w:shd w:val="clear" w:color="auto" w:fill="auto"/>
            <w:noWrap/>
            <w:vAlign w:val="center"/>
          </w:tcPr>
          <w:p w14:paraId="1C61C34A">
            <w:pPr>
              <w:jc w:val="right"/>
              <w:rPr>
                <w:rFonts w:hint="eastAsia" w:ascii="仿宋_GB2312" w:hAnsi="仿宋_GB2312" w:eastAsia="仿宋_GB2312" w:cs="仿宋_GB2312"/>
                <w:i w:val="0"/>
                <w:color w:val="000000"/>
                <w:sz w:val="24"/>
                <w:szCs w:val="24"/>
                <w:u w:val="none"/>
              </w:rPr>
            </w:pPr>
          </w:p>
        </w:tc>
        <w:tc>
          <w:tcPr>
            <w:tcW w:w="0" w:type="auto"/>
            <w:shd w:val="clear" w:color="auto" w:fill="auto"/>
            <w:noWrap/>
            <w:vAlign w:val="center"/>
          </w:tcPr>
          <w:p w14:paraId="5B29854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15.00</w:t>
            </w:r>
          </w:p>
        </w:tc>
      </w:tr>
      <w:tr w14:paraId="2856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gridSpan w:val="7"/>
            <w:tcBorders>
              <w:left w:val="nil"/>
              <w:bottom w:val="nil"/>
              <w:right w:val="nil"/>
            </w:tcBorders>
            <w:shd w:val="clear" w:color="auto" w:fill="auto"/>
            <w:noWrap/>
            <w:vAlign w:val="center"/>
          </w:tcPr>
          <w:p w14:paraId="50345A3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注：本表反映部门本年度一般公共预算财政拨款支出情况。</w:t>
            </w:r>
          </w:p>
        </w:tc>
      </w:tr>
    </w:tbl>
    <w:p w14:paraId="59E2C6D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277ED97D">
      <w:pPr>
        <w:widowControl/>
        <w:spacing w:after="120"/>
        <w:jc w:val="center"/>
        <w:textAlignment w:val="center"/>
        <w:rPr>
          <w:rFonts w:ascii="Times New Roman" w:hAnsi="Times New Roman" w:eastAsia="黑体" w:cs="Times New Roman"/>
          <w:color w:val="000000"/>
          <w:kern w:val="0"/>
          <w:sz w:val="36"/>
          <w:szCs w:val="36"/>
        </w:rPr>
      </w:pPr>
      <w:bookmarkStart w:id="1" w:name="RANGE!A1:I34"/>
      <w:r>
        <w:rPr>
          <w:rFonts w:ascii="Times New Roman" w:hAnsi="Times New Roman" w:eastAsia="黑体" w:cs="Times New Roman"/>
          <w:color w:val="000000"/>
          <w:kern w:val="0"/>
          <w:sz w:val="36"/>
          <w:szCs w:val="36"/>
        </w:rPr>
        <w:t>一般公共预算财政拨款基本支出决算明细表</w:t>
      </w:r>
      <w:bookmarkEnd w:id="1"/>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3"/>
        <w:gridCol w:w="3510"/>
        <w:gridCol w:w="1202"/>
        <w:gridCol w:w="853"/>
        <w:gridCol w:w="1596"/>
        <w:gridCol w:w="1104"/>
        <w:gridCol w:w="960"/>
        <w:gridCol w:w="2544"/>
        <w:gridCol w:w="1348"/>
      </w:tblGrid>
      <w:tr w14:paraId="3FF74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7" w:type="pct"/>
            <w:tcBorders>
              <w:top w:val="nil"/>
              <w:left w:val="nil"/>
              <w:bottom w:val="nil"/>
              <w:right w:val="nil"/>
            </w:tcBorders>
            <w:shd w:val="clear" w:color="auto" w:fill="auto"/>
            <w:noWrap/>
            <w:vAlign w:val="center"/>
          </w:tcPr>
          <w:p w14:paraId="44D5C011">
            <w:pPr>
              <w:rPr>
                <w:rFonts w:hint="eastAsia" w:ascii="仿宋_GB2312" w:hAnsi="仿宋_GB2312" w:eastAsia="仿宋_GB2312" w:cs="仿宋_GB2312"/>
                <w:i w:val="0"/>
                <w:color w:val="000000"/>
                <w:sz w:val="24"/>
                <w:szCs w:val="24"/>
                <w:u w:val="none"/>
              </w:rPr>
            </w:pPr>
          </w:p>
        </w:tc>
        <w:tc>
          <w:tcPr>
            <w:tcW w:w="1234" w:type="pct"/>
            <w:tcBorders>
              <w:top w:val="nil"/>
              <w:left w:val="nil"/>
              <w:bottom w:val="nil"/>
              <w:right w:val="nil"/>
            </w:tcBorders>
            <w:shd w:val="clear" w:color="auto" w:fill="auto"/>
            <w:noWrap/>
            <w:vAlign w:val="center"/>
          </w:tcPr>
          <w:p w14:paraId="62476570">
            <w:pPr>
              <w:rPr>
                <w:rFonts w:hint="eastAsia" w:ascii="仿宋_GB2312" w:hAnsi="仿宋_GB2312" w:eastAsia="仿宋_GB2312" w:cs="仿宋_GB2312"/>
                <w:i w:val="0"/>
                <w:color w:val="000000"/>
                <w:sz w:val="24"/>
                <w:szCs w:val="24"/>
                <w:u w:val="none"/>
              </w:rPr>
            </w:pPr>
          </w:p>
        </w:tc>
        <w:tc>
          <w:tcPr>
            <w:tcW w:w="422" w:type="pct"/>
            <w:tcBorders>
              <w:top w:val="nil"/>
              <w:left w:val="nil"/>
              <w:bottom w:val="nil"/>
              <w:right w:val="nil"/>
            </w:tcBorders>
            <w:shd w:val="clear" w:color="auto" w:fill="auto"/>
            <w:noWrap/>
            <w:vAlign w:val="center"/>
          </w:tcPr>
          <w:p w14:paraId="5DD93051">
            <w:pPr>
              <w:rPr>
                <w:rFonts w:hint="eastAsia" w:ascii="仿宋_GB2312" w:hAnsi="仿宋_GB2312" w:eastAsia="仿宋_GB2312" w:cs="仿宋_GB2312"/>
                <w:i w:val="0"/>
                <w:color w:val="000000"/>
                <w:sz w:val="24"/>
                <w:szCs w:val="24"/>
                <w:u w:val="none"/>
              </w:rPr>
            </w:pPr>
          </w:p>
        </w:tc>
        <w:tc>
          <w:tcPr>
            <w:tcW w:w="299" w:type="pct"/>
            <w:tcBorders>
              <w:top w:val="nil"/>
              <w:left w:val="nil"/>
              <w:bottom w:val="nil"/>
              <w:right w:val="nil"/>
            </w:tcBorders>
            <w:shd w:val="clear" w:color="auto" w:fill="auto"/>
            <w:noWrap/>
            <w:vAlign w:val="center"/>
          </w:tcPr>
          <w:p w14:paraId="24FE0DA8">
            <w:pPr>
              <w:rPr>
                <w:rFonts w:hint="eastAsia" w:ascii="仿宋_GB2312" w:hAnsi="仿宋_GB2312" w:eastAsia="仿宋_GB2312" w:cs="仿宋_GB2312"/>
                <w:i w:val="0"/>
                <w:color w:val="000000"/>
                <w:sz w:val="24"/>
                <w:szCs w:val="24"/>
                <w:u w:val="none"/>
              </w:rPr>
            </w:pPr>
          </w:p>
        </w:tc>
        <w:tc>
          <w:tcPr>
            <w:tcW w:w="561" w:type="pct"/>
            <w:tcBorders>
              <w:top w:val="nil"/>
              <w:left w:val="nil"/>
              <w:bottom w:val="nil"/>
              <w:right w:val="nil"/>
            </w:tcBorders>
            <w:shd w:val="clear" w:color="auto" w:fill="auto"/>
            <w:noWrap/>
            <w:vAlign w:val="center"/>
          </w:tcPr>
          <w:p w14:paraId="585A6E43">
            <w:pPr>
              <w:rPr>
                <w:rFonts w:hint="eastAsia" w:ascii="仿宋_GB2312" w:hAnsi="仿宋_GB2312" w:eastAsia="仿宋_GB2312" w:cs="仿宋_GB2312"/>
                <w:i w:val="0"/>
                <w:color w:val="000000"/>
                <w:sz w:val="24"/>
                <w:szCs w:val="24"/>
                <w:u w:val="none"/>
              </w:rPr>
            </w:pPr>
          </w:p>
        </w:tc>
        <w:tc>
          <w:tcPr>
            <w:tcW w:w="388" w:type="pct"/>
            <w:tcBorders>
              <w:top w:val="nil"/>
              <w:left w:val="nil"/>
              <w:bottom w:val="nil"/>
              <w:right w:val="nil"/>
            </w:tcBorders>
            <w:shd w:val="clear" w:color="auto" w:fill="auto"/>
            <w:noWrap/>
            <w:vAlign w:val="center"/>
          </w:tcPr>
          <w:p w14:paraId="0800DE43">
            <w:pPr>
              <w:rPr>
                <w:rFonts w:hint="eastAsia" w:ascii="仿宋_GB2312" w:hAnsi="仿宋_GB2312" w:eastAsia="仿宋_GB2312" w:cs="仿宋_GB2312"/>
                <w:i w:val="0"/>
                <w:color w:val="000000"/>
                <w:sz w:val="24"/>
                <w:szCs w:val="24"/>
                <w:u w:val="none"/>
              </w:rPr>
            </w:pPr>
          </w:p>
        </w:tc>
        <w:tc>
          <w:tcPr>
            <w:tcW w:w="337" w:type="pct"/>
            <w:tcBorders>
              <w:top w:val="nil"/>
              <w:left w:val="nil"/>
              <w:bottom w:val="nil"/>
              <w:right w:val="nil"/>
            </w:tcBorders>
            <w:shd w:val="clear" w:color="auto" w:fill="auto"/>
            <w:noWrap/>
            <w:vAlign w:val="center"/>
          </w:tcPr>
          <w:p w14:paraId="66A2AE05">
            <w:pPr>
              <w:rPr>
                <w:rFonts w:hint="eastAsia" w:ascii="仿宋_GB2312" w:hAnsi="仿宋_GB2312" w:eastAsia="仿宋_GB2312" w:cs="仿宋_GB2312"/>
                <w:i w:val="0"/>
                <w:color w:val="000000"/>
                <w:sz w:val="24"/>
                <w:szCs w:val="24"/>
                <w:u w:val="none"/>
              </w:rPr>
            </w:pPr>
          </w:p>
        </w:tc>
        <w:tc>
          <w:tcPr>
            <w:tcW w:w="894" w:type="pct"/>
            <w:tcBorders>
              <w:top w:val="nil"/>
              <w:left w:val="nil"/>
              <w:bottom w:val="nil"/>
              <w:right w:val="nil"/>
            </w:tcBorders>
            <w:shd w:val="clear" w:color="auto" w:fill="auto"/>
            <w:noWrap/>
            <w:vAlign w:val="center"/>
          </w:tcPr>
          <w:p w14:paraId="72B36F2C">
            <w:pPr>
              <w:rPr>
                <w:rFonts w:hint="eastAsia" w:ascii="仿宋_GB2312" w:hAnsi="仿宋_GB2312" w:eastAsia="仿宋_GB2312" w:cs="仿宋_GB2312"/>
                <w:i w:val="0"/>
                <w:color w:val="000000"/>
                <w:sz w:val="24"/>
                <w:szCs w:val="24"/>
                <w:u w:val="none"/>
              </w:rPr>
            </w:pPr>
          </w:p>
        </w:tc>
        <w:tc>
          <w:tcPr>
            <w:tcW w:w="473" w:type="pct"/>
            <w:tcBorders>
              <w:top w:val="nil"/>
              <w:left w:val="nil"/>
              <w:bottom w:val="nil"/>
              <w:right w:val="nil"/>
            </w:tcBorders>
            <w:shd w:val="clear" w:color="auto" w:fill="auto"/>
            <w:noWrap/>
            <w:vAlign w:val="bottom"/>
          </w:tcPr>
          <w:p w14:paraId="1BE2AEC1">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公开06表</w:t>
            </w:r>
          </w:p>
        </w:tc>
      </w:tr>
      <w:tr w14:paraId="34209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22" w:type="pct"/>
            <w:gridSpan w:val="2"/>
            <w:tcBorders>
              <w:top w:val="nil"/>
              <w:left w:val="nil"/>
              <w:bottom w:val="single" w:color="auto" w:sz="4" w:space="0"/>
              <w:right w:val="nil"/>
            </w:tcBorders>
            <w:shd w:val="clear" w:color="auto" w:fill="auto"/>
            <w:noWrap/>
            <w:vAlign w:val="bottom"/>
          </w:tcPr>
          <w:p w14:paraId="1BEE2A05">
            <w:pP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部门：溆浦县水东镇人民政府</w:t>
            </w:r>
          </w:p>
        </w:tc>
        <w:tc>
          <w:tcPr>
            <w:tcW w:w="422" w:type="pct"/>
            <w:tcBorders>
              <w:top w:val="nil"/>
              <w:left w:val="nil"/>
              <w:bottom w:val="single" w:color="auto" w:sz="4" w:space="0"/>
              <w:right w:val="nil"/>
            </w:tcBorders>
            <w:shd w:val="clear" w:color="auto" w:fill="auto"/>
            <w:noWrap/>
            <w:vAlign w:val="center"/>
          </w:tcPr>
          <w:p w14:paraId="03ECD3D1">
            <w:pPr>
              <w:rPr>
                <w:rFonts w:hint="eastAsia" w:ascii="仿宋_GB2312" w:hAnsi="仿宋_GB2312" w:eastAsia="仿宋_GB2312" w:cs="仿宋_GB2312"/>
                <w:i w:val="0"/>
                <w:color w:val="000000"/>
                <w:sz w:val="24"/>
                <w:szCs w:val="24"/>
                <w:u w:val="none"/>
              </w:rPr>
            </w:pPr>
          </w:p>
        </w:tc>
        <w:tc>
          <w:tcPr>
            <w:tcW w:w="299" w:type="pct"/>
            <w:tcBorders>
              <w:top w:val="nil"/>
              <w:left w:val="nil"/>
              <w:bottom w:val="single" w:color="auto" w:sz="4" w:space="0"/>
              <w:right w:val="nil"/>
            </w:tcBorders>
            <w:shd w:val="clear" w:color="auto" w:fill="auto"/>
            <w:noWrap/>
            <w:vAlign w:val="center"/>
          </w:tcPr>
          <w:p w14:paraId="0C0187AF">
            <w:pPr>
              <w:rPr>
                <w:rFonts w:hint="eastAsia" w:ascii="仿宋_GB2312" w:hAnsi="仿宋_GB2312" w:eastAsia="仿宋_GB2312" w:cs="仿宋_GB2312"/>
                <w:i w:val="0"/>
                <w:color w:val="000000"/>
                <w:sz w:val="24"/>
                <w:szCs w:val="24"/>
                <w:u w:val="none"/>
              </w:rPr>
            </w:pPr>
          </w:p>
        </w:tc>
        <w:tc>
          <w:tcPr>
            <w:tcW w:w="561" w:type="pct"/>
            <w:tcBorders>
              <w:top w:val="nil"/>
              <w:left w:val="nil"/>
              <w:bottom w:val="single" w:color="auto" w:sz="4" w:space="0"/>
              <w:right w:val="nil"/>
            </w:tcBorders>
            <w:shd w:val="clear" w:color="auto" w:fill="auto"/>
            <w:noWrap/>
            <w:vAlign w:val="center"/>
          </w:tcPr>
          <w:p w14:paraId="2AC26A3B">
            <w:pPr>
              <w:rPr>
                <w:rFonts w:hint="eastAsia" w:ascii="仿宋_GB2312" w:hAnsi="仿宋_GB2312" w:eastAsia="仿宋_GB2312" w:cs="仿宋_GB2312"/>
                <w:i w:val="0"/>
                <w:color w:val="000000"/>
                <w:sz w:val="24"/>
                <w:szCs w:val="24"/>
                <w:u w:val="none"/>
              </w:rPr>
            </w:pPr>
          </w:p>
        </w:tc>
        <w:tc>
          <w:tcPr>
            <w:tcW w:w="388" w:type="pct"/>
            <w:tcBorders>
              <w:top w:val="nil"/>
              <w:left w:val="nil"/>
              <w:bottom w:val="single" w:color="auto" w:sz="4" w:space="0"/>
              <w:right w:val="nil"/>
            </w:tcBorders>
            <w:shd w:val="clear" w:color="auto" w:fill="auto"/>
            <w:noWrap/>
            <w:vAlign w:val="center"/>
          </w:tcPr>
          <w:p w14:paraId="2119CE9C">
            <w:pPr>
              <w:rPr>
                <w:rFonts w:hint="eastAsia" w:ascii="仿宋_GB2312" w:hAnsi="仿宋_GB2312" w:eastAsia="仿宋_GB2312" w:cs="仿宋_GB2312"/>
                <w:i w:val="0"/>
                <w:color w:val="000000"/>
                <w:sz w:val="24"/>
                <w:szCs w:val="24"/>
                <w:u w:val="none"/>
              </w:rPr>
            </w:pPr>
          </w:p>
        </w:tc>
        <w:tc>
          <w:tcPr>
            <w:tcW w:w="337" w:type="pct"/>
            <w:tcBorders>
              <w:top w:val="nil"/>
              <w:left w:val="nil"/>
              <w:bottom w:val="single" w:color="auto" w:sz="4" w:space="0"/>
              <w:right w:val="nil"/>
            </w:tcBorders>
            <w:shd w:val="clear" w:color="auto" w:fill="auto"/>
            <w:noWrap/>
            <w:vAlign w:val="center"/>
          </w:tcPr>
          <w:p w14:paraId="561AA8FE">
            <w:pPr>
              <w:rPr>
                <w:rFonts w:hint="eastAsia" w:ascii="仿宋_GB2312" w:hAnsi="仿宋_GB2312" w:eastAsia="仿宋_GB2312" w:cs="仿宋_GB2312"/>
                <w:i w:val="0"/>
                <w:color w:val="000000"/>
                <w:sz w:val="24"/>
                <w:szCs w:val="24"/>
                <w:u w:val="none"/>
              </w:rPr>
            </w:pPr>
          </w:p>
        </w:tc>
        <w:tc>
          <w:tcPr>
            <w:tcW w:w="1368" w:type="pct"/>
            <w:gridSpan w:val="2"/>
            <w:tcBorders>
              <w:top w:val="nil"/>
              <w:left w:val="nil"/>
              <w:bottom w:val="single" w:color="auto" w:sz="4" w:space="0"/>
              <w:right w:val="nil"/>
            </w:tcBorders>
            <w:shd w:val="clear" w:color="auto" w:fill="auto"/>
            <w:noWrap/>
            <w:vAlign w:val="center"/>
          </w:tcPr>
          <w:p w14:paraId="59548F72">
            <w:pPr>
              <w:keepNext w:val="0"/>
              <w:keepLines w:val="0"/>
              <w:widowControl/>
              <w:suppressLineNumbers w:val="0"/>
              <w:jc w:val="righ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金额单位：万元</w:t>
            </w:r>
          </w:p>
        </w:tc>
      </w:tr>
      <w:tr w14:paraId="2EBC0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4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669A4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人员经费</w:t>
            </w:r>
          </w:p>
        </w:tc>
        <w:tc>
          <w:tcPr>
            <w:tcW w:w="2955"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FBEF4C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公用经费</w:t>
            </w:r>
          </w:p>
        </w:tc>
      </w:tr>
      <w:tr w14:paraId="24C2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66B08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科目代码</w:t>
            </w:r>
          </w:p>
        </w:tc>
        <w:tc>
          <w:tcPr>
            <w:tcW w:w="12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419C5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科目名称</w:t>
            </w:r>
          </w:p>
        </w:tc>
        <w:tc>
          <w:tcPr>
            <w:tcW w:w="4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AD763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决算数</w:t>
            </w:r>
          </w:p>
        </w:tc>
        <w:tc>
          <w:tcPr>
            <w:tcW w:w="2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D7EC6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科目代码</w:t>
            </w:r>
          </w:p>
        </w:tc>
        <w:tc>
          <w:tcPr>
            <w:tcW w:w="5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1E45E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科目名称</w:t>
            </w:r>
          </w:p>
        </w:tc>
        <w:tc>
          <w:tcPr>
            <w:tcW w:w="3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4F163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决算数</w:t>
            </w:r>
          </w:p>
        </w:tc>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F70BD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科目代码</w:t>
            </w:r>
          </w:p>
        </w:tc>
        <w:tc>
          <w:tcPr>
            <w:tcW w:w="8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ED4D9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科目名称</w:t>
            </w:r>
          </w:p>
        </w:tc>
        <w:tc>
          <w:tcPr>
            <w:tcW w:w="4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0E9F9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决算数</w:t>
            </w:r>
          </w:p>
        </w:tc>
      </w:tr>
      <w:tr w14:paraId="0B5CF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0ACC60">
            <w:pPr>
              <w:jc w:val="center"/>
              <w:rPr>
                <w:rFonts w:hint="eastAsia" w:ascii="仿宋_GB2312" w:hAnsi="仿宋_GB2312" w:eastAsia="仿宋_GB2312" w:cs="仿宋_GB2312"/>
                <w:i w:val="0"/>
                <w:color w:val="000000"/>
                <w:sz w:val="24"/>
                <w:szCs w:val="24"/>
                <w:u w:val="none"/>
              </w:rPr>
            </w:pPr>
          </w:p>
        </w:tc>
        <w:tc>
          <w:tcPr>
            <w:tcW w:w="12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E3A657">
            <w:pPr>
              <w:jc w:val="center"/>
              <w:rPr>
                <w:rFonts w:hint="eastAsia" w:ascii="仿宋_GB2312" w:hAnsi="仿宋_GB2312" w:eastAsia="仿宋_GB2312" w:cs="仿宋_GB2312"/>
                <w:i w:val="0"/>
                <w:color w:val="000000"/>
                <w:sz w:val="24"/>
                <w:szCs w:val="24"/>
                <w:u w:val="none"/>
              </w:rPr>
            </w:pPr>
          </w:p>
        </w:tc>
        <w:tc>
          <w:tcPr>
            <w:tcW w:w="4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CC6602">
            <w:pPr>
              <w:jc w:val="center"/>
              <w:rPr>
                <w:rFonts w:hint="eastAsia" w:ascii="仿宋_GB2312" w:hAnsi="仿宋_GB2312" w:eastAsia="仿宋_GB2312" w:cs="仿宋_GB2312"/>
                <w:i w:val="0"/>
                <w:color w:val="000000"/>
                <w:sz w:val="24"/>
                <w:szCs w:val="24"/>
                <w:u w:val="none"/>
              </w:rPr>
            </w:pPr>
          </w:p>
        </w:tc>
        <w:tc>
          <w:tcPr>
            <w:tcW w:w="2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6CCB5E">
            <w:pPr>
              <w:jc w:val="center"/>
              <w:rPr>
                <w:rFonts w:hint="eastAsia" w:ascii="仿宋_GB2312" w:hAnsi="仿宋_GB2312" w:eastAsia="仿宋_GB2312" w:cs="仿宋_GB2312"/>
                <w:i w:val="0"/>
                <w:color w:val="000000"/>
                <w:sz w:val="24"/>
                <w:szCs w:val="24"/>
                <w:u w:val="none"/>
              </w:rPr>
            </w:pPr>
          </w:p>
        </w:tc>
        <w:tc>
          <w:tcPr>
            <w:tcW w:w="5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8D1403">
            <w:pPr>
              <w:jc w:val="center"/>
              <w:rPr>
                <w:rFonts w:hint="eastAsia" w:ascii="仿宋_GB2312" w:hAnsi="仿宋_GB2312" w:eastAsia="仿宋_GB2312" w:cs="仿宋_GB2312"/>
                <w:i w:val="0"/>
                <w:color w:val="000000"/>
                <w:sz w:val="24"/>
                <w:szCs w:val="24"/>
                <w:u w:val="none"/>
              </w:rPr>
            </w:pPr>
          </w:p>
        </w:tc>
        <w:tc>
          <w:tcPr>
            <w:tcW w:w="3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D75EE9">
            <w:pPr>
              <w:jc w:val="center"/>
              <w:rPr>
                <w:rFonts w:hint="eastAsia" w:ascii="仿宋_GB2312" w:hAnsi="仿宋_GB2312" w:eastAsia="仿宋_GB2312" w:cs="仿宋_GB2312"/>
                <w:i w:val="0"/>
                <w:color w:val="000000"/>
                <w:sz w:val="24"/>
                <w:szCs w:val="24"/>
                <w:u w:val="none"/>
              </w:rPr>
            </w:pPr>
          </w:p>
        </w:tc>
        <w:tc>
          <w:tcPr>
            <w:tcW w:w="3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EDCF06">
            <w:pPr>
              <w:jc w:val="center"/>
              <w:rPr>
                <w:rFonts w:hint="eastAsia" w:ascii="仿宋_GB2312" w:hAnsi="仿宋_GB2312" w:eastAsia="仿宋_GB2312" w:cs="仿宋_GB2312"/>
                <w:i w:val="0"/>
                <w:color w:val="000000"/>
                <w:sz w:val="24"/>
                <w:szCs w:val="24"/>
                <w:u w:val="none"/>
              </w:rPr>
            </w:pPr>
          </w:p>
        </w:tc>
        <w:tc>
          <w:tcPr>
            <w:tcW w:w="89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B86E5">
            <w:pPr>
              <w:jc w:val="center"/>
              <w:rPr>
                <w:rFonts w:hint="eastAsia" w:ascii="仿宋_GB2312" w:hAnsi="仿宋_GB2312" w:eastAsia="仿宋_GB2312" w:cs="仿宋_GB2312"/>
                <w:i w:val="0"/>
                <w:color w:val="000000"/>
                <w:sz w:val="24"/>
                <w:szCs w:val="24"/>
                <w:u w:val="none"/>
              </w:rPr>
            </w:pPr>
          </w:p>
        </w:tc>
        <w:tc>
          <w:tcPr>
            <w:tcW w:w="4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C30688">
            <w:pPr>
              <w:jc w:val="center"/>
              <w:rPr>
                <w:rFonts w:hint="eastAsia" w:ascii="仿宋_GB2312" w:hAnsi="仿宋_GB2312" w:eastAsia="仿宋_GB2312" w:cs="仿宋_GB2312"/>
                <w:i w:val="0"/>
                <w:color w:val="000000"/>
                <w:sz w:val="24"/>
                <w:szCs w:val="24"/>
                <w:u w:val="none"/>
              </w:rPr>
            </w:pPr>
          </w:p>
        </w:tc>
      </w:tr>
      <w:tr w14:paraId="6C59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E29ED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93B88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工资福利支出</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6E2A6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967.80</w:t>
            </w: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DC48D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AC819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商品和服务支出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483EA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246.92</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4505D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307</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C9FC1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债务利息及费用支出</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86A8FE">
            <w:pPr>
              <w:jc w:val="right"/>
              <w:rPr>
                <w:rFonts w:hint="eastAsia" w:ascii="仿宋_GB2312" w:hAnsi="仿宋_GB2312" w:eastAsia="仿宋_GB2312" w:cs="仿宋_GB2312"/>
                <w:i w:val="0"/>
                <w:color w:val="000000"/>
                <w:sz w:val="24"/>
                <w:szCs w:val="24"/>
                <w:u w:val="none"/>
              </w:rPr>
            </w:pPr>
          </w:p>
        </w:tc>
      </w:tr>
      <w:tr w14:paraId="7B4D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19864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30101</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52473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基本工资</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33B0D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344.59</w:t>
            </w: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9281C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30201</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729CA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办公费</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8F199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60.76</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C9011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30701</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607F1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国内债务付息</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BF080C">
            <w:pPr>
              <w:jc w:val="right"/>
              <w:rPr>
                <w:rFonts w:hint="eastAsia" w:ascii="仿宋_GB2312" w:hAnsi="仿宋_GB2312" w:eastAsia="仿宋_GB2312" w:cs="仿宋_GB2312"/>
                <w:i w:val="0"/>
                <w:color w:val="000000"/>
                <w:sz w:val="24"/>
                <w:szCs w:val="24"/>
                <w:u w:val="none"/>
              </w:rPr>
            </w:pPr>
          </w:p>
        </w:tc>
      </w:tr>
      <w:tr w14:paraId="634F0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642D7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30102</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D539B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津贴补贴</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F11D8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354.66</w:t>
            </w: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F4174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30202</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6D445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印刷费</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EA1F3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3.87</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D8F45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30702</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FA3C0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国外债务付息</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8B452F">
            <w:pPr>
              <w:jc w:val="right"/>
              <w:rPr>
                <w:rFonts w:hint="eastAsia" w:ascii="仿宋_GB2312" w:hAnsi="仿宋_GB2312" w:eastAsia="仿宋_GB2312" w:cs="仿宋_GB2312"/>
                <w:i w:val="0"/>
                <w:color w:val="000000"/>
                <w:sz w:val="24"/>
                <w:szCs w:val="24"/>
                <w:u w:val="none"/>
              </w:rPr>
            </w:pPr>
          </w:p>
        </w:tc>
      </w:tr>
      <w:tr w14:paraId="152F9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56B5A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30103</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D9206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奖金</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E33E1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18.75</w:t>
            </w: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C4518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30203</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9AECB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咨询费</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1D7A7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0.08</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2E84E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58EF2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资本性支出</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8D537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5.45</w:t>
            </w:r>
          </w:p>
        </w:tc>
      </w:tr>
      <w:tr w14:paraId="0E45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08C79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30106</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4492D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伙食补助费</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E95AF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13.16</w:t>
            </w: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749C8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30204</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2D7CD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手续费</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9054BD">
            <w:pPr>
              <w:jc w:val="right"/>
              <w:rPr>
                <w:rFonts w:hint="eastAsia" w:ascii="仿宋_GB2312" w:hAnsi="仿宋_GB2312" w:eastAsia="仿宋_GB2312" w:cs="仿宋_GB2312"/>
                <w:i w:val="0"/>
                <w:color w:val="000000"/>
                <w:sz w:val="24"/>
                <w:szCs w:val="24"/>
                <w:u w:val="none"/>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C3241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31001</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C59D9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房屋建筑物购建</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470E92">
            <w:pPr>
              <w:jc w:val="right"/>
              <w:rPr>
                <w:rFonts w:hint="eastAsia" w:ascii="仿宋_GB2312" w:hAnsi="仿宋_GB2312" w:eastAsia="仿宋_GB2312" w:cs="仿宋_GB2312"/>
                <w:i w:val="0"/>
                <w:color w:val="000000"/>
                <w:sz w:val="24"/>
                <w:szCs w:val="24"/>
                <w:u w:val="none"/>
              </w:rPr>
            </w:pPr>
          </w:p>
        </w:tc>
      </w:tr>
      <w:tr w14:paraId="38910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B02E6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30107</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AB8DB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绩效工资</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E4523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55.35</w:t>
            </w: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4CDDB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30205</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735DD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水费</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AD299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3.07</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1FFD7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31002</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E3BCA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办公设备购置</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23373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5.45</w:t>
            </w:r>
          </w:p>
        </w:tc>
      </w:tr>
      <w:tr w14:paraId="3C4E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1687F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30108</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08B7E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机关事业单位基本养老保险缴费</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A12EA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93.90</w:t>
            </w: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2D7E9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30206</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AE9E4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电费</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17069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7.72</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0B548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31003</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4E179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专用设备购置</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957ABE">
            <w:pPr>
              <w:jc w:val="right"/>
              <w:rPr>
                <w:rFonts w:hint="eastAsia" w:ascii="仿宋_GB2312" w:hAnsi="仿宋_GB2312" w:eastAsia="仿宋_GB2312" w:cs="仿宋_GB2312"/>
                <w:i w:val="0"/>
                <w:color w:val="000000"/>
                <w:sz w:val="24"/>
                <w:szCs w:val="24"/>
                <w:u w:val="none"/>
              </w:rPr>
            </w:pPr>
          </w:p>
        </w:tc>
      </w:tr>
      <w:tr w14:paraId="01A94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5FC17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30109</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3FB01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职业年金缴费</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E4E140">
            <w:pPr>
              <w:jc w:val="right"/>
              <w:rPr>
                <w:rFonts w:hint="eastAsia" w:ascii="仿宋_GB2312" w:hAnsi="仿宋_GB2312" w:eastAsia="仿宋_GB2312" w:cs="仿宋_GB2312"/>
                <w:i w:val="0"/>
                <w:color w:val="000000"/>
                <w:sz w:val="24"/>
                <w:szCs w:val="24"/>
                <w:u w:val="none"/>
              </w:rPr>
            </w:pP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15E3F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30207</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66F4E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邮电费</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37D32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0.75</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91876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31005</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7E454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基础设施建设</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E8660B">
            <w:pPr>
              <w:jc w:val="right"/>
              <w:rPr>
                <w:rFonts w:hint="eastAsia" w:ascii="仿宋_GB2312" w:hAnsi="仿宋_GB2312" w:eastAsia="仿宋_GB2312" w:cs="仿宋_GB2312"/>
                <w:i w:val="0"/>
                <w:color w:val="000000"/>
                <w:sz w:val="24"/>
                <w:szCs w:val="24"/>
                <w:u w:val="none"/>
              </w:rPr>
            </w:pPr>
          </w:p>
        </w:tc>
      </w:tr>
      <w:tr w14:paraId="113FE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1DFF3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30110</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AE3CD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职工基本医疗保险缴费</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D2ABA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43.43</w:t>
            </w: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A4F9A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30208</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B4D5F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取暖费</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2040EC">
            <w:pPr>
              <w:jc w:val="right"/>
              <w:rPr>
                <w:rFonts w:hint="eastAsia" w:ascii="仿宋_GB2312" w:hAnsi="仿宋_GB2312" w:eastAsia="仿宋_GB2312" w:cs="仿宋_GB2312"/>
                <w:i w:val="0"/>
                <w:color w:val="000000"/>
                <w:sz w:val="24"/>
                <w:szCs w:val="24"/>
                <w:u w:val="none"/>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0D3AE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31006</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006DB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大型修缮</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CC7359">
            <w:pPr>
              <w:jc w:val="right"/>
              <w:rPr>
                <w:rFonts w:hint="eastAsia" w:ascii="仿宋_GB2312" w:hAnsi="仿宋_GB2312" w:eastAsia="仿宋_GB2312" w:cs="仿宋_GB2312"/>
                <w:i w:val="0"/>
                <w:color w:val="000000"/>
                <w:sz w:val="24"/>
                <w:szCs w:val="24"/>
                <w:u w:val="none"/>
              </w:rPr>
            </w:pPr>
          </w:p>
        </w:tc>
      </w:tr>
      <w:tr w14:paraId="0B114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46A80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30111</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CC268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公务员医疗补助缴费</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D1BF3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0.03</w:t>
            </w: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B8C32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30209</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ADDBF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物业管理费</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2DFBBD">
            <w:pPr>
              <w:jc w:val="right"/>
              <w:rPr>
                <w:rFonts w:hint="eastAsia" w:ascii="仿宋_GB2312" w:hAnsi="仿宋_GB2312" w:eastAsia="仿宋_GB2312" w:cs="仿宋_GB2312"/>
                <w:i w:val="0"/>
                <w:color w:val="000000"/>
                <w:sz w:val="24"/>
                <w:szCs w:val="24"/>
                <w:u w:val="none"/>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B8C4D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31007</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CC1DD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信息网络及软件购置更新</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EA0050">
            <w:pPr>
              <w:jc w:val="right"/>
              <w:rPr>
                <w:rFonts w:hint="eastAsia" w:ascii="仿宋_GB2312" w:hAnsi="仿宋_GB2312" w:eastAsia="仿宋_GB2312" w:cs="仿宋_GB2312"/>
                <w:i w:val="0"/>
                <w:color w:val="000000"/>
                <w:sz w:val="24"/>
                <w:szCs w:val="24"/>
                <w:u w:val="none"/>
              </w:rPr>
            </w:pPr>
          </w:p>
        </w:tc>
      </w:tr>
      <w:tr w14:paraId="1A8B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4B189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30112</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50EF3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其他社会保障缴费</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ADDDD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1.79</w:t>
            </w: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9DC33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30211</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63016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差旅费</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1A6D8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54.44</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16085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31008</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1C897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物资储备</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CF834C">
            <w:pPr>
              <w:jc w:val="right"/>
              <w:rPr>
                <w:rFonts w:hint="eastAsia" w:ascii="仿宋_GB2312" w:hAnsi="仿宋_GB2312" w:eastAsia="仿宋_GB2312" w:cs="仿宋_GB2312"/>
                <w:i w:val="0"/>
                <w:color w:val="000000"/>
                <w:sz w:val="24"/>
                <w:szCs w:val="24"/>
                <w:u w:val="none"/>
              </w:rPr>
            </w:pPr>
          </w:p>
        </w:tc>
      </w:tr>
      <w:tr w14:paraId="5E9D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0E042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30113</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D89F9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住房公积金</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F16EA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42.13</w:t>
            </w: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BD69A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30212</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222F4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因公出国（境）费用</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381D87">
            <w:pPr>
              <w:jc w:val="right"/>
              <w:rPr>
                <w:rFonts w:hint="eastAsia" w:ascii="仿宋_GB2312" w:hAnsi="仿宋_GB2312" w:eastAsia="仿宋_GB2312" w:cs="仿宋_GB2312"/>
                <w:i w:val="0"/>
                <w:color w:val="000000"/>
                <w:sz w:val="24"/>
                <w:szCs w:val="24"/>
                <w:u w:val="none"/>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23487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31009</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917DB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土地补偿</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5A4740">
            <w:pPr>
              <w:jc w:val="right"/>
              <w:rPr>
                <w:rFonts w:hint="eastAsia" w:ascii="仿宋_GB2312" w:hAnsi="仿宋_GB2312" w:eastAsia="仿宋_GB2312" w:cs="仿宋_GB2312"/>
                <w:i w:val="0"/>
                <w:color w:val="000000"/>
                <w:sz w:val="24"/>
                <w:szCs w:val="24"/>
                <w:u w:val="none"/>
              </w:rPr>
            </w:pPr>
          </w:p>
        </w:tc>
      </w:tr>
      <w:tr w14:paraId="37A26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799D3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30114</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E0F41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医疗费</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85831A">
            <w:pPr>
              <w:jc w:val="right"/>
              <w:rPr>
                <w:rFonts w:hint="eastAsia" w:ascii="仿宋_GB2312" w:hAnsi="仿宋_GB2312" w:eastAsia="仿宋_GB2312" w:cs="仿宋_GB2312"/>
                <w:i w:val="0"/>
                <w:color w:val="000000"/>
                <w:sz w:val="24"/>
                <w:szCs w:val="24"/>
                <w:u w:val="none"/>
              </w:rPr>
            </w:pP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494D6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30213</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8B2B8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维修（护）费</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079F4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5.90</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FEA10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31010</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09612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安置补助</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625240">
            <w:pPr>
              <w:jc w:val="right"/>
              <w:rPr>
                <w:rFonts w:hint="eastAsia" w:ascii="仿宋_GB2312" w:hAnsi="仿宋_GB2312" w:eastAsia="仿宋_GB2312" w:cs="仿宋_GB2312"/>
                <w:i w:val="0"/>
                <w:color w:val="000000"/>
                <w:sz w:val="24"/>
                <w:szCs w:val="24"/>
                <w:u w:val="none"/>
              </w:rPr>
            </w:pPr>
          </w:p>
        </w:tc>
      </w:tr>
      <w:tr w14:paraId="1593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F8B61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30199</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A31A0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其他工资福利支出</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14059B">
            <w:pPr>
              <w:jc w:val="right"/>
              <w:rPr>
                <w:rFonts w:hint="eastAsia" w:ascii="仿宋_GB2312" w:hAnsi="仿宋_GB2312" w:eastAsia="仿宋_GB2312" w:cs="仿宋_GB2312"/>
                <w:i w:val="0"/>
                <w:color w:val="000000"/>
                <w:sz w:val="24"/>
                <w:szCs w:val="24"/>
                <w:u w:val="none"/>
              </w:rPr>
            </w:pP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92D43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30214</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F278A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租赁费</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2B1C29">
            <w:pPr>
              <w:jc w:val="right"/>
              <w:rPr>
                <w:rFonts w:hint="eastAsia" w:ascii="仿宋_GB2312" w:hAnsi="仿宋_GB2312" w:eastAsia="仿宋_GB2312" w:cs="仿宋_GB2312"/>
                <w:i w:val="0"/>
                <w:color w:val="000000"/>
                <w:sz w:val="24"/>
                <w:szCs w:val="24"/>
                <w:u w:val="none"/>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62BEE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31011</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13B7E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地上附着物和青苗补偿</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1A184C">
            <w:pPr>
              <w:jc w:val="right"/>
              <w:rPr>
                <w:rFonts w:hint="eastAsia" w:ascii="仿宋_GB2312" w:hAnsi="仿宋_GB2312" w:eastAsia="仿宋_GB2312" w:cs="仿宋_GB2312"/>
                <w:i w:val="0"/>
                <w:color w:val="000000"/>
                <w:sz w:val="24"/>
                <w:szCs w:val="24"/>
                <w:u w:val="none"/>
              </w:rPr>
            </w:pPr>
          </w:p>
        </w:tc>
      </w:tr>
      <w:tr w14:paraId="17E5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7B635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AB443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对个人和家庭的补助</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E11DA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443.61</w:t>
            </w: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27809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30215</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67BD3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会议费</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DAB63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5.35</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05502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31012</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C189B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拆迁补偿</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F48A0E">
            <w:pPr>
              <w:jc w:val="right"/>
              <w:rPr>
                <w:rFonts w:hint="eastAsia" w:ascii="仿宋_GB2312" w:hAnsi="仿宋_GB2312" w:eastAsia="仿宋_GB2312" w:cs="仿宋_GB2312"/>
                <w:i w:val="0"/>
                <w:color w:val="000000"/>
                <w:sz w:val="24"/>
                <w:szCs w:val="24"/>
                <w:u w:val="none"/>
              </w:rPr>
            </w:pPr>
          </w:p>
        </w:tc>
      </w:tr>
      <w:tr w14:paraId="64B9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2DC87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30301</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3048F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离休费</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F95AF3">
            <w:pPr>
              <w:jc w:val="right"/>
              <w:rPr>
                <w:rFonts w:hint="eastAsia" w:ascii="仿宋_GB2312" w:hAnsi="仿宋_GB2312" w:eastAsia="仿宋_GB2312" w:cs="仿宋_GB2312"/>
                <w:i w:val="0"/>
                <w:color w:val="000000"/>
                <w:sz w:val="24"/>
                <w:szCs w:val="24"/>
                <w:u w:val="none"/>
              </w:rPr>
            </w:pP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DECF3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30216</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07432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培训费</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37B15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0.41</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D2277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31013</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5CDBA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公务用车购置</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2C48F9">
            <w:pPr>
              <w:jc w:val="right"/>
              <w:rPr>
                <w:rFonts w:hint="eastAsia" w:ascii="仿宋_GB2312" w:hAnsi="仿宋_GB2312" w:eastAsia="仿宋_GB2312" w:cs="仿宋_GB2312"/>
                <w:i w:val="0"/>
                <w:color w:val="000000"/>
                <w:sz w:val="24"/>
                <w:szCs w:val="24"/>
                <w:u w:val="none"/>
              </w:rPr>
            </w:pPr>
          </w:p>
        </w:tc>
      </w:tr>
      <w:tr w14:paraId="23EC6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6C11B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30302</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18BF6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退休费</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BF5E62">
            <w:pPr>
              <w:jc w:val="right"/>
              <w:rPr>
                <w:rFonts w:hint="eastAsia" w:ascii="仿宋_GB2312" w:hAnsi="仿宋_GB2312" w:eastAsia="仿宋_GB2312" w:cs="仿宋_GB2312"/>
                <w:i w:val="0"/>
                <w:color w:val="000000"/>
                <w:sz w:val="24"/>
                <w:szCs w:val="24"/>
                <w:u w:val="none"/>
              </w:rPr>
            </w:pP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9EE73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30217</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A609F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公务接待费</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40DA7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6F73D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31019</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0FCC5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其他交通工具购置</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BA9E0D">
            <w:pPr>
              <w:jc w:val="right"/>
              <w:rPr>
                <w:rFonts w:hint="eastAsia" w:ascii="仿宋_GB2312" w:hAnsi="仿宋_GB2312" w:eastAsia="仿宋_GB2312" w:cs="仿宋_GB2312"/>
                <w:i w:val="0"/>
                <w:color w:val="000000"/>
                <w:sz w:val="24"/>
                <w:szCs w:val="24"/>
                <w:u w:val="none"/>
              </w:rPr>
            </w:pPr>
          </w:p>
        </w:tc>
      </w:tr>
      <w:tr w14:paraId="20E9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F8B14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30303</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A9E63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退职（役）费</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2D7C73">
            <w:pPr>
              <w:jc w:val="right"/>
              <w:rPr>
                <w:rFonts w:hint="eastAsia" w:ascii="仿宋_GB2312" w:hAnsi="仿宋_GB2312" w:eastAsia="仿宋_GB2312" w:cs="仿宋_GB2312"/>
                <w:i w:val="0"/>
                <w:color w:val="000000"/>
                <w:sz w:val="24"/>
                <w:szCs w:val="24"/>
                <w:u w:val="none"/>
              </w:rPr>
            </w:pP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4C441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30218</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712D5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专用材料费</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2D8676">
            <w:pPr>
              <w:jc w:val="right"/>
              <w:rPr>
                <w:rFonts w:hint="eastAsia" w:ascii="仿宋_GB2312" w:hAnsi="仿宋_GB2312" w:eastAsia="仿宋_GB2312" w:cs="仿宋_GB2312"/>
                <w:i w:val="0"/>
                <w:color w:val="000000"/>
                <w:sz w:val="24"/>
                <w:szCs w:val="24"/>
                <w:u w:val="none"/>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2F292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31021</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C2EA0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文物和陈列品购置</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F8D4F0">
            <w:pPr>
              <w:jc w:val="right"/>
              <w:rPr>
                <w:rFonts w:hint="eastAsia" w:ascii="仿宋_GB2312" w:hAnsi="仿宋_GB2312" w:eastAsia="仿宋_GB2312" w:cs="仿宋_GB2312"/>
                <w:i w:val="0"/>
                <w:color w:val="000000"/>
                <w:sz w:val="24"/>
                <w:szCs w:val="24"/>
                <w:u w:val="none"/>
              </w:rPr>
            </w:pPr>
          </w:p>
        </w:tc>
      </w:tr>
      <w:tr w14:paraId="37830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A5F91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30304</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773F4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抚恤金</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81044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67.76</w:t>
            </w: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A9CD0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30224</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4FA1F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被装购置费</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B2CBBB">
            <w:pPr>
              <w:jc w:val="right"/>
              <w:rPr>
                <w:rFonts w:hint="eastAsia" w:ascii="仿宋_GB2312" w:hAnsi="仿宋_GB2312" w:eastAsia="仿宋_GB2312" w:cs="仿宋_GB2312"/>
                <w:i w:val="0"/>
                <w:color w:val="000000"/>
                <w:sz w:val="24"/>
                <w:szCs w:val="24"/>
                <w:u w:val="none"/>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42361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31022</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09E63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无形资产购置</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665F39">
            <w:pPr>
              <w:jc w:val="right"/>
              <w:rPr>
                <w:rFonts w:hint="eastAsia" w:ascii="仿宋_GB2312" w:hAnsi="仿宋_GB2312" w:eastAsia="仿宋_GB2312" w:cs="仿宋_GB2312"/>
                <w:i w:val="0"/>
                <w:color w:val="000000"/>
                <w:sz w:val="24"/>
                <w:szCs w:val="24"/>
                <w:u w:val="none"/>
              </w:rPr>
            </w:pPr>
          </w:p>
        </w:tc>
      </w:tr>
      <w:tr w14:paraId="08FF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991F0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30305</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24F30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生活补助</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08B96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337.10</w:t>
            </w: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C6E06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30225</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67516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专用燃料费</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7E19B7">
            <w:pPr>
              <w:jc w:val="right"/>
              <w:rPr>
                <w:rFonts w:hint="eastAsia" w:ascii="仿宋_GB2312" w:hAnsi="仿宋_GB2312" w:eastAsia="仿宋_GB2312" w:cs="仿宋_GB2312"/>
                <w:i w:val="0"/>
                <w:color w:val="000000"/>
                <w:sz w:val="24"/>
                <w:szCs w:val="24"/>
                <w:u w:val="none"/>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C5773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31099</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E0220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其他资本性支出</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4A3F1E">
            <w:pPr>
              <w:jc w:val="right"/>
              <w:rPr>
                <w:rFonts w:hint="eastAsia" w:ascii="仿宋_GB2312" w:hAnsi="仿宋_GB2312" w:eastAsia="仿宋_GB2312" w:cs="仿宋_GB2312"/>
                <w:i w:val="0"/>
                <w:color w:val="000000"/>
                <w:sz w:val="24"/>
                <w:szCs w:val="24"/>
                <w:u w:val="none"/>
              </w:rPr>
            </w:pPr>
          </w:p>
        </w:tc>
      </w:tr>
      <w:tr w14:paraId="75D4C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162E2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30306</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ED6E8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救济费</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B756C1">
            <w:pPr>
              <w:jc w:val="right"/>
              <w:rPr>
                <w:rFonts w:hint="eastAsia" w:ascii="仿宋_GB2312" w:hAnsi="仿宋_GB2312" w:eastAsia="仿宋_GB2312" w:cs="仿宋_GB2312"/>
                <w:i w:val="0"/>
                <w:color w:val="000000"/>
                <w:sz w:val="24"/>
                <w:szCs w:val="24"/>
                <w:u w:val="none"/>
              </w:rPr>
            </w:pP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000C0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30226</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35D34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劳务费</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DBAD2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27.12</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A5ECC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399</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2A19A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其他支出</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B01945">
            <w:pPr>
              <w:jc w:val="right"/>
              <w:rPr>
                <w:rFonts w:hint="eastAsia" w:ascii="仿宋_GB2312" w:hAnsi="仿宋_GB2312" w:eastAsia="仿宋_GB2312" w:cs="仿宋_GB2312"/>
                <w:i w:val="0"/>
                <w:color w:val="000000"/>
                <w:sz w:val="24"/>
                <w:szCs w:val="24"/>
                <w:u w:val="none"/>
              </w:rPr>
            </w:pPr>
          </w:p>
        </w:tc>
      </w:tr>
      <w:tr w14:paraId="247D9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67693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30307</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2DA034">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医疗费补助</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73EA3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2.09</w:t>
            </w: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70089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30227</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1BB48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委托业务费</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A94AE5">
            <w:pPr>
              <w:jc w:val="right"/>
              <w:rPr>
                <w:rFonts w:hint="eastAsia" w:ascii="仿宋_GB2312" w:hAnsi="仿宋_GB2312" w:eastAsia="仿宋_GB2312" w:cs="仿宋_GB2312"/>
                <w:i w:val="0"/>
                <w:color w:val="000000"/>
                <w:sz w:val="24"/>
                <w:szCs w:val="24"/>
                <w:u w:val="none"/>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BDEC5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39907</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48125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国家赔偿费用支出</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1CE9A4">
            <w:pPr>
              <w:jc w:val="right"/>
              <w:rPr>
                <w:rFonts w:hint="eastAsia" w:ascii="仿宋_GB2312" w:hAnsi="仿宋_GB2312" w:eastAsia="仿宋_GB2312" w:cs="仿宋_GB2312"/>
                <w:i w:val="0"/>
                <w:color w:val="000000"/>
                <w:sz w:val="24"/>
                <w:szCs w:val="24"/>
                <w:u w:val="none"/>
              </w:rPr>
            </w:pPr>
          </w:p>
        </w:tc>
      </w:tr>
      <w:tr w14:paraId="3E4F9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B7AE9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30308</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A6E09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助学金</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6E5EED">
            <w:pPr>
              <w:jc w:val="right"/>
              <w:rPr>
                <w:rFonts w:hint="eastAsia" w:ascii="仿宋_GB2312" w:hAnsi="仿宋_GB2312" w:eastAsia="仿宋_GB2312" w:cs="仿宋_GB2312"/>
                <w:i w:val="0"/>
                <w:color w:val="000000"/>
                <w:sz w:val="24"/>
                <w:szCs w:val="24"/>
                <w:u w:val="none"/>
              </w:rPr>
            </w:pP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6192B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30228</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39CB8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工会经费</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41E23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7.85</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06C0B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39908</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46D78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对民间非营利组织和群众性自治组织补贴</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5249AB">
            <w:pPr>
              <w:jc w:val="right"/>
              <w:rPr>
                <w:rFonts w:hint="eastAsia" w:ascii="仿宋_GB2312" w:hAnsi="仿宋_GB2312" w:eastAsia="仿宋_GB2312" w:cs="仿宋_GB2312"/>
                <w:i w:val="0"/>
                <w:color w:val="000000"/>
                <w:sz w:val="24"/>
                <w:szCs w:val="24"/>
                <w:u w:val="none"/>
              </w:rPr>
            </w:pPr>
          </w:p>
        </w:tc>
      </w:tr>
      <w:tr w14:paraId="3B79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CF6E5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30309</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83521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奖励金</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C888BA">
            <w:pPr>
              <w:jc w:val="right"/>
              <w:rPr>
                <w:rFonts w:hint="eastAsia" w:ascii="仿宋_GB2312" w:hAnsi="仿宋_GB2312" w:eastAsia="仿宋_GB2312" w:cs="仿宋_GB2312"/>
                <w:i w:val="0"/>
                <w:color w:val="000000"/>
                <w:sz w:val="24"/>
                <w:szCs w:val="24"/>
                <w:u w:val="none"/>
              </w:rPr>
            </w:pP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9EA15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30229</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905B8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福利费</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29C32E">
            <w:pPr>
              <w:jc w:val="right"/>
              <w:rPr>
                <w:rFonts w:hint="eastAsia" w:ascii="仿宋_GB2312" w:hAnsi="仿宋_GB2312" w:eastAsia="仿宋_GB2312" w:cs="仿宋_GB2312"/>
                <w:i w:val="0"/>
                <w:color w:val="000000"/>
                <w:sz w:val="24"/>
                <w:szCs w:val="24"/>
                <w:u w:val="none"/>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B525C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39909</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F6831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经常性赠与</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78650A">
            <w:pPr>
              <w:jc w:val="right"/>
              <w:rPr>
                <w:rFonts w:hint="eastAsia" w:ascii="仿宋_GB2312" w:hAnsi="仿宋_GB2312" w:eastAsia="仿宋_GB2312" w:cs="仿宋_GB2312"/>
                <w:i w:val="0"/>
                <w:color w:val="000000"/>
                <w:sz w:val="24"/>
                <w:szCs w:val="24"/>
                <w:u w:val="none"/>
              </w:rPr>
            </w:pPr>
          </w:p>
        </w:tc>
      </w:tr>
      <w:tr w14:paraId="77AAC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0E60B5">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30310</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94A2A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个人农业生产补贴</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88DCEB">
            <w:pPr>
              <w:jc w:val="right"/>
              <w:rPr>
                <w:rFonts w:hint="eastAsia" w:ascii="仿宋_GB2312" w:hAnsi="仿宋_GB2312" w:eastAsia="仿宋_GB2312" w:cs="仿宋_GB2312"/>
                <w:i w:val="0"/>
                <w:color w:val="000000"/>
                <w:sz w:val="24"/>
                <w:szCs w:val="24"/>
                <w:u w:val="none"/>
              </w:rPr>
            </w:pP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206D5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30231</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F5F42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公务用车运行维护费</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5615D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3.50</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A55B9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39910</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8C8EA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资本性赠与</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9ABD07">
            <w:pPr>
              <w:jc w:val="right"/>
              <w:rPr>
                <w:rFonts w:hint="eastAsia" w:ascii="仿宋_GB2312" w:hAnsi="仿宋_GB2312" w:eastAsia="仿宋_GB2312" w:cs="仿宋_GB2312"/>
                <w:i w:val="0"/>
                <w:color w:val="000000"/>
                <w:sz w:val="24"/>
                <w:szCs w:val="24"/>
                <w:u w:val="none"/>
              </w:rPr>
            </w:pPr>
          </w:p>
        </w:tc>
      </w:tr>
      <w:tr w14:paraId="4395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52227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30311</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46A04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代缴社会保险费</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AA6435">
            <w:pPr>
              <w:jc w:val="right"/>
              <w:rPr>
                <w:rFonts w:hint="eastAsia" w:ascii="仿宋_GB2312" w:hAnsi="仿宋_GB2312" w:eastAsia="仿宋_GB2312" w:cs="仿宋_GB2312"/>
                <w:i w:val="0"/>
                <w:color w:val="000000"/>
                <w:sz w:val="24"/>
                <w:szCs w:val="24"/>
                <w:u w:val="none"/>
              </w:rPr>
            </w:pP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3767B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30239</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4CC078">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其他交通费用</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B11E4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7.41</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4D11E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39999</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5EF1D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其他支出</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E63EF2">
            <w:pPr>
              <w:jc w:val="right"/>
              <w:rPr>
                <w:rFonts w:hint="eastAsia" w:ascii="仿宋_GB2312" w:hAnsi="仿宋_GB2312" w:eastAsia="仿宋_GB2312" w:cs="仿宋_GB2312"/>
                <w:i w:val="0"/>
                <w:color w:val="000000"/>
                <w:sz w:val="24"/>
                <w:szCs w:val="24"/>
                <w:u w:val="none"/>
              </w:rPr>
            </w:pPr>
          </w:p>
        </w:tc>
      </w:tr>
      <w:tr w14:paraId="770B9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DB451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30399</w:t>
            </w: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5BE2B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其他对个人和家庭的补助</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447C2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36.66</w:t>
            </w: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0A815E">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30240</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691F1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税金及附加费用</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CBBA92">
            <w:pPr>
              <w:jc w:val="right"/>
              <w:rPr>
                <w:rFonts w:hint="eastAsia" w:ascii="仿宋_GB2312" w:hAnsi="仿宋_GB2312" w:eastAsia="仿宋_GB2312" w:cs="仿宋_GB2312"/>
                <w:i w:val="0"/>
                <w:color w:val="000000"/>
                <w:sz w:val="24"/>
                <w:szCs w:val="24"/>
                <w:u w:val="none"/>
              </w:rPr>
            </w:pP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BC9E7A">
            <w:pPr>
              <w:jc w:val="left"/>
              <w:rPr>
                <w:rFonts w:hint="eastAsia" w:ascii="仿宋_GB2312" w:hAnsi="仿宋_GB2312" w:eastAsia="仿宋_GB2312" w:cs="仿宋_GB2312"/>
                <w:i w:val="0"/>
                <w:color w:val="000000"/>
                <w:sz w:val="24"/>
                <w:szCs w:val="24"/>
                <w:u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E003EA">
            <w:pPr>
              <w:jc w:val="left"/>
              <w:rPr>
                <w:rFonts w:hint="eastAsia" w:ascii="仿宋_GB2312" w:hAnsi="仿宋_GB2312" w:eastAsia="仿宋_GB2312" w:cs="仿宋_GB2312"/>
                <w:i w:val="0"/>
                <w:color w:val="000000"/>
                <w:sz w:val="24"/>
                <w:szCs w:val="24"/>
                <w:u w:val="none"/>
              </w:rPr>
            </w:pP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889DAC">
            <w:pPr>
              <w:jc w:val="right"/>
              <w:rPr>
                <w:rFonts w:hint="eastAsia" w:ascii="仿宋_GB2312" w:hAnsi="仿宋_GB2312" w:eastAsia="仿宋_GB2312" w:cs="仿宋_GB2312"/>
                <w:i w:val="0"/>
                <w:color w:val="000000"/>
                <w:sz w:val="24"/>
                <w:szCs w:val="24"/>
                <w:u w:val="none"/>
              </w:rPr>
            </w:pPr>
          </w:p>
        </w:tc>
      </w:tr>
      <w:tr w14:paraId="7D85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3F9804">
            <w:pPr>
              <w:jc w:val="left"/>
              <w:rPr>
                <w:rFonts w:hint="eastAsia" w:ascii="仿宋_GB2312" w:hAnsi="仿宋_GB2312" w:eastAsia="仿宋_GB2312" w:cs="仿宋_GB2312"/>
                <w:i w:val="0"/>
                <w:color w:val="000000"/>
                <w:sz w:val="24"/>
                <w:szCs w:val="24"/>
                <w:u w:val="none"/>
              </w:rPr>
            </w:pPr>
          </w:p>
        </w:tc>
        <w:tc>
          <w:tcPr>
            <w:tcW w:w="12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0F4373">
            <w:pPr>
              <w:jc w:val="left"/>
              <w:rPr>
                <w:rFonts w:hint="eastAsia" w:ascii="仿宋_GB2312" w:hAnsi="仿宋_GB2312" w:eastAsia="仿宋_GB2312" w:cs="仿宋_GB2312"/>
                <w:i w:val="0"/>
                <w:color w:val="000000"/>
                <w:sz w:val="24"/>
                <w:szCs w:val="24"/>
                <w:u w:val="none"/>
              </w:rPr>
            </w:pP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9907EF">
            <w:pPr>
              <w:jc w:val="right"/>
              <w:rPr>
                <w:rFonts w:hint="eastAsia" w:ascii="仿宋_GB2312" w:hAnsi="仿宋_GB2312" w:eastAsia="仿宋_GB2312" w:cs="仿宋_GB2312"/>
                <w:i w:val="0"/>
                <w:color w:val="000000"/>
                <w:sz w:val="24"/>
                <w:szCs w:val="24"/>
                <w:u w:val="none"/>
              </w:rPr>
            </w:pP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F0C04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30299</w:t>
            </w:r>
          </w:p>
        </w:tc>
        <w:tc>
          <w:tcPr>
            <w:tcW w:w="5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86364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  其他商品和服务支出</w:t>
            </w:r>
          </w:p>
        </w:tc>
        <w:tc>
          <w:tcPr>
            <w:tcW w:w="3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C7172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58.68</w:t>
            </w:r>
          </w:p>
        </w:tc>
        <w:tc>
          <w:tcPr>
            <w:tcW w:w="3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64C728">
            <w:pPr>
              <w:jc w:val="left"/>
              <w:rPr>
                <w:rFonts w:hint="eastAsia" w:ascii="仿宋_GB2312" w:hAnsi="仿宋_GB2312" w:eastAsia="仿宋_GB2312" w:cs="仿宋_GB2312"/>
                <w:i w:val="0"/>
                <w:color w:val="000000"/>
                <w:sz w:val="24"/>
                <w:szCs w:val="24"/>
                <w:u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F40E8E">
            <w:pPr>
              <w:jc w:val="left"/>
              <w:rPr>
                <w:rFonts w:hint="eastAsia" w:ascii="仿宋_GB2312" w:hAnsi="仿宋_GB2312" w:eastAsia="仿宋_GB2312" w:cs="仿宋_GB2312"/>
                <w:i w:val="0"/>
                <w:color w:val="000000"/>
                <w:sz w:val="24"/>
                <w:szCs w:val="24"/>
                <w:u w:val="none"/>
              </w:rPr>
            </w:pP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F002AB">
            <w:pPr>
              <w:jc w:val="right"/>
              <w:rPr>
                <w:rFonts w:hint="eastAsia" w:ascii="仿宋_GB2312" w:hAnsi="仿宋_GB2312" w:eastAsia="仿宋_GB2312" w:cs="仿宋_GB2312"/>
                <w:i w:val="0"/>
                <w:color w:val="000000"/>
                <w:sz w:val="24"/>
                <w:szCs w:val="24"/>
                <w:u w:val="none"/>
              </w:rPr>
            </w:pPr>
          </w:p>
        </w:tc>
      </w:tr>
      <w:tr w14:paraId="2C3D8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352BC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人员经费合计</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7910D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1,411.41</w:t>
            </w:r>
          </w:p>
        </w:tc>
        <w:tc>
          <w:tcPr>
            <w:tcW w:w="2481"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00B21D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公用经费合计</w:t>
            </w:r>
          </w:p>
        </w:tc>
        <w:tc>
          <w:tcPr>
            <w:tcW w:w="47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64CA6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252.36</w:t>
            </w:r>
          </w:p>
        </w:tc>
      </w:tr>
      <w:tr w14:paraId="7E517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auto" w:sz="4" w:space="0"/>
              <w:left w:val="nil"/>
              <w:bottom w:val="nil"/>
              <w:right w:val="nil"/>
            </w:tcBorders>
            <w:shd w:val="clear" w:color="auto" w:fill="auto"/>
            <w:noWrap/>
            <w:vAlign w:val="center"/>
          </w:tcPr>
          <w:p w14:paraId="04888427">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注：本表反映部门本年度一般公共预算财政拨款基本支出明细情况。</w:t>
            </w:r>
          </w:p>
        </w:tc>
      </w:tr>
    </w:tbl>
    <w:p w14:paraId="3D436D2F">
      <w:pPr>
        <w:widowControl/>
        <w:spacing w:line="400" w:lineRule="exact"/>
        <w:jc w:val="center"/>
        <w:textAlignment w:val="center"/>
        <w:rPr>
          <w:rFonts w:ascii="Times New Roman" w:hAnsi="Times New Roman" w:eastAsia="仿宋_GB2312" w:cs="Times New Roman"/>
          <w:color w:val="000000"/>
          <w:kern w:val="0"/>
          <w:sz w:val="32"/>
          <w:szCs w:val="32"/>
        </w:rPr>
      </w:pPr>
    </w:p>
    <w:p w14:paraId="49F7B40E">
      <w:pPr>
        <w:widowControl/>
        <w:spacing w:afterLines="50"/>
        <w:jc w:val="center"/>
        <w:textAlignment w:val="center"/>
        <w:rPr>
          <w:rFonts w:ascii="Times New Roman" w:hAnsi="Times New Roman" w:eastAsia="黑体" w:cs="Times New Roman"/>
          <w:color w:val="000000"/>
          <w:kern w:val="0"/>
          <w:sz w:val="36"/>
          <w:szCs w:val="36"/>
        </w:rPr>
      </w:pPr>
    </w:p>
    <w:p w14:paraId="656EB713">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36"/>
        <w:gridCol w:w="222"/>
        <w:gridCol w:w="222"/>
        <w:gridCol w:w="3576"/>
        <w:gridCol w:w="700"/>
        <w:gridCol w:w="1003"/>
        <w:gridCol w:w="1085"/>
        <w:gridCol w:w="1086"/>
        <w:gridCol w:w="1088"/>
        <w:gridCol w:w="1896"/>
      </w:tblGrid>
      <w:tr w14:paraId="2A37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05" w:type="pct"/>
            <w:tcBorders>
              <w:top w:val="nil"/>
              <w:left w:val="nil"/>
              <w:bottom w:val="nil"/>
              <w:right w:val="nil"/>
            </w:tcBorders>
            <w:shd w:val="clear" w:color="auto" w:fill="auto"/>
            <w:noWrap/>
            <w:vAlign w:val="center"/>
          </w:tcPr>
          <w:p w14:paraId="6B8718D2">
            <w:pPr>
              <w:rPr>
                <w:rFonts w:hint="eastAsia" w:ascii="仿宋_GB2312" w:hAnsi="仿宋_GB2312" w:eastAsia="仿宋_GB2312" w:cs="仿宋_GB2312"/>
                <w:i w:val="0"/>
                <w:color w:val="000000"/>
                <w:sz w:val="24"/>
                <w:szCs w:val="24"/>
                <w:u w:val="none"/>
              </w:rPr>
            </w:pPr>
          </w:p>
        </w:tc>
        <w:tc>
          <w:tcPr>
            <w:tcW w:w="94" w:type="pct"/>
            <w:tcBorders>
              <w:top w:val="nil"/>
              <w:left w:val="nil"/>
              <w:bottom w:val="nil"/>
              <w:right w:val="nil"/>
            </w:tcBorders>
            <w:shd w:val="clear" w:color="auto" w:fill="auto"/>
            <w:noWrap/>
            <w:vAlign w:val="center"/>
          </w:tcPr>
          <w:p w14:paraId="494F9C74">
            <w:pPr>
              <w:rPr>
                <w:rFonts w:hint="eastAsia" w:ascii="仿宋_GB2312" w:hAnsi="仿宋_GB2312" w:eastAsia="仿宋_GB2312" w:cs="仿宋_GB2312"/>
                <w:i w:val="0"/>
                <w:color w:val="000000"/>
                <w:sz w:val="24"/>
                <w:szCs w:val="24"/>
                <w:u w:val="none"/>
              </w:rPr>
            </w:pPr>
          </w:p>
        </w:tc>
        <w:tc>
          <w:tcPr>
            <w:tcW w:w="94" w:type="pct"/>
            <w:tcBorders>
              <w:top w:val="nil"/>
              <w:left w:val="nil"/>
              <w:bottom w:val="nil"/>
              <w:right w:val="nil"/>
            </w:tcBorders>
            <w:shd w:val="clear" w:color="auto" w:fill="auto"/>
            <w:noWrap/>
            <w:vAlign w:val="center"/>
          </w:tcPr>
          <w:p w14:paraId="6063EB23">
            <w:pPr>
              <w:rPr>
                <w:rFonts w:hint="eastAsia" w:ascii="仿宋_GB2312" w:hAnsi="仿宋_GB2312" w:eastAsia="仿宋_GB2312" w:cs="仿宋_GB2312"/>
                <w:i w:val="0"/>
                <w:color w:val="000000"/>
                <w:sz w:val="24"/>
                <w:szCs w:val="24"/>
                <w:u w:val="none"/>
              </w:rPr>
            </w:pPr>
          </w:p>
        </w:tc>
        <w:tc>
          <w:tcPr>
            <w:tcW w:w="1123" w:type="pct"/>
            <w:tcBorders>
              <w:top w:val="nil"/>
              <w:left w:val="nil"/>
              <w:bottom w:val="nil"/>
              <w:right w:val="nil"/>
            </w:tcBorders>
            <w:shd w:val="clear" w:color="auto" w:fill="auto"/>
            <w:noWrap/>
            <w:vAlign w:val="center"/>
          </w:tcPr>
          <w:p w14:paraId="508379A9">
            <w:pPr>
              <w:rPr>
                <w:rFonts w:hint="eastAsia" w:ascii="仿宋_GB2312" w:hAnsi="仿宋_GB2312" w:eastAsia="仿宋_GB2312" w:cs="仿宋_GB2312"/>
                <w:i w:val="0"/>
                <w:color w:val="000000"/>
                <w:sz w:val="24"/>
                <w:szCs w:val="24"/>
                <w:u w:val="none"/>
              </w:rPr>
            </w:pPr>
          </w:p>
        </w:tc>
        <w:tc>
          <w:tcPr>
            <w:tcW w:w="480" w:type="pct"/>
            <w:tcBorders>
              <w:top w:val="nil"/>
              <w:left w:val="nil"/>
              <w:bottom w:val="nil"/>
              <w:right w:val="nil"/>
            </w:tcBorders>
            <w:shd w:val="clear" w:color="auto" w:fill="auto"/>
            <w:noWrap/>
            <w:vAlign w:val="center"/>
          </w:tcPr>
          <w:p w14:paraId="04E44966">
            <w:pPr>
              <w:rPr>
                <w:rFonts w:hint="eastAsia" w:ascii="仿宋_GB2312" w:hAnsi="仿宋_GB2312" w:eastAsia="仿宋_GB2312" w:cs="仿宋_GB2312"/>
                <w:i w:val="0"/>
                <w:color w:val="000000"/>
                <w:sz w:val="24"/>
                <w:szCs w:val="24"/>
                <w:u w:val="none"/>
              </w:rPr>
            </w:pPr>
          </w:p>
        </w:tc>
        <w:tc>
          <w:tcPr>
            <w:tcW w:w="480" w:type="pct"/>
            <w:tcBorders>
              <w:top w:val="nil"/>
              <w:left w:val="nil"/>
              <w:bottom w:val="nil"/>
              <w:right w:val="nil"/>
            </w:tcBorders>
            <w:shd w:val="clear" w:color="auto" w:fill="auto"/>
            <w:noWrap/>
            <w:vAlign w:val="center"/>
          </w:tcPr>
          <w:p w14:paraId="0C339FCB">
            <w:pPr>
              <w:rPr>
                <w:rFonts w:hint="eastAsia" w:ascii="仿宋_GB2312" w:hAnsi="仿宋_GB2312" w:eastAsia="仿宋_GB2312" w:cs="仿宋_GB2312"/>
                <w:i w:val="0"/>
                <w:color w:val="000000"/>
                <w:sz w:val="24"/>
                <w:szCs w:val="24"/>
                <w:u w:val="none"/>
              </w:rPr>
            </w:pPr>
          </w:p>
        </w:tc>
        <w:tc>
          <w:tcPr>
            <w:tcW w:w="480" w:type="pct"/>
            <w:tcBorders>
              <w:top w:val="nil"/>
              <w:left w:val="nil"/>
              <w:bottom w:val="nil"/>
              <w:right w:val="nil"/>
            </w:tcBorders>
            <w:shd w:val="clear" w:color="auto" w:fill="auto"/>
            <w:noWrap/>
            <w:vAlign w:val="center"/>
          </w:tcPr>
          <w:p w14:paraId="3D5AEA31">
            <w:pPr>
              <w:rPr>
                <w:rFonts w:hint="eastAsia" w:ascii="仿宋_GB2312" w:hAnsi="仿宋_GB2312" w:eastAsia="仿宋_GB2312" w:cs="仿宋_GB2312"/>
                <w:i w:val="0"/>
                <w:color w:val="000000"/>
                <w:sz w:val="24"/>
                <w:szCs w:val="24"/>
                <w:u w:val="none"/>
              </w:rPr>
            </w:pPr>
          </w:p>
        </w:tc>
        <w:tc>
          <w:tcPr>
            <w:tcW w:w="480" w:type="pct"/>
            <w:tcBorders>
              <w:top w:val="nil"/>
              <w:left w:val="nil"/>
              <w:bottom w:val="nil"/>
              <w:right w:val="nil"/>
            </w:tcBorders>
            <w:shd w:val="clear" w:color="auto" w:fill="auto"/>
            <w:noWrap/>
            <w:vAlign w:val="center"/>
          </w:tcPr>
          <w:p w14:paraId="19AE8928">
            <w:pPr>
              <w:rPr>
                <w:rFonts w:hint="eastAsia" w:ascii="仿宋_GB2312" w:hAnsi="仿宋_GB2312" w:eastAsia="仿宋_GB2312" w:cs="仿宋_GB2312"/>
                <w:i w:val="0"/>
                <w:color w:val="000000"/>
                <w:sz w:val="24"/>
                <w:szCs w:val="24"/>
                <w:u w:val="none"/>
              </w:rPr>
            </w:pPr>
          </w:p>
        </w:tc>
        <w:tc>
          <w:tcPr>
            <w:tcW w:w="480" w:type="pct"/>
            <w:tcBorders>
              <w:top w:val="nil"/>
              <w:left w:val="nil"/>
              <w:bottom w:val="nil"/>
              <w:right w:val="nil"/>
            </w:tcBorders>
            <w:shd w:val="clear" w:color="auto" w:fill="auto"/>
            <w:noWrap/>
            <w:vAlign w:val="center"/>
          </w:tcPr>
          <w:p w14:paraId="79484D1E">
            <w:pPr>
              <w:rPr>
                <w:rFonts w:hint="eastAsia" w:ascii="仿宋_GB2312" w:hAnsi="仿宋_GB2312" w:eastAsia="仿宋_GB2312" w:cs="仿宋_GB2312"/>
                <w:i w:val="0"/>
                <w:color w:val="000000"/>
                <w:sz w:val="24"/>
                <w:szCs w:val="24"/>
                <w:u w:val="none"/>
              </w:rPr>
            </w:pPr>
          </w:p>
        </w:tc>
        <w:tc>
          <w:tcPr>
            <w:tcW w:w="480" w:type="pct"/>
            <w:tcBorders>
              <w:top w:val="nil"/>
              <w:left w:val="nil"/>
              <w:bottom w:val="nil"/>
              <w:right w:val="nil"/>
            </w:tcBorders>
            <w:shd w:val="clear" w:color="auto" w:fill="auto"/>
            <w:noWrap/>
            <w:vAlign w:val="bottom"/>
          </w:tcPr>
          <w:p w14:paraId="1535D41A">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公开07表</w:t>
            </w:r>
          </w:p>
        </w:tc>
      </w:tr>
      <w:tr w14:paraId="17E9C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5" w:type="pct"/>
            <w:tcBorders>
              <w:top w:val="nil"/>
              <w:left w:val="nil"/>
              <w:bottom w:val="single" w:color="auto" w:sz="4" w:space="0"/>
              <w:right w:val="nil"/>
            </w:tcBorders>
            <w:shd w:val="clear" w:color="auto" w:fill="auto"/>
            <w:noWrap/>
            <w:vAlign w:val="bottom"/>
          </w:tcPr>
          <w:p w14:paraId="4CFBCE54">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部门：溆浦县水东镇人民政府</w:t>
            </w:r>
          </w:p>
        </w:tc>
        <w:tc>
          <w:tcPr>
            <w:tcW w:w="94" w:type="pct"/>
            <w:tcBorders>
              <w:top w:val="nil"/>
              <w:left w:val="nil"/>
              <w:bottom w:val="single" w:color="auto" w:sz="4" w:space="0"/>
              <w:right w:val="nil"/>
            </w:tcBorders>
            <w:shd w:val="clear" w:color="auto" w:fill="auto"/>
            <w:noWrap/>
            <w:vAlign w:val="center"/>
          </w:tcPr>
          <w:p w14:paraId="4C4671F0">
            <w:pPr>
              <w:rPr>
                <w:rFonts w:hint="eastAsia" w:ascii="仿宋_GB2312" w:hAnsi="仿宋_GB2312" w:eastAsia="仿宋_GB2312" w:cs="仿宋_GB2312"/>
                <w:i w:val="0"/>
                <w:color w:val="000000"/>
                <w:sz w:val="24"/>
                <w:szCs w:val="24"/>
                <w:u w:val="none"/>
              </w:rPr>
            </w:pPr>
          </w:p>
        </w:tc>
        <w:tc>
          <w:tcPr>
            <w:tcW w:w="94" w:type="pct"/>
            <w:tcBorders>
              <w:top w:val="nil"/>
              <w:left w:val="nil"/>
              <w:bottom w:val="single" w:color="auto" w:sz="4" w:space="0"/>
              <w:right w:val="nil"/>
            </w:tcBorders>
            <w:shd w:val="clear" w:color="auto" w:fill="auto"/>
            <w:noWrap/>
            <w:vAlign w:val="center"/>
          </w:tcPr>
          <w:p w14:paraId="185D8962">
            <w:pPr>
              <w:rPr>
                <w:rFonts w:hint="eastAsia" w:ascii="仿宋_GB2312" w:hAnsi="仿宋_GB2312" w:eastAsia="仿宋_GB2312" w:cs="仿宋_GB2312"/>
                <w:i w:val="0"/>
                <w:color w:val="000000"/>
                <w:sz w:val="24"/>
                <w:szCs w:val="24"/>
                <w:u w:val="none"/>
              </w:rPr>
            </w:pPr>
          </w:p>
        </w:tc>
        <w:tc>
          <w:tcPr>
            <w:tcW w:w="1123" w:type="pct"/>
            <w:tcBorders>
              <w:top w:val="nil"/>
              <w:left w:val="nil"/>
              <w:bottom w:val="single" w:color="auto" w:sz="4" w:space="0"/>
              <w:right w:val="nil"/>
            </w:tcBorders>
            <w:shd w:val="clear" w:color="auto" w:fill="auto"/>
            <w:noWrap/>
            <w:vAlign w:val="center"/>
          </w:tcPr>
          <w:p w14:paraId="6C453A9A">
            <w:pPr>
              <w:rPr>
                <w:rFonts w:hint="eastAsia" w:ascii="仿宋_GB2312" w:hAnsi="仿宋_GB2312" w:eastAsia="仿宋_GB2312" w:cs="仿宋_GB2312"/>
                <w:i w:val="0"/>
                <w:color w:val="000000"/>
                <w:sz w:val="24"/>
                <w:szCs w:val="24"/>
                <w:u w:val="none"/>
              </w:rPr>
            </w:pPr>
          </w:p>
        </w:tc>
        <w:tc>
          <w:tcPr>
            <w:tcW w:w="480" w:type="pct"/>
            <w:tcBorders>
              <w:top w:val="nil"/>
              <w:left w:val="nil"/>
              <w:bottom w:val="single" w:color="auto" w:sz="4" w:space="0"/>
              <w:right w:val="nil"/>
            </w:tcBorders>
            <w:shd w:val="clear" w:color="auto" w:fill="auto"/>
            <w:noWrap/>
            <w:vAlign w:val="center"/>
          </w:tcPr>
          <w:p w14:paraId="39AFDDF0">
            <w:pPr>
              <w:rPr>
                <w:rFonts w:hint="eastAsia" w:ascii="仿宋_GB2312" w:hAnsi="仿宋_GB2312" w:eastAsia="仿宋_GB2312" w:cs="仿宋_GB2312"/>
                <w:i w:val="0"/>
                <w:color w:val="000000"/>
                <w:sz w:val="24"/>
                <w:szCs w:val="24"/>
                <w:u w:val="none"/>
              </w:rPr>
            </w:pPr>
          </w:p>
        </w:tc>
        <w:tc>
          <w:tcPr>
            <w:tcW w:w="480" w:type="pct"/>
            <w:tcBorders>
              <w:top w:val="nil"/>
              <w:left w:val="nil"/>
              <w:bottom w:val="single" w:color="auto" w:sz="4" w:space="0"/>
              <w:right w:val="nil"/>
            </w:tcBorders>
            <w:shd w:val="clear" w:color="auto" w:fill="auto"/>
            <w:noWrap/>
            <w:vAlign w:val="center"/>
          </w:tcPr>
          <w:p w14:paraId="6128F43B">
            <w:pPr>
              <w:rPr>
                <w:rFonts w:hint="eastAsia" w:ascii="仿宋_GB2312" w:hAnsi="仿宋_GB2312" w:eastAsia="仿宋_GB2312" w:cs="仿宋_GB2312"/>
                <w:i w:val="0"/>
                <w:color w:val="000000"/>
                <w:sz w:val="24"/>
                <w:szCs w:val="24"/>
                <w:u w:val="none"/>
              </w:rPr>
            </w:pPr>
          </w:p>
        </w:tc>
        <w:tc>
          <w:tcPr>
            <w:tcW w:w="480" w:type="pct"/>
            <w:tcBorders>
              <w:top w:val="nil"/>
              <w:left w:val="nil"/>
              <w:bottom w:val="single" w:color="auto" w:sz="4" w:space="0"/>
              <w:right w:val="nil"/>
            </w:tcBorders>
            <w:shd w:val="clear" w:color="auto" w:fill="auto"/>
            <w:noWrap/>
            <w:vAlign w:val="center"/>
          </w:tcPr>
          <w:p w14:paraId="1B19627A">
            <w:pPr>
              <w:rPr>
                <w:rFonts w:hint="eastAsia" w:ascii="仿宋_GB2312" w:hAnsi="仿宋_GB2312" w:eastAsia="仿宋_GB2312" w:cs="仿宋_GB2312"/>
                <w:i w:val="0"/>
                <w:color w:val="000000"/>
                <w:sz w:val="24"/>
                <w:szCs w:val="24"/>
                <w:u w:val="none"/>
              </w:rPr>
            </w:pPr>
          </w:p>
        </w:tc>
        <w:tc>
          <w:tcPr>
            <w:tcW w:w="480" w:type="pct"/>
            <w:tcBorders>
              <w:top w:val="nil"/>
              <w:left w:val="nil"/>
              <w:bottom w:val="single" w:color="auto" w:sz="4" w:space="0"/>
              <w:right w:val="nil"/>
            </w:tcBorders>
            <w:shd w:val="clear" w:color="auto" w:fill="auto"/>
            <w:noWrap/>
            <w:vAlign w:val="center"/>
          </w:tcPr>
          <w:p w14:paraId="4468A2FA">
            <w:pPr>
              <w:rPr>
                <w:rFonts w:hint="eastAsia" w:ascii="仿宋_GB2312" w:hAnsi="仿宋_GB2312" w:eastAsia="仿宋_GB2312" w:cs="仿宋_GB2312"/>
                <w:i w:val="0"/>
                <w:color w:val="000000"/>
                <w:sz w:val="24"/>
                <w:szCs w:val="24"/>
                <w:u w:val="none"/>
              </w:rPr>
            </w:pPr>
          </w:p>
        </w:tc>
        <w:tc>
          <w:tcPr>
            <w:tcW w:w="480" w:type="pct"/>
            <w:tcBorders>
              <w:top w:val="nil"/>
              <w:left w:val="nil"/>
              <w:bottom w:val="single" w:color="auto" w:sz="4" w:space="0"/>
              <w:right w:val="nil"/>
            </w:tcBorders>
            <w:shd w:val="clear" w:color="auto" w:fill="auto"/>
            <w:noWrap/>
            <w:vAlign w:val="center"/>
          </w:tcPr>
          <w:p w14:paraId="58AB6E2A">
            <w:pPr>
              <w:rPr>
                <w:rFonts w:hint="eastAsia" w:ascii="仿宋_GB2312" w:hAnsi="仿宋_GB2312" w:eastAsia="仿宋_GB2312" w:cs="仿宋_GB2312"/>
                <w:i w:val="0"/>
                <w:color w:val="000000"/>
                <w:sz w:val="24"/>
                <w:szCs w:val="24"/>
                <w:u w:val="none"/>
              </w:rPr>
            </w:pPr>
          </w:p>
        </w:tc>
        <w:tc>
          <w:tcPr>
            <w:tcW w:w="480" w:type="pct"/>
            <w:tcBorders>
              <w:top w:val="nil"/>
              <w:left w:val="nil"/>
              <w:bottom w:val="single" w:color="auto" w:sz="4" w:space="0"/>
              <w:right w:val="nil"/>
            </w:tcBorders>
            <w:shd w:val="clear" w:color="auto" w:fill="auto"/>
            <w:noWrap/>
            <w:vAlign w:val="bottom"/>
          </w:tcPr>
          <w:p w14:paraId="5FD1B2B7">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金额单位：万元</w:t>
            </w:r>
          </w:p>
        </w:tc>
      </w:tr>
      <w:tr w14:paraId="7B401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1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3DEF35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w:t>
            </w:r>
          </w:p>
        </w:tc>
        <w:tc>
          <w:tcPr>
            <w:tcW w:w="4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C6512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年初结转和结余</w:t>
            </w:r>
          </w:p>
        </w:tc>
        <w:tc>
          <w:tcPr>
            <w:tcW w:w="4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F47AF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本年收入</w:t>
            </w:r>
          </w:p>
        </w:tc>
        <w:tc>
          <w:tcPr>
            <w:tcW w:w="14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F673F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本年支出</w:t>
            </w:r>
          </w:p>
        </w:tc>
        <w:tc>
          <w:tcPr>
            <w:tcW w:w="4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B4C79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年末结转和结余</w:t>
            </w:r>
          </w:p>
        </w:tc>
      </w:tr>
      <w:tr w14:paraId="5872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B153B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科目代码</w:t>
            </w:r>
          </w:p>
        </w:tc>
        <w:tc>
          <w:tcPr>
            <w:tcW w:w="112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9398F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科目名称</w:t>
            </w:r>
          </w:p>
        </w:tc>
        <w:tc>
          <w:tcPr>
            <w:tcW w:w="4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E4508D">
            <w:pPr>
              <w:jc w:val="center"/>
              <w:rPr>
                <w:rFonts w:hint="eastAsia" w:ascii="仿宋_GB2312" w:hAnsi="仿宋_GB2312" w:eastAsia="仿宋_GB2312" w:cs="仿宋_GB2312"/>
                <w:i w:val="0"/>
                <w:color w:val="000000"/>
                <w:sz w:val="24"/>
                <w:szCs w:val="24"/>
                <w:u w:val="none"/>
              </w:rPr>
            </w:pPr>
          </w:p>
        </w:tc>
        <w:tc>
          <w:tcPr>
            <w:tcW w:w="4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8E8652">
            <w:pPr>
              <w:jc w:val="center"/>
              <w:rPr>
                <w:rFonts w:hint="eastAsia" w:ascii="仿宋_GB2312" w:hAnsi="仿宋_GB2312" w:eastAsia="仿宋_GB2312" w:cs="仿宋_GB2312"/>
                <w:i w:val="0"/>
                <w:color w:val="000000"/>
                <w:sz w:val="24"/>
                <w:szCs w:val="24"/>
                <w:u w:val="none"/>
              </w:rPr>
            </w:pPr>
          </w:p>
        </w:tc>
        <w:tc>
          <w:tcPr>
            <w:tcW w:w="4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D897D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小计</w:t>
            </w:r>
          </w:p>
        </w:tc>
        <w:tc>
          <w:tcPr>
            <w:tcW w:w="4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21DE9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基本支出</w:t>
            </w:r>
          </w:p>
        </w:tc>
        <w:tc>
          <w:tcPr>
            <w:tcW w:w="4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44308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项目支出</w:t>
            </w:r>
          </w:p>
        </w:tc>
        <w:tc>
          <w:tcPr>
            <w:tcW w:w="4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B7A0F9">
            <w:pPr>
              <w:jc w:val="center"/>
              <w:rPr>
                <w:rFonts w:hint="eastAsia" w:ascii="仿宋_GB2312" w:hAnsi="仿宋_GB2312" w:eastAsia="仿宋_GB2312" w:cs="仿宋_GB2312"/>
                <w:i w:val="0"/>
                <w:color w:val="000000"/>
                <w:sz w:val="24"/>
                <w:szCs w:val="24"/>
                <w:u w:val="none"/>
              </w:rPr>
            </w:pPr>
          </w:p>
        </w:tc>
      </w:tr>
      <w:tr w14:paraId="38C3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B77EF5">
            <w:pPr>
              <w:jc w:val="center"/>
              <w:rPr>
                <w:rFonts w:hint="eastAsia" w:ascii="仿宋_GB2312" w:hAnsi="仿宋_GB2312" w:eastAsia="仿宋_GB2312" w:cs="仿宋_GB2312"/>
                <w:i w:val="0"/>
                <w:color w:val="000000"/>
                <w:sz w:val="24"/>
                <w:szCs w:val="24"/>
                <w:u w:val="none"/>
              </w:rPr>
            </w:pPr>
          </w:p>
        </w:tc>
        <w:tc>
          <w:tcPr>
            <w:tcW w:w="112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3B898F">
            <w:pPr>
              <w:jc w:val="center"/>
              <w:rPr>
                <w:rFonts w:hint="eastAsia" w:ascii="仿宋_GB2312" w:hAnsi="仿宋_GB2312" w:eastAsia="仿宋_GB2312" w:cs="仿宋_GB2312"/>
                <w:i w:val="0"/>
                <w:color w:val="000000"/>
                <w:sz w:val="24"/>
                <w:szCs w:val="24"/>
                <w:u w:val="none"/>
              </w:rPr>
            </w:pPr>
          </w:p>
        </w:tc>
        <w:tc>
          <w:tcPr>
            <w:tcW w:w="4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30E2A4">
            <w:pPr>
              <w:jc w:val="center"/>
              <w:rPr>
                <w:rFonts w:hint="eastAsia" w:ascii="仿宋_GB2312" w:hAnsi="仿宋_GB2312" w:eastAsia="仿宋_GB2312" w:cs="仿宋_GB2312"/>
                <w:i w:val="0"/>
                <w:color w:val="000000"/>
                <w:sz w:val="24"/>
                <w:szCs w:val="24"/>
                <w:u w:val="none"/>
              </w:rPr>
            </w:pPr>
          </w:p>
        </w:tc>
        <w:tc>
          <w:tcPr>
            <w:tcW w:w="4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76AE28">
            <w:pPr>
              <w:jc w:val="center"/>
              <w:rPr>
                <w:rFonts w:hint="eastAsia" w:ascii="仿宋_GB2312" w:hAnsi="仿宋_GB2312" w:eastAsia="仿宋_GB2312" w:cs="仿宋_GB2312"/>
                <w:i w:val="0"/>
                <w:color w:val="000000"/>
                <w:sz w:val="24"/>
                <w:szCs w:val="24"/>
                <w:u w:val="none"/>
              </w:rPr>
            </w:pPr>
          </w:p>
        </w:tc>
        <w:tc>
          <w:tcPr>
            <w:tcW w:w="4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A21DC">
            <w:pPr>
              <w:jc w:val="center"/>
              <w:rPr>
                <w:rFonts w:hint="eastAsia" w:ascii="仿宋_GB2312" w:hAnsi="仿宋_GB2312" w:eastAsia="仿宋_GB2312" w:cs="仿宋_GB2312"/>
                <w:i w:val="0"/>
                <w:color w:val="000000"/>
                <w:sz w:val="24"/>
                <w:szCs w:val="24"/>
                <w:u w:val="none"/>
              </w:rPr>
            </w:pPr>
          </w:p>
        </w:tc>
        <w:tc>
          <w:tcPr>
            <w:tcW w:w="4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9C0146">
            <w:pPr>
              <w:jc w:val="center"/>
              <w:rPr>
                <w:rFonts w:hint="eastAsia" w:ascii="仿宋_GB2312" w:hAnsi="仿宋_GB2312" w:eastAsia="仿宋_GB2312" w:cs="仿宋_GB2312"/>
                <w:i w:val="0"/>
                <w:color w:val="000000"/>
                <w:sz w:val="24"/>
                <w:szCs w:val="24"/>
                <w:u w:val="none"/>
              </w:rPr>
            </w:pPr>
          </w:p>
        </w:tc>
        <w:tc>
          <w:tcPr>
            <w:tcW w:w="4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274931">
            <w:pPr>
              <w:jc w:val="center"/>
              <w:rPr>
                <w:rFonts w:hint="eastAsia" w:ascii="仿宋_GB2312" w:hAnsi="仿宋_GB2312" w:eastAsia="仿宋_GB2312" w:cs="仿宋_GB2312"/>
                <w:i w:val="0"/>
                <w:color w:val="000000"/>
                <w:sz w:val="24"/>
                <w:szCs w:val="24"/>
                <w:u w:val="none"/>
              </w:rPr>
            </w:pPr>
          </w:p>
        </w:tc>
        <w:tc>
          <w:tcPr>
            <w:tcW w:w="4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3A54F2">
            <w:pPr>
              <w:jc w:val="center"/>
              <w:rPr>
                <w:rFonts w:hint="eastAsia" w:ascii="仿宋_GB2312" w:hAnsi="仿宋_GB2312" w:eastAsia="仿宋_GB2312" w:cs="仿宋_GB2312"/>
                <w:i w:val="0"/>
                <w:color w:val="000000"/>
                <w:sz w:val="24"/>
                <w:szCs w:val="24"/>
                <w:u w:val="none"/>
              </w:rPr>
            </w:pPr>
          </w:p>
        </w:tc>
      </w:tr>
      <w:tr w14:paraId="396F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7C5356">
            <w:pPr>
              <w:jc w:val="center"/>
              <w:rPr>
                <w:rFonts w:hint="eastAsia" w:ascii="仿宋_GB2312" w:hAnsi="仿宋_GB2312" w:eastAsia="仿宋_GB2312" w:cs="仿宋_GB2312"/>
                <w:i w:val="0"/>
                <w:color w:val="000000"/>
                <w:sz w:val="24"/>
                <w:szCs w:val="24"/>
                <w:u w:val="none"/>
              </w:rPr>
            </w:pPr>
          </w:p>
        </w:tc>
        <w:tc>
          <w:tcPr>
            <w:tcW w:w="112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FAC53AE">
            <w:pPr>
              <w:jc w:val="center"/>
              <w:rPr>
                <w:rFonts w:hint="eastAsia" w:ascii="仿宋_GB2312" w:hAnsi="仿宋_GB2312" w:eastAsia="仿宋_GB2312" w:cs="仿宋_GB2312"/>
                <w:i w:val="0"/>
                <w:color w:val="000000"/>
                <w:sz w:val="24"/>
                <w:szCs w:val="24"/>
                <w:u w:val="none"/>
              </w:rPr>
            </w:pPr>
          </w:p>
        </w:tc>
        <w:tc>
          <w:tcPr>
            <w:tcW w:w="4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D1801">
            <w:pPr>
              <w:jc w:val="center"/>
              <w:rPr>
                <w:rFonts w:hint="eastAsia" w:ascii="仿宋_GB2312" w:hAnsi="仿宋_GB2312" w:eastAsia="仿宋_GB2312" w:cs="仿宋_GB2312"/>
                <w:i w:val="0"/>
                <w:color w:val="000000"/>
                <w:sz w:val="24"/>
                <w:szCs w:val="24"/>
                <w:u w:val="none"/>
              </w:rPr>
            </w:pPr>
          </w:p>
        </w:tc>
        <w:tc>
          <w:tcPr>
            <w:tcW w:w="4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9ADA9C">
            <w:pPr>
              <w:jc w:val="center"/>
              <w:rPr>
                <w:rFonts w:hint="eastAsia" w:ascii="仿宋_GB2312" w:hAnsi="仿宋_GB2312" w:eastAsia="仿宋_GB2312" w:cs="仿宋_GB2312"/>
                <w:i w:val="0"/>
                <w:color w:val="000000"/>
                <w:sz w:val="24"/>
                <w:szCs w:val="24"/>
                <w:u w:val="none"/>
              </w:rPr>
            </w:pPr>
          </w:p>
        </w:tc>
        <w:tc>
          <w:tcPr>
            <w:tcW w:w="4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DCF6CE">
            <w:pPr>
              <w:jc w:val="center"/>
              <w:rPr>
                <w:rFonts w:hint="eastAsia" w:ascii="仿宋_GB2312" w:hAnsi="仿宋_GB2312" w:eastAsia="仿宋_GB2312" w:cs="仿宋_GB2312"/>
                <w:i w:val="0"/>
                <w:color w:val="000000"/>
                <w:sz w:val="24"/>
                <w:szCs w:val="24"/>
                <w:u w:val="none"/>
              </w:rPr>
            </w:pPr>
          </w:p>
        </w:tc>
        <w:tc>
          <w:tcPr>
            <w:tcW w:w="4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44A770">
            <w:pPr>
              <w:jc w:val="center"/>
              <w:rPr>
                <w:rFonts w:hint="eastAsia" w:ascii="仿宋_GB2312" w:hAnsi="仿宋_GB2312" w:eastAsia="仿宋_GB2312" w:cs="仿宋_GB2312"/>
                <w:i w:val="0"/>
                <w:color w:val="000000"/>
                <w:sz w:val="24"/>
                <w:szCs w:val="24"/>
                <w:u w:val="none"/>
              </w:rPr>
            </w:pPr>
          </w:p>
        </w:tc>
        <w:tc>
          <w:tcPr>
            <w:tcW w:w="4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A4AC15">
            <w:pPr>
              <w:jc w:val="center"/>
              <w:rPr>
                <w:rFonts w:hint="eastAsia" w:ascii="仿宋_GB2312" w:hAnsi="仿宋_GB2312" w:eastAsia="仿宋_GB2312" w:cs="仿宋_GB2312"/>
                <w:i w:val="0"/>
                <w:color w:val="000000"/>
                <w:sz w:val="24"/>
                <w:szCs w:val="24"/>
                <w:u w:val="none"/>
              </w:rPr>
            </w:pPr>
          </w:p>
        </w:tc>
        <w:tc>
          <w:tcPr>
            <w:tcW w:w="4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8B1E72">
            <w:pPr>
              <w:jc w:val="center"/>
              <w:rPr>
                <w:rFonts w:hint="eastAsia" w:ascii="仿宋_GB2312" w:hAnsi="仿宋_GB2312" w:eastAsia="仿宋_GB2312" w:cs="仿宋_GB2312"/>
                <w:i w:val="0"/>
                <w:color w:val="000000"/>
                <w:sz w:val="24"/>
                <w:szCs w:val="24"/>
                <w:u w:val="none"/>
              </w:rPr>
            </w:pPr>
          </w:p>
        </w:tc>
      </w:tr>
      <w:tr w14:paraId="07E5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1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6F6F3D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栏次</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1B546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77F37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63583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FB936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5F1B1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A5394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r>
      <w:tr w14:paraId="685A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1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BAC212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合计</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C8AD9E">
            <w:pPr>
              <w:keepNext w:val="0"/>
              <w:keepLines w:val="0"/>
              <w:widowControl/>
              <w:suppressLineNumbers w:val="0"/>
              <w:jc w:val="righ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9DC9C6">
            <w:pPr>
              <w:keepNext w:val="0"/>
              <w:keepLines w:val="0"/>
              <w:widowControl/>
              <w:suppressLineNumbers w:val="0"/>
              <w:jc w:val="righ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70.00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15C0A6">
            <w:pPr>
              <w:keepNext w:val="0"/>
              <w:keepLines w:val="0"/>
              <w:widowControl/>
              <w:suppressLineNumbers w:val="0"/>
              <w:jc w:val="righ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70.00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B820D3">
            <w:pPr>
              <w:jc w:val="right"/>
              <w:rPr>
                <w:rFonts w:hint="eastAsia" w:ascii="仿宋_GB2312" w:hAnsi="仿宋_GB2312" w:eastAsia="仿宋_GB2312" w:cs="仿宋_GB2312"/>
                <w:b/>
                <w:i w:val="0"/>
                <w:color w:val="000000"/>
                <w:sz w:val="24"/>
                <w:szCs w:val="24"/>
                <w:u w:val="none"/>
              </w:rPr>
            </w:pP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20F16F">
            <w:pPr>
              <w:keepNext w:val="0"/>
              <w:keepLines w:val="0"/>
              <w:widowControl/>
              <w:suppressLineNumbers w:val="0"/>
              <w:jc w:val="righ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70.00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4B5D1C">
            <w:pPr>
              <w:jc w:val="right"/>
              <w:rPr>
                <w:rFonts w:hint="eastAsia" w:ascii="仿宋_GB2312" w:hAnsi="仿宋_GB2312" w:eastAsia="仿宋_GB2312" w:cs="仿宋_GB2312"/>
                <w:b/>
                <w:i w:val="0"/>
                <w:color w:val="000000"/>
                <w:sz w:val="24"/>
                <w:szCs w:val="24"/>
                <w:u w:val="none"/>
              </w:rPr>
            </w:pPr>
          </w:p>
        </w:tc>
      </w:tr>
      <w:tr w14:paraId="2AF40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FF1A5B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w:t>
            </w:r>
          </w:p>
        </w:tc>
        <w:tc>
          <w:tcPr>
            <w:tcW w:w="11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6B022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城乡社区支出</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A3CD68">
            <w:pPr>
              <w:jc w:val="right"/>
              <w:rPr>
                <w:rFonts w:hint="eastAsia" w:ascii="仿宋_GB2312" w:hAnsi="仿宋_GB2312" w:eastAsia="仿宋_GB2312" w:cs="仿宋_GB2312"/>
                <w:i w:val="0"/>
                <w:color w:val="000000"/>
                <w:sz w:val="24"/>
                <w:szCs w:val="24"/>
                <w:u w:val="none"/>
              </w:rPr>
            </w:pP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FCB5F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1422CB">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99FC49">
            <w:pPr>
              <w:jc w:val="right"/>
              <w:rPr>
                <w:rFonts w:hint="eastAsia" w:ascii="仿宋_GB2312" w:hAnsi="仿宋_GB2312" w:eastAsia="仿宋_GB2312" w:cs="仿宋_GB2312"/>
                <w:i w:val="0"/>
                <w:color w:val="000000"/>
                <w:sz w:val="24"/>
                <w:szCs w:val="24"/>
                <w:u w:val="none"/>
              </w:rPr>
            </w:pP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7CFAE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04F58">
            <w:pPr>
              <w:jc w:val="right"/>
              <w:rPr>
                <w:rFonts w:hint="eastAsia" w:ascii="仿宋_GB2312" w:hAnsi="仿宋_GB2312" w:eastAsia="仿宋_GB2312" w:cs="仿宋_GB2312"/>
                <w:i w:val="0"/>
                <w:color w:val="000000"/>
                <w:sz w:val="24"/>
                <w:szCs w:val="24"/>
                <w:u w:val="none"/>
              </w:rPr>
            </w:pPr>
          </w:p>
        </w:tc>
      </w:tr>
      <w:tr w14:paraId="5E84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C4DC50">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21213</w:t>
            </w:r>
          </w:p>
        </w:tc>
        <w:tc>
          <w:tcPr>
            <w:tcW w:w="11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8D526A">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城市基础设施配套费安排的支出</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EA0857">
            <w:pPr>
              <w:jc w:val="right"/>
              <w:rPr>
                <w:rFonts w:hint="eastAsia" w:ascii="仿宋_GB2312" w:hAnsi="仿宋_GB2312" w:eastAsia="仿宋_GB2312" w:cs="仿宋_GB2312"/>
                <w:i w:val="0"/>
                <w:color w:val="000000"/>
                <w:sz w:val="24"/>
                <w:szCs w:val="24"/>
                <w:u w:val="none"/>
              </w:rPr>
            </w:pP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50BC21">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34BD56">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28B17B">
            <w:pPr>
              <w:jc w:val="right"/>
              <w:rPr>
                <w:rFonts w:hint="eastAsia" w:ascii="仿宋_GB2312" w:hAnsi="仿宋_GB2312" w:eastAsia="仿宋_GB2312" w:cs="仿宋_GB2312"/>
                <w:i w:val="0"/>
                <w:color w:val="000000"/>
                <w:sz w:val="24"/>
                <w:szCs w:val="24"/>
                <w:u w:val="none"/>
              </w:rPr>
            </w:pP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ABA96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DD1FD6">
            <w:pPr>
              <w:jc w:val="right"/>
              <w:rPr>
                <w:rFonts w:hint="eastAsia" w:ascii="仿宋_GB2312" w:hAnsi="仿宋_GB2312" w:eastAsia="仿宋_GB2312" w:cs="仿宋_GB2312"/>
                <w:i w:val="0"/>
                <w:color w:val="000000"/>
                <w:sz w:val="24"/>
                <w:szCs w:val="24"/>
                <w:u w:val="none"/>
              </w:rPr>
            </w:pPr>
          </w:p>
        </w:tc>
      </w:tr>
      <w:tr w14:paraId="5A257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3E216D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2121301</w:t>
            </w:r>
          </w:p>
        </w:tc>
        <w:tc>
          <w:tcPr>
            <w:tcW w:w="11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32EAAF">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城市公共设施</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9157A9">
            <w:pPr>
              <w:jc w:val="right"/>
              <w:rPr>
                <w:rFonts w:hint="eastAsia" w:ascii="仿宋_GB2312" w:hAnsi="仿宋_GB2312" w:eastAsia="仿宋_GB2312" w:cs="仿宋_GB2312"/>
                <w:i w:val="0"/>
                <w:color w:val="000000"/>
                <w:sz w:val="24"/>
                <w:szCs w:val="24"/>
                <w:u w:val="none"/>
              </w:rPr>
            </w:pP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ADFABD">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7B087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B2F770">
            <w:pPr>
              <w:jc w:val="right"/>
              <w:rPr>
                <w:rFonts w:hint="eastAsia" w:ascii="仿宋_GB2312" w:hAnsi="仿宋_GB2312" w:eastAsia="仿宋_GB2312" w:cs="仿宋_GB2312"/>
                <w:i w:val="0"/>
                <w:color w:val="000000"/>
                <w:sz w:val="24"/>
                <w:szCs w:val="24"/>
                <w:u w:val="none"/>
              </w:rPr>
            </w:pP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A7A9B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E087ED">
            <w:pPr>
              <w:jc w:val="right"/>
              <w:rPr>
                <w:rFonts w:hint="eastAsia" w:ascii="仿宋_GB2312" w:hAnsi="仿宋_GB2312" w:eastAsia="仿宋_GB2312" w:cs="仿宋_GB2312"/>
                <w:i w:val="0"/>
                <w:color w:val="000000"/>
                <w:sz w:val="24"/>
                <w:szCs w:val="24"/>
                <w:u w:val="none"/>
              </w:rPr>
            </w:pPr>
          </w:p>
        </w:tc>
      </w:tr>
      <w:tr w14:paraId="3499E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58157C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229</w:t>
            </w:r>
          </w:p>
        </w:tc>
        <w:tc>
          <w:tcPr>
            <w:tcW w:w="11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1427B9">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其他支出</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B1C67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7A959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EE45A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8206F3">
            <w:pPr>
              <w:jc w:val="right"/>
              <w:rPr>
                <w:rFonts w:hint="eastAsia" w:ascii="仿宋_GB2312" w:hAnsi="仿宋_GB2312" w:eastAsia="仿宋_GB2312" w:cs="仿宋_GB2312"/>
                <w:i w:val="0"/>
                <w:color w:val="000000"/>
                <w:sz w:val="24"/>
                <w:szCs w:val="24"/>
                <w:u w:val="none"/>
              </w:rPr>
            </w:pP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11DD7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D03B40">
            <w:pPr>
              <w:jc w:val="right"/>
              <w:rPr>
                <w:rFonts w:hint="eastAsia" w:ascii="仿宋_GB2312" w:hAnsi="仿宋_GB2312" w:eastAsia="仿宋_GB2312" w:cs="仿宋_GB2312"/>
                <w:i w:val="0"/>
                <w:color w:val="000000"/>
                <w:sz w:val="24"/>
                <w:szCs w:val="24"/>
                <w:u w:val="none"/>
              </w:rPr>
            </w:pPr>
          </w:p>
        </w:tc>
      </w:tr>
      <w:tr w14:paraId="5553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C1253B1">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22960</w:t>
            </w:r>
          </w:p>
        </w:tc>
        <w:tc>
          <w:tcPr>
            <w:tcW w:w="11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69D222">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彩票公益金安排的支出</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2570D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AB189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3C94E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F4BCC5">
            <w:pPr>
              <w:jc w:val="right"/>
              <w:rPr>
                <w:rFonts w:hint="eastAsia" w:ascii="仿宋_GB2312" w:hAnsi="仿宋_GB2312" w:eastAsia="仿宋_GB2312" w:cs="仿宋_GB2312"/>
                <w:i w:val="0"/>
                <w:color w:val="000000"/>
                <w:sz w:val="24"/>
                <w:szCs w:val="24"/>
                <w:u w:val="none"/>
              </w:rPr>
            </w:pP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444775">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4F952F">
            <w:pPr>
              <w:jc w:val="right"/>
              <w:rPr>
                <w:rFonts w:hint="eastAsia" w:ascii="仿宋_GB2312" w:hAnsi="仿宋_GB2312" w:eastAsia="仿宋_GB2312" w:cs="仿宋_GB2312"/>
                <w:i w:val="0"/>
                <w:color w:val="000000"/>
                <w:sz w:val="24"/>
                <w:szCs w:val="24"/>
                <w:u w:val="none"/>
              </w:rPr>
            </w:pPr>
          </w:p>
        </w:tc>
      </w:tr>
      <w:tr w14:paraId="3F5B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384F7C">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2296002</w:t>
            </w:r>
          </w:p>
        </w:tc>
        <w:tc>
          <w:tcPr>
            <w:tcW w:w="11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A16EF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用于社会福利的彩票公益金支出</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14006F">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B0B7CA">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8A61C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4786A4">
            <w:pPr>
              <w:jc w:val="right"/>
              <w:rPr>
                <w:rFonts w:hint="eastAsia" w:ascii="仿宋_GB2312" w:hAnsi="仿宋_GB2312" w:eastAsia="仿宋_GB2312" w:cs="仿宋_GB2312"/>
                <w:i w:val="0"/>
                <w:color w:val="000000"/>
                <w:sz w:val="24"/>
                <w:szCs w:val="24"/>
                <w:u w:val="none"/>
              </w:rPr>
            </w:pP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4D1AA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E847E5">
            <w:pPr>
              <w:jc w:val="right"/>
              <w:rPr>
                <w:rFonts w:hint="eastAsia" w:ascii="仿宋_GB2312" w:hAnsi="仿宋_GB2312" w:eastAsia="仿宋_GB2312" w:cs="仿宋_GB2312"/>
                <w:i w:val="0"/>
                <w:color w:val="000000"/>
                <w:sz w:val="24"/>
                <w:szCs w:val="24"/>
                <w:u w:val="none"/>
              </w:rPr>
            </w:pPr>
          </w:p>
        </w:tc>
      </w:tr>
      <w:tr w14:paraId="71E05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50843EB">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2296003</w:t>
            </w:r>
          </w:p>
        </w:tc>
        <w:tc>
          <w:tcPr>
            <w:tcW w:w="11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BD195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用于体育事业的彩票公益金支出</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008D8A">
            <w:pPr>
              <w:jc w:val="right"/>
              <w:rPr>
                <w:rFonts w:hint="eastAsia" w:ascii="仿宋_GB2312" w:hAnsi="仿宋_GB2312" w:eastAsia="仿宋_GB2312" w:cs="仿宋_GB2312"/>
                <w:i w:val="0"/>
                <w:color w:val="000000"/>
                <w:sz w:val="24"/>
                <w:szCs w:val="24"/>
                <w:u w:val="none"/>
              </w:rPr>
            </w:pP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C776DC">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CB8DF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03E8F2">
            <w:pPr>
              <w:jc w:val="right"/>
              <w:rPr>
                <w:rFonts w:hint="eastAsia" w:ascii="仿宋_GB2312" w:hAnsi="仿宋_GB2312" w:eastAsia="仿宋_GB2312" w:cs="仿宋_GB2312"/>
                <w:i w:val="0"/>
                <w:color w:val="000000"/>
                <w:sz w:val="24"/>
                <w:szCs w:val="24"/>
                <w:u w:val="none"/>
              </w:rPr>
            </w:pP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8AB984">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10.00</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ABBB90">
            <w:pPr>
              <w:jc w:val="right"/>
              <w:rPr>
                <w:rFonts w:hint="eastAsia" w:ascii="仿宋_GB2312" w:hAnsi="仿宋_GB2312" w:eastAsia="仿宋_GB2312" w:cs="仿宋_GB2312"/>
                <w:i w:val="0"/>
                <w:color w:val="000000"/>
                <w:sz w:val="24"/>
                <w:szCs w:val="24"/>
                <w:u w:val="none"/>
              </w:rPr>
            </w:pPr>
          </w:p>
        </w:tc>
      </w:tr>
      <w:tr w14:paraId="5DAA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single" w:color="auto" w:sz="4" w:space="0"/>
              <w:left w:val="nil"/>
              <w:bottom w:val="nil"/>
              <w:right w:val="nil"/>
            </w:tcBorders>
            <w:shd w:val="clear" w:color="auto" w:fill="auto"/>
            <w:noWrap/>
            <w:vAlign w:val="center"/>
          </w:tcPr>
          <w:p w14:paraId="0D358E96">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注：本表反映部门本年度政府性基金预算财政拨款收入、支出及结转和结余情况。</w:t>
            </w:r>
          </w:p>
        </w:tc>
      </w:tr>
    </w:tbl>
    <w:p w14:paraId="0274A8BA">
      <w:pPr>
        <w:widowControl/>
        <w:jc w:val="center"/>
        <w:rPr>
          <w:rFonts w:ascii="Times New Roman" w:hAnsi="Times New Roman" w:eastAsia="方正小标宋_GBK" w:cs="Times New Roman"/>
          <w:color w:val="000000"/>
          <w:kern w:val="0"/>
          <w:sz w:val="36"/>
          <w:szCs w:val="36"/>
        </w:rPr>
      </w:pPr>
    </w:p>
    <w:p w14:paraId="3CDD8B0F">
      <w:pPr>
        <w:pStyle w:val="7"/>
        <w:rPr>
          <w:rFonts w:ascii="Times New Roman" w:hAnsi="Times New Roman" w:eastAsia="方正小标宋_GBK" w:cs="Times New Roman"/>
          <w:color w:val="000000"/>
          <w:kern w:val="0"/>
          <w:sz w:val="36"/>
          <w:szCs w:val="36"/>
        </w:rPr>
      </w:pPr>
    </w:p>
    <w:p w14:paraId="014549A6">
      <w:pPr>
        <w:pStyle w:val="2"/>
        <w:rPr>
          <w:rFonts w:ascii="Times New Roman" w:hAnsi="Times New Roman" w:eastAsia="方正小标宋_GBK" w:cs="Times New Roman"/>
          <w:color w:val="000000"/>
          <w:kern w:val="0"/>
          <w:sz w:val="36"/>
          <w:szCs w:val="36"/>
        </w:rPr>
      </w:pPr>
    </w:p>
    <w:p w14:paraId="2D0483C8">
      <w:pPr>
        <w:rPr>
          <w:rFonts w:ascii="Times New Roman" w:hAnsi="Times New Roman" w:eastAsia="方正小标宋_GBK" w:cs="Times New Roman"/>
          <w:color w:val="000000"/>
          <w:kern w:val="0"/>
          <w:sz w:val="36"/>
          <w:szCs w:val="36"/>
        </w:rPr>
      </w:pPr>
    </w:p>
    <w:p w14:paraId="47BC9646">
      <w:pPr>
        <w:pStyle w:val="7"/>
        <w:rPr>
          <w:rFonts w:ascii="Times New Roman" w:hAnsi="Times New Roman" w:eastAsia="方正小标宋_GBK" w:cs="Times New Roman"/>
          <w:color w:val="000000"/>
          <w:kern w:val="0"/>
          <w:sz w:val="36"/>
          <w:szCs w:val="36"/>
        </w:rPr>
      </w:pPr>
    </w:p>
    <w:p w14:paraId="2A4A200D">
      <w:pPr>
        <w:pStyle w:val="2"/>
      </w:pPr>
    </w:p>
    <w:p w14:paraId="75A50894">
      <w:pPr>
        <w:widowControl/>
        <w:spacing w:line="400" w:lineRule="exact"/>
        <w:textAlignment w:val="center"/>
        <w:rPr>
          <w:rFonts w:ascii="Times New Roman" w:hAnsi="Times New Roman" w:eastAsia="黑体" w:cs="Times New Roman"/>
          <w:color w:val="000000"/>
          <w:kern w:val="0"/>
          <w:sz w:val="36"/>
          <w:szCs w:val="36"/>
        </w:rPr>
      </w:pPr>
    </w:p>
    <w:p w14:paraId="3C26A7E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36"/>
        <w:gridCol w:w="222"/>
        <w:gridCol w:w="222"/>
        <w:gridCol w:w="3468"/>
        <w:gridCol w:w="2309"/>
        <w:gridCol w:w="2309"/>
        <w:gridCol w:w="2345"/>
      </w:tblGrid>
      <w:tr w14:paraId="7544C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73" w:type="pct"/>
            <w:tcBorders>
              <w:top w:val="nil"/>
              <w:left w:val="nil"/>
              <w:bottom w:val="nil"/>
              <w:right w:val="nil"/>
            </w:tcBorders>
            <w:shd w:val="clear" w:color="auto" w:fill="auto"/>
            <w:noWrap/>
            <w:vAlign w:val="center"/>
          </w:tcPr>
          <w:p w14:paraId="56A05339">
            <w:pPr>
              <w:rPr>
                <w:rFonts w:hint="eastAsia" w:ascii="仿宋_GB2312" w:hAnsi="仿宋_GB2312" w:eastAsia="仿宋_GB2312" w:cs="仿宋_GB2312"/>
                <w:i w:val="0"/>
                <w:color w:val="000000"/>
                <w:sz w:val="24"/>
                <w:szCs w:val="24"/>
                <w:u w:val="none"/>
              </w:rPr>
            </w:pPr>
          </w:p>
        </w:tc>
        <w:tc>
          <w:tcPr>
            <w:tcW w:w="123" w:type="pct"/>
            <w:tcBorders>
              <w:top w:val="nil"/>
              <w:left w:val="nil"/>
              <w:bottom w:val="nil"/>
              <w:right w:val="nil"/>
            </w:tcBorders>
            <w:shd w:val="clear" w:color="auto" w:fill="auto"/>
            <w:noWrap/>
            <w:vAlign w:val="center"/>
          </w:tcPr>
          <w:p w14:paraId="48714779">
            <w:pPr>
              <w:rPr>
                <w:rFonts w:hint="eastAsia" w:ascii="仿宋_GB2312" w:hAnsi="仿宋_GB2312" w:eastAsia="仿宋_GB2312" w:cs="仿宋_GB2312"/>
                <w:i w:val="0"/>
                <w:color w:val="000000"/>
                <w:sz w:val="24"/>
                <w:szCs w:val="24"/>
                <w:u w:val="none"/>
              </w:rPr>
            </w:pPr>
          </w:p>
        </w:tc>
        <w:tc>
          <w:tcPr>
            <w:tcW w:w="125" w:type="pct"/>
            <w:tcBorders>
              <w:top w:val="nil"/>
              <w:left w:val="nil"/>
              <w:bottom w:val="nil"/>
              <w:right w:val="nil"/>
            </w:tcBorders>
            <w:shd w:val="clear" w:color="auto" w:fill="auto"/>
            <w:noWrap/>
            <w:vAlign w:val="center"/>
          </w:tcPr>
          <w:p w14:paraId="273914A7">
            <w:pPr>
              <w:rPr>
                <w:rFonts w:hint="eastAsia" w:ascii="仿宋_GB2312" w:hAnsi="仿宋_GB2312" w:eastAsia="仿宋_GB2312" w:cs="仿宋_GB2312"/>
                <w:i w:val="0"/>
                <w:color w:val="000000"/>
                <w:sz w:val="24"/>
                <w:szCs w:val="24"/>
                <w:u w:val="none"/>
              </w:rPr>
            </w:pPr>
          </w:p>
        </w:tc>
        <w:tc>
          <w:tcPr>
            <w:tcW w:w="1572" w:type="pct"/>
            <w:tcBorders>
              <w:top w:val="nil"/>
              <w:left w:val="nil"/>
              <w:bottom w:val="nil"/>
              <w:right w:val="nil"/>
            </w:tcBorders>
            <w:shd w:val="clear" w:color="auto" w:fill="auto"/>
            <w:noWrap/>
            <w:vAlign w:val="center"/>
          </w:tcPr>
          <w:p w14:paraId="66150FFC">
            <w:pPr>
              <w:rPr>
                <w:rFonts w:hint="eastAsia" w:ascii="仿宋_GB2312" w:hAnsi="仿宋_GB2312" w:eastAsia="仿宋_GB2312" w:cs="仿宋_GB2312"/>
                <w:i w:val="0"/>
                <w:color w:val="000000"/>
                <w:sz w:val="24"/>
                <w:szCs w:val="24"/>
                <w:u w:val="none"/>
              </w:rPr>
            </w:pPr>
          </w:p>
        </w:tc>
        <w:tc>
          <w:tcPr>
            <w:tcW w:w="665" w:type="pct"/>
            <w:tcBorders>
              <w:top w:val="nil"/>
              <w:left w:val="nil"/>
              <w:bottom w:val="nil"/>
              <w:right w:val="nil"/>
            </w:tcBorders>
            <w:shd w:val="clear" w:color="auto" w:fill="auto"/>
            <w:noWrap/>
            <w:vAlign w:val="center"/>
          </w:tcPr>
          <w:p w14:paraId="2C0B7799">
            <w:pPr>
              <w:rPr>
                <w:rFonts w:hint="eastAsia" w:ascii="仿宋_GB2312" w:hAnsi="仿宋_GB2312" w:eastAsia="仿宋_GB2312" w:cs="仿宋_GB2312"/>
                <w:i w:val="0"/>
                <w:color w:val="000000"/>
                <w:sz w:val="24"/>
                <w:szCs w:val="24"/>
                <w:u w:val="none"/>
              </w:rPr>
            </w:pPr>
          </w:p>
        </w:tc>
        <w:tc>
          <w:tcPr>
            <w:tcW w:w="665" w:type="pct"/>
            <w:tcBorders>
              <w:top w:val="nil"/>
              <w:left w:val="nil"/>
              <w:bottom w:val="nil"/>
              <w:right w:val="nil"/>
            </w:tcBorders>
            <w:shd w:val="clear" w:color="auto" w:fill="auto"/>
            <w:noWrap/>
            <w:vAlign w:val="center"/>
          </w:tcPr>
          <w:p w14:paraId="787CB7AB">
            <w:pPr>
              <w:rPr>
                <w:rFonts w:hint="eastAsia" w:ascii="仿宋_GB2312" w:hAnsi="仿宋_GB2312" w:eastAsia="仿宋_GB2312" w:cs="仿宋_GB2312"/>
                <w:i w:val="0"/>
                <w:color w:val="000000"/>
                <w:sz w:val="24"/>
                <w:szCs w:val="24"/>
                <w:u w:val="none"/>
              </w:rPr>
            </w:pPr>
          </w:p>
        </w:tc>
        <w:tc>
          <w:tcPr>
            <w:tcW w:w="672" w:type="pct"/>
            <w:tcBorders>
              <w:top w:val="nil"/>
              <w:left w:val="nil"/>
              <w:bottom w:val="nil"/>
              <w:right w:val="nil"/>
            </w:tcBorders>
            <w:shd w:val="clear" w:color="auto" w:fill="auto"/>
            <w:noWrap/>
            <w:vAlign w:val="bottom"/>
          </w:tcPr>
          <w:p w14:paraId="6A615318">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公开08表</w:t>
            </w:r>
          </w:p>
        </w:tc>
      </w:tr>
      <w:tr w14:paraId="1B091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3" w:type="pct"/>
            <w:tcBorders>
              <w:top w:val="nil"/>
              <w:left w:val="nil"/>
              <w:bottom w:val="single" w:color="auto" w:sz="4" w:space="0"/>
              <w:right w:val="nil"/>
            </w:tcBorders>
            <w:shd w:val="clear" w:color="auto" w:fill="auto"/>
            <w:noWrap/>
            <w:vAlign w:val="bottom"/>
          </w:tcPr>
          <w:p w14:paraId="5948FBD3">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部门：溆浦县水东镇人民政府</w:t>
            </w:r>
          </w:p>
        </w:tc>
        <w:tc>
          <w:tcPr>
            <w:tcW w:w="123" w:type="pct"/>
            <w:tcBorders>
              <w:top w:val="nil"/>
              <w:left w:val="nil"/>
              <w:bottom w:val="single" w:color="auto" w:sz="4" w:space="0"/>
              <w:right w:val="nil"/>
            </w:tcBorders>
            <w:shd w:val="clear" w:color="auto" w:fill="auto"/>
            <w:noWrap/>
            <w:vAlign w:val="center"/>
          </w:tcPr>
          <w:p w14:paraId="1F255CB4">
            <w:pPr>
              <w:rPr>
                <w:rFonts w:hint="eastAsia" w:ascii="仿宋_GB2312" w:hAnsi="仿宋_GB2312" w:eastAsia="仿宋_GB2312" w:cs="仿宋_GB2312"/>
                <w:i w:val="0"/>
                <w:color w:val="000000"/>
                <w:sz w:val="24"/>
                <w:szCs w:val="24"/>
                <w:u w:val="none"/>
              </w:rPr>
            </w:pPr>
          </w:p>
        </w:tc>
        <w:tc>
          <w:tcPr>
            <w:tcW w:w="125" w:type="pct"/>
            <w:tcBorders>
              <w:top w:val="nil"/>
              <w:left w:val="nil"/>
              <w:bottom w:val="single" w:color="auto" w:sz="4" w:space="0"/>
              <w:right w:val="nil"/>
            </w:tcBorders>
            <w:shd w:val="clear" w:color="auto" w:fill="auto"/>
            <w:noWrap/>
            <w:vAlign w:val="center"/>
          </w:tcPr>
          <w:p w14:paraId="21CD8145">
            <w:pPr>
              <w:rPr>
                <w:rFonts w:hint="eastAsia" w:ascii="仿宋_GB2312" w:hAnsi="仿宋_GB2312" w:eastAsia="仿宋_GB2312" w:cs="仿宋_GB2312"/>
                <w:i w:val="0"/>
                <w:color w:val="000000"/>
                <w:sz w:val="24"/>
                <w:szCs w:val="24"/>
                <w:u w:val="none"/>
              </w:rPr>
            </w:pPr>
          </w:p>
        </w:tc>
        <w:tc>
          <w:tcPr>
            <w:tcW w:w="1572" w:type="pct"/>
            <w:tcBorders>
              <w:top w:val="nil"/>
              <w:left w:val="nil"/>
              <w:bottom w:val="single" w:color="auto" w:sz="4" w:space="0"/>
              <w:right w:val="nil"/>
            </w:tcBorders>
            <w:shd w:val="clear" w:color="auto" w:fill="auto"/>
            <w:noWrap/>
            <w:vAlign w:val="center"/>
          </w:tcPr>
          <w:p w14:paraId="7D510EDE">
            <w:pPr>
              <w:rPr>
                <w:rFonts w:hint="eastAsia" w:ascii="仿宋_GB2312" w:hAnsi="仿宋_GB2312" w:eastAsia="仿宋_GB2312" w:cs="仿宋_GB2312"/>
                <w:i w:val="0"/>
                <w:color w:val="000000"/>
                <w:sz w:val="24"/>
                <w:szCs w:val="24"/>
                <w:u w:val="none"/>
              </w:rPr>
            </w:pPr>
          </w:p>
        </w:tc>
        <w:tc>
          <w:tcPr>
            <w:tcW w:w="665" w:type="pct"/>
            <w:tcBorders>
              <w:top w:val="nil"/>
              <w:left w:val="nil"/>
              <w:bottom w:val="single" w:color="auto" w:sz="4" w:space="0"/>
              <w:right w:val="nil"/>
            </w:tcBorders>
            <w:shd w:val="clear" w:color="auto" w:fill="auto"/>
            <w:noWrap/>
            <w:vAlign w:val="center"/>
          </w:tcPr>
          <w:p w14:paraId="6D5F714E">
            <w:pPr>
              <w:rPr>
                <w:rFonts w:hint="eastAsia" w:ascii="仿宋_GB2312" w:hAnsi="仿宋_GB2312" w:eastAsia="仿宋_GB2312" w:cs="仿宋_GB2312"/>
                <w:i w:val="0"/>
                <w:color w:val="000000"/>
                <w:sz w:val="24"/>
                <w:szCs w:val="24"/>
                <w:u w:val="none"/>
              </w:rPr>
            </w:pPr>
          </w:p>
        </w:tc>
        <w:tc>
          <w:tcPr>
            <w:tcW w:w="665" w:type="pct"/>
            <w:tcBorders>
              <w:top w:val="nil"/>
              <w:left w:val="nil"/>
              <w:bottom w:val="single" w:color="auto" w:sz="4" w:space="0"/>
              <w:right w:val="nil"/>
            </w:tcBorders>
            <w:shd w:val="clear" w:color="auto" w:fill="auto"/>
            <w:noWrap/>
            <w:vAlign w:val="center"/>
          </w:tcPr>
          <w:p w14:paraId="78E48F46">
            <w:pPr>
              <w:rPr>
                <w:rFonts w:hint="eastAsia" w:ascii="仿宋_GB2312" w:hAnsi="仿宋_GB2312" w:eastAsia="仿宋_GB2312" w:cs="仿宋_GB2312"/>
                <w:i w:val="0"/>
                <w:color w:val="000000"/>
                <w:sz w:val="24"/>
                <w:szCs w:val="24"/>
                <w:u w:val="none"/>
              </w:rPr>
            </w:pPr>
          </w:p>
        </w:tc>
        <w:tc>
          <w:tcPr>
            <w:tcW w:w="672" w:type="pct"/>
            <w:tcBorders>
              <w:top w:val="nil"/>
              <w:left w:val="nil"/>
              <w:bottom w:val="single" w:color="auto" w:sz="4" w:space="0"/>
              <w:right w:val="nil"/>
            </w:tcBorders>
            <w:shd w:val="clear" w:color="auto" w:fill="auto"/>
            <w:noWrap/>
            <w:vAlign w:val="bottom"/>
          </w:tcPr>
          <w:p w14:paraId="31524078">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金额单位：万元</w:t>
            </w:r>
          </w:p>
        </w:tc>
      </w:tr>
      <w:tr w14:paraId="7C86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9DEB1E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w:t>
            </w:r>
          </w:p>
        </w:tc>
        <w:tc>
          <w:tcPr>
            <w:tcW w:w="200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C33D9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本年支出</w:t>
            </w:r>
          </w:p>
        </w:tc>
      </w:tr>
      <w:tr w14:paraId="67FE1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23"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B8A6E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科目代码</w:t>
            </w:r>
          </w:p>
        </w:tc>
        <w:tc>
          <w:tcPr>
            <w:tcW w:w="157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15FBB9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科目名称</w:t>
            </w:r>
          </w:p>
        </w:tc>
        <w:tc>
          <w:tcPr>
            <w:tcW w:w="6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280B9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合计</w:t>
            </w:r>
          </w:p>
        </w:tc>
        <w:tc>
          <w:tcPr>
            <w:tcW w:w="6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19B2E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基本支出</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BC12D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项目支出</w:t>
            </w:r>
          </w:p>
        </w:tc>
      </w:tr>
      <w:tr w14:paraId="46172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23"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A0475F">
            <w:pPr>
              <w:jc w:val="center"/>
              <w:rPr>
                <w:rFonts w:hint="eastAsia" w:ascii="仿宋_GB2312" w:hAnsi="仿宋_GB2312" w:eastAsia="仿宋_GB2312" w:cs="仿宋_GB2312"/>
                <w:i w:val="0"/>
                <w:color w:val="000000"/>
                <w:sz w:val="24"/>
                <w:szCs w:val="24"/>
                <w:u w:val="none"/>
              </w:rPr>
            </w:pPr>
          </w:p>
        </w:tc>
        <w:tc>
          <w:tcPr>
            <w:tcW w:w="157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3191A1B">
            <w:pPr>
              <w:jc w:val="center"/>
              <w:rPr>
                <w:rFonts w:hint="eastAsia" w:ascii="仿宋_GB2312" w:hAnsi="仿宋_GB2312" w:eastAsia="仿宋_GB2312" w:cs="仿宋_GB2312"/>
                <w:i w:val="0"/>
                <w:color w:val="000000"/>
                <w:sz w:val="24"/>
                <w:szCs w:val="24"/>
                <w:u w:val="none"/>
              </w:rPr>
            </w:pPr>
          </w:p>
        </w:tc>
        <w:tc>
          <w:tcPr>
            <w:tcW w:w="6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424E78">
            <w:pPr>
              <w:jc w:val="center"/>
              <w:rPr>
                <w:rFonts w:hint="eastAsia" w:ascii="仿宋_GB2312" w:hAnsi="仿宋_GB2312" w:eastAsia="仿宋_GB2312" w:cs="仿宋_GB2312"/>
                <w:i w:val="0"/>
                <w:color w:val="000000"/>
                <w:sz w:val="24"/>
                <w:szCs w:val="24"/>
                <w:u w:val="none"/>
              </w:rPr>
            </w:pPr>
          </w:p>
        </w:tc>
        <w:tc>
          <w:tcPr>
            <w:tcW w:w="6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8093D5">
            <w:pPr>
              <w:jc w:val="center"/>
              <w:rPr>
                <w:rFonts w:hint="eastAsia" w:ascii="仿宋_GB2312" w:hAnsi="仿宋_GB2312" w:eastAsia="仿宋_GB2312" w:cs="仿宋_GB2312"/>
                <w:i w:val="0"/>
                <w:color w:val="000000"/>
                <w:sz w:val="24"/>
                <w:szCs w:val="24"/>
                <w:u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72F5F5">
            <w:pPr>
              <w:jc w:val="center"/>
              <w:rPr>
                <w:rFonts w:hint="eastAsia" w:ascii="仿宋_GB2312" w:hAnsi="仿宋_GB2312" w:eastAsia="仿宋_GB2312" w:cs="仿宋_GB2312"/>
                <w:i w:val="0"/>
                <w:color w:val="000000"/>
                <w:sz w:val="24"/>
                <w:szCs w:val="24"/>
                <w:u w:val="none"/>
              </w:rPr>
            </w:pPr>
          </w:p>
        </w:tc>
      </w:tr>
      <w:tr w14:paraId="1B5AD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23"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AA9CE2">
            <w:pPr>
              <w:jc w:val="center"/>
              <w:rPr>
                <w:rFonts w:hint="eastAsia" w:ascii="仿宋_GB2312" w:hAnsi="仿宋_GB2312" w:eastAsia="仿宋_GB2312" w:cs="仿宋_GB2312"/>
                <w:i w:val="0"/>
                <w:color w:val="000000"/>
                <w:sz w:val="24"/>
                <w:szCs w:val="24"/>
                <w:u w:val="none"/>
              </w:rPr>
            </w:pPr>
          </w:p>
        </w:tc>
        <w:tc>
          <w:tcPr>
            <w:tcW w:w="157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FF553C">
            <w:pPr>
              <w:jc w:val="center"/>
              <w:rPr>
                <w:rFonts w:hint="eastAsia" w:ascii="仿宋_GB2312" w:hAnsi="仿宋_GB2312" w:eastAsia="仿宋_GB2312" w:cs="仿宋_GB2312"/>
                <w:i w:val="0"/>
                <w:color w:val="000000"/>
                <w:sz w:val="24"/>
                <w:szCs w:val="24"/>
                <w:u w:val="none"/>
              </w:rPr>
            </w:pPr>
          </w:p>
        </w:tc>
        <w:tc>
          <w:tcPr>
            <w:tcW w:w="6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C89C05">
            <w:pPr>
              <w:jc w:val="center"/>
              <w:rPr>
                <w:rFonts w:hint="eastAsia" w:ascii="仿宋_GB2312" w:hAnsi="仿宋_GB2312" w:eastAsia="仿宋_GB2312" w:cs="仿宋_GB2312"/>
                <w:i w:val="0"/>
                <w:color w:val="000000"/>
                <w:sz w:val="24"/>
                <w:szCs w:val="24"/>
                <w:u w:val="none"/>
              </w:rPr>
            </w:pPr>
          </w:p>
        </w:tc>
        <w:tc>
          <w:tcPr>
            <w:tcW w:w="6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E2C29B">
            <w:pPr>
              <w:jc w:val="center"/>
              <w:rPr>
                <w:rFonts w:hint="eastAsia" w:ascii="仿宋_GB2312" w:hAnsi="仿宋_GB2312" w:eastAsia="仿宋_GB2312" w:cs="仿宋_GB2312"/>
                <w:i w:val="0"/>
                <w:color w:val="000000"/>
                <w:sz w:val="24"/>
                <w:szCs w:val="24"/>
                <w:u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D77AB6">
            <w:pPr>
              <w:jc w:val="center"/>
              <w:rPr>
                <w:rFonts w:hint="eastAsia" w:ascii="仿宋_GB2312" w:hAnsi="仿宋_GB2312" w:eastAsia="仿宋_GB2312" w:cs="仿宋_GB2312"/>
                <w:i w:val="0"/>
                <w:color w:val="000000"/>
                <w:sz w:val="24"/>
                <w:szCs w:val="24"/>
                <w:u w:val="none"/>
              </w:rPr>
            </w:pPr>
          </w:p>
        </w:tc>
      </w:tr>
      <w:tr w14:paraId="31AA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7302E9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栏次</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A514D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6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A55AE6">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D2A23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r>
      <w:tr w14:paraId="6A284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299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4A0241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合计</w:t>
            </w:r>
          </w:p>
        </w:tc>
        <w:tc>
          <w:tcPr>
            <w:tcW w:w="200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4CF138">
            <w:pPr>
              <w:jc w:val="right"/>
              <w:rPr>
                <w:rFonts w:hint="eastAsia" w:ascii="仿宋_GB2312" w:hAnsi="仿宋_GB2312" w:eastAsia="仿宋_GB2312" w:cs="仿宋_GB2312"/>
                <w:b/>
                <w:i w:val="0"/>
                <w:color w:val="000000"/>
                <w:sz w:val="24"/>
                <w:szCs w:val="24"/>
                <w:u w:val="none"/>
              </w:rPr>
            </w:pPr>
            <w:r>
              <w:rPr>
                <w:rFonts w:ascii="Times New Roman" w:hAnsi="Times New Roman" w:eastAsia="楷体_GB2312" w:cs="Times New Roman"/>
                <w:b/>
                <w:bCs/>
                <w:kern w:val="0"/>
                <w:sz w:val="24"/>
                <w:szCs w:val="24"/>
              </w:rPr>
              <w:t>我单位没有使用国有资本经营预算安排的支出，故本表无数据。</w:t>
            </w:r>
          </w:p>
        </w:tc>
      </w:tr>
      <w:tr w14:paraId="0234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7"/>
            <w:tcBorders>
              <w:top w:val="single" w:color="auto" w:sz="4" w:space="0"/>
              <w:left w:val="nil"/>
              <w:bottom w:val="nil"/>
              <w:right w:val="nil"/>
            </w:tcBorders>
            <w:shd w:val="clear" w:color="auto" w:fill="auto"/>
            <w:noWrap/>
            <w:vAlign w:val="center"/>
          </w:tcPr>
          <w:p w14:paraId="3C141F63">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注：本表反映部门本年度国有资本经营预算财政拨款支出情况。</w:t>
            </w:r>
          </w:p>
        </w:tc>
      </w:tr>
    </w:tbl>
    <w:p w14:paraId="46B2DBFA">
      <w:pPr>
        <w:widowControl/>
        <w:jc w:val="left"/>
        <w:textAlignment w:val="center"/>
        <w:rPr>
          <w:rFonts w:ascii="Times New Roman" w:hAnsi="Times New Roman" w:eastAsia="宋体" w:cs="Times New Roman"/>
          <w:color w:val="000000"/>
          <w:kern w:val="0"/>
          <w:sz w:val="24"/>
          <w:szCs w:val="24"/>
        </w:rPr>
      </w:pPr>
    </w:p>
    <w:p w14:paraId="36287FF8">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5FC9A9F3">
      <w:pPr>
        <w:widowControl/>
        <w:jc w:val="center"/>
        <w:rPr>
          <w:rFonts w:ascii="Times New Roman" w:hAnsi="Times New Roman" w:eastAsia="方正小标宋_GBK" w:cs="Times New Roman"/>
          <w:color w:val="000000"/>
          <w:kern w:val="0"/>
          <w:sz w:val="36"/>
          <w:szCs w:val="36"/>
        </w:rPr>
      </w:pPr>
    </w:p>
    <w:p w14:paraId="76B1F761">
      <w:pPr>
        <w:pStyle w:val="7"/>
        <w:spacing w:line="400" w:lineRule="exact"/>
        <w:rPr>
          <w:rFonts w:ascii="Times New Roman" w:hAnsi="Times New Roman" w:eastAsia="华文中宋" w:cs="Times New Roman"/>
          <w:color w:val="000000"/>
          <w:kern w:val="0"/>
          <w:sz w:val="32"/>
          <w:szCs w:val="32"/>
        </w:rPr>
      </w:pPr>
    </w:p>
    <w:p w14:paraId="7858D78C">
      <w:pPr>
        <w:widowControl/>
        <w:spacing w:afterLines="50"/>
        <w:jc w:val="center"/>
        <w:textAlignment w:val="center"/>
        <w:rPr>
          <w:rFonts w:ascii="Times New Roman" w:hAnsi="Times New Roman" w:eastAsia="黑体" w:cs="Times New Roman"/>
          <w:color w:val="000000"/>
          <w:kern w:val="0"/>
          <w:sz w:val="36"/>
          <w:szCs w:val="36"/>
        </w:rPr>
      </w:pPr>
    </w:p>
    <w:p w14:paraId="693193ED">
      <w:pPr>
        <w:widowControl/>
        <w:spacing w:afterLines="50"/>
        <w:jc w:val="center"/>
        <w:textAlignment w:val="center"/>
        <w:rPr>
          <w:rFonts w:ascii="Times New Roman" w:hAnsi="Times New Roman" w:eastAsia="黑体" w:cs="Times New Roman"/>
          <w:color w:val="000000"/>
          <w:kern w:val="0"/>
          <w:sz w:val="36"/>
          <w:szCs w:val="36"/>
        </w:rPr>
      </w:pPr>
    </w:p>
    <w:p w14:paraId="309088A8">
      <w:pPr>
        <w:widowControl/>
        <w:spacing w:afterLines="50"/>
        <w:jc w:val="center"/>
        <w:textAlignment w:val="center"/>
        <w:rPr>
          <w:rFonts w:ascii="Times New Roman" w:hAnsi="Times New Roman" w:eastAsia="黑体" w:cs="Times New Roman"/>
          <w:color w:val="000000"/>
          <w:kern w:val="0"/>
          <w:sz w:val="36"/>
          <w:szCs w:val="36"/>
        </w:rPr>
      </w:pPr>
    </w:p>
    <w:p w14:paraId="0B97C179">
      <w:pPr>
        <w:widowControl/>
        <w:spacing w:afterLines="50"/>
        <w:jc w:val="center"/>
        <w:textAlignment w:val="center"/>
        <w:rPr>
          <w:rFonts w:ascii="Times New Roman" w:hAnsi="Times New Roman" w:eastAsia="黑体" w:cs="Times New Roman"/>
          <w:color w:val="000000"/>
          <w:kern w:val="0"/>
          <w:sz w:val="36"/>
          <w:szCs w:val="36"/>
        </w:rPr>
      </w:pPr>
    </w:p>
    <w:p w14:paraId="38FDA4BE">
      <w:pPr>
        <w:widowControl/>
        <w:spacing w:afterLines="50"/>
        <w:jc w:val="center"/>
        <w:textAlignment w:val="center"/>
        <w:rPr>
          <w:rFonts w:ascii="Times New Roman" w:hAnsi="Times New Roman" w:eastAsia="黑体" w:cs="Times New Roman"/>
          <w:color w:val="000000"/>
          <w:kern w:val="0"/>
          <w:sz w:val="36"/>
          <w:szCs w:val="36"/>
        </w:rPr>
      </w:pPr>
    </w:p>
    <w:p w14:paraId="313B42A3">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5E2C3E5F">
      <w:pPr>
        <w:widowControl/>
        <w:spacing w:before="120"/>
        <w:jc w:val="lef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p>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36"/>
        <w:gridCol w:w="936"/>
        <w:gridCol w:w="857"/>
        <w:gridCol w:w="896"/>
        <w:gridCol w:w="899"/>
        <w:gridCol w:w="902"/>
        <w:gridCol w:w="896"/>
        <w:gridCol w:w="936"/>
        <w:gridCol w:w="858"/>
        <w:gridCol w:w="897"/>
        <w:gridCol w:w="900"/>
        <w:gridCol w:w="1896"/>
      </w:tblGrid>
      <w:tr w14:paraId="60EA2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60" w:type="pct"/>
            <w:tcBorders>
              <w:top w:val="nil"/>
              <w:left w:val="nil"/>
              <w:bottom w:val="nil"/>
              <w:right w:val="nil"/>
            </w:tcBorders>
            <w:shd w:val="clear" w:color="auto" w:fill="auto"/>
            <w:noWrap/>
            <w:vAlign w:val="center"/>
          </w:tcPr>
          <w:p w14:paraId="165A1F01">
            <w:pPr>
              <w:rPr>
                <w:rFonts w:hint="eastAsia" w:ascii="仿宋_GB2312" w:hAnsi="仿宋_GB2312" w:eastAsia="仿宋_GB2312" w:cs="仿宋_GB2312"/>
                <w:i w:val="0"/>
                <w:color w:val="000000"/>
                <w:sz w:val="24"/>
                <w:szCs w:val="24"/>
                <w:u w:val="none"/>
              </w:rPr>
            </w:pPr>
          </w:p>
        </w:tc>
        <w:tc>
          <w:tcPr>
            <w:tcW w:w="380" w:type="pct"/>
            <w:tcBorders>
              <w:top w:val="nil"/>
              <w:left w:val="nil"/>
              <w:bottom w:val="nil"/>
              <w:right w:val="nil"/>
            </w:tcBorders>
            <w:shd w:val="clear" w:color="auto" w:fill="auto"/>
            <w:noWrap/>
            <w:vAlign w:val="center"/>
          </w:tcPr>
          <w:p w14:paraId="6981F17E">
            <w:pPr>
              <w:rPr>
                <w:rFonts w:hint="eastAsia" w:ascii="仿宋_GB2312" w:hAnsi="仿宋_GB2312" w:eastAsia="仿宋_GB2312" w:cs="仿宋_GB2312"/>
                <w:i w:val="0"/>
                <w:color w:val="000000"/>
                <w:sz w:val="24"/>
                <w:szCs w:val="24"/>
                <w:u w:val="none"/>
              </w:rPr>
            </w:pPr>
          </w:p>
        </w:tc>
        <w:tc>
          <w:tcPr>
            <w:tcW w:w="380" w:type="pct"/>
            <w:tcBorders>
              <w:top w:val="nil"/>
              <w:left w:val="nil"/>
              <w:bottom w:val="nil"/>
              <w:right w:val="nil"/>
            </w:tcBorders>
            <w:shd w:val="clear" w:color="auto" w:fill="auto"/>
            <w:noWrap/>
            <w:vAlign w:val="center"/>
          </w:tcPr>
          <w:p w14:paraId="27BD2B91">
            <w:pPr>
              <w:rPr>
                <w:rFonts w:hint="eastAsia" w:ascii="仿宋_GB2312" w:hAnsi="仿宋_GB2312" w:eastAsia="仿宋_GB2312" w:cs="仿宋_GB2312"/>
                <w:i w:val="0"/>
                <w:color w:val="000000"/>
                <w:sz w:val="24"/>
                <w:szCs w:val="24"/>
                <w:u w:val="none"/>
              </w:rPr>
            </w:pPr>
          </w:p>
        </w:tc>
        <w:tc>
          <w:tcPr>
            <w:tcW w:w="380" w:type="pct"/>
            <w:tcBorders>
              <w:top w:val="nil"/>
              <w:left w:val="nil"/>
              <w:bottom w:val="nil"/>
              <w:right w:val="nil"/>
            </w:tcBorders>
            <w:shd w:val="clear" w:color="auto" w:fill="auto"/>
            <w:noWrap/>
            <w:vAlign w:val="center"/>
          </w:tcPr>
          <w:p w14:paraId="4EEE1739">
            <w:pPr>
              <w:rPr>
                <w:rFonts w:hint="eastAsia" w:ascii="仿宋_GB2312" w:hAnsi="仿宋_GB2312" w:eastAsia="仿宋_GB2312" w:cs="仿宋_GB2312"/>
                <w:i w:val="0"/>
                <w:color w:val="000000"/>
                <w:sz w:val="24"/>
                <w:szCs w:val="24"/>
                <w:u w:val="none"/>
              </w:rPr>
            </w:pPr>
          </w:p>
        </w:tc>
        <w:tc>
          <w:tcPr>
            <w:tcW w:w="380" w:type="pct"/>
            <w:tcBorders>
              <w:top w:val="nil"/>
              <w:left w:val="nil"/>
              <w:bottom w:val="nil"/>
              <w:right w:val="nil"/>
            </w:tcBorders>
            <w:shd w:val="clear" w:color="auto" w:fill="auto"/>
            <w:noWrap/>
            <w:vAlign w:val="center"/>
          </w:tcPr>
          <w:p w14:paraId="3D6B679A">
            <w:pPr>
              <w:rPr>
                <w:rFonts w:hint="eastAsia" w:ascii="仿宋_GB2312" w:hAnsi="仿宋_GB2312" w:eastAsia="仿宋_GB2312" w:cs="仿宋_GB2312"/>
                <w:i w:val="0"/>
                <w:color w:val="000000"/>
                <w:sz w:val="24"/>
                <w:szCs w:val="24"/>
                <w:u w:val="none"/>
              </w:rPr>
            </w:pPr>
          </w:p>
        </w:tc>
        <w:tc>
          <w:tcPr>
            <w:tcW w:w="380" w:type="pct"/>
            <w:tcBorders>
              <w:top w:val="nil"/>
              <w:left w:val="nil"/>
              <w:bottom w:val="nil"/>
              <w:right w:val="nil"/>
            </w:tcBorders>
            <w:shd w:val="clear" w:color="auto" w:fill="auto"/>
            <w:noWrap/>
            <w:vAlign w:val="center"/>
          </w:tcPr>
          <w:p w14:paraId="1626D5BC">
            <w:pPr>
              <w:rPr>
                <w:rFonts w:hint="eastAsia" w:ascii="仿宋_GB2312" w:hAnsi="仿宋_GB2312" w:eastAsia="仿宋_GB2312" w:cs="仿宋_GB2312"/>
                <w:i w:val="0"/>
                <w:color w:val="000000"/>
                <w:sz w:val="24"/>
                <w:szCs w:val="24"/>
                <w:u w:val="none"/>
              </w:rPr>
            </w:pPr>
          </w:p>
        </w:tc>
        <w:tc>
          <w:tcPr>
            <w:tcW w:w="380" w:type="pct"/>
            <w:tcBorders>
              <w:top w:val="nil"/>
              <w:left w:val="nil"/>
              <w:bottom w:val="nil"/>
              <w:right w:val="nil"/>
            </w:tcBorders>
            <w:shd w:val="clear" w:color="auto" w:fill="auto"/>
            <w:noWrap/>
            <w:vAlign w:val="center"/>
          </w:tcPr>
          <w:p w14:paraId="18547AFC">
            <w:pPr>
              <w:rPr>
                <w:rFonts w:hint="eastAsia" w:ascii="仿宋_GB2312" w:hAnsi="仿宋_GB2312" w:eastAsia="仿宋_GB2312" w:cs="仿宋_GB2312"/>
                <w:i w:val="0"/>
                <w:color w:val="000000"/>
                <w:sz w:val="24"/>
                <w:szCs w:val="24"/>
                <w:u w:val="none"/>
              </w:rPr>
            </w:pPr>
          </w:p>
        </w:tc>
        <w:tc>
          <w:tcPr>
            <w:tcW w:w="380" w:type="pct"/>
            <w:tcBorders>
              <w:top w:val="nil"/>
              <w:left w:val="nil"/>
              <w:bottom w:val="nil"/>
              <w:right w:val="nil"/>
            </w:tcBorders>
            <w:shd w:val="clear" w:color="auto" w:fill="auto"/>
            <w:noWrap/>
            <w:vAlign w:val="center"/>
          </w:tcPr>
          <w:p w14:paraId="3195FE66">
            <w:pPr>
              <w:rPr>
                <w:rFonts w:hint="eastAsia" w:ascii="仿宋_GB2312" w:hAnsi="仿宋_GB2312" w:eastAsia="仿宋_GB2312" w:cs="仿宋_GB2312"/>
                <w:i w:val="0"/>
                <w:color w:val="000000"/>
                <w:sz w:val="24"/>
                <w:szCs w:val="24"/>
                <w:u w:val="none"/>
              </w:rPr>
            </w:pPr>
          </w:p>
        </w:tc>
        <w:tc>
          <w:tcPr>
            <w:tcW w:w="380" w:type="pct"/>
            <w:tcBorders>
              <w:top w:val="nil"/>
              <w:left w:val="nil"/>
              <w:bottom w:val="nil"/>
              <w:right w:val="nil"/>
            </w:tcBorders>
            <w:shd w:val="clear" w:color="auto" w:fill="auto"/>
            <w:noWrap/>
            <w:vAlign w:val="center"/>
          </w:tcPr>
          <w:p w14:paraId="4F942A8F">
            <w:pPr>
              <w:rPr>
                <w:rFonts w:hint="eastAsia" w:ascii="仿宋_GB2312" w:hAnsi="仿宋_GB2312" w:eastAsia="仿宋_GB2312" w:cs="仿宋_GB2312"/>
                <w:i w:val="0"/>
                <w:color w:val="000000"/>
                <w:sz w:val="24"/>
                <w:szCs w:val="24"/>
                <w:u w:val="none"/>
              </w:rPr>
            </w:pPr>
          </w:p>
        </w:tc>
        <w:tc>
          <w:tcPr>
            <w:tcW w:w="380" w:type="pct"/>
            <w:tcBorders>
              <w:top w:val="nil"/>
              <w:left w:val="nil"/>
              <w:bottom w:val="nil"/>
              <w:right w:val="nil"/>
            </w:tcBorders>
            <w:shd w:val="clear" w:color="auto" w:fill="auto"/>
            <w:noWrap/>
            <w:vAlign w:val="center"/>
          </w:tcPr>
          <w:p w14:paraId="49B5F6E6">
            <w:pPr>
              <w:rPr>
                <w:rFonts w:hint="eastAsia" w:ascii="仿宋_GB2312" w:hAnsi="仿宋_GB2312" w:eastAsia="仿宋_GB2312" w:cs="仿宋_GB2312"/>
                <w:i w:val="0"/>
                <w:color w:val="000000"/>
                <w:sz w:val="24"/>
                <w:szCs w:val="24"/>
                <w:u w:val="none"/>
              </w:rPr>
            </w:pPr>
          </w:p>
        </w:tc>
        <w:tc>
          <w:tcPr>
            <w:tcW w:w="380" w:type="pct"/>
            <w:tcBorders>
              <w:top w:val="nil"/>
              <w:left w:val="nil"/>
              <w:bottom w:val="nil"/>
              <w:right w:val="nil"/>
            </w:tcBorders>
            <w:shd w:val="clear" w:color="auto" w:fill="auto"/>
            <w:noWrap/>
            <w:vAlign w:val="center"/>
          </w:tcPr>
          <w:p w14:paraId="232BF4E6">
            <w:pPr>
              <w:rPr>
                <w:rFonts w:hint="eastAsia" w:ascii="仿宋_GB2312" w:hAnsi="仿宋_GB2312" w:eastAsia="仿宋_GB2312" w:cs="仿宋_GB2312"/>
                <w:i w:val="0"/>
                <w:color w:val="000000"/>
                <w:sz w:val="24"/>
                <w:szCs w:val="24"/>
                <w:u w:val="none"/>
              </w:rPr>
            </w:pPr>
          </w:p>
        </w:tc>
        <w:tc>
          <w:tcPr>
            <w:tcW w:w="435" w:type="pct"/>
            <w:tcBorders>
              <w:top w:val="nil"/>
              <w:left w:val="nil"/>
              <w:bottom w:val="nil"/>
              <w:right w:val="nil"/>
            </w:tcBorders>
            <w:shd w:val="clear" w:color="auto" w:fill="auto"/>
            <w:noWrap/>
            <w:vAlign w:val="bottom"/>
          </w:tcPr>
          <w:p w14:paraId="102A3B75">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公开09表</w:t>
            </w:r>
          </w:p>
        </w:tc>
      </w:tr>
      <w:tr w14:paraId="3D7A9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0" w:type="pct"/>
            <w:tcBorders>
              <w:top w:val="nil"/>
              <w:left w:val="nil"/>
              <w:bottom w:val="single" w:color="auto" w:sz="4" w:space="0"/>
              <w:right w:val="nil"/>
            </w:tcBorders>
            <w:shd w:val="clear" w:color="auto" w:fill="auto"/>
            <w:noWrap/>
            <w:vAlign w:val="bottom"/>
          </w:tcPr>
          <w:p w14:paraId="1A111D52">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部门：溆浦县水东镇人民政府</w:t>
            </w:r>
          </w:p>
        </w:tc>
        <w:tc>
          <w:tcPr>
            <w:tcW w:w="380" w:type="pct"/>
            <w:tcBorders>
              <w:top w:val="nil"/>
              <w:left w:val="nil"/>
              <w:bottom w:val="single" w:color="auto" w:sz="4" w:space="0"/>
              <w:right w:val="nil"/>
            </w:tcBorders>
            <w:shd w:val="clear" w:color="auto" w:fill="auto"/>
            <w:noWrap/>
            <w:vAlign w:val="center"/>
          </w:tcPr>
          <w:p w14:paraId="111015C9">
            <w:pPr>
              <w:rPr>
                <w:rFonts w:hint="eastAsia" w:ascii="仿宋_GB2312" w:hAnsi="仿宋_GB2312" w:eastAsia="仿宋_GB2312" w:cs="仿宋_GB2312"/>
                <w:i w:val="0"/>
                <w:color w:val="000000"/>
                <w:sz w:val="24"/>
                <w:szCs w:val="24"/>
                <w:u w:val="none"/>
              </w:rPr>
            </w:pPr>
          </w:p>
        </w:tc>
        <w:tc>
          <w:tcPr>
            <w:tcW w:w="380" w:type="pct"/>
            <w:tcBorders>
              <w:top w:val="nil"/>
              <w:left w:val="nil"/>
              <w:bottom w:val="single" w:color="auto" w:sz="4" w:space="0"/>
              <w:right w:val="nil"/>
            </w:tcBorders>
            <w:shd w:val="clear" w:color="auto" w:fill="auto"/>
            <w:noWrap/>
            <w:vAlign w:val="center"/>
          </w:tcPr>
          <w:p w14:paraId="0D4757FC">
            <w:pPr>
              <w:rPr>
                <w:rFonts w:hint="eastAsia" w:ascii="仿宋_GB2312" w:hAnsi="仿宋_GB2312" w:eastAsia="仿宋_GB2312" w:cs="仿宋_GB2312"/>
                <w:i w:val="0"/>
                <w:color w:val="000000"/>
                <w:sz w:val="24"/>
                <w:szCs w:val="24"/>
                <w:u w:val="none"/>
              </w:rPr>
            </w:pPr>
          </w:p>
        </w:tc>
        <w:tc>
          <w:tcPr>
            <w:tcW w:w="380" w:type="pct"/>
            <w:tcBorders>
              <w:top w:val="nil"/>
              <w:left w:val="nil"/>
              <w:bottom w:val="single" w:color="auto" w:sz="4" w:space="0"/>
              <w:right w:val="nil"/>
            </w:tcBorders>
            <w:shd w:val="clear" w:color="auto" w:fill="auto"/>
            <w:noWrap/>
            <w:vAlign w:val="center"/>
          </w:tcPr>
          <w:p w14:paraId="29903AC9">
            <w:pPr>
              <w:rPr>
                <w:rFonts w:hint="eastAsia" w:ascii="仿宋_GB2312" w:hAnsi="仿宋_GB2312" w:eastAsia="仿宋_GB2312" w:cs="仿宋_GB2312"/>
                <w:i w:val="0"/>
                <w:color w:val="000000"/>
                <w:sz w:val="24"/>
                <w:szCs w:val="24"/>
                <w:u w:val="none"/>
              </w:rPr>
            </w:pPr>
          </w:p>
        </w:tc>
        <w:tc>
          <w:tcPr>
            <w:tcW w:w="380" w:type="pct"/>
            <w:tcBorders>
              <w:top w:val="nil"/>
              <w:left w:val="nil"/>
              <w:bottom w:val="single" w:color="auto" w:sz="4" w:space="0"/>
              <w:right w:val="nil"/>
            </w:tcBorders>
            <w:shd w:val="clear" w:color="auto" w:fill="auto"/>
            <w:noWrap/>
            <w:vAlign w:val="center"/>
          </w:tcPr>
          <w:p w14:paraId="7384998F">
            <w:pPr>
              <w:rPr>
                <w:rFonts w:hint="eastAsia" w:ascii="仿宋_GB2312" w:hAnsi="仿宋_GB2312" w:eastAsia="仿宋_GB2312" w:cs="仿宋_GB2312"/>
                <w:i w:val="0"/>
                <w:color w:val="000000"/>
                <w:sz w:val="24"/>
                <w:szCs w:val="24"/>
                <w:u w:val="none"/>
              </w:rPr>
            </w:pPr>
          </w:p>
        </w:tc>
        <w:tc>
          <w:tcPr>
            <w:tcW w:w="380" w:type="pct"/>
            <w:tcBorders>
              <w:top w:val="nil"/>
              <w:left w:val="nil"/>
              <w:bottom w:val="single" w:color="auto" w:sz="4" w:space="0"/>
              <w:right w:val="nil"/>
            </w:tcBorders>
            <w:shd w:val="clear" w:color="auto" w:fill="auto"/>
            <w:noWrap/>
            <w:vAlign w:val="center"/>
          </w:tcPr>
          <w:p w14:paraId="3C7A19AA">
            <w:pPr>
              <w:rPr>
                <w:rFonts w:hint="eastAsia" w:ascii="仿宋_GB2312" w:hAnsi="仿宋_GB2312" w:eastAsia="仿宋_GB2312" w:cs="仿宋_GB2312"/>
                <w:i w:val="0"/>
                <w:color w:val="000000"/>
                <w:sz w:val="24"/>
                <w:szCs w:val="24"/>
                <w:u w:val="none"/>
              </w:rPr>
            </w:pPr>
          </w:p>
        </w:tc>
        <w:tc>
          <w:tcPr>
            <w:tcW w:w="380" w:type="pct"/>
            <w:tcBorders>
              <w:top w:val="nil"/>
              <w:left w:val="nil"/>
              <w:bottom w:val="single" w:color="auto" w:sz="4" w:space="0"/>
              <w:right w:val="nil"/>
            </w:tcBorders>
            <w:shd w:val="clear" w:color="auto" w:fill="auto"/>
            <w:noWrap/>
            <w:vAlign w:val="center"/>
          </w:tcPr>
          <w:p w14:paraId="74BF0AAB">
            <w:pPr>
              <w:rPr>
                <w:rFonts w:hint="eastAsia" w:ascii="仿宋_GB2312" w:hAnsi="仿宋_GB2312" w:eastAsia="仿宋_GB2312" w:cs="仿宋_GB2312"/>
                <w:i w:val="0"/>
                <w:color w:val="000000"/>
                <w:sz w:val="24"/>
                <w:szCs w:val="24"/>
                <w:u w:val="none"/>
              </w:rPr>
            </w:pPr>
          </w:p>
        </w:tc>
        <w:tc>
          <w:tcPr>
            <w:tcW w:w="380" w:type="pct"/>
            <w:tcBorders>
              <w:top w:val="nil"/>
              <w:left w:val="nil"/>
              <w:bottom w:val="single" w:color="auto" w:sz="4" w:space="0"/>
              <w:right w:val="nil"/>
            </w:tcBorders>
            <w:shd w:val="clear" w:color="auto" w:fill="auto"/>
            <w:noWrap/>
            <w:vAlign w:val="center"/>
          </w:tcPr>
          <w:p w14:paraId="57C2E119">
            <w:pPr>
              <w:rPr>
                <w:rFonts w:hint="eastAsia" w:ascii="仿宋_GB2312" w:hAnsi="仿宋_GB2312" w:eastAsia="仿宋_GB2312" w:cs="仿宋_GB2312"/>
                <w:i w:val="0"/>
                <w:color w:val="000000"/>
                <w:sz w:val="24"/>
                <w:szCs w:val="24"/>
                <w:u w:val="none"/>
              </w:rPr>
            </w:pPr>
          </w:p>
        </w:tc>
        <w:tc>
          <w:tcPr>
            <w:tcW w:w="380" w:type="pct"/>
            <w:tcBorders>
              <w:top w:val="nil"/>
              <w:left w:val="nil"/>
              <w:bottom w:val="single" w:color="auto" w:sz="4" w:space="0"/>
              <w:right w:val="nil"/>
            </w:tcBorders>
            <w:shd w:val="clear" w:color="auto" w:fill="auto"/>
            <w:noWrap/>
            <w:vAlign w:val="center"/>
          </w:tcPr>
          <w:p w14:paraId="406131C0">
            <w:pPr>
              <w:rPr>
                <w:rFonts w:hint="eastAsia" w:ascii="仿宋_GB2312" w:hAnsi="仿宋_GB2312" w:eastAsia="仿宋_GB2312" w:cs="仿宋_GB2312"/>
                <w:i w:val="0"/>
                <w:color w:val="000000"/>
                <w:sz w:val="24"/>
                <w:szCs w:val="24"/>
                <w:u w:val="none"/>
              </w:rPr>
            </w:pPr>
          </w:p>
        </w:tc>
        <w:tc>
          <w:tcPr>
            <w:tcW w:w="380" w:type="pct"/>
            <w:tcBorders>
              <w:top w:val="nil"/>
              <w:left w:val="nil"/>
              <w:bottom w:val="single" w:color="auto" w:sz="4" w:space="0"/>
              <w:right w:val="nil"/>
            </w:tcBorders>
            <w:shd w:val="clear" w:color="auto" w:fill="auto"/>
            <w:noWrap/>
            <w:vAlign w:val="center"/>
          </w:tcPr>
          <w:p w14:paraId="5654FAE6">
            <w:pPr>
              <w:rPr>
                <w:rFonts w:hint="eastAsia" w:ascii="仿宋_GB2312" w:hAnsi="仿宋_GB2312" w:eastAsia="仿宋_GB2312" w:cs="仿宋_GB2312"/>
                <w:i w:val="0"/>
                <w:color w:val="000000"/>
                <w:sz w:val="24"/>
                <w:szCs w:val="24"/>
                <w:u w:val="none"/>
              </w:rPr>
            </w:pPr>
          </w:p>
        </w:tc>
        <w:tc>
          <w:tcPr>
            <w:tcW w:w="380" w:type="pct"/>
            <w:tcBorders>
              <w:top w:val="nil"/>
              <w:left w:val="nil"/>
              <w:bottom w:val="single" w:color="auto" w:sz="4" w:space="0"/>
              <w:right w:val="nil"/>
            </w:tcBorders>
            <w:shd w:val="clear" w:color="auto" w:fill="auto"/>
            <w:noWrap/>
            <w:vAlign w:val="center"/>
          </w:tcPr>
          <w:p w14:paraId="1BA31FAC">
            <w:pPr>
              <w:rPr>
                <w:rFonts w:hint="eastAsia" w:ascii="仿宋_GB2312" w:hAnsi="仿宋_GB2312" w:eastAsia="仿宋_GB2312" w:cs="仿宋_GB2312"/>
                <w:i w:val="0"/>
                <w:color w:val="000000"/>
                <w:sz w:val="24"/>
                <w:szCs w:val="24"/>
                <w:u w:val="none"/>
              </w:rPr>
            </w:pPr>
          </w:p>
        </w:tc>
        <w:tc>
          <w:tcPr>
            <w:tcW w:w="435" w:type="pct"/>
            <w:tcBorders>
              <w:top w:val="nil"/>
              <w:left w:val="nil"/>
              <w:bottom w:val="single" w:color="auto" w:sz="4" w:space="0"/>
              <w:right w:val="nil"/>
            </w:tcBorders>
            <w:shd w:val="clear" w:color="auto" w:fill="auto"/>
            <w:noWrap/>
            <w:vAlign w:val="bottom"/>
          </w:tcPr>
          <w:p w14:paraId="6F28C7A1">
            <w:pPr>
              <w:keepNext w:val="0"/>
              <w:keepLines w:val="0"/>
              <w:widowControl/>
              <w:suppressLineNumbers w:val="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金额单位：万元</w:t>
            </w:r>
          </w:p>
        </w:tc>
      </w:tr>
      <w:tr w14:paraId="10CF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62"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2C6A38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预算数</w:t>
            </w:r>
          </w:p>
        </w:tc>
        <w:tc>
          <w:tcPr>
            <w:tcW w:w="233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6776E90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决算数</w:t>
            </w:r>
          </w:p>
        </w:tc>
      </w:tr>
      <w:tr w14:paraId="1FE7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7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09EB3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合计</w:t>
            </w:r>
          </w:p>
        </w:tc>
        <w:tc>
          <w:tcPr>
            <w:tcW w:w="3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BBA36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因公出国（境）费</w:t>
            </w:r>
          </w:p>
        </w:tc>
        <w:tc>
          <w:tcPr>
            <w:tcW w:w="11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048FE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公务用车购置及运行维护费</w:t>
            </w:r>
          </w:p>
        </w:tc>
        <w:tc>
          <w:tcPr>
            <w:tcW w:w="3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F484B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公务接待费</w:t>
            </w:r>
          </w:p>
        </w:tc>
        <w:tc>
          <w:tcPr>
            <w:tcW w:w="3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DAB2D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合计</w:t>
            </w:r>
          </w:p>
        </w:tc>
        <w:tc>
          <w:tcPr>
            <w:tcW w:w="3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BA35A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因公出国（境）费</w:t>
            </w:r>
          </w:p>
        </w:tc>
        <w:tc>
          <w:tcPr>
            <w:tcW w:w="11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2C04E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公务用车购置及运行维护费</w:t>
            </w:r>
          </w:p>
        </w:tc>
        <w:tc>
          <w:tcPr>
            <w:tcW w:w="4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8F9C4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公务接待费</w:t>
            </w:r>
          </w:p>
        </w:tc>
      </w:tr>
      <w:tr w14:paraId="541CD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B148E">
            <w:pPr>
              <w:jc w:val="center"/>
              <w:rPr>
                <w:rFonts w:hint="eastAsia" w:ascii="仿宋_GB2312" w:hAnsi="仿宋_GB2312" w:eastAsia="仿宋_GB2312" w:cs="仿宋_GB2312"/>
                <w:i w:val="0"/>
                <w:color w:val="000000"/>
                <w:sz w:val="24"/>
                <w:szCs w:val="24"/>
                <w:u w:val="none"/>
              </w:rPr>
            </w:pPr>
          </w:p>
        </w:tc>
        <w:tc>
          <w:tcPr>
            <w:tcW w:w="3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25712F">
            <w:pPr>
              <w:jc w:val="center"/>
              <w:rPr>
                <w:rFonts w:hint="eastAsia" w:ascii="仿宋_GB2312" w:hAnsi="仿宋_GB2312" w:eastAsia="仿宋_GB2312" w:cs="仿宋_GB2312"/>
                <w:i w:val="0"/>
                <w:color w:val="000000"/>
                <w:sz w:val="24"/>
                <w:szCs w:val="24"/>
                <w:u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08709D4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小计</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1404D74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公务用车购置费</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777CED0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公务用车运行维护费</w:t>
            </w:r>
          </w:p>
        </w:tc>
        <w:tc>
          <w:tcPr>
            <w:tcW w:w="3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E366C">
            <w:pPr>
              <w:jc w:val="center"/>
              <w:rPr>
                <w:rFonts w:hint="eastAsia" w:ascii="仿宋_GB2312" w:hAnsi="仿宋_GB2312" w:eastAsia="仿宋_GB2312" w:cs="仿宋_GB2312"/>
                <w:i w:val="0"/>
                <w:color w:val="000000"/>
                <w:sz w:val="24"/>
                <w:szCs w:val="24"/>
                <w:u w:val="none"/>
              </w:rPr>
            </w:pPr>
          </w:p>
        </w:tc>
        <w:tc>
          <w:tcPr>
            <w:tcW w:w="3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1E0F2B">
            <w:pPr>
              <w:jc w:val="center"/>
              <w:rPr>
                <w:rFonts w:hint="eastAsia" w:ascii="仿宋_GB2312" w:hAnsi="仿宋_GB2312" w:eastAsia="仿宋_GB2312" w:cs="仿宋_GB2312"/>
                <w:i w:val="0"/>
                <w:color w:val="000000"/>
                <w:sz w:val="24"/>
                <w:szCs w:val="24"/>
                <w:u w:val="none"/>
              </w:rPr>
            </w:pPr>
          </w:p>
        </w:tc>
        <w:tc>
          <w:tcPr>
            <w:tcW w:w="3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DF4124">
            <w:pPr>
              <w:jc w:val="center"/>
              <w:rPr>
                <w:rFonts w:hint="eastAsia" w:ascii="仿宋_GB2312" w:hAnsi="仿宋_GB2312" w:eastAsia="仿宋_GB2312" w:cs="仿宋_GB2312"/>
                <w:i w:val="0"/>
                <w:color w:val="000000"/>
                <w:sz w:val="24"/>
                <w:szCs w:val="24"/>
                <w:u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293FAEE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小计</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0D7BAC1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公务用车购置费</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7DE8B22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公务用车运行维护费</w:t>
            </w:r>
          </w:p>
        </w:tc>
        <w:tc>
          <w:tcPr>
            <w:tcW w:w="4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F924BE">
            <w:pPr>
              <w:jc w:val="center"/>
              <w:rPr>
                <w:rFonts w:hint="eastAsia" w:ascii="仿宋_GB2312" w:hAnsi="仿宋_GB2312" w:eastAsia="仿宋_GB2312" w:cs="仿宋_GB2312"/>
                <w:i w:val="0"/>
                <w:color w:val="000000"/>
                <w:sz w:val="24"/>
                <w:szCs w:val="24"/>
                <w:u w:val="none"/>
              </w:rPr>
            </w:pPr>
          </w:p>
        </w:tc>
      </w:tr>
      <w:tr w14:paraId="0A2DA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0" w:type="pct"/>
            <w:tcBorders>
              <w:top w:val="single" w:color="auto" w:sz="4" w:space="0"/>
              <w:left w:val="single" w:color="auto" w:sz="4" w:space="0"/>
              <w:bottom w:val="single" w:color="auto" w:sz="4" w:space="0"/>
              <w:right w:val="single" w:color="auto" w:sz="4" w:space="0"/>
            </w:tcBorders>
            <w:shd w:val="clear" w:color="auto" w:fill="auto"/>
            <w:vAlign w:val="center"/>
          </w:tcPr>
          <w:p w14:paraId="6C5F3AA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5C3E53D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00B42EA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6BC914B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442B0B82">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48CB919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134CBFB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2D580F1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15ACB67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3092BDD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14:paraId="24E3E05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194D663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r>
      <w:tr w14:paraId="035E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BE1B17">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87C9CC">
            <w:pPr>
              <w:jc w:val="right"/>
              <w:rPr>
                <w:rFonts w:hint="eastAsia" w:ascii="仿宋_GB2312" w:hAnsi="仿宋_GB2312" w:eastAsia="仿宋_GB2312" w:cs="仿宋_GB2312"/>
                <w:i w:val="0"/>
                <w:color w:val="000000"/>
                <w:sz w:val="24"/>
                <w:szCs w:val="24"/>
                <w:u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65E2AE">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3BBBD0">
            <w:pPr>
              <w:jc w:val="right"/>
              <w:rPr>
                <w:rFonts w:hint="eastAsia" w:ascii="仿宋_GB2312" w:hAnsi="仿宋_GB2312" w:eastAsia="仿宋_GB2312" w:cs="仿宋_GB2312"/>
                <w:i w:val="0"/>
                <w:color w:val="000000"/>
                <w:sz w:val="24"/>
                <w:szCs w:val="24"/>
                <w:u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61A1A0">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677BF3">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0.00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4D8168">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9A6FC1">
            <w:pPr>
              <w:jc w:val="right"/>
              <w:rPr>
                <w:rFonts w:hint="eastAsia" w:ascii="仿宋_GB2312" w:hAnsi="仿宋_GB2312" w:eastAsia="仿宋_GB2312" w:cs="仿宋_GB2312"/>
                <w:i w:val="0"/>
                <w:color w:val="000000"/>
                <w:sz w:val="24"/>
                <w:szCs w:val="24"/>
                <w:u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7AF4F2">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3.50</w:t>
            </w: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FAB9E1">
            <w:pPr>
              <w:jc w:val="right"/>
              <w:rPr>
                <w:rFonts w:hint="eastAsia" w:ascii="仿宋_GB2312" w:hAnsi="仿宋_GB2312" w:eastAsia="仿宋_GB2312" w:cs="仿宋_GB2312"/>
                <w:i w:val="0"/>
                <w:color w:val="000000"/>
                <w:sz w:val="24"/>
                <w:szCs w:val="24"/>
                <w:u w:val="none"/>
              </w:rPr>
            </w:pP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A11DB9">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3.50</w:t>
            </w:r>
          </w:p>
        </w:tc>
        <w:tc>
          <w:tcPr>
            <w:tcW w:w="4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E2DCC6">
            <w:pPr>
              <w:jc w:val="right"/>
              <w:rPr>
                <w:rFonts w:hint="eastAsia" w:ascii="仿宋_GB2312" w:hAnsi="仿宋_GB2312" w:eastAsia="仿宋_GB2312" w:cs="仿宋_GB2312"/>
                <w:i w:val="0"/>
                <w:color w:val="000000"/>
                <w:sz w:val="24"/>
                <w:szCs w:val="24"/>
                <w:u w:val="none"/>
              </w:rPr>
            </w:pPr>
          </w:p>
        </w:tc>
      </w:tr>
      <w:tr w14:paraId="4B0DB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2"/>
            <w:tcBorders>
              <w:top w:val="single" w:color="auto" w:sz="4" w:space="0"/>
              <w:left w:val="nil"/>
              <w:bottom w:val="nil"/>
              <w:right w:val="nil"/>
            </w:tcBorders>
            <w:shd w:val="clear" w:color="auto" w:fill="auto"/>
            <w:vAlign w:val="center"/>
          </w:tcPr>
          <w:p w14:paraId="0C6093CD">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4EC10EE">
      <w:pPr>
        <w:widowControl/>
        <w:spacing w:before="120"/>
        <w:jc w:val="left"/>
        <w:textAlignment w:val="center"/>
        <w:rPr>
          <w:rFonts w:ascii="Times New Roman" w:hAnsi="Times New Roman" w:eastAsia="仿宋_GB2312" w:cs="Times New Roman"/>
          <w:color w:val="000000"/>
          <w:sz w:val="24"/>
          <w:szCs w:val="24"/>
        </w:rPr>
      </w:pPr>
    </w:p>
    <w:p w14:paraId="68CDEB60">
      <w:pPr>
        <w:autoSpaceDE w:val="0"/>
        <w:autoSpaceDN w:val="0"/>
        <w:adjustRightInd w:val="0"/>
        <w:ind w:left="315" w:leftChars="150"/>
        <w:jc w:val="left"/>
        <w:rPr>
          <w:rFonts w:ascii="Times New Roman" w:hAnsi="Times New Roman" w:eastAsia="宋体" w:cs="Times New Roman"/>
          <w:kern w:val="0"/>
          <w:sz w:val="24"/>
          <w:szCs w:val="24"/>
        </w:rPr>
      </w:pPr>
    </w:p>
    <w:p w14:paraId="09B048EA">
      <w:pPr>
        <w:autoSpaceDE w:val="0"/>
        <w:autoSpaceDN w:val="0"/>
        <w:adjustRightInd w:val="0"/>
        <w:ind w:left="315" w:leftChars="150"/>
        <w:jc w:val="left"/>
        <w:rPr>
          <w:rFonts w:ascii="Times New Roman" w:hAnsi="Times New Roman" w:eastAsia="宋体" w:cs="Times New Roman"/>
          <w:kern w:val="0"/>
          <w:sz w:val="24"/>
          <w:szCs w:val="24"/>
        </w:rPr>
      </w:pPr>
    </w:p>
    <w:p w14:paraId="5F86DD3F">
      <w:pPr>
        <w:autoSpaceDE w:val="0"/>
        <w:autoSpaceDN w:val="0"/>
        <w:adjustRightInd w:val="0"/>
        <w:ind w:left="315" w:leftChars="150"/>
        <w:jc w:val="left"/>
        <w:rPr>
          <w:rFonts w:ascii="Times New Roman" w:hAnsi="Times New Roman" w:eastAsia="宋体" w:cs="Times New Roman"/>
          <w:kern w:val="0"/>
          <w:sz w:val="24"/>
          <w:szCs w:val="24"/>
        </w:rPr>
      </w:pPr>
    </w:p>
    <w:p w14:paraId="6E68F357">
      <w:pPr>
        <w:autoSpaceDE w:val="0"/>
        <w:autoSpaceDN w:val="0"/>
        <w:adjustRightInd w:val="0"/>
        <w:ind w:left="315" w:leftChars="150"/>
        <w:jc w:val="left"/>
        <w:rPr>
          <w:rFonts w:ascii="Times New Roman" w:hAnsi="Times New Roman" w:eastAsia="宋体" w:cs="Times New Roman"/>
          <w:kern w:val="0"/>
          <w:sz w:val="24"/>
          <w:szCs w:val="24"/>
        </w:rPr>
      </w:pPr>
    </w:p>
    <w:p w14:paraId="0D74CCA0">
      <w:pPr>
        <w:autoSpaceDE w:val="0"/>
        <w:autoSpaceDN w:val="0"/>
        <w:adjustRightInd w:val="0"/>
        <w:ind w:left="315" w:leftChars="150"/>
        <w:jc w:val="left"/>
        <w:rPr>
          <w:rFonts w:ascii="Times New Roman" w:hAnsi="Times New Roman" w:eastAsia="宋体" w:cs="Times New Roman"/>
          <w:kern w:val="0"/>
          <w:sz w:val="24"/>
          <w:szCs w:val="24"/>
        </w:rPr>
      </w:pPr>
    </w:p>
    <w:p w14:paraId="763EF78E">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7A0B09D">
      <w:pPr>
        <w:pStyle w:val="13"/>
        <w:rPr>
          <w:rFonts w:ascii="Times New Roman" w:hAnsi="Times New Roman" w:cs="Times New Roman"/>
          <w:sz w:val="72"/>
          <w:szCs w:val="72"/>
        </w:rPr>
      </w:pPr>
    </w:p>
    <w:p w14:paraId="2AA7B731">
      <w:pPr>
        <w:pStyle w:val="13"/>
        <w:rPr>
          <w:rFonts w:ascii="Times New Roman" w:hAnsi="Times New Roman" w:cs="Times New Roman"/>
          <w:sz w:val="72"/>
          <w:szCs w:val="72"/>
        </w:rPr>
      </w:pPr>
    </w:p>
    <w:p w14:paraId="120139E8">
      <w:pPr>
        <w:pStyle w:val="13"/>
        <w:rPr>
          <w:rFonts w:ascii="Times New Roman" w:hAnsi="Times New Roman" w:cs="Times New Roman"/>
          <w:sz w:val="72"/>
          <w:szCs w:val="72"/>
        </w:rPr>
      </w:pPr>
    </w:p>
    <w:p w14:paraId="78A3B3C7">
      <w:pPr>
        <w:pStyle w:val="13"/>
        <w:jc w:val="center"/>
        <w:rPr>
          <w:rFonts w:ascii="Times New Roman" w:hAnsi="Times New Roman" w:cs="Times New Roman"/>
          <w:sz w:val="72"/>
          <w:szCs w:val="72"/>
        </w:rPr>
      </w:pPr>
    </w:p>
    <w:p w14:paraId="5F924C0B">
      <w:pPr>
        <w:pStyle w:val="13"/>
        <w:jc w:val="center"/>
        <w:rPr>
          <w:rFonts w:ascii="Times New Roman" w:hAnsi="Times New Roman" w:eastAsia="方正小标宋_GBK" w:cs="Times New Roman"/>
          <w:sz w:val="72"/>
          <w:szCs w:val="72"/>
        </w:rPr>
      </w:pPr>
    </w:p>
    <w:p w14:paraId="3804E0C6">
      <w:pPr>
        <w:pStyle w:val="13"/>
        <w:jc w:val="center"/>
        <w:rPr>
          <w:rFonts w:hint="eastAsia" w:ascii="方正小标宋_GBK" w:hAnsi="方正小标宋_GBK" w:eastAsia="方正小标宋_GBK" w:cs="方正小标宋_GBK"/>
          <w:kern w:val="0"/>
          <w:sz w:val="84"/>
          <w:szCs w:val="84"/>
          <w:lang w:eastAsia="zh-CN"/>
        </w:rPr>
      </w:pPr>
      <w:r>
        <w:rPr>
          <w:rFonts w:hint="eastAsia" w:ascii="方正小标宋_GBK" w:hAnsi="方正小标宋_GBK" w:eastAsia="方正小标宋_GBK" w:cs="方正小标宋_GBK"/>
          <w:kern w:val="0"/>
          <w:sz w:val="84"/>
          <w:szCs w:val="84"/>
          <w:lang w:eastAsia="zh-CN"/>
        </w:rPr>
        <w:t>第三部分</w:t>
      </w:r>
    </w:p>
    <w:p w14:paraId="37182D81">
      <w:pPr>
        <w:pStyle w:val="13"/>
        <w:jc w:val="center"/>
        <w:rPr>
          <w:rFonts w:hint="eastAsia" w:ascii="方正小标宋_GBK" w:hAnsi="方正小标宋_GBK" w:eastAsia="方正小标宋_GBK" w:cs="方正小标宋_GBK"/>
          <w:kern w:val="0"/>
          <w:sz w:val="84"/>
          <w:szCs w:val="84"/>
          <w:lang w:eastAsia="zh-CN"/>
        </w:rPr>
      </w:pPr>
      <w:r>
        <w:rPr>
          <w:rFonts w:hint="eastAsia" w:ascii="方正小标宋_GBK" w:hAnsi="方正小标宋_GBK" w:eastAsia="方正小标宋_GBK" w:cs="方正小标宋_GBK"/>
          <w:kern w:val="0"/>
          <w:sz w:val="84"/>
          <w:szCs w:val="84"/>
          <w:lang w:eastAsia="zh-CN"/>
        </w:rPr>
        <w:t>2024年度部门决算情况说明</w:t>
      </w:r>
    </w:p>
    <w:p w14:paraId="2E910693">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802ECC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BF2149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3640.13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701.74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23.88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项目和人员工资增加。</w:t>
      </w:r>
    </w:p>
    <w:p w14:paraId="51E2144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3541D31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3640.13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3640.13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59F659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F8F84D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3640.13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1663.78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45.71</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1973.36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54.29</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7BC8BF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F249E0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3640.13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701.74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23.88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项目和人员工资增加。</w:t>
      </w:r>
    </w:p>
    <w:p w14:paraId="3CBC918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CBE2E0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44C472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3640.13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701.74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23.88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项目和人员工资支出增加。</w:t>
      </w:r>
    </w:p>
    <w:p w14:paraId="7F9A09D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p>
    <w:p w14:paraId="119C7661">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599C4A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3640.13</w:t>
      </w:r>
      <w:r>
        <w:rPr>
          <w:rFonts w:ascii="Times New Roman" w:hAnsi="Times New Roman" w:eastAsia="仿宋_GB2312" w:cs="Times New Roman"/>
          <w:sz w:val="32"/>
          <w:szCs w:val="32"/>
        </w:rPr>
        <w:t>万元，主要用于以下方面：</w:t>
      </w:r>
      <w:r>
        <w:rPr>
          <w:rFonts w:hint="eastAsia" w:ascii="Times New Roman" w:hAnsi="Times New Roman" w:eastAsia="仿宋_GB2312"/>
          <w:sz w:val="32"/>
          <w:szCs w:val="32"/>
          <w:highlight w:val="none"/>
        </w:rPr>
        <w:t>一般公共服务（类）支出</w:t>
      </w:r>
      <w:r>
        <w:rPr>
          <w:rFonts w:hint="eastAsia" w:ascii="Times New Roman" w:hAnsi="Times New Roman" w:eastAsia="仿宋_GB2312"/>
          <w:sz w:val="32"/>
          <w:szCs w:val="32"/>
          <w:highlight w:val="none"/>
          <w:lang w:val="en-US" w:eastAsia="zh-CN"/>
        </w:rPr>
        <w:t>1032.65</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28.37</w:t>
      </w:r>
      <w:r>
        <w:rPr>
          <w:rFonts w:hint="eastAsia" w:ascii="Times New Roman" w:hAnsi="Times New Roman" w:eastAsia="仿宋_GB2312"/>
          <w:sz w:val="32"/>
          <w:szCs w:val="32"/>
          <w:highlight w:val="none"/>
        </w:rPr>
        <w:t>%；公共安全（类）支出</w:t>
      </w:r>
      <w:r>
        <w:rPr>
          <w:rFonts w:hint="eastAsia" w:ascii="Times New Roman" w:hAnsi="Times New Roman" w:eastAsia="仿宋_GB2312"/>
          <w:sz w:val="32"/>
          <w:szCs w:val="32"/>
          <w:highlight w:val="none"/>
          <w:lang w:val="en-US" w:eastAsia="zh-CN"/>
        </w:rPr>
        <w:t>54.24万元，占1.49%；文化旅游体育与传媒支出（类）支出15万元，占比1.49%；社会保障和就业支出（类）支出194.68万元，占5.35%；卫生健康支出（类）支出56.37万元，占1.55%；节能环保支出（类）支出14.21万元，占0.39%；城乡社区支出（类）支出78万元，占2.14%；农林水支出（类）支出1922.36万元，占52.81%；交通运输支出（类）支出137.5万元，占3.78%；自然资源海洋气象等支出（类）支出7万元，占0.19%；住房保障支出（类）</w:t>
      </w:r>
      <w:r>
        <w:rPr>
          <w:rFonts w:hint="eastAsia" w:ascii="Times New Roman" w:hAnsi="Times New Roman" w:eastAsia="仿宋_GB2312"/>
          <w:sz w:val="32"/>
          <w:szCs w:val="32"/>
          <w:highlight w:val="none"/>
        </w:rPr>
        <w:t>支出</w:t>
      </w:r>
      <w:r>
        <w:rPr>
          <w:rFonts w:hint="eastAsia" w:ascii="Times New Roman" w:hAnsi="Times New Roman" w:eastAsia="仿宋_GB2312"/>
          <w:sz w:val="32"/>
          <w:szCs w:val="32"/>
          <w:highlight w:val="none"/>
          <w:lang w:val="en-US" w:eastAsia="zh-CN"/>
        </w:rPr>
        <w:t>42.13</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1.16</w:t>
      </w:r>
      <w:r>
        <w:rPr>
          <w:rFonts w:hint="eastAsia" w:ascii="Times New Roman" w:hAnsi="Times New Roman" w:eastAsia="仿宋_GB2312"/>
          <w:sz w:val="32"/>
          <w:szCs w:val="32"/>
          <w:highlight w:val="none"/>
        </w:rPr>
        <w:t>%；粮油物资储备支出（类）支出</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0.14</w:t>
      </w:r>
      <w:r>
        <w:rPr>
          <w:rFonts w:hint="eastAsia" w:ascii="Times New Roman" w:hAnsi="Times New Roman" w:eastAsia="仿宋_GB2312"/>
          <w:sz w:val="32"/>
          <w:szCs w:val="32"/>
          <w:highlight w:val="none"/>
        </w:rPr>
        <w:t>%；灾害防治及应急管理支出（类）支出</w:t>
      </w:r>
      <w:r>
        <w:rPr>
          <w:rFonts w:hint="eastAsia" w:ascii="Times New Roman" w:hAnsi="Times New Roman" w:eastAsia="仿宋_GB2312"/>
          <w:sz w:val="32"/>
          <w:szCs w:val="32"/>
          <w:highlight w:val="none"/>
          <w:lang w:val="en-US" w:eastAsia="zh-CN"/>
        </w:rPr>
        <w:t>21</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0.58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；其他支出（类）支出</w:t>
      </w:r>
      <w:r>
        <w:rPr>
          <w:rFonts w:hint="eastAsia" w:ascii="Times New Roman" w:hAnsi="Times New Roman" w:eastAsia="仿宋_GB2312"/>
          <w:sz w:val="32"/>
          <w:szCs w:val="32"/>
          <w:highlight w:val="none"/>
          <w:lang w:val="en-US" w:eastAsia="zh-CN"/>
        </w:rPr>
        <w:t>60万元，占1.65%</w:t>
      </w:r>
      <w:r>
        <w:rPr>
          <w:rFonts w:hint="eastAsia" w:ascii="Times New Roman" w:hAnsi="Times New Roman" w:eastAsia="仿宋_GB2312"/>
          <w:sz w:val="32"/>
          <w:szCs w:val="32"/>
          <w:highlight w:val="none"/>
          <w:lang w:eastAsia="zh-CN"/>
        </w:rPr>
        <w:t>。</w:t>
      </w:r>
    </w:p>
    <w:p w14:paraId="67B9F2D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5CCEC8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2024年度一般公共预算财政拨款支出年初预算数为</w:t>
      </w:r>
      <w:r>
        <w:rPr>
          <w:rFonts w:hint="eastAsia" w:ascii="Times New Roman" w:hAnsi="Times New Roman" w:eastAsia="仿宋_GB2312" w:cs="Times New Roman"/>
          <w:sz w:val="32"/>
          <w:szCs w:val="32"/>
          <w:lang w:val="en-US" w:eastAsia="zh-CN"/>
        </w:rPr>
        <w:t>3570.13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3570.13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5A93C5F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1、一般公共服务支出（类）政府办公厅（室）及相关机构事务（款）行政运行（项）。</w:t>
      </w:r>
    </w:p>
    <w:p w14:paraId="51C573F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年初预算为926.15万元，支出决算为926.15万元，完成年初预算的100%，决算数等于年初预算数。</w:t>
      </w:r>
    </w:p>
    <w:p w14:paraId="6367168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2、一般公共服务支出（类）政府办公厅（室）及相关机构事务（款）一般行政管理事务（项）。</w:t>
      </w:r>
    </w:p>
    <w:p w14:paraId="02F292E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年初预算为29.1万元，支出决算为29.1万元，完成年初预算的100%，决算数等于年初预算数。</w:t>
      </w:r>
    </w:p>
    <w:p w14:paraId="2564B982">
      <w:pPr>
        <w:pStyle w:val="13"/>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一般公共服务支出（类）政府办公厅（室）及相关机构事务（款）其他政府办公厅（室）及相关机构事务支出（项）。</w:t>
      </w:r>
    </w:p>
    <w:p w14:paraId="29BCDEE7">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 xml:space="preserve">    年初预算为4.07万元，支出决算为4.07万元，完成年初预算的100%，决算数等于年初预算数。</w:t>
      </w:r>
    </w:p>
    <w:p w14:paraId="59B5B95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4、一般公共服务支出（类）财政事务（款）行政运行（项）。</w:t>
      </w:r>
    </w:p>
    <w:p w14:paraId="0281EBE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年初预算为36.03万元，支出决算为36.03万元，完成年初预算的100%，决算数等于年初预算数。</w:t>
      </w:r>
    </w:p>
    <w:p w14:paraId="3D45A00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5、一般公共服务支出（类）财政事务（款）一般行政管理事务（项）。</w:t>
      </w:r>
    </w:p>
    <w:p w14:paraId="5C8D3D9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年初预算为6.8万元，支出决算为6.8万元，完成年初预算的100%，决算数等于年初预算数。</w:t>
      </w:r>
    </w:p>
    <w:p w14:paraId="2723DE7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6、一般公共服务支出（类）财政事务（款）其他财政事务支出（项）。</w:t>
      </w:r>
    </w:p>
    <w:p w14:paraId="032F724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年初预算为1万元，支出决算为1万元，完成年初预算的100%，决算数等于年初预算数。</w:t>
      </w:r>
    </w:p>
    <w:p w14:paraId="6A19315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7、一般公共服务支出（类）党委办公厅（室）及相关机构事务（款）行政运行（项）。</w:t>
      </w:r>
    </w:p>
    <w:p w14:paraId="3DDBF94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年初预算为3万元，支出决算为3万元，完成年初预算的100%，决算数等于年初预算数。</w:t>
      </w:r>
    </w:p>
    <w:p w14:paraId="43CE711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8、一般公共服务支出（类）组织事务（款）其他组织事务支出（项）。</w:t>
      </w:r>
    </w:p>
    <w:p w14:paraId="7B2EA37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年初预算为24万元，支出决算为24万元，完成年初预算的100%，决算数等于年初预算数。</w:t>
      </w:r>
    </w:p>
    <w:p w14:paraId="00E5499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9、一般公共服务支出（类）宣传事务（款）宣传管理（项）。</w:t>
      </w:r>
    </w:p>
    <w:p w14:paraId="3D6ACCE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年初预算为1.5万元，支出决算为1.5万元，完成年初预算的100%，决算数等于年初预算数。</w:t>
      </w:r>
    </w:p>
    <w:p w14:paraId="2A506E7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10、一般公共服务支出（类）信访事务（款）其他信访事务支出（项）。</w:t>
      </w:r>
    </w:p>
    <w:p w14:paraId="1BE5CC1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年初预算为1万元，支出决算为1万元，完成年初预算的100%，决算数等于年初预算数。</w:t>
      </w:r>
    </w:p>
    <w:p w14:paraId="3EF5DDC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11、公共安全支出（类）公安（款）行政运行（项）。</w:t>
      </w:r>
    </w:p>
    <w:p w14:paraId="48AE96A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年初预算为14万元，支出决算为14万元，完成年初预算的100%，决算数等于年初预算数。</w:t>
      </w:r>
    </w:p>
    <w:p w14:paraId="70BD570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12、公共安全支出（类）公安（款）一般行政管理事务（项）。</w:t>
      </w:r>
    </w:p>
    <w:p w14:paraId="3991166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年初预算为30.24万元，支出决算为30.24万元，完成年初预算的100%，决算数等于年初预算数。</w:t>
      </w:r>
    </w:p>
    <w:p w14:paraId="5A39FC0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13、公共安全支出（类）公安（款）其他公共安全支出（项）。</w:t>
      </w:r>
    </w:p>
    <w:p w14:paraId="74FAC54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年初预算为10万元，支出决算为10万元，完成年初预算的100%，决算数等于年初预算数。</w:t>
      </w:r>
    </w:p>
    <w:p w14:paraId="757224C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14、文化旅游体育与传媒支出（类）文化和旅游（款）其他文化和旅游支出（项）。</w:t>
      </w:r>
    </w:p>
    <w:p w14:paraId="62C86F9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年初预算为11万元，支出决算为11万元，完成年初预算的100%，决算数等于年初预算数。</w:t>
      </w:r>
    </w:p>
    <w:p w14:paraId="281F6BC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15、文化旅游体育与传媒支出（类）其他文化旅游体育与传媒支出（款）其他文化旅游体育与传媒支出（项）。</w:t>
      </w:r>
    </w:p>
    <w:p w14:paraId="2D7A21D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年初预算为4万元，支出决算为4万元，完成年初预算的100%，决算数等于年初预算数。</w:t>
      </w:r>
    </w:p>
    <w:p w14:paraId="5B810B3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16、社会保障和就业支出（类）行政事业单位养老支出（款）机关事业单位基本养老保险缴费支出（项）。</w:t>
      </w:r>
    </w:p>
    <w:p w14:paraId="34EAE27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年初预算为93.9万元，支出决算为93.9万元，完成年初预算的100%，决算数等于年初预算数。</w:t>
      </w:r>
    </w:p>
    <w:p w14:paraId="074D875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17、社会保障和就业支出（类）抚恤（款）死亡抚恤（项）。</w:t>
      </w:r>
    </w:p>
    <w:p w14:paraId="0B15310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年初预算为85.42万元，支出决算为85.42万元，完成年初预算的100%，决算数等于年初预算数。</w:t>
      </w:r>
    </w:p>
    <w:p w14:paraId="10A9333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18、社会保障和就业支出（类）临时救助（款）临时救助支出（项）。</w:t>
      </w:r>
    </w:p>
    <w:p w14:paraId="580E300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年初预算为1万元，支出决算为1万元，完成年初预算的100%，决算数等于年初预算数。</w:t>
      </w:r>
    </w:p>
    <w:p w14:paraId="53E7067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19、社会保障和就业支出（类）退役军人管理事务（款）其他退役军人事务管理支出（项）。</w:t>
      </w:r>
    </w:p>
    <w:p w14:paraId="4B43122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年初预算为12.36万元，支出决算为12.36万元，完成年初预算的100%，决算数等于年初预算数。</w:t>
      </w:r>
    </w:p>
    <w:p w14:paraId="777A4C6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20、社会保障和就业支出（类）其他社会保障和就业支出（款）其他社会保障和就业支出（项）。</w:t>
      </w:r>
    </w:p>
    <w:p w14:paraId="0E6D37A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年初预算为2万元，支出决算为2万元，完成年初预算的100%，决算数等于年初预算数。</w:t>
      </w:r>
    </w:p>
    <w:p w14:paraId="7E6E356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21、卫生健康支出（类）公共卫生（款）突发公共卫生事件应急处置（项）。</w:t>
      </w:r>
    </w:p>
    <w:p w14:paraId="70754C4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年初预算为12万元，支出决算为12万元，完成年初预算的100%，决算数等于年初预算数。</w:t>
      </w:r>
    </w:p>
    <w:p w14:paraId="56576B6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22、卫生健康支出（类）行政事业单位医疗（款）行政单位医疗（项）。</w:t>
      </w:r>
    </w:p>
    <w:p w14:paraId="54FFD7E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年初预算为43.43万元，支出决算为43.43万元，完成年初预算的100%，决算数等于年初预算数。</w:t>
      </w:r>
    </w:p>
    <w:p w14:paraId="00EBACC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23、卫生健康支出（类）医疗救助（款）其他医疗救助支出（项）。</w:t>
      </w:r>
    </w:p>
    <w:p w14:paraId="2E0E86A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年初预算为0.5万元，支出决算为0.5万元，完成年初预算的100%，决算数等于年初预算数。</w:t>
      </w:r>
    </w:p>
    <w:p w14:paraId="2A62D02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24、卫生健康支出（类）优抚对象医疗（款）优抚对象医疗补助（项）。</w:t>
      </w:r>
    </w:p>
    <w:p w14:paraId="2CEBBB5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年初预算为0.43万元，支出决算为0.43万元，完成年初预算的100%，决算数等于年初预算数。</w:t>
      </w:r>
    </w:p>
    <w:p w14:paraId="13CC1C6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25、节能环保支出（类）自然生态保护（款）农村环境保护（项）。</w:t>
      </w:r>
    </w:p>
    <w:p w14:paraId="20B4E4A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年初预算为12万元，支出决算为12万元，完成年初预算的100%，决算数等于年初预算数。</w:t>
      </w:r>
    </w:p>
    <w:p w14:paraId="425AC37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26、节能环保支出（类）森林保护修复（款）森林管护（项）。</w:t>
      </w:r>
    </w:p>
    <w:p w14:paraId="4C0DCDF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年初预算为2.21万元，支出决算为2.21万元，完成年初预算的100%，决算数等于年初预算数。</w:t>
      </w:r>
    </w:p>
    <w:p w14:paraId="41EB003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27、城乡社区支出（类）城乡社区公共设施（款）小城镇基础设施建设（项）。</w:t>
      </w:r>
    </w:p>
    <w:p w14:paraId="56C4B29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年初预算为20万元，支出决算为20万元，完成年初预算的100%，决算数等于年初预算数。</w:t>
      </w:r>
    </w:p>
    <w:p w14:paraId="411B8C6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28、城乡社区支出（类）城乡社区公共设施（款）其他城乡社区公共设施支出（项）。</w:t>
      </w:r>
    </w:p>
    <w:p w14:paraId="7C591C1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年初预算为45万元，支出决算为45万元，完成年初预算的100%，决算数等于年初预算数。</w:t>
      </w:r>
    </w:p>
    <w:p w14:paraId="04D8343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29、城乡社区支出（类）城乡社区环境卫生（款）城乡社区环境卫生（项）。</w:t>
      </w:r>
    </w:p>
    <w:p w14:paraId="547FC2E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年初预算为1万元，支出决算为1万元，完成年初预算的100%，决算数等于年初预算数。</w:t>
      </w:r>
    </w:p>
    <w:p w14:paraId="08C2F97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30、城乡社区支出（类）其他城乡社区支出（款）其他城乡社区支出（项）。</w:t>
      </w:r>
    </w:p>
    <w:p w14:paraId="03CC101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年初预算为2万元，支出决算为2万元，完成年初预算的100%，决算数等于年初预算数。</w:t>
      </w:r>
    </w:p>
    <w:p w14:paraId="5EE3638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31、农林水支出（类）农业农村（款）科技转化与推广服务（项）。</w:t>
      </w:r>
    </w:p>
    <w:p w14:paraId="26A404F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年初预算为29万元，支出决算为29万元，完成年初预算的100%，决算数等于年初预算数。</w:t>
      </w:r>
    </w:p>
    <w:p w14:paraId="7DC245E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32、农林水支出（类）农业农村（款）农村社会事业（项）。</w:t>
      </w:r>
    </w:p>
    <w:p w14:paraId="37493F7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年初预算为138.92万元，支出决算为138.92万元，完成年初预算的100%，决算数等于年初预算数。</w:t>
      </w:r>
    </w:p>
    <w:p w14:paraId="6064CA9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33、农林水支出（类）农业农村（款）其他农业农村支出（项）。</w:t>
      </w:r>
    </w:p>
    <w:p w14:paraId="75AF3A5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年初预算为34万元，支出决算为34万元，完成年初预算的100%，决算数等于年初预算数。</w:t>
      </w:r>
    </w:p>
    <w:p w14:paraId="0BAC261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34、农林水支出（类）水利（款）水利工程运行与维护（项）。</w:t>
      </w:r>
    </w:p>
    <w:p w14:paraId="5DE92C9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年初预算为82.47万元，支出决算为82.47万元，完成年初预算的100%，决算数等于年初预算数。</w:t>
      </w:r>
    </w:p>
    <w:p w14:paraId="77E378B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35、农林水支出（类）水利（款）防汛（项）。</w:t>
      </w:r>
    </w:p>
    <w:p w14:paraId="184DB69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年初预算为31万元，支出决算为31万元，完成年初预算的100%，决算数等于年初预算数。</w:t>
      </w:r>
    </w:p>
    <w:p w14:paraId="2734E05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36、农林水支出（类）巩固脱贫攻坚成果衔接乡村振兴（款）农村基础设施建设（项）。</w:t>
      </w:r>
    </w:p>
    <w:p w14:paraId="620303F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年初预算为568.11万元，支出决算为568.11万元，完成年初预算的100%，决算数等于年初预算数。</w:t>
      </w:r>
    </w:p>
    <w:p w14:paraId="0EB485F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37、农林水支出（类）巩固脱贫攻坚成果衔接乡村振兴（款）生产发展（项）。</w:t>
      </w:r>
    </w:p>
    <w:p w14:paraId="011BDED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年初预算为169.58万元，支出决算为169.58万元，完成年初预算的100%，决算数等于年初预算数。</w:t>
      </w:r>
    </w:p>
    <w:p w14:paraId="2B68CF8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38、农林水支出（类）巩固脱贫攻坚成果衔接乡村振兴（款）其他巩固脱贫攻坚成果衔接乡村振兴支出（项）。</w:t>
      </w:r>
    </w:p>
    <w:p w14:paraId="087FDB0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年初预算为493.24万元，支出决算为493.24万元，完成年初预算的100%，决算数等于年初预算数。</w:t>
      </w:r>
    </w:p>
    <w:p w14:paraId="1D08CFD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39、农林水支出（类）农村综合改革（款）对村级公益事业建设的补助（项）。</w:t>
      </w:r>
    </w:p>
    <w:p w14:paraId="0F25724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年初预算为87万元，支出决算为87万元，完成年初预算的100%，决算数等于年初预算数。</w:t>
      </w:r>
    </w:p>
    <w:p w14:paraId="43FAFE5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40、农林水支出（类）农村综合改革（款）对村民委员会和村党支部的补助（项）。</w:t>
      </w:r>
    </w:p>
    <w:p w14:paraId="1FF2FD5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年初预算为248.04万元，支出决算为248.04万元，完成年初预算的100%，决算数等于年初预算数。</w:t>
      </w:r>
    </w:p>
    <w:p w14:paraId="29CB636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41、农林水支出（类）其他农林水支出（款）其他农林水支出（项）。</w:t>
      </w:r>
    </w:p>
    <w:p w14:paraId="25ECAD4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年初预算为7万元，支出决算为7万元，完成年初预算的100%，决算数等于年初预算数。</w:t>
      </w:r>
    </w:p>
    <w:p w14:paraId="1E1EE3C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42、交通运输支出（类）公路水路运输（款）公路建设（项）。</w:t>
      </w:r>
    </w:p>
    <w:p w14:paraId="5BD28AB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年初预算为60万元，支出决算为60万元，完成年初预算的100%，决算数等于年初预算数。</w:t>
      </w:r>
    </w:p>
    <w:p w14:paraId="2E6500C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43、交通运输支出（类）公路水路运输（款）其他公路水路运输支出（项）。</w:t>
      </w:r>
    </w:p>
    <w:p w14:paraId="71222C6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年初预算为77.5万元，支出决算为77.5万元，完成年初预算的100%，决算数等于年初预算数。</w:t>
      </w:r>
    </w:p>
    <w:p w14:paraId="034D571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44、自然资源海洋气象等支出（类）自然资源事务（款）自然资源利用与保护（项）。</w:t>
      </w:r>
    </w:p>
    <w:p w14:paraId="41A4CA3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年初预算为7万元，支出决算为7万元，完成年初预算的100%，决算数等于年初预算数。</w:t>
      </w:r>
    </w:p>
    <w:p w14:paraId="2F00AA4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45、住房保障支出（类）住房改革支出（款）住房公积金（项）。</w:t>
      </w:r>
    </w:p>
    <w:p w14:paraId="5933556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年初预算为42.13万元，支出决算为42.13万元，完成年初预算的100%，决算数等于年初预算数。</w:t>
      </w:r>
    </w:p>
    <w:p w14:paraId="3DF5FFC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46、粮油物资储备支出（类）粮油物资事务（款）其他粮油物资事务支出（项）。</w:t>
      </w:r>
    </w:p>
    <w:p w14:paraId="7E0D339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年初预算为5万元，支出决算为5万元，完成年初预算的100%，决算数等于年初预算数。</w:t>
      </w:r>
    </w:p>
    <w:p w14:paraId="73F3214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47、灾害防治及应急管理支出（类）应急管理事务（款）其他应急管理支出（项）。</w:t>
      </w:r>
    </w:p>
    <w:p w14:paraId="50A1C01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年初预算为4万元，支出决算为4万元，完成年初预算的100%，决算数等于年初预算数。</w:t>
      </w:r>
    </w:p>
    <w:p w14:paraId="4E96A5D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48、灾害防治及应急管理支出（类）自然灾害防治（款）森林草原防灾减灾（项）。</w:t>
      </w:r>
    </w:p>
    <w:p w14:paraId="43631ED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年初预算为2万元，支出决算为2万元，完成年初预算的100%，决算数等于年初预算数。</w:t>
      </w:r>
    </w:p>
    <w:p w14:paraId="2D32C22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49、灾害防治及应急管理支出（类）自然灾害救灾及恢复重建支出（款）其他自然灾害救灾及恢复重建支出（项）。</w:t>
      </w:r>
    </w:p>
    <w:p w14:paraId="0D6253E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年初预算为15万元，支出决算为15万元，完成年初预算的100%，决算数等于年初预算数。</w:t>
      </w:r>
    </w:p>
    <w:p w14:paraId="4E78416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2F6070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1663.78</w:t>
      </w:r>
      <w:r>
        <w:rPr>
          <w:rFonts w:ascii="Times New Roman" w:hAnsi="Times New Roman" w:eastAsia="仿宋_GB2312" w:cs="Times New Roman"/>
          <w:sz w:val="32"/>
          <w:szCs w:val="32"/>
        </w:rPr>
        <w:t>万元，其中：</w:t>
      </w:r>
    </w:p>
    <w:p w14:paraId="5BCC03C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1411.41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84.83</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344.59万元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354.66万元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18.75万元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伙食补助费</w:t>
      </w:r>
      <w:r>
        <w:rPr>
          <w:rFonts w:hint="eastAsia" w:ascii="Times New Roman" w:hAnsi="Times New Roman" w:eastAsia="仿宋_GB2312"/>
          <w:sz w:val="32"/>
          <w:szCs w:val="32"/>
          <w:lang w:val="en-US" w:eastAsia="zh-CN"/>
        </w:rPr>
        <w:t>13.16万元、绩效工资55.35万元、机关事业单位基本养老保险缴费93.9万元、职工基本医疗缴费43.43万元、公务员医疗补助缴费0.03万元、其他社会保障缴费1.79万元、住房公积金42.13万元、抚恤金67.76万元、生活补助337.1万元、医疗费补助2.09万元、其他对个人和家庭的补助36.66万元。</w:t>
      </w:r>
    </w:p>
    <w:p w14:paraId="4459846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252.36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15.17</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60.76万元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3.87万元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咨询费0.08万元、水费3.07万元、电费7.72万元、邮电费0.75万元、差旅费54.44万元、维护费5.9万元、会议费5.35万元、培训费0.41万元、劳务费27.12万元、工会经费7.85万元、公务用车运行维护费3.5万元、其他交通费用7.41万元、其他商品和服务支出58.68万元、办公设备购置5.45万元。</w:t>
      </w:r>
    </w:p>
    <w:p w14:paraId="67027C66">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3DE10638">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63AF660">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0.28</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政府坚持厉行节约原则，严格控制“三公”经费支出</w:t>
      </w:r>
      <w:r>
        <w:rPr>
          <w:rFonts w:ascii="Times New Roman" w:hAnsi="Times New Roman" w:eastAsia="仿宋_GB2312" w:cs="Times New Roman"/>
          <w:sz w:val="32"/>
          <w:szCs w:val="32"/>
        </w:rPr>
        <w:t>。</w:t>
      </w:r>
    </w:p>
    <w:p w14:paraId="7CB783DB">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8997B74">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bookmarkStart w:id="2" w:name="OLE_LINK4"/>
      <w:r>
        <w:rPr>
          <w:rFonts w:hint="eastAsia" w:ascii="Times New Roman" w:hAnsi="Times New Roman" w:eastAsia="仿宋_GB2312"/>
          <w:sz w:val="32"/>
          <w:szCs w:val="32"/>
          <w:lang w:eastAsia="zh-CN"/>
        </w:rPr>
        <w:t>由于预算数为</w:t>
      </w:r>
      <w:r>
        <w:rPr>
          <w:rFonts w:hint="eastAsia" w:ascii="Times New Roman" w:hAnsi="Times New Roman" w:eastAsia="仿宋_GB2312"/>
          <w:sz w:val="32"/>
          <w:szCs w:val="32"/>
          <w:lang w:val="en-US" w:eastAsia="zh-CN"/>
        </w:rPr>
        <w:t>0，无法计算百分比</w:t>
      </w:r>
      <w:bookmarkEnd w:id="2"/>
      <w:r>
        <w:rPr>
          <w:rFonts w:hint="eastAsia" w:ascii="Times New Roman" w:hAnsi="Times New Roman" w:eastAsia="仿宋_GB2312"/>
          <w:sz w:val="32"/>
          <w:szCs w:val="32"/>
        </w:rPr>
        <w:t>，</w:t>
      </w:r>
      <w:bookmarkStart w:id="3" w:name="OLE_LINK8"/>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无变化</w:t>
      </w:r>
      <w:bookmarkEnd w:id="3"/>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07D39AD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降低</w:t>
      </w:r>
      <w:r>
        <w:rPr>
          <w:rFonts w:hint="eastAsia" w:ascii="Times New Roman" w:hAnsi="Times New Roman" w:eastAsia="仿宋_GB2312" w:cs="Times New Roman"/>
          <w:sz w:val="32"/>
          <w:szCs w:val="32"/>
          <w:lang w:val="en-US" w:eastAsia="zh-CN"/>
        </w:rPr>
        <w:t>0.28</w:t>
      </w:r>
      <w:r>
        <w:rPr>
          <w:rFonts w:ascii="Times New Roman" w:hAnsi="Times New Roman" w:eastAsia="仿宋_GB2312" w:cs="Times New Roman"/>
          <w:sz w:val="32"/>
          <w:szCs w:val="32"/>
        </w:rPr>
        <w:t>%。其中：</w:t>
      </w:r>
    </w:p>
    <w:p w14:paraId="2B6254E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lang w:eastAsia="zh-CN"/>
        </w:rPr>
        <w:t>由于预算数为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无变化</w:t>
      </w:r>
      <w:r>
        <w:rPr>
          <w:rFonts w:ascii="Times New Roman" w:hAnsi="Times New Roman" w:eastAsia="仿宋_GB2312" w:cs="Times New Roman"/>
          <w:sz w:val="32"/>
          <w:szCs w:val="32"/>
        </w:rPr>
        <w:t>。</w:t>
      </w:r>
    </w:p>
    <w:p w14:paraId="1E9ADFD3">
      <w:pPr>
        <w:pStyle w:val="13"/>
        <w:overflowPunct w:val="0"/>
        <w:autoSpaceDE/>
        <w:autoSpaceDN/>
        <w:spacing w:line="600" w:lineRule="exact"/>
        <w:ind w:firstLine="640" w:firstLineChars="200"/>
        <w:jc w:val="both"/>
        <w:rPr>
          <w:rFonts w:hint="eastAsia" w:ascii="楷体" w:hAnsi="楷体" w:eastAsia="楷体" w:cs="楷体"/>
          <w:b/>
          <w:bCs/>
          <w:i/>
          <w:color w:val="auto"/>
          <w:kern w:val="0"/>
          <w:sz w:val="32"/>
          <w:szCs w:val="32"/>
          <w:lang w:val="en-US" w:eastAsia="zh-CN" w:bidi="ar-SA"/>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万元，主要是</w:t>
      </w:r>
      <w:r>
        <w:rPr>
          <w:rFonts w:hint="eastAsia" w:ascii="Times New Roman" w:hAnsi="Times New Roman" w:eastAsia="仿宋_GB2312"/>
          <w:sz w:val="32"/>
          <w:szCs w:val="32"/>
        </w:rPr>
        <w:t>主要是用于下乡检查督查以及县里开会交资料等支出，截止</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辆。</w:t>
      </w:r>
    </w:p>
    <w:p w14:paraId="037EA94E">
      <w:pPr>
        <w:pStyle w:val="13"/>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lang w:eastAsia="zh-CN"/>
        </w:rPr>
        <w:t>由于预算数为</w:t>
      </w:r>
      <w:r>
        <w:rPr>
          <w:rFonts w:hint="eastAsia" w:ascii="Times New Roman" w:hAnsi="Times New Roman" w:eastAsia="仿宋_GB2312"/>
          <w:sz w:val="32"/>
          <w:szCs w:val="32"/>
          <w:lang w:val="en-US" w:eastAsia="zh-CN"/>
        </w:rPr>
        <w:t>0，无法计算百分比</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无变化，</w:t>
      </w:r>
      <w:r>
        <w:rPr>
          <w:rFonts w:hint="eastAsia" w:ascii="Times New Roman" w:hAnsi="Times New Roman" w:eastAsia="仿宋_GB2312"/>
          <w:sz w:val="32"/>
          <w:szCs w:val="32"/>
        </w:rPr>
        <w:t>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28C1F3EB">
      <w:pPr>
        <w:pStyle w:val="13"/>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48CE2E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70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70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5457E0E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1、城乡社区支出（类）城市基础设施配套费安排的支出（款）城市公共设施（项）。</w:t>
      </w:r>
    </w:p>
    <w:p w14:paraId="0DD5ED9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sz w:val="32"/>
          <w:szCs w:val="32"/>
          <w:highlight w:val="none"/>
          <w:lang w:val="en-US" w:eastAsia="zh-CN"/>
        </w:rPr>
        <w:t>年初预算为10万元，支出决算为10万元，完成年初预算的100%，决算数等于年初预算数。</w:t>
      </w:r>
    </w:p>
    <w:p w14:paraId="0C0ACC6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2、其他支出（类）彩票公益金安排的支出（款）其他自用于社会福利的彩票公益金支出（项）。</w:t>
      </w:r>
    </w:p>
    <w:p w14:paraId="361BE66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年初预算为50万元，支出决算为50万元，完成年初预算的100%，决算数等于年初预算数。</w:t>
      </w:r>
    </w:p>
    <w:p w14:paraId="7E8173F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3、其他支出（类）彩票公益金安排的支出（款）其他自用于体育事业的彩票公益金支出（项）。</w:t>
      </w:r>
    </w:p>
    <w:p w14:paraId="1B9E7E4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年初预算为10万元，支出决算为10万元，完成年初预算的100%，决算数等于年初预算数。</w:t>
      </w:r>
    </w:p>
    <w:p w14:paraId="5B86F6A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5258222B">
      <w:pPr>
        <w:pStyle w:val="13"/>
        <w:overflowPunct w:val="0"/>
        <w:autoSpaceDE/>
        <w:autoSpaceDN/>
        <w:spacing w:line="600" w:lineRule="exact"/>
        <w:ind w:firstLine="640" w:firstLineChars="200"/>
        <w:jc w:val="both"/>
        <w:rPr>
          <w:rFonts w:hint="eastAsia" w:ascii="Times New Roman" w:hAnsi="Times New Roman" w:eastAsia="楷体_GB2312" w:cs="Times New Roman"/>
          <w:b/>
          <w:bCs/>
          <w:i/>
          <w:color w:val="auto"/>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252.36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，与年初预算数一致。</w:t>
      </w:r>
    </w:p>
    <w:p w14:paraId="6CB583F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6D646D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5.35</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用于召开</w:t>
      </w:r>
      <w:r>
        <w:rPr>
          <w:rFonts w:hint="eastAsia" w:ascii="Times New Roman" w:hAnsi="Times New Roman" w:eastAsia="仿宋_GB2312"/>
          <w:sz w:val="32"/>
          <w:szCs w:val="32"/>
          <w:lang w:val="en-US" w:eastAsia="zh-CN"/>
        </w:rPr>
        <w:t>10次</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400</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，内容为</w:t>
      </w:r>
      <w:r>
        <w:rPr>
          <w:rFonts w:hint="eastAsia" w:ascii="Times New Roman" w:hAnsi="Times New Roman" w:eastAsia="仿宋_GB2312"/>
          <w:sz w:val="32"/>
          <w:szCs w:val="32"/>
          <w:lang w:val="en-US" w:eastAsia="zh-CN"/>
        </w:rPr>
        <w:t>党组学习会议、安全生产等日常工作安排布署、2024年人居环境整治提升等；</w:t>
      </w:r>
    </w:p>
    <w:p w14:paraId="261C78B6">
      <w:pPr>
        <w:pStyle w:val="13"/>
        <w:keepNext w:val="0"/>
        <w:keepLines w:val="0"/>
        <w:pageBreakBefore w:val="0"/>
        <w:widowControl w:val="0"/>
        <w:kinsoku/>
        <w:wordWrap/>
        <w:overflowPunct/>
        <w:topLinePunct w:val="0"/>
        <w:bidi w:val="0"/>
        <w:snapToGrid/>
        <w:spacing w:line="600" w:lineRule="exact"/>
        <w:ind w:left="638" w:leftChars="304" w:firstLine="0" w:firstLineChars="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0.41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200</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w:t>
      </w:r>
      <w:bookmarkStart w:id="4" w:name="OLE_LINK48"/>
      <w:r>
        <w:rPr>
          <w:rFonts w:hint="eastAsia" w:ascii="Times New Roman" w:hAnsi="Times New Roman" w:eastAsia="仿宋_GB2312"/>
          <w:sz w:val="32"/>
          <w:szCs w:val="32"/>
        </w:rPr>
        <w:t>内容为</w:t>
      </w:r>
      <w:bookmarkEnd w:id="4"/>
      <w:r>
        <w:rPr>
          <w:rFonts w:hint="eastAsia" w:ascii="Times New Roman" w:hAnsi="Times New Roman" w:eastAsia="仿宋_GB2312"/>
          <w:sz w:val="32"/>
          <w:szCs w:val="32"/>
          <w:lang w:eastAsia="zh-CN"/>
        </w:rPr>
        <w:t>业务培训会议</w:t>
      </w:r>
      <w:r>
        <w:rPr>
          <w:rFonts w:hint="eastAsia" w:ascii="Times New Roman" w:hAnsi="Times New Roman" w:eastAsia="仿宋_GB2312"/>
          <w:sz w:val="32"/>
          <w:szCs w:val="32"/>
        </w:rPr>
        <w:t>；举办</w:t>
      </w:r>
      <w:r>
        <w:rPr>
          <w:rFonts w:hint="eastAsia" w:ascii="Times New Roman" w:hAnsi="Times New Roman" w:eastAsia="仿宋_GB2312"/>
          <w:sz w:val="32"/>
          <w:szCs w:val="32"/>
          <w:lang w:val="en-US" w:eastAsia="zh-CN"/>
        </w:rPr>
        <w:t>0次</w:t>
      </w:r>
      <w:r>
        <w:rPr>
          <w:rFonts w:hint="eastAsia" w:ascii="Times New Roman" w:hAnsi="Times New Roman" w:eastAsia="仿宋_GB2312"/>
          <w:sz w:val="32"/>
          <w:szCs w:val="32"/>
        </w:rPr>
        <w:t>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6652A9A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0CD12869">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106592F5">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14:paraId="4E4D27B4">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p>
    <w:p w14:paraId="5B27BFFB">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D7A181B">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辆，其他用车主要是</w:t>
      </w:r>
      <w:r>
        <w:rPr>
          <w:rFonts w:hint="default" w:ascii="Times New Roman" w:hAnsi="Times New Roman" w:eastAsia="仿宋_GB2312"/>
          <w:sz w:val="32"/>
          <w:szCs w:val="32"/>
          <w:lang w:val="en-US" w:eastAsia="zh-CN"/>
        </w:rPr>
        <w:t>公务用车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eastAsia="zh-CN"/>
        </w:rPr>
        <w:t>0</w:t>
      </w:r>
      <w:r>
        <w:rPr>
          <w:rFonts w:ascii="Times New Roman" w:hAnsi="Times New Roman" w:eastAsia="仿宋_GB2312" w:cs="Times New Roman"/>
          <w:color w:val="auto"/>
          <w:sz w:val="32"/>
          <w:szCs w:val="32"/>
        </w:rPr>
        <w:t>台（套）。</w:t>
      </w:r>
    </w:p>
    <w:p w14:paraId="32FCA5C6">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40F99D0F">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组织对2024年度本部门整体支出开展绩效自评，涉及项目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51.23</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51.23</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1.45</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eastAsia="zh-CN"/>
        </w:rPr>
        <w:t>遗属生活补助</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eastAsia="zh-CN"/>
        </w:rPr>
        <w:t>非税执收成本</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、“水东镇绿化蔬菜大棚工程”</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51.23</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eastAsia="zh-CN"/>
        </w:rPr>
        <w:t>0</w:t>
      </w:r>
      <w:r>
        <w:rPr>
          <w:rFonts w:ascii="Times New Roman" w:hAnsi="Times New Roman" w:eastAsia="仿宋_GB2312" w:cs="Times New Roman"/>
          <w:kern w:val="0"/>
          <w:sz w:val="32"/>
          <w:szCs w:val="32"/>
        </w:rPr>
        <w:t>万元。</w:t>
      </w:r>
    </w:p>
    <w:p w14:paraId="3B73DA69">
      <w:pPr>
        <w:pStyle w:val="5"/>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default" w:ascii="Times New Roman" w:hAnsi="Times New Roman" w:eastAsia="仿宋_GB2312"/>
          <w:sz w:val="32"/>
          <w:szCs w:val="32"/>
          <w:lang w:val="en-US"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3641.13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3640.13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99.97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90.75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kern w:val="0"/>
          <w:sz w:val="32"/>
          <w:szCs w:val="32"/>
          <w:lang w:val="en-US" w:eastAsia="zh-CN"/>
        </w:rPr>
        <w:t>一是确保政府部门工作正常运转，人员经费及时足额发放；二是做好基层党建工作；三是抓好安全生产、社会治安综合治理工作；四是做好为民办实事等惠民工作。</w:t>
      </w:r>
      <w:r>
        <w:rPr>
          <w:rFonts w:ascii="Times New Roman" w:hAnsi="Times New Roman" w:eastAsia="仿宋_GB2312" w:cs="Times New Roman"/>
          <w:sz w:val="32"/>
          <w:szCs w:val="32"/>
        </w:rPr>
        <w:t>发现的主要问题及原因：</w:t>
      </w:r>
      <w:r>
        <w:rPr>
          <w:rFonts w:hint="eastAsia" w:ascii="Times New Roman" w:hAnsi="Times New Roman" w:eastAsia="仿宋_GB2312"/>
          <w:sz w:val="32"/>
          <w:szCs w:val="32"/>
          <w:lang w:val="en-US" w:eastAsia="zh-CN"/>
        </w:rPr>
        <w:t>一是因业务水平有限，年初预算的编制支出类别上理解不够，比如基本支出和项目支出，在日常业务操作时容易出错。二是预决算项目支出编制需进一步明确、精细化。同时项目执行率需进一步提高。三是随着对预、决算编制工作水平要求越来越高，数据编制要求越来越精准、规范；时间紧、任务大；加之现行决算工作与实际账务处理工作间衔接还存在一定差异；会计人员业务明显增加，人员紧缺，加之业务操作水平有限，实际操作中确实感到力不从心 。</w:t>
      </w:r>
      <w:r>
        <w:rPr>
          <w:rFonts w:ascii="Times New Roman" w:hAnsi="Times New Roman" w:eastAsia="仿宋_GB2312" w:cs="Times New Roman"/>
          <w:sz w:val="32"/>
          <w:szCs w:val="32"/>
        </w:rPr>
        <w:t>下一步改进措施：</w:t>
      </w:r>
      <w:r>
        <w:rPr>
          <w:rFonts w:hint="eastAsia" w:ascii="Times New Roman" w:hAnsi="Times New Roman" w:eastAsia="仿宋_GB2312"/>
          <w:sz w:val="32"/>
          <w:szCs w:val="32"/>
          <w:lang w:val="en-US" w:eastAsia="zh-CN"/>
        </w:rPr>
        <w:t>一是希望上级财政部门把乡镇的所有经费纳入预算。</w:t>
      </w:r>
    </w:p>
    <w:p w14:paraId="62CB0B9E">
      <w:pPr>
        <w:pStyle w:val="5"/>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二是降低行政成本，提高行政效能。在日常工作中，降低行政成本，提高资金的使用效益，提高群众对镇政府工作的满意度。</w:t>
      </w:r>
    </w:p>
    <w:p w14:paraId="44F2AF2B">
      <w:pPr>
        <w:pStyle w:val="5"/>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三是向上级争取专项资金。向上级争取资金以缓解部分村组基础设施薄弱，基层阵地建设不完善的状况。</w:t>
      </w:r>
    </w:p>
    <w:p w14:paraId="28D2E3AA">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rPr>
      </w:pP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lang w:eastAsia="zh-CN"/>
        </w:rPr>
        <w:t>遗属生活补助</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13.24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13.24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提高遗属人员的补助，帮助他们解决生活中的经济困难。非税执收成本项目</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5.2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97.5</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“服务对象满意度”有待提高，由于非税政策宣传不够，群众不了解，对征收工作有误解。加强非税政策宣传，让群众明明白折缴纳。</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提高非税收入返还工作经费的比例。绿化大鹏项目</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资金压力：部分农户自筹能力不足，影响扩建进度；</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技术短板：少数农户对智能设备操作不熟练，需加强培训；</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市场风险：蔬菜价格波动较大，缺乏稳定的订单保障机制；</w:t>
      </w:r>
      <w:r>
        <w:rPr>
          <w:rFonts w:hint="eastAsia" w:ascii="仿宋_GB2312" w:hAnsi="仿宋_GB2312" w:eastAsia="仿宋_GB2312" w:cs="仿宋_GB2312"/>
          <w:sz w:val="32"/>
          <w:szCs w:val="32"/>
          <w:lang w:val="en-US" w:eastAsia="zh-CN"/>
        </w:rPr>
        <w:t>四是</w:t>
      </w:r>
      <w:r>
        <w:rPr>
          <w:rFonts w:hint="eastAsia" w:ascii="仿宋_GB2312" w:hAnsi="仿宋_GB2312" w:eastAsia="仿宋_GB2312" w:cs="仿宋_GB2312"/>
          <w:sz w:val="32"/>
          <w:szCs w:val="32"/>
        </w:rPr>
        <w:t>维护成本：大棚设施年久损耗，后期维修费用较高。</w:t>
      </w:r>
      <w:r>
        <w:rPr>
          <w:rFonts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拓宽融资渠道：争取更多政策性补贴，引入社会资本参与</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深化技术帮扶：联合农业院校开展“一对一”技术指导；</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完善产销对接：与大型企业签订长期供货协议，发展订单农业；</w:t>
      </w:r>
      <w:r>
        <w:rPr>
          <w:rFonts w:hint="eastAsia" w:ascii="仿宋_GB2312" w:hAnsi="仿宋_GB2312" w:eastAsia="仿宋_GB2312" w:cs="仿宋_GB2312"/>
          <w:sz w:val="32"/>
          <w:szCs w:val="32"/>
          <w:lang w:eastAsia="zh-CN"/>
        </w:rPr>
        <w:t>四是</w:t>
      </w:r>
      <w:r>
        <w:rPr>
          <w:rFonts w:hint="eastAsia" w:ascii="仿宋_GB2312" w:hAnsi="仿宋_GB2312" w:eastAsia="仿宋_GB2312" w:cs="仿宋_GB2312"/>
          <w:sz w:val="32"/>
          <w:szCs w:val="32"/>
        </w:rPr>
        <w:t>建立管护基金：按利润比例提取资金用于设施维护更新。</w:t>
      </w:r>
    </w:p>
    <w:p w14:paraId="6E5CB782">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ascii="Times New Roman" w:hAnsi="Times New Roman" w:eastAsia="仿宋_GB2312" w:cs="Times New Roman"/>
          <w:bCs/>
          <w:sz w:val="32"/>
          <w:szCs w:val="32"/>
        </w:rPr>
      </w:pP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kern w:val="0"/>
          <w:sz w:val="32"/>
          <w:szCs w:val="32"/>
        </w:rPr>
        <w:t>万元。</w:t>
      </w:r>
    </w:p>
    <w:p w14:paraId="01C30B20">
      <w:pPr>
        <w:pStyle w:val="13"/>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sz w:val="32"/>
          <w:szCs w:val="32"/>
          <w:lang w:val="en-US" w:eastAsia="zh-CN"/>
        </w:rPr>
        <w:t>根据部门整体支出绩效评价指标体系，我镇2024年度部门整体支出绩效自评90.75分。2024年，我镇积极履职，强化管理，较好的完成了年度工作目标。通过加强预算收支管理，不断建立健全内部管理制度，梳理内部管理流程，整体支出管理水平得到提升；各项绩效指标均达到了预期效果。在2025年收支预算内，确保完成以下整体目标：1.确保政府部门工作正常运转，人员经费及时足额发放；2.做好基层党建工作；3.抓好安全生产，社会治安综合治理工作；4.做好为民办实事等惠民工作。</w:t>
      </w:r>
    </w:p>
    <w:p w14:paraId="3D7314A0">
      <w:pPr>
        <w:pStyle w:val="13"/>
        <w:jc w:val="center"/>
        <w:rPr>
          <w:rFonts w:ascii="Times New Roman" w:hAnsi="Times New Roman" w:cs="Times New Roman"/>
          <w:sz w:val="72"/>
          <w:szCs w:val="72"/>
        </w:rPr>
      </w:pPr>
    </w:p>
    <w:p w14:paraId="1A3D4E89">
      <w:pPr>
        <w:pStyle w:val="13"/>
        <w:jc w:val="center"/>
        <w:rPr>
          <w:rFonts w:ascii="Times New Roman" w:hAnsi="Times New Roman" w:cs="Times New Roman"/>
          <w:sz w:val="72"/>
          <w:szCs w:val="72"/>
        </w:rPr>
      </w:pPr>
    </w:p>
    <w:p w14:paraId="3647E92E">
      <w:pPr>
        <w:pStyle w:val="13"/>
        <w:jc w:val="both"/>
        <w:rPr>
          <w:rFonts w:ascii="Times New Roman" w:hAnsi="Times New Roman" w:cs="Times New Roman"/>
          <w:sz w:val="72"/>
          <w:szCs w:val="72"/>
        </w:rPr>
      </w:pPr>
    </w:p>
    <w:p w14:paraId="540A29AC">
      <w:pPr>
        <w:pStyle w:val="13"/>
        <w:jc w:val="both"/>
        <w:rPr>
          <w:rFonts w:hint="eastAsia" w:ascii="方正小标宋_GBK" w:hAnsi="方正小标宋_GBK" w:eastAsia="方正小标宋_GBK" w:cs="方正小标宋_GBK"/>
          <w:kern w:val="0"/>
          <w:sz w:val="84"/>
          <w:szCs w:val="84"/>
        </w:rPr>
      </w:pPr>
    </w:p>
    <w:p w14:paraId="194F8235">
      <w:pPr>
        <w:pStyle w:val="13"/>
        <w:jc w:val="center"/>
        <w:rPr>
          <w:rFonts w:hint="eastAsia" w:ascii="方正小标宋_GBK" w:hAnsi="方正小标宋_GBK" w:eastAsia="方正小标宋_GBK" w:cs="方正小标宋_GBK"/>
          <w:kern w:val="0"/>
          <w:sz w:val="84"/>
          <w:szCs w:val="84"/>
        </w:rPr>
      </w:pPr>
    </w:p>
    <w:p w14:paraId="4B52C4C5">
      <w:pPr>
        <w:pStyle w:val="13"/>
        <w:jc w:val="center"/>
        <w:rPr>
          <w:rFonts w:hint="eastAsia" w:ascii="方正小标宋_GBK" w:hAnsi="方正小标宋_GBK" w:eastAsia="方正小标宋_GBK" w:cs="方正小标宋_GBK"/>
          <w:kern w:val="0"/>
          <w:sz w:val="84"/>
          <w:szCs w:val="84"/>
        </w:rPr>
      </w:pPr>
    </w:p>
    <w:p w14:paraId="11D2FDB2">
      <w:pPr>
        <w:pStyle w:val="13"/>
        <w:jc w:val="center"/>
        <w:rPr>
          <w:rFonts w:hint="eastAsia" w:ascii="方正小标宋_GBK" w:hAnsi="方正小标宋_GBK" w:eastAsia="方正小标宋_GBK" w:cs="方正小标宋_GBK"/>
          <w:kern w:val="0"/>
          <w:sz w:val="84"/>
          <w:szCs w:val="84"/>
        </w:rPr>
      </w:pPr>
    </w:p>
    <w:p w14:paraId="10DB6ED6">
      <w:pPr>
        <w:pStyle w:val="13"/>
        <w:jc w:val="center"/>
        <w:rPr>
          <w:rFonts w:hint="eastAsia" w:ascii="方正小标宋_GBK" w:hAnsi="方正小标宋_GBK" w:eastAsia="方正小标宋_GBK" w:cs="方正小标宋_GBK"/>
          <w:kern w:val="0"/>
          <w:sz w:val="84"/>
          <w:szCs w:val="84"/>
        </w:rPr>
      </w:pPr>
    </w:p>
    <w:p w14:paraId="0B6BCC26">
      <w:pPr>
        <w:pStyle w:val="13"/>
        <w:jc w:val="center"/>
        <w:rPr>
          <w:rFonts w:hint="eastAsia" w:ascii="方正小标宋_GBK" w:hAnsi="方正小标宋_GBK" w:eastAsia="方正小标宋_GBK" w:cs="方正小标宋_GBK"/>
          <w:kern w:val="0"/>
          <w:sz w:val="84"/>
          <w:szCs w:val="84"/>
        </w:rPr>
      </w:pPr>
    </w:p>
    <w:p w14:paraId="594C1B05">
      <w:pPr>
        <w:pStyle w:val="13"/>
        <w:jc w:val="center"/>
        <w:rPr>
          <w:rFonts w:hint="eastAsia" w:ascii="方正小标宋_GBK" w:hAnsi="方正小标宋_GBK" w:eastAsia="方正小标宋_GBK" w:cs="方正小标宋_GBK"/>
          <w:kern w:val="0"/>
          <w:sz w:val="84"/>
          <w:szCs w:val="84"/>
        </w:rPr>
      </w:pPr>
    </w:p>
    <w:p w14:paraId="2DC3A025">
      <w:pPr>
        <w:pStyle w:val="13"/>
        <w:jc w:val="center"/>
        <w:rPr>
          <w:rFonts w:hint="eastAsia" w:ascii="方正小标宋_GBK" w:hAnsi="方正小标宋_GBK" w:eastAsia="方正小标宋_GBK" w:cs="方正小标宋_GBK"/>
          <w:kern w:val="0"/>
          <w:sz w:val="84"/>
          <w:szCs w:val="84"/>
        </w:rPr>
      </w:pPr>
    </w:p>
    <w:p w14:paraId="686C1FA7">
      <w:pPr>
        <w:pStyle w:val="13"/>
        <w:jc w:val="center"/>
        <w:rPr>
          <w:rFonts w:hint="eastAsia" w:ascii="方正小标宋_GBK" w:hAnsi="方正小标宋_GBK" w:eastAsia="方正小标宋_GBK" w:cs="方正小标宋_GBK"/>
          <w:kern w:val="0"/>
          <w:sz w:val="84"/>
          <w:szCs w:val="84"/>
        </w:rPr>
      </w:pPr>
      <w:r>
        <w:rPr>
          <w:rFonts w:hint="eastAsia" w:ascii="方正小标宋_GBK" w:hAnsi="方正小标宋_GBK" w:eastAsia="方正小标宋_GBK" w:cs="方正小标宋_GBK"/>
          <w:kern w:val="0"/>
          <w:sz w:val="84"/>
          <w:szCs w:val="84"/>
        </w:rPr>
        <w:t>第四部分</w:t>
      </w:r>
    </w:p>
    <w:p w14:paraId="3D4F2155">
      <w:pPr>
        <w:pStyle w:val="13"/>
        <w:jc w:val="center"/>
        <w:rPr>
          <w:rFonts w:hint="eastAsia" w:ascii="方正小标宋_GBK" w:hAnsi="方正小标宋_GBK" w:eastAsia="方正小标宋_GBK" w:cs="方正小标宋_GBK"/>
          <w:kern w:val="0"/>
          <w:sz w:val="84"/>
          <w:szCs w:val="84"/>
        </w:rPr>
      </w:pPr>
      <w:r>
        <w:rPr>
          <w:rFonts w:hint="eastAsia" w:ascii="方正小标宋_GBK" w:hAnsi="方正小标宋_GBK" w:eastAsia="方正小标宋_GBK" w:cs="方正小标宋_GBK"/>
          <w:kern w:val="0"/>
          <w:sz w:val="84"/>
          <w:szCs w:val="84"/>
        </w:rPr>
        <w:t>名词解释</w:t>
      </w:r>
    </w:p>
    <w:p w14:paraId="132E11AE">
      <w:pPr>
        <w:widowControl/>
        <w:jc w:val="left"/>
        <w:rPr>
          <w:rFonts w:ascii="Times New Roman" w:hAnsi="Times New Roman" w:cs="Times New Roman"/>
          <w:color w:val="000000"/>
          <w:kern w:val="0"/>
          <w:sz w:val="32"/>
          <w:szCs w:val="32"/>
        </w:rPr>
      </w:pPr>
    </w:p>
    <w:p w14:paraId="2CB5EF85">
      <w:pPr>
        <w:pStyle w:val="13"/>
        <w:ind w:firstLine="640" w:firstLineChars="200"/>
        <w:rPr>
          <w:rFonts w:hint="eastAsia" w:ascii="仿宋" w:hAnsi="仿宋" w:eastAsia="仿宋" w:cs="仿宋"/>
          <w:color w:val="auto"/>
          <w:sz w:val="32"/>
          <w:szCs w:val="32"/>
        </w:rPr>
      </w:pPr>
    </w:p>
    <w:p w14:paraId="5C897057">
      <w:pPr>
        <w:pStyle w:val="13"/>
        <w:ind w:firstLine="640" w:firstLineChars="200"/>
        <w:rPr>
          <w:rFonts w:hint="eastAsia" w:ascii="仿宋" w:hAnsi="仿宋" w:eastAsia="仿宋" w:cs="仿宋"/>
          <w:color w:val="auto"/>
          <w:sz w:val="32"/>
          <w:szCs w:val="32"/>
        </w:rPr>
      </w:pPr>
    </w:p>
    <w:p w14:paraId="0896B6C0">
      <w:pPr>
        <w:pStyle w:val="13"/>
        <w:ind w:firstLine="640" w:firstLineChars="200"/>
        <w:rPr>
          <w:rFonts w:hint="eastAsia" w:ascii="仿宋" w:hAnsi="仿宋" w:eastAsia="仿宋" w:cs="仿宋"/>
          <w:color w:val="auto"/>
          <w:sz w:val="32"/>
          <w:szCs w:val="32"/>
        </w:rPr>
      </w:pPr>
    </w:p>
    <w:p w14:paraId="33FFA059">
      <w:pPr>
        <w:pStyle w:val="13"/>
        <w:ind w:firstLine="640" w:firstLineChars="200"/>
        <w:rPr>
          <w:rFonts w:hint="eastAsia" w:ascii="仿宋" w:hAnsi="仿宋" w:eastAsia="仿宋" w:cs="仿宋"/>
          <w:color w:val="auto"/>
          <w:sz w:val="32"/>
          <w:szCs w:val="32"/>
        </w:rPr>
      </w:pPr>
    </w:p>
    <w:p w14:paraId="64AD5284">
      <w:pPr>
        <w:pStyle w:val="13"/>
        <w:ind w:firstLine="640" w:firstLineChars="200"/>
        <w:rPr>
          <w:rFonts w:hint="eastAsia" w:ascii="仿宋" w:hAnsi="仿宋" w:eastAsia="仿宋" w:cs="仿宋"/>
          <w:color w:val="auto"/>
          <w:sz w:val="32"/>
          <w:szCs w:val="32"/>
        </w:rPr>
      </w:pPr>
    </w:p>
    <w:p w14:paraId="4A6C40F8">
      <w:pPr>
        <w:pStyle w:val="13"/>
        <w:ind w:firstLine="640" w:firstLineChars="200"/>
        <w:rPr>
          <w:rFonts w:hint="eastAsia" w:ascii="仿宋" w:hAnsi="仿宋" w:eastAsia="仿宋" w:cs="仿宋"/>
          <w:color w:val="auto"/>
          <w:sz w:val="32"/>
          <w:szCs w:val="32"/>
        </w:rPr>
      </w:pPr>
    </w:p>
    <w:p w14:paraId="57966992">
      <w:pPr>
        <w:pStyle w:val="13"/>
        <w:ind w:firstLine="640" w:firstLineChars="200"/>
        <w:rPr>
          <w:rFonts w:hint="eastAsia" w:ascii="仿宋" w:hAnsi="仿宋" w:eastAsia="仿宋" w:cs="仿宋"/>
          <w:color w:val="auto"/>
          <w:sz w:val="32"/>
          <w:szCs w:val="32"/>
        </w:rPr>
      </w:pPr>
    </w:p>
    <w:p w14:paraId="5AFA63CC">
      <w:pPr>
        <w:pStyle w:val="13"/>
        <w:ind w:firstLine="640" w:firstLineChars="200"/>
        <w:rPr>
          <w:rFonts w:hint="eastAsia" w:ascii="仿宋" w:hAnsi="仿宋" w:eastAsia="仿宋" w:cs="仿宋"/>
          <w:color w:val="auto"/>
          <w:sz w:val="32"/>
          <w:szCs w:val="32"/>
        </w:rPr>
      </w:pPr>
    </w:p>
    <w:p w14:paraId="3B3C276A">
      <w:pPr>
        <w:pStyle w:val="13"/>
        <w:ind w:firstLine="640" w:firstLineChars="200"/>
        <w:rPr>
          <w:rFonts w:hint="eastAsia" w:ascii="仿宋" w:hAnsi="仿宋" w:eastAsia="仿宋" w:cs="仿宋"/>
          <w:color w:val="auto"/>
          <w:sz w:val="32"/>
          <w:szCs w:val="32"/>
        </w:rPr>
      </w:pPr>
    </w:p>
    <w:p w14:paraId="40866997">
      <w:pPr>
        <w:pStyle w:val="13"/>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1、财政拨款收入：指县财政当年拨付的资金。</w:t>
      </w:r>
    </w:p>
    <w:p w14:paraId="3A82D12B">
      <w:pPr>
        <w:pStyle w:val="13"/>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2、基本支出：指部门为保障其机构正常运转、完成日常工作任务的年度基本支出，包括人员经费和公用经费两部分。</w:t>
      </w:r>
    </w:p>
    <w:p w14:paraId="2F65C97B">
      <w:pPr>
        <w:pStyle w:val="13"/>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06F599A3">
      <w:pPr>
        <w:pStyle w:val="13"/>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6D6EFB1">
      <w:pPr>
        <w:pStyle w:val="13"/>
        <w:jc w:val="center"/>
        <w:rPr>
          <w:rFonts w:ascii="Times New Roman" w:hAnsi="Times New Roman" w:cs="Times New Roman"/>
          <w:sz w:val="72"/>
          <w:szCs w:val="72"/>
        </w:rPr>
      </w:pPr>
    </w:p>
    <w:p w14:paraId="1326EAB0">
      <w:pPr>
        <w:pStyle w:val="13"/>
        <w:jc w:val="center"/>
        <w:rPr>
          <w:rFonts w:ascii="Times New Roman" w:hAnsi="Times New Roman" w:cs="Times New Roman"/>
          <w:sz w:val="72"/>
          <w:szCs w:val="72"/>
        </w:rPr>
      </w:pPr>
    </w:p>
    <w:p w14:paraId="481D4401">
      <w:pPr>
        <w:pStyle w:val="13"/>
        <w:jc w:val="center"/>
        <w:rPr>
          <w:rFonts w:ascii="Times New Roman" w:hAnsi="Times New Roman" w:cs="Times New Roman"/>
          <w:sz w:val="72"/>
          <w:szCs w:val="72"/>
        </w:rPr>
      </w:pPr>
    </w:p>
    <w:p w14:paraId="722AA28A">
      <w:pPr>
        <w:pStyle w:val="13"/>
        <w:jc w:val="center"/>
        <w:rPr>
          <w:rFonts w:ascii="Times New Roman" w:hAnsi="Times New Roman" w:cs="Times New Roman"/>
          <w:sz w:val="72"/>
          <w:szCs w:val="72"/>
        </w:rPr>
      </w:pPr>
    </w:p>
    <w:p w14:paraId="54A7D067">
      <w:pPr>
        <w:pStyle w:val="13"/>
        <w:jc w:val="center"/>
        <w:rPr>
          <w:rFonts w:ascii="Times New Roman" w:hAnsi="Times New Roman" w:cs="Times New Roman"/>
          <w:sz w:val="72"/>
          <w:szCs w:val="72"/>
        </w:rPr>
      </w:pPr>
    </w:p>
    <w:p w14:paraId="3FE94961">
      <w:pPr>
        <w:pStyle w:val="13"/>
        <w:jc w:val="center"/>
        <w:rPr>
          <w:rFonts w:ascii="Times New Roman" w:hAnsi="Times New Roman" w:cs="Times New Roman"/>
          <w:sz w:val="72"/>
          <w:szCs w:val="72"/>
        </w:rPr>
      </w:pPr>
    </w:p>
    <w:p w14:paraId="66560C7E">
      <w:pPr>
        <w:pStyle w:val="13"/>
        <w:jc w:val="center"/>
        <w:rPr>
          <w:rFonts w:ascii="Times New Roman" w:hAnsi="Times New Roman" w:cs="Times New Roman"/>
          <w:sz w:val="72"/>
          <w:szCs w:val="72"/>
        </w:rPr>
      </w:pPr>
    </w:p>
    <w:p w14:paraId="3FE64891">
      <w:pPr>
        <w:pStyle w:val="13"/>
        <w:jc w:val="both"/>
        <w:rPr>
          <w:rFonts w:ascii="Times New Roman" w:hAnsi="Times New Roman" w:cs="Times New Roman"/>
          <w:sz w:val="72"/>
          <w:szCs w:val="72"/>
        </w:rPr>
      </w:pPr>
    </w:p>
    <w:p w14:paraId="35DBBF99">
      <w:pPr>
        <w:pStyle w:val="13"/>
        <w:jc w:val="center"/>
        <w:rPr>
          <w:rFonts w:hint="eastAsia" w:ascii="方正小标宋_GBK" w:hAnsi="方正小标宋_GBK" w:eastAsia="方正小标宋_GBK" w:cs="方正小标宋_GBK"/>
          <w:kern w:val="0"/>
          <w:sz w:val="84"/>
          <w:szCs w:val="84"/>
        </w:rPr>
      </w:pPr>
    </w:p>
    <w:p w14:paraId="2DFF6001">
      <w:pPr>
        <w:pStyle w:val="13"/>
        <w:jc w:val="center"/>
        <w:rPr>
          <w:rFonts w:hint="eastAsia" w:ascii="方正小标宋_GBK" w:hAnsi="方正小标宋_GBK" w:eastAsia="方正小标宋_GBK" w:cs="方正小标宋_GBK"/>
          <w:kern w:val="0"/>
          <w:sz w:val="84"/>
          <w:szCs w:val="84"/>
        </w:rPr>
      </w:pPr>
      <w:r>
        <w:rPr>
          <w:rFonts w:hint="eastAsia" w:ascii="方正小标宋_GBK" w:hAnsi="方正小标宋_GBK" w:eastAsia="方正小标宋_GBK" w:cs="方正小标宋_GBK"/>
          <w:kern w:val="0"/>
          <w:sz w:val="84"/>
          <w:szCs w:val="84"/>
        </w:rPr>
        <w:t>第五部分</w:t>
      </w:r>
    </w:p>
    <w:p w14:paraId="124B8C32">
      <w:pPr>
        <w:pStyle w:val="13"/>
        <w:jc w:val="center"/>
        <w:rPr>
          <w:rFonts w:hint="eastAsia" w:ascii="方正小标宋_GBK" w:hAnsi="方正小标宋_GBK" w:eastAsia="方正小标宋_GBK" w:cs="方正小标宋_GBK"/>
          <w:kern w:val="0"/>
          <w:sz w:val="84"/>
          <w:szCs w:val="84"/>
        </w:rPr>
      </w:pPr>
      <w:r>
        <w:rPr>
          <w:rFonts w:hint="eastAsia" w:ascii="方正小标宋_GBK" w:hAnsi="方正小标宋_GBK" w:eastAsia="方正小标宋_GBK" w:cs="方正小标宋_GBK"/>
          <w:kern w:val="0"/>
          <w:sz w:val="84"/>
          <w:szCs w:val="84"/>
        </w:rPr>
        <w:t>附件</w:t>
      </w:r>
    </w:p>
    <w:p w14:paraId="0A5C48A3">
      <w:pPr>
        <w:rPr>
          <w:rFonts w:ascii="Times New Roman" w:hAnsi="Times New Roman" w:cs="Times New Roman"/>
          <w:sz w:val="72"/>
          <w:szCs w:val="72"/>
        </w:rPr>
      </w:pPr>
    </w:p>
    <w:p w14:paraId="66CEC1E6">
      <w:pPr>
        <w:pStyle w:val="13"/>
        <w:spacing w:line="600" w:lineRule="exact"/>
        <w:ind w:firstLine="640" w:firstLineChars="200"/>
        <w:rPr>
          <w:rFonts w:ascii="Times New Roman" w:hAnsi="Times New Roman" w:eastAsia="仿宋_GB2312" w:cs="Times New Roman"/>
          <w:b/>
          <w:bCs/>
          <w:sz w:val="32"/>
          <w:szCs w:val="32"/>
        </w:rPr>
      </w:pPr>
    </w:p>
    <w:p w14:paraId="29A86464">
      <w:pPr>
        <w:pStyle w:val="13"/>
        <w:spacing w:line="600" w:lineRule="exact"/>
        <w:ind w:firstLine="640" w:firstLineChars="200"/>
        <w:rPr>
          <w:rFonts w:ascii="Times New Roman" w:hAnsi="Times New Roman" w:eastAsia="仿宋_GB2312" w:cs="Times New Roman"/>
          <w:b/>
          <w:bCs/>
          <w:sz w:val="32"/>
          <w:szCs w:val="32"/>
        </w:rPr>
      </w:pPr>
    </w:p>
    <w:p w14:paraId="3FB79F5D">
      <w:pPr>
        <w:pStyle w:val="13"/>
        <w:spacing w:line="600" w:lineRule="exact"/>
        <w:ind w:firstLine="640" w:firstLineChars="200"/>
        <w:rPr>
          <w:rFonts w:ascii="Times New Roman" w:hAnsi="Times New Roman" w:eastAsia="仿宋_GB2312" w:cs="Times New Roman"/>
          <w:b/>
          <w:bCs/>
          <w:sz w:val="32"/>
          <w:szCs w:val="32"/>
        </w:rPr>
      </w:pPr>
    </w:p>
    <w:p w14:paraId="33B2302B">
      <w:pPr>
        <w:pStyle w:val="13"/>
        <w:spacing w:line="600" w:lineRule="exact"/>
        <w:ind w:firstLine="640" w:firstLineChars="200"/>
        <w:rPr>
          <w:rFonts w:ascii="Times New Roman" w:hAnsi="Times New Roman" w:eastAsia="仿宋_GB2312" w:cs="Times New Roman"/>
          <w:b/>
          <w:bCs/>
          <w:sz w:val="32"/>
          <w:szCs w:val="32"/>
        </w:rPr>
      </w:pPr>
    </w:p>
    <w:p w14:paraId="3F042327">
      <w:pPr>
        <w:pStyle w:val="13"/>
        <w:spacing w:line="600" w:lineRule="exact"/>
        <w:ind w:firstLine="640" w:firstLineChars="200"/>
        <w:rPr>
          <w:rFonts w:ascii="Times New Roman" w:hAnsi="Times New Roman" w:eastAsia="仿宋_GB2312" w:cs="Times New Roman"/>
          <w:b/>
          <w:bCs/>
          <w:sz w:val="32"/>
          <w:szCs w:val="32"/>
        </w:rPr>
      </w:pPr>
    </w:p>
    <w:p w14:paraId="0F341982">
      <w:pPr>
        <w:pStyle w:val="13"/>
        <w:spacing w:line="600" w:lineRule="exact"/>
        <w:ind w:firstLine="640" w:firstLineChars="200"/>
        <w:rPr>
          <w:rFonts w:ascii="Times New Roman" w:hAnsi="Times New Roman" w:eastAsia="仿宋_GB2312" w:cs="Times New Roman"/>
          <w:b/>
          <w:bCs/>
          <w:sz w:val="32"/>
          <w:szCs w:val="32"/>
        </w:rPr>
      </w:pPr>
    </w:p>
    <w:p w14:paraId="62DD5BBB">
      <w:pPr>
        <w:pStyle w:val="13"/>
        <w:spacing w:line="600" w:lineRule="exact"/>
        <w:ind w:firstLine="640" w:firstLineChars="200"/>
        <w:rPr>
          <w:rFonts w:ascii="Times New Roman" w:hAnsi="Times New Roman" w:eastAsia="仿宋_GB2312" w:cs="Times New Roman"/>
          <w:b/>
          <w:bCs/>
          <w:sz w:val="32"/>
          <w:szCs w:val="32"/>
        </w:rPr>
      </w:pPr>
    </w:p>
    <w:p w14:paraId="6783F6CD">
      <w:pPr>
        <w:pStyle w:val="13"/>
        <w:spacing w:line="600" w:lineRule="exact"/>
        <w:ind w:firstLine="640" w:firstLineChars="200"/>
        <w:rPr>
          <w:rFonts w:ascii="Times New Roman" w:hAnsi="Times New Roman" w:eastAsia="仿宋_GB2312" w:cs="Times New Roman"/>
          <w:b/>
          <w:bCs/>
          <w:sz w:val="32"/>
          <w:szCs w:val="32"/>
        </w:rPr>
      </w:pPr>
    </w:p>
    <w:p w14:paraId="162A7E74">
      <w:pPr>
        <w:pStyle w:val="13"/>
        <w:spacing w:line="600" w:lineRule="exact"/>
        <w:rPr>
          <w:rFonts w:ascii="Times New Roman" w:hAnsi="Times New Roman" w:eastAsia="仿宋_GB2312" w:cs="Times New Roman"/>
          <w:b/>
          <w:bCs/>
          <w:sz w:val="32"/>
          <w:szCs w:val="32"/>
        </w:rPr>
      </w:pPr>
    </w:p>
    <w:p w14:paraId="521DF920">
      <w:pPr>
        <w:ind w:firstLine="640" w:firstLineChars="200"/>
        <w:jc w:val="center"/>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sz w:val="32"/>
          <w:szCs w:val="32"/>
          <w:highlight w:val="none"/>
          <w:shd w:val="clear" w:color="auto" w:fill="auto"/>
          <w:lang w:eastAsia="zh-CN"/>
        </w:rPr>
        <w:t>水东镇人民政府</w:t>
      </w:r>
      <w:r>
        <w:rPr>
          <w:rFonts w:hint="eastAsia" w:ascii="仿宋_GB2312" w:hAnsi="仿宋_GB2312" w:eastAsia="仿宋_GB2312" w:cs="仿宋_GB2312"/>
          <w:b/>
          <w:sz w:val="32"/>
          <w:szCs w:val="32"/>
          <w:highlight w:val="none"/>
          <w:shd w:val="clear" w:color="auto" w:fill="auto"/>
        </w:rPr>
        <w:t>202</w:t>
      </w:r>
      <w:r>
        <w:rPr>
          <w:rFonts w:hint="eastAsia" w:ascii="仿宋_GB2312" w:hAnsi="仿宋_GB2312" w:eastAsia="仿宋_GB2312" w:cs="仿宋_GB2312"/>
          <w:b/>
          <w:sz w:val="32"/>
          <w:szCs w:val="32"/>
          <w:highlight w:val="none"/>
          <w:shd w:val="clear" w:color="auto" w:fill="auto"/>
          <w:lang w:val="en-US" w:eastAsia="zh-CN"/>
        </w:rPr>
        <w:t>4</w:t>
      </w:r>
      <w:r>
        <w:rPr>
          <w:rFonts w:hint="eastAsia" w:ascii="仿宋_GB2312" w:hAnsi="仿宋_GB2312" w:eastAsia="仿宋_GB2312" w:cs="仿宋_GB2312"/>
          <w:b/>
          <w:sz w:val="32"/>
          <w:szCs w:val="32"/>
          <w:highlight w:val="none"/>
          <w:shd w:val="clear" w:color="auto" w:fill="auto"/>
        </w:rPr>
        <w:t>年部门整体支出绩效自评报告</w:t>
      </w:r>
    </w:p>
    <w:p w14:paraId="661D1D6C">
      <w:pPr>
        <w:ind w:firstLine="960" w:firstLineChars="300"/>
        <w:rPr>
          <w:rFonts w:hint="eastAsia" w:ascii="仿宋_GB2312" w:hAnsi="仿宋_GB2312" w:eastAsia="仿宋_GB2312" w:cs="仿宋_GB2312"/>
          <w:b/>
          <w:sz w:val="32"/>
          <w:szCs w:val="32"/>
          <w:highlight w:val="none"/>
          <w:shd w:val="clear" w:color="auto" w:fill="auto"/>
          <w:lang w:val="en-US" w:eastAsia="zh-CN"/>
        </w:rPr>
      </w:pPr>
      <w:r>
        <w:rPr>
          <w:rFonts w:hint="eastAsia" w:ascii="仿宋_GB2312" w:hAnsi="仿宋_GB2312" w:eastAsia="仿宋_GB2312" w:cs="仿宋_GB2312"/>
          <w:b/>
          <w:sz w:val="32"/>
          <w:szCs w:val="32"/>
          <w:highlight w:val="none"/>
          <w:shd w:val="clear" w:color="auto" w:fill="auto"/>
        </w:rPr>
        <w:t>一、部门</w:t>
      </w:r>
      <w:r>
        <w:rPr>
          <w:rFonts w:hint="eastAsia" w:ascii="仿宋_GB2312" w:hAnsi="仿宋_GB2312" w:eastAsia="仿宋_GB2312" w:cs="仿宋_GB2312"/>
          <w:b/>
          <w:sz w:val="32"/>
          <w:szCs w:val="32"/>
          <w:highlight w:val="none"/>
          <w:shd w:val="clear" w:color="auto" w:fill="auto"/>
          <w:lang w:val="en-US" w:eastAsia="zh-CN"/>
        </w:rPr>
        <w:t xml:space="preserve">基本情况 </w:t>
      </w:r>
    </w:p>
    <w:p w14:paraId="38EF6F69">
      <w:pPr>
        <w:ind w:firstLine="640" w:firstLineChars="200"/>
        <w:rPr>
          <w:rFonts w:hint="eastAsia" w:ascii="仿宋_GB2312" w:hAnsi="仿宋_GB2312" w:eastAsia="仿宋_GB2312" w:cs="仿宋_GB2312"/>
          <w:b/>
          <w:bCs/>
          <w:sz w:val="32"/>
          <w:szCs w:val="32"/>
          <w:highlight w:val="none"/>
          <w:shd w:val="clear" w:color="auto" w:fill="auto"/>
          <w:lang w:val="en-US" w:eastAsia="zh-CN"/>
        </w:rPr>
      </w:pPr>
      <w:r>
        <w:rPr>
          <w:rFonts w:hint="eastAsia" w:ascii="仿宋_GB2312" w:hAnsi="仿宋_GB2312" w:eastAsia="仿宋_GB2312" w:cs="仿宋_GB2312"/>
          <w:b/>
          <w:bCs/>
          <w:sz w:val="32"/>
          <w:szCs w:val="32"/>
          <w:highlight w:val="none"/>
          <w:shd w:val="clear" w:color="auto" w:fill="auto"/>
        </w:rPr>
        <w:t>（一）</w:t>
      </w:r>
      <w:r>
        <w:rPr>
          <w:rFonts w:hint="eastAsia" w:ascii="仿宋_GB2312" w:hAnsi="仿宋_GB2312" w:eastAsia="仿宋_GB2312" w:cs="仿宋_GB2312"/>
          <w:b/>
          <w:bCs/>
          <w:sz w:val="32"/>
          <w:szCs w:val="32"/>
          <w:highlight w:val="none"/>
          <w:shd w:val="clear" w:color="auto" w:fill="auto"/>
          <w:lang w:val="en-US" w:eastAsia="zh-CN"/>
        </w:rPr>
        <w:t>人员编制及机构设置</w:t>
      </w:r>
    </w:p>
    <w:p w14:paraId="0FC014FE">
      <w:pPr>
        <w:ind w:firstLine="640" w:firstLineChars="200"/>
        <w:rPr>
          <w:rFonts w:hint="eastAsia" w:ascii="仿宋_GB2312" w:hAnsi="仿宋_GB2312" w:eastAsia="仿宋_GB2312" w:cs="仿宋_GB2312"/>
          <w:spacing w:val="0"/>
          <w:sz w:val="32"/>
          <w:szCs w:val="32"/>
          <w:highlight w:val="none"/>
          <w:shd w:val="clear" w:color="auto" w:fill="auto"/>
        </w:rPr>
      </w:pPr>
      <w:r>
        <w:rPr>
          <w:rFonts w:hint="eastAsia" w:ascii="仿宋_GB2312" w:hAnsi="仿宋_GB2312" w:eastAsia="仿宋_GB2312" w:cs="仿宋_GB2312"/>
          <w:spacing w:val="0"/>
          <w:sz w:val="32"/>
          <w:szCs w:val="32"/>
          <w:highlight w:val="none"/>
          <w:shd w:val="clear" w:color="auto" w:fill="auto"/>
        </w:rPr>
        <w:t>本单位是行政机关单位，单位核定编制74名，其中：行政编制30人、事业编制44人。实有在职人员74名,其中：行政29人、事业45人下设</w:t>
      </w:r>
      <w:r>
        <w:rPr>
          <w:rFonts w:hint="eastAsia" w:ascii="仿宋_GB2312" w:hAnsi="仿宋_GB2312" w:eastAsia="仿宋_GB2312" w:cs="仿宋_GB2312"/>
          <w:spacing w:val="0"/>
          <w:sz w:val="32"/>
          <w:szCs w:val="32"/>
          <w:highlight w:val="none"/>
          <w:shd w:val="clear" w:color="auto" w:fill="auto"/>
          <w:lang w:eastAsia="zh-CN"/>
        </w:rPr>
        <w:t>水东镇</w:t>
      </w:r>
      <w:r>
        <w:rPr>
          <w:rFonts w:hint="eastAsia" w:ascii="仿宋_GB2312" w:hAnsi="仿宋_GB2312" w:eastAsia="仿宋_GB2312" w:cs="仿宋_GB2312"/>
          <w:spacing w:val="0"/>
          <w:sz w:val="32"/>
          <w:szCs w:val="32"/>
          <w:highlight w:val="none"/>
          <w:shd w:val="clear" w:color="auto" w:fill="auto"/>
        </w:rPr>
        <w:t>政府和六办三中心一大队,分别是党政办，党建办,经济发展办,社会事务办,自然资源与生态环境办,社会治安和应急管理办,社会事务综合服务中心，农业综合服务中心，政务服务中心，综合行政执法大队。</w:t>
      </w:r>
    </w:p>
    <w:p w14:paraId="4610551A">
      <w:pPr>
        <w:ind w:firstLine="640" w:firstLineChars="200"/>
        <w:rPr>
          <w:rFonts w:hint="eastAsia" w:ascii="仿宋_GB2312" w:hAnsi="仿宋_GB2312" w:eastAsia="仿宋_GB2312" w:cs="仿宋_GB2312"/>
          <w:b/>
          <w:bCs/>
          <w:spacing w:val="0"/>
          <w:sz w:val="32"/>
          <w:szCs w:val="32"/>
          <w:highlight w:val="none"/>
          <w:shd w:val="clear" w:color="auto" w:fill="auto"/>
        </w:rPr>
      </w:pPr>
      <w:r>
        <w:rPr>
          <w:rFonts w:hint="eastAsia" w:ascii="仿宋_GB2312" w:hAnsi="仿宋_GB2312" w:eastAsia="仿宋_GB2312" w:cs="仿宋_GB2312"/>
          <w:b/>
          <w:bCs/>
          <w:spacing w:val="0"/>
          <w:sz w:val="32"/>
          <w:szCs w:val="32"/>
          <w:highlight w:val="none"/>
          <w:shd w:val="clear" w:color="auto" w:fill="auto"/>
          <w:lang w:eastAsia="zh-CN"/>
        </w:rPr>
        <w:t>（</w:t>
      </w:r>
      <w:r>
        <w:rPr>
          <w:rFonts w:hint="eastAsia" w:ascii="仿宋_GB2312" w:hAnsi="仿宋_GB2312" w:eastAsia="仿宋_GB2312" w:cs="仿宋_GB2312"/>
          <w:b/>
          <w:bCs/>
          <w:spacing w:val="0"/>
          <w:sz w:val="32"/>
          <w:szCs w:val="32"/>
          <w:highlight w:val="none"/>
          <w:shd w:val="clear" w:color="auto" w:fill="auto"/>
          <w:lang w:val="en-US" w:eastAsia="zh-CN"/>
        </w:rPr>
        <w:t>二）</w:t>
      </w:r>
      <w:r>
        <w:rPr>
          <w:rFonts w:hint="eastAsia" w:ascii="仿宋_GB2312" w:hAnsi="仿宋_GB2312" w:eastAsia="仿宋_GB2312" w:cs="仿宋_GB2312"/>
          <w:b/>
          <w:bCs/>
          <w:spacing w:val="0"/>
          <w:sz w:val="32"/>
          <w:szCs w:val="32"/>
          <w:highlight w:val="none"/>
          <w:shd w:val="clear" w:color="auto" w:fill="auto"/>
        </w:rPr>
        <w:t>主要职能职责：</w:t>
      </w:r>
    </w:p>
    <w:p w14:paraId="0AE52971">
      <w:pPr>
        <w:pStyle w:val="2"/>
        <w:rPr>
          <w:rFonts w:hint="eastAsia" w:ascii="仿宋_GB2312" w:hAnsi="仿宋_GB2312" w:eastAsia="仿宋_GB2312" w:cs="仿宋_GB2312"/>
          <w:spacing w:val="0"/>
          <w:sz w:val="32"/>
          <w:szCs w:val="32"/>
          <w:highlight w:val="none"/>
          <w:shd w:val="clear" w:color="auto" w:fill="auto"/>
        </w:rPr>
      </w:pPr>
      <w:r>
        <w:rPr>
          <w:rFonts w:hint="eastAsia" w:ascii="仿宋_GB2312" w:hAnsi="仿宋_GB2312" w:eastAsia="仿宋_GB2312" w:cs="仿宋_GB2312"/>
          <w:spacing w:val="0"/>
          <w:sz w:val="32"/>
          <w:szCs w:val="32"/>
          <w:highlight w:val="none"/>
          <w:shd w:val="clear" w:color="auto" w:fill="auto"/>
        </w:rPr>
        <w:t>1.加强党的建设。落实基层党建工作责任制，全面加强党对各领域各方面工作的领导，着力夯实基层基础，强化党建引领基层治理，切实抓好辖区内党组织建设。落实党风廉政建设责任制，强化“两个责任”，坚持正风肃纪，推进全面从严治党。落实意识形态工作责任制，全面加强农村基层宣传思想文化工作，弘扬时代新风。</w:t>
      </w:r>
    </w:p>
    <w:p w14:paraId="4A849099">
      <w:pPr>
        <w:pStyle w:val="2"/>
        <w:rPr>
          <w:rFonts w:hint="eastAsia" w:ascii="仿宋_GB2312" w:hAnsi="仿宋_GB2312" w:eastAsia="仿宋_GB2312" w:cs="仿宋_GB2312"/>
          <w:spacing w:val="0"/>
          <w:sz w:val="32"/>
          <w:szCs w:val="32"/>
          <w:highlight w:val="none"/>
          <w:shd w:val="clear" w:color="auto" w:fill="auto"/>
        </w:rPr>
      </w:pPr>
      <w:r>
        <w:rPr>
          <w:rFonts w:hint="eastAsia" w:ascii="仿宋_GB2312" w:hAnsi="仿宋_GB2312" w:eastAsia="仿宋_GB2312" w:cs="仿宋_GB2312"/>
          <w:spacing w:val="0"/>
          <w:sz w:val="32"/>
          <w:szCs w:val="32"/>
          <w:highlight w:val="none"/>
          <w:shd w:val="clear" w:color="auto" w:fill="auto"/>
        </w:rPr>
        <w:t>2.统筹区域发展。贯彻落实上级重大决策和建设规划，研究制订并组织实施本区域中长期发展规划和年度计划，全面实施乡村振兴战略，统筹推进经济社会全面发展。承担优化发展环境、采集企业信息、服务商贸企业、推进项目建设等工作。</w:t>
      </w:r>
    </w:p>
    <w:p w14:paraId="3D491D4B">
      <w:pPr>
        <w:pStyle w:val="2"/>
        <w:rPr>
          <w:rFonts w:hint="eastAsia" w:ascii="仿宋_GB2312" w:hAnsi="仿宋_GB2312" w:eastAsia="仿宋_GB2312" w:cs="仿宋_GB2312"/>
          <w:spacing w:val="0"/>
          <w:sz w:val="32"/>
          <w:szCs w:val="32"/>
          <w:highlight w:val="none"/>
          <w:shd w:val="clear" w:color="auto" w:fill="auto"/>
        </w:rPr>
      </w:pPr>
      <w:r>
        <w:rPr>
          <w:rFonts w:hint="eastAsia" w:ascii="仿宋_GB2312" w:hAnsi="仿宋_GB2312" w:eastAsia="仿宋_GB2312" w:cs="仿宋_GB2312"/>
          <w:spacing w:val="0"/>
          <w:sz w:val="32"/>
          <w:szCs w:val="32"/>
          <w:highlight w:val="none"/>
          <w:shd w:val="clear" w:color="auto" w:fill="auto"/>
        </w:rPr>
        <w:t>3.实施公共管理。负责辖区综合性管理工作，承担组织领导和综合协调辖区社会治理、生态环境保护、综合执法、市场监管、集镇管理、人口管理等工作。加强社会治理制度建设，领导基层自治工作，完善党委领导、政府负责、社会协同、公众参与、法治保障的社会治理体制，健全自治为基、法治为本、德治为先的基层治理体系。</w:t>
      </w:r>
    </w:p>
    <w:p w14:paraId="2AFC0BF2">
      <w:pPr>
        <w:pStyle w:val="2"/>
        <w:rPr>
          <w:rFonts w:hint="eastAsia" w:ascii="仿宋_GB2312" w:hAnsi="仿宋_GB2312" w:eastAsia="仿宋_GB2312" w:cs="仿宋_GB2312"/>
          <w:spacing w:val="0"/>
          <w:sz w:val="32"/>
          <w:szCs w:val="32"/>
          <w:highlight w:val="none"/>
          <w:shd w:val="clear" w:color="auto" w:fill="auto"/>
        </w:rPr>
      </w:pPr>
      <w:r>
        <w:rPr>
          <w:rFonts w:hint="eastAsia" w:ascii="仿宋_GB2312" w:hAnsi="仿宋_GB2312" w:eastAsia="仿宋_GB2312" w:cs="仿宋_GB2312"/>
          <w:spacing w:val="0"/>
          <w:sz w:val="32"/>
          <w:szCs w:val="32"/>
          <w:highlight w:val="none"/>
          <w:shd w:val="clear" w:color="auto" w:fill="auto"/>
        </w:rPr>
        <w:t>4.维护公共安全。负责辖区内应急管理工作，构建公共安全防控体系，建立应对突发紧急事件的处理预案，在县直有关部门的指导下做好辖区内生产经营单位的安全生产、食品药品、道路交通安全监督检查工作，承担辖区内防汛抗旱、森林防火、疫病防控等工作。负责辖区社会治安综合治理工作，接待群众来信来访，建立多元纠纷解决机制，综合发挥人民调解、行政调解和司法调解的作用，及时化解辖区社会矛盾，确保社会稳定。</w:t>
      </w:r>
    </w:p>
    <w:p w14:paraId="6DC46CFA">
      <w:pPr>
        <w:pStyle w:val="2"/>
        <w:rPr>
          <w:rFonts w:hint="eastAsia" w:ascii="仿宋_GB2312" w:hAnsi="仿宋_GB2312" w:eastAsia="仿宋_GB2312" w:cs="仿宋_GB2312"/>
          <w:spacing w:val="0"/>
          <w:sz w:val="32"/>
          <w:szCs w:val="32"/>
          <w:highlight w:val="none"/>
          <w:shd w:val="clear" w:color="auto" w:fill="auto"/>
        </w:rPr>
      </w:pPr>
      <w:r>
        <w:rPr>
          <w:rFonts w:hint="eastAsia" w:ascii="仿宋_GB2312" w:hAnsi="仿宋_GB2312" w:eastAsia="仿宋_GB2312" w:cs="仿宋_GB2312"/>
          <w:spacing w:val="0"/>
          <w:sz w:val="32"/>
          <w:szCs w:val="32"/>
          <w:highlight w:val="none"/>
          <w:shd w:val="clear" w:color="auto" w:fill="auto"/>
        </w:rPr>
        <w:t>5.组织公共服务。组织实施与群众生活密切相关的各项公共服务，落实人力资源和社会保障、民政、教育、科技、文化、体育、卫生健康等领域和退役军人事务、妇女儿童、老年人、残疾人等方面的相关政策，不断提高公共服务质量。拓宽便民服务渠道，改进政务服务方式，推进审批服务便民化改革，建立健全群众办事一次办结机制，完善乡镇、村政务（便民）服务平台，提升政务服务和政务公开水平，增强人民群众在享受公共服务方面的获得感和幸福感。</w:t>
      </w:r>
    </w:p>
    <w:p w14:paraId="256BC281">
      <w:pPr>
        <w:pStyle w:val="2"/>
        <w:rPr>
          <w:rFonts w:hint="eastAsia" w:ascii="仿宋_GB2312" w:hAnsi="仿宋_GB2312" w:eastAsia="仿宋_GB2312" w:cs="仿宋_GB2312"/>
          <w:spacing w:val="0"/>
          <w:sz w:val="32"/>
          <w:szCs w:val="32"/>
          <w:highlight w:val="none"/>
          <w:shd w:val="clear" w:color="auto" w:fill="auto"/>
          <w:lang w:eastAsia="zh-CN"/>
        </w:rPr>
      </w:pPr>
      <w:r>
        <w:rPr>
          <w:rFonts w:hint="eastAsia" w:ascii="仿宋_GB2312" w:hAnsi="仿宋_GB2312" w:eastAsia="仿宋_GB2312" w:cs="仿宋_GB2312"/>
          <w:spacing w:val="0"/>
          <w:sz w:val="32"/>
          <w:szCs w:val="32"/>
          <w:highlight w:val="none"/>
          <w:shd w:val="clear" w:color="auto" w:fill="auto"/>
        </w:rPr>
        <w:t>6.依法依规承担县直有关部门下放的经济社会管理权限和行政执法事项，落实乡镇权力清单和责任清单</w:t>
      </w:r>
      <w:r>
        <w:rPr>
          <w:rFonts w:hint="eastAsia" w:ascii="仿宋_GB2312" w:hAnsi="仿宋_GB2312" w:eastAsia="仿宋_GB2312" w:cs="仿宋_GB2312"/>
          <w:spacing w:val="0"/>
          <w:sz w:val="32"/>
          <w:szCs w:val="32"/>
          <w:highlight w:val="none"/>
          <w:shd w:val="clear" w:color="auto" w:fill="auto"/>
          <w:lang w:eastAsia="zh-CN"/>
        </w:rPr>
        <w:t>。</w:t>
      </w:r>
    </w:p>
    <w:p w14:paraId="723371A3">
      <w:pPr>
        <w:ind w:firstLine="640" w:firstLineChars="200"/>
        <w:rPr>
          <w:rFonts w:hint="eastAsia" w:ascii="仿宋_GB2312" w:hAnsi="仿宋_GB2312" w:eastAsia="仿宋_GB2312" w:cs="仿宋_GB2312"/>
          <w:spacing w:val="0"/>
          <w:sz w:val="32"/>
          <w:szCs w:val="32"/>
          <w:highlight w:val="none"/>
          <w:shd w:val="clear" w:color="auto" w:fill="auto"/>
          <w:lang w:eastAsia="zh-CN"/>
        </w:rPr>
      </w:pPr>
      <w:r>
        <w:rPr>
          <w:rFonts w:hint="eastAsia" w:ascii="仿宋_GB2312" w:hAnsi="仿宋_GB2312" w:eastAsia="仿宋_GB2312" w:cs="仿宋_GB2312"/>
          <w:spacing w:val="0"/>
          <w:sz w:val="32"/>
          <w:szCs w:val="32"/>
          <w:highlight w:val="none"/>
          <w:shd w:val="clear" w:color="auto" w:fill="auto"/>
          <w:lang w:eastAsia="zh-CN"/>
        </w:rPr>
        <w:t>7.完成县委、县人民政府交办的其他任务。</w:t>
      </w:r>
    </w:p>
    <w:p w14:paraId="2D34653A">
      <w:pPr>
        <w:pStyle w:val="2"/>
        <w:rPr>
          <w:rFonts w:hint="eastAsia" w:ascii="仿宋_GB2312" w:hAnsi="仿宋_GB2312" w:eastAsia="仿宋_GB2312" w:cs="仿宋_GB2312"/>
          <w:b/>
          <w:bCs/>
          <w:spacing w:val="0"/>
          <w:sz w:val="32"/>
          <w:szCs w:val="32"/>
          <w:highlight w:val="none"/>
          <w:shd w:val="clear" w:color="auto" w:fill="auto"/>
          <w:lang w:val="en-US" w:eastAsia="zh-CN"/>
        </w:rPr>
      </w:pPr>
      <w:r>
        <w:rPr>
          <w:rFonts w:hint="eastAsia" w:ascii="仿宋_GB2312" w:hAnsi="仿宋_GB2312" w:eastAsia="仿宋_GB2312" w:cs="仿宋_GB2312"/>
          <w:b/>
          <w:bCs/>
          <w:spacing w:val="0"/>
          <w:sz w:val="32"/>
          <w:szCs w:val="32"/>
          <w:highlight w:val="none"/>
          <w:shd w:val="clear" w:color="auto" w:fill="auto"/>
          <w:lang w:eastAsia="zh-CN"/>
        </w:rPr>
        <w:t>（</w:t>
      </w:r>
      <w:r>
        <w:rPr>
          <w:rFonts w:hint="eastAsia" w:ascii="仿宋_GB2312" w:hAnsi="仿宋_GB2312" w:eastAsia="仿宋_GB2312" w:cs="仿宋_GB2312"/>
          <w:b/>
          <w:bCs/>
          <w:spacing w:val="0"/>
          <w:sz w:val="32"/>
          <w:szCs w:val="32"/>
          <w:highlight w:val="none"/>
          <w:shd w:val="clear" w:color="auto" w:fill="auto"/>
          <w:lang w:val="en-US" w:eastAsia="zh-CN"/>
        </w:rPr>
        <w:t>三）年度总体绩效目标</w:t>
      </w:r>
    </w:p>
    <w:p w14:paraId="0FEE440A">
      <w:pPr>
        <w:ind w:firstLine="640" w:firstLineChars="200"/>
        <w:rPr>
          <w:rFonts w:hint="eastAsia" w:ascii="仿宋_GB2312" w:hAnsi="仿宋_GB2312" w:eastAsia="仿宋_GB2312" w:cs="仿宋_GB2312"/>
          <w:spacing w:val="0"/>
          <w:sz w:val="32"/>
          <w:szCs w:val="32"/>
          <w:highlight w:val="none"/>
          <w:shd w:val="clear" w:color="auto" w:fill="auto"/>
          <w:lang w:val="en-US" w:eastAsia="zh-CN"/>
        </w:rPr>
      </w:pPr>
      <w:r>
        <w:rPr>
          <w:rFonts w:hint="eastAsia" w:ascii="仿宋_GB2312" w:hAnsi="仿宋_GB2312" w:eastAsia="仿宋_GB2312" w:cs="仿宋_GB2312"/>
          <w:spacing w:val="0"/>
          <w:sz w:val="32"/>
          <w:szCs w:val="32"/>
          <w:highlight w:val="none"/>
          <w:shd w:val="clear" w:color="auto" w:fill="auto"/>
          <w:lang w:val="en-US" w:eastAsia="zh-CN"/>
        </w:rPr>
        <w:t>2024年在收支预算内，确保完成以下年度总体目标：</w:t>
      </w:r>
    </w:p>
    <w:p w14:paraId="0862B131">
      <w:pPr>
        <w:ind w:firstLine="640" w:firstLineChars="200"/>
        <w:rPr>
          <w:rFonts w:hint="eastAsia" w:ascii="仿宋_GB2312" w:hAnsi="仿宋_GB2312" w:eastAsia="仿宋_GB2312" w:cs="仿宋_GB2312"/>
          <w:spacing w:val="0"/>
          <w:sz w:val="32"/>
          <w:szCs w:val="32"/>
          <w:highlight w:val="none"/>
          <w:shd w:val="clear" w:color="auto" w:fill="auto"/>
          <w:lang w:val="en-US" w:eastAsia="zh-CN"/>
        </w:rPr>
      </w:pPr>
      <w:r>
        <w:rPr>
          <w:rFonts w:hint="eastAsia" w:ascii="仿宋_GB2312" w:hAnsi="仿宋_GB2312" w:eastAsia="仿宋_GB2312" w:cs="仿宋_GB2312"/>
          <w:spacing w:val="0"/>
          <w:sz w:val="32"/>
          <w:szCs w:val="32"/>
          <w:highlight w:val="none"/>
          <w:shd w:val="clear" w:color="auto" w:fill="auto"/>
          <w:lang w:val="en-US" w:eastAsia="zh-CN"/>
        </w:rPr>
        <w:t>1.确保政府部门工作正常运转，人员经费及时足额发放；</w:t>
      </w:r>
    </w:p>
    <w:p w14:paraId="72FA9E2F">
      <w:pPr>
        <w:ind w:firstLine="640" w:firstLineChars="200"/>
        <w:rPr>
          <w:rFonts w:hint="eastAsia" w:ascii="仿宋_GB2312" w:hAnsi="仿宋_GB2312" w:eastAsia="仿宋_GB2312" w:cs="仿宋_GB2312"/>
          <w:spacing w:val="0"/>
          <w:sz w:val="32"/>
          <w:szCs w:val="32"/>
          <w:highlight w:val="none"/>
          <w:shd w:val="clear" w:color="auto" w:fill="auto"/>
          <w:lang w:val="en-US" w:eastAsia="zh-CN"/>
        </w:rPr>
      </w:pPr>
      <w:r>
        <w:rPr>
          <w:rFonts w:hint="eastAsia" w:ascii="仿宋_GB2312" w:hAnsi="仿宋_GB2312" w:eastAsia="仿宋_GB2312" w:cs="仿宋_GB2312"/>
          <w:spacing w:val="0"/>
          <w:sz w:val="32"/>
          <w:szCs w:val="32"/>
          <w:highlight w:val="none"/>
          <w:shd w:val="clear" w:color="auto" w:fill="auto"/>
          <w:lang w:val="en-US" w:eastAsia="zh-CN"/>
        </w:rPr>
        <w:t>2.做好基层党建工作；</w:t>
      </w:r>
    </w:p>
    <w:p w14:paraId="11A9E4D4">
      <w:pPr>
        <w:ind w:firstLine="640" w:firstLineChars="200"/>
        <w:rPr>
          <w:rFonts w:hint="eastAsia" w:ascii="仿宋_GB2312" w:hAnsi="仿宋_GB2312" w:eastAsia="仿宋_GB2312" w:cs="仿宋_GB2312"/>
          <w:spacing w:val="0"/>
          <w:sz w:val="32"/>
          <w:szCs w:val="32"/>
          <w:highlight w:val="none"/>
          <w:shd w:val="clear" w:color="auto" w:fill="auto"/>
          <w:lang w:val="en-US" w:eastAsia="zh-CN"/>
        </w:rPr>
      </w:pPr>
      <w:r>
        <w:rPr>
          <w:rFonts w:hint="eastAsia" w:ascii="仿宋_GB2312" w:hAnsi="仿宋_GB2312" w:eastAsia="仿宋_GB2312" w:cs="仿宋_GB2312"/>
          <w:spacing w:val="0"/>
          <w:sz w:val="32"/>
          <w:szCs w:val="32"/>
          <w:highlight w:val="none"/>
          <w:shd w:val="clear" w:color="auto" w:fill="auto"/>
          <w:lang w:val="en-US" w:eastAsia="zh-CN"/>
        </w:rPr>
        <w:t>3.抓好安全生产、社会治安综合治理工作；</w:t>
      </w:r>
    </w:p>
    <w:p w14:paraId="017B438C">
      <w:pPr>
        <w:ind w:firstLine="640" w:firstLineChars="200"/>
        <w:rPr>
          <w:rFonts w:hint="eastAsia" w:ascii="仿宋_GB2312" w:hAnsi="仿宋_GB2312" w:eastAsia="仿宋_GB2312" w:cs="仿宋_GB2312"/>
          <w:spacing w:val="0"/>
          <w:sz w:val="32"/>
          <w:szCs w:val="32"/>
          <w:highlight w:val="none"/>
          <w:shd w:val="clear" w:color="auto" w:fill="auto"/>
          <w:lang w:val="en-US" w:eastAsia="zh-CN"/>
        </w:rPr>
      </w:pPr>
      <w:r>
        <w:rPr>
          <w:rFonts w:hint="eastAsia" w:ascii="仿宋_GB2312" w:hAnsi="仿宋_GB2312" w:eastAsia="仿宋_GB2312" w:cs="仿宋_GB2312"/>
          <w:spacing w:val="0"/>
          <w:sz w:val="32"/>
          <w:szCs w:val="32"/>
          <w:highlight w:val="none"/>
          <w:shd w:val="clear" w:color="auto" w:fill="auto"/>
          <w:lang w:val="en-US" w:eastAsia="zh-CN"/>
        </w:rPr>
        <w:t>4.做好为民办实事等惠民工作。</w:t>
      </w:r>
    </w:p>
    <w:p w14:paraId="0DA020D9">
      <w:pPr>
        <w:ind w:firstLine="640" w:firstLineChars="200"/>
        <w:rPr>
          <w:rFonts w:hint="eastAsia" w:ascii="仿宋_GB2312" w:hAnsi="仿宋_GB2312" w:eastAsia="仿宋_GB2312" w:cs="仿宋_GB2312"/>
          <w:b/>
          <w:sz w:val="32"/>
          <w:szCs w:val="32"/>
          <w:highlight w:val="none"/>
          <w:shd w:val="clear" w:color="auto" w:fill="auto"/>
          <w:lang w:eastAsia="zh-CN"/>
        </w:rPr>
      </w:pPr>
      <w:r>
        <w:rPr>
          <w:rFonts w:hint="eastAsia" w:ascii="仿宋_GB2312" w:hAnsi="仿宋_GB2312" w:eastAsia="仿宋_GB2312" w:cs="仿宋_GB2312"/>
          <w:b/>
          <w:sz w:val="32"/>
          <w:szCs w:val="32"/>
          <w:highlight w:val="none"/>
          <w:shd w:val="clear" w:color="auto" w:fill="auto"/>
        </w:rPr>
        <w:t>二、</w:t>
      </w:r>
      <w:r>
        <w:rPr>
          <w:rFonts w:hint="eastAsia" w:ascii="仿宋_GB2312" w:hAnsi="仿宋_GB2312" w:eastAsia="仿宋_GB2312" w:cs="仿宋_GB2312"/>
          <w:b/>
          <w:sz w:val="32"/>
          <w:szCs w:val="32"/>
          <w:highlight w:val="none"/>
          <w:shd w:val="clear" w:color="auto" w:fill="auto"/>
          <w:lang w:eastAsia="zh-CN"/>
        </w:rPr>
        <w:t>部门体支出管理及使用情况</w:t>
      </w:r>
    </w:p>
    <w:p w14:paraId="29F885E2">
      <w:pPr>
        <w:pStyle w:val="2"/>
        <w:ind w:left="0" w:leftChars="0" w:firstLine="640" w:firstLineChars="200"/>
        <w:rPr>
          <w:rFonts w:hint="eastAsia" w:ascii="仿宋_GB2312" w:hAnsi="仿宋_GB2312" w:eastAsia="仿宋_GB2312" w:cs="仿宋_GB2312"/>
          <w:b/>
          <w:sz w:val="32"/>
          <w:szCs w:val="32"/>
          <w:highlight w:val="none"/>
          <w:shd w:val="clear" w:color="auto" w:fill="auto"/>
          <w:lang w:val="en-US" w:eastAsia="zh-CN"/>
        </w:rPr>
      </w:pPr>
      <w:r>
        <w:rPr>
          <w:rFonts w:hint="eastAsia" w:ascii="仿宋_GB2312" w:hAnsi="仿宋_GB2312" w:eastAsia="仿宋_GB2312" w:cs="仿宋_GB2312"/>
          <w:b/>
          <w:sz w:val="32"/>
          <w:szCs w:val="32"/>
          <w:highlight w:val="none"/>
          <w:shd w:val="clear" w:color="auto" w:fill="auto"/>
          <w:lang w:eastAsia="zh-CN"/>
        </w:rPr>
        <w:t>（</w:t>
      </w:r>
      <w:r>
        <w:rPr>
          <w:rFonts w:hint="eastAsia" w:ascii="仿宋_GB2312" w:hAnsi="仿宋_GB2312" w:eastAsia="仿宋_GB2312" w:cs="仿宋_GB2312"/>
          <w:b/>
          <w:sz w:val="32"/>
          <w:szCs w:val="32"/>
          <w:highlight w:val="none"/>
          <w:shd w:val="clear" w:color="auto" w:fill="auto"/>
          <w:lang w:val="en-US" w:eastAsia="zh-CN"/>
        </w:rPr>
        <w:t>一）预算执行、使用总体情况</w:t>
      </w:r>
    </w:p>
    <w:p w14:paraId="2F37984B">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202</w:t>
      </w: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年本年收入</w:t>
      </w:r>
      <w:r>
        <w:rPr>
          <w:rFonts w:hint="eastAsia" w:ascii="仿宋_GB2312" w:hAnsi="仿宋_GB2312" w:eastAsia="仿宋_GB2312" w:cs="仿宋_GB2312"/>
          <w:sz w:val="32"/>
          <w:szCs w:val="32"/>
          <w:highlight w:val="none"/>
          <w:shd w:val="clear" w:color="auto" w:fill="auto"/>
          <w:lang w:val="en-US" w:eastAsia="zh-CN"/>
        </w:rPr>
        <w:t>3640.13</w:t>
      </w:r>
      <w:r>
        <w:rPr>
          <w:rFonts w:hint="eastAsia" w:ascii="仿宋_GB2312" w:hAnsi="仿宋_GB2312" w:eastAsia="仿宋_GB2312" w:cs="仿宋_GB2312"/>
          <w:sz w:val="32"/>
          <w:szCs w:val="32"/>
          <w:highlight w:val="none"/>
          <w:shd w:val="clear" w:color="auto" w:fill="auto"/>
        </w:rPr>
        <w:t>万元，本年支出</w:t>
      </w:r>
      <w:r>
        <w:rPr>
          <w:rFonts w:hint="eastAsia" w:ascii="仿宋_GB2312" w:hAnsi="仿宋_GB2312" w:eastAsia="仿宋_GB2312" w:cs="仿宋_GB2312"/>
          <w:sz w:val="32"/>
          <w:szCs w:val="32"/>
          <w:highlight w:val="none"/>
          <w:shd w:val="clear" w:color="auto" w:fill="auto"/>
          <w:lang w:val="en-US" w:eastAsia="zh-CN"/>
        </w:rPr>
        <w:t>3640.13</w:t>
      </w:r>
      <w:r>
        <w:rPr>
          <w:rFonts w:hint="eastAsia" w:ascii="仿宋_GB2312" w:hAnsi="仿宋_GB2312" w:eastAsia="仿宋_GB2312" w:cs="仿宋_GB2312"/>
          <w:sz w:val="32"/>
          <w:szCs w:val="32"/>
          <w:highlight w:val="none"/>
          <w:shd w:val="clear" w:color="auto" w:fill="auto"/>
        </w:rPr>
        <w:t>万元，收支基本平衡。</w:t>
      </w:r>
    </w:p>
    <w:p w14:paraId="1F2C77B4">
      <w:pPr>
        <w:pStyle w:val="5"/>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1、本年收入3640.13万元，其中：一般公共预算财政拨款收入3570.13万元、政府性基金拨款收入70万元。</w:t>
      </w:r>
    </w:p>
    <w:p w14:paraId="1F1DD4B8">
      <w:pPr>
        <w:pStyle w:val="5"/>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2、本年支出3640.13万元，按支出性质和经济分类情况如下：</w:t>
      </w:r>
    </w:p>
    <w:p w14:paraId="7D343411">
      <w:pPr>
        <w:pStyle w:val="5"/>
        <w:keepNext w:val="0"/>
        <w:keepLines w:val="0"/>
        <w:pageBreakBefore w:val="0"/>
        <w:widowControl w:val="0"/>
        <w:kinsoku/>
        <w:wordWrap/>
        <w:overflowPunct/>
        <w:topLinePunct w:val="0"/>
        <w:autoSpaceDE/>
        <w:autoSpaceDN/>
        <w:bidi w:val="0"/>
        <w:adjustRightInd/>
        <w:spacing w:line="360" w:lineRule="auto"/>
        <w:ind w:firstLine="320" w:firstLineChars="10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（1）按支出性质分类：①基本支出1663.78万元，其中人员经费1411.41万元、公用经费252.37元；②项目支出1976.35万元，其中基本建设类项目1896.22万元。</w:t>
      </w:r>
    </w:p>
    <w:p w14:paraId="26531D77">
      <w:pPr>
        <w:pStyle w:val="5"/>
        <w:keepNext w:val="0"/>
        <w:keepLines w:val="0"/>
        <w:pageBreakBefore w:val="0"/>
        <w:widowControl w:val="0"/>
        <w:kinsoku/>
        <w:wordWrap/>
        <w:overflowPunct/>
        <w:topLinePunct w:val="0"/>
        <w:autoSpaceDE/>
        <w:autoSpaceDN/>
        <w:bidi w:val="0"/>
        <w:adjustRightInd/>
        <w:spacing w:line="360" w:lineRule="auto"/>
        <w:ind w:firstLine="320" w:firstLineChars="10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（2）按经济分类：①工资福利支出980.44万元；②商品和服务支出300.54万元；③对个人和家庭的补助448.49万元；④资本性支出11910.66万元。</w:t>
      </w:r>
    </w:p>
    <w:p w14:paraId="42C1B0CA">
      <w:pPr>
        <w:pStyle w:val="5"/>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3、本年收支平衡，没有结余。</w:t>
      </w:r>
    </w:p>
    <w:p w14:paraId="3B64C4CB">
      <w:pPr>
        <w:pStyle w:val="5"/>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ascii="仿宋_GB2312" w:hAnsi="仿宋_GB2312" w:eastAsia="仿宋_GB2312" w:cs="仿宋_GB2312"/>
          <w:b/>
          <w:bCs/>
          <w:sz w:val="32"/>
          <w:szCs w:val="32"/>
          <w:highlight w:val="none"/>
          <w:shd w:val="clear" w:color="auto" w:fill="auto"/>
          <w:lang w:val="en-US" w:eastAsia="zh-CN"/>
        </w:rPr>
      </w:pPr>
      <w:r>
        <w:rPr>
          <w:rFonts w:hint="eastAsia" w:ascii="仿宋_GB2312" w:hAnsi="仿宋_GB2312" w:eastAsia="仿宋_GB2312" w:cs="仿宋_GB2312"/>
          <w:b/>
          <w:bCs/>
          <w:sz w:val="32"/>
          <w:szCs w:val="32"/>
          <w:highlight w:val="none"/>
          <w:shd w:val="clear" w:color="auto" w:fill="auto"/>
          <w:lang w:val="en-US" w:eastAsia="zh-CN"/>
        </w:rPr>
        <w:t xml:space="preserve">（二）预算支出管理情况 </w:t>
      </w:r>
    </w:p>
    <w:p w14:paraId="4D01D8D6">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b w:val="0"/>
          <w:bCs w:val="0"/>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lang w:val="en-US" w:eastAsia="zh-CN"/>
        </w:rPr>
        <w:t>总体管理情况：</w:t>
      </w:r>
      <w:r>
        <w:rPr>
          <w:rFonts w:hint="eastAsia" w:ascii="仿宋_GB2312" w:hAnsi="仿宋_GB2312" w:eastAsia="仿宋_GB2312" w:cs="仿宋_GB2312"/>
          <w:sz w:val="32"/>
          <w:szCs w:val="32"/>
          <w:highlight w:val="none"/>
          <w:shd w:val="clear" w:color="auto" w:fill="auto"/>
        </w:rPr>
        <w:t>根据现行财政政策</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对</w:t>
      </w:r>
      <w:r>
        <w:rPr>
          <w:rFonts w:hint="eastAsia" w:ascii="仿宋_GB2312" w:hAnsi="仿宋_GB2312" w:eastAsia="仿宋_GB2312" w:cs="仿宋_GB2312"/>
          <w:sz w:val="32"/>
          <w:szCs w:val="32"/>
          <w:highlight w:val="none"/>
          <w:shd w:val="clear" w:color="auto" w:fill="auto"/>
          <w:lang w:eastAsia="zh-CN"/>
        </w:rPr>
        <w:t>单位内部</w:t>
      </w:r>
      <w:r>
        <w:rPr>
          <w:rFonts w:hint="eastAsia" w:ascii="仿宋_GB2312" w:hAnsi="仿宋_GB2312" w:eastAsia="仿宋_GB2312" w:cs="仿宋_GB2312"/>
          <w:sz w:val="32"/>
          <w:szCs w:val="32"/>
          <w:highlight w:val="none"/>
          <w:shd w:val="clear" w:color="auto" w:fill="auto"/>
        </w:rPr>
        <w:t>财</w:t>
      </w:r>
      <w:r>
        <w:rPr>
          <w:rFonts w:hint="eastAsia" w:ascii="仿宋_GB2312" w:hAnsi="仿宋_GB2312" w:eastAsia="仿宋_GB2312" w:cs="仿宋_GB2312"/>
          <w:sz w:val="32"/>
          <w:szCs w:val="32"/>
          <w:highlight w:val="none"/>
          <w:shd w:val="clear" w:color="auto" w:fill="auto"/>
          <w:lang w:eastAsia="zh-CN"/>
        </w:rPr>
        <w:t>务</w:t>
      </w:r>
      <w:r>
        <w:rPr>
          <w:rFonts w:hint="eastAsia" w:ascii="仿宋_GB2312" w:hAnsi="仿宋_GB2312" w:eastAsia="仿宋_GB2312" w:cs="仿宋_GB2312"/>
          <w:sz w:val="32"/>
          <w:szCs w:val="32"/>
          <w:highlight w:val="none"/>
          <w:shd w:val="clear" w:color="auto" w:fill="auto"/>
        </w:rPr>
        <w:t>管理制度重新修改完善，</w:t>
      </w:r>
      <w:r>
        <w:rPr>
          <w:rFonts w:hint="eastAsia" w:ascii="仿宋_GB2312" w:hAnsi="仿宋_GB2312" w:eastAsia="仿宋_GB2312" w:cs="仿宋_GB2312"/>
          <w:sz w:val="32"/>
          <w:szCs w:val="32"/>
          <w:highlight w:val="none"/>
          <w:shd w:val="clear" w:color="auto" w:fill="auto"/>
          <w:lang w:eastAsia="zh-CN"/>
        </w:rPr>
        <w:t>日常财务工作严格按制度办。对重大项目及单笔</w:t>
      </w:r>
      <w:r>
        <w:rPr>
          <w:rFonts w:hint="eastAsia" w:ascii="仿宋_GB2312" w:hAnsi="仿宋_GB2312" w:eastAsia="仿宋_GB2312" w:cs="仿宋_GB2312"/>
          <w:sz w:val="32"/>
          <w:szCs w:val="32"/>
          <w:highlight w:val="none"/>
          <w:shd w:val="clear" w:color="auto" w:fill="auto"/>
          <w:lang w:val="en-US" w:eastAsia="zh-CN"/>
        </w:rPr>
        <w:t>3万元（含）以上的大额资金支出，必须经镇党委、政府会议决议后方可实施；坚持物资和服务采购、出差、会议、租车等实行事前按权限审批制度,做到“四个不批”，即</w:t>
      </w:r>
      <w:r>
        <w:rPr>
          <w:rFonts w:hint="eastAsia" w:ascii="仿宋_GB2312" w:hAnsi="仿宋_GB2312" w:eastAsia="仿宋_GB2312" w:cs="仿宋_GB2312"/>
          <w:sz w:val="32"/>
          <w:szCs w:val="32"/>
          <w:highlight w:val="none"/>
          <w:shd w:val="clear" w:color="auto" w:fill="auto"/>
        </w:rPr>
        <w:t>开支不符合要求的不批、发票不符合规定的不批、超出标准的不批、手续不全的不批</w:t>
      </w:r>
      <w:r>
        <w:rPr>
          <w:rFonts w:hint="eastAsia"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eastAsia="zh-CN"/>
        </w:rPr>
        <w:t>按季度在政府网站上公示基本支出情况；按季度编制预算执行情况表并做到按时间按进度执行预算。</w:t>
      </w:r>
      <w:r>
        <w:rPr>
          <w:rFonts w:hint="eastAsia" w:ascii="仿宋_GB2312" w:hAnsi="仿宋_GB2312" w:eastAsia="仿宋_GB2312" w:cs="仿宋_GB2312"/>
          <w:sz w:val="32"/>
          <w:szCs w:val="32"/>
          <w:highlight w:val="none"/>
          <w:shd w:val="clear" w:color="auto" w:fill="auto"/>
          <w:lang w:val="en-US" w:eastAsia="zh-CN"/>
        </w:rPr>
        <w:t>2024年，做到了“三保”，同时</w:t>
      </w:r>
      <w:r>
        <w:rPr>
          <w:rFonts w:hint="eastAsia" w:ascii="仿宋_GB2312" w:hAnsi="仿宋_GB2312" w:eastAsia="仿宋_GB2312" w:cs="仿宋_GB2312"/>
          <w:sz w:val="32"/>
          <w:szCs w:val="32"/>
          <w:highlight w:val="none"/>
          <w:shd w:val="clear" w:color="auto" w:fill="auto"/>
        </w:rPr>
        <w:t>有效</w:t>
      </w:r>
      <w:r>
        <w:rPr>
          <w:rFonts w:hint="eastAsia" w:ascii="仿宋_GB2312" w:hAnsi="仿宋_GB2312" w:eastAsia="仿宋_GB2312" w:cs="仿宋_GB2312"/>
          <w:sz w:val="32"/>
          <w:szCs w:val="32"/>
          <w:highlight w:val="none"/>
          <w:shd w:val="clear" w:color="auto" w:fill="auto"/>
          <w:lang w:eastAsia="zh-CN"/>
        </w:rPr>
        <w:t>的</w:t>
      </w:r>
      <w:r>
        <w:rPr>
          <w:rFonts w:hint="eastAsia" w:ascii="仿宋_GB2312" w:hAnsi="仿宋_GB2312" w:eastAsia="仿宋_GB2312" w:cs="仿宋_GB2312"/>
          <w:sz w:val="32"/>
          <w:szCs w:val="32"/>
          <w:highlight w:val="none"/>
          <w:shd w:val="clear" w:color="auto" w:fill="auto"/>
        </w:rPr>
        <w:t>控制了其他非刚性支出，实现了收支基本平衡</w:t>
      </w:r>
      <w:r>
        <w:rPr>
          <w:rFonts w:hint="eastAsia" w:ascii="仿宋_GB2312" w:hAnsi="仿宋_GB2312" w:eastAsia="仿宋_GB2312" w:cs="仿宋_GB2312"/>
          <w:sz w:val="32"/>
          <w:szCs w:val="32"/>
          <w:highlight w:val="none"/>
          <w:shd w:val="clear" w:color="auto" w:fill="auto"/>
          <w:lang w:eastAsia="zh-CN"/>
        </w:rPr>
        <w:t>。</w:t>
      </w:r>
    </w:p>
    <w:p w14:paraId="73905100">
      <w:pPr>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2、项目</w:t>
      </w:r>
      <w:r>
        <w:rPr>
          <w:rFonts w:hint="eastAsia" w:ascii="仿宋_GB2312" w:hAnsi="仿宋_GB2312" w:eastAsia="仿宋_GB2312" w:cs="仿宋_GB2312"/>
          <w:sz w:val="32"/>
          <w:szCs w:val="32"/>
          <w:highlight w:val="none"/>
          <w:shd w:val="clear" w:color="auto" w:fill="auto"/>
        </w:rPr>
        <w:t>资金管理情况</w:t>
      </w:r>
    </w:p>
    <w:p w14:paraId="4EA1FF30">
      <w:pPr>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①加强制度建设。</w:t>
      </w:r>
      <w:r>
        <w:rPr>
          <w:rFonts w:hint="eastAsia" w:ascii="仿宋_GB2312" w:hAnsi="仿宋_GB2312" w:eastAsia="仿宋_GB2312" w:cs="仿宋_GB2312"/>
          <w:sz w:val="32"/>
          <w:szCs w:val="32"/>
          <w:highlight w:val="none"/>
          <w:shd w:val="clear" w:color="auto" w:fill="auto"/>
        </w:rPr>
        <w:t>在项目资金管理方面，我镇</w:t>
      </w:r>
      <w:r>
        <w:rPr>
          <w:rFonts w:hint="eastAsia" w:ascii="仿宋_GB2312" w:hAnsi="仿宋_GB2312" w:eastAsia="仿宋_GB2312" w:cs="仿宋_GB2312"/>
          <w:sz w:val="32"/>
          <w:szCs w:val="32"/>
          <w:highlight w:val="none"/>
          <w:shd w:val="clear" w:color="auto" w:fill="auto"/>
          <w:lang w:eastAsia="zh-CN"/>
        </w:rPr>
        <w:t>加强财务管理，加强制度建设</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eastAsia="zh-CN"/>
        </w:rPr>
        <w:t>修订完善了专项资金管理制度，如《乡村项目建设资金管理制度》、《乡村项目建设资金公开公示制度》、《乡村项目建设资金报告制度》等，还制定了《水东镇项目建设信息员管理办法》。</w:t>
      </w:r>
    </w:p>
    <w:p w14:paraId="4C28FCE8">
      <w:pPr>
        <w:ind w:firstLine="640" w:firstLineChars="200"/>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eastAsia="zh-CN"/>
        </w:rPr>
        <w:t>②</w:t>
      </w:r>
      <w:r>
        <w:rPr>
          <w:rFonts w:hint="eastAsia" w:ascii="仿宋_GB2312" w:hAnsi="仿宋_GB2312" w:eastAsia="仿宋_GB2312" w:cs="仿宋_GB2312"/>
          <w:sz w:val="32"/>
          <w:szCs w:val="32"/>
          <w:highlight w:val="none"/>
          <w:shd w:val="clear" w:color="auto" w:fill="auto"/>
          <w:lang w:val="en-US" w:eastAsia="zh-CN"/>
        </w:rPr>
        <w:t>严格按《乡村项目建设资金监管流程》管理资金。严把</w:t>
      </w:r>
      <w:r>
        <w:rPr>
          <w:rFonts w:hint="eastAsia" w:ascii="仿宋_GB2312" w:hAnsi="仿宋_GB2312" w:eastAsia="仿宋_GB2312" w:cs="仿宋_GB2312"/>
          <w:sz w:val="32"/>
          <w:szCs w:val="32"/>
          <w:highlight w:val="none"/>
          <w:shd w:val="clear" w:color="auto" w:fill="auto"/>
        </w:rPr>
        <w:t>建立项目库，严把项目立项关、质量验收关、工程结算关、资金拨付关。在项目建设的每一个环节把住关卡，确保财政项目资金落到实处，</w:t>
      </w:r>
      <w:r>
        <w:rPr>
          <w:rFonts w:hint="eastAsia" w:ascii="仿宋_GB2312" w:hAnsi="仿宋_GB2312" w:eastAsia="仿宋_GB2312" w:cs="仿宋_GB2312"/>
          <w:sz w:val="32"/>
          <w:szCs w:val="32"/>
          <w:highlight w:val="none"/>
          <w:shd w:val="clear" w:color="auto" w:fill="auto"/>
          <w:lang w:eastAsia="zh-CN"/>
        </w:rPr>
        <w:t>坚持按上级文件要求的标准限额进行预评审，同时按项目资金的</w:t>
      </w:r>
      <w:r>
        <w:rPr>
          <w:rFonts w:hint="eastAsia" w:ascii="仿宋_GB2312" w:hAnsi="仿宋_GB2312" w:eastAsia="仿宋_GB2312" w:cs="仿宋_GB2312"/>
          <w:sz w:val="32"/>
          <w:szCs w:val="32"/>
          <w:highlight w:val="none"/>
          <w:shd w:val="clear" w:color="auto" w:fill="auto"/>
          <w:lang w:val="en-US" w:eastAsia="zh-CN"/>
        </w:rPr>
        <w:t>3%交纳质量保证金，一年后，验收后工程质量没有问题，退还质保金；坚持专项资金专款专用，严禁挪做他用。严格按照批准文件及业务主管部门要求提供的报账资料支付资金。</w:t>
      </w:r>
    </w:p>
    <w:p w14:paraId="5D1012B0">
      <w:pPr>
        <w:keepNext w:val="0"/>
        <w:keepLines w:val="0"/>
        <w:pageBreakBefore w:val="0"/>
        <w:widowControl w:val="0"/>
        <w:kinsoku/>
        <w:wordWrap/>
        <w:overflowPunct/>
        <w:topLinePunct w:val="0"/>
        <w:autoSpaceDE/>
        <w:autoSpaceDN/>
        <w:bidi w:val="0"/>
        <w:adjustRightInd/>
        <w:spacing w:line="240" w:lineRule="auto"/>
        <w:ind w:firstLine="320" w:firstLineChars="100"/>
        <w:textAlignment w:val="auto"/>
        <w:rPr>
          <w:rFonts w:hint="eastAsia" w:ascii="仿宋_GB2312" w:hAnsi="仿宋_GB2312" w:eastAsia="仿宋_GB2312" w:cs="仿宋_GB2312"/>
          <w:b/>
          <w:bCs w:val="0"/>
          <w:sz w:val="32"/>
          <w:szCs w:val="32"/>
          <w:highlight w:val="none"/>
          <w:shd w:val="clear" w:color="auto" w:fill="auto"/>
          <w:lang w:eastAsia="zh-CN"/>
        </w:rPr>
      </w:pPr>
      <w:r>
        <w:rPr>
          <w:rFonts w:hint="eastAsia" w:ascii="仿宋_GB2312" w:hAnsi="仿宋_GB2312" w:eastAsia="仿宋_GB2312" w:cs="仿宋_GB2312"/>
          <w:b/>
          <w:bCs w:val="0"/>
          <w:sz w:val="32"/>
          <w:szCs w:val="32"/>
          <w:highlight w:val="none"/>
          <w:shd w:val="clear" w:color="auto" w:fill="auto"/>
          <w:lang w:eastAsia="zh-CN"/>
        </w:rPr>
        <w:t>（</w:t>
      </w:r>
      <w:r>
        <w:rPr>
          <w:rFonts w:hint="eastAsia" w:ascii="仿宋_GB2312" w:hAnsi="仿宋_GB2312" w:eastAsia="仿宋_GB2312" w:cs="仿宋_GB2312"/>
          <w:b/>
          <w:bCs w:val="0"/>
          <w:sz w:val="32"/>
          <w:szCs w:val="32"/>
          <w:highlight w:val="none"/>
          <w:shd w:val="clear" w:color="auto" w:fill="auto"/>
          <w:lang w:val="en-US" w:eastAsia="zh-CN"/>
        </w:rPr>
        <w:t>三</w:t>
      </w:r>
      <w:r>
        <w:rPr>
          <w:rFonts w:hint="eastAsia" w:ascii="仿宋_GB2312" w:hAnsi="仿宋_GB2312" w:eastAsia="仿宋_GB2312" w:cs="仿宋_GB2312"/>
          <w:b/>
          <w:bCs w:val="0"/>
          <w:sz w:val="32"/>
          <w:szCs w:val="32"/>
          <w:highlight w:val="none"/>
          <w:shd w:val="clear" w:color="auto" w:fill="auto"/>
          <w:lang w:eastAsia="zh-CN"/>
        </w:rPr>
        <w:t>）一般公共预算支</w:t>
      </w:r>
      <w:r>
        <w:rPr>
          <w:rFonts w:hint="eastAsia" w:ascii="仿宋_GB2312" w:hAnsi="仿宋_GB2312" w:eastAsia="仿宋_GB2312" w:cs="仿宋_GB2312"/>
          <w:b/>
          <w:bCs w:val="0"/>
          <w:sz w:val="32"/>
          <w:szCs w:val="32"/>
          <w:highlight w:val="none"/>
          <w:shd w:val="clear" w:color="auto" w:fill="auto"/>
          <w:lang w:val="en-US" w:eastAsia="zh-CN"/>
        </w:rPr>
        <w:t>出</w:t>
      </w:r>
      <w:r>
        <w:rPr>
          <w:rFonts w:hint="eastAsia" w:ascii="仿宋_GB2312" w:hAnsi="仿宋_GB2312" w:eastAsia="仿宋_GB2312" w:cs="仿宋_GB2312"/>
          <w:b/>
          <w:bCs w:val="0"/>
          <w:sz w:val="32"/>
          <w:szCs w:val="32"/>
          <w:highlight w:val="none"/>
          <w:shd w:val="clear" w:color="auto" w:fill="auto"/>
          <w:lang w:eastAsia="zh-CN"/>
        </w:rPr>
        <w:t>情况</w:t>
      </w:r>
    </w:p>
    <w:p w14:paraId="7354CB33">
      <w:pPr>
        <w:pStyle w:val="2"/>
        <w:rPr>
          <w:rFonts w:hint="eastAsia" w:ascii="仿宋_GB2312" w:hAnsi="仿宋_GB2312" w:eastAsia="仿宋_GB2312" w:cs="仿宋_GB2312"/>
          <w:b w:val="0"/>
          <w:bCs/>
          <w:sz w:val="32"/>
          <w:szCs w:val="32"/>
          <w:highlight w:val="none"/>
          <w:shd w:val="clear" w:color="auto" w:fill="auto"/>
          <w:lang w:val="en-US" w:eastAsia="zh-CN"/>
        </w:rPr>
      </w:pPr>
      <w:r>
        <w:rPr>
          <w:rFonts w:hint="eastAsia" w:ascii="仿宋_GB2312" w:hAnsi="仿宋_GB2312" w:eastAsia="仿宋_GB2312" w:cs="仿宋_GB2312"/>
          <w:b w:val="0"/>
          <w:bCs/>
          <w:sz w:val="32"/>
          <w:szCs w:val="32"/>
          <w:highlight w:val="none"/>
          <w:shd w:val="clear" w:color="auto" w:fill="auto"/>
          <w:lang w:val="en-US" w:eastAsia="zh-CN"/>
        </w:rPr>
        <w:t>2024年一般公共预算支出</w:t>
      </w:r>
      <w:r>
        <w:rPr>
          <w:rFonts w:hint="eastAsia" w:ascii="仿宋_GB2312" w:hAnsi="仿宋_GB2312" w:eastAsia="仿宋_GB2312" w:cs="仿宋_GB2312"/>
          <w:sz w:val="32"/>
          <w:szCs w:val="32"/>
          <w:highlight w:val="none"/>
          <w:shd w:val="clear" w:color="auto" w:fill="auto"/>
          <w:lang w:val="en-US" w:eastAsia="zh-CN"/>
        </w:rPr>
        <w:t>3570.13</w:t>
      </w:r>
      <w:r>
        <w:rPr>
          <w:rFonts w:hint="eastAsia" w:ascii="仿宋_GB2312" w:hAnsi="仿宋_GB2312" w:eastAsia="仿宋_GB2312" w:cs="仿宋_GB2312"/>
          <w:b w:val="0"/>
          <w:bCs/>
          <w:sz w:val="32"/>
          <w:szCs w:val="32"/>
          <w:highlight w:val="none"/>
          <w:shd w:val="clear" w:color="auto" w:fill="auto"/>
          <w:lang w:val="en-US" w:eastAsia="zh-CN"/>
        </w:rPr>
        <w:t>万元，基中：基本支出</w:t>
      </w:r>
      <w:r>
        <w:rPr>
          <w:rFonts w:hint="eastAsia" w:ascii="仿宋_GB2312" w:hAnsi="仿宋_GB2312" w:eastAsia="仿宋_GB2312" w:cs="仿宋_GB2312"/>
          <w:sz w:val="32"/>
          <w:szCs w:val="32"/>
          <w:highlight w:val="none"/>
          <w:shd w:val="clear" w:color="auto" w:fill="auto"/>
          <w:lang w:val="en-US" w:eastAsia="zh-CN"/>
        </w:rPr>
        <w:t>1663.78</w:t>
      </w:r>
      <w:r>
        <w:rPr>
          <w:rFonts w:hint="eastAsia" w:ascii="仿宋_GB2312" w:hAnsi="仿宋_GB2312" w:eastAsia="仿宋_GB2312" w:cs="仿宋_GB2312"/>
          <w:b w:val="0"/>
          <w:bCs/>
          <w:sz w:val="32"/>
          <w:szCs w:val="32"/>
          <w:highlight w:val="none"/>
          <w:shd w:val="clear" w:color="auto" w:fill="auto"/>
          <w:lang w:val="en-US" w:eastAsia="zh-CN"/>
        </w:rPr>
        <w:t>万元，项目支出</w:t>
      </w:r>
      <w:r>
        <w:rPr>
          <w:rFonts w:hint="eastAsia" w:ascii="仿宋_GB2312" w:hAnsi="仿宋_GB2312" w:eastAsia="仿宋_GB2312" w:cs="仿宋_GB2312"/>
          <w:sz w:val="32"/>
          <w:szCs w:val="32"/>
          <w:highlight w:val="none"/>
          <w:shd w:val="clear" w:color="auto" w:fill="auto"/>
          <w:lang w:val="en-US" w:eastAsia="zh-CN"/>
        </w:rPr>
        <w:t>1906.35</w:t>
      </w:r>
      <w:r>
        <w:rPr>
          <w:rFonts w:hint="eastAsia" w:ascii="仿宋_GB2312" w:hAnsi="仿宋_GB2312" w:eastAsia="仿宋_GB2312" w:cs="仿宋_GB2312"/>
          <w:b w:val="0"/>
          <w:bCs/>
          <w:sz w:val="32"/>
          <w:szCs w:val="32"/>
          <w:highlight w:val="none"/>
          <w:shd w:val="clear" w:color="auto" w:fill="auto"/>
          <w:lang w:val="en-US" w:eastAsia="zh-CN"/>
        </w:rPr>
        <w:t>万元。</w:t>
      </w:r>
    </w:p>
    <w:p w14:paraId="5D4BB03E">
      <w:pPr>
        <w:keepNext w:val="0"/>
        <w:keepLines w:val="0"/>
        <w:pageBreakBefore w:val="0"/>
        <w:widowControl w:val="0"/>
        <w:kinsoku/>
        <w:wordWrap/>
        <w:overflowPunct/>
        <w:topLinePunct w:val="0"/>
        <w:autoSpaceDE/>
        <w:autoSpaceDN/>
        <w:bidi w:val="0"/>
        <w:adjustRightInd/>
        <w:spacing w:line="240" w:lineRule="auto"/>
        <w:ind w:firstLine="320" w:firstLineChars="100"/>
        <w:textAlignment w:val="auto"/>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　</w:t>
      </w:r>
      <w:r>
        <w:rPr>
          <w:rFonts w:hint="eastAsia" w:ascii="仿宋_GB2312" w:hAnsi="仿宋_GB2312" w:eastAsia="仿宋_GB2312" w:cs="仿宋_GB2312"/>
          <w:b/>
          <w:bCs/>
          <w:sz w:val="32"/>
          <w:szCs w:val="32"/>
          <w:highlight w:val="none"/>
          <w:shd w:val="clear" w:color="auto" w:fill="auto"/>
          <w:lang w:val="en-US" w:eastAsia="zh-CN"/>
        </w:rPr>
        <w:t>1、</w:t>
      </w:r>
      <w:r>
        <w:rPr>
          <w:rFonts w:hint="eastAsia" w:ascii="仿宋_GB2312" w:hAnsi="仿宋_GB2312" w:eastAsia="仿宋_GB2312" w:cs="仿宋_GB2312"/>
          <w:b/>
          <w:bCs/>
          <w:sz w:val="32"/>
          <w:szCs w:val="32"/>
          <w:highlight w:val="none"/>
          <w:shd w:val="clear" w:color="auto" w:fill="auto"/>
        </w:rPr>
        <w:t>基本支出</w:t>
      </w:r>
    </w:p>
    <w:p w14:paraId="439F6591">
      <w:pPr>
        <w:pStyle w:val="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（1）主要用途、范围</w:t>
      </w:r>
    </w:p>
    <w:p w14:paraId="5EA21320">
      <w:pPr>
        <w:pStyle w:val="5"/>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ascii="仿宋_GB2312" w:hAnsi="仿宋_GB2312" w:eastAsia="仿宋_GB2312" w:cs="仿宋_GB2312"/>
          <w:spacing w:val="-2"/>
          <w:sz w:val="32"/>
          <w:szCs w:val="32"/>
          <w:highlight w:val="none"/>
          <w:shd w:val="clear" w:color="auto" w:fill="auto"/>
          <w:lang w:val="en-US" w:eastAsia="zh-CN"/>
        </w:rPr>
      </w:pPr>
      <w:r>
        <w:rPr>
          <w:rFonts w:hint="eastAsia" w:ascii="仿宋_GB2312" w:hAnsi="仿宋_GB2312" w:eastAsia="仿宋_GB2312" w:cs="仿宋_GB2312"/>
          <w:spacing w:val="-2"/>
          <w:sz w:val="32"/>
          <w:szCs w:val="32"/>
          <w:highlight w:val="none"/>
          <w:shd w:val="clear" w:color="auto" w:fill="auto"/>
        </w:rPr>
        <w:t>基本支出主要范围是保障我单位正常运转、完成日常工作任务而发生的各项支出，用途是在职人员基本工资、津贴补贴等人员经费以及办公费、印刷费、水电费、邮电费等日常公用经费。我单位基本支出为</w:t>
      </w:r>
      <w:r>
        <w:rPr>
          <w:rFonts w:hint="eastAsia" w:ascii="仿宋_GB2312" w:hAnsi="仿宋_GB2312" w:eastAsia="仿宋_GB2312" w:cs="仿宋_GB2312"/>
          <w:sz w:val="32"/>
          <w:szCs w:val="32"/>
          <w:highlight w:val="none"/>
          <w:shd w:val="clear" w:color="auto" w:fill="auto"/>
          <w:lang w:val="en-US" w:eastAsia="zh-CN"/>
        </w:rPr>
        <w:t>1663.78</w:t>
      </w:r>
      <w:r>
        <w:rPr>
          <w:rFonts w:hint="eastAsia" w:ascii="仿宋_GB2312" w:hAnsi="仿宋_GB2312" w:eastAsia="仿宋_GB2312" w:cs="仿宋_GB2312"/>
          <w:spacing w:val="-2"/>
          <w:sz w:val="32"/>
          <w:szCs w:val="32"/>
          <w:highlight w:val="none"/>
          <w:shd w:val="clear" w:color="auto" w:fill="auto"/>
        </w:rPr>
        <w:t>万元</w:t>
      </w:r>
      <w:r>
        <w:rPr>
          <w:rFonts w:hint="eastAsia" w:ascii="仿宋_GB2312" w:hAnsi="仿宋_GB2312" w:eastAsia="仿宋_GB2312" w:cs="仿宋_GB2312"/>
          <w:spacing w:val="-2"/>
          <w:sz w:val="32"/>
          <w:szCs w:val="32"/>
          <w:highlight w:val="none"/>
          <w:shd w:val="clear" w:color="auto" w:fill="auto"/>
          <w:lang w:val="en-US" w:eastAsia="zh-CN"/>
        </w:rPr>
        <w:t>,其中:人员经费</w:t>
      </w:r>
      <w:r>
        <w:rPr>
          <w:rFonts w:hint="eastAsia" w:ascii="仿宋_GB2312" w:hAnsi="仿宋_GB2312" w:eastAsia="仿宋_GB2312" w:cs="仿宋_GB2312"/>
          <w:sz w:val="32"/>
          <w:szCs w:val="32"/>
          <w:highlight w:val="none"/>
          <w:shd w:val="clear" w:color="auto" w:fill="auto"/>
          <w:lang w:val="en-US" w:eastAsia="zh-CN"/>
        </w:rPr>
        <w:t>1411.41</w:t>
      </w:r>
      <w:r>
        <w:rPr>
          <w:rFonts w:hint="eastAsia" w:ascii="仿宋_GB2312" w:hAnsi="仿宋_GB2312" w:eastAsia="仿宋_GB2312" w:cs="仿宋_GB2312"/>
          <w:spacing w:val="-2"/>
          <w:sz w:val="32"/>
          <w:szCs w:val="32"/>
          <w:highlight w:val="none"/>
          <w:shd w:val="clear" w:color="auto" w:fill="auto"/>
          <w:lang w:val="en-US" w:eastAsia="zh-CN"/>
        </w:rPr>
        <w:t>万元，与上年度1080.57万元对比，减少330.84万元，主要原因是2024年度工作人员调整所致；公用经费252.36万元，与上年度187.77万元对比，增加64.59万元，主要原因是2024年度办公费用增加，便民服务中心日常运营和群众接待活动费用增加。</w:t>
      </w:r>
    </w:p>
    <w:p w14:paraId="1E33C7B8">
      <w:pPr>
        <w:pStyle w:val="5"/>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spacing w:val="-2"/>
          <w:sz w:val="32"/>
          <w:szCs w:val="32"/>
          <w:highlight w:val="none"/>
          <w:shd w:val="clear" w:color="auto" w:fill="auto"/>
          <w:lang w:val="en-US" w:eastAsia="zh-CN"/>
        </w:rPr>
        <w:t>　</w:t>
      </w:r>
      <w:r>
        <w:rPr>
          <w:rFonts w:hint="eastAsia" w:ascii="仿宋_GB2312" w:hAnsi="仿宋_GB2312" w:eastAsia="仿宋_GB2312" w:cs="仿宋_GB2312"/>
          <w:b/>
          <w:bCs/>
          <w:sz w:val="32"/>
          <w:szCs w:val="32"/>
          <w:highlight w:val="none"/>
          <w:shd w:val="clear" w:color="auto" w:fill="auto"/>
          <w:lang w:val="en-US" w:eastAsia="zh-CN"/>
        </w:rPr>
        <w:t>　2、项目</w:t>
      </w:r>
      <w:r>
        <w:rPr>
          <w:rFonts w:hint="eastAsia" w:ascii="仿宋_GB2312" w:hAnsi="仿宋_GB2312" w:eastAsia="仿宋_GB2312" w:cs="仿宋_GB2312"/>
          <w:b/>
          <w:bCs/>
          <w:sz w:val="32"/>
          <w:szCs w:val="32"/>
          <w:highlight w:val="none"/>
          <w:shd w:val="clear" w:color="auto" w:fill="auto"/>
        </w:rPr>
        <w:t>支出</w:t>
      </w:r>
    </w:p>
    <w:p w14:paraId="6FB09CB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（1）项目资金安排落实、总投入情况</w:t>
      </w:r>
    </w:p>
    <w:p w14:paraId="07DF309C">
      <w:pPr>
        <w:keepNext w:val="0"/>
        <w:keepLines w:val="0"/>
        <w:pageBreakBefore w:val="0"/>
        <w:widowControl w:val="0"/>
        <w:kinsoku/>
        <w:wordWrap/>
        <w:overflowPunct/>
        <w:topLinePunct w:val="0"/>
        <w:autoSpaceDE/>
        <w:autoSpaceDN/>
        <w:bidi w:val="0"/>
        <w:adjustRightInd/>
        <w:spacing w:line="360" w:lineRule="auto"/>
        <w:ind w:firstLine="560"/>
        <w:textAlignment w:val="auto"/>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202</w:t>
      </w: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年项目</w:t>
      </w:r>
      <w:r>
        <w:rPr>
          <w:rFonts w:hint="eastAsia" w:ascii="仿宋_GB2312" w:hAnsi="仿宋_GB2312" w:eastAsia="仿宋_GB2312" w:cs="仿宋_GB2312"/>
          <w:sz w:val="32"/>
          <w:szCs w:val="32"/>
          <w:highlight w:val="none"/>
          <w:shd w:val="clear" w:color="auto" w:fill="auto"/>
          <w:lang w:val="en-US" w:eastAsia="zh-CN"/>
        </w:rPr>
        <w:t>支出1906.35</w:t>
      </w:r>
      <w:r>
        <w:rPr>
          <w:rFonts w:hint="eastAsia" w:ascii="仿宋_GB2312" w:hAnsi="仿宋_GB2312" w:eastAsia="仿宋_GB2312" w:cs="仿宋_GB2312"/>
          <w:sz w:val="32"/>
          <w:szCs w:val="32"/>
          <w:highlight w:val="none"/>
          <w:shd w:val="clear" w:color="auto" w:fill="auto"/>
        </w:rPr>
        <w:t>万元</w:t>
      </w:r>
      <w:r>
        <w:rPr>
          <w:rFonts w:hint="eastAsia" w:ascii="仿宋_GB2312" w:hAnsi="仿宋_GB2312" w:eastAsia="仿宋_GB2312" w:cs="仿宋_GB2312"/>
          <w:sz w:val="32"/>
          <w:szCs w:val="32"/>
          <w:highlight w:val="none"/>
          <w:shd w:val="clear" w:color="auto" w:fill="auto"/>
          <w:lang w:eastAsia="zh-CN"/>
        </w:rPr>
        <w:t>，现所有项目已完成并已验收结算，资金支付到位。</w:t>
      </w:r>
    </w:p>
    <w:p w14:paraId="06BC9C7F">
      <w:pPr>
        <w:pStyle w:val="5"/>
        <w:keepNext w:val="0"/>
        <w:keepLines w:val="0"/>
        <w:pageBreakBefore w:val="0"/>
        <w:widowControl w:val="0"/>
        <w:numPr>
          <w:ilvl w:val="0"/>
          <w:numId w:val="0"/>
        </w:numPr>
        <w:kinsoku/>
        <w:wordWrap/>
        <w:overflowPunct/>
        <w:topLinePunct w:val="0"/>
        <w:autoSpaceDE/>
        <w:autoSpaceDN/>
        <w:bidi w:val="0"/>
        <w:adjustRightInd/>
        <w:spacing w:line="360" w:lineRule="auto"/>
        <w:ind w:left="280" w:leftChars="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（2）项目资金实际使用情况</w:t>
      </w:r>
    </w:p>
    <w:p w14:paraId="184AB47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　　①项目支出按功能分类情况：</w:t>
      </w:r>
      <w:r>
        <w:rPr>
          <w:rFonts w:hint="eastAsia" w:ascii="仿宋_GB2312" w:hAnsi="仿宋_GB2312" w:eastAsia="仿宋_GB2312" w:cs="仿宋_GB2312"/>
          <w:sz w:val="32"/>
          <w:szCs w:val="32"/>
          <w:highlight w:val="none"/>
          <w:shd w:val="clear" w:color="auto" w:fill="auto"/>
        </w:rPr>
        <w:t>一般公共服务支出</w:t>
      </w:r>
      <w:r>
        <w:rPr>
          <w:rFonts w:hint="eastAsia" w:ascii="仿宋_GB2312" w:hAnsi="仿宋_GB2312" w:eastAsia="仿宋_GB2312" w:cs="仿宋_GB2312"/>
          <w:sz w:val="32"/>
          <w:szCs w:val="32"/>
          <w:highlight w:val="none"/>
          <w:shd w:val="clear" w:color="auto" w:fill="auto"/>
          <w:lang w:val="en-US" w:eastAsia="zh-CN"/>
        </w:rPr>
        <w:t>35.9</w:t>
      </w:r>
      <w:r>
        <w:rPr>
          <w:rFonts w:hint="eastAsia" w:ascii="仿宋_GB2312" w:hAnsi="仿宋_GB2312" w:eastAsia="仿宋_GB2312" w:cs="仿宋_GB2312"/>
          <w:sz w:val="32"/>
          <w:szCs w:val="32"/>
          <w:highlight w:val="none"/>
          <w:shd w:val="clear" w:color="auto" w:fill="auto"/>
        </w:rPr>
        <w:t>万元</w:t>
      </w:r>
      <w:r>
        <w:rPr>
          <w:rFonts w:hint="eastAsia" w:ascii="仿宋_GB2312" w:hAnsi="仿宋_GB2312" w:eastAsia="仿宋_GB2312" w:cs="仿宋_GB2312"/>
          <w:sz w:val="32"/>
          <w:szCs w:val="32"/>
          <w:highlight w:val="none"/>
          <w:shd w:val="clear" w:color="auto" w:fill="auto"/>
          <w:lang w:eastAsia="zh-CN"/>
        </w:rPr>
        <w:t>、公共安全支出</w:t>
      </w:r>
      <w:r>
        <w:rPr>
          <w:rFonts w:hint="eastAsia" w:ascii="仿宋_GB2312" w:hAnsi="仿宋_GB2312" w:eastAsia="仿宋_GB2312" w:cs="仿宋_GB2312"/>
          <w:sz w:val="32"/>
          <w:szCs w:val="32"/>
          <w:highlight w:val="none"/>
          <w:shd w:val="clear" w:color="auto" w:fill="auto"/>
          <w:lang w:val="en-US" w:eastAsia="zh-CN"/>
        </w:rPr>
        <w:t>30.24万元</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eastAsia="zh-CN"/>
        </w:rPr>
        <w:t>节能环保支出</w:t>
      </w:r>
      <w:r>
        <w:rPr>
          <w:rFonts w:hint="eastAsia" w:ascii="仿宋_GB2312" w:hAnsi="仿宋_GB2312" w:eastAsia="仿宋_GB2312" w:cs="仿宋_GB2312"/>
          <w:sz w:val="32"/>
          <w:szCs w:val="32"/>
          <w:highlight w:val="none"/>
          <w:shd w:val="clear" w:color="auto" w:fill="auto"/>
          <w:lang w:val="en-US" w:eastAsia="zh-CN"/>
        </w:rPr>
        <w:t>12万元、城乡社区支出65万元、</w:t>
      </w:r>
      <w:r>
        <w:rPr>
          <w:rFonts w:hint="eastAsia" w:ascii="仿宋_GB2312" w:hAnsi="仿宋_GB2312" w:eastAsia="仿宋_GB2312" w:cs="仿宋_GB2312"/>
          <w:sz w:val="32"/>
          <w:szCs w:val="32"/>
          <w:highlight w:val="none"/>
          <w:shd w:val="clear" w:color="auto" w:fill="auto"/>
        </w:rPr>
        <w:t>农林水支出</w:t>
      </w:r>
      <w:r>
        <w:rPr>
          <w:rFonts w:hint="eastAsia" w:ascii="仿宋_GB2312" w:hAnsi="仿宋_GB2312" w:eastAsia="仿宋_GB2312" w:cs="仿宋_GB2312"/>
          <w:sz w:val="32"/>
          <w:szCs w:val="32"/>
          <w:highlight w:val="none"/>
          <w:shd w:val="clear" w:color="auto" w:fill="auto"/>
          <w:lang w:val="en-US" w:eastAsia="zh-CN"/>
        </w:rPr>
        <w:t>1603.72</w:t>
      </w:r>
      <w:r>
        <w:rPr>
          <w:rFonts w:hint="eastAsia" w:ascii="仿宋_GB2312" w:hAnsi="仿宋_GB2312" w:eastAsia="仿宋_GB2312" w:cs="仿宋_GB2312"/>
          <w:sz w:val="32"/>
          <w:szCs w:val="32"/>
          <w:highlight w:val="none"/>
          <w:shd w:val="clear" w:color="auto" w:fill="auto"/>
        </w:rPr>
        <w:t>万元</w:t>
      </w:r>
      <w:r>
        <w:rPr>
          <w:rFonts w:hint="eastAsia" w:ascii="仿宋_GB2312" w:hAnsi="仿宋_GB2312" w:eastAsia="仿宋_GB2312" w:cs="仿宋_GB2312"/>
          <w:sz w:val="32"/>
          <w:szCs w:val="32"/>
          <w:highlight w:val="none"/>
          <w:shd w:val="clear" w:color="auto" w:fill="auto"/>
          <w:lang w:eastAsia="zh-CN"/>
        </w:rPr>
        <w:t>、交通运输支出</w:t>
      </w:r>
      <w:r>
        <w:rPr>
          <w:rFonts w:hint="eastAsia" w:ascii="仿宋_GB2312" w:hAnsi="仿宋_GB2312" w:eastAsia="仿宋_GB2312" w:cs="仿宋_GB2312"/>
          <w:sz w:val="32"/>
          <w:szCs w:val="32"/>
          <w:highlight w:val="none"/>
          <w:shd w:val="clear" w:color="auto" w:fill="auto"/>
          <w:lang w:val="en-US" w:eastAsia="zh-CN"/>
        </w:rPr>
        <w:t>137.5万元、粮油物资储备支出5万元、灾害防治及应急管理支出17万元、其他支出60万元</w:t>
      </w:r>
      <w:r>
        <w:rPr>
          <w:rFonts w:hint="eastAsia" w:ascii="仿宋_GB2312" w:hAnsi="仿宋_GB2312" w:eastAsia="仿宋_GB2312" w:cs="仿宋_GB2312"/>
          <w:sz w:val="32"/>
          <w:szCs w:val="32"/>
          <w:highlight w:val="none"/>
          <w:shd w:val="clear" w:color="auto" w:fill="auto"/>
          <w:lang w:eastAsia="zh-CN"/>
        </w:rPr>
        <w:t>。</w:t>
      </w:r>
    </w:p>
    <w:p w14:paraId="0383264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eastAsia="zh-CN"/>
        </w:rPr>
        <w:t>　　②</w:t>
      </w:r>
      <w:r>
        <w:rPr>
          <w:rFonts w:hint="eastAsia" w:ascii="仿宋_GB2312" w:hAnsi="仿宋_GB2312" w:eastAsia="仿宋_GB2312" w:cs="仿宋_GB2312"/>
          <w:sz w:val="32"/>
          <w:szCs w:val="32"/>
          <w:highlight w:val="none"/>
          <w:shd w:val="clear" w:color="auto" w:fill="auto"/>
          <w:lang w:val="en-US" w:eastAsia="zh-CN"/>
        </w:rPr>
        <w:t>项目支出按经济分类情况：</w:t>
      </w:r>
      <w:r>
        <w:rPr>
          <w:rFonts w:hint="eastAsia" w:ascii="仿宋_GB2312" w:hAnsi="仿宋_GB2312" w:eastAsia="仿宋_GB2312" w:cs="仿宋_GB2312"/>
          <w:sz w:val="32"/>
          <w:szCs w:val="32"/>
          <w:highlight w:val="none"/>
          <w:shd w:val="clear" w:color="auto" w:fill="auto"/>
        </w:rPr>
        <w:t>人员经费</w:t>
      </w:r>
      <w:r>
        <w:rPr>
          <w:rFonts w:hint="eastAsia" w:ascii="仿宋_GB2312" w:hAnsi="仿宋_GB2312" w:eastAsia="仿宋_GB2312" w:cs="仿宋_GB2312"/>
          <w:sz w:val="32"/>
          <w:szCs w:val="32"/>
          <w:highlight w:val="none"/>
          <w:shd w:val="clear" w:color="auto" w:fill="auto"/>
          <w:lang w:val="en-US" w:eastAsia="zh-CN"/>
        </w:rPr>
        <w:t>17.52</w:t>
      </w:r>
      <w:r>
        <w:rPr>
          <w:rFonts w:hint="eastAsia" w:ascii="仿宋_GB2312" w:hAnsi="仿宋_GB2312" w:eastAsia="仿宋_GB2312" w:cs="仿宋_GB2312"/>
          <w:sz w:val="32"/>
          <w:szCs w:val="32"/>
          <w:highlight w:val="none"/>
          <w:shd w:val="clear" w:color="auto" w:fill="auto"/>
        </w:rPr>
        <w:t>万元（</w:t>
      </w:r>
      <w:r>
        <w:rPr>
          <w:rFonts w:hint="eastAsia" w:ascii="仿宋_GB2312" w:hAnsi="仿宋_GB2312" w:eastAsia="仿宋_GB2312" w:cs="仿宋_GB2312"/>
          <w:sz w:val="32"/>
          <w:szCs w:val="32"/>
          <w:highlight w:val="none"/>
          <w:shd w:val="clear" w:color="auto" w:fill="auto"/>
          <w:lang w:val="en-US" w:eastAsia="zh-CN"/>
        </w:rPr>
        <w:t>生活补助2.72</w:t>
      </w:r>
      <w:r>
        <w:rPr>
          <w:rFonts w:hint="eastAsia" w:ascii="仿宋_GB2312" w:hAnsi="仿宋_GB2312" w:eastAsia="仿宋_GB2312" w:cs="仿宋_GB2312"/>
          <w:sz w:val="32"/>
          <w:szCs w:val="32"/>
          <w:highlight w:val="none"/>
          <w:shd w:val="clear" w:color="auto" w:fill="auto"/>
        </w:rPr>
        <w:t>万元、</w:t>
      </w:r>
      <w:r>
        <w:rPr>
          <w:rFonts w:hint="eastAsia" w:ascii="仿宋_GB2312" w:hAnsi="仿宋_GB2312" w:eastAsia="仿宋_GB2312" w:cs="仿宋_GB2312"/>
          <w:sz w:val="32"/>
          <w:szCs w:val="32"/>
          <w:highlight w:val="none"/>
          <w:shd w:val="clear" w:color="auto" w:fill="auto"/>
          <w:lang w:val="en-US" w:eastAsia="zh-CN"/>
        </w:rPr>
        <w:t>其他</w:t>
      </w:r>
      <w:r>
        <w:rPr>
          <w:rFonts w:hint="eastAsia" w:ascii="仿宋_GB2312" w:hAnsi="仿宋_GB2312" w:eastAsia="仿宋_GB2312" w:cs="仿宋_GB2312"/>
          <w:sz w:val="32"/>
          <w:szCs w:val="32"/>
          <w:highlight w:val="none"/>
          <w:shd w:val="clear" w:color="auto" w:fill="auto"/>
        </w:rPr>
        <w:t>对个人和家庭的补助</w:t>
      </w:r>
      <w:r>
        <w:rPr>
          <w:rFonts w:hint="eastAsia" w:ascii="仿宋_GB2312" w:hAnsi="仿宋_GB2312" w:eastAsia="仿宋_GB2312" w:cs="仿宋_GB2312"/>
          <w:sz w:val="32"/>
          <w:szCs w:val="32"/>
          <w:highlight w:val="none"/>
          <w:shd w:val="clear" w:color="auto" w:fill="auto"/>
          <w:lang w:val="en-US" w:eastAsia="zh-CN"/>
        </w:rPr>
        <w:t>0.04</w:t>
      </w:r>
      <w:r>
        <w:rPr>
          <w:rFonts w:hint="eastAsia" w:ascii="仿宋_GB2312" w:hAnsi="仿宋_GB2312" w:eastAsia="仿宋_GB2312" w:cs="仿宋_GB2312"/>
          <w:sz w:val="32"/>
          <w:szCs w:val="32"/>
          <w:highlight w:val="none"/>
          <w:shd w:val="clear" w:color="auto" w:fill="auto"/>
        </w:rPr>
        <w:t>万元）、日常公用经费</w:t>
      </w:r>
      <w:r>
        <w:rPr>
          <w:rFonts w:hint="eastAsia" w:ascii="仿宋_GB2312" w:hAnsi="仿宋_GB2312" w:eastAsia="仿宋_GB2312" w:cs="仿宋_GB2312"/>
          <w:sz w:val="32"/>
          <w:szCs w:val="32"/>
          <w:highlight w:val="none"/>
          <w:shd w:val="clear" w:color="auto" w:fill="auto"/>
          <w:lang w:val="en-US" w:eastAsia="zh-CN"/>
        </w:rPr>
        <w:t>53.62</w:t>
      </w:r>
      <w:r>
        <w:rPr>
          <w:rFonts w:hint="eastAsia" w:ascii="仿宋_GB2312" w:hAnsi="仿宋_GB2312" w:eastAsia="仿宋_GB2312" w:cs="仿宋_GB2312"/>
          <w:sz w:val="32"/>
          <w:szCs w:val="32"/>
          <w:highlight w:val="none"/>
          <w:shd w:val="clear" w:color="auto" w:fill="auto"/>
        </w:rPr>
        <w:t>万元</w:t>
      </w:r>
      <w:r>
        <w:rPr>
          <w:rFonts w:hint="eastAsia" w:ascii="仿宋_GB2312" w:hAnsi="仿宋_GB2312" w:eastAsia="仿宋_GB2312" w:cs="仿宋_GB2312"/>
          <w:sz w:val="32"/>
          <w:szCs w:val="32"/>
          <w:highlight w:val="none"/>
          <w:shd w:val="clear" w:color="auto" w:fill="auto"/>
          <w:lang w:val="en-US" w:eastAsia="zh-CN"/>
        </w:rPr>
        <w:t>、资本性支出1905.22万元</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 xml:space="preserve"> </w:t>
      </w:r>
    </w:p>
    <w:p w14:paraId="79752717">
      <w:pPr>
        <w:ind w:firstLine="56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③</w:t>
      </w:r>
      <w:r>
        <w:rPr>
          <w:rFonts w:hint="eastAsia" w:ascii="仿宋_GB2312" w:hAnsi="仿宋_GB2312" w:eastAsia="仿宋_GB2312" w:cs="仿宋_GB2312"/>
          <w:sz w:val="32"/>
          <w:szCs w:val="32"/>
          <w:highlight w:val="none"/>
          <w:shd w:val="clear" w:color="auto" w:fill="auto"/>
          <w:lang w:val="en-US" w:eastAsia="zh-CN"/>
        </w:rPr>
        <w:t>我镇项目资金严格按项目用途使用，严把验收质量关，</w:t>
      </w:r>
      <w:r>
        <w:rPr>
          <w:rFonts w:hint="eastAsia" w:ascii="仿宋_GB2312" w:hAnsi="仿宋_GB2312" w:eastAsia="仿宋_GB2312" w:cs="仿宋_GB2312"/>
          <w:sz w:val="32"/>
          <w:szCs w:val="32"/>
          <w:highlight w:val="none"/>
          <w:shd w:val="clear" w:color="auto" w:fill="auto"/>
          <w:lang w:eastAsia="zh-CN"/>
        </w:rPr>
        <w:t>经得起上级部门的监督检查。</w:t>
      </w:r>
    </w:p>
    <w:p w14:paraId="5F7C1B05">
      <w:pPr>
        <w:ind w:firstLine="560"/>
        <w:rPr>
          <w:rFonts w:hint="eastAsia" w:ascii="仿宋_GB2312" w:hAnsi="仿宋_GB2312" w:eastAsia="仿宋_GB2312" w:cs="仿宋_GB2312"/>
          <w:b/>
          <w:bCs/>
          <w:sz w:val="32"/>
          <w:szCs w:val="32"/>
          <w:highlight w:val="none"/>
          <w:shd w:val="clear" w:color="auto" w:fill="auto"/>
          <w:lang w:eastAsia="zh-CN"/>
        </w:rPr>
      </w:pPr>
      <w:r>
        <w:rPr>
          <w:rFonts w:hint="eastAsia" w:ascii="仿宋_GB2312" w:hAnsi="仿宋_GB2312" w:eastAsia="仿宋_GB2312" w:cs="仿宋_GB2312"/>
          <w:b/>
          <w:bCs/>
          <w:sz w:val="32"/>
          <w:szCs w:val="32"/>
          <w:highlight w:val="none"/>
          <w:shd w:val="clear" w:color="auto" w:fill="auto"/>
          <w:lang w:eastAsia="zh-CN"/>
        </w:rPr>
        <w:t>（</w:t>
      </w:r>
      <w:r>
        <w:rPr>
          <w:rFonts w:hint="eastAsia" w:ascii="仿宋_GB2312" w:hAnsi="仿宋_GB2312" w:eastAsia="仿宋_GB2312" w:cs="仿宋_GB2312"/>
          <w:b/>
          <w:bCs/>
          <w:sz w:val="32"/>
          <w:szCs w:val="32"/>
          <w:highlight w:val="none"/>
          <w:shd w:val="clear" w:color="auto" w:fill="auto"/>
          <w:lang w:val="en-US" w:eastAsia="zh-CN"/>
        </w:rPr>
        <w:t>四）</w:t>
      </w:r>
      <w:r>
        <w:rPr>
          <w:rFonts w:hint="eastAsia" w:ascii="仿宋_GB2312" w:hAnsi="仿宋_GB2312" w:eastAsia="仿宋_GB2312" w:cs="仿宋_GB2312"/>
          <w:b/>
          <w:bCs/>
          <w:sz w:val="32"/>
          <w:szCs w:val="32"/>
          <w:highlight w:val="none"/>
          <w:shd w:val="clear" w:color="auto" w:fill="auto"/>
        </w:rPr>
        <w:t>“三公”经费</w:t>
      </w:r>
      <w:r>
        <w:rPr>
          <w:rFonts w:hint="eastAsia" w:ascii="仿宋_GB2312" w:hAnsi="仿宋_GB2312" w:eastAsia="仿宋_GB2312" w:cs="仿宋_GB2312"/>
          <w:b/>
          <w:bCs/>
          <w:sz w:val="32"/>
          <w:szCs w:val="32"/>
          <w:highlight w:val="none"/>
          <w:shd w:val="clear" w:color="auto" w:fill="auto"/>
          <w:lang w:val="en-US" w:eastAsia="zh-CN"/>
        </w:rPr>
        <w:t>使用和</w:t>
      </w:r>
      <w:r>
        <w:rPr>
          <w:rFonts w:hint="eastAsia" w:ascii="仿宋_GB2312" w:hAnsi="仿宋_GB2312" w:eastAsia="仿宋_GB2312" w:cs="仿宋_GB2312"/>
          <w:b/>
          <w:bCs/>
          <w:sz w:val="32"/>
          <w:szCs w:val="32"/>
          <w:highlight w:val="none"/>
          <w:shd w:val="clear" w:color="auto" w:fill="auto"/>
          <w:lang w:eastAsia="zh-CN"/>
        </w:rPr>
        <w:t>管理情况</w:t>
      </w:r>
    </w:p>
    <w:p w14:paraId="4EC521BB">
      <w:pPr>
        <w:pStyle w:val="5"/>
        <w:keepNext w:val="0"/>
        <w:keepLines w:val="0"/>
        <w:pageBreakBefore w:val="0"/>
        <w:widowControl w:val="0"/>
        <w:kinsoku/>
        <w:wordWrap/>
        <w:overflowPunct/>
        <w:topLinePunct w:val="0"/>
        <w:autoSpaceDE/>
        <w:autoSpaceDN/>
        <w:bidi w:val="0"/>
        <w:adjustRightInd/>
        <w:spacing w:line="360" w:lineRule="auto"/>
        <w:ind w:firstLine="632" w:firstLineChars="200"/>
        <w:textAlignment w:val="auto"/>
        <w:rPr>
          <w:rFonts w:hint="eastAsia" w:ascii="仿宋_GB2312" w:hAnsi="仿宋_GB2312" w:eastAsia="仿宋_GB2312" w:cs="仿宋_GB2312"/>
          <w:spacing w:val="-2"/>
          <w:sz w:val="32"/>
          <w:szCs w:val="32"/>
          <w:highlight w:val="none"/>
          <w:shd w:val="clear" w:color="auto" w:fill="auto"/>
          <w:lang w:val="en-US" w:eastAsia="zh-CN"/>
        </w:rPr>
      </w:pPr>
      <w:r>
        <w:rPr>
          <w:rFonts w:hint="eastAsia" w:ascii="仿宋_GB2312" w:hAnsi="仿宋_GB2312" w:eastAsia="仿宋_GB2312" w:cs="仿宋_GB2312"/>
          <w:spacing w:val="-2"/>
          <w:sz w:val="32"/>
          <w:szCs w:val="32"/>
          <w:highlight w:val="none"/>
          <w:shd w:val="clear" w:color="auto" w:fill="auto"/>
          <w:lang w:val="en-US" w:eastAsia="zh-CN"/>
        </w:rPr>
        <w:t>1、“三公”经费使用情况：全年预算数3.5万元，实际支出3.5万元，全部为</w:t>
      </w:r>
      <w:r>
        <w:rPr>
          <w:rFonts w:hint="eastAsia" w:ascii="仿宋_GB2312" w:hAnsi="仿宋_GB2312" w:eastAsia="仿宋_GB2312" w:cs="仿宋_GB2312"/>
          <w:sz w:val="32"/>
          <w:szCs w:val="32"/>
          <w:highlight w:val="none"/>
          <w:shd w:val="clear" w:color="auto" w:fill="auto"/>
        </w:rPr>
        <w:t>公</w:t>
      </w:r>
      <w:r>
        <w:rPr>
          <w:rFonts w:hint="eastAsia" w:ascii="仿宋_GB2312" w:hAnsi="仿宋_GB2312" w:eastAsia="仿宋_GB2312" w:cs="仿宋_GB2312"/>
          <w:sz w:val="32"/>
          <w:szCs w:val="32"/>
          <w:highlight w:val="none"/>
          <w:shd w:val="clear" w:color="auto" w:fill="auto"/>
          <w:lang w:eastAsia="zh-CN"/>
        </w:rPr>
        <w:t>务用</w:t>
      </w:r>
      <w:r>
        <w:rPr>
          <w:rFonts w:hint="eastAsia" w:ascii="仿宋_GB2312" w:hAnsi="仿宋_GB2312" w:eastAsia="仿宋_GB2312" w:cs="仿宋_GB2312"/>
          <w:sz w:val="32"/>
          <w:szCs w:val="32"/>
          <w:highlight w:val="none"/>
          <w:shd w:val="clear" w:color="auto" w:fill="auto"/>
        </w:rPr>
        <w:t>车运行</w:t>
      </w:r>
      <w:r>
        <w:rPr>
          <w:rFonts w:hint="eastAsia" w:ascii="仿宋_GB2312" w:hAnsi="仿宋_GB2312" w:eastAsia="仿宋_GB2312" w:cs="仿宋_GB2312"/>
          <w:sz w:val="32"/>
          <w:szCs w:val="32"/>
          <w:highlight w:val="none"/>
          <w:shd w:val="clear" w:color="auto" w:fill="auto"/>
          <w:lang w:eastAsia="zh-CN"/>
        </w:rPr>
        <w:t>维护</w:t>
      </w:r>
      <w:r>
        <w:rPr>
          <w:rFonts w:hint="eastAsia" w:ascii="仿宋_GB2312" w:hAnsi="仿宋_GB2312" w:eastAsia="仿宋_GB2312" w:cs="仿宋_GB2312"/>
          <w:sz w:val="32"/>
          <w:szCs w:val="32"/>
          <w:highlight w:val="none"/>
          <w:shd w:val="clear" w:color="auto" w:fill="auto"/>
        </w:rPr>
        <w:t>费</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b w:val="0"/>
          <w:bCs w:val="0"/>
          <w:color w:val="000000"/>
          <w:sz w:val="32"/>
          <w:szCs w:val="32"/>
          <w:highlight w:val="none"/>
          <w:shd w:val="clear" w:color="auto" w:fill="auto"/>
          <w:lang w:val="en-US" w:eastAsia="zh-CN"/>
        </w:rPr>
        <w:t>完成年初预算数的100%。</w:t>
      </w:r>
      <w:r>
        <w:rPr>
          <w:rFonts w:hint="eastAsia" w:ascii="仿宋_GB2312" w:hAnsi="仿宋_GB2312" w:eastAsia="仿宋_GB2312" w:cs="仿宋_GB2312"/>
          <w:sz w:val="32"/>
          <w:szCs w:val="32"/>
          <w:highlight w:val="none"/>
          <w:shd w:val="clear" w:color="auto" w:fill="auto"/>
          <w:lang w:eastAsia="zh-CN"/>
        </w:rPr>
        <w:t>公务用车运行维护费是镇政府公车（一辆）的油料、保险及维修费用。</w:t>
      </w:r>
    </w:p>
    <w:p w14:paraId="090BD586">
      <w:pPr>
        <w:pStyle w:val="5"/>
        <w:keepNext w:val="0"/>
        <w:keepLines w:val="0"/>
        <w:pageBreakBefore w:val="0"/>
        <w:widowControl w:val="0"/>
        <w:kinsoku/>
        <w:wordWrap/>
        <w:overflowPunct/>
        <w:topLinePunct w:val="0"/>
        <w:autoSpaceDE/>
        <w:autoSpaceDN/>
        <w:bidi w:val="0"/>
        <w:adjustRightInd/>
        <w:spacing w:line="360" w:lineRule="auto"/>
        <w:ind w:firstLine="320" w:firstLineChars="100"/>
        <w:textAlignment w:val="auto"/>
        <w:rPr>
          <w:rFonts w:hint="eastAsia" w:ascii="仿宋_GB2312" w:hAnsi="仿宋_GB2312" w:eastAsia="仿宋_GB2312" w:cs="仿宋_GB2312"/>
          <w:b w:val="0"/>
          <w:bCs w:val="0"/>
          <w:color w:val="000000"/>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eastAsia="zh-CN"/>
        </w:rPr>
        <w:t>　</w:t>
      </w:r>
      <w:r>
        <w:rPr>
          <w:rFonts w:hint="eastAsia" w:ascii="仿宋_GB2312" w:hAnsi="仿宋_GB2312" w:eastAsia="仿宋_GB2312" w:cs="仿宋_GB2312"/>
          <w:sz w:val="32"/>
          <w:szCs w:val="32"/>
          <w:highlight w:val="none"/>
          <w:shd w:val="clear" w:color="auto" w:fill="auto"/>
          <w:lang w:val="en-US" w:eastAsia="zh-CN"/>
        </w:rPr>
        <w:t>2、“三公”经费管理情况：</w:t>
      </w:r>
      <w:r>
        <w:rPr>
          <w:rFonts w:hint="eastAsia" w:ascii="仿宋_GB2312" w:hAnsi="仿宋_GB2312" w:eastAsia="仿宋_GB2312" w:cs="仿宋_GB2312"/>
          <w:sz w:val="32"/>
          <w:szCs w:val="32"/>
          <w:highlight w:val="none"/>
          <w:shd w:val="clear" w:color="auto" w:fill="auto"/>
          <w:lang w:eastAsia="zh-CN"/>
        </w:rPr>
        <w:t>根据单位内财务管理制度，公务用车实行审批制度，公务接待费实行公函和审批制度，先审批后实施。“</w:t>
      </w:r>
      <w:r>
        <w:rPr>
          <w:rFonts w:hint="eastAsia" w:ascii="仿宋_GB2312" w:hAnsi="仿宋_GB2312" w:eastAsia="仿宋_GB2312" w:cs="仿宋_GB2312"/>
          <w:sz w:val="32"/>
          <w:szCs w:val="32"/>
          <w:highlight w:val="none"/>
          <w:shd w:val="clear" w:color="auto" w:fill="auto"/>
          <w:lang w:val="en-US" w:eastAsia="zh-CN"/>
        </w:rPr>
        <w:t>三公”经费严格控制并</w:t>
      </w:r>
      <w:r>
        <w:rPr>
          <w:rFonts w:hint="eastAsia" w:ascii="仿宋_GB2312" w:hAnsi="仿宋_GB2312" w:eastAsia="仿宋_GB2312" w:cs="仿宋_GB2312"/>
          <w:b w:val="0"/>
          <w:bCs w:val="0"/>
          <w:color w:val="000000"/>
          <w:sz w:val="32"/>
          <w:szCs w:val="32"/>
          <w:highlight w:val="none"/>
          <w:shd w:val="clear" w:color="auto" w:fill="auto"/>
          <w:lang w:val="en-US" w:eastAsia="zh-CN"/>
        </w:rPr>
        <w:t>按季度在政府网站公开公示，由于控制得力，2024年度“三公”经费同上年度相比，减少0.0062万元，减幅0.18%。</w:t>
      </w:r>
    </w:p>
    <w:p w14:paraId="2D0684A1">
      <w:pPr>
        <w:pStyle w:val="5"/>
        <w:ind w:firstLine="640" w:firstLineChars="200"/>
        <w:rPr>
          <w:rFonts w:hint="eastAsia" w:ascii="仿宋_GB2312" w:hAnsi="仿宋_GB2312" w:eastAsia="仿宋_GB2312" w:cs="仿宋_GB2312"/>
          <w:b/>
          <w:bCs/>
          <w:sz w:val="32"/>
          <w:szCs w:val="32"/>
          <w:highlight w:val="none"/>
          <w:shd w:val="clear" w:color="auto" w:fill="auto"/>
          <w:lang w:eastAsia="zh-CN"/>
        </w:rPr>
      </w:pPr>
      <w:r>
        <w:rPr>
          <w:rFonts w:hint="eastAsia" w:ascii="仿宋_GB2312" w:hAnsi="仿宋_GB2312" w:eastAsia="仿宋_GB2312" w:cs="仿宋_GB2312"/>
          <w:b/>
          <w:bCs/>
          <w:sz w:val="32"/>
          <w:szCs w:val="32"/>
          <w:highlight w:val="none"/>
          <w:shd w:val="clear" w:color="auto" w:fill="auto"/>
          <w:lang w:val="en-US" w:eastAsia="zh-CN"/>
        </w:rPr>
        <w:t>三、</w:t>
      </w:r>
      <w:r>
        <w:rPr>
          <w:rFonts w:hint="eastAsia" w:ascii="仿宋_GB2312" w:hAnsi="仿宋_GB2312" w:eastAsia="仿宋_GB2312" w:cs="仿宋_GB2312"/>
          <w:b/>
          <w:bCs/>
          <w:sz w:val="32"/>
          <w:szCs w:val="32"/>
          <w:highlight w:val="none"/>
          <w:shd w:val="clear" w:color="auto" w:fill="auto"/>
          <w:lang w:eastAsia="zh-CN"/>
        </w:rPr>
        <w:t>政府性基金预算支出情况</w:t>
      </w:r>
    </w:p>
    <w:p w14:paraId="01655329">
      <w:pPr>
        <w:shd w:val="clear" w:color="auto"/>
        <w:spacing w:line="640" w:lineRule="exact"/>
        <w:ind w:firstLine="560"/>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我单位政府性基金预算财政拨款收入70万元。主要是用于城市公共设施10万元及社会福利的彩票公益金支出60万元。</w:t>
      </w:r>
    </w:p>
    <w:p w14:paraId="10F9E180">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bCs/>
          <w:sz w:val="32"/>
          <w:szCs w:val="32"/>
          <w:highlight w:val="none"/>
          <w:shd w:val="clear" w:color="auto" w:fill="auto"/>
          <w:lang w:val="en-US" w:eastAsia="zh-CN"/>
        </w:rPr>
      </w:pPr>
      <w:r>
        <w:rPr>
          <w:rFonts w:hint="eastAsia" w:ascii="仿宋_GB2312" w:hAnsi="仿宋_GB2312" w:eastAsia="仿宋_GB2312" w:cs="仿宋_GB2312"/>
          <w:b/>
          <w:bCs/>
          <w:sz w:val="32"/>
          <w:szCs w:val="32"/>
          <w:highlight w:val="none"/>
          <w:shd w:val="clear" w:color="auto" w:fill="auto"/>
          <w:lang w:val="en-US" w:eastAsia="zh-CN"/>
        </w:rPr>
        <w:t>四、国有资本经营预算支出情况</w:t>
      </w:r>
    </w:p>
    <w:p w14:paraId="40C4A9CB">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val="0"/>
          <w:bCs w:val="0"/>
          <w:sz w:val="32"/>
          <w:szCs w:val="32"/>
          <w:highlight w:val="none"/>
          <w:shd w:val="clear" w:color="auto" w:fill="auto"/>
          <w:lang w:val="en-US" w:eastAsia="zh-CN"/>
        </w:rPr>
      </w:pPr>
      <w:r>
        <w:rPr>
          <w:rFonts w:hint="eastAsia" w:ascii="仿宋_GB2312" w:hAnsi="仿宋_GB2312" w:eastAsia="仿宋_GB2312" w:cs="仿宋_GB2312"/>
          <w:b w:val="0"/>
          <w:bCs w:val="0"/>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lang w:val="en-US" w:eastAsia="zh-CN"/>
        </w:rPr>
        <w:t>我单位无</w:t>
      </w:r>
      <w:r>
        <w:rPr>
          <w:rFonts w:hint="eastAsia" w:ascii="仿宋_GB2312" w:hAnsi="仿宋_GB2312" w:eastAsia="仿宋_GB2312" w:cs="仿宋_GB2312"/>
          <w:b w:val="0"/>
          <w:bCs w:val="0"/>
          <w:sz w:val="32"/>
          <w:szCs w:val="32"/>
          <w:highlight w:val="none"/>
          <w:shd w:val="clear" w:color="auto" w:fill="auto"/>
          <w:lang w:val="en-US" w:eastAsia="zh-CN"/>
        </w:rPr>
        <w:t>国有资本经营预算收支。</w:t>
      </w:r>
    </w:p>
    <w:p w14:paraId="148301DA">
      <w:pPr>
        <w:pStyle w:val="5"/>
        <w:keepNext w:val="0"/>
        <w:keepLines w:val="0"/>
        <w:pageBreakBefore w:val="0"/>
        <w:widowControl w:val="0"/>
        <w:numPr>
          <w:ilvl w:val="0"/>
          <w:numId w:val="0"/>
        </w:numPr>
        <w:shd w:val="clea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bCs/>
          <w:sz w:val="32"/>
          <w:szCs w:val="32"/>
          <w:highlight w:val="none"/>
          <w:shd w:val="clear" w:color="auto" w:fill="auto"/>
          <w:lang w:val="en-US" w:eastAsia="zh-CN"/>
        </w:rPr>
      </w:pPr>
      <w:r>
        <w:rPr>
          <w:rFonts w:hint="eastAsia" w:ascii="仿宋_GB2312" w:hAnsi="仿宋_GB2312" w:eastAsia="仿宋_GB2312" w:cs="仿宋_GB2312"/>
          <w:b/>
          <w:bCs/>
          <w:sz w:val="32"/>
          <w:szCs w:val="32"/>
          <w:highlight w:val="none"/>
          <w:shd w:val="clear" w:color="auto" w:fill="auto"/>
          <w:lang w:val="en-US" w:eastAsia="zh-CN"/>
        </w:rPr>
        <w:t>五、社会保险基金预算支出情况</w:t>
      </w:r>
    </w:p>
    <w:p w14:paraId="3716B356">
      <w:pPr>
        <w:pStyle w:val="5"/>
        <w:keepNext w:val="0"/>
        <w:keepLines w:val="0"/>
        <w:pageBreakBefore w:val="0"/>
        <w:widowControl w:val="0"/>
        <w:numPr>
          <w:ilvl w:val="0"/>
          <w:numId w:val="0"/>
        </w:numPr>
        <w:shd w:val="clear"/>
        <w:kinsoku/>
        <w:wordWrap/>
        <w:overflowPunct/>
        <w:topLinePunct w:val="0"/>
        <w:autoSpaceDE/>
        <w:autoSpaceDN/>
        <w:bidi w:val="0"/>
        <w:adjustRightInd/>
        <w:spacing w:line="360" w:lineRule="auto"/>
        <w:ind w:firstLine="560"/>
        <w:textAlignment w:val="auto"/>
        <w:rPr>
          <w:rFonts w:hint="eastAsia" w:ascii="仿宋_GB2312" w:hAnsi="仿宋_GB2312" w:eastAsia="仿宋_GB2312" w:cs="仿宋_GB2312"/>
          <w:b w:val="0"/>
          <w:bCs w:val="0"/>
          <w:sz w:val="32"/>
          <w:szCs w:val="32"/>
          <w:highlight w:val="none"/>
          <w:shd w:val="clear" w:color="auto" w:fill="auto"/>
          <w:lang w:val="en-US" w:eastAsia="zh-CN"/>
        </w:rPr>
      </w:pPr>
      <w:r>
        <w:rPr>
          <w:rFonts w:hint="eastAsia" w:ascii="仿宋_GB2312" w:hAnsi="仿宋_GB2312" w:eastAsia="仿宋_GB2312" w:cs="仿宋_GB2312"/>
          <w:b w:val="0"/>
          <w:bCs w:val="0"/>
          <w:sz w:val="32"/>
          <w:szCs w:val="32"/>
          <w:highlight w:val="none"/>
          <w:shd w:val="clear" w:color="auto" w:fill="auto"/>
          <w:lang w:val="en-US" w:eastAsia="zh-CN"/>
        </w:rPr>
        <w:t>我单位无社会保险基金预算收入支出。</w:t>
      </w:r>
    </w:p>
    <w:p w14:paraId="498B0CA7">
      <w:pPr>
        <w:pStyle w:val="5"/>
        <w:keepNext w:val="0"/>
        <w:keepLines w:val="0"/>
        <w:pageBreakBefore w:val="0"/>
        <w:widowControl w:val="0"/>
        <w:numPr>
          <w:ilvl w:val="0"/>
          <w:numId w:val="2"/>
        </w:numPr>
        <w:shd w:val="clear"/>
        <w:kinsoku/>
        <w:wordWrap/>
        <w:overflowPunct/>
        <w:topLinePunct w:val="0"/>
        <w:autoSpaceDE/>
        <w:autoSpaceDN/>
        <w:bidi w:val="0"/>
        <w:adjustRightInd/>
        <w:snapToGrid w:val="0"/>
        <w:spacing w:line="360" w:lineRule="auto"/>
        <w:ind w:firstLine="562"/>
        <w:textAlignment w:val="auto"/>
        <w:rPr>
          <w:rFonts w:hint="eastAsia" w:ascii="仿宋_GB2312" w:hAnsi="仿宋_GB2312" w:eastAsia="仿宋_GB2312" w:cs="仿宋_GB2312"/>
          <w:b/>
          <w:bCs/>
          <w:sz w:val="32"/>
          <w:szCs w:val="32"/>
          <w:highlight w:val="none"/>
          <w:shd w:val="clear" w:color="auto" w:fill="auto"/>
          <w:lang w:val="en-US" w:eastAsia="zh-CN"/>
        </w:rPr>
      </w:pPr>
      <w:r>
        <w:rPr>
          <w:rFonts w:hint="eastAsia" w:ascii="仿宋_GB2312" w:hAnsi="仿宋_GB2312" w:eastAsia="仿宋_GB2312" w:cs="仿宋_GB2312"/>
          <w:b/>
          <w:bCs/>
          <w:sz w:val="32"/>
          <w:szCs w:val="32"/>
          <w:highlight w:val="none"/>
          <w:shd w:val="clear" w:color="auto" w:fill="auto"/>
          <w:lang w:val="en-US" w:eastAsia="zh-CN"/>
        </w:rPr>
        <w:t>部门整体支出绩效情况</w:t>
      </w:r>
    </w:p>
    <w:p w14:paraId="45456061">
      <w:pPr>
        <w:pStyle w:val="5"/>
        <w:keepNext w:val="0"/>
        <w:keepLines w:val="0"/>
        <w:pageBreakBefore w:val="0"/>
        <w:widowControl w:val="0"/>
        <w:numPr>
          <w:ilvl w:val="0"/>
          <w:numId w:val="3"/>
        </w:numPr>
        <w:shd w:val="clear"/>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bCs/>
          <w:sz w:val="32"/>
          <w:szCs w:val="32"/>
          <w:highlight w:val="none"/>
          <w:shd w:val="clear" w:color="auto" w:fill="auto"/>
          <w:lang w:val="en-US" w:eastAsia="zh-CN"/>
        </w:rPr>
      </w:pPr>
      <w:r>
        <w:rPr>
          <w:rFonts w:hint="eastAsia" w:ascii="仿宋_GB2312" w:hAnsi="仿宋_GB2312" w:eastAsia="仿宋_GB2312" w:cs="仿宋_GB2312"/>
          <w:b/>
          <w:bCs/>
          <w:sz w:val="32"/>
          <w:szCs w:val="32"/>
          <w:highlight w:val="none"/>
          <w:shd w:val="clear" w:color="auto" w:fill="auto"/>
          <w:lang w:val="en-US" w:eastAsia="zh-CN"/>
        </w:rPr>
        <w:t>综合评价结论</w:t>
      </w:r>
    </w:p>
    <w:p w14:paraId="0D7023D2">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150" w:afterAutospacing="0" w:line="360" w:lineRule="auto"/>
        <w:ind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val="0"/>
          <w:bCs w:val="0"/>
          <w:sz w:val="32"/>
          <w:szCs w:val="32"/>
          <w:highlight w:val="none"/>
          <w:shd w:val="clear" w:color="auto" w:fill="auto"/>
          <w:lang w:val="en-US" w:eastAsia="zh-CN"/>
        </w:rPr>
        <w:t>经镇政府绩效评价小组评议，</w:t>
      </w:r>
      <w:r>
        <w:rPr>
          <w:rFonts w:hint="eastAsia" w:ascii="仿宋_GB2312" w:hAnsi="仿宋_GB2312" w:eastAsia="仿宋_GB2312" w:cs="仿宋_GB2312"/>
          <w:sz w:val="32"/>
          <w:szCs w:val="32"/>
          <w:highlight w:val="none"/>
          <w:shd w:val="clear" w:color="auto" w:fill="auto"/>
        </w:rPr>
        <w:t>自评结果</w:t>
      </w:r>
      <w:r>
        <w:rPr>
          <w:rFonts w:hint="eastAsia" w:ascii="仿宋_GB2312" w:hAnsi="仿宋_GB2312" w:eastAsia="仿宋_GB2312" w:cs="仿宋_GB2312"/>
          <w:sz w:val="32"/>
          <w:szCs w:val="32"/>
          <w:highlight w:val="none"/>
          <w:shd w:val="clear" w:color="auto" w:fill="auto"/>
          <w:lang w:val="en-US" w:eastAsia="zh-CN"/>
        </w:rPr>
        <w:t>如下</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全年预算执行得分</w:t>
      </w:r>
      <w:r>
        <w:rPr>
          <w:rFonts w:hint="eastAsia" w:ascii="仿宋_GB2312" w:hAnsi="仿宋_GB2312" w:eastAsia="仿宋_GB2312" w:cs="仿宋_GB2312"/>
          <w:sz w:val="32"/>
          <w:szCs w:val="32"/>
          <w:highlight w:val="none"/>
          <w:shd w:val="clear" w:color="auto" w:fill="auto"/>
        </w:rPr>
        <w:t>1</w:t>
      </w:r>
      <w:r>
        <w:rPr>
          <w:rFonts w:hint="eastAsia" w:ascii="仿宋_GB2312" w:hAnsi="仿宋_GB2312" w:eastAsia="仿宋_GB2312" w:cs="仿宋_GB2312"/>
          <w:sz w:val="32"/>
          <w:szCs w:val="32"/>
          <w:highlight w:val="none"/>
          <w:shd w:val="clear" w:color="auto" w:fill="auto"/>
          <w:lang w:val="en-US" w:eastAsia="zh-CN"/>
        </w:rPr>
        <w:t>0</w:t>
      </w:r>
      <w:r>
        <w:rPr>
          <w:rFonts w:hint="eastAsia" w:ascii="仿宋_GB2312" w:hAnsi="仿宋_GB2312" w:eastAsia="仿宋_GB2312" w:cs="仿宋_GB2312"/>
          <w:sz w:val="32"/>
          <w:szCs w:val="32"/>
          <w:highlight w:val="none"/>
          <w:shd w:val="clear" w:color="auto" w:fill="auto"/>
        </w:rPr>
        <w:t>分</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标准分10分）</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成本指标得分10.75分（标准分20分）、产出指标得分30分（标准分30分）、效益指标得分30分（标准分30分）、满意度指标得分10分（标准分10分）</w:t>
      </w:r>
      <w:r>
        <w:rPr>
          <w:rFonts w:hint="eastAsia" w:ascii="仿宋_GB2312" w:hAnsi="仿宋_GB2312" w:eastAsia="仿宋_GB2312" w:cs="仿宋_GB2312"/>
          <w:sz w:val="32"/>
          <w:szCs w:val="32"/>
          <w:highlight w:val="none"/>
          <w:shd w:val="clear" w:color="auto" w:fill="auto"/>
        </w:rPr>
        <w:t>，合计得分为</w:t>
      </w:r>
      <w:r>
        <w:rPr>
          <w:rFonts w:hint="eastAsia" w:ascii="仿宋_GB2312" w:hAnsi="仿宋_GB2312" w:eastAsia="仿宋_GB2312" w:cs="仿宋_GB2312"/>
          <w:sz w:val="32"/>
          <w:szCs w:val="32"/>
          <w:highlight w:val="none"/>
          <w:shd w:val="clear" w:color="auto" w:fill="auto"/>
          <w:lang w:val="en-US" w:eastAsia="zh-CN"/>
        </w:rPr>
        <w:t>90.75</w:t>
      </w:r>
      <w:r>
        <w:rPr>
          <w:rFonts w:hint="eastAsia" w:ascii="仿宋_GB2312" w:hAnsi="仿宋_GB2312" w:eastAsia="仿宋_GB2312" w:cs="仿宋_GB2312"/>
          <w:sz w:val="32"/>
          <w:szCs w:val="32"/>
          <w:highlight w:val="none"/>
          <w:shd w:val="clear" w:color="auto" w:fill="auto"/>
        </w:rPr>
        <w:t>分。评价等级为优。</w:t>
      </w:r>
    </w:p>
    <w:p w14:paraId="4AEF1F4D">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sz w:val="32"/>
          <w:szCs w:val="32"/>
          <w:highlight w:val="none"/>
          <w:shd w:val="clear" w:color="auto" w:fill="auto"/>
          <w:lang w:val="en-US" w:eastAsia="zh-CN"/>
        </w:rPr>
      </w:pPr>
      <w:r>
        <w:rPr>
          <w:rFonts w:hint="eastAsia" w:ascii="仿宋_GB2312" w:hAnsi="仿宋_GB2312" w:eastAsia="仿宋_GB2312" w:cs="仿宋_GB2312"/>
          <w:b/>
          <w:bCs/>
          <w:sz w:val="32"/>
          <w:szCs w:val="32"/>
          <w:highlight w:val="none"/>
          <w:shd w:val="clear" w:color="auto" w:fill="auto"/>
          <w:lang w:val="en-US" w:eastAsia="zh-CN"/>
        </w:rPr>
        <w:t xml:space="preserve">   （二）评价指标分析</w:t>
      </w:r>
    </w:p>
    <w:p w14:paraId="2DB84B89">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bCs/>
          <w:sz w:val="32"/>
          <w:szCs w:val="32"/>
          <w:highlight w:val="none"/>
          <w:shd w:val="clear" w:color="auto" w:fill="auto"/>
          <w:lang w:val="en-US" w:eastAsia="zh-CN"/>
        </w:rPr>
      </w:pPr>
      <w:r>
        <w:rPr>
          <w:rFonts w:hint="eastAsia" w:ascii="仿宋_GB2312" w:hAnsi="仿宋_GB2312" w:eastAsia="仿宋_GB2312" w:cs="仿宋_GB2312"/>
          <w:b/>
          <w:bCs/>
          <w:sz w:val="32"/>
          <w:szCs w:val="32"/>
          <w:highlight w:val="none"/>
          <w:shd w:val="clear" w:color="auto" w:fill="auto"/>
          <w:lang w:val="en-US" w:eastAsia="zh-CN"/>
        </w:rPr>
        <w:t>1、年度总体目标的设定及完成情况</w:t>
      </w:r>
    </w:p>
    <w:p w14:paraId="6DF5100C">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320" w:firstLineChars="10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设定年度总体目标：根据镇政府的职能职责，在全年预算收支范围内设定2024年年度总体预期目标：确保政府部门工作正常运转，人员经费及时足额发放；做好基层党建工作；抓好安全生产、社会治安综合治理工作；做好为民办实事等惠民工作。</w:t>
      </w:r>
    </w:p>
    <w:p w14:paraId="25A5F3EE">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320" w:firstLineChars="100"/>
        <w:textAlignment w:val="auto"/>
        <w:rPr>
          <w:rFonts w:hint="eastAsia" w:ascii="仿宋_GB2312" w:hAnsi="仿宋_GB2312" w:eastAsia="仿宋_GB2312" w:cs="仿宋_GB2312"/>
          <w:color w:val="000000"/>
          <w:kern w:val="0"/>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（2）年度总体目标实际完成情况：从全年预算执行情况来看，完成了年度总体预期目标，体现在：</w:t>
      </w:r>
      <w:r>
        <w:rPr>
          <w:rFonts w:hint="eastAsia" w:ascii="仿宋_GB2312" w:hAnsi="仿宋_GB2312" w:eastAsia="仿宋_GB2312" w:cs="仿宋_GB2312"/>
          <w:color w:val="000000"/>
          <w:kern w:val="0"/>
          <w:sz w:val="32"/>
          <w:szCs w:val="32"/>
          <w:highlight w:val="none"/>
          <w:shd w:val="clear" w:color="auto" w:fill="auto"/>
          <w:lang w:val="en-US" w:eastAsia="zh-CN"/>
        </w:rPr>
        <w:t>镇政府各项工作运转正常，人员经费及时足额发放；基层党建工作、安全生产、社会治安综合治理工作运行平稳；为民办实事等惠民工作，群众比较满意。</w:t>
      </w:r>
    </w:p>
    <w:p w14:paraId="28753EFF">
      <w:pPr>
        <w:pStyle w:val="5"/>
        <w:keepNext w:val="0"/>
        <w:keepLines w:val="0"/>
        <w:pageBreakBefore w:val="0"/>
        <w:widowControl w:val="0"/>
        <w:numPr>
          <w:ilvl w:val="0"/>
          <w:numId w:val="4"/>
        </w:numPr>
        <w:shd w:val="clear"/>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bCs/>
          <w:color w:val="000000"/>
          <w:kern w:val="0"/>
          <w:sz w:val="32"/>
          <w:szCs w:val="32"/>
          <w:highlight w:val="none"/>
          <w:shd w:val="clear" w:color="auto" w:fill="auto"/>
          <w:lang w:val="en-US" w:eastAsia="zh-CN"/>
        </w:rPr>
      </w:pPr>
      <w:r>
        <w:rPr>
          <w:rFonts w:hint="eastAsia" w:ascii="仿宋_GB2312" w:hAnsi="仿宋_GB2312" w:eastAsia="仿宋_GB2312" w:cs="仿宋_GB2312"/>
          <w:b/>
          <w:bCs/>
          <w:color w:val="000000"/>
          <w:kern w:val="0"/>
          <w:sz w:val="32"/>
          <w:szCs w:val="32"/>
          <w:highlight w:val="none"/>
          <w:shd w:val="clear" w:color="auto" w:fill="auto"/>
          <w:lang w:val="en-US" w:eastAsia="zh-CN"/>
        </w:rPr>
        <w:t>预算配置及预算执行情况</w:t>
      </w:r>
    </w:p>
    <w:p w14:paraId="67FB3BFB">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320" w:firstLineChars="100"/>
        <w:textAlignment w:val="auto"/>
        <w:rPr>
          <w:rFonts w:hint="eastAsia" w:ascii="仿宋_GB2312" w:hAnsi="仿宋_GB2312" w:eastAsia="仿宋_GB2312" w:cs="仿宋_GB2312"/>
          <w:b/>
          <w:bCs/>
          <w:color w:val="000000"/>
          <w:kern w:val="0"/>
          <w:sz w:val="32"/>
          <w:szCs w:val="32"/>
          <w:highlight w:val="none"/>
          <w:shd w:val="clear" w:color="auto" w:fill="auto"/>
          <w:lang w:val="en-US" w:eastAsia="zh-CN"/>
        </w:rPr>
      </w:pPr>
      <w:r>
        <w:rPr>
          <w:rFonts w:hint="eastAsia" w:ascii="仿宋_GB2312" w:hAnsi="仿宋_GB2312" w:eastAsia="仿宋_GB2312" w:cs="仿宋_GB2312"/>
          <w:b w:val="0"/>
          <w:bCs w:val="0"/>
          <w:color w:val="000000"/>
          <w:kern w:val="0"/>
          <w:sz w:val="32"/>
          <w:szCs w:val="32"/>
          <w:highlight w:val="none"/>
          <w:shd w:val="clear" w:color="auto" w:fill="auto"/>
          <w:lang w:val="en-US" w:eastAsia="zh-CN"/>
        </w:rPr>
        <w:t>（1）预算配置：根据《溆浦县财政局关于编制2024年部门预算的通知》（溆财预【2023】25号）精神，编制了2024年部门预算。2024年全年预算数1005.38万元，其中：基本支出954.14万元、项目支出51.23万元。</w:t>
      </w:r>
      <w:r>
        <w:rPr>
          <w:rFonts w:hint="eastAsia" w:ascii="仿宋_GB2312" w:hAnsi="仿宋_GB2312" w:eastAsia="仿宋_GB2312" w:cs="仿宋_GB2312"/>
          <w:b/>
          <w:bCs/>
          <w:color w:val="000000"/>
          <w:kern w:val="0"/>
          <w:sz w:val="32"/>
          <w:szCs w:val="32"/>
          <w:highlight w:val="none"/>
          <w:shd w:val="clear" w:color="auto" w:fill="auto"/>
          <w:lang w:val="en-US" w:eastAsia="zh-CN"/>
        </w:rPr>
        <w:t xml:space="preserve">    </w:t>
      </w:r>
    </w:p>
    <w:p w14:paraId="748BC038">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320" w:firstLineChars="10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（2）预算执行：2024年全年预算执行数为3640.13万元，其中：基本支出1663.78万元、项目支出1976.35元。标准分10分，自评得分10分。</w:t>
      </w:r>
    </w:p>
    <w:p w14:paraId="4C3D675E">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bCs/>
          <w:sz w:val="32"/>
          <w:szCs w:val="32"/>
          <w:highlight w:val="none"/>
          <w:shd w:val="clear" w:color="auto" w:fill="auto"/>
          <w:lang w:val="en-US" w:eastAsia="zh-CN"/>
        </w:rPr>
      </w:pPr>
      <w:r>
        <w:rPr>
          <w:rFonts w:hint="eastAsia" w:ascii="仿宋_GB2312" w:hAnsi="仿宋_GB2312" w:eastAsia="仿宋_GB2312" w:cs="仿宋_GB2312"/>
          <w:b/>
          <w:bCs/>
          <w:sz w:val="32"/>
          <w:szCs w:val="32"/>
          <w:highlight w:val="none"/>
          <w:shd w:val="clear" w:color="auto" w:fill="auto"/>
          <w:lang w:val="en-US" w:eastAsia="zh-CN"/>
        </w:rPr>
        <w:t xml:space="preserve">3、预算管理情况 </w:t>
      </w:r>
    </w:p>
    <w:p w14:paraId="432D3ADC">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320" w:firstLineChars="100"/>
        <w:textAlignment w:val="auto"/>
        <w:rPr>
          <w:rFonts w:hint="eastAsia" w:ascii="仿宋_GB2312" w:hAnsi="仿宋_GB2312" w:eastAsia="仿宋_GB2312" w:cs="仿宋_GB2312"/>
          <w:b w:val="0"/>
          <w:bCs w:val="0"/>
          <w:sz w:val="32"/>
          <w:szCs w:val="32"/>
          <w:highlight w:val="none"/>
          <w:shd w:val="clear" w:color="auto" w:fill="auto"/>
          <w:lang w:val="en-US" w:eastAsia="zh-CN"/>
        </w:rPr>
      </w:pPr>
      <w:r>
        <w:rPr>
          <w:rFonts w:hint="eastAsia" w:ascii="仿宋_GB2312" w:hAnsi="仿宋_GB2312" w:eastAsia="仿宋_GB2312" w:cs="仿宋_GB2312"/>
          <w:b w:val="0"/>
          <w:bCs w:val="0"/>
          <w:sz w:val="32"/>
          <w:szCs w:val="32"/>
          <w:highlight w:val="none"/>
          <w:shd w:val="clear" w:color="auto" w:fill="auto"/>
          <w:lang w:val="en-US" w:eastAsia="zh-CN"/>
        </w:rPr>
        <w:t>（1）按要求编制预算：根据溆财预【2023】25号文件精神，结合我镇实际情况，经镇党委、政府、人大会议同意，编制了2024年度部门预算。</w:t>
      </w:r>
    </w:p>
    <w:p w14:paraId="71557240">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320" w:firstLineChars="100"/>
        <w:textAlignment w:val="auto"/>
        <w:rPr>
          <w:rFonts w:hint="eastAsia" w:ascii="仿宋_GB2312" w:hAnsi="仿宋_GB2312" w:eastAsia="仿宋_GB2312" w:cs="仿宋_GB2312"/>
          <w:b w:val="0"/>
          <w:bCs w:val="0"/>
          <w:sz w:val="32"/>
          <w:szCs w:val="32"/>
          <w:highlight w:val="none"/>
          <w:shd w:val="clear" w:color="auto" w:fill="auto"/>
          <w:lang w:val="en-US" w:eastAsia="zh-CN"/>
        </w:rPr>
      </w:pPr>
      <w:r>
        <w:rPr>
          <w:rFonts w:hint="eastAsia" w:ascii="仿宋_GB2312" w:hAnsi="仿宋_GB2312" w:eastAsia="仿宋_GB2312" w:cs="仿宋_GB2312"/>
          <w:b w:val="0"/>
          <w:bCs w:val="0"/>
          <w:sz w:val="32"/>
          <w:szCs w:val="32"/>
          <w:highlight w:val="none"/>
          <w:shd w:val="clear" w:color="auto" w:fill="auto"/>
          <w:lang w:val="en-US" w:eastAsia="zh-CN"/>
        </w:rPr>
        <w:t>（2）预算公开：年度预算批复后，及时向镇政府、党委、人大汇报，按时在政府网站上公开部门预算。</w:t>
      </w:r>
    </w:p>
    <w:p w14:paraId="7CB78785">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320" w:firstLineChars="100"/>
        <w:textAlignment w:val="auto"/>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b w:val="0"/>
          <w:bCs w:val="0"/>
          <w:sz w:val="32"/>
          <w:szCs w:val="32"/>
          <w:highlight w:val="none"/>
          <w:shd w:val="clear" w:color="auto" w:fill="auto"/>
          <w:lang w:val="en-US" w:eastAsia="zh-CN"/>
        </w:rPr>
        <w:t>（3）严格执行预算：</w:t>
      </w:r>
      <w:r>
        <w:rPr>
          <w:rFonts w:hint="eastAsia" w:ascii="仿宋_GB2312" w:hAnsi="仿宋_GB2312" w:eastAsia="仿宋_GB2312" w:cs="仿宋_GB2312"/>
          <w:sz w:val="32"/>
          <w:szCs w:val="32"/>
          <w:highlight w:val="none"/>
          <w:shd w:val="clear" w:color="auto" w:fill="auto"/>
          <w:lang w:eastAsia="zh-CN"/>
        </w:rPr>
        <w:t>按季度编制预算执行情况表，超过按时间按进度比例的经费支出，分析其成因，为下季度预算支出提供参考依据，同时基本支出情况按季度在政府网站上公示，定期向镇人大报告预算执行情况。</w:t>
      </w:r>
    </w:p>
    <w:p w14:paraId="1074537B">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320" w:firstLineChars="100"/>
        <w:textAlignment w:val="auto"/>
        <w:rPr>
          <w:rFonts w:hint="eastAsia" w:ascii="仿宋_GB2312" w:hAnsi="仿宋_GB2312" w:eastAsia="仿宋_GB2312" w:cs="仿宋_GB2312"/>
          <w:b w:val="0"/>
          <w:bCs w:val="0"/>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4）年度预算执行分析及决算公开：</w:t>
      </w:r>
      <w:r>
        <w:rPr>
          <w:rFonts w:hint="eastAsia" w:ascii="仿宋_GB2312" w:hAnsi="仿宋_GB2312" w:eastAsia="仿宋_GB2312" w:cs="仿宋_GB2312"/>
          <w:sz w:val="32"/>
          <w:szCs w:val="32"/>
          <w:highlight w:val="none"/>
          <w:shd w:val="clear" w:color="auto" w:fill="auto"/>
          <w:lang w:eastAsia="zh-CN"/>
        </w:rPr>
        <w:t>预算年度终了，对年度预算执行情况进行全面分析，为下年度预算编制提供参考资料，对上级批复的部门决算，按时在政府网站上公开。</w:t>
      </w:r>
    </w:p>
    <w:p w14:paraId="69221E7A">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bCs/>
          <w:sz w:val="32"/>
          <w:szCs w:val="32"/>
          <w:highlight w:val="none"/>
          <w:shd w:val="clear" w:color="auto" w:fill="auto"/>
          <w:lang w:val="en-US" w:eastAsia="zh-CN"/>
        </w:rPr>
      </w:pPr>
      <w:r>
        <w:rPr>
          <w:rFonts w:hint="eastAsia" w:ascii="仿宋_GB2312" w:hAnsi="仿宋_GB2312" w:eastAsia="仿宋_GB2312" w:cs="仿宋_GB2312"/>
          <w:b/>
          <w:bCs/>
          <w:sz w:val="32"/>
          <w:szCs w:val="32"/>
          <w:highlight w:val="none"/>
          <w:shd w:val="clear" w:color="auto" w:fill="auto"/>
          <w:lang w:val="en-US" w:eastAsia="zh-CN"/>
        </w:rPr>
        <w:t xml:space="preserve">4、资产管理情况 </w:t>
      </w:r>
    </w:p>
    <w:p w14:paraId="7719EFF0">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截至2024年12月31日，固定资产净值133.17万元，当年新增固定资产 27.49万元；无形资产净值1元，当年未新增无形资产土地使用权名义价值入账1元。</w:t>
      </w:r>
    </w:p>
    <w:p w14:paraId="6C737E54">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val="en-US" w:eastAsia="zh-CN"/>
        </w:rPr>
        <w:t>　　1、</w:t>
      </w:r>
      <w:r>
        <w:rPr>
          <w:rFonts w:hint="eastAsia" w:ascii="仿宋_GB2312" w:hAnsi="仿宋_GB2312" w:eastAsia="仿宋_GB2312" w:cs="仿宋_GB2312"/>
          <w:sz w:val="32"/>
          <w:szCs w:val="32"/>
          <w:highlight w:val="none"/>
          <w:shd w:val="clear" w:color="auto" w:fill="auto"/>
        </w:rPr>
        <w:t>建立健全各项管理制度</w:t>
      </w:r>
      <w:r>
        <w:rPr>
          <w:rFonts w:hint="eastAsia" w:ascii="仿宋_GB2312" w:hAnsi="仿宋_GB2312" w:eastAsia="仿宋_GB2312" w:cs="仿宋_GB2312"/>
          <w:sz w:val="32"/>
          <w:szCs w:val="32"/>
          <w:highlight w:val="none"/>
          <w:shd w:val="clear" w:color="auto" w:fill="auto"/>
          <w:lang w:eastAsia="zh-CN"/>
        </w:rPr>
        <w:t>　　</w:t>
      </w:r>
    </w:p>
    <w:p w14:paraId="17C22C4F">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560"/>
        <w:textAlignment w:val="auto"/>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修订完善了固定资产管理制度，如：《乡镇行政事业单位</w:t>
      </w:r>
      <w:r>
        <w:rPr>
          <w:rFonts w:hint="eastAsia" w:ascii="仿宋_GB2312" w:hAnsi="仿宋_GB2312" w:eastAsia="仿宋_GB2312" w:cs="仿宋_GB2312"/>
          <w:sz w:val="32"/>
          <w:szCs w:val="32"/>
          <w:highlight w:val="none"/>
          <w:shd w:val="clear" w:color="auto" w:fill="auto"/>
        </w:rPr>
        <w:t>固定资产</w:t>
      </w:r>
      <w:r>
        <w:rPr>
          <w:rFonts w:hint="eastAsia" w:ascii="仿宋_GB2312" w:hAnsi="仿宋_GB2312" w:eastAsia="仿宋_GB2312" w:cs="仿宋_GB2312"/>
          <w:sz w:val="32"/>
          <w:szCs w:val="32"/>
          <w:highlight w:val="none"/>
          <w:shd w:val="clear" w:color="auto" w:fill="auto"/>
          <w:lang w:eastAsia="zh-CN"/>
        </w:rPr>
        <w:t>管理制度》、《乡镇行政事业单位政府采购和物资、服务采购管理制度</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eastAsia="zh-CN"/>
        </w:rPr>
        <w:t>等。</w:t>
      </w:r>
    </w:p>
    <w:p w14:paraId="3F83D0E0">
      <w:pPr>
        <w:shd w:val="clear"/>
        <w:ind w:firstLine="320" w:firstLineChars="1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　2、</w:t>
      </w:r>
      <w:r>
        <w:rPr>
          <w:rFonts w:hint="eastAsia" w:ascii="仿宋_GB2312" w:hAnsi="仿宋_GB2312" w:eastAsia="仿宋_GB2312" w:cs="仿宋_GB2312"/>
          <w:sz w:val="32"/>
          <w:szCs w:val="32"/>
          <w:highlight w:val="none"/>
          <w:shd w:val="clear" w:color="auto" w:fill="auto"/>
        </w:rPr>
        <w:t>固定资产日常管理情况</w:t>
      </w:r>
    </w:p>
    <w:p w14:paraId="1C8F54C7">
      <w:pPr>
        <w:shd w:val="clear"/>
        <w:ind w:firstLine="320" w:firstLineChars="1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固定资产的管理和使用坚持统一政策、统一领导、分级管理、责任到人、物尽其用的原则。</w:t>
      </w:r>
    </w:p>
    <w:p w14:paraId="671E80B4">
      <w:pPr>
        <w:shd w:val="clear"/>
        <w:ind w:firstLine="320" w:firstLineChars="1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2）</w:t>
      </w:r>
      <w:r>
        <w:rPr>
          <w:rFonts w:hint="eastAsia" w:ascii="仿宋_GB2312" w:hAnsi="仿宋_GB2312" w:eastAsia="仿宋_GB2312" w:cs="仿宋_GB2312"/>
          <w:sz w:val="32"/>
          <w:szCs w:val="32"/>
          <w:highlight w:val="none"/>
          <w:shd w:val="clear" w:color="auto" w:fill="auto"/>
        </w:rPr>
        <w:t>确定专人负责固定资产的日常管理工作，</w:t>
      </w:r>
      <w:r>
        <w:rPr>
          <w:rFonts w:hint="eastAsia" w:ascii="仿宋_GB2312" w:hAnsi="仿宋_GB2312" w:eastAsia="仿宋_GB2312" w:cs="仿宋_GB2312"/>
          <w:sz w:val="32"/>
          <w:szCs w:val="32"/>
          <w:highlight w:val="none"/>
          <w:shd w:val="clear" w:color="auto" w:fill="auto"/>
          <w:lang w:eastAsia="zh-CN"/>
        </w:rPr>
        <w:t>办公室和财务室负责</w:t>
      </w:r>
      <w:r>
        <w:rPr>
          <w:rFonts w:hint="eastAsia" w:ascii="仿宋_GB2312" w:hAnsi="仿宋_GB2312" w:eastAsia="仿宋_GB2312" w:cs="仿宋_GB2312"/>
          <w:sz w:val="32"/>
          <w:szCs w:val="32"/>
          <w:highlight w:val="none"/>
          <w:shd w:val="clear" w:color="auto" w:fill="auto"/>
        </w:rPr>
        <w:t>资产的配置、登记、统计、维护、保管等</w:t>
      </w:r>
      <w:r>
        <w:rPr>
          <w:rFonts w:hint="eastAsia" w:ascii="仿宋_GB2312" w:hAnsi="仿宋_GB2312" w:eastAsia="仿宋_GB2312" w:cs="仿宋_GB2312"/>
          <w:sz w:val="32"/>
          <w:szCs w:val="32"/>
          <w:highlight w:val="none"/>
          <w:shd w:val="clear" w:color="auto" w:fill="auto"/>
          <w:lang w:eastAsia="zh-CN"/>
        </w:rPr>
        <w:t>工作</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eastAsia="zh-CN"/>
        </w:rPr>
        <w:t>办公室主任对</w:t>
      </w:r>
      <w:r>
        <w:rPr>
          <w:rFonts w:hint="eastAsia" w:ascii="仿宋_GB2312" w:hAnsi="仿宋_GB2312" w:eastAsia="仿宋_GB2312" w:cs="仿宋_GB2312"/>
          <w:sz w:val="32"/>
          <w:szCs w:val="32"/>
          <w:highlight w:val="none"/>
          <w:shd w:val="clear" w:color="auto" w:fill="auto"/>
        </w:rPr>
        <w:t>所管资产的安全完整负有责任。</w:t>
      </w:r>
    </w:p>
    <w:p w14:paraId="74EC00B2">
      <w:pPr>
        <w:shd w:val="clear"/>
        <w:ind w:firstLine="320" w:firstLineChars="1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固定资产的处置管理。处置固定资产，</w:t>
      </w:r>
      <w:r>
        <w:rPr>
          <w:rFonts w:hint="eastAsia" w:ascii="仿宋_GB2312" w:hAnsi="仿宋_GB2312" w:eastAsia="仿宋_GB2312" w:cs="仿宋_GB2312"/>
          <w:sz w:val="32"/>
          <w:szCs w:val="32"/>
          <w:highlight w:val="none"/>
          <w:shd w:val="clear" w:color="auto" w:fill="auto"/>
          <w:lang w:eastAsia="zh-CN"/>
        </w:rPr>
        <w:t>坚持</w:t>
      </w:r>
      <w:r>
        <w:rPr>
          <w:rFonts w:hint="eastAsia" w:ascii="仿宋_GB2312" w:hAnsi="仿宋_GB2312" w:eastAsia="仿宋_GB2312" w:cs="仿宋_GB2312"/>
          <w:sz w:val="32"/>
          <w:szCs w:val="32"/>
          <w:highlight w:val="none"/>
          <w:shd w:val="clear" w:color="auto" w:fill="auto"/>
        </w:rPr>
        <w:t>向县财政局申请报告，同时</w:t>
      </w:r>
      <w:r>
        <w:rPr>
          <w:rFonts w:hint="eastAsia" w:ascii="仿宋_GB2312" w:hAnsi="仿宋_GB2312" w:eastAsia="仿宋_GB2312" w:cs="仿宋_GB2312"/>
          <w:sz w:val="32"/>
          <w:szCs w:val="32"/>
          <w:highlight w:val="none"/>
          <w:shd w:val="clear" w:color="auto" w:fill="auto"/>
          <w:lang w:eastAsia="zh-CN"/>
        </w:rPr>
        <w:t>填报</w:t>
      </w:r>
      <w:r>
        <w:rPr>
          <w:rFonts w:hint="eastAsia" w:ascii="仿宋_GB2312" w:hAnsi="仿宋_GB2312" w:eastAsia="仿宋_GB2312" w:cs="仿宋_GB2312"/>
          <w:sz w:val="32"/>
          <w:szCs w:val="32"/>
          <w:highlight w:val="none"/>
          <w:shd w:val="clear" w:color="auto" w:fill="auto"/>
        </w:rPr>
        <w:t>《申请处置单》，经县财政局核实后下达批复函，单位凭批复函进行资产处置，并在资产管理系统中核销资产和相关账务处理。</w:t>
      </w:r>
    </w:p>
    <w:p w14:paraId="5432353A">
      <w:pPr>
        <w:shd w:val="clear"/>
        <w:ind w:firstLine="320" w:firstLineChars="1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固定资产的清查。每年</w:t>
      </w:r>
      <w:r>
        <w:rPr>
          <w:rFonts w:hint="eastAsia" w:ascii="仿宋_GB2312" w:hAnsi="仿宋_GB2312" w:eastAsia="仿宋_GB2312" w:cs="仿宋_GB2312"/>
          <w:sz w:val="32"/>
          <w:szCs w:val="32"/>
          <w:highlight w:val="none"/>
          <w:shd w:val="clear" w:color="auto" w:fill="auto"/>
          <w:lang w:val="en-US" w:eastAsia="zh-CN"/>
        </w:rPr>
        <w:t>7月份</w:t>
      </w:r>
      <w:r>
        <w:rPr>
          <w:rFonts w:hint="eastAsia" w:ascii="仿宋_GB2312" w:hAnsi="仿宋_GB2312" w:eastAsia="仿宋_GB2312" w:cs="仿宋_GB2312"/>
          <w:sz w:val="32"/>
          <w:szCs w:val="32"/>
          <w:highlight w:val="none"/>
          <w:shd w:val="clear" w:color="auto" w:fill="auto"/>
        </w:rPr>
        <w:t>对固定资产进行</w:t>
      </w:r>
      <w:r>
        <w:rPr>
          <w:rFonts w:hint="eastAsia" w:ascii="仿宋_GB2312" w:hAnsi="仿宋_GB2312" w:eastAsia="仿宋_GB2312" w:cs="仿宋_GB2312"/>
          <w:sz w:val="32"/>
          <w:szCs w:val="32"/>
          <w:highlight w:val="none"/>
          <w:shd w:val="clear" w:color="auto" w:fill="auto"/>
          <w:lang w:eastAsia="zh-CN"/>
        </w:rPr>
        <w:t>了</w:t>
      </w:r>
      <w:r>
        <w:rPr>
          <w:rFonts w:hint="eastAsia" w:ascii="仿宋_GB2312" w:hAnsi="仿宋_GB2312" w:eastAsia="仿宋_GB2312" w:cs="仿宋_GB2312"/>
          <w:sz w:val="32"/>
          <w:szCs w:val="32"/>
          <w:highlight w:val="none"/>
          <w:shd w:val="clear" w:color="auto" w:fill="auto"/>
        </w:rPr>
        <w:t>全面清查，采取实物盘点与核查账务相结合方法，账账、账实核对，做到账账、账物，账表相符。管理人员变动时要及时办理实物</w:t>
      </w:r>
      <w:r>
        <w:rPr>
          <w:rFonts w:hint="eastAsia" w:ascii="仿宋_GB2312" w:hAnsi="仿宋_GB2312" w:eastAsia="仿宋_GB2312" w:cs="仿宋_GB2312"/>
          <w:sz w:val="32"/>
          <w:szCs w:val="32"/>
          <w:highlight w:val="none"/>
          <w:shd w:val="clear" w:color="auto" w:fill="auto"/>
          <w:lang w:eastAsia="zh-CN"/>
        </w:rPr>
        <w:t>、账</w:t>
      </w:r>
      <w:r>
        <w:rPr>
          <w:rFonts w:hint="eastAsia" w:ascii="仿宋_GB2312" w:hAnsi="仿宋_GB2312" w:eastAsia="仿宋_GB2312" w:cs="仿宋_GB2312"/>
          <w:sz w:val="32"/>
          <w:szCs w:val="32"/>
          <w:highlight w:val="none"/>
          <w:shd w:val="clear" w:color="auto" w:fill="auto"/>
        </w:rPr>
        <w:t>卡和档案资料的移交手续。</w:t>
      </w:r>
    </w:p>
    <w:p w14:paraId="3542D3DA">
      <w:pPr>
        <w:pStyle w:val="5"/>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eastAsia="zh-CN"/>
        </w:rPr>
        <w:t>　（</w:t>
      </w:r>
      <w:r>
        <w:rPr>
          <w:rFonts w:hint="eastAsia" w:ascii="仿宋_GB2312" w:hAnsi="仿宋_GB2312" w:eastAsia="仿宋_GB2312" w:cs="仿宋_GB2312"/>
          <w:sz w:val="32"/>
          <w:szCs w:val="32"/>
          <w:highlight w:val="none"/>
          <w:shd w:val="clear" w:color="auto" w:fill="auto"/>
          <w:lang w:val="en-US" w:eastAsia="zh-CN"/>
        </w:rPr>
        <w:t>5）每年定期向镇人民代表大会汇报国有资产管理情况。</w:t>
      </w:r>
    </w:p>
    <w:p w14:paraId="3B170725">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bCs/>
          <w:sz w:val="32"/>
          <w:szCs w:val="32"/>
          <w:highlight w:val="none"/>
          <w:shd w:val="clear" w:color="auto" w:fill="auto"/>
          <w:lang w:val="en-US" w:eastAsia="zh-CN"/>
        </w:rPr>
      </w:pPr>
      <w:r>
        <w:rPr>
          <w:rFonts w:hint="eastAsia" w:ascii="仿宋_GB2312" w:hAnsi="仿宋_GB2312" w:eastAsia="仿宋_GB2312" w:cs="仿宋_GB2312"/>
          <w:b/>
          <w:bCs/>
          <w:sz w:val="32"/>
          <w:szCs w:val="32"/>
          <w:highlight w:val="none"/>
          <w:shd w:val="clear" w:color="auto" w:fill="auto"/>
          <w:lang w:val="en-US" w:eastAsia="zh-CN"/>
        </w:rPr>
        <w:t>5、职能职责及履职效益情况</w:t>
      </w:r>
    </w:p>
    <w:p w14:paraId="0DB9AD5B">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根据年度绩效目标，我镇在预算执行过程中</w:t>
      </w:r>
      <w:r>
        <w:rPr>
          <w:rFonts w:hint="eastAsia" w:ascii="仿宋_GB2312" w:hAnsi="仿宋_GB2312" w:eastAsia="仿宋_GB2312" w:cs="仿宋_GB2312"/>
          <w:sz w:val="32"/>
          <w:szCs w:val="32"/>
          <w:highlight w:val="none"/>
          <w:shd w:val="clear" w:color="auto" w:fill="auto"/>
        </w:rPr>
        <w:t>，严格按照规定的范围、用途和标准使用财政资金，资金拨付有完整的审批程序和手续，资金使用无截留、挤占、挪用、虚列支出等情况，</w:t>
      </w:r>
      <w:r>
        <w:rPr>
          <w:rFonts w:hint="eastAsia" w:ascii="仿宋_GB2312" w:hAnsi="仿宋_GB2312" w:eastAsia="仿宋_GB2312" w:cs="仿宋_GB2312"/>
          <w:sz w:val="32"/>
          <w:szCs w:val="32"/>
          <w:highlight w:val="none"/>
          <w:shd w:val="clear" w:color="auto" w:fill="auto"/>
          <w:lang w:eastAsia="zh-CN"/>
        </w:rPr>
        <w:t>所有的发票按正规的审批程序审批，</w:t>
      </w:r>
      <w:r>
        <w:rPr>
          <w:rFonts w:hint="eastAsia" w:ascii="仿宋_GB2312" w:hAnsi="仿宋_GB2312" w:eastAsia="仿宋_GB2312" w:cs="仿宋_GB2312"/>
          <w:sz w:val="32"/>
          <w:szCs w:val="32"/>
          <w:highlight w:val="none"/>
          <w:shd w:val="clear" w:color="auto" w:fill="auto"/>
        </w:rPr>
        <w:t>确保财政资金依法依规使用</w:t>
      </w:r>
      <w:r>
        <w:rPr>
          <w:rFonts w:hint="eastAsia" w:ascii="仿宋_GB2312" w:hAnsi="仿宋_GB2312" w:eastAsia="仿宋_GB2312" w:cs="仿宋_GB2312"/>
          <w:sz w:val="32"/>
          <w:szCs w:val="32"/>
          <w:highlight w:val="none"/>
          <w:shd w:val="clear" w:color="auto" w:fill="auto"/>
          <w:lang w:eastAsia="zh-CN"/>
        </w:rPr>
        <w:t>和</w:t>
      </w:r>
      <w:r>
        <w:rPr>
          <w:rFonts w:hint="eastAsia" w:ascii="仿宋_GB2312" w:hAnsi="仿宋_GB2312" w:eastAsia="仿宋_GB2312" w:cs="仿宋_GB2312"/>
          <w:sz w:val="32"/>
          <w:szCs w:val="32"/>
          <w:highlight w:val="none"/>
          <w:shd w:val="clear" w:color="auto" w:fill="auto"/>
        </w:rPr>
        <w:t>管理</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圆满完成了</w:t>
      </w:r>
      <w:r>
        <w:rPr>
          <w:rFonts w:hint="eastAsia" w:ascii="仿宋_GB2312" w:hAnsi="仿宋_GB2312" w:eastAsia="仿宋_GB2312" w:cs="仿宋_GB2312"/>
          <w:sz w:val="32"/>
          <w:szCs w:val="32"/>
          <w:highlight w:val="none"/>
          <w:shd w:val="clear" w:color="auto" w:fill="auto"/>
          <w:lang w:eastAsia="zh-CN"/>
        </w:rPr>
        <w:t>年度绩效目标</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eastAsia="zh-CN"/>
        </w:rPr>
        <w:t>现从四大绩效指标分析履职履责效益情况：</w:t>
      </w:r>
    </w:p>
    <w:p w14:paraId="68867730">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320" w:firstLineChars="10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（1）成本指标：标准分20分，自评得分10.00分。其中：</w:t>
      </w:r>
    </w:p>
    <w:p w14:paraId="3F36BA1A">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①经济成本指标：2024年年度指标值为</w:t>
      </w:r>
      <w:r>
        <w:rPr>
          <w:rFonts w:hint="eastAsia" w:ascii="仿宋_GB2312" w:hAnsi="仿宋_GB2312" w:eastAsia="仿宋_GB2312" w:cs="仿宋_GB2312"/>
          <w:b w:val="0"/>
          <w:bCs w:val="0"/>
          <w:color w:val="000000"/>
          <w:kern w:val="0"/>
          <w:sz w:val="32"/>
          <w:szCs w:val="32"/>
          <w:highlight w:val="none"/>
          <w:shd w:val="clear" w:color="auto" w:fill="auto"/>
          <w:lang w:val="en-US" w:eastAsia="zh-CN"/>
        </w:rPr>
        <w:t>1005.38</w:t>
      </w:r>
      <w:r>
        <w:rPr>
          <w:rFonts w:hint="eastAsia" w:ascii="仿宋_GB2312" w:hAnsi="仿宋_GB2312" w:eastAsia="仿宋_GB2312" w:cs="仿宋_GB2312"/>
          <w:sz w:val="32"/>
          <w:szCs w:val="32"/>
          <w:highlight w:val="none"/>
          <w:shd w:val="clear" w:color="auto" w:fill="auto"/>
          <w:lang w:val="en-US" w:eastAsia="zh-CN"/>
        </w:rPr>
        <w:t>万（基本支出</w:t>
      </w:r>
      <w:r>
        <w:rPr>
          <w:rFonts w:hint="eastAsia" w:ascii="仿宋_GB2312" w:hAnsi="仿宋_GB2312" w:eastAsia="仿宋_GB2312" w:cs="仿宋_GB2312"/>
          <w:b w:val="0"/>
          <w:bCs w:val="0"/>
          <w:color w:val="000000"/>
          <w:kern w:val="0"/>
          <w:sz w:val="32"/>
          <w:szCs w:val="32"/>
          <w:highlight w:val="none"/>
          <w:shd w:val="clear" w:color="auto" w:fill="auto"/>
          <w:lang w:val="en-US" w:eastAsia="zh-CN"/>
        </w:rPr>
        <w:t>954.14万元、项目支出51.23</w:t>
      </w:r>
      <w:r>
        <w:rPr>
          <w:rFonts w:hint="eastAsia" w:ascii="仿宋_GB2312" w:hAnsi="仿宋_GB2312" w:eastAsia="仿宋_GB2312" w:cs="仿宋_GB2312"/>
          <w:sz w:val="32"/>
          <w:szCs w:val="32"/>
          <w:highlight w:val="none"/>
          <w:shd w:val="clear" w:color="auto" w:fill="auto"/>
          <w:lang w:val="en-US" w:eastAsia="zh-CN"/>
        </w:rPr>
        <w:t>万元），实际完成值为3640.13万元，其中：基本支出1663.78万元、项目支出1976.35元。标准分10分，按评（扣）分标准，自评得分0分。</w:t>
      </w:r>
    </w:p>
    <w:p w14:paraId="7B408C29">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②社会成本指标：2024年年度指标值为0，实际完成值为0。严格执行国家的各项方针政策，没有造成任何社会影响和负担，社会成本节约率为0。标准分5分，自评得分5分</w:t>
      </w:r>
    </w:p>
    <w:p w14:paraId="461A6419">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③生态环境成本指标：2024年年度指标值为0，实际完成值为0。镇政府党政领导一直重视对生对生态环境的保护，坚持“绿水青山就是金山银山”的宗旨，生态环境成本节约率为0。标准分5分，自评得分5分</w:t>
      </w:r>
    </w:p>
    <w:p w14:paraId="3427B38D">
      <w:pPr>
        <w:pStyle w:val="5"/>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auto"/>
        <w:ind w:firstLine="320" w:firstLineChars="10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（2）产出指标：标准分30分，自评得分30分。其中：</w:t>
      </w:r>
    </w:p>
    <w:p w14:paraId="1DCA87A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①数量指标：A.修建蔬菜大棚6个，年度指标值100%，实际完成值100%，标准4分，自评得分4分；B.修建水沟长度242米，年度指标值242米，实际完成值242米。标准分3分，自评得分3分；C.地面硬化96O米，年度指标值242米，实际完成值242米。标准分3分，自评得分3分。</w:t>
      </w:r>
    </w:p>
    <w:p w14:paraId="3A2EB25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②质量指标：各项目资金的合规性，年度指标值100%，实际完成值100%，镇政府各项工作完成质量达标，没有出现通报批评的情况。标准分10分，自评得分10分。</w:t>
      </w:r>
    </w:p>
    <w:p w14:paraId="428FDA4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③时效指标：完成及时性，年度指标值1，实际完成值1，镇政府各项工作按时完成，没有拖延的情况。标准分10分，自评得分10分。</w:t>
      </w:r>
    </w:p>
    <w:p w14:paraId="5597D0A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320" w:firstLineChars="100"/>
        <w:jc w:val="both"/>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（3）效益指标：标准分30分，自评得分30分。其中：</w:t>
      </w:r>
    </w:p>
    <w:p w14:paraId="0427869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①经济效益指标：促进就业，拓宽企业、农民增收渠道，年度指标值“效果明显”，实际完成值“效果明显”。各村（社区）项目建设，如水利设施建设、产业发展等农业基础设施建设，为农村经济发展提供了保障。标准分5分，自评得分5分。</w:t>
      </w:r>
    </w:p>
    <w:p w14:paraId="1DDF58D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②社会效益指标：抓好综合治理，保障社会稳定和谐，年度指标值“效果明显”，实际完成值“效果明显”。全年预算数为1005.38万元，全年执行数为3640.13万元，为镇政府各项工作的正常运转提供了充足的资金。标准分10分，自评得分10分。</w:t>
      </w:r>
    </w:p>
    <w:p w14:paraId="70871AE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③生态效益指标：改善人居环境，推动美丽乡村建设，年度指标值“效果明显”，实际完成值“效果明显”。镇政府重视对生态环境的保护，利用项目建设资金，发展农村产业，发展绿色经济，有的专业合作社已见效益。标准分5分，自评得分5分。</w:t>
      </w:r>
    </w:p>
    <w:p w14:paraId="685AD7D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④可持续影响指标：推动乡村振兴可持续发展，年度指标值“效果明显”，实际完成值“效果明显”。大力推进农村基础设施建设，发展农村绿色经济，发展农村产业，改善的农村生态环境，提高了农民收入，农民长期收益。标准分10分，自评得分10分。</w:t>
      </w:r>
    </w:p>
    <w:p w14:paraId="69B1CD5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（4）满意度指标：服务对象满意度，年度指标值95%，实际完成值95%。标准分10分，自评得分10分。</w:t>
      </w:r>
    </w:p>
    <w:p w14:paraId="08079222">
      <w:pPr>
        <w:pStyle w:val="5"/>
        <w:shd w:val="clear"/>
        <w:rPr>
          <w:rFonts w:hint="eastAsia" w:ascii="仿宋_GB2312" w:hAnsi="仿宋_GB2312" w:eastAsia="仿宋_GB2312" w:cs="仿宋_GB2312"/>
          <w:sz w:val="32"/>
          <w:szCs w:val="32"/>
          <w:highlight w:val="none"/>
          <w:shd w:val="clear" w:color="auto" w:fill="auto"/>
          <w:lang w:eastAsia="zh-CN"/>
        </w:rPr>
      </w:pPr>
    </w:p>
    <w:p w14:paraId="26EAF9E3">
      <w:pPr>
        <w:pStyle w:val="5"/>
        <w:keepNext w:val="0"/>
        <w:keepLines w:val="0"/>
        <w:pageBreakBefore w:val="0"/>
        <w:widowControl w:val="0"/>
        <w:numPr>
          <w:ilvl w:val="0"/>
          <w:numId w:val="0"/>
        </w:numPr>
        <w:shd w:val="clear"/>
        <w:kinsoku/>
        <w:wordWrap/>
        <w:overflowPunct/>
        <w:topLinePunct w:val="0"/>
        <w:autoSpaceDE/>
        <w:autoSpaceDN/>
        <w:bidi w:val="0"/>
        <w:adjustRightInd/>
        <w:spacing w:line="360" w:lineRule="auto"/>
        <w:ind w:left="562" w:leftChars="0"/>
        <w:textAlignment w:val="auto"/>
        <w:rPr>
          <w:rFonts w:hint="eastAsia" w:ascii="仿宋_GB2312" w:hAnsi="仿宋_GB2312" w:eastAsia="仿宋_GB2312" w:cs="仿宋_GB2312"/>
          <w:b/>
          <w:bCs/>
          <w:sz w:val="32"/>
          <w:szCs w:val="32"/>
          <w:highlight w:val="none"/>
          <w:shd w:val="clear" w:color="auto" w:fill="auto"/>
          <w:lang w:val="en-US" w:eastAsia="zh-CN"/>
        </w:rPr>
      </w:pPr>
      <w:r>
        <w:rPr>
          <w:rFonts w:hint="eastAsia" w:ascii="仿宋_GB2312" w:hAnsi="仿宋_GB2312" w:eastAsia="仿宋_GB2312" w:cs="仿宋_GB2312"/>
          <w:b/>
          <w:bCs/>
          <w:sz w:val="32"/>
          <w:szCs w:val="32"/>
          <w:highlight w:val="none"/>
          <w:shd w:val="clear" w:color="auto" w:fill="auto"/>
          <w:lang w:val="en-US" w:eastAsia="zh-CN"/>
        </w:rPr>
        <w:t>七、存在的问题及原因</w:t>
      </w:r>
    </w:p>
    <w:p w14:paraId="15DB2CF4">
      <w:pPr>
        <w:shd w:val="clear" w:color="auto"/>
        <w:spacing w:line="64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b w:val="0"/>
          <w:bCs w:val="0"/>
          <w:sz w:val="32"/>
          <w:szCs w:val="32"/>
          <w:highlight w:val="none"/>
          <w:shd w:val="clear" w:color="auto" w:fill="auto"/>
          <w:lang w:val="en-US" w:eastAsia="zh-CN"/>
        </w:rPr>
        <w:t>2024年，我镇虽然在财政</w:t>
      </w:r>
      <w:r>
        <w:rPr>
          <w:rFonts w:hint="eastAsia" w:ascii="仿宋_GB2312" w:hAnsi="仿宋_GB2312" w:eastAsia="仿宋_GB2312" w:cs="仿宋_GB2312"/>
          <w:sz w:val="32"/>
          <w:szCs w:val="32"/>
          <w:highlight w:val="none"/>
          <w:shd w:val="clear" w:color="auto" w:fill="auto"/>
        </w:rPr>
        <w:t>资金使用管理工作中取得了一些成效，但也还存在一些问题和不足</w:t>
      </w:r>
      <w:r>
        <w:rPr>
          <w:rFonts w:hint="eastAsia" w:ascii="仿宋_GB2312" w:hAnsi="仿宋_GB2312" w:eastAsia="仿宋_GB2312" w:cs="仿宋_GB2312"/>
          <w:sz w:val="32"/>
          <w:szCs w:val="32"/>
          <w:highlight w:val="none"/>
          <w:shd w:val="clear" w:color="auto" w:fill="auto"/>
          <w:lang w:eastAsia="zh-CN"/>
        </w:rPr>
        <w:t>。</w:t>
      </w:r>
    </w:p>
    <w:p w14:paraId="01CC33B9">
      <w:pPr>
        <w:pStyle w:val="2"/>
        <w:numPr>
          <w:ilvl w:val="0"/>
          <w:numId w:val="0"/>
        </w:numPr>
        <w:shd w:val="clear"/>
        <w:ind w:firstLine="640" w:firstLineChars="200"/>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经济成本指标标准分10分，实际得分0分。主要原因是预算编制的口径问题，我县只有工资、两险一金及公用经费纳入预算，其他工作经费及上级安排的专项资金没有纳入预算，导致实际完成值大于年度指标值，按评（扣）分标准，自评得分0分。</w:t>
      </w:r>
    </w:p>
    <w:p w14:paraId="44767061">
      <w:pPr>
        <w:pStyle w:val="2"/>
        <w:numPr>
          <w:ilvl w:val="0"/>
          <w:numId w:val="0"/>
        </w:numPr>
        <w:shd w:val="clear"/>
        <w:ind w:firstLine="640" w:firstLineChars="200"/>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仿宋_GB2312" w:hAnsi="仿宋_GB2312" w:eastAsia="仿宋_GB2312" w:cs="仿宋_GB2312"/>
          <w:b w:val="0"/>
          <w:bCs w:val="0"/>
          <w:color w:val="auto"/>
          <w:kern w:val="0"/>
          <w:sz w:val="32"/>
          <w:szCs w:val="32"/>
          <w:highlight w:val="none"/>
          <w:shd w:val="clear" w:color="auto" w:fill="auto"/>
          <w:lang w:val="en-US" w:eastAsia="zh-CN"/>
        </w:rPr>
        <w:t>2、日常工作中的维护稳定和安全生产压力大，资金不足</w:t>
      </w:r>
      <w:r>
        <w:rPr>
          <w:rFonts w:hint="eastAsia" w:ascii="仿宋_GB2312" w:hAnsi="仿宋_GB2312" w:eastAsia="仿宋_GB2312" w:cs="仿宋_GB2312"/>
          <w:b/>
          <w:bCs/>
          <w:color w:val="auto"/>
          <w:kern w:val="0"/>
          <w:sz w:val="32"/>
          <w:szCs w:val="32"/>
          <w:highlight w:val="none"/>
          <w:shd w:val="clear" w:color="auto" w:fill="auto"/>
          <w:lang w:val="en-US" w:eastAsia="zh-CN"/>
        </w:rPr>
        <w:t>。</w:t>
      </w:r>
      <w:r>
        <w:rPr>
          <w:rFonts w:hint="eastAsia" w:ascii="仿宋_GB2312" w:hAnsi="仿宋_GB2312" w:eastAsia="仿宋_GB2312" w:cs="仿宋_GB2312"/>
          <w:color w:val="auto"/>
          <w:kern w:val="0"/>
          <w:sz w:val="32"/>
          <w:szCs w:val="32"/>
          <w:highlight w:val="none"/>
          <w:shd w:val="clear" w:color="auto" w:fill="auto"/>
          <w:lang w:val="en-US" w:eastAsia="zh-CN"/>
        </w:rPr>
        <w:t>我镇辖区重点项目较多，因信访和矛盾多，协调化解难度大，信访维稳压力大，任务重，影响到了行政效能及社会满意度。编制预算时考虑</w:t>
      </w:r>
      <w:r>
        <w:rPr>
          <w:rFonts w:hint="eastAsia" w:ascii="仿宋_GB2312" w:hAnsi="仿宋_GB2312" w:eastAsia="仿宋_GB2312" w:cs="仿宋_GB2312"/>
          <w:color w:val="000000"/>
          <w:kern w:val="0"/>
          <w:sz w:val="32"/>
          <w:szCs w:val="32"/>
          <w:highlight w:val="none"/>
          <w:shd w:val="clear" w:color="auto" w:fill="auto"/>
          <w:lang w:val="en-US" w:eastAsia="zh-CN"/>
        </w:rPr>
        <w:t>不够全面，没有注重安全维稳方面的支出。</w:t>
      </w:r>
    </w:p>
    <w:p w14:paraId="2AAA33C3">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80" w:lineRule="auto"/>
        <w:ind w:right="0" w:rightChars="0" w:firstLine="652"/>
        <w:jc w:val="both"/>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仿宋_GB2312" w:hAnsi="仿宋_GB2312" w:eastAsia="仿宋_GB2312" w:cs="仿宋_GB2312"/>
          <w:b w:val="0"/>
          <w:bCs w:val="0"/>
          <w:color w:val="auto"/>
          <w:kern w:val="0"/>
          <w:sz w:val="32"/>
          <w:szCs w:val="32"/>
          <w:highlight w:val="none"/>
          <w:shd w:val="clear" w:color="auto" w:fill="auto"/>
          <w:lang w:val="en-US" w:eastAsia="zh-CN"/>
        </w:rPr>
        <w:t>3、城乡功能设施配套不平衡。</w:t>
      </w:r>
      <w:r>
        <w:rPr>
          <w:rFonts w:hint="eastAsia" w:ascii="仿宋_GB2312" w:hAnsi="仿宋_GB2312" w:eastAsia="仿宋_GB2312" w:cs="仿宋_GB2312"/>
          <w:color w:val="auto"/>
          <w:kern w:val="0"/>
          <w:sz w:val="32"/>
          <w:szCs w:val="32"/>
          <w:highlight w:val="none"/>
          <w:shd w:val="clear" w:color="auto" w:fill="auto"/>
          <w:lang w:val="en-US" w:eastAsia="zh-CN"/>
        </w:rPr>
        <w:t>在阵地规范化建设中部分社区好于偏远农村，部分村组基础设施薄弱，基层阵地建设不完善。</w:t>
      </w:r>
    </w:p>
    <w:p w14:paraId="12ACBA3E">
      <w:pPr>
        <w:pStyle w:val="5"/>
        <w:keepNext w:val="0"/>
        <w:keepLines w:val="0"/>
        <w:pageBreakBefore w:val="0"/>
        <w:widowControl w:val="0"/>
        <w:numPr>
          <w:ilvl w:val="0"/>
          <w:numId w:val="0"/>
        </w:numPr>
        <w:shd w:val="clea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bCs/>
          <w:sz w:val="32"/>
          <w:szCs w:val="32"/>
          <w:highlight w:val="none"/>
          <w:shd w:val="clear" w:color="auto" w:fill="auto"/>
          <w:lang w:val="en-US" w:eastAsia="zh-CN"/>
        </w:rPr>
      </w:pPr>
      <w:r>
        <w:rPr>
          <w:rFonts w:hint="eastAsia" w:ascii="仿宋_GB2312" w:hAnsi="仿宋_GB2312" w:eastAsia="仿宋_GB2312" w:cs="仿宋_GB2312"/>
          <w:b/>
          <w:bCs/>
          <w:sz w:val="32"/>
          <w:szCs w:val="32"/>
          <w:highlight w:val="none"/>
          <w:shd w:val="clear" w:color="auto" w:fill="auto"/>
          <w:lang w:val="en-US" w:eastAsia="zh-CN"/>
        </w:rPr>
        <w:t>八、改进措施</w:t>
      </w:r>
    </w:p>
    <w:p w14:paraId="620001C4">
      <w:pPr>
        <w:pStyle w:val="5"/>
        <w:keepNext w:val="0"/>
        <w:keepLines w:val="0"/>
        <w:pageBreakBefore w:val="0"/>
        <w:widowControl w:val="0"/>
        <w:numPr>
          <w:ilvl w:val="0"/>
          <w:numId w:val="0"/>
        </w:numPr>
        <w:shd w:val="clear"/>
        <w:kinsoku/>
        <w:wordWrap/>
        <w:overflowPunct/>
        <w:topLinePunct w:val="0"/>
        <w:autoSpaceDE/>
        <w:autoSpaceDN/>
        <w:bidi w:val="0"/>
        <w:adjustRightInd/>
        <w:spacing w:line="360" w:lineRule="auto"/>
        <w:textAlignment w:val="auto"/>
        <w:rPr>
          <w:rFonts w:hint="eastAsia" w:ascii="仿宋_GB2312" w:hAnsi="仿宋_GB2312" w:eastAsia="仿宋_GB2312" w:cs="仿宋_GB2312"/>
          <w:b w:val="0"/>
          <w:bCs w:val="0"/>
          <w:sz w:val="32"/>
          <w:szCs w:val="32"/>
          <w:highlight w:val="none"/>
          <w:shd w:val="clear" w:color="auto" w:fill="auto"/>
          <w:lang w:val="en-US" w:eastAsia="zh-CN"/>
        </w:rPr>
      </w:pPr>
      <w:r>
        <w:rPr>
          <w:rFonts w:hint="eastAsia" w:ascii="仿宋_GB2312" w:hAnsi="仿宋_GB2312" w:eastAsia="仿宋_GB2312" w:cs="仿宋_GB2312"/>
          <w:b/>
          <w:bCs/>
          <w:sz w:val="32"/>
          <w:szCs w:val="32"/>
          <w:highlight w:val="none"/>
          <w:shd w:val="clear" w:color="auto" w:fill="auto"/>
          <w:lang w:val="en-US" w:eastAsia="zh-CN"/>
        </w:rPr>
        <w:t xml:space="preserve">　  </w:t>
      </w:r>
      <w:r>
        <w:rPr>
          <w:rFonts w:hint="eastAsia" w:ascii="仿宋_GB2312" w:hAnsi="仿宋_GB2312" w:eastAsia="仿宋_GB2312" w:cs="仿宋_GB2312"/>
          <w:b w:val="0"/>
          <w:bCs w:val="0"/>
          <w:sz w:val="32"/>
          <w:szCs w:val="32"/>
          <w:highlight w:val="none"/>
          <w:shd w:val="clear" w:color="auto" w:fill="auto"/>
          <w:lang w:val="en-US" w:eastAsia="zh-CN"/>
        </w:rPr>
        <w:t>1、希望上级财政部门把乡镇的所有经费纳入预算。</w:t>
      </w:r>
    </w:p>
    <w:p w14:paraId="20C42757">
      <w:pPr>
        <w:keepNext w:val="0"/>
        <w:keepLines w:val="0"/>
        <w:pageBreakBefore w:val="0"/>
        <w:widowControl w:val="0"/>
        <w:shd w:val="clear"/>
        <w:kinsoku/>
        <w:wordWrap/>
        <w:overflowPunct/>
        <w:topLinePunct w:val="0"/>
        <w:autoSpaceDE/>
        <w:autoSpaceDN/>
        <w:bidi w:val="0"/>
        <w:adjustRightInd/>
        <w:spacing w:line="360" w:lineRule="auto"/>
        <w:ind w:firstLine="561"/>
        <w:textAlignment w:val="auto"/>
        <w:rPr>
          <w:rFonts w:hint="eastAsia" w:ascii="仿宋_GB2312" w:hAnsi="仿宋_GB2312" w:eastAsia="仿宋_GB2312" w:cs="仿宋_GB2312"/>
          <w:b w:val="0"/>
          <w:bCs w:val="0"/>
          <w:sz w:val="32"/>
          <w:szCs w:val="32"/>
          <w:highlight w:val="none"/>
          <w:shd w:val="clear" w:color="auto" w:fill="auto"/>
          <w:lang w:val="en-US" w:eastAsia="zh-CN"/>
        </w:rPr>
      </w:pPr>
      <w:r>
        <w:rPr>
          <w:rFonts w:hint="eastAsia" w:ascii="仿宋_GB2312" w:hAnsi="仿宋_GB2312" w:eastAsia="仿宋_GB2312" w:cs="仿宋_GB2312"/>
          <w:b w:val="0"/>
          <w:bCs w:val="0"/>
          <w:sz w:val="32"/>
          <w:szCs w:val="32"/>
          <w:highlight w:val="none"/>
          <w:shd w:val="clear" w:color="auto" w:fill="auto"/>
          <w:lang w:val="en-US" w:eastAsia="zh-CN"/>
        </w:rPr>
        <w:t>2、降低行政成本，提高行政效能。在日常工</w:t>
      </w:r>
      <w:bookmarkStart w:id="5" w:name="_GoBack"/>
      <w:bookmarkEnd w:id="5"/>
      <w:r>
        <w:rPr>
          <w:rFonts w:hint="eastAsia" w:ascii="仿宋_GB2312" w:hAnsi="仿宋_GB2312" w:eastAsia="仿宋_GB2312" w:cs="仿宋_GB2312"/>
          <w:b w:val="0"/>
          <w:bCs w:val="0"/>
          <w:sz w:val="32"/>
          <w:szCs w:val="32"/>
          <w:highlight w:val="none"/>
          <w:shd w:val="clear" w:color="auto" w:fill="auto"/>
          <w:lang w:val="en-US" w:eastAsia="zh-CN"/>
        </w:rPr>
        <w:t>作中，降低行政成本，提高资金的使用效益，提高群众对镇政府工作的满意度。</w:t>
      </w:r>
    </w:p>
    <w:p w14:paraId="3E20A07A">
      <w:pPr>
        <w:pStyle w:val="5"/>
        <w:keepNext w:val="0"/>
        <w:keepLines w:val="0"/>
        <w:pageBreakBefore w:val="0"/>
        <w:widowControl w:val="0"/>
        <w:numPr>
          <w:ilvl w:val="0"/>
          <w:numId w:val="0"/>
        </w:numPr>
        <w:shd w:val="clear"/>
        <w:kinsoku/>
        <w:wordWrap/>
        <w:overflowPunct/>
        <w:topLinePunct w:val="0"/>
        <w:autoSpaceDE/>
        <w:autoSpaceDN/>
        <w:bidi w:val="0"/>
        <w:adjustRightInd/>
        <w:spacing w:line="360" w:lineRule="auto"/>
        <w:ind w:firstLine="562"/>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仿宋_GB2312" w:hAnsi="仿宋_GB2312" w:eastAsia="仿宋_GB2312" w:cs="仿宋_GB2312"/>
          <w:b w:val="0"/>
          <w:bCs w:val="0"/>
          <w:sz w:val="32"/>
          <w:szCs w:val="32"/>
          <w:highlight w:val="none"/>
          <w:shd w:val="clear" w:color="auto" w:fill="auto"/>
          <w:lang w:val="en-US" w:eastAsia="zh-CN"/>
        </w:rPr>
        <w:t>3、向上级争取专项资金。向上级争取资金以缓解</w:t>
      </w:r>
      <w:r>
        <w:rPr>
          <w:rFonts w:hint="eastAsia" w:ascii="仿宋_GB2312" w:hAnsi="仿宋_GB2312" w:eastAsia="仿宋_GB2312" w:cs="仿宋_GB2312"/>
          <w:color w:val="auto"/>
          <w:kern w:val="0"/>
          <w:sz w:val="32"/>
          <w:szCs w:val="32"/>
          <w:highlight w:val="none"/>
          <w:shd w:val="clear" w:color="auto" w:fill="auto"/>
          <w:lang w:val="en-US" w:eastAsia="zh-CN"/>
        </w:rPr>
        <w:t>部分村组基础设施薄弱，基层阵地建设不完善的状况。</w:t>
      </w:r>
    </w:p>
    <w:p w14:paraId="742CB972">
      <w:pPr>
        <w:pStyle w:val="13"/>
        <w:spacing w:line="600" w:lineRule="exact"/>
        <w:ind w:firstLine="640" w:firstLineChars="200"/>
        <w:rPr>
          <w:rFonts w:hint="eastAsia" w:ascii="仿宋_GB2312" w:hAnsi="仿宋_GB2312" w:eastAsia="仿宋_GB2312" w:cs="仿宋_GB2312"/>
          <w:sz w:val="32"/>
          <w:szCs w:val="32"/>
        </w:rPr>
      </w:pPr>
    </w:p>
    <w:p w14:paraId="525F0C4C">
      <w:pPr>
        <w:pStyle w:val="13"/>
        <w:jc w:val="center"/>
        <w:rPr>
          <w:rFonts w:hint="eastAsia" w:ascii="仿宋_GB2312" w:hAnsi="仿宋_GB2312" w:eastAsia="仿宋_GB2312" w:cs="仿宋_GB2312"/>
          <w:sz w:val="32"/>
          <w:szCs w:val="32"/>
        </w:rPr>
      </w:pPr>
    </w:p>
    <w:p w14:paraId="7005567A">
      <w:pPr>
        <w:pStyle w:val="13"/>
        <w:jc w:val="center"/>
        <w:rPr>
          <w:rFonts w:hint="eastAsia" w:ascii="仿宋_GB2312" w:hAnsi="仿宋_GB2312" w:eastAsia="仿宋_GB2312" w:cs="仿宋_GB2312"/>
          <w:sz w:val="32"/>
          <w:szCs w:val="32"/>
        </w:rPr>
      </w:pPr>
    </w:p>
    <w:p w14:paraId="197B3FF4">
      <w:pPr>
        <w:jc w:val="left"/>
        <w:rPr>
          <w:rFonts w:hint="eastAsia" w:ascii="仿宋_GB2312" w:hAnsi="仿宋_GB2312" w:eastAsia="仿宋_GB2312" w:cs="仿宋_GB2312"/>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43E1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A799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8958">
    <w:pPr>
      <w:pStyle w:val="5"/>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29CD359C">
                <w:pPr>
                  <w:pStyle w:val="5"/>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9E7AF"/>
    <w:multiLevelType w:val="singleLevel"/>
    <w:tmpl w:val="9F29E7AF"/>
    <w:lvl w:ilvl="0" w:tentative="0">
      <w:start w:val="6"/>
      <w:numFmt w:val="chineseCounting"/>
      <w:suff w:val="nothing"/>
      <w:lvlText w:val="%1、"/>
      <w:lvlJc w:val="left"/>
      <w:rPr>
        <w:rFonts w:hint="eastAsia"/>
      </w:rPr>
    </w:lvl>
  </w:abstractNum>
  <w:abstractNum w:abstractNumId="1">
    <w:nsid w:val="AD59E643"/>
    <w:multiLevelType w:val="singleLevel"/>
    <w:tmpl w:val="AD59E643"/>
    <w:lvl w:ilvl="0" w:tentative="0">
      <w:start w:val="1"/>
      <w:numFmt w:val="chineseCounting"/>
      <w:suff w:val="nothing"/>
      <w:lvlText w:val="（%1）"/>
      <w:lvlJc w:val="left"/>
      <w:rPr>
        <w:rFonts w:hint="eastAsia"/>
      </w:rPr>
    </w:lvl>
  </w:abstractNum>
  <w:abstractNum w:abstractNumId="2">
    <w:nsid w:val="EF729BD2"/>
    <w:multiLevelType w:val="singleLevel"/>
    <w:tmpl w:val="EF729BD2"/>
    <w:lvl w:ilvl="0" w:tentative="0">
      <w:start w:val="3"/>
      <w:numFmt w:val="decimal"/>
      <w:suff w:val="nothing"/>
      <w:lvlText w:val="%1、"/>
      <w:lvlJc w:val="left"/>
    </w:lvl>
  </w:abstractNum>
  <w:abstractNum w:abstractNumId="3">
    <w:nsid w:val="334D0112"/>
    <w:multiLevelType w:val="singleLevel"/>
    <w:tmpl w:val="334D0112"/>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Q0MmQ0MTc5MDQ5ZDk2NjU3YjUxOTg0MGZhM2M3ZGQifQ=="/>
  </w:docVars>
  <w:rsids>
    <w:rsidRoot w:val="00172A27"/>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7EBDD8D"/>
    <w:rsid w:val="1D97DEFF"/>
    <w:rsid w:val="1DFF72E5"/>
    <w:rsid w:val="1EFC6F07"/>
    <w:rsid w:val="1F659435"/>
    <w:rsid w:val="1FE6AF91"/>
    <w:rsid w:val="23926F49"/>
    <w:rsid w:val="2BDF4401"/>
    <w:rsid w:val="2FDF85B8"/>
    <w:rsid w:val="2FFFEE04"/>
    <w:rsid w:val="326F2B0E"/>
    <w:rsid w:val="34DF85B0"/>
    <w:rsid w:val="3B8F36BC"/>
    <w:rsid w:val="3F2FB43A"/>
    <w:rsid w:val="3FFF3E0F"/>
    <w:rsid w:val="46EE26DB"/>
    <w:rsid w:val="47FB503B"/>
    <w:rsid w:val="491FF225"/>
    <w:rsid w:val="4F6F6A66"/>
    <w:rsid w:val="4FFD214C"/>
    <w:rsid w:val="562C1632"/>
    <w:rsid w:val="5777D4F5"/>
    <w:rsid w:val="59DD8326"/>
    <w:rsid w:val="5CED0B69"/>
    <w:rsid w:val="5DEF592A"/>
    <w:rsid w:val="5FC6BB1E"/>
    <w:rsid w:val="5FF720F1"/>
    <w:rsid w:val="67FF5C0B"/>
    <w:rsid w:val="6EFC0924"/>
    <w:rsid w:val="6FB74722"/>
    <w:rsid w:val="6FEF8B7E"/>
    <w:rsid w:val="71A6591B"/>
    <w:rsid w:val="737D59BA"/>
    <w:rsid w:val="73CC454E"/>
    <w:rsid w:val="772DB4DD"/>
    <w:rsid w:val="774B1D71"/>
    <w:rsid w:val="77C37683"/>
    <w:rsid w:val="79D19834"/>
    <w:rsid w:val="79FF515B"/>
    <w:rsid w:val="7BE7A8BB"/>
    <w:rsid w:val="7D9B08F7"/>
    <w:rsid w:val="7DD565B0"/>
    <w:rsid w:val="7E9E1962"/>
    <w:rsid w:val="7E9F11B4"/>
    <w:rsid w:val="7EAE663B"/>
    <w:rsid w:val="7F37EC1E"/>
    <w:rsid w:val="7F7DCD9D"/>
    <w:rsid w:val="7F970A6F"/>
    <w:rsid w:val="7FC1FFF3"/>
    <w:rsid w:val="7FC69637"/>
    <w:rsid w:val="7FDF8620"/>
    <w:rsid w:val="7FE8C8F7"/>
    <w:rsid w:val="7FFB242F"/>
    <w:rsid w:val="7FFDB408"/>
    <w:rsid w:val="7FFE4EEB"/>
    <w:rsid w:val="95FB2B98"/>
    <w:rsid w:val="9A639BC2"/>
    <w:rsid w:val="9FF7D786"/>
    <w:rsid w:val="ABBFB23D"/>
    <w:rsid w:val="BA7B23C6"/>
    <w:rsid w:val="BBF6C910"/>
    <w:rsid w:val="C3B4DA5A"/>
    <w:rsid w:val="CA77A949"/>
    <w:rsid w:val="CBFF70E0"/>
    <w:rsid w:val="CFF50B82"/>
    <w:rsid w:val="CFF980C9"/>
    <w:rsid w:val="CFFFAD89"/>
    <w:rsid w:val="D36DE5D1"/>
    <w:rsid w:val="DBE72863"/>
    <w:rsid w:val="DD5F98BF"/>
    <w:rsid w:val="DEFFFC23"/>
    <w:rsid w:val="DFFE359E"/>
    <w:rsid w:val="DFFE4FFD"/>
    <w:rsid w:val="EBF73E61"/>
    <w:rsid w:val="EEABED75"/>
    <w:rsid w:val="F2FFAAEE"/>
    <w:rsid w:val="F56FDF51"/>
    <w:rsid w:val="F5DEFF59"/>
    <w:rsid w:val="F6B69F17"/>
    <w:rsid w:val="F77F1D61"/>
    <w:rsid w:val="F7FED3A9"/>
    <w:rsid w:val="F8C9DB26"/>
    <w:rsid w:val="F97E8EAE"/>
    <w:rsid w:val="F9AFE75E"/>
    <w:rsid w:val="FB36E1A6"/>
    <w:rsid w:val="FB3BE134"/>
    <w:rsid w:val="FBDFA36F"/>
    <w:rsid w:val="FCFF4275"/>
    <w:rsid w:val="FD7FEEEA"/>
    <w:rsid w:val="FDDF9F6E"/>
    <w:rsid w:val="FDFFB577"/>
    <w:rsid w:val="FEEA50FE"/>
    <w:rsid w:val="FF5F7126"/>
    <w:rsid w:val="FF7D47A9"/>
    <w:rsid w:val="FFB7B9E3"/>
    <w:rsid w:val="FFCF21CB"/>
    <w:rsid w:val="FFFF1C8B"/>
    <w:rsid w:val="FFFF96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2"/>
    <w:semiHidden/>
    <w:qFormat/>
    <w:uiPriority w:val="0"/>
    <w:pPr>
      <w:snapToGrid w:val="0"/>
      <w:jc w:val="left"/>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21298</Words>
  <Characters>27778</Characters>
  <Lines>63</Lines>
  <Paragraphs>17</Paragraphs>
  <TotalTime>10</TotalTime>
  <ScaleCrop>false</ScaleCrop>
  <LinksUpToDate>false</LinksUpToDate>
  <CharactersWithSpaces>28008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2025-10-15T19:52:00Z</dcterms:created>
  <dc:creator>李航 null</dc:creator>
  <cp:lastModifiedBy>Administrator</cp:lastModifiedBy>
  <cp:lastPrinted>2024-08-10T10:20:00Z</cp:lastPrinted>
  <dcterms:modified xsi:type="dcterms:W3CDTF">2025-11-07T03:03:53Z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BB7B6AA21D207914D6FDA268992A22D6</vt:lpwstr>
  </property>
</Properties>
</file>