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ind w:right="-306" w:rightChars="-146"/>
        <w:jc w:val="center"/>
        <w:rPr>
          <w:sz w:val="84"/>
          <w:szCs w:val="84"/>
        </w:rPr>
      </w:pPr>
      <w:r>
        <w:rPr>
          <w:rFonts w:hint="eastAsia"/>
          <w:sz w:val="84"/>
          <w:szCs w:val="84"/>
          <w:lang w:val="en-US" w:eastAsia="zh-CN"/>
        </w:rPr>
        <w:t>溆浦县水东镇人民政府</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溆浦县水东镇人民政府</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ind w:left="-199" w:leftChars="-95" w:right="-506" w:rightChars="-241" w:firstLine="0" w:firstLineChars="0"/>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ind w:right="-306" w:rightChars="-146"/>
        <w:jc w:val="center"/>
        <w:rPr>
          <w:sz w:val="84"/>
          <w:szCs w:val="84"/>
        </w:rPr>
      </w:pPr>
      <w:r>
        <w:rPr>
          <w:rFonts w:hint="eastAsia"/>
          <w:sz w:val="84"/>
          <w:szCs w:val="84"/>
          <w:lang w:val="en-US" w:eastAsia="zh-CN"/>
        </w:rPr>
        <w:t>溆浦县水东镇人民政府</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0" w:leftChars="0" w:firstLine="0" w:firstLineChars="0"/>
        <w:jc w:val="left"/>
        <w:rPr>
          <w:rFonts w:ascii="黑体" w:hAnsi="黑体" w:eastAsia="黑体"/>
          <w:sz w:val="32"/>
          <w:szCs w:val="32"/>
        </w:rPr>
      </w:pPr>
    </w:p>
    <w:p>
      <w:pPr>
        <w:pStyle w:val="10"/>
        <w:numPr>
          <w:ilvl w:val="0"/>
          <w:numId w:val="1"/>
        </w:numPr>
        <w:ind w:left="720" w:leftChars="0" w:hanging="80" w:firstLineChars="0"/>
        <w:jc w:val="left"/>
        <w:rPr>
          <w:rFonts w:ascii="黑体" w:hAnsi="黑体" w:eastAsia="黑体"/>
          <w:sz w:val="32"/>
          <w:szCs w:val="32"/>
        </w:rPr>
      </w:pPr>
      <w:r>
        <w:rPr>
          <w:rFonts w:ascii="黑体" w:hAnsi="黑体" w:eastAsia="黑体"/>
          <w:sz w:val="32"/>
          <w:szCs w:val="32"/>
        </w:rPr>
        <w:t>部门职责</w:t>
      </w:r>
    </w:p>
    <w:p>
      <w:pPr>
        <w:pStyle w:val="9"/>
        <w:ind w:left="0" w:leftChars="0" w:firstLine="622"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乡党政机构具有党委和政府两种职能，党委领导政府工作。主要是政治思想和方针政策的领导，干部的选拔，考核和监督，经济和行政工作中重大问题的决策。乡政府是基层国家行政机关，行使本行政区的行政职能。</w:t>
      </w:r>
    </w:p>
    <w:p>
      <w:pPr>
        <w:pStyle w:val="9"/>
        <w:ind w:left="0" w:leftChars="0" w:firstLine="622"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（一）党委工作职责：（1）保证党的路线、方针、政策的坚决贯彻执行。（2）保证监督职能。（3）教育和管理职能。（4）服从和服务于经济建设的职能。（5）负责抓好本乡 党建工作、群团工作、精神文明建设工作、新闻宣传工作。（6）完成县委、县政府交给的其他工作任务。</w:t>
      </w:r>
    </w:p>
    <w:p>
      <w:pPr>
        <w:pStyle w:val="9"/>
        <w:ind w:left="0" w:leftChars="0" w:firstLine="622"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二）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asciiTheme="minorEastAsia" w:hAnsiTheme="minorEastAsia"/>
          <w:bCs/>
          <w:kern w:val="0"/>
          <w:sz w:val="32"/>
          <w:szCs w:val="32"/>
        </w:rPr>
        <w:t>（一）内设机构设置。</w:t>
      </w:r>
      <w:r>
        <w:rPr>
          <w:rFonts w:hint="eastAsia" w:cs="黑体" w:asciiTheme="minorEastAsia" w:hAnsiTheme="minorEastAsia" w:eastAsiaTheme="minorEastAsia"/>
          <w:color w:val="000000"/>
          <w:kern w:val="0"/>
          <w:sz w:val="32"/>
          <w:szCs w:val="32"/>
          <w:lang w:val="en-US" w:eastAsia="zh-CN" w:bidi="ar-SA"/>
        </w:rPr>
        <w:t>溆浦县水东镇人民政府是行政机关单位，单位核定编制74名，其中行政编制30人，事业编制44人；实有在职人员81名，其中行政人员28人，事业人员53人，工勤人数2人；二级局0个；下属及派出机构0个；正常退休人数59人；提前退休人数1人。本单位下设党政办公室、社会管理综合治理办公室、卫生和计划生育办公室、经济发展办公室、扶贫开发工作站、安全生产监督管理站、文化旅游和卫生计生服务中心、农业综合服务中心、建设环保服务中心、社会保障服务中心。</w:t>
      </w:r>
    </w:p>
    <w:p>
      <w:pPr>
        <w:widowControl/>
        <w:spacing w:line="60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asciiTheme="minorEastAsia" w:hAnsiTheme="minorEastAsia"/>
          <w:b/>
          <w:bCs w:val="0"/>
          <w:kern w:val="0"/>
          <w:sz w:val="32"/>
          <w:szCs w:val="32"/>
        </w:rPr>
        <w:t>（二）决算单位构成。</w:t>
      </w:r>
      <w:r>
        <w:rPr>
          <w:rFonts w:hint="eastAsia" w:cs="黑体" w:asciiTheme="minorEastAsia" w:hAnsiTheme="minorEastAsia" w:eastAsiaTheme="minorEastAsia"/>
          <w:color w:val="000000"/>
          <w:kern w:val="0"/>
          <w:sz w:val="32"/>
          <w:szCs w:val="32"/>
          <w:lang w:val="en-US" w:eastAsia="zh-CN" w:bidi="ar-SA"/>
        </w:rPr>
        <w:t>溆浦县水东镇人民政府单位</w:t>
      </w:r>
      <w:r>
        <w:rPr>
          <w:rFonts w:hint="eastAsia" w:cs="黑体" w:asciiTheme="minorEastAsia" w:hAnsiTheme="minorEastAsia"/>
          <w:color w:val="000000"/>
          <w:kern w:val="0"/>
          <w:sz w:val="32"/>
          <w:szCs w:val="32"/>
          <w:lang w:val="en-US" w:eastAsia="zh-CN" w:bidi="ar-SA"/>
        </w:rPr>
        <w:t>2021</w:t>
      </w:r>
      <w:r>
        <w:rPr>
          <w:rFonts w:hint="eastAsia" w:cs="黑体" w:asciiTheme="minorEastAsia" w:hAnsiTheme="minorEastAsia" w:eastAsiaTheme="minorEastAsia"/>
          <w:color w:val="000000"/>
          <w:kern w:val="0"/>
          <w:sz w:val="32"/>
          <w:szCs w:val="32"/>
          <w:lang w:val="en-US" w:eastAsia="zh-CN" w:bidi="ar-SA"/>
        </w:rPr>
        <w:t>年部门决算汇总公开单位构成包括：溆浦县水东镇人民政府单位本级以及镇财政所。</w:t>
      </w:r>
    </w:p>
    <w:p>
      <w:pPr>
        <w:keepNext w:val="0"/>
        <w:keepLines w:val="0"/>
        <w:pageBreakBefore w:val="0"/>
        <w:widowControl/>
        <w:kinsoku/>
        <w:wordWrap/>
        <w:overflowPunct/>
        <w:topLinePunct w:val="0"/>
        <w:bidi w:val="0"/>
        <w:snapToGrid/>
        <w:spacing w:line="600" w:lineRule="exact"/>
        <w:ind w:firstLine="640" w:firstLineChars="200"/>
        <w:textAlignment w:val="auto"/>
        <w:outlineLvl w:val="9"/>
        <w:rPr>
          <w:rFonts w:hint="eastAsia" w:eastAsia="仿宋_GB2312"/>
          <w:kern w:val="0"/>
          <w:sz w:val="32"/>
          <w:szCs w:val="32"/>
          <w:lang w:val="en-US" w:eastAsia="zh-CN"/>
        </w:rPr>
      </w:pPr>
    </w:p>
    <w:p>
      <w:pPr>
        <w:keepNext w:val="0"/>
        <w:keepLines w:val="0"/>
        <w:pageBreakBefore w:val="0"/>
        <w:widowControl/>
        <w:kinsoku/>
        <w:wordWrap/>
        <w:overflowPunct/>
        <w:topLinePunct w:val="0"/>
        <w:bidi w:val="0"/>
        <w:snapToGrid/>
        <w:spacing w:line="600" w:lineRule="exact"/>
        <w:ind w:firstLine="640" w:firstLineChars="200"/>
        <w:textAlignment w:val="auto"/>
        <w:outlineLvl w:val="9"/>
        <w:rPr>
          <w:rFonts w:hint="eastAsia" w:eastAsia="仿宋_GB2312"/>
          <w:kern w:val="0"/>
          <w:sz w:val="32"/>
          <w:szCs w:val="32"/>
          <w:lang w:val="en-US" w:eastAsia="zh-CN"/>
        </w:rPr>
      </w:pP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b/>
          <w:bCs/>
          <w:sz w:val="72"/>
          <w:szCs w:val="72"/>
        </w:rPr>
      </w:pPr>
      <w:r>
        <w:rPr>
          <w:rFonts w:hint="eastAsia"/>
          <w:b/>
          <w:bCs/>
          <w:sz w:val="72"/>
          <w:szCs w:val="72"/>
        </w:rPr>
        <w:t>第二部分</w:t>
      </w:r>
    </w:p>
    <w:p>
      <w:pPr>
        <w:jc w:val="center"/>
        <w:rPr>
          <w:b/>
          <w:bCs/>
          <w:sz w:val="72"/>
          <w:szCs w:val="72"/>
        </w:rPr>
      </w:pPr>
    </w:p>
    <w:p>
      <w:pPr>
        <w:jc w:val="center"/>
        <w:rPr>
          <w:b/>
          <w:bCs/>
          <w:sz w:val="72"/>
          <w:szCs w:val="72"/>
        </w:rPr>
      </w:pPr>
      <w:r>
        <w:rPr>
          <w:rFonts w:hint="eastAsia"/>
          <w:b/>
          <w:bCs/>
          <w:sz w:val="72"/>
          <w:szCs w:val="72"/>
        </w:rPr>
        <w:t>部门决算表</w:t>
      </w:r>
    </w:p>
    <w:p>
      <w:pPr>
        <w:jc w:val="center"/>
        <w:rPr>
          <w:b/>
          <w:bCs/>
          <w:sz w:val="72"/>
          <w:szCs w:val="72"/>
        </w:rPr>
      </w:pPr>
    </w:p>
    <w:p>
      <w:pPr>
        <w:jc w:val="left"/>
        <w:rPr>
          <w:sz w:val="32"/>
          <w:szCs w:val="32"/>
        </w:rPr>
      </w:pPr>
    </w:p>
    <w:p>
      <w:pPr>
        <w:keepNext w:val="0"/>
        <w:keepLines w:val="0"/>
        <w:widowControl/>
        <w:suppressLineNumbers w:val="0"/>
        <w:jc w:val="center"/>
        <w:textAlignment w:val="center"/>
        <w:rPr>
          <w:rFonts w:hint="eastAsia" w:ascii="宋体" w:hAnsi="宋体" w:eastAsia="宋体" w:cs="宋体"/>
          <w:i w:val="0"/>
          <w:iCs w:val="0"/>
          <w:color w:val="000000"/>
          <w:kern w:val="0"/>
          <w:sz w:val="30"/>
          <w:szCs w:val="30"/>
          <w:u w:val="none"/>
          <w:lang w:val="en-US" w:eastAsia="zh-CN" w:bidi="ar"/>
        </w:rPr>
        <w:sectPr>
          <w:pgSz w:w="11906" w:h="16838"/>
          <w:pgMar w:top="1440" w:right="1797" w:bottom="1440" w:left="1797" w:header="851" w:footer="992" w:gutter="0"/>
          <w:cols w:space="425" w:num="1"/>
          <w:docGrid w:type="linesAndChars" w:linePitch="312" w:charSpace="0"/>
        </w:sectPr>
      </w:pPr>
    </w:p>
    <w:tbl>
      <w:tblPr>
        <w:tblStyle w:val="5"/>
        <w:tblW w:w="14070" w:type="dxa"/>
        <w:tblInd w:w="0" w:type="dxa"/>
        <w:shd w:val="clear" w:color="auto" w:fill="auto"/>
        <w:tblLayout w:type="fixed"/>
        <w:tblCellMar>
          <w:top w:w="0" w:type="dxa"/>
          <w:left w:w="0" w:type="dxa"/>
          <w:bottom w:w="0" w:type="dxa"/>
          <w:right w:w="0" w:type="dxa"/>
        </w:tblCellMar>
      </w:tblPr>
      <w:tblGrid>
        <w:gridCol w:w="4215"/>
        <w:gridCol w:w="570"/>
        <w:gridCol w:w="2479"/>
        <w:gridCol w:w="3986"/>
        <w:gridCol w:w="570"/>
        <w:gridCol w:w="2250"/>
      </w:tblGrid>
      <w:tr>
        <w:tblPrEx>
          <w:shd w:val="clear" w:color="auto" w:fill="auto"/>
          <w:tblCellMar>
            <w:top w:w="0" w:type="dxa"/>
            <w:left w:w="0" w:type="dxa"/>
            <w:bottom w:w="0" w:type="dxa"/>
            <w:right w:w="0" w:type="dxa"/>
          </w:tblCellMar>
        </w:tblPrEx>
        <w:trPr>
          <w:trHeight w:val="390" w:hRule="atLeast"/>
        </w:trPr>
        <w:tc>
          <w:tcPr>
            <w:tcW w:w="4215"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Arial" w:hAnsi="Arial" w:cs="Arial"/>
                <w:i w:val="0"/>
                <w:color w:val="000000"/>
                <w:sz w:val="20"/>
                <w:szCs w:val="20"/>
                <w:u w:val="none"/>
              </w:rPr>
            </w:pPr>
          </w:p>
        </w:tc>
        <w:tc>
          <w:tcPr>
            <w:tcW w:w="570"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p>
          <w:p>
            <w:pPr>
              <w:jc w:val="center"/>
              <w:rPr>
                <w:rFonts w:hint="default" w:ascii="Arial" w:hAnsi="Arial" w:cs="Arial"/>
                <w:i w:val="0"/>
                <w:color w:val="000000"/>
                <w:sz w:val="20"/>
                <w:szCs w:val="20"/>
                <w:u w:val="none"/>
              </w:rPr>
            </w:pPr>
          </w:p>
        </w:tc>
        <w:tc>
          <w:tcPr>
            <w:tcW w:w="247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30"/>
                <w:szCs w:val="30"/>
                <w:u w:val="none"/>
              </w:rPr>
            </w:pPr>
            <w:r>
              <w:rPr>
                <w:rFonts w:hint="eastAsia" w:ascii="宋体" w:hAnsi="宋体" w:eastAsia="宋体" w:cs="宋体"/>
                <w:b/>
                <w:bCs/>
                <w:i w:val="0"/>
                <w:color w:val="000000"/>
                <w:kern w:val="0"/>
                <w:sz w:val="30"/>
                <w:szCs w:val="30"/>
                <w:u w:val="none"/>
                <w:lang w:val="en-US" w:eastAsia="zh-CN" w:bidi="ar"/>
              </w:rPr>
              <w:t>收入支出决算总表</w:t>
            </w:r>
          </w:p>
        </w:tc>
        <w:tc>
          <w:tcPr>
            <w:tcW w:w="3986"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b/>
                <w:bCs/>
                <w:i w:val="0"/>
                <w:color w:val="000000"/>
                <w:sz w:val="20"/>
                <w:szCs w:val="20"/>
                <w:u w:val="none"/>
              </w:rPr>
            </w:pPr>
          </w:p>
        </w:tc>
        <w:tc>
          <w:tcPr>
            <w:tcW w:w="570"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p>
        </w:tc>
        <w:tc>
          <w:tcPr>
            <w:tcW w:w="2250"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421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98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trHeight w:val="255" w:hRule="atLeast"/>
        </w:trPr>
        <w:tc>
          <w:tcPr>
            <w:tcW w:w="421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部门：溆浦县水东镇人民政府</w:t>
            </w:r>
          </w:p>
        </w:tc>
        <w:tc>
          <w:tcPr>
            <w:tcW w:w="57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7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98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726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收入</w:t>
            </w:r>
          </w:p>
        </w:tc>
        <w:tc>
          <w:tcPr>
            <w:tcW w:w="680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39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225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479" w:type="dxa"/>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98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570"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225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2,799.99</w:t>
            </w:r>
          </w:p>
        </w:tc>
        <w:tc>
          <w:tcPr>
            <w:tcW w:w="3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570" w:type="dxa"/>
            <w:tcBorders>
              <w:top w:val="single" w:color="auto"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19</w:t>
            </w:r>
          </w:p>
        </w:tc>
        <w:tc>
          <w:tcPr>
            <w:tcW w:w="22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969.39</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44.77</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三、上级补助收入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192" w:lineRule="auto"/>
              <w:jc w:val="right"/>
              <w:textAlignment w:val="auto"/>
              <w:rPr>
                <w:rFonts w:hint="default"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 xml:space="preserve"> </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24.86</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四、事业收入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192" w:lineRule="auto"/>
              <w:jc w:val="right"/>
              <w:textAlignment w:val="auto"/>
              <w:rPr>
                <w:rFonts w:hint="default"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 xml:space="preserve"> </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五、经营收入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192" w:lineRule="auto"/>
              <w:jc w:val="right"/>
              <w:textAlignment w:val="auto"/>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197.69</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六、附属单位上缴收入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192" w:lineRule="auto"/>
              <w:jc w:val="right"/>
              <w:textAlignment w:val="auto"/>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118.10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七、其他收入</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192" w:lineRule="auto"/>
              <w:jc w:val="right"/>
              <w:textAlignment w:val="auto"/>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179.34</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1,094.45</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11</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83.04</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0"/>
                <w:sz w:val="22"/>
                <w:szCs w:val="22"/>
                <w:u w:val="none"/>
                <w:lang w:val="en-US" w:eastAsia="zh-CN" w:bidi="ar"/>
              </w:rPr>
            </w:pP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val="0"/>
                <w:bCs w:val="0"/>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十九、住房保障支出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40.60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0"/>
                <w:sz w:val="22"/>
                <w:szCs w:val="22"/>
                <w:u w:val="none"/>
                <w:lang w:val="en-US" w:eastAsia="zh-CN" w:bidi="ar"/>
              </w:rPr>
            </w:pP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14</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val="0"/>
                <w:bCs w:val="0"/>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10.00</w:t>
            </w:r>
          </w:p>
        </w:tc>
      </w:tr>
      <w:tr>
        <w:tblPrEx>
          <w:shd w:val="clear" w:color="auto" w:fill="auto"/>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2,844.75</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60.19</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用事业基金弥补收支差额</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16</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b w:val="0"/>
                <w:bCs w:val="0"/>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19.88</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年初结转和结余</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17</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iCs w:val="0"/>
                <w:color w:val="auto"/>
                <w:kern w:val="0"/>
                <w:sz w:val="22"/>
                <w:szCs w:val="22"/>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本年支出合计</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2,844.75</w:t>
            </w:r>
          </w:p>
        </w:tc>
      </w:tr>
      <w:tr>
        <w:tblPrEx>
          <w:tblCellMar>
            <w:top w:w="0" w:type="dxa"/>
            <w:left w:w="0" w:type="dxa"/>
            <w:bottom w:w="0" w:type="dxa"/>
            <w:right w:w="0" w:type="dxa"/>
          </w:tblCellMar>
        </w:tblPrEx>
        <w:trPr>
          <w:trHeight w:val="308"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2"/>
                <w:szCs w:val="22"/>
                <w:u w:val="none"/>
                <w:lang w:val="en-US" w:eastAsia="zh-CN" w:bidi="ar-SA"/>
              </w:rPr>
            </w:pPr>
            <w:r>
              <w:rPr>
                <w:rFonts w:hint="eastAsia" w:ascii="宋体" w:hAnsi="宋体" w:eastAsia="宋体" w:cs="宋体"/>
                <w:b/>
                <w:i w:val="0"/>
                <w:color w:val="auto"/>
                <w:kern w:val="0"/>
                <w:sz w:val="22"/>
                <w:szCs w:val="22"/>
                <w:u w:val="none"/>
                <w:lang w:val="en-US" w:eastAsia="zh-CN" w:bidi="ar"/>
              </w:rPr>
              <w:t>总计</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18</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2,844.75</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b w:val="0"/>
                <w:bCs w:val="0"/>
                <w:i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5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2,844.75</w:t>
            </w:r>
          </w:p>
        </w:tc>
      </w:tr>
      <w:tr>
        <w:tblPrEx>
          <w:tblCellMar>
            <w:top w:w="0" w:type="dxa"/>
            <w:left w:w="0" w:type="dxa"/>
            <w:bottom w:w="0" w:type="dxa"/>
            <w:right w:w="0" w:type="dxa"/>
          </w:tblCellMar>
        </w:tblPrEx>
        <w:trPr>
          <w:trHeight w:val="308" w:hRule="atLeast"/>
        </w:trPr>
        <w:tc>
          <w:tcPr>
            <w:tcW w:w="1407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2.本套报表金额单位转换时可能存在尾数误差。</w:t>
            </w:r>
          </w:p>
        </w:tc>
      </w:tr>
    </w:tbl>
    <w:p>
      <w:pPr>
        <w:jc w:val="center"/>
        <w:rPr>
          <w:rFonts w:ascii="黑体" w:hAnsi="黑体" w:eastAsia="黑体"/>
          <w:sz w:val="28"/>
          <w:szCs w:val="28"/>
        </w:rPr>
        <w:sectPr>
          <w:pgSz w:w="16838" w:h="11906" w:orient="landscape"/>
          <w:pgMar w:top="680" w:right="1440" w:bottom="454" w:left="1440" w:header="851" w:footer="992" w:gutter="0"/>
          <w:cols w:space="0" w:num="1"/>
          <w:rtlGutter w:val="0"/>
          <w:docGrid w:type="linesAndChars" w:linePitch="319" w:charSpace="0"/>
        </w:sectPr>
      </w:pPr>
    </w:p>
    <w:tbl>
      <w:tblPr>
        <w:tblStyle w:val="5"/>
        <w:tblW w:w="25357" w:type="dxa"/>
        <w:tblInd w:w="0" w:type="dxa"/>
        <w:tblLayout w:type="fixed"/>
        <w:tblCellMar>
          <w:top w:w="0" w:type="dxa"/>
          <w:left w:w="0" w:type="dxa"/>
          <w:bottom w:w="0" w:type="dxa"/>
          <w:right w:w="0" w:type="dxa"/>
        </w:tblCellMar>
      </w:tblPr>
      <w:tblGrid>
        <w:gridCol w:w="420"/>
        <w:gridCol w:w="90"/>
        <w:gridCol w:w="1161"/>
        <w:gridCol w:w="5"/>
        <w:gridCol w:w="231"/>
        <w:gridCol w:w="1852"/>
        <w:gridCol w:w="180"/>
        <w:gridCol w:w="30"/>
        <w:gridCol w:w="20"/>
        <w:gridCol w:w="643"/>
        <w:gridCol w:w="577"/>
        <w:gridCol w:w="106"/>
        <w:gridCol w:w="124"/>
        <w:gridCol w:w="413"/>
        <w:gridCol w:w="921"/>
        <w:gridCol w:w="414"/>
        <w:gridCol w:w="209"/>
        <w:gridCol w:w="20"/>
        <w:gridCol w:w="76"/>
        <w:gridCol w:w="35"/>
        <w:gridCol w:w="522"/>
        <w:gridCol w:w="230"/>
        <w:gridCol w:w="154"/>
        <w:gridCol w:w="259"/>
        <w:gridCol w:w="613"/>
        <w:gridCol w:w="160"/>
        <w:gridCol w:w="20"/>
        <w:gridCol w:w="50"/>
        <w:gridCol w:w="329"/>
        <w:gridCol w:w="568"/>
        <w:gridCol w:w="255"/>
        <w:gridCol w:w="256"/>
        <w:gridCol w:w="158"/>
        <w:gridCol w:w="28"/>
        <w:gridCol w:w="54"/>
        <w:gridCol w:w="889"/>
        <w:gridCol w:w="71"/>
        <w:gridCol w:w="58"/>
        <w:gridCol w:w="102"/>
        <w:gridCol w:w="414"/>
        <w:gridCol w:w="231"/>
        <w:gridCol w:w="3"/>
        <w:gridCol w:w="134"/>
        <w:gridCol w:w="327"/>
        <w:gridCol w:w="933"/>
        <w:gridCol w:w="193"/>
        <w:gridCol w:w="102"/>
        <w:gridCol w:w="134"/>
        <w:gridCol w:w="27"/>
        <w:gridCol w:w="245"/>
        <w:gridCol w:w="8"/>
        <w:gridCol w:w="467"/>
        <w:gridCol w:w="1261"/>
        <w:gridCol w:w="530"/>
        <w:gridCol w:w="3394"/>
        <w:gridCol w:w="236"/>
        <w:gridCol w:w="4415"/>
      </w:tblGrid>
      <w:tr>
        <w:tblPrEx>
          <w:tblCellMar>
            <w:top w:w="0" w:type="dxa"/>
            <w:left w:w="0" w:type="dxa"/>
            <w:bottom w:w="0" w:type="dxa"/>
            <w:right w:w="0" w:type="dxa"/>
          </w:tblCellMar>
        </w:tblPrEx>
        <w:trPr>
          <w:gridBefore w:val="1"/>
          <w:gridAfter w:val="10"/>
          <w:wBefore w:w="420" w:type="dxa"/>
          <w:wAfter w:w="10717" w:type="dxa"/>
          <w:trHeight w:val="698" w:hRule="atLeast"/>
        </w:trPr>
        <w:tc>
          <w:tcPr>
            <w:tcW w:w="14220" w:type="dxa"/>
            <w:gridSpan w:val="46"/>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Before w:val="1"/>
          <w:gridAfter w:val="6"/>
          <w:wBefore w:w="420" w:type="dxa"/>
          <w:wAfter w:w="10303" w:type="dxa"/>
          <w:trHeight w:val="357" w:hRule="atLeast"/>
        </w:trPr>
        <w:tc>
          <w:tcPr>
            <w:tcW w:w="9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6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8"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76" w:type="dxa"/>
            <w:gridSpan w:val="5"/>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2"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gridSpan w:val="7"/>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2"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6" w:type="dxa"/>
            <w:gridSpan w:val="6"/>
            <w:tcBorders>
              <w:top w:val="nil"/>
              <w:left w:val="nil"/>
              <w:bottom w:val="nil"/>
              <w:right w:val="nil"/>
            </w:tcBorders>
            <w:shd w:val="clear" w:color="000000" w:fill="FFFFFF"/>
            <w:tcMar>
              <w:top w:w="15" w:type="dxa"/>
              <w:left w:w="15" w:type="dxa"/>
              <w:bottom w:w="0" w:type="dxa"/>
              <w:right w:w="15" w:type="dxa"/>
            </w:tcMar>
            <w:vAlign w:val="center"/>
          </w:tcPr>
          <w:p>
            <w:pPr>
              <w:wordWrap w:val="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1616" w:type="dxa"/>
            <w:gridSpan w:val="7"/>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p>
        </w:tc>
        <w:tc>
          <w:tcPr>
            <w:tcW w:w="2337" w:type="dxa"/>
            <w:gridSpan w:val="11"/>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公开02表</w:t>
            </w:r>
          </w:p>
        </w:tc>
      </w:tr>
      <w:tr>
        <w:tblPrEx>
          <w:tblCellMar>
            <w:top w:w="0" w:type="dxa"/>
            <w:left w:w="0" w:type="dxa"/>
            <w:bottom w:w="0" w:type="dxa"/>
            <w:right w:w="0" w:type="dxa"/>
          </w:tblCellMar>
        </w:tblPrEx>
        <w:trPr>
          <w:gridBefore w:val="1"/>
          <w:gridAfter w:val="10"/>
          <w:wBefore w:w="420" w:type="dxa"/>
          <w:wAfter w:w="10717" w:type="dxa"/>
          <w:trHeight w:val="357" w:hRule="atLeast"/>
        </w:trPr>
        <w:tc>
          <w:tcPr>
            <w:tcW w:w="1251"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left"/>
              <w:rPr>
                <w:rFonts w:ascii="宋体" w:hAnsi="宋体" w:eastAsia="宋体" w:cs="宋体"/>
                <w:color w:val="000000"/>
                <w:sz w:val="20"/>
                <w:szCs w:val="20"/>
              </w:rPr>
            </w:pPr>
            <w:r>
              <w:rPr>
                <w:rFonts w:hint="eastAsia"/>
                <w:color w:val="000000"/>
                <w:sz w:val="20"/>
                <w:szCs w:val="20"/>
              </w:rPr>
              <w:t>部门：</w:t>
            </w:r>
          </w:p>
        </w:tc>
        <w:tc>
          <w:tcPr>
            <w:tcW w:w="2088" w:type="dxa"/>
            <w:gridSpan w:val="3"/>
            <w:tcBorders>
              <w:top w:val="nil"/>
              <w:left w:val="nil"/>
              <w:bottom w:val="nil"/>
              <w:right w:val="nil"/>
            </w:tcBorders>
            <w:shd w:val="clear" w:color="000000" w:fill="FFFFFF"/>
            <w:tcMar>
              <w:top w:w="15" w:type="dxa"/>
              <w:left w:w="15" w:type="dxa"/>
              <w:bottom w:w="0" w:type="dxa"/>
              <w:right w:w="15" w:type="dxa"/>
            </w:tcMar>
            <w:vAlign w:val="center"/>
          </w:tcPr>
          <w:p>
            <w:pPr>
              <w:ind w:right="-666" w:rightChars="-317"/>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溆浦县水东镇人民政府</w:t>
            </w:r>
          </w:p>
        </w:tc>
        <w:tc>
          <w:tcPr>
            <w:tcW w:w="1450" w:type="dxa"/>
            <w:gridSpan w:val="5"/>
            <w:tcBorders>
              <w:top w:val="nil"/>
              <w:left w:val="nil"/>
              <w:bottom w:val="nil"/>
              <w:right w:val="nil"/>
            </w:tcBorders>
            <w:shd w:val="clear" w:color="000000" w:fill="FFFFFF"/>
            <w:tcMar>
              <w:top w:w="15" w:type="dxa"/>
              <w:left w:w="15" w:type="dxa"/>
              <w:bottom w:w="0" w:type="dxa"/>
              <w:right w:w="15" w:type="dxa"/>
            </w:tcMar>
            <w:vAlign w:val="center"/>
          </w:tcPr>
          <w:p>
            <w:pPr>
              <w:jc w:val="both"/>
              <w:rPr>
                <w:rFonts w:ascii="宋体" w:hAnsi="宋体" w:eastAsia="宋体" w:cs="宋体"/>
                <w:sz w:val="24"/>
                <w:szCs w:val="24"/>
              </w:rPr>
            </w:pPr>
          </w:p>
        </w:tc>
        <w:tc>
          <w:tcPr>
            <w:tcW w:w="1564"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6" w:type="dxa"/>
            <w:gridSpan w:val="6"/>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56" w:type="dxa"/>
            <w:gridSpan w:val="4"/>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2" w:type="dxa"/>
            <w:gridSpan w:val="6"/>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6" w:type="dxa"/>
            <w:gridSpan w:val="8"/>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7" w:type="dxa"/>
            <w:gridSpan w:val="8"/>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3339"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50"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64" w:type="dxa"/>
            <w:gridSpan w:val="4"/>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276"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56"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82" w:type="dxa"/>
            <w:gridSpan w:val="6"/>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16" w:type="dxa"/>
            <w:gridSpan w:val="8"/>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37" w:type="dxa"/>
            <w:gridSpan w:val="8"/>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088"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50"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4"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6"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6"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2"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6"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37"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Before w:val="1"/>
          <w:gridAfter w:val="10"/>
          <w:wBefore w:w="420" w:type="dxa"/>
          <w:wAfter w:w="10717" w:type="dxa"/>
          <w:trHeight w:val="351" w:hRule="atLeast"/>
        </w:trPr>
        <w:tc>
          <w:tcPr>
            <w:tcW w:w="125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88"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0"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4"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6"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6"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2"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6"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37" w:type="dxa"/>
            <w:gridSpan w:val="8"/>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3339"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栏次</w:t>
            </w:r>
          </w:p>
        </w:tc>
        <w:tc>
          <w:tcPr>
            <w:tcW w:w="1450" w:type="dxa"/>
            <w:gridSpan w:val="5"/>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1</w:t>
            </w:r>
          </w:p>
        </w:tc>
        <w:tc>
          <w:tcPr>
            <w:tcW w:w="1564" w:type="dxa"/>
            <w:gridSpan w:val="4"/>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2</w:t>
            </w:r>
          </w:p>
        </w:tc>
        <w:tc>
          <w:tcPr>
            <w:tcW w:w="1276" w:type="dxa"/>
            <w:gridSpan w:val="6"/>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3</w:t>
            </w:r>
          </w:p>
        </w:tc>
        <w:tc>
          <w:tcPr>
            <w:tcW w:w="1256" w:type="dxa"/>
            <w:gridSpan w:val="4"/>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4</w:t>
            </w:r>
          </w:p>
        </w:tc>
        <w:tc>
          <w:tcPr>
            <w:tcW w:w="1382" w:type="dxa"/>
            <w:gridSpan w:val="6"/>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5</w:t>
            </w:r>
          </w:p>
        </w:tc>
        <w:tc>
          <w:tcPr>
            <w:tcW w:w="1616" w:type="dxa"/>
            <w:gridSpan w:val="8"/>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6</w:t>
            </w:r>
          </w:p>
        </w:tc>
        <w:tc>
          <w:tcPr>
            <w:tcW w:w="2337" w:type="dxa"/>
            <w:gridSpan w:val="8"/>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3339"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sz w:val="24"/>
                <w:szCs w:val="24"/>
              </w:rPr>
            </w:pPr>
            <w:r>
              <w:rPr>
                <w:rFonts w:hint="eastAsia"/>
              </w:rPr>
              <w:t>合计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2,844.75</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2,844.75</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sz w:val="24"/>
                <w:szCs w:val="24"/>
              </w:rPr>
            </w:pPr>
            <w:r>
              <w:rPr>
                <w:rFonts w:hint="eastAsia"/>
              </w:rPr>
              <w:t>　</w:t>
            </w: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sz w:val="24"/>
                <w:szCs w:val="24"/>
              </w:rPr>
            </w:pPr>
            <w:r>
              <w:rPr>
                <w:rFonts w:hint="eastAsia"/>
              </w:rPr>
              <w:t>　</w:t>
            </w: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sz w:val="24"/>
                <w:szCs w:val="24"/>
              </w:rPr>
            </w:pPr>
            <w:r>
              <w:rPr>
                <w:rFonts w:hint="eastAsia"/>
              </w:rPr>
              <w:t>　</w:t>
            </w: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sz w:val="24"/>
                <w:szCs w:val="24"/>
              </w:rPr>
            </w:pPr>
            <w:r>
              <w:rPr>
                <w:rFonts w:hint="eastAsia"/>
              </w:rPr>
              <w:t>　</w:t>
            </w: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969.39</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969.39</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20101</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人大事务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0"/>
                <w:szCs w:val="20"/>
              </w:rPr>
            </w:pPr>
            <w:r>
              <w:rPr>
                <w:rFonts w:hint="eastAsia" w:ascii="宋体" w:hAnsi="宋体" w:eastAsia="宋体" w:cs="宋体"/>
                <w:i w:val="0"/>
                <w:iCs w:val="0"/>
                <w:color w:val="000000"/>
                <w:kern w:val="0"/>
                <w:sz w:val="22"/>
                <w:szCs w:val="22"/>
                <w:u w:val="none"/>
                <w:lang w:val="en-US" w:eastAsia="zh-CN" w:bidi="ar"/>
              </w:rPr>
              <w:t>4.54</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4.54</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r>
      <w:tr>
        <w:tblPrEx>
          <w:tblCellMar>
            <w:top w:w="0" w:type="dxa"/>
            <w:left w:w="0" w:type="dxa"/>
            <w:bottom w:w="0" w:type="dxa"/>
            <w:right w:w="0" w:type="dxa"/>
          </w:tblCellMar>
        </w:tblPrEx>
        <w:trPr>
          <w:gridBefore w:val="1"/>
          <w:gridAfter w:val="10"/>
          <w:wBefore w:w="420" w:type="dxa"/>
          <w:wAfter w:w="10717" w:type="dxa"/>
          <w:trHeight w:val="70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2010102</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4.54</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4.54</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20103</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811.37</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811.37</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2010301</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495.51</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495.51</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2010302</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24.13</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24.13</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2010308</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6.75</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6.75</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2010399</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284.98</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284.98</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20104</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发展与改革事务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2010499</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20105</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统计信息事务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2010507</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hint="eastAsia"/>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20106</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财政事务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119.59</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119.59</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2010601</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112.59</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112.59</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r>
      <w:tr>
        <w:tblPrEx>
          <w:tblCellMar>
            <w:top w:w="0" w:type="dxa"/>
            <w:left w:w="0" w:type="dxa"/>
            <w:bottom w:w="0" w:type="dxa"/>
            <w:right w:w="0" w:type="dxa"/>
          </w:tblCellMar>
        </w:tblPrEx>
        <w:trPr>
          <w:gridBefore w:val="1"/>
          <w:gridAfter w:val="10"/>
          <w:wBefore w:w="420" w:type="dxa"/>
          <w:wAfter w:w="10717" w:type="dxa"/>
          <w:trHeight w:val="368"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2010602</w:t>
            </w:r>
          </w:p>
        </w:tc>
        <w:tc>
          <w:tcPr>
            <w:tcW w:w="2088" w:type="dxa"/>
            <w:gridSpan w:val="3"/>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50" w:type="dxa"/>
            <w:gridSpan w:val="5"/>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7.00</w:t>
            </w:r>
          </w:p>
        </w:tc>
        <w:tc>
          <w:tcPr>
            <w:tcW w:w="1564"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7.00</w:t>
            </w:r>
          </w:p>
        </w:tc>
        <w:tc>
          <w:tcPr>
            <w:tcW w:w="1276"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256" w:type="dxa"/>
            <w:gridSpan w:val="4"/>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382" w:type="dxa"/>
            <w:gridSpan w:val="6"/>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1616"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c>
          <w:tcPr>
            <w:tcW w:w="2337" w:type="dxa"/>
            <w:gridSpan w:val="8"/>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0"/>
                <w:szCs w:val="20"/>
              </w:rPr>
            </w:pPr>
          </w:p>
        </w:tc>
      </w:tr>
      <w:tr>
        <w:tblPrEx>
          <w:tblCellMar>
            <w:top w:w="0" w:type="dxa"/>
            <w:left w:w="0" w:type="dxa"/>
            <w:bottom w:w="0" w:type="dxa"/>
            <w:right w:w="0" w:type="dxa"/>
          </w:tblCellMar>
        </w:tblPrEx>
        <w:trPr>
          <w:gridBefore w:val="1"/>
          <w:gridAfter w:val="10"/>
          <w:wBefore w:w="420" w:type="dxa"/>
          <w:wAfter w:w="10717" w:type="dxa"/>
          <w:trHeight w:val="357" w:hRule="atLeast"/>
        </w:trPr>
        <w:tc>
          <w:tcPr>
            <w:tcW w:w="14220" w:type="dxa"/>
            <w:gridSpan w:val="46"/>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Before w:val="1"/>
          <w:gridAfter w:val="16"/>
          <w:wBefore w:w="420" w:type="dxa"/>
          <w:wAfter w:w="12409" w:type="dxa"/>
          <w:trHeight w:val="435" w:hRule="atLeast"/>
        </w:trPr>
        <w:tc>
          <w:tcPr>
            <w:tcW w:w="12528" w:type="dxa"/>
            <w:gridSpan w:val="40"/>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color w:val="000000"/>
                <w:sz w:val="32"/>
                <w:szCs w:val="32"/>
              </w:rPr>
              <w:t>收入决算表</w:t>
            </w:r>
          </w:p>
        </w:tc>
      </w:tr>
      <w:tr>
        <w:tblPrEx>
          <w:tblCellMar>
            <w:top w:w="0" w:type="dxa"/>
            <w:left w:w="108" w:type="dxa"/>
            <w:bottom w:w="0" w:type="dxa"/>
            <w:right w:w="108" w:type="dxa"/>
          </w:tblCellMar>
        </w:tblPrEx>
        <w:trPr>
          <w:gridBefore w:val="1"/>
          <w:gridAfter w:val="7"/>
          <w:wBefore w:w="420" w:type="dxa"/>
          <w:wAfter w:w="10311" w:type="dxa"/>
          <w:trHeight w:val="285" w:hRule="atLeast"/>
        </w:trPr>
        <w:tc>
          <w:tcPr>
            <w:tcW w:w="1251"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5"/>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7"/>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6"/>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7"/>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gridBefore w:val="1"/>
          <w:gridAfter w:val="4"/>
          <w:wBefore w:w="420" w:type="dxa"/>
          <w:wAfter w:w="8575" w:type="dxa"/>
          <w:trHeight w:val="283" w:hRule="atLeast"/>
        </w:trPr>
        <w:tc>
          <w:tcPr>
            <w:tcW w:w="1251" w:type="dxa"/>
            <w:gridSpan w:val="2"/>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6"/>
            <w:tcBorders>
              <w:top w:val="nil"/>
              <w:left w:val="nil"/>
              <w:bottom w:val="nil"/>
              <w:right w:val="nil"/>
            </w:tcBorders>
            <w:shd w:val="clear" w:color="000000" w:fill="FFFFFF"/>
            <w:vAlign w:val="center"/>
          </w:tcPr>
          <w:p>
            <w:pPr>
              <w:ind w:right="-666" w:rightChars="-317"/>
              <w:jc w:val="left"/>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溆浦县水东镇人民政府</w:t>
            </w:r>
          </w:p>
        </w:tc>
        <w:tc>
          <w:tcPr>
            <w:tcW w:w="145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3"/>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8"/>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8"/>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9"/>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2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564"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76"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16"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64" w:type="dxa"/>
            <w:gridSpan w:val="8"/>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819" w:type="dxa"/>
            <w:gridSpan w:val="7"/>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8"/>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Before w:val="1"/>
          <w:gridAfter w:val="8"/>
          <w:wBefore w:w="420" w:type="dxa"/>
          <w:wAfter w:w="10556" w:type="dxa"/>
          <w:trHeight w:val="615"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6"/>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8"/>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22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564" w:type="dxa"/>
            <w:gridSpan w:val="4"/>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76" w:type="dxa"/>
            <w:gridSpan w:val="6"/>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16" w:type="dxa"/>
            <w:gridSpan w:val="5"/>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64" w:type="dxa"/>
            <w:gridSpan w:val="8"/>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819" w:type="dxa"/>
            <w:gridSpan w:val="7"/>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8"/>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76" w:type="dxa"/>
            <w:gridSpan w:val="6"/>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16"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64" w:type="dxa"/>
            <w:gridSpan w:val="8"/>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19" w:type="dxa"/>
            <w:gridSpan w:val="7"/>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8"/>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3.20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3.20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3.20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3.20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20129</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群众团体事务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2012999</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20136</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2013602</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20138</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市场监督管理事务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0.50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0.50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2013805</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0.50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0.50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国防支出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20306</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国防动员</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2030601</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兵役征集</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0.20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38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24.86</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24.86</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wBefore w:w="420" w:type="dxa"/>
          <w:trHeight w:val="630" w:hRule="atLeast"/>
        </w:trPr>
        <w:tc>
          <w:tcPr>
            <w:tcW w:w="4789" w:type="dxa"/>
            <w:gridSpan w:val="10"/>
            <w:tcBorders>
              <w:top w:val="nil"/>
              <w:left w:val="nil"/>
              <w:bottom w:val="nil"/>
              <w:right w:val="nil"/>
            </w:tcBorders>
            <w:shd w:val="clear" w:color="auto" w:fill="auto"/>
            <w:vAlign w:val="center"/>
          </w:tcPr>
          <w:p>
            <w:pPr>
              <w:rPr>
                <w:rFonts w:ascii="宋体" w:hAnsi="宋体" w:eastAsia="宋体" w:cs="宋体"/>
                <w:kern w:val="2"/>
                <w:sz w:val="24"/>
                <w:szCs w:val="24"/>
                <w:lang w:val="en-US" w:eastAsia="zh-CN" w:bidi="ar-SA"/>
              </w:rPr>
            </w:pPr>
            <w:r>
              <w:rPr>
                <w:rFonts w:hint="eastAsia"/>
              </w:rPr>
              <w:t>注：本表反映部门本年度取得的各项收入情况。</w:t>
            </w:r>
          </w:p>
        </w:tc>
        <w:tc>
          <w:tcPr>
            <w:tcW w:w="2318" w:type="dxa"/>
            <w:gridSpan w:val="9"/>
            <w:tcBorders>
              <w:top w:val="nil"/>
              <w:left w:val="nil"/>
              <w:bottom w:val="nil"/>
              <w:right w:val="nil"/>
            </w:tcBorders>
            <w:shd w:val="clear" w:color="auto" w:fill="auto"/>
            <w:vAlign w:val="center"/>
          </w:tcPr>
          <w:p>
            <w:pPr>
              <w:widowControl/>
              <w:ind w:left="0" w:leftChars="0" w:firstLine="420" w:firstLineChars="175"/>
              <w:jc w:val="right"/>
              <w:rPr>
                <w:rFonts w:hint="eastAsia" w:ascii="宋体" w:hAnsi="宋体" w:eastAsia="宋体" w:cs="宋体"/>
                <w:kern w:val="0"/>
                <w:sz w:val="24"/>
                <w:szCs w:val="24"/>
                <w:lang w:val="en-US" w:eastAsia="zh-CN" w:bidi="ar-SA"/>
              </w:rPr>
            </w:pPr>
          </w:p>
        </w:tc>
        <w:tc>
          <w:tcPr>
            <w:tcW w:w="2337"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p>
        </w:tc>
        <w:tc>
          <w:tcPr>
            <w:tcW w:w="2337"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0"/>
                <w:szCs w:val="20"/>
                <w:lang w:val="en-US" w:eastAsia="zh-CN" w:bidi="ar-SA"/>
              </w:rPr>
            </w:pPr>
          </w:p>
        </w:tc>
        <w:tc>
          <w:tcPr>
            <w:tcW w:w="2337" w:type="dxa"/>
            <w:gridSpan w:val="8"/>
            <w:tcBorders>
              <w:top w:val="nil"/>
              <w:left w:val="nil"/>
              <w:bottom w:val="nil"/>
              <w:right w:val="nil"/>
            </w:tcBorders>
            <w:shd w:val="clear" w:color="auto" w:fill="auto"/>
            <w:vAlign w:val="center"/>
          </w:tcPr>
          <w:p>
            <w:pPr>
              <w:jc w:val="right"/>
              <w:rPr>
                <w:rFonts w:hint="eastAsia" w:ascii="宋体" w:hAnsi="宋体" w:eastAsia="宋体" w:cs="宋体"/>
                <w:kern w:val="2"/>
                <w:sz w:val="20"/>
                <w:szCs w:val="20"/>
                <w:lang w:val="en-US" w:eastAsia="zh-CN" w:bidi="ar-SA"/>
              </w:rPr>
            </w:pPr>
          </w:p>
        </w:tc>
        <w:tc>
          <w:tcPr>
            <w:tcW w:w="236" w:type="dxa"/>
            <w:gridSpan w:val="2"/>
            <w:tcBorders>
              <w:top w:val="nil"/>
              <w:left w:val="nil"/>
              <w:bottom w:val="nil"/>
              <w:right w:val="nil"/>
            </w:tcBorders>
            <w:shd w:val="clear" w:color="auto" w:fill="auto"/>
            <w:vAlign w:val="center"/>
          </w:tcPr>
          <w:p>
            <w:pPr>
              <w:jc w:val="right"/>
              <w:rPr>
                <w:rFonts w:hint="eastAsia" w:ascii="宋体" w:hAnsi="宋体" w:eastAsia="宋体" w:cs="宋体"/>
                <w:kern w:val="2"/>
                <w:sz w:val="20"/>
                <w:szCs w:val="20"/>
                <w:lang w:val="en-US" w:eastAsia="zh-CN" w:bidi="ar-SA"/>
              </w:rPr>
            </w:pPr>
          </w:p>
        </w:tc>
        <w:tc>
          <w:tcPr>
            <w:tcW w:w="5932" w:type="dxa"/>
            <w:gridSpan w:val="7"/>
            <w:tcBorders>
              <w:top w:val="nil"/>
              <w:left w:val="nil"/>
              <w:bottom w:val="nil"/>
              <w:right w:val="nil"/>
            </w:tcBorders>
            <w:shd w:val="clear" w:color="auto" w:fill="auto"/>
            <w:vAlign w:val="center"/>
          </w:tcPr>
          <w:p>
            <w:pPr>
              <w:jc w:val="both"/>
              <w:rPr>
                <w:rFonts w:hint="eastAsia" w:ascii="宋体" w:hAnsi="宋体" w:eastAsia="宋体" w:cs="宋体"/>
                <w:kern w:val="2"/>
                <w:sz w:val="20"/>
                <w:szCs w:val="20"/>
                <w:lang w:val="en-US" w:eastAsia="zh-CN" w:bidi="ar-SA"/>
              </w:rPr>
            </w:pPr>
          </w:p>
        </w:tc>
        <w:tc>
          <w:tcPr>
            <w:tcW w:w="236" w:type="dxa"/>
            <w:tcBorders>
              <w:top w:val="nil"/>
              <w:left w:val="nil"/>
              <w:bottom w:val="nil"/>
              <w:right w:val="nil"/>
            </w:tcBorders>
            <w:shd w:val="clear" w:color="auto" w:fill="auto"/>
            <w:vAlign w:val="center"/>
          </w:tcPr>
          <w:p>
            <w:pPr>
              <w:jc w:val="right"/>
              <w:rPr>
                <w:rFonts w:hint="eastAsia" w:ascii="宋体" w:hAnsi="宋体" w:eastAsia="宋体" w:cs="宋体"/>
                <w:kern w:val="2"/>
                <w:sz w:val="20"/>
                <w:szCs w:val="20"/>
                <w:lang w:val="en-US" w:eastAsia="zh-CN" w:bidi="ar-SA"/>
              </w:rPr>
            </w:pPr>
          </w:p>
        </w:tc>
        <w:tc>
          <w:tcPr>
            <w:tcW w:w="4415" w:type="dxa"/>
            <w:tcBorders>
              <w:top w:val="nil"/>
              <w:left w:val="nil"/>
              <w:bottom w:val="nil"/>
              <w:right w:val="nil"/>
            </w:tcBorders>
            <w:shd w:val="clear" w:color="auto" w:fill="auto"/>
            <w:vAlign w:val="center"/>
          </w:tcPr>
          <w:p>
            <w:pPr>
              <w:jc w:val="right"/>
              <w:rPr>
                <w:rFonts w:hint="eastAsia"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3"/>
          <w:wAfter w:w="8045" w:type="dxa"/>
          <w:trHeight w:val="402" w:hRule="atLeast"/>
        </w:trPr>
        <w:tc>
          <w:tcPr>
            <w:tcW w:w="1676" w:type="dxa"/>
            <w:gridSpan w:val="4"/>
            <w:tcBorders>
              <w:top w:val="nil"/>
              <w:left w:val="nil"/>
              <w:bottom w:val="nil"/>
              <w:right w:val="nil"/>
            </w:tcBorders>
            <w:shd w:val="clear" w:color="auto" w:fill="auto"/>
            <w:vAlign w:val="center"/>
          </w:tcPr>
          <w:p>
            <w:pPr>
              <w:rPr>
                <w:rFonts w:ascii="宋体" w:hAnsi="宋体" w:eastAsia="宋体" w:cs="宋体"/>
                <w:kern w:val="2"/>
                <w:sz w:val="24"/>
                <w:szCs w:val="24"/>
                <w:lang w:val="en-US" w:eastAsia="zh-CN" w:bidi="ar-SA"/>
              </w:rPr>
            </w:pPr>
            <w:bookmarkStart w:id="0" w:name="RANGE!A1:I22"/>
            <w:bookmarkEnd w:id="0"/>
            <w:bookmarkStart w:id="1" w:name="RANGE!A1:F16"/>
          </w:p>
        </w:tc>
        <w:tc>
          <w:tcPr>
            <w:tcW w:w="2293" w:type="dxa"/>
            <w:gridSpan w:val="4"/>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427" w:type="dxa"/>
            <w:gridSpan w:val="9"/>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547" w:type="dxa"/>
            <w:gridSpan w:val="15"/>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240" w:type="dxa"/>
            <w:gridSpan w:val="3"/>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768" w:type="dxa"/>
            <w:gridSpan w:val="7"/>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gridSpan w:val="3"/>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176" w:type="dxa"/>
            <w:gridSpan w:val="7"/>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791"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Before w:val="1"/>
          <w:gridAfter w:val="16"/>
          <w:wBefore w:w="420" w:type="dxa"/>
          <w:wAfter w:w="12409" w:type="dxa"/>
          <w:trHeight w:val="435" w:hRule="atLeast"/>
        </w:trPr>
        <w:tc>
          <w:tcPr>
            <w:tcW w:w="12528" w:type="dxa"/>
            <w:gridSpan w:val="40"/>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color w:val="000000"/>
                <w:sz w:val="32"/>
                <w:szCs w:val="32"/>
              </w:rPr>
              <w:t>收入决算表</w:t>
            </w:r>
          </w:p>
        </w:tc>
      </w:tr>
      <w:tr>
        <w:tblPrEx>
          <w:tblCellMar>
            <w:top w:w="0" w:type="dxa"/>
            <w:left w:w="108" w:type="dxa"/>
            <w:bottom w:w="0" w:type="dxa"/>
            <w:right w:w="108" w:type="dxa"/>
          </w:tblCellMar>
        </w:tblPrEx>
        <w:trPr>
          <w:gridBefore w:val="1"/>
          <w:gridAfter w:val="7"/>
          <w:wBefore w:w="420" w:type="dxa"/>
          <w:wAfter w:w="10311" w:type="dxa"/>
          <w:trHeight w:val="285" w:hRule="atLeast"/>
        </w:trPr>
        <w:tc>
          <w:tcPr>
            <w:tcW w:w="1251"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5"/>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7"/>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6"/>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7"/>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gridBefore w:val="1"/>
          <w:gridAfter w:val="4"/>
          <w:wBefore w:w="420" w:type="dxa"/>
          <w:wAfter w:w="8575" w:type="dxa"/>
          <w:trHeight w:val="283" w:hRule="atLeast"/>
        </w:trPr>
        <w:tc>
          <w:tcPr>
            <w:tcW w:w="1251" w:type="dxa"/>
            <w:gridSpan w:val="2"/>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6"/>
            <w:tcBorders>
              <w:top w:val="nil"/>
              <w:left w:val="nil"/>
              <w:bottom w:val="nil"/>
              <w:right w:val="nil"/>
            </w:tcBorders>
            <w:shd w:val="clear" w:color="000000" w:fill="FFFFFF"/>
            <w:vAlign w:val="center"/>
          </w:tcPr>
          <w:p>
            <w:pPr>
              <w:ind w:right="-666" w:rightChars="-317"/>
              <w:jc w:val="left"/>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溆浦县水东镇人民政府</w:t>
            </w:r>
          </w:p>
        </w:tc>
        <w:tc>
          <w:tcPr>
            <w:tcW w:w="145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3"/>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6"/>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8"/>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8"/>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9"/>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2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564"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76"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16"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64" w:type="dxa"/>
            <w:gridSpan w:val="8"/>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819" w:type="dxa"/>
            <w:gridSpan w:val="7"/>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8"/>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Before w:val="1"/>
          <w:gridAfter w:val="8"/>
          <w:wBefore w:w="420" w:type="dxa"/>
          <w:wAfter w:w="10556" w:type="dxa"/>
          <w:trHeight w:val="615"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6"/>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8"/>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22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564" w:type="dxa"/>
            <w:gridSpan w:val="4"/>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76" w:type="dxa"/>
            <w:gridSpan w:val="6"/>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16" w:type="dxa"/>
            <w:gridSpan w:val="5"/>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64" w:type="dxa"/>
            <w:gridSpan w:val="8"/>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819" w:type="dxa"/>
            <w:gridSpan w:val="7"/>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8"/>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3569"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76" w:type="dxa"/>
            <w:gridSpan w:val="6"/>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16"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64" w:type="dxa"/>
            <w:gridSpan w:val="8"/>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19" w:type="dxa"/>
            <w:gridSpan w:val="7"/>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8"/>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24.86</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24.86</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22.06</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22.06</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2040299</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197.69</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197.69</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20802</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0.80</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Before w:val="1"/>
          <w:gridAfter w:val="8"/>
          <w:wBefore w:w="420" w:type="dxa"/>
          <w:wAfter w:w="10556" w:type="dxa"/>
          <w:trHeight w:val="450" w:hRule="atLeast"/>
        </w:trPr>
        <w:tc>
          <w:tcPr>
            <w:tcW w:w="125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2318" w:type="dxa"/>
            <w:gridSpan w:val="6"/>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88.13</w:t>
            </w:r>
          </w:p>
        </w:tc>
        <w:tc>
          <w:tcPr>
            <w:tcW w:w="156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88.13</w:t>
            </w:r>
          </w:p>
        </w:tc>
        <w:tc>
          <w:tcPr>
            <w:tcW w:w="1276" w:type="dxa"/>
            <w:gridSpan w:val="6"/>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5"/>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7"/>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8"/>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bl>
    <w:p>
      <w:pPr>
        <w:widowControl/>
        <w:ind w:firstLine="420" w:firstLineChars="200"/>
        <w:jc w:val="left"/>
        <w:rPr>
          <w:rFonts w:ascii="Times New Roman" w:hAnsi="Times New Roman" w:eastAsia="方正小标宋_GBK" w:cs="Times New Roman"/>
          <w:kern w:val="0"/>
          <w:sz w:val="36"/>
          <w:szCs w:val="36"/>
        </w:rPr>
      </w:pPr>
      <w:r>
        <w:rPr>
          <w:rFonts w:hint="eastAsia"/>
        </w:rPr>
        <w:t>注：本表反映部门本年度取得的各项收入情况。</w:t>
      </w:r>
    </w:p>
    <w:tbl>
      <w:tblPr>
        <w:tblStyle w:val="5"/>
        <w:tblW w:w="16362" w:type="dxa"/>
        <w:tblInd w:w="513" w:type="dxa"/>
        <w:tblLayout w:type="fixed"/>
        <w:tblCellMar>
          <w:top w:w="0" w:type="dxa"/>
          <w:left w:w="108" w:type="dxa"/>
          <w:bottom w:w="0" w:type="dxa"/>
          <w:right w:w="108" w:type="dxa"/>
        </w:tblCellMar>
      </w:tblPr>
      <w:tblGrid>
        <w:gridCol w:w="1251"/>
        <w:gridCol w:w="236"/>
        <w:gridCol w:w="2082"/>
        <w:gridCol w:w="643"/>
        <w:gridCol w:w="577"/>
        <w:gridCol w:w="230"/>
        <w:gridCol w:w="413"/>
        <w:gridCol w:w="921"/>
        <w:gridCol w:w="643"/>
        <w:gridCol w:w="76"/>
        <w:gridCol w:w="557"/>
        <w:gridCol w:w="230"/>
        <w:gridCol w:w="413"/>
        <w:gridCol w:w="773"/>
        <w:gridCol w:w="70"/>
        <w:gridCol w:w="897"/>
        <w:gridCol w:w="697"/>
        <w:gridCol w:w="943"/>
        <w:gridCol w:w="71"/>
        <w:gridCol w:w="805"/>
        <w:gridCol w:w="137"/>
        <w:gridCol w:w="327"/>
        <w:gridCol w:w="1389"/>
        <w:gridCol w:w="245"/>
        <w:gridCol w:w="1736"/>
      </w:tblGrid>
      <w:tr>
        <w:tblPrEx>
          <w:tblCellMar>
            <w:top w:w="0" w:type="dxa"/>
            <w:left w:w="108" w:type="dxa"/>
            <w:bottom w:w="0" w:type="dxa"/>
            <w:right w:w="108" w:type="dxa"/>
          </w:tblCellMar>
        </w:tblPrEx>
        <w:trPr>
          <w:gridAfter w:val="5"/>
          <w:wAfter w:w="3834" w:type="dxa"/>
          <w:trHeight w:val="435" w:hRule="atLeast"/>
        </w:trPr>
        <w:tc>
          <w:tcPr>
            <w:tcW w:w="12528" w:type="dxa"/>
            <w:gridSpan w:val="20"/>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color w:val="000000"/>
                <w:sz w:val="32"/>
                <w:szCs w:val="32"/>
              </w:rPr>
              <w:t>收入决算表</w:t>
            </w:r>
          </w:p>
        </w:tc>
      </w:tr>
      <w:tr>
        <w:tblPrEx>
          <w:tblCellMar>
            <w:top w:w="0" w:type="dxa"/>
            <w:left w:w="108" w:type="dxa"/>
            <w:bottom w:w="0" w:type="dxa"/>
            <w:right w:w="108" w:type="dxa"/>
          </w:tblCellMar>
        </w:tblPrEx>
        <w:trPr>
          <w:gridAfter w:val="1"/>
          <w:wAfter w:w="1736" w:type="dxa"/>
          <w:trHeight w:val="285" w:hRule="atLeast"/>
        </w:trPr>
        <w:tc>
          <w:tcPr>
            <w:tcW w:w="1251"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3"/>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2"/>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3"/>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trHeight w:val="283" w:hRule="atLeast"/>
        </w:trPr>
        <w:tc>
          <w:tcPr>
            <w:tcW w:w="1251" w:type="dxa"/>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2"/>
            <w:tcBorders>
              <w:top w:val="nil"/>
              <w:left w:val="nil"/>
              <w:bottom w:val="nil"/>
              <w:right w:val="nil"/>
            </w:tcBorders>
            <w:shd w:val="clear" w:color="000000" w:fill="FFFFFF"/>
            <w:vAlign w:val="center"/>
          </w:tcPr>
          <w:p>
            <w:pPr>
              <w:ind w:right="-666" w:rightChars="-317"/>
              <w:jc w:val="left"/>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溆浦县水东镇人民政府</w:t>
            </w:r>
          </w:p>
        </w:tc>
        <w:tc>
          <w:tcPr>
            <w:tcW w:w="1450" w:type="dxa"/>
            <w:gridSpan w:val="3"/>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2"/>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3"/>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2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1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81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3"/>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After w:val="2"/>
          <w:wAfter w:w="1981" w:type="dxa"/>
          <w:trHeight w:val="615"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22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564"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7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1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64"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819"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1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6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1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88.13</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88.13</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73.26</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73.26</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57.41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57.41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15.85</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15.85</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7.76</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7.76</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5.76</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5.76</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21.71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21.71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21.71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21.71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6.04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6.04</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2082899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6.04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6.04</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118.10</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118.10</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6.13</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6.13</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2100404</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5.08</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5.08</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bl>
    <w:p>
      <w:pPr>
        <w:widowControl/>
        <w:ind w:firstLine="420" w:firstLineChars="200"/>
        <w:jc w:val="left"/>
        <w:rPr>
          <w:rFonts w:ascii="Times New Roman" w:hAnsi="Times New Roman" w:eastAsia="方正小标宋_GBK" w:cs="Times New Roman"/>
          <w:kern w:val="0"/>
          <w:sz w:val="36"/>
          <w:szCs w:val="36"/>
        </w:rPr>
      </w:pPr>
      <w:r>
        <w:rPr>
          <w:rFonts w:hint="eastAsia"/>
        </w:rPr>
        <w:t>注：本表反映部门本年度取得的各项收入情况。</w:t>
      </w:r>
    </w:p>
    <w:tbl>
      <w:tblPr>
        <w:tblStyle w:val="5"/>
        <w:tblW w:w="16362" w:type="dxa"/>
        <w:tblInd w:w="513" w:type="dxa"/>
        <w:tblLayout w:type="fixed"/>
        <w:tblCellMar>
          <w:top w:w="0" w:type="dxa"/>
          <w:left w:w="108" w:type="dxa"/>
          <w:bottom w:w="0" w:type="dxa"/>
          <w:right w:w="108" w:type="dxa"/>
        </w:tblCellMar>
      </w:tblPr>
      <w:tblGrid>
        <w:gridCol w:w="1251"/>
        <w:gridCol w:w="236"/>
        <w:gridCol w:w="2082"/>
        <w:gridCol w:w="643"/>
        <w:gridCol w:w="577"/>
        <w:gridCol w:w="230"/>
        <w:gridCol w:w="413"/>
        <w:gridCol w:w="921"/>
        <w:gridCol w:w="643"/>
        <w:gridCol w:w="76"/>
        <w:gridCol w:w="557"/>
        <w:gridCol w:w="230"/>
        <w:gridCol w:w="413"/>
        <w:gridCol w:w="773"/>
        <w:gridCol w:w="70"/>
        <w:gridCol w:w="897"/>
        <w:gridCol w:w="697"/>
        <w:gridCol w:w="943"/>
        <w:gridCol w:w="71"/>
        <w:gridCol w:w="805"/>
        <w:gridCol w:w="137"/>
        <w:gridCol w:w="327"/>
        <w:gridCol w:w="1389"/>
        <w:gridCol w:w="245"/>
        <w:gridCol w:w="1736"/>
      </w:tblGrid>
      <w:tr>
        <w:tblPrEx>
          <w:tblCellMar>
            <w:top w:w="0" w:type="dxa"/>
            <w:left w:w="108" w:type="dxa"/>
            <w:bottom w:w="0" w:type="dxa"/>
            <w:right w:w="108" w:type="dxa"/>
          </w:tblCellMar>
        </w:tblPrEx>
        <w:trPr>
          <w:gridAfter w:val="5"/>
          <w:wAfter w:w="3834" w:type="dxa"/>
          <w:trHeight w:val="435" w:hRule="atLeast"/>
        </w:trPr>
        <w:tc>
          <w:tcPr>
            <w:tcW w:w="12528" w:type="dxa"/>
            <w:gridSpan w:val="20"/>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color w:val="000000"/>
                <w:sz w:val="32"/>
                <w:szCs w:val="32"/>
              </w:rPr>
              <w:t>收入决算表</w:t>
            </w:r>
          </w:p>
        </w:tc>
      </w:tr>
      <w:tr>
        <w:tblPrEx>
          <w:tblCellMar>
            <w:top w:w="0" w:type="dxa"/>
            <w:left w:w="108" w:type="dxa"/>
            <w:bottom w:w="0" w:type="dxa"/>
            <w:right w:w="108" w:type="dxa"/>
          </w:tblCellMar>
        </w:tblPrEx>
        <w:trPr>
          <w:gridAfter w:val="1"/>
          <w:wAfter w:w="1736" w:type="dxa"/>
          <w:trHeight w:val="285" w:hRule="atLeast"/>
        </w:trPr>
        <w:tc>
          <w:tcPr>
            <w:tcW w:w="1251"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3"/>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2"/>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3"/>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trHeight w:val="283" w:hRule="atLeast"/>
        </w:trPr>
        <w:tc>
          <w:tcPr>
            <w:tcW w:w="1251" w:type="dxa"/>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2"/>
            <w:tcBorders>
              <w:top w:val="nil"/>
              <w:left w:val="nil"/>
              <w:bottom w:val="nil"/>
              <w:right w:val="nil"/>
            </w:tcBorders>
            <w:shd w:val="clear" w:color="000000" w:fill="FFFFFF"/>
            <w:vAlign w:val="center"/>
          </w:tcPr>
          <w:p>
            <w:pPr>
              <w:ind w:right="-666" w:rightChars="-317"/>
              <w:jc w:val="left"/>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溆浦县水东镇人民政府</w:t>
            </w:r>
          </w:p>
        </w:tc>
        <w:tc>
          <w:tcPr>
            <w:tcW w:w="1450" w:type="dxa"/>
            <w:gridSpan w:val="3"/>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2"/>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3"/>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2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1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81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3"/>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After w:val="2"/>
          <w:wAfter w:w="1981" w:type="dxa"/>
          <w:trHeight w:val="615"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22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564"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7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1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64"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819"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1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6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1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2100408</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21007</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计划生育事务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62.75</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62.75</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2100716</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51.31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51.31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2100717</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6.80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2100799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4.64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4.64</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49.22</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49.22</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49.22</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49.22</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节能环保支出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21101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环境保护管理事务</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2110199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21104</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自然生态保护</w:t>
            </w:r>
          </w:p>
        </w:tc>
        <w:tc>
          <w:tcPr>
            <w:tcW w:w="12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2110402</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17.00</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179.34</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179.34</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bl>
    <w:p>
      <w:pPr>
        <w:widowControl/>
        <w:ind w:firstLine="420" w:firstLineChars="200"/>
        <w:jc w:val="left"/>
        <w:rPr>
          <w:rFonts w:ascii="Times New Roman" w:hAnsi="Times New Roman" w:eastAsia="方正小标宋_GBK" w:cs="Times New Roman"/>
          <w:kern w:val="0"/>
          <w:sz w:val="36"/>
          <w:szCs w:val="36"/>
        </w:rPr>
      </w:pPr>
      <w:r>
        <w:rPr>
          <w:rFonts w:hint="eastAsia"/>
        </w:rPr>
        <w:t>注：本表反映部门本年度取得的各项收入情况。</w:t>
      </w:r>
    </w:p>
    <w:tbl>
      <w:tblPr>
        <w:tblStyle w:val="5"/>
        <w:tblW w:w="16362" w:type="dxa"/>
        <w:tblInd w:w="513" w:type="dxa"/>
        <w:tblLayout w:type="fixed"/>
        <w:tblCellMar>
          <w:top w:w="0" w:type="dxa"/>
          <w:left w:w="108" w:type="dxa"/>
          <w:bottom w:w="0" w:type="dxa"/>
          <w:right w:w="108" w:type="dxa"/>
        </w:tblCellMar>
      </w:tblPr>
      <w:tblGrid>
        <w:gridCol w:w="1251"/>
        <w:gridCol w:w="236"/>
        <w:gridCol w:w="2082"/>
        <w:gridCol w:w="643"/>
        <w:gridCol w:w="807"/>
        <w:gridCol w:w="413"/>
        <w:gridCol w:w="1002"/>
        <w:gridCol w:w="562"/>
        <w:gridCol w:w="76"/>
        <w:gridCol w:w="643"/>
        <w:gridCol w:w="144"/>
        <w:gridCol w:w="413"/>
        <w:gridCol w:w="843"/>
        <w:gridCol w:w="897"/>
        <w:gridCol w:w="760"/>
        <w:gridCol w:w="880"/>
        <w:gridCol w:w="71"/>
        <w:gridCol w:w="805"/>
        <w:gridCol w:w="137"/>
        <w:gridCol w:w="327"/>
        <w:gridCol w:w="1389"/>
        <w:gridCol w:w="245"/>
        <w:gridCol w:w="1736"/>
      </w:tblGrid>
      <w:tr>
        <w:tblPrEx>
          <w:tblCellMar>
            <w:top w:w="0" w:type="dxa"/>
            <w:left w:w="108" w:type="dxa"/>
            <w:bottom w:w="0" w:type="dxa"/>
            <w:right w:w="108" w:type="dxa"/>
          </w:tblCellMar>
        </w:tblPrEx>
        <w:trPr>
          <w:gridAfter w:val="5"/>
          <w:wAfter w:w="3834" w:type="dxa"/>
          <w:trHeight w:val="435" w:hRule="atLeast"/>
        </w:trPr>
        <w:tc>
          <w:tcPr>
            <w:tcW w:w="12528" w:type="dxa"/>
            <w:gridSpan w:val="18"/>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color w:val="000000"/>
                <w:sz w:val="32"/>
                <w:szCs w:val="32"/>
              </w:rPr>
              <w:t>收入决算表</w:t>
            </w:r>
          </w:p>
        </w:tc>
      </w:tr>
      <w:tr>
        <w:tblPrEx>
          <w:tblCellMar>
            <w:top w:w="0" w:type="dxa"/>
            <w:left w:w="108" w:type="dxa"/>
            <w:bottom w:w="0" w:type="dxa"/>
            <w:right w:w="108" w:type="dxa"/>
          </w:tblCellMar>
        </w:tblPrEx>
        <w:trPr>
          <w:gridAfter w:val="1"/>
          <w:wAfter w:w="1736" w:type="dxa"/>
          <w:trHeight w:val="285" w:hRule="atLeast"/>
        </w:trPr>
        <w:tc>
          <w:tcPr>
            <w:tcW w:w="1251"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3"/>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2"/>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3"/>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trHeight w:val="283" w:hRule="atLeast"/>
        </w:trPr>
        <w:tc>
          <w:tcPr>
            <w:tcW w:w="1251" w:type="dxa"/>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2"/>
            <w:tcBorders>
              <w:top w:val="nil"/>
              <w:left w:val="nil"/>
              <w:bottom w:val="nil"/>
              <w:right w:val="nil"/>
            </w:tcBorders>
            <w:shd w:val="clear" w:color="000000" w:fill="FFFFFF"/>
            <w:vAlign w:val="center"/>
          </w:tcPr>
          <w:p>
            <w:pPr>
              <w:ind w:right="-666" w:rightChars="-317"/>
              <w:jc w:val="left"/>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溆浦县水东镇人民政府</w:t>
            </w:r>
          </w:p>
        </w:tc>
        <w:tc>
          <w:tcPr>
            <w:tcW w:w="1450" w:type="dxa"/>
            <w:gridSpan w:val="2"/>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2"/>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3"/>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4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41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8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5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75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3"/>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After w:val="2"/>
          <w:wAfter w:w="1981" w:type="dxa"/>
          <w:trHeight w:val="615"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8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45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41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81"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0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57"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75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0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75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2120199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21203</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63.10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63.10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2120303</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59.10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59.10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2120399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21205</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城乡社区环境卫生</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69.48</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69.48</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2120501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69.48</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69.48</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21208</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44.77</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44.77</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2120804</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44.77</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44.77</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1,094.45</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1,094.45</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70.64</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70.64</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2130126</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2130142</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53.64</w:t>
            </w: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53.64</w:t>
            </w: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bl>
    <w:p>
      <w:pPr>
        <w:widowControl/>
        <w:ind w:firstLine="420" w:firstLineChars="200"/>
        <w:jc w:val="left"/>
        <w:rPr>
          <w:rFonts w:ascii="Times New Roman" w:hAnsi="Times New Roman" w:eastAsia="方正小标宋_GBK" w:cs="Times New Roman"/>
          <w:kern w:val="0"/>
          <w:sz w:val="36"/>
          <w:szCs w:val="36"/>
        </w:rPr>
      </w:pPr>
      <w:r>
        <w:rPr>
          <w:rFonts w:hint="eastAsia"/>
        </w:rPr>
        <w:t>注：本表反映部门本年度取得的各项收入情况。</w:t>
      </w:r>
    </w:p>
    <w:tbl>
      <w:tblPr>
        <w:tblStyle w:val="5"/>
        <w:tblW w:w="16362" w:type="dxa"/>
        <w:tblInd w:w="513" w:type="dxa"/>
        <w:tblLayout w:type="fixed"/>
        <w:tblCellMar>
          <w:top w:w="0" w:type="dxa"/>
          <w:left w:w="108" w:type="dxa"/>
          <w:bottom w:w="0" w:type="dxa"/>
          <w:right w:w="108" w:type="dxa"/>
        </w:tblCellMar>
      </w:tblPr>
      <w:tblGrid>
        <w:gridCol w:w="1251"/>
        <w:gridCol w:w="236"/>
        <w:gridCol w:w="2082"/>
        <w:gridCol w:w="643"/>
        <w:gridCol w:w="807"/>
        <w:gridCol w:w="413"/>
        <w:gridCol w:w="1002"/>
        <w:gridCol w:w="562"/>
        <w:gridCol w:w="76"/>
        <w:gridCol w:w="643"/>
        <w:gridCol w:w="144"/>
        <w:gridCol w:w="413"/>
        <w:gridCol w:w="843"/>
        <w:gridCol w:w="897"/>
        <w:gridCol w:w="760"/>
        <w:gridCol w:w="880"/>
        <w:gridCol w:w="71"/>
        <w:gridCol w:w="805"/>
        <w:gridCol w:w="137"/>
        <w:gridCol w:w="327"/>
        <w:gridCol w:w="1389"/>
        <w:gridCol w:w="245"/>
        <w:gridCol w:w="1736"/>
      </w:tblGrid>
      <w:tr>
        <w:tblPrEx>
          <w:tblCellMar>
            <w:top w:w="0" w:type="dxa"/>
            <w:left w:w="108" w:type="dxa"/>
            <w:bottom w:w="0" w:type="dxa"/>
            <w:right w:w="108" w:type="dxa"/>
          </w:tblCellMar>
        </w:tblPrEx>
        <w:trPr>
          <w:gridAfter w:val="5"/>
          <w:wAfter w:w="3834" w:type="dxa"/>
          <w:trHeight w:val="435" w:hRule="atLeast"/>
        </w:trPr>
        <w:tc>
          <w:tcPr>
            <w:tcW w:w="12528" w:type="dxa"/>
            <w:gridSpan w:val="18"/>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color w:val="000000"/>
                <w:sz w:val="32"/>
                <w:szCs w:val="32"/>
              </w:rPr>
              <w:t>收入决算表</w:t>
            </w:r>
          </w:p>
        </w:tc>
      </w:tr>
      <w:tr>
        <w:tblPrEx>
          <w:tblCellMar>
            <w:top w:w="0" w:type="dxa"/>
            <w:left w:w="108" w:type="dxa"/>
            <w:bottom w:w="0" w:type="dxa"/>
            <w:right w:w="108" w:type="dxa"/>
          </w:tblCellMar>
        </w:tblPrEx>
        <w:trPr>
          <w:gridAfter w:val="1"/>
          <w:wAfter w:w="1736" w:type="dxa"/>
          <w:trHeight w:val="285" w:hRule="atLeast"/>
        </w:trPr>
        <w:tc>
          <w:tcPr>
            <w:tcW w:w="1251"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3"/>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2"/>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3"/>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trHeight w:val="283" w:hRule="atLeast"/>
        </w:trPr>
        <w:tc>
          <w:tcPr>
            <w:tcW w:w="1251" w:type="dxa"/>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2"/>
            <w:tcBorders>
              <w:top w:val="nil"/>
              <w:left w:val="nil"/>
              <w:bottom w:val="nil"/>
              <w:right w:val="nil"/>
            </w:tcBorders>
            <w:shd w:val="clear" w:color="000000" w:fill="FFFFFF"/>
            <w:vAlign w:val="center"/>
          </w:tcPr>
          <w:p>
            <w:pPr>
              <w:ind w:right="-666" w:rightChars="-317"/>
              <w:jc w:val="left"/>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溆浦县水东镇人民政府</w:t>
            </w:r>
          </w:p>
        </w:tc>
        <w:tc>
          <w:tcPr>
            <w:tcW w:w="1450" w:type="dxa"/>
            <w:gridSpan w:val="2"/>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2"/>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3"/>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4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41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8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5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75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3"/>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After w:val="2"/>
          <w:wAfter w:w="1981" w:type="dxa"/>
          <w:trHeight w:val="615"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8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45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41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81"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0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57"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75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0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75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21302</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林业和草原</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32.22</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32.22</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2130201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32.22</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32.22</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21303</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水利</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2130306</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2130314</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防汛</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2130399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扶贫</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443.17</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443.17</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240.51</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240.51</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201.66</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201.66</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21307</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523.42</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523.42</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461.42</w:t>
            </w: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461.42</w:t>
            </w: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2130706</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bl>
    <w:p>
      <w:pPr>
        <w:widowControl/>
        <w:ind w:firstLine="420" w:firstLineChars="200"/>
        <w:jc w:val="left"/>
        <w:rPr>
          <w:rFonts w:ascii="Times New Roman" w:hAnsi="Times New Roman" w:eastAsia="方正小标宋_GBK" w:cs="Times New Roman"/>
          <w:kern w:val="0"/>
          <w:sz w:val="36"/>
          <w:szCs w:val="36"/>
        </w:rPr>
      </w:pPr>
      <w:r>
        <w:rPr>
          <w:rFonts w:hint="eastAsia"/>
        </w:rPr>
        <w:t>注：本表反映部门本年度取得的各项收入情况。</w:t>
      </w: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5"/>
        <w:tblW w:w="16362" w:type="dxa"/>
        <w:tblInd w:w="513" w:type="dxa"/>
        <w:tblLayout w:type="fixed"/>
        <w:tblCellMar>
          <w:top w:w="0" w:type="dxa"/>
          <w:left w:w="108" w:type="dxa"/>
          <w:bottom w:w="0" w:type="dxa"/>
          <w:right w:w="108" w:type="dxa"/>
        </w:tblCellMar>
      </w:tblPr>
      <w:tblGrid>
        <w:gridCol w:w="1251"/>
        <w:gridCol w:w="236"/>
        <w:gridCol w:w="2082"/>
        <w:gridCol w:w="643"/>
        <w:gridCol w:w="807"/>
        <w:gridCol w:w="413"/>
        <w:gridCol w:w="1002"/>
        <w:gridCol w:w="562"/>
        <w:gridCol w:w="76"/>
        <w:gridCol w:w="643"/>
        <w:gridCol w:w="144"/>
        <w:gridCol w:w="413"/>
        <w:gridCol w:w="843"/>
        <w:gridCol w:w="897"/>
        <w:gridCol w:w="760"/>
        <w:gridCol w:w="880"/>
        <w:gridCol w:w="71"/>
        <w:gridCol w:w="805"/>
        <w:gridCol w:w="137"/>
        <w:gridCol w:w="327"/>
        <w:gridCol w:w="1389"/>
        <w:gridCol w:w="245"/>
        <w:gridCol w:w="1736"/>
      </w:tblGrid>
      <w:tr>
        <w:tblPrEx>
          <w:tblCellMar>
            <w:top w:w="0" w:type="dxa"/>
            <w:left w:w="108" w:type="dxa"/>
            <w:bottom w:w="0" w:type="dxa"/>
            <w:right w:w="108" w:type="dxa"/>
          </w:tblCellMar>
        </w:tblPrEx>
        <w:trPr>
          <w:gridAfter w:val="5"/>
          <w:wAfter w:w="3834" w:type="dxa"/>
          <w:trHeight w:val="435" w:hRule="atLeast"/>
        </w:trPr>
        <w:tc>
          <w:tcPr>
            <w:tcW w:w="12528" w:type="dxa"/>
            <w:gridSpan w:val="18"/>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color w:val="000000"/>
                <w:sz w:val="32"/>
                <w:szCs w:val="32"/>
              </w:rPr>
              <w:t>收入决算表</w:t>
            </w:r>
          </w:p>
        </w:tc>
      </w:tr>
      <w:tr>
        <w:tblPrEx>
          <w:tblCellMar>
            <w:top w:w="0" w:type="dxa"/>
            <w:left w:w="108" w:type="dxa"/>
            <w:bottom w:w="0" w:type="dxa"/>
            <w:right w:w="108" w:type="dxa"/>
          </w:tblCellMar>
        </w:tblPrEx>
        <w:trPr>
          <w:gridAfter w:val="1"/>
          <w:wAfter w:w="1736" w:type="dxa"/>
          <w:trHeight w:val="285" w:hRule="atLeast"/>
        </w:trPr>
        <w:tc>
          <w:tcPr>
            <w:tcW w:w="1251"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3"/>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2"/>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3"/>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trHeight w:val="283" w:hRule="atLeast"/>
        </w:trPr>
        <w:tc>
          <w:tcPr>
            <w:tcW w:w="1251" w:type="dxa"/>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2"/>
            <w:tcBorders>
              <w:top w:val="nil"/>
              <w:left w:val="nil"/>
              <w:bottom w:val="nil"/>
              <w:right w:val="nil"/>
            </w:tcBorders>
            <w:shd w:val="clear" w:color="000000" w:fill="FFFFFF"/>
            <w:vAlign w:val="center"/>
          </w:tcPr>
          <w:p>
            <w:pPr>
              <w:ind w:right="-666" w:rightChars="-317"/>
              <w:jc w:val="left"/>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溆浦县水东镇人民政府</w:t>
            </w:r>
          </w:p>
        </w:tc>
        <w:tc>
          <w:tcPr>
            <w:tcW w:w="1450" w:type="dxa"/>
            <w:gridSpan w:val="2"/>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2"/>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3"/>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4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41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8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5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75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3"/>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After w:val="2"/>
          <w:wAfter w:w="1981" w:type="dxa"/>
          <w:trHeight w:val="615"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8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45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41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81"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0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57"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75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0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75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2130707</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2139999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交通运输支出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21499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其他交通运输支出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2149999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商业服务业等支出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21602</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商业流通事务</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2160201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2160299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83.04</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83.04</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22001</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自然资源事务</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83.04</w:t>
            </w: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83.04</w:t>
            </w: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bl>
    <w:p>
      <w:pPr>
        <w:widowControl/>
        <w:ind w:firstLine="420" w:firstLineChars="200"/>
        <w:jc w:val="left"/>
        <w:rPr>
          <w:rFonts w:ascii="Times New Roman" w:hAnsi="Times New Roman" w:eastAsia="方正小标宋_GBK" w:cs="Times New Roman"/>
          <w:kern w:val="0"/>
          <w:sz w:val="36"/>
          <w:szCs w:val="36"/>
        </w:rPr>
      </w:pPr>
      <w:r>
        <w:rPr>
          <w:rFonts w:hint="eastAsia"/>
        </w:rPr>
        <w:t>注：本表反映部门本年度取得的各项收入情况。</w:t>
      </w:r>
    </w:p>
    <w:p>
      <w:pPr>
        <w:widowControl/>
        <w:jc w:val="center"/>
        <w:rPr>
          <w:rFonts w:ascii="Times New Roman" w:hAnsi="Times New Roman" w:eastAsia="方正小标宋_GBK" w:cs="Times New Roman"/>
          <w:kern w:val="0"/>
          <w:sz w:val="36"/>
          <w:szCs w:val="36"/>
        </w:rPr>
      </w:pPr>
    </w:p>
    <w:tbl>
      <w:tblPr>
        <w:tblStyle w:val="5"/>
        <w:tblW w:w="16362" w:type="dxa"/>
        <w:tblInd w:w="513" w:type="dxa"/>
        <w:tblLayout w:type="fixed"/>
        <w:tblCellMar>
          <w:top w:w="0" w:type="dxa"/>
          <w:left w:w="108" w:type="dxa"/>
          <w:bottom w:w="0" w:type="dxa"/>
          <w:right w:w="108" w:type="dxa"/>
        </w:tblCellMar>
      </w:tblPr>
      <w:tblGrid>
        <w:gridCol w:w="1251"/>
        <w:gridCol w:w="236"/>
        <w:gridCol w:w="2082"/>
        <w:gridCol w:w="643"/>
        <w:gridCol w:w="807"/>
        <w:gridCol w:w="413"/>
        <w:gridCol w:w="1002"/>
        <w:gridCol w:w="562"/>
        <w:gridCol w:w="76"/>
        <w:gridCol w:w="643"/>
        <w:gridCol w:w="144"/>
        <w:gridCol w:w="413"/>
        <w:gridCol w:w="843"/>
        <w:gridCol w:w="897"/>
        <w:gridCol w:w="760"/>
        <w:gridCol w:w="880"/>
        <w:gridCol w:w="71"/>
        <w:gridCol w:w="805"/>
        <w:gridCol w:w="137"/>
        <w:gridCol w:w="327"/>
        <w:gridCol w:w="1389"/>
        <w:gridCol w:w="245"/>
        <w:gridCol w:w="1736"/>
      </w:tblGrid>
      <w:tr>
        <w:tblPrEx>
          <w:tblCellMar>
            <w:top w:w="0" w:type="dxa"/>
            <w:left w:w="108" w:type="dxa"/>
            <w:bottom w:w="0" w:type="dxa"/>
            <w:right w:w="108" w:type="dxa"/>
          </w:tblCellMar>
        </w:tblPrEx>
        <w:trPr>
          <w:gridAfter w:val="5"/>
          <w:wAfter w:w="3834" w:type="dxa"/>
          <w:trHeight w:val="435" w:hRule="atLeast"/>
        </w:trPr>
        <w:tc>
          <w:tcPr>
            <w:tcW w:w="12528" w:type="dxa"/>
            <w:gridSpan w:val="18"/>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color w:val="000000"/>
                <w:sz w:val="32"/>
                <w:szCs w:val="32"/>
              </w:rPr>
              <w:t>收入决算表</w:t>
            </w:r>
          </w:p>
        </w:tc>
      </w:tr>
      <w:tr>
        <w:tblPrEx>
          <w:tblCellMar>
            <w:top w:w="0" w:type="dxa"/>
            <w:left w:w="108" w:type="dxa"/>
            <w:bottom w:w="0" w:type="dxa"/>
            <w:right w:w="108" w:type="dxa"/>
          </w:tblCellMar>
        </w:tblPrEx>
        <w:trPr>
          <w:gridAfter w:val="1"/>
          <w:wAfter w:w="1736" w:type="dxa"/>
          <w:trHeight w:val="285" w:hRule="atLeast"/>
        </w:trPr>
        <w:tc>
          <w:tcPr>
            <w:tcW w:w="1251"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3"/>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2"/>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3"/>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trHeight w:val="283" w:hRule="atLeast"/>
        </w:trPr>
        <w:tc>
          <w:tcPr>
            <w:tcW w:w="1251" w:type="dxa"/>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2"/>
            <w:tcBorders>
              <w:top w:val="nil"/>
              <w:left w:val="nil"/>
              <w:bottom w:val="nil"/>
              <w:right w:val="nil"/>
            </w:tcBorders>
            <w:shd w:val="clear" w:color="000000" w:fill="FFFFFF"/>
            <w:vAlign w:val="center"/>
          </w:tcPr>
          <w:p>
            <w:pPr>
              <w:ind w:right="-666" w:rightChars="-317"/>
              <w:jc w:val="left"/>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溆浦县水东镇人民政府</w:t>
            </w:r>
          </w:p>
        </w:tc>
        <w:tc>
          <w:tcPr>
            <w:tcW w:w="1450" w:type="dxa"/>
            <w:gridSpan w:val="2"/>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2"/>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3"/>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4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41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8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5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75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3"/>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After w:val="2"/>
          <w:wAfter w:w="1981" w:type="dxa"/>
          <w:trHeight w:val="615"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8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45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41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81"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0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57"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75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0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75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2200199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83.04</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83.04</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40.60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40.60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40.60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40.60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40.60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40.60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222</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粮油物资储备支出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22201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粮油物资事务</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2220199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60.19</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60.19</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22401</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应急管理事务</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31.50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31.50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2240199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31.50</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31.50</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22406</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自然灾害防治</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19.35</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19.35</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19.35</w:t>
            </w: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19.35</w:t>
            </w: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9.34</w:t>
            </w: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2240703</w:t>
            </w: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bl>
    <w:p>
      <w:pPr>
        <w:widowControl/>
        <w:ind w:firstLine="420" w:firstLineChars="200"/>
        <w:jc w:val="left"/>
        <w:rPr>
          <w:rFonts w:ascii="Times New Roman" w:hAnsi="Times New Roman" w:eastAsia="方正小标宋_GBK" w:cs="Times New Roman"/>
          <w:kern w:val="0"/>
          <w:sz w:val="36"/>
          <w:szCs w:val="36"/>
        </w:rPr>
      </w:pPr>
      <w:r>
        <w:rPr>
          <w:rFonts w:hint="eastAsia"/>
        </w:rPr>
        <w:t>注：本表反映部门本年度取得的各项收入情况。</w:t>
      </w:r>
    </w:p>
    <w:tbl>
      <w:tblPr>
        <w:tblStyle w:val="5"/>
        <w:tblW w:w="16362" w:type="dxa"/>
        <w:tblInd w:w="513" w:type="dxa"/>
        <w:tblLayout w:type="fixed"/>
        <w:tblCellMar>
          <w:top w:w="0" w:type="dxa"/>
          <w:left w:w="108" w:type="dxa"/>
          <w:bottom w:w="0" w:type="dxa"/>
          <w:right w:w="108" w:type="dxa"/>
        </w:tblCellMar>
      </w:tblPr>
      <w:tblGrid>
        <w:gridCol w:w="1251"/>
        <w:gridCol w:w="236"/>
        <w:gridCol w:w="2082"/>
        <w:gridCol w:w="643"/>
        <w:gridCol w:w="807"/>
        <w:gridCol w:w="413"/>
        <w:gridCol w:w="1002"/>
        <w:gridCol w:w="562"/>
        <w:gridCol w:w="76"/>
        <w:gridCol w:w="643"/>
        <w:gridCol w:w="144"/>
        <w:gridCol w:w="413"/>
        <w:gridCol w:w="843"/>
        <w:gridCol w:w="897"/>
        <w:gridCol w:w="760"/>
        <w:gridCol w:w="880"/>
        <w:gridCol w:w="71"/>
        <w:gridCol w:w="805"/>
        <w:gridCol w:w="137"/>
        <w:gridCol w:w="327"/>
        <w:gridCol w:w="1389"/>
        <w:gridCol w:w="245"/>
        <w:gridCol w:w="1736"/>
      </w:tblGrid>
      <w:tr>
        <w:tblPrEx>
          <w:tblCellMar>
            <w:top w:w="0" w:type="dxa"/>
            <w:left w:w="108" w:type="dxa"/>
            <w:bottom w:w="0" w:type="dxa"/>
            <w:right w:w="108" w:type="dxa"/>
          </w:tblCellMar>
        </w:tblPrEx>
        <w:trPr>
          <w:gridAfter w:val="5"/>
          <w:wAfter w:w="3834" w:type="dxa"/>
          <w:trHeight w:val="435" w:hRule="atLeast"/>
        </w:trPr>
        <w:tc>
          <w:tcPr>
            <w:tcW w:w="12528" w:type="dxa"/>
            <w:gridSpan w:val="18"/>
            <w:tcBorders>
              <w:top w:val="nil"/>
              <w:left w:val="nil"/>
              <w:bottom w:val="nil"/>
              <w:right w:val="nil"/>
            </w:tcBorders>
            <w:shd w:val="clear" w:color="auto" w:fill="auto"/>
            <w:vAlign w:val="center"/>
          </w:tcPr>
          <w:p>
            <w:pPr>
              <w:jc w:val="center"/>
              <w:rPr>
                <w:rFonts w:ascii="华文中宋" w:hAnsi="华文中宋" w:eastAsia="华文中宋" w:cs="宋体"/>
                <w:color w:val="000000"/>
                <w:kern w:val="2"/>
                <w:sz w:val="32"/>
                <w:szCs w:val="32"/>
                <w:lang w:val="en-US" w:eastAsia="zh-CN" w:bidi="ar-SA"/>
              </w:rPr>
            </w:pPr>
            <w:r>
              <w:rPr>
                <w:rFonts w:hint="eastAsia" w:ascii="华文中宋" w:hAnsi="华文中宋" w:eastAsia="华文中宋"/>
                <w:color w:val="000000"/>
                <w:sz w:val="32"/>
                <w:szCs w:val="32"/>
              </w:rPr>
              <w:t>收入决算表</w:t>
            </w:r>
          </w:p>
        </w:tc>
      </w:tr>
      <w:tr>
        <w:tblPrEx>
          <w:tblCellMar>
            <w:top w:w="0" w:type="dxa"/>
            <w:left w:w="108" w:type="dxa"/>
            <w:bottom w:w="0" w:type="dxa"/>
            <w:right w:w="108" w:type="dxa"/>
          </w:tblCellMar>
        </w:tblPrEx>
        <w:trPr>
          <w:gridAfter w:val="1"/>
          <w:wAfter w:w="1736" w:type="dxa"/>
          <w:trHeight w:val="285" w:hRule="atLeast"/>
        </w:trPr>
        <w:tc>
          <w:tcPr>
            <w:tcW w:w="1251"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36" w:type="dxa"/>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725"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20"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564"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276"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40"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711" w:type="dxa"/>
            <w:gridSpan w:val="3"/>
            <w:tcBorders>
              <w:top w:val="nil"/>
              <w:left w:val="nil"/>
              <w:bottom w:val="nil"/>
              <w:right w:val="nil"/>
            </w:tcBorders>
            <w:shd w:val="clear" w:color="000000" w:fill="FFFFFF"/>
            <w:vAlign w:val="center"/>
          </w:tcPr>
          <w:p>
            <w:pPr>
              <w:wordWrap w:val="0"/>
              <w:jc w:val="righ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w:t>
            </w:r>
          </w:p>
        </w:tc>
        <w:tc>
          <w:tcPr>
            <w:tcW w:w="942" w:type="dxa"/>
            <w:gridSpan w:val="2"/>
            <w:tcBorders>
              <w:top w:val="nil"/>
              <w:left w:val="nil"/>
              <w:bottom w:val="nil"/>
              <w:right w:val="nil"/>
            </w:tcBorders>
            <w:shd w:val="clear" w:color="000000" w:fill="FFFFFF"/>
            <w:vAlign w:val="center"/>
          </w:tcPr>
          <w:p>
            <w:pPr>
              <w:ind w:right="263" w:rightChars="125"/>
              <w:jc w:val="left"/>
              <w:rPr>
                <w:rFonts w:ascii="宋体" w:hAnsi="宋体" w:eastAsia="宋体" w:cs="宋体"/>
                <w:kern w:val="2"/>
                <w:sz w:val="24"/>
                <w:szCs w:val="24"/>
                <w:lang w:val="en-US" w:eastAsia="zh-CN" w:bidi="ar-SA"/>
              </w:rPr>
            </w:pPr>
          </w:p>
        </w:tc>
        <w:tc>
          <w:tcPr>
            <w:tcW w:w="1961" w:type="dxa"/>
            <w:gridSpan w:val="3"/>
            <w:tcBorders>
              <w:top w:val="nil"/>
              <w:left w:val="nil"/>
              <w:bottom w:val="nil"/>
              <w:right w:val="nil"/>
            </w:tcBorders>
            <w:shd w:val="clear" w:color="000000" w:fill="FFFFFF"/>
            <w:vAlign w:val="center"/>
          </w:tcPr>
          <w:p>
            <w:pPr>
              <w:ind w:firstLine="400" w:firstLineChars="200"/>
              <w:jc w:val="both"/>
              <w:rPr>
                <w:rFonts w:hint="eastAsia" w:ascii="宋体" w:hAnsi="宋体" w:cs="宋体" w:eastAsiaTheme="minorEastAsia"/>
                <w:color w:val="000000"/>
                <w:kern w:val="2"/>
                <w:sz w:val="20"/>
                <w:szCs w:val="20"/>
                <w:lang w:val="en-US" w:eastAsia="zh-CN" w:bidi="ar-SA"/>
              </w:rPr>
            </w:pPr>
            <w:r>
              <w:rPr>
                <w:rFonts w:hint="eastAsia"/>
                <w:color w:val="000000"/>
                <w:sz w:val="20"/>
                <w:szCs w:val="20"/>
              </w:rPr>
              <w:t>公开02表</w:t>
            </w:r>
          </w:p>
        </w:tc>
      </w:tr>
      <w:tr>
        <w:tblPrEx>
          <w:tblCellMar>
            <w:top w:w="0" w:type="dxa"/>
            <w:left w:w="108" w:type="dxa"/>
            <w:bottom w:w="0" w:type="dxa"/>
            <w:right w:w="108" w:type="dxa"/>
          </w:tblCellMar>
        </w:tblPrEx>
        <w:trPr>
          <w:trHeight w:val="283" w:hRule="atLeast"/>
        </w:trPr>
        <w:tc>
          <w:tcPr>
            <w:tcW w:w="1251" w:type="dxa"/>
            <w:tcBorders>
              <w:top w:val="nil"/>
              <w:left w:val="nil"/>
              <w:bottom w:val="nil"/>
              <w:right w:val="nil"/>
            </w:tcBorders>
            <w:shd w:val="clear" w:color="000000" w:fill="FFFFFF"/>
            <w:vAlign w:val="center"/>
          </w:tcPr>
          <w:p>
            <w:pPr>
              <w:jc w:val="left"/>
              <w:rPr>
                <w:rFonts w:ascii="宋体" w:hAnsi="宋体" w:eastAsia="宋体" w:cs="宋体"/>
                <w:color w:val="000000"/>
                <w:kern w:val="2"/>
                <w:sz w:val="20"/>
                <w:szCs w:val="20"/>
                <w:lang w:val="en-US" w:eastAsia="zh-CN" w:bidi="ar-SA"/>
              </w:rPr>
            </w:pPr>
            <w:r>
              <w:rPr>
                <w:rFonts w:hint="eastAsia"/>
                <w:color w:val="000000"/>
                <w:sz w:val="20"/>
                <w:szCs w:val="20"/>
              </w:rPr>
              <w:t>部门：</w:t>
            </w:r>
          </w:p>
        </w:tc>
        <w:tc>
          <w:tcPr>
            <w:tcW w:w="2318" w:type="dxa"/>
            <w:gridSpan w:val="2"/>
            <w:tcBorders>
              <w:top w:val="nil"/>
              <w:left w:val="nil"/>
              <w:bottom w:val="nil"/>
              <w:right w:val="nil"/>
            </w:tcBorders>
            <w:shd w:val="clear" w:color="000000" w:fill="FFFFFF"/>
            <w:vAlign w:val="center"/>
          </w:tcPr>
          <w:p>
            <w:pPr>
              <w:ind w:right="-666" w:rightChars="-317"/>
              <w:jc w:val="left"/>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溆浦县水东镇人民政府</w:t>
            </w:r>
          </w:p>
        </w:tc>
        <w:tc>
          <w:tcPr>
            <w:tcW w:w="1450" w:type="dxa"/>
            <w:gridSpan w:val="2"/>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2053" w:type="dxa"/>
            <w:gridSpan w:val="4"/>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787" w:type="dxa"/>
            <w:gridSpan w:val="2"/>
            <w:tcBorders>
              <w:top w:val="nil"/>
              <w:left w:val="nil"/>
              <w:bottom w:val="nil"/>
              <w:right w:val="nil"/>
            </w:tcBorders>
            <w:shd w:val="clear" w:color="000000" w:fill="FFFFFF"/>
            <w:vAlign w:val="center"/>
          </w:tcPr>
          <w:p>
            <w:pPr>
              <w:jc w:val="center"/>
              <w:rPr>
                <w:rFonts w:ascii="宋体" w:hAnsi="宋体" w:eastAsia="宋体" w:cs="宋体"/>
                <w:color w:val="000000"/>
                <w:kern w:val="2"/>
                <w:sz w:val="20"/>
                <w:szCs w:val="20"/>
                <w:lang w:val="en-US" w:eastAsia="zh-CN" w:bidi="ar-SA"/>
              </w:rPr>
            </w:pPr>
            <w:r>
              <w:rPr>
                <w:rFonts w:hint="eastAsia"/>
                <w:color w:val="000000"/>
                <w:sz w:val="20"/>
                <w:szCs w:val="20"/>
              </w:rPr>
              <w:t>　</w:t>
            </w:r>
          </w:p>
        </w:tc>
        <w:tc>
          <w:tcPr>
            <w:tcW w:w="1256" w:type="dxa"/>
            <w:gridSpan w:val="2"/>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2537" w:type="dxa"/>
            <w:gridSpan w:val="3"/>
            <w:tcBorders>
              <w:top w:val="nil"/>
              <w:left w:val="nil"/>
              <w:bottom w:val="nil"/>
              <w:right w:val="nil"/>
            </w:tcBorders>
            <w:shd w:val="clear" w:color="000000" w:fill="FFFFFF"/>
            <w:vAlign w:val="center"/>
          </w:tcPr>
          <w:p>
            <w:pPr>
              <w:jc w:val="right"/>
              <w:rPr>
                <w:rFonts w:ascii="宋体" w:hAnsi="宋体" w:eastAsia="宋体" w:cs="宋体"/>
                <w:kern w:val="2"/>
                <w:sz w:val="24"/>
                <w:szCs w:val="24"/>
                <w:lang w:val="en-US" w:eastAsia="zh-CN" w:bidi="ar-SA"/>
              </w:rPr>
            </w:pPr>
            <w:r>
              <w:rPr>
                <w:rFonts w:hint="eastAsia"/>
              </w:rPr>
              <w:t>　</w:t>
            </w:r>
          </w:p>
        </w:tc>
        <w:tc>
          <w:tcPr>
            <w:tcW w:w="1340" w:type="dxa"/>
            <w:gridSpan w:val="4"/>
            <w:tcBorders>
              <w:top w:val="nil"/>
              <w:left w:val="nil"/>
              <w:bottom w:val="nil"/>
              <w:right w:val="nil"/>
            </w:tcBorders>
            <w:shd w:val="clear" w:color="000000" w:fill="FFFFFF"/>
            <w:vAlign w:val="center"/>
          </w:tcPr>
          <w:p>
            <w:pPr>
              <w:jc w:val="both"/>
              <w:rPr>
                <w:rFonts w:ascii="宋体" w:hAnsi="宋体" w:eastAsia="宋体" w:cs="宋体"/>
                <w:kern w:val="2"/>
                <w:sz w:val="24"/>
                <w:szCs w:val="24"/>
                <w:lang w:val="en-US" w:eastAsia="zh-CN" w:bidi="ar-SA"/>
              </w:rPr>
            </w:pPr>
          </w:p>
        </w:tc>
        <w:tc>
          <w:tcPr>
            <w:tcW w:w="3370" w:type="dxa"/>
            <w:gridSpan w:val="3"/>
            <w:tcBorders>
              <w:top w:val="nil"/>
              <w:left w:val="nil"/>
              <w:bottom w:val="nil"/>
              <w:right w:val="nil"/>
            </w:tcBorders>
            <w:shd w:val="clear" w:color="000000" w:fill="FFFFFF"/>
            <w:vAlign w:val="center"/>
          </w:tcPr>
          <w:p>
            <w:pPr>
              <w:jc w:val="both"/>
              <w:rPr>
                <w:rFonts w:ascii="宋体" w:hAnsi="宋体" w:eastAsia="宋体" w:cs="宋体"/>
                <w:color w:val="000000"/>
                <w:kern w:val="2"/>
                <w:sz w:val="20"/>
                <w:szCs w:val="20"/>
                <w:lang w:val="en-US" w:eastAsia="zh-CN" w:bidi="ar-SA"/>
              </w:rPr>
            </w:pPr>
            <w:r>
              <w:rPr>
                <w:rFonts w:hint="eastAsia"/>
                <w:color w:val="000000"/>
                <w:sz w:val="20"/>
                <w:szCs w:val="20"/>
              </w:rPr>
              <w:t>单位：万元</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项    目</w:t>
            </w:r>
          </w:p>
        </w:tc>
        <w:tc>
          <w:tcPr>
            <w:tcW w:w="14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本年收入合计</w:t>
            </w:r>
          </w:p>
        </w:tc>
        <w:tc>
          <w:tcPr>
            <w:tcW w:w="141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财政拨款收入</w:t>
            </w:r>
          </w:p>
        </w:tc>
        <w:tc>
          <w:tcPr>
            <w:tcW w:w="128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上级补助收入</w:t>
            </w:r>
          </w:p>
        </w:tc>
        <w:tc>
          <w:tcPr>
            <w:tcW w:w="140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事业收入</w:t>
            </w:r>
          </w:p>
        </w:tc>
        <w:tc>
          <w:tcPr>
            <w:tcW w:w="165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经营收入</w:t>
            </w:r>
          </w:p>
          <w:p>
            <w:pPr>
              <w:widowControl/>
              <w:jc w:val="center"/>
              <w:rPr>
                <w:rFonts w:ascii="宋体" w:hAnsi="宋体" w:eastAsia="宋体" w:cs="宋体"/>
                <w:kern w:val="0"/>
                <w:sz w:val="24"/>
                <w:szCs w:val="24"/>
              </w:rPr>
            </w:pPr>
          </w:p>
        </w:tc>
        <w:tc>
          <w:tcPr>
            <w:tcW w:w="175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r>
              <w:rPr>
                <w:rFonts w:hint="eastAsia"/>
              </w:rPr>
              <w:t>附属单位上缴收入</w:t>
            </w:r>
          </w:p>
        </w:tc>
        <w:tc>
          <w:tcPr>
            <w:tcW w:w="1853" w:type="dxa"/>
            <w:gridSpan w:val="3"/>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其他收入</w:t>
            </w:r>
          </w:p>
        </w:tc>
      </w:tr>
      <w:tr>
        <w:tblPrEx>
          <w:tblCellMar>
            <w:top w:w="0" w:type="dxa"/>
            <w:left w:w="108" w:type="dxa"/>
            <w:bottom w:w="0" w:type="dxa"/>
            <w:right w:w="108" w:type="dxa"/>
          </w:tblCellMar>
        </w:tblPrEx>
        <w:trPr>
          <w:gridAfter w:val="2"/>
          <w:wAfter w:w="1981" w:type="dxa"/>
          <w:trHeight w:val="615"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功能分类科目编码</w:t>
            </w:r>
          </w:p>
          <w:p>
            <w:pPr>
              <w:widowControl/>
              <w:jc w:val="center"/>
              <w:rPr>
                <w:rFonts w:ascii="宋体" w:hAnsi="宋体" w:eastAsia="宋体" w:cs="宋体"/>
                <w:kern w:val="0"/>
                <w:sz w:val="24"/>
                <w:szCs w:val="24"/>
              </w:rPr>
            </w:pPr>
          </w:p>
        </w:tc>
        <w:tc>
          <w:tcPr>
            <w:tcW w:w="2318"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kern w:val="2"/>
                <w:sz w:val="24"/>
                <w:szCs w:val="24"/>
                <w:lang w:val="en-US" w:eastAsia="zh-CN" w:bidi="ar-SA"/>
              </w:rPr>
            </w:pPr>
            <w:r>
              <w:rPr>
                <w:rFonts w:hint="eastAsia"/>
              </w:rPr>
              <w:t>科目名称</w:t>
            </w:r>
          </w:p>
          <w:p>
            <w:pPr>
              <w:widowControl/>
              <w:jc w:val="center"/>
              <w:rPr>
                <w:rFonts w:ascii="宋体" w:hAnsi="宋体" w:eastAsia="宋体" w:cs="宋体"/>
                <w:kern w:val="0"/>
                <w:sz w:val="24"/>
                <w:szCs w:val="24"/>
              </w:rPr>
            </w:pPr>
          </w:p>
        </w:tc>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8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3"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栏次</w:t>
            </w:r>
          </w:p>
        </w:tc>
        <w:tc>
          <w:tcPr>
            <w:tcW w:w="145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1</w:t>
            </w:r>
          </w:p>
        </w:tc>
        <w:tc>
          <w:tcPr>
            <w:tcW w:w="1415"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2</w:t>
            </w:r>
          </w:p>
        </w:tc>
        <w:tc>
          <w:tcPr>
            <w:tcW w:w="1281"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3</w:t>
            </w:r>
          </w:p>
        </w:tc>
        <w:tc>
          <w:tcPr>
            <w:tcW w:w="140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4</w:t>
            </w:r>
          </w:p>
        </w:tc>
        <w:tc>
          <w:tcPr>
            <w:tcW w:w="1657"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5</w:t>
            </w:r>
          </w:p>
        </w:tc>
        <w:tc>
          <w:tcPr>
            <w:tcW w:w="1756"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6</w:t>
            </w:r>
          </w:p>
        </w:tc>
        <w:tc>
          <w:tcPr>
            <w:tcW w:w="185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hint="eastAsia" w:ascii="宋体" w:hAnsi="宋体" w:eastAsia="宋体" w:cs="宋体"/>
                <w:kern w:val="2"/>
                <w:sz w:val="24"/>
                <w:szCs w:val="24"/>
                <w:lang w:val="en-US" w:eastAsia="zh-CN" w:bidi="ar-SA"/>
              </w:rPr>
            </w:pPr>
            <w:r>
              <w:rPr>
                <w:rFonts w:hint="eastAsia"/>
              </w:rPr>
              <w:t>7</w:t>
            </w:r>
          </w:p>
        </w:tc>
      </w:tr>
      <w:tr>
        <w:tblPrEx>
          <w:tblCellMar>
            <w:top w:w="0" w:type="dxa"/>
            <w:left w:w="108" w:type="dxa"/>
            <w:bottom w:w="0" w:type="dxa"/>
            <w:right w:w="108" w:type="dxa"/>
          </w:tblCellMar>
        </w:tblPrEx>
        <w:trPr>
          <w:gridAfter w:val="2"/>
          <w:wAfter w:w="1981" w:type="dxa"/>
          <w:trHeight w:val="450" w:hRule="atLeast"/>
        </w:trPr>
        <w:tc>
          <w:tcPr>
            <w:tcW w:w="35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192" w:lineRule="auto"/>
              <w:jc w:val="center"/>
              <w:textAlignment w:val="auto"/>
              <w:rPr>
                <w:rFonts w:ascii="宋体" w:hAnsi="宋体" w:eastAsia="宋体" w:cs="宋体"/>
                <w:kern w:val="2"/>
                <w:sz w:val="24"/>
                <w:szCs w:val="24"/>
                <w:lang w:val="en-US" w:eastAsia="zh-CN" w:bidi="ar-SA"/>
              </w:rPr>
            </w:pPr>
            <w:r>
              <w:rPr>
                <w:rFonts w:hint="eastAsia"/>
              </w:rPr>
              <w:t>合计</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40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6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756"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ascii="宋体" w:hAnsi="宋体" w:eastAsia="宋体" w:cs="宋体"/>
                <w:kern w:val="2"/>
                <w:sz w:val="24"/>
                <w:szCs w:val="24"/>
                <w:lang w:val="en-US" w:eastAsia="zh-CN" w:bidi="ar-SA"/>
              </w:rPr>
            </w:pPr>
            <w:r>
              <w:rPr>
                <w:rFonts w:hint="eastAsia"/>
              </w:rPr>
              <w:t>　</w:t>
            </w:r>
          </w:p>
        </w:tc>
        <w:tc>
          <w:tcPr>
            <w:tcW w:w="1853"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92" w:lineRule="auto"/>
              <w:jc w:val="right"/>
              <w:textAlignment w:val="auto"/>
              <w:rPr>
                <w:rFonts w:hint="eastAsia" w:ascii="宋体" w:hAnsi="宋体" w:eastAsia="宋体" w:cs="宋体"/>
                <w:kern w:val="2"/>
                <w:sz w:val="24"/>
                <w:szCs w:val="24"/>
                <w:lang w:val="en-US" w:eastAsia="zh-CN" w:bidi="ar-SA"/>
              </w:rPr>
            </w:pPr>
            <w:r>
              <w:rPr>
                <w:rFonts w:hint="eastAsia"/>
              </w:rPr>
              <w:t>　</w:t>
            </w: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2240799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7.34</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7.34</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19.88</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19.88</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22999</w:t>
            </w: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19.88</w:t>
            </w: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19.88</w:t>
            </w: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318"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45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4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81"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0"/>
                <w:szCs w:val="20"/>
                <w:lang w:val="en-US" w:eastAsia="zh-CN" w:bidi="ar-SA"/>
              </w:rPr>
            </w:pP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华文中宋" w:hAnsi="华文中宋" w:eastAsia="华文中宋" w:cstheme="minorBidi"/>
                <w:kern w:val="2"/>
                <w:sz w:val="20"/>
                <w:szCs w:val="20"/>
                <w:lang w:val="en-US" w:eastAsia="zh-CN" w:bidi="ar-SA"/>
              </w:rPr>
            </w:pP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0"/>
                <w:szCs w:val="20"/>
                <w:lang w:val="en-US" w:eastAsia="zh-CN" w:bidi="ar-SA"/>
              </w:rPr>
            </w:pP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r>
        <w:tblPrEx>
          <w:tblCellMar>
            <w:top w:w="0" w:type="dxa"/>
            <w:left w:w="108" w:type="dxa"/>
            <w:bottom w:w="0" w:type="dxa"/>
            <w:right w:w="108" w:type="dxa"/>
          </w:tblCellMar>
        </w:tblPrEx>
        <w:trPr>
          <w:gridAfter w:val="2"/>
          <w:wAfter w:w="1981" w:type="dxa"/>
          <w:trHeight w:val="450" w:hRule="atLeast"/>
        </w:trPr>
        <w:tc>
          <w:tcPr>
            <w:tcW w:w="1251"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3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6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0"/>
                <w:szCs w:val="20"/>
                <w:lang w:val="en-US" w:eastAsia="zh-CN" w:bidi="ar-SA"/>
              </w:rPr>
            </w:pPr>
          </w:p>
        </w:tc>
      </w:tr>
    </w:tbl>
    <w:p>
      <w:pPr>
        <w:widowControl/>
        <w:ind w:firstLine="420" w:firstLineChars="200"/>
        <w:jc w:val="left"/>
        <w:rPr>
          <w:rFonts w:ascii="Times New Roman" w:hAnsi="Times New Roman" w:eastAsia="方正小标宋_GBK" w:cs="Times New Roman"/>
          <w:kern w:val="0"/>
          <w:sz w:val="36"/>
          <w:szCs w:val="36"/>
        </w:rPr>
      </w:pPr>
      <w:r>
        <w:rPr>
          <w:rFonts w:hint="eastAsia"/>
        </w:rPr>
        <w:t>注：本表反映部门本年度取得的各项收入情况。</w:t>
      </w:r>
    </w:p>
    <w:p>
      <w:pPr>
        <w:widowControl/>
        <w:jc w:val="center"/>
        <w:rPr>
          <w:rFonts w:ascii="Times New Roman" w:hAnsi="Times New Roman" w:eastAsia="方正小标宋_GBK" w:cs="Times New Roman"/>
          <w:kern w:val="0"/>
          <w:sz w:val="36"/>
          <w:szCs w:val="36"/>
        </w:rPr>
      </w:pPr>
    </w:p>
    <w:tbl>
      <w:tblPr>
        <w:tblStyle w:val="5"/>
        <w:tblW w:w="16735" w:type="dxa"/>
        <w:tblInd w:w="513" w:type="dxa"/>
        <w:tblLayout w:type="fixed"/>
        <w:tblCellMar>
          <w:top w:w="0" w:type="dxa"/>
          <w:left w:w="108" w:type="dxa"/>
          <w:bottom w:w="0" w:type="dxa"/>
          <w:right w:w="108" w:type="dxa"/>
        </w:tblCellMar>
      </w:tblPr>
      <w:tblGrid>
        <w:gridCol w:w="1006"/>
        <w:gridCol w:w="236"/>
        <w:gridCol w:w="1500"/>
        <w:gridCol w:w="827"/>
        <w:gridCol w:w="373"/>
        <w:gridCol w:w="25"/>
        <w:gridCol w:w="822"/>
        <w:gridCol w:w="398"/>
        <w:gridCol w:w="205"/>
        <w:gridCol w:w="961"/>
        <w:gridCol w:w="398"/>
        <w:gridCol w:w="694"/>
        <w:gridCol w:w="184"/>
        <w:gridCol w:w="398"/>
        <w:gridCol w:w="205"/>
        <w:gridCol w:w="1137"/>
        <w:gridCol w:w="119"/>
        <w:gridCol w:w="279"/>
        <w:gridCol w:w="942"/>
        <w:gridCol w:w="398"/>
        <w:gridCol w:w="918"/>
        <w:gridCol w:w="1340"/>
        <w:gridCol w:w="1042"/>
        <w:gridCol w:w="70"/>
        <w:gridCol w:w="2258"/>
      </w:tblGrid>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溆浦县水东镇人民政府</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2,844.75</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1,342.47</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1,502.28</w:t>
            </w: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969.39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913.72</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55.67</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人大事务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4.54</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4.54</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2010102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4.54</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4.54</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20103</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811.37</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787.24</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24.13</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2010301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495.51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495.51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2010302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24.13</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24.13</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2010308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6.75</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6.75</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2010399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284.98</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284.98</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发展与改革事务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2010499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统计信息事务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2010507</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20106</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财政事务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119.59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119.59</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38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2010601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112.59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112.59</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溆浦县水东镇人民政府</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2010602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20111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纪检监察事务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3.20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3.20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2011101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3.20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3.20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20129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群众团体事务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2012999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20136</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2013602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20138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市场监督管理事务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2013805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2019999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203</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国防支出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20306</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国防动员</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38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2030601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兵役征集</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0.20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0.20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溆浦县水东镇人民政府</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公共安全支出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24.86</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24.86</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20402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公安</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24.86</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24.86</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2040202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22.06</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22.06</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2040299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2.80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2.80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207</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20701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文化和旅游</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2070199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20799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2079999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197.69</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175.99</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21.71</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民政管理事务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0.80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0.80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2080299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0.80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0.80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88.13</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88.13</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溆浦县水东镇人民政府</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88.13</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88.13</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抚恤</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73.26</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73.26</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57.41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57.41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2080899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15.85</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15.85</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20810</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社会福利</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7.76</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7.76</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2081001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2081002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5.76</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5.76</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20821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特困人员救助供养</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21.71</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21.71</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2082102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21.71</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21.71</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20828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退役军人管理事务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6.04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6.04</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2082899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6.04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6.04</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118.10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118.10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21004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公共卫生</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6.13</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6.13</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溆浦县水东镇人民政府</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2100404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5.08</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5.08</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2100408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1.05</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1.05</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21007</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计划生育事务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62.75</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62.75</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2100716</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51.31</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51.31</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2100717</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6.80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6.80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2100799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4.64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4.64</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49.22</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49.22</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2101101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49.22</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49.22</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节能环保支出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21101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环境保护管理事务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2110199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21104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自然生态保护</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2110402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center"/>
        <w:rPr>
          <w:rFonts w:ascii="Times New Roman" w:hAnsi="Times New Roman" w:eastAsia="方正小标宋_GBK" w:cs="Times New Roman"/>
          <w:kern w:val="0"/>
          <w:sz w:val="36"/>
          <w:szCs w:val="36"/>
        </w:rPr>
      </w:pPr>
    </w:p>
    <w:tbl>
      <w:tblPr>
        <w:tblStyle w:val="5"/>
        <w:tblW w:w="16735" w:type="dxa"/>
        <w:tblInd w:w="513" w:type="dxa"/>
        <w:tblLayout w:type="fixed"/>
        <w:tblCellMar>
          <w:top w:w="0" w:type="dxa"/>
          <w:left w:w="108" w:type="dxa"/>
          <w:bottom w:w="0" w:type="dxa"/>
          <w:right w:w="108" w:type="dxa"/>
        </w:tblCellMar>
      </w:tblPr>
      <w:tblGrid>
        <w:gridCol w:w="1006"/>
        <w:gridCol w:w="236"/>
        <w:gridCol w:w="1500"/>
        <w:gridCol w:w="827"/>
        <w:gridCol w:w="373"/>
        <w:gridCol w:w="25"/>
        <w:gridCol w:w="822"/>
        <w:gridCol w:w="398"/>
        <w:gridCol w:w="205"/>
        <w:gridCol w:w="961"/>
        <w:gridCol w:w="398"/>
        <w:gridCol w:w="694"/>
        <w:gridCol w:w="184"/>
        <w:gridCol w:w="398"/>
        <w:gridCol w:w="205"/>
        <w:gridCol w:w="1137"/>
        <w:gridCol w:w="119"/>
        <w:gridCol w:w="279"/>
        <w:gridCol w:w="942"/>
        <w:gridCol w:w="398"/>
        <w:gridCol w:w="918"/>
        <w:gridCol w:w="1340"/>
        <w:gridCol w:w="1042"/>
        <w:gridCol w:w="70"/>
        <w:gridCol w:w="2258"/>
      </w:tblGrid>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溆浦县水东镇人民政府</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城乡社区支出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179.34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177.34</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城乡社区管理事务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2120199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21203</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城乡社区公共设施</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63.10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63.10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2120303</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59.10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59.10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2120399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城乡社区环境卫生</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69.48</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69.48</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2120501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69.48</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69.48</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21208</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44.77</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44.77</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2120804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44.77</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44.77</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农林水支出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1,094.45</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91.87</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1,002.59</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农业农村</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70.64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53.64</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2130126</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溆浦县水东镇人民政府</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2130142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2130199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53.64</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53.64</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林业和草原</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32.22</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32.22</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2130201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32.22</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32.22</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21303</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水利</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2130306</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16.00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2130314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防汛</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2130399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21305</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扶贫</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443.17</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442.17</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2130501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2130504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240.51</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240.51</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2130599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201.66</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201.66</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21307</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农村综合改革</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523.42</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523.42</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2130706</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溆浦县水东镇人民政府</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2130707</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12.00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12.00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其他农林水支出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2139999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交通运输支出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21499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其他交通运输支出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2149999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216</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商业服务业等支出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21602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商业流通事务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2160201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2160299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220</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83.04</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83.04</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22001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自然资源事务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83.04</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83.04</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2200199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83.04</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83.04</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溆浦县水东镇人民政府</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1276"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222</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粮油物资储备支出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22201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粮油物资事务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2220199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224</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60.19</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60.19</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22401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应急管理事务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31.50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31.50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2240199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31.50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31.50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22406</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自然灾害防治</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19.35</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19.35</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2240601</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19.35</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19.35</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22407</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9.34</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9.34</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2240703</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2"/>
          <w:wAfter w:w="2328" w:type="dxa"/>
          <w:trHeight w:val="435" w:hRule="atLeast"/>
        </w:trPr>
        <w:tc>
          <w:tcPr>
            <w:tcW w:w="14407" w:type="dxa"/>
            <w:gridSpan w:val="23"/>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258" w:type="dxa"/>
          <w:trHeight w:val="285" w:hRule="atLeast"/>
        </w:trPr>
        <w:tc>
          <w:tcPr>
            <w:tcW w:w="100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25"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4"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70" w:type="dxa"/>
            <w:gridSpan w:val="4"/>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3" w:hRule="atLeast"/>
        </w:trPr>
        <w:tc>
          <w:tcPr>
            <w:tcW w:w="2742"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溆浦县水东镇人民政府</w:t>
            </w:r>
          </w:p>
        </w:tc>
        <w:tc>
          <w:tcPr>
            <w:tcW w:w="1200" w:type="dxa"/>
            <w:gridSpan w:val="2"/>
            <w:tcBorders>
              <w:top w:val="nil"/>
              <w:left w:val="nil"/>
              <w:bottom w:val="nil"/>
              <w:right w:val="nil"/>
            </w:tcBorders>
            <w:shd w:val="clear" w:color="000000" w:fill="FFFFFF"/>
            <w:vAlign w:val="center"/>
          </w:tcPr>
          <w:p>
            <w:pPr>
              <w:widowControl/>
              <w:ind w:left="216" w:leftChars="103" w:firstLine="0" w:firstLineChars="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0"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5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6"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537"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p>
        </w:tc>
        <w:tc>
          <w:tcPr>
            <w:tcW w:w="3370" w:type="dxa"/>
            <w:gridSpan w:val="3"/>
            <w:tcBorders>
              <w:top w:val="nil"/>
              <w:left w:val="nil"/>
              <w:bottom w:val="nil"/>
              <w:right w:val="nil"/>
            </w:tcBorders>
            <w:shd w:val="clear" w:color="000000" w:fill="FFFFFF"/>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4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69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2328" w:type="dxa"/>
          <w:trHeight w:val="450"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63"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330" w:hRule="atLeast"/>
        </w:trPr>
        <w:tc>
          <w:tcPr>
            <w:tcW w:w="1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6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69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2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698"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2"/>
          <w:wAfter w:w="2328" w:type="dxa"/>
          <w:trHeight w:val="450" w:hRule="atLeast"/>
        </w:trPr>
        <w:tc>
          <w:tcPr>
            <w:tcW w:w="356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56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7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698"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19.88</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19.88</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22999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19.88</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19.88</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2299999</w:t>
            </w: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19.88</w:t>
            </w: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19.88</w:t>
            </w: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450" w:hRule="atLeast"/>
        </w:trPr>
        <w:tc>
          <w:tcPr>
            <w:tcW w:w="100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2563"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p>
        </w:tc>
        <w:tc>
          <w:tcPr>
            <w:tcW w:w="122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564"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27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c>
          <w:tcPr>
            <w:tcW w:w="17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340"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3698" w:type="dxa"/>
            <w:gridSpan w:val="4"/>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328" w:type="dxa"/>
          <w:trHeight w:val="630" w:hRule="atLeast"/>
        </w:trPr>
        <w:tc>
          <w:tcPr>
            <w:tcW w:w="14407"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center"/>
        <w:rPr>
          <w:rFonts w:ascii="Times New Roman" w:hAnsi="Times New Roman" w:eastAsia="方正小标宋_GBK" w:cs="Times New Roman"/>
          <w:kern w:val="0"/>
          <w:sz w:val="36"/>
          <w:szCs w:val="36"/>
        </w:rPr>
      </w:pPr>
    </w:p>
    <w:tbl>
      <w:tblPr>
        <w:tblStyle w:val="5"/>
        <w:tblW w:w="15521" w:type="dxa"/>
        <w:tblInd w:w="93" w:type="dxa"/>
        <w:tblLayout w:type="fixed"/>
        <w:tblCellMar>
          <w:top w:w="0" w:type="dxa"/>
          <w:left w:w="108" w:type="dxa"/>
          <w:bottom w:w="0" w:type="dxa"/>
          <w:right w:w="108" w:type="dxa"/>
        </w:tblCellMar>
      </w:tblPr>
      <w:tblGrid>
        <w:gridCol w:w="3965"/>
        <w:gridCol w:w="631"/>
        <w:gridCol w:w="1097"/>
        <w:gridCol w:w="3459"/>
        <w:gridCol w:w="79"/>
        <w:gridCol w:w="662"/>
        <w:gridCol w:w="1267"/>
        <w:gridCol w:w="1394"/>
        <w:gridCol w:w="1394"/>
        <w:gridCol w:w="1573"/>
      </w:tblGrid>
      <w:tr>
        <w:tblPrEx>
          <w:tblCellMar>
            <w:top w:w="0" w:type="dxa"/>
            <w:left w:w="108" w:type="dxa"/>
            <w:bottom w:w="0" w:type="dxa"/>
            <w:right w:w="108" w:type="dxa"/>
          </w:tblCellMar>
        </w:tblPrEx>
        <w:trPr>
          <w:trHeight w:val="350" w:hRule="atLeast"/>
        </w:trPr>
        <w:tc>
          <w:tcPr>
            <w:tcW w:w="15521" w:type="dxa"/>
            <w:gridSpan w:val="10"/>
            <w:tcBorders>
              <w:top w:val="nil"/>
              <w:left w:val="nil"/>
              <w:bottom w:val="nil"/>
              <w:right w:val="nil"/>
            </w:tcBorders>
            <w:shd w:val="clear" w:color="auto" w:fill="auto"/>
            <w:vAlign w:val="center"/>
          </w:tcPr>
          <w:p>
            <w:pPr>
              <w:widowControl/>
              <w:jc w:val="center"/>
              <w:rPr>
                <w:rFonts w:hint="eastAsia" w:ascii="华文中宋" w:hAnsi="华文中宋" w:eastAsia="华文中宋" w:cs="宋体"/>
                <w:color w:val="000000"/>
                <w:kern w:val="0"/>
                <w:sz w:val="24"/>
                <w:szCs w:val="24"/>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24"/>
                <w:szCs w:val="24"/>
              </w:rPr>
              <w:t>财政拨款收入支出决算总表</w:t>
            </w:r>
          </w:p>
        </w:tc>
      </w:tr>
      <w:tr>
        <w:tblPrEx>
          <w:tblCellMar>
            <w:top w:w="0" w:type="dxa"/>
            <w:left w:w="108" w:type="dxa"/>
            <w:bottom w:w="0" w:type="dxa"/>
            <w:right w:w="108" w:type="dxa"/>
          </w:tblCellMar>
        </w:tblPrEx>
        <w:trPr>
          <w:trHeight w:val="199" w:hRule="atLeast"/>
        </w:trPr>
        <w:tc>
          <w:tcPr>
            <w:tcW w:w="396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5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41"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96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溆浦县水东镇人民政府</w:t>
            </w:r>
          </w:p>
        </w:tc>
        <w:tc>
          <w:tcPr>
            <w:tcW w:w="63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5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41"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6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828"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5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5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2,799.99</w:t>
            </w:r>
          </w:p>
        </w:tc>
        <w:tc>
          <w:tcPr>
            <w:tcW w:w="35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20</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969.39</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969.39</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44.77</w:t>
            </w:r>
          </w:p>
        </w:tc>
        <w:tc>
          <w:tcPr>
            <w:tcW w:w="35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val="en-US" w:eastAsia="zh-CN"/>
              </w:rPr>
              <w:t>二</w:t>
            </w:r>
            <w:r>
              <w:rPr>
                <w:rFonts w:hint="eastAsia" w:ascii="宋体" w:hAnsi="宋体" w:eastAsia="宋体" w:cs="宋体"/>
                <w:kern w:val="0"/>
                <w:sz w:val="20"/>
                <w:szCs w:val="20"/>
              </w:rPr>
              <w:t>、国防支出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21</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0.20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0.20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三、国有资本经营预算财政拨款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3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val="en-US" w:eastAsia="zh-CN"/>
              </w:rPr>
              <w:t>三</w:t>
            </w:r>
            <w:r>
              <w:rPr>
                <w:rFonts w:hint="eastAsia" w:ascii="宋体" w:hAnsi="宋体" w:eastAsia="宋体" w:cs="宋体"/>
                <w:kern w:val="0"/>
                <w:sz w:val="20"/>
                <w:szCs w:val="20"/>
              </w:rPr>
              <w:t>、公共安全支出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22</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24.86</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24.86</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23</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16.00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16.00</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24</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197.69</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197.69</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九、卫生健康支出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25</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118.10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118.10</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十、节能环保支出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26</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19.00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19.00</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0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十一、城乡社区支出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27</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179.34</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134.58</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44.77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十二、农林水支出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1,094.45</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1,094.45</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十三、交通运输支出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29</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39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83.04</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83.04</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十九、住房保障支出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40.60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40.60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bidi="ar-SA"/>
              </w:rPr>
            </w:pPr>
            <w:r>
              <w:rPr>
                <w:rFonts w:hint="eastAsia" w:ascii="宋体" w:hAnsi="宋体" w:eastAsia="宋体" w:cs="宋体"/>
                <w:b/>
                <w:bCs/>
                <w:kern w:val="0"/>
                <w:sz w:val="20"/>
                <w:szCs w:val="20"/>
              </w:rPr>
              <w:t>本年收入合计</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2,844.75</w:t>
            </w: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年初财政拨款结转和结余</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60.19</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60.19</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      一般公共预算财政拨款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0"/>
                <w:szCs w:val="20"/>
              </w:rPr>
            </w:pPr>
          </w:p>
        </w:tc>
        <w:tc>
          <w:tcPr>
            <w:tcW w:w="353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二十三、其他支出</w:t>
            </w:r>
          </w:p>
        </w:tc>
        <w:tc>
          <w:tcPr>
            <w:tcW w:w="6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Arial" w:hAnsi="Arial" w:cs="Arial" w:eastAsiaTheme="minorEastAsia"/>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19.88</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19.88</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政府性基金预算财政拨款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7</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lang w:val="en-US" w:eastAsia="zh-CN" w:bidi="ar-SA"/>
              </w:rPr>
            </w:pPr>
            <w:r>
              <w:rPr>
                <w:rFonts w:hint="eastAsia" w:ascii="宋体" w:hAnsi="宋体" w:eastAsia="宋体" w:cs="宋体"/>
                <w:b/>
                <w:bCs/>
                <w:kern w:val="0"/>
                <w:sz w:val="20"/>
                <w:szCs w:val="20"/>
              </w:rPr>
              <w:t>本年支出合计</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36</w:t>
            </w:r>
          </w:p>
        </w:tc>
        <w:tc>
          <w:tcPr>
            <w:tcW w:w="12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2,844.75</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2,799.99</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44.77</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国有资本经营预算财政拨款</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8</w:t>
            </w:r>
          </w:p>
        </w:tc>
        <w:tc>
          <w:tcPr>
            <w:tcW w:w="109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53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lang w:val="en-US" w:eastAsia="zh-CN" w:bidi="ar-SA"/>
              </w:rPr>
            </w:pPr>
            <w:r>
              <w:rPr>
                <w:rFonts w:hint="eastAsia" w:ascii="宋体" w:hAnsi="宋体" w:eastAsia="宋体" w:cs="宋体"/>
                <w:kern w:val="0"/>
                <w:sz w:val="20"/>
                <w:szCs w:val="20"/>
              </w:rPr>
              <w:t>年末财政拨款结转和结余</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37</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lang w:val="en-US" w:eastAsia="zh-CN" w:bidi="ar-SA"/>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02" w:hRule="atLeast"/>
        </w:trPr>
        <w:tc>
          <w:tcPr>
            <w:tcW w:w="396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63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9</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2,844.75</w:t>
            </w:r>
          </w:p>
        </w:tc>
        <w:tc>
          <w:tcPr>
            <w:tcW w:w="353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662"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38</w:t>
            </w:r>
          </w:p>
        </w:tc>
        <w:tc>
          <w:tcPr>
            <w:tcW w:w="126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default" w:ascii="宋体" w:hAnsi="宋体" w:eastAsia="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2,844.75</w:t>
            </w:r>
          </w:p>
        </w:tc>
        <w:tc>
          <w:tcPr>
            <w:tcW w:w="139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2,799.99</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0"/>
                <w:szCs w:val="20"/>
              </w:rPr>
            </w:pPr>
            <w:r>
              <w:rPr>
                <w:rFonts w:hint="eastAsia" w:ascii="宋体" w:hAnsi="宋体" w:eastAsia="宋体" w:cs="宋体"/>
                <w:i w:val="0"/>
                <w:iCs w:val="0"/>
                <w:color w:val="000000"/>
                <w:kern w:val="0"/>
                <w:sz w:val="20"/>
                <w:szCs w:val="20"/>
                <w:u w:val="none"/>
                <w:lang w:val="en-US" w:eastAsia="zh-CN" w:bidi="ar"/>
              </w:rPr>
              <w:t>44.77</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2"/>
                <w:szCs w:val="22"/>
                <w:lang w:val="en-US" w:eastAsia="zh-CN"/>
              </w:rPr>
            </w:pPr>
            <w:r>
              <w:rPr>
                <w:rFonts w:hint="eastAsia" w:ascii="宋体" w:hAnsi="宋体" w:eastAsia="宋体" w:cs="宋体"/>
                <w:b/>
                <w:bCs/>
                <w:i w:val="0"/>
                <w:iCs w:val="0"/>
                <w:color w:val="000000"/>
                <w:kern w:val="0"/>
                <w:sz w:val="22"/>
                <w:szCs w:val="22"/>
                <w:u w:val="none"/>
                <w:lang w:val="en-US" w:eastAsia="zh-CN" w:bidi="ar"/>
              </w:rPr>
              <w:t>2,799.99</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 w:val="22"/>
                <w:szCs w:val="22"/>
                <w:lang w:val="en-US" w:eastAsia="zh-CN"/>
              </w:rPr>
            </w:pPr>
            <w:r>
              <w:rPr>
                <w:rFonts w:hint="eastAsia" w:ascii="宋体" w:hAnsi="宋体" w:eastAsia="宋体" w:cs="宋体"/>
                <w:b/>
                <w:bCs/>
                <w:i w:val="0"/>
                <w:iCs w:val="0"/>
                <w:color w:val="000000"/>
                <w:kern w:val="0"/>
                <w:sz w:val="22"/>
                <w:szCs w:val="22"/>
                <w:u w:val="none"/>
                <w:lang w:val="en-US" w:eastAsia="zh-CN" w:bidi="ar"/>
              </w:rPr>
              <w:t>1,342.47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b/>
                <w:bCs/>
                <w:i w:val="0"/>
                <w:iCs w:val="0"/>
                <w:color w:val="000000"/>
                <w:kern w:val="0"/>
                <w:sz w:val="22"/>
                <w:szCs w:val="22"/>
                <w:u w:val="none"/>
                <w:lang w:val="en-US" w:eastAsia="zh-CN" w:bidi="ar"/>
              </w:rPr>
              <w:t>1,457.51</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969.39</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913.72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55.67</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人大事务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4.54</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4.54</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2010102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4.54</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4.54</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20103</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811.37</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787.24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24.13</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2010301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495.51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495.51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2010302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24.13</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24.13</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2010308</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6.75</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6.75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2010399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284.98</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284.98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20104</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发展与改革事务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2010499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20105</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统计信息事务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2010507</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20106</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财政事务</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119.59</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119.59</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2010601</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112.59</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112.59</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2010602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20111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纪检监察事务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3.20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3.20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2011101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3.20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3.20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20129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群众团体事务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2012999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20136</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2013602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20138</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市场监督管理事务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2013805</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0.50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2019999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203</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国防支出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20306</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国防动员</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2030601</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兵役征集</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0.20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5"/>
        <w:tblW w:w="15614" w:type="dxa"/>
        <w:tblInd w:w="0" w:type="dxa"/>
        <w:tblLayout w:type="fixed"/>
        <w:tblCellMar>
          <w:top w:w="0" w:type="dxa"/>
          <w:left w:w="108" w:type="dxa"/>
          <w:bottom w:w="0" w:type="dxa"/>
          <w:right w:w="108" w:type="dxa"/>
        </w:tblCellMar>
      </w:tblPr>
      <w:tblGrid>
        <w:gridCol w:w="1318"/>
        <w:gridCol w:w="3309"/>
        <w:gridCol w:w="1080"/>
        <w:gridCol w:w="731"/>
        <w:gridCol w:w="2278"/>
        <w:gridCol w:w="864"/>
        <w:gridCol w:w="1036"/>
        <w:gridCol w:w="4134"/>
        <w:gridCol w:w="864"/>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204</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公共安全支出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24.86</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24.86</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20402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公安</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24.86</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24.86</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2040202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22.06</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22.06</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2040299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2.80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2.80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207</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16.00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20701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文化和旅游</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2070199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20799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2079999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197.69</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175.99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21.71</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民政管理事务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0.80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0.80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2080299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0.80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0.80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20805</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88.13</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88.13</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88.13</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88.13</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20808</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抚恤</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73.26</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73.26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57.41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57.41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2080899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15.85</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15.85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20810</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社会福利</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7.76</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7.76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2081001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儿童福利</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2081002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5.76</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5.76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20821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特困人员救助供养</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21.71</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21.71</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2082102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21.71</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21.71</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20828</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退役军人管理事务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6.04</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6.04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2082899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6.04</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6.04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118.10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118.10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21004</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公共卫生</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6.13</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6.13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2100404</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精神卫生机构</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5.08</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5.08</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2100408</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1.05</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1.05</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仿宋_GB2312" w:cs="Times New Roman"/>
                <w:b/>
                <w:bCs/>
                <w:kern w:val="0"/>
                <w:szCs w:val="21"/>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21007</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计划生育事务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62.75</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62.75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2100716</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51.31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51.31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2100717</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6.80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6.80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2100799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4.64</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4.64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49.22</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49.22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2101101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49.22</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49.22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节能环保支出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19.00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19.00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21101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环境保护管理事务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2110199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21104</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自然生态保护</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17.00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17.00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2110402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17.00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17.00</w:t>
                  </w: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城乡社区支出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134.58</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132.58</w:t>
                  </w: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21201</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城乡社区管理事务</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2120199</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仿宋_GB2312" w:cs="Times New Roman"/>
                <w:b/>
                <w:bCs/>
                <w:kern w:val="0"/>
                <w:szCs w:val="21"/>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21203</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城乡社区公共设施</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63.10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63.10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2120303</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59.10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59.10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2120399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21205</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城乡社区环境卫生</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69.48</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69.48</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2120501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69.48</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69.48</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农林水支出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1,094.45</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91.87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1,002.59</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农业农村</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70.64</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53.64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17.00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2130126</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2130142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2130199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53.64</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53.64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林业和草原</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32.22</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32.22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2130201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32.22</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32.22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21303</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水利</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22.00</w:t>
                  </w:r>
                </w:p>
              </w:tc>
              <w:tc>
                <w:tcPr>
                  <w:tcW w:w="2893"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17.00</w:t>
                  </w: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2130306</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16.00</w:t>
                  </w:r>
                </w:p>
              </w:tc>
              <w:tc>
                <w:tcPr>
                  <w:tcW w:w="2893"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16.00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仿宋_GB2312" w:cs="Times New Roman"/>
                <w:b/>
                <w:bCs/>
                <w:kern w:val="0"/>
                <w:szCs w:val="21"/>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2130314</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防汛</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2130399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21305</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扶贫</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443.17</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442.17</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2130501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2130504</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240.51</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240.51</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2130599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201.66</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201.66</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21307</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农村综合改革</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523.42</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523.42</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2130705</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461.42</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461.42</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2130706</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50.00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2130707</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12.00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12.00</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其他农林水支出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2139999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214</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交通运输支出</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21499</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其他交通运输支出</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仿宋_GB2312" w:cs="Times New Roman"/>
                <w:b/>
                <w:bCs/>
                <w:kern w:val="0"/>
                <w:szCs w:val="21"/>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2149999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216</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商业服务业等支出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21602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商业流通事务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2160201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6.00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2160299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220</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83.04</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83.04</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22001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自然资源事务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83.04</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83.04</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2200199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83.04</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83.04</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40.60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222</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粮油物资储备支出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22201</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粮油物资事务</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2893"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2220199</w:t>
                  </w: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2893"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仿宋_GB2312" w:cs="Times New Roman"/>
                <w:b/>
                <w:bCs/>
                <w:kern w:val="0"/>
                <w:szCs w:val="21"/>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4056"/>
              <w:gridCol w:w="3070"/>
              <w:gridCol w:w="2893"/>
              <w:gridCol w:w="3000"/>
            </w:tblGrid>
            <w:tr>
              <w:tblPrEx>
                <w:tblCellMar>
                  <w:top w:w="0" w:type="dxa"/>
                  <w:left w:w="108" w:type="dxa"/>
                  <w:bottom w:w="0" w:type="dxa"/>
                  <w:right w:w="108" w:type="dxa"/>
                </w:tblCellMar>
              </w:tblPrEx>
              <w:trPr>
                <w:trHeight w:val="405" w:hRule="atLeast"/>
                <w:jc w:val="center"/>
              </w:trPr>
              <w:tc>
                <w:tcPr>
                  <w:tcW w:w="525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栏次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p>
              </w:tc>
            </w:tr>
            <w:tr>
              <w:tblPrEx>
                <w:tblCellMar>
                  <w:top w:w="0" w:type="dxa"/>
                  <w:left w:w="108" w:type="dxa"/>
                  <w:bottom w:w="0" w:type="dxa"/>
                  <w:right w:w="108" w:type="dxa"/>
                </w:tblCellMar>
              </w:tblPrEx>
              <w:trPr>
                <w:trHeight w:val="449" w:hRule="atLeast"/>
                <w:jc w:val="center"/>
              </w:trPr>
              <w:tc>
                <w:tcPr>
                  <w:tcW w:w="525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合计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28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right"/>
                    <w:textAlignment w:val="auto"/>
                    <w:rPr>
                      <w:rFonts w:hint="default" w:ascii="Times New Roman" w:hAnsi="Times New Roman" w:eastAsia="仿宋_GB2312" w:cs="Times New Roman"/>
                      <w:kern w:val="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　</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224</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60.19</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60.19</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22401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应急管理事务</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31.50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31.50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2240199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31.50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31.50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22406</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自然灾害防治</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19.35</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19.35</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2240601</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19.35</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19.35</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22407</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9.34</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9.34</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2240703</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2240799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其他自然灾害救灾及恢复重建支出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7.34</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7.34</w:t>
                  </w: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19.88</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19.88</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22999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19.88</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19.88</w:t>
                  </w:r>
                </w:p>
              </w:tc>
            </w:tr>
            <w:tr>
              <w:tblPrEx>
                <w:tblCellMar>
                  <w:top w:w="0" w:type="dxa"/>
                  <w:left w:w="108" w:type="dxa"/>
                  <w:bottom w:w="0" w:type="dxa"/>
                  <w:right w:w="108" w:type="dxa"/>
                </w:tblCellMar>
              </w:tblPrEx>
              <w:trPr>
                <w:trHeight w:val="40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2299999</w:t>
                  </w: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19.88</w:t>
                  </w: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r>
                    <w:rPr>
                      <w:rFonts w:hint="eastAsia" w:ascii="宋体" w:hAnsi="宋体" w:eastAsia="宋体" w:cs="宋体"/>
                      <w:i w:val="0"/>
                      <w:iCs w:val="0"/>
                      <w:color w:val="000000"/>
                      <w:kern w:val="0"/>
                      <w:sz w:val="22"/>
                      <w:szCs w:val="22"/>
                      <w:u w:val="none"/>
                      <w:lang w:val="en-US" w:eastAsia="zh-CN" w:bidi="ar"/>
                    </w:rPr>
                    <w:t>19.88</w:t>
                  </w:r>
                </w:p>
              </w:tc>
            </w:tr>
            <w:tr>
              <w:tblPrEx>
                <w:tblCellMar>
                  <w:top w:w="0" w:type="dxa"/>
                  <w:left w:w="108" w:type="dxa"/>
                  <w:bottom w:w="0" w:type="dxa"/>
                  <w:right w:w="108" w:type="dxa"/>
                </w:tblCellMar>
              </w:tblPrEx>
              <w:trPr>
                <w:trHeight w:val="3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p>
              </w:tc>
              <w:tc>
                <w:tcPr>
                  <w:tcW w:w="4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p>
              </w:tc>
              <w:tc>
                <w:tcPr>
                  <w:tcW w:w="3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p>
              </w:tc>
              <w:tc>
                <w:tcPr>
                  <w:tcW w:w="2893"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7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p>
              </w:tc>
              <w:tc>
                <w:tcPr>
                  <w:tcW w:w="2893"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399"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p>
              </w:tc>
              <w:tc>
                <w:tcPr>
                  <w:tcW w:w="405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 w:val="20"/>
                      <w:szCs w:val="20"/>
                    </w:rPr>
                  </w:pPr>
                </w:p>
              </w:tc>
              <w:tc>
                <w:tcPr>
                  <w:tcW w:w="307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0"/>
                      <w:szCs w:val="20"/>
                    </w:rPr>
                  </w:pPr>
                </w:p>
              </w:tc>
              <w:tc>
                <w:tcPr>
                  <w:tcW w:w="2893"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 w:val="20"/>
                      <w:szCs w:val="20"/>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2"/>
                      <w:szCs w:val="22"/>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center"/>
              <w:rPr>
                <w:rFonts w:ascii="Times New Roman" w:hAnsi="Times New Roman" w:eastAsia="仿宋_GB2312" w:cs="Times New Roman"/>
                <w:b/>
                <w:bCs/>
                <w:kern w:val="0"/>
                <w:szCs w:val="21"/>
              </w:rPr>
            </w:pPr>
          </w:p>
          <w:p>
            <w:pPr>
              <w:widowControl/>
              <w:jc w:val="center"/>
              <w:rPr>
                <w:rFonts w:ascii="华文中宋" w:hAnsi="华文中宋" w:eastAsia="华文中宋" w:cs="宋体"/>
                <w:b/>
                <w:bCs/>
                <w:color w:val="000000"/>
                <w:kern w:val="0"/>
                <w:szCs w:val="32"/>
              </w:rPr>
            </w:pPr>
            <w:r>
              <w:rPr>
                <w:rFonts w:ascii="Times New Roman" w:hAnsi="Times New Roman" w:eastAsia="仿宋_GB2312" w:cs="Times New Roman"/>
                <w:b/>
                <w:bCs/>
                <w:kern w:val="0"/>
                <w:szCs w:val="21"/>
              </w:rPr>
              <w:br w:type="page"/>
            </w:r>
            <w:bookmarkStart w:id="2" w:name="RANGE!A1:I34"/>
            <w:r>
              <w:rPr>
                <w:rFonts w:hint="eastAsia" w:ascii="华文中宋" w:hAnsi="华文中宋" w:eastAsia="华文中宋" w:cs="宋体"/>
                <w:b/>
                <w:bCs/>
                <w:color w:val="000000"/>
                <w:kern w:val="0"/>
                <w:szCs w:val="32"/>
              </w:rPr>
              <w:t>一般公共预算财政拨款基本支出决算明细表</w:t>
            </w:r>
            <w:bookmarkEnd w:id="2"/>
          </w:p>
          <w:p>
            <w:pPr>
              <w:widowControl/>
              <w:wordWrap/>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1,001.22</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218.37</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376.92</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47.98</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350.42</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15.42</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74.52</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2.73</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14.68</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1.84</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14.68</w:t>
            </w: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88.13</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8.91</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3.65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58.01</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4.20</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83.37</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41.56</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0.56</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2.97</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6.92</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108.20</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1.69</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2.73</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4.76</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39.75</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61.19</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1.00</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5.36</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6.26</w:t>
            </w: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1.64</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12.29</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6.12</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c>
          <w:tcPr>
            <w:tcW w:w="7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16.91</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4" w:hRule="exact"/>
        </w:trPr>
        <w:tc>
          <w:tcPr>
            <w:tcW w:w="4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1,109.42</w:t>
            </w:r>
          </w:p>
        </w:tc>
        <w:tc>
          <w:tcPr>
            <w:tcW w:w="904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233.05</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bookmarkStart w:id="3" w:name="_GoBack"/>
      <w:bookmarkEnd w:id="3"/>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12.29</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4.76</w:t>
            </w:r>
          </w:p>
        </w:tc>
      </w:tr>
    </w:tbl>
    <w:p>
      <w:pPr>
        <w:widowControl/>
        <w:ind w:firstLine="480" w:firstLineChars="20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ind w:left="0" w:leftChars="0" w:firstLine="638" w:firstLineChars="304"/>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溆浦县水东镇人民政府</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3051"/>
        <w:gridCol w:w="1643"/>
        <w:gridCol w:w="1728"/>
        <w:gridCol w:w="1486"/>
        <w:gridCol w:w="1586"/>
        <w:gridCol w:w="1771"/>
        <w:gridCol w:w="20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171"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64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72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4843"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5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05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643" w:type="dxa"/>
            <w:vMerge w:val="continue"/>
            <w:vAlign w:val="center"/>
          </w:tcPr>
          <w:p>
            <w:pPr>
              <w:widowControl/>
              <w:jc w:val="left"/>
              <w:rPr>
                <w:rFonts w:ascii="Times New Roman" w:hAnsi="Times New Roman" w:eastAsia="仿宋_GB2312" w:cs="Times New Roman"/>
                <w:b/>
                <w:kern w:val="0"/>
                <w:szCs w:val="21"/>
              </w:rPr>
            </w:pPr>
          </w:p>
        </w:tc>
        <w:tc>
          <w:tcPr>
            <w:tcW w:w="1728" w:type="dxa"/>
            <w:vMerge w:val="continue"/>
            <w:vAlign w:val="center"/>
          </w:tcPr>
          <w:p>
            <w:pPr>
              <w:widowControl/>
              <w:jc w:val="left"/>
              <w:rPr>
                <w:rFonts w:ascii="Times New Roman" w:hAnsi="Times New Roman" w:eastAsia="仿宋_GB2312" w:cs="Times New Roman"/>
                <w:b/>
                <w:kern w:val="0"/>
                <w:szCs w:val="21"/>
              </w:rPr>
            </w:pPr>
          </w:p>
        </w:tc>
        <w:tc>
          <w:tcPr>
            <w:tcW w:w="148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58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77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55"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3051" w:type="dxa"/>
            <w:vMerge w:val="continue"/>
            <w:vAlign w:val="center"/>
          </w:tcPr>
          <w:p>
            <w:pPr>
              <w:widowControl/>
              <w:jc w:val="left"/>
              <w:rPr>
                <w:rFonts w:ascii="Times New Roman" w:hAnsi="Times New Roman" w:eastAsia="仿宋_GB2312" w:cs="Times New Roman"/>
                <w:kern w:val="0"/>
                <w:szCs w:val="21"/>
              </w:rPr>
            </w:pPr>
          </w:p>
        </w:tc>
        <w:tc>
          <w:tcPr>
            <w:tcW w:w="1643" w:type="dxa"/>
            <w:vMerge w:val="continue"/>
            <w:vAlign w:val="center"/>
          </w:tcPr>
          <w:p>
            <w:pPr>
              <w:widowControl/>
              <w:jc w:val="left"/>
              <w:rPr>
                <w:rFonts w:ascii="Times New Roman" w:hAnsi="Times New Roman" w:eastAsia="仿宋_GB2312" w:cs="Times New Roman"/>
                <w:kern w:val="0"/>
                <w:szCs w:val="21"/>
              </w:rPr>
            </w:pPr>
          </w:p>
        </w:tc>
        <w:tc>
          <w:tcPr>
            <w:tcW w:w="1728" w:type="dxa"/>
            <w:vMerge w:val="continue"/>
            <w:vAlign w:val="center"/>
          </w:tcPr>
          <w:p>
            <w:pPr>
              <w:widowControl/>
              <w:jc w:val="left"/>
              <w:rPr>
                <w:rFonts w:ascii="Times New Roman" w:hAnsi="Times New Roman" w:eastAsia="仿宋_GB2312" w:cs="Times New Roman"/>
                <w:kern w:val="0"/>
                <w:szCs w:val="21"/>
              </w:rPr>
            </w:pPr>
          </w:p>
        </w:tc>
        <w:tc>
          <w:tcPr>
            <w:tcW w:w="1486" w:type="dxa"/>
            <w:vMerge w:val="continue"/>
            <w:vAlign w:val="center"/>
          </w:tcPr>
          <w:p>
            <w:pPr>
              <w:widowControl/>
              <w:jc w:val="left"/>
              <w:rPr>
                <w:rFonts w:ascii="Times New Roman" w:hAnsi="Times New Roman" w:eastAsia="仿宋_GB2312" w:cs="Times New Roman"/>
                <w:kern w:val="0"/>
                <w:szCs w:val="21"/>
              </w:rPr>
            </w:pPr>
          </w:p>
        </w:tc>
        <w:tc>
          <w:tcPr>
            <w:tcW w:w="1586" w:type="dxa"/>
            <w:vMerge w:val="continue"/>
            <w:vAlign w:val="center"/>
          </w:tcPr>
          <w:p>
            <w:pPr>
              <w:widowControl/>
              <w:jc w:val="left"/>
              <w:rPr>
                <w:rFonts w:ascii="Times New Roman" w:hAnsi="Times New Roman" w:eastAsia="仿宋_GB2312" w:cs="Times New Roman"/>
                <w:kern w:val="0"/>
                <w:szCs w:val="21"/>
              </w:rPr>
            </w:pPr>
          </w:p>
        </w:tc>
        <w:tc>
          <w:tcPr>
            <w:tcW w:w="1771" w:type="dxa"/>
            <w:vMerge w:val="continue"/>
            <w:vAlign w:val="center"/>
          </w:tcPr>
          <w:p>
            <w:pPr>
              <w:widowControl/>
              <w:jc w:val="left"/>
              <w:rPr>
                <w:rFonts w:ascii="Times New Roman" w:hAnsi="Times New Roman" w:eastAsia="仿宋_GB2312" w:cs="Times New Roman"/>
                <w:kern w:val="0"/>
                <w:szCs w:val="21"/>
              </w:rPr>
            </w:pPr>
          </w:p>
        </w:tc>
        <w:tc>
          <w:tcPr>
            <w:tcW w:w="20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3051" w:type="dxa"/>
            <w:vMerge w:val="continue"/>
            <w:vAlign w:val="center"/>
          </w:tcPr>
          <w:p>
            <w:pPr>
              <w:widowControl/>
              <w:jc w:val="left"/>
              <w:rPr>
                <w:rFonts w:ascii="Times New Roman" w:hAnsi="Times New Roman" w:eastAsia="仿宋_GB2312" w:cs="Times New Roman"/>
                <w:kern w:val="0"/>
                <w:szCs w:val="21"/>
              </w:rPr>
            </w:pPr>
          </w:p>
        </w:tc>
        <w:tc>
          <w:tcPr>
            <w:tcW w:w="1643" w:type="dxa"/>
            <w:vMerge w:val="continue"/>
            <w:vAlign w:val="center"/>
          </w:tcPr>
          <w:p>
            <w:pPr>
              <w:widowControl/>
              <w:jc w:val="left"/>
              <w:rPr>
                <w:rFonts w:ascii="Times New Roman" w:hAnsi="Times New Roman" w:eastAsia="仿宋_GB2312" w:cs="Times New Roman"/>
                <w:kern w:val="0"/>
                <w:szCs w:val="21"/>
              </w:rPr>
            </w:pPr>
          </w:p>
        </w:tc>
        <w:tc>
          <w:tcPr>
            <w:tcW w:w="1728" w:type="dxa"/>
            <w:vMerge w:val="continue"/>
            <w:vAlign w:val="center"/>
          </w:tcPr>
          <w:p>
            <w:pPr>
              <w:widowControl/>
              <w:jc w:val="left"/>
              <w:rPr>
                <w:rFonts w:ascii="Times New Roman" w:hAnsi="Times New Roman" w:eastAsia="仿宋_GB2312" w:cs="Times New Roman"/>
                <w:kern w:val="0"/>
                <w:szCs w:val="21"/>
              </w:rPr>
            </w:pPr>
          </w:p>
        </w:tc>
        <w:tc>
          <w:tcPr>
            <w:tcW w:w="1486" w:type="dxa"/>
            <w:vMerge w:val="continue"/>
            <w:vAlign w:val="center"/>
          </w:tcPr>
          <w:p>
            <w:pPr>
              <w:widowControl/>
              <w:jc w:val="left"/>
              <w:rPr>
                <w:rFonts w:ascii="Times New Roman" w:hAnsi="Times New Roman" w:eastAsia="仿宋_GB2312" w:cs="Times New Roman"/>
                <w:kern w:val="0"/>
                <w:szCs w:val="21"/>
              </w:rPr>
            </w:pPr>
          </w:p>
        </w:tc>
        <w:tc>
          <w:tcPr>
            <w:tcW w:w="1586" w:type="dxa"/>
            <w:vMerge w:val="continue"/>
            <w:vAlign w:val="center"/>
          </w:tcPr>
          <w:p>
            <w:pPr>
              <w:widowControl/>
              <w:jc w:val="left"/>
              <w:rPr>
                <w:rFonts w:ascii="Times New Roman" w:hAnsi="Times New Roman" w:eastAsia="仿宋_GB2312" w:cs="Times New Roman"/>
                <w:kern w:val="0"/>
                <w:szCs w:val="21"/>
              </w:rPr>
            </w:pPr>
          </w:p>
        </w:tc>
        <w:tc>
          <w:tcPr>
            <w:tcW w:w="1771" w:type="dxa"/>
            <w:vMerge w:val="continue"/>
            <w:vAlign w:val="center"/>
          </w:tcPr>
          <w:p>
            <w:pPr>
              <w:widowControl/>
              <w:jc w:val="left"/>
              <w:rPr>
                <w:rFonts w:ascii="Times New Roman" w:hAnsi="Times New Roman" w:eastAsia="仿宋_GB2312" w:cs="Times New Roman"/>
                <w:kern w:val="0"/>
                <w:szCs w:val="21"/>
              </w:rPr>
            </w:pPr>
          </w:p>
        </w:tc>
        <w:tc>
          <w:tcPr>
            <w:tcW w:w="20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17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4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2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48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8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7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5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417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4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28"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8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8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5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305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643" w:type="dxa"/>
            <w:shd w:val="clear" w:color="auto" w:fill="auto"/>
            <w:vAlign w:val="center"/>
          </w:tcPr>
          <w:p>
            <w:pPr>
              <w:jc w:val="right"/>
              <w:rPr>
                <w:rFonts w:ascii="Times New Roman" w:hAnsi="Times New Roman" w:eastAsia="仿宋_GB2312" w:cs="Times New Roman"/>
                <w:kern w:val="0"/>
                <w:szCs w:val="21"/>
              </w:rPr>
            </w:pPr>
          </w:p>
        </w:tc>
        <w:tc>
          <w:tcPr>
            <w:tcW w:w="172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44.77</w:t>
            </w:r>
          </w:p>
        </w:tc>
        <w:tc>
          <w:tcPr>
            <w:tcW w:w="14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44.77</w:t>
            </w:r>
          </w:p>
        </w:tc>
        <w:tc>
          <w:tcPr>
            <w:tcW w:w="1586" w:type="dxa"/>
            <w:shd w:val="clear" w:color="auto" w:fill="auto"/>
            <w:vAlign w:val="center"/>
          </w:tcPr>
          <w:p>
            <w:pPr>
              <w:jc w:val="right"/>
              <w:rPr>
                <w:rFonts w:ascii="Times New Roman" w:hAnsi="Times New Roman" w:eastAsia="仿宋_GB2312" w:cs="Times New Roman"/>
                <w:kern w:val="0"/>
                <w:szCs w:val="21"/>
              </w:rPr>
            </w:pPr>
          </w:p>
        </w:tc>
        <w:tc>
          <w:tcPr>
            <w:tcW w:w="177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44.77</w:t>
            </w:r>
          </w:p>
        </w:tc>
        <w:tc>
          <w:tcPr>
            <w:tcW w:w="20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305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3" w:type="dxa"/>
            <w:shd w:val="clear" w:color="auto" w:fill="auto"/>
            <w:vAlign w:val="center"/>
          </w:tcPr>
          <w:p>
            <w:pPr>
              <w:jc w:val="right"/>
              <w:rPr>
                <w:rFonts w:ascii="Times New Roman" w:hAnsi="Times New Roman" w:eastAsia="仿宋_GB2312" w:cs="Times New Roman"/>
                <w:kern w:val="0"/>
                <w:szCs w:val="21"/>
              </w:rPr>
            </w:pPr>
          </w:p>
        </w:tc>
        <w:tc>
          <w:tcPr>
            <w:tcW w:w="172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44.77</w:t>
            </w:r>
          </w:p>
        </w:tc>
        <w:tc>
          <w:tcPr>
            <w:tcW w:w="14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44.77</w:t>
            </w:r>
          </w:p>
        </w:tc>
        <w:tc>
          <w:tcPr>
            <w:tcW w:w="1586" w:type="dxa"/>
            <w:shd w:val="clear" w:color="auto" w:fill="auto"/>
            <w:vAlign w:val="center"/>
          </w:tcPr>
          <w:p>
            <w:pPr>
              <w:jc w:val="right"/>
              <w:rPr>
                <w:rFonts w:ascii="Times New Roman" w:hAnsi="Times New Roman" w:eastAsia="仿宋_GB2312" w:cs="Times New Roman"/>
                <w:kern w:val="0"/>
                <w:szCs w:val="21"/>
              </w:rPr>
            </w:pPr>
          </w:p>
        </w:tc>
        <w:tc>
          <w:tcPr>
            <w:tcW w:w="177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44.77</w:t>
            </w:r>
          </w:p>
        </w:tc>
        <w:tc>
          <w:tcPr>
            <w:tcW w:w="20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2120804</w:t>
            </w:r>
          </w:p>
        </w:tc>
        <w:tc>
          <w:tcPr>
            <w:tcW w:w="305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643" w:type="dxa"/>
            <w:shd w:val="clear" w:color="auto" w:fill="auto"/>
            <w:vAlign w:val="center"/>
          </w:tcPr>
          <w:p>
            <w:pPr>
              <w:jc w:val="right"/>
              <w:rPr>
                <w:rFonts w:ascii="Times New Roman" w:hAnsi="Times New Roman" w:eastAsia="仿宋_GB2312" w:cs="Times New Roman"/>
                <w:kern w:val="0"/>
                <w:szCs w:val="21"/>
              </w:rPr>
            </w:pPr>
          </w:p>
        </w:tc>
        <w:tc>
          <w:tcPr>
            <w:tcW w:w="172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44.77</w:t>
            </w:r>
          </w:p>
        </w:tc>
        <w:tc>
          <w:tcPr>
            <w:tcW w:w="14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44.77</w:t>
            </w:r>
          </w:p>
        </w:tc>
        <w:tc>
          <w:tcPr>
            <w:tcW w:w="1586" w:type="dxa"/>
            <w:shd w:val="clear" w:color="auto" w:fill="auto"/>
            <w:vAlign w:val="center"/>
          </w:tcPr>
          <w:p>
            <w:pPr>
              <w:jc w:val="right"/>
              <w:rPr>
                <w:rFonts w:ascii="Times New Roman" w:hAnsi="Times New Roman" w:eastAsia="仿宋_GB2312" w:cs="Times New Roman"/>
                <w:kern w:val="0"/>
                <w:szCs w:val="21"/>
              </w:rPr>
            </w:pPr>
          </w:p>
        </w:tc>
        <w:tc>
          <w:tcPr>
            <w:tcW w:w="177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44.77</w:t>
            </w:r>
          </w:p>
        </w:tc>
        <w:tc>
          <w:tcPr>
            <w:tcW w:w="20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05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1643" w:type="dxa"/>
            <w:shd w:val="clear" w:color="auto" w:fill="auto"/>
            <w:vAlign w:val="center"/>
          </w:tcPr>
          <w:p>
            <w:pPr>
              <w:jc w:val="right"/>
              <w:rPr>
                <w:rFonts w:ascii="Times New Roman" w:hAnsi="Times New Roman" w:eastAsia="仿宋_GB2312" w:cs="Times New Roman"/>
                <w:kern w:val="0"/>
                <w:szCs w:val="21"/>
              </w:rPr>
            </w:pPr>
          </w:p>
        </w:tc>
        <w:tc>
          <w:tcPr>
            <w:tcW w:w="172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4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586" w:type="dxa"/>
            <w:shd w:val="clear" w:color="auto" w:fill="auto"/>
            <w:vAlign w:val="center"/>
          </w:tcPr>
          <w:p>
            <w:pPr>
              <w:jc w:val="right"/>
              <w:rPr>
                <w:rFonts w:ascii="Times New Roman" w:hAnsi="Times New Roman" w:eastAsia="仿宋_GB2312" w:cs="Times New Roman"/>
                <w:kern w:val="0"/>
                <w:szCs w:val="21"/>
              </w:rPr>
            </w:pPr>
          </w:p>
        </w:tc>
        <w:tc>
          <w:tcPr>
            <w:tcW w:w="177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051"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1643" w:type="dxa"/>
            <w:shd w:val="clear" w:color="auto" w:fill="auto"/>
            <w:vAlign w:val="center"/>
          </w:tcPr>
          <w:p>
            <w:pPr>
              <w:jc w:val="right"/>
              <w:rPr>
                <w:rFonts w:ascii="Times New Roman" w:hAnsi="Times New Roman" w:eastAsia="仿宋_GB2312" w:cs="Times New Roman"/>
                <w:kern w:val="0"/>
                <w:szCs w:val="21"/>
              </w:rPr>
            </w:pPr>
          </w:p>
        </w:tc>
        <w:tc>
          <w:tcPr>
            <w:tcW w:w="1728"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486"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586" w:type="dxa"/>
            <w:shd w:val="clear" w:color="auto" w:fill="auto"/>
            <w:vAlign w:val="center"/>
          </w:tcPr>
          <w:p>
            <w:pPr>
              <w:jc w:val="right"/>
              <w:rPr>
                <w:rFonts w:ascii="Times New Roman" w:hAnsi="Times New Roman" w:eastAsia="仿宋_GB2312" w:cs="Times New Roman"/>
                <w:kern w:val="0"/>
                <w:szCs w:val="21"/>
              </w:rPr>
            </w:pPr>
          </w:p>
        </w:tc>
        <w:tc>
          <w:tcPr>
            <w:tcW w:w="177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0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5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4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28"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8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86"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5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5"/>
        <w:tblW w:w="16138" w:type="dxa"/>
        <w:tblInd w:w="93" w:type="dxa"/>
        <w:tblLayout w:type="fixed"/>
        <w:tblCellMar>
          <w:top w:w="0" w:type="dxa"/>
          <w:left w:w="108" w:type="dxa"/>
          <w:bottom w:w="0" w:type="dxa"/>
          <w:right w:w="108" w:type="dxa"/>
        </w:tblCellMar>
      </w:tblPr>
      <w:tblGrid>
        <w:gridCol w:w="2709"/>
        <w:gridCol w:w="299"/>
        <w:gridCol w:w="560"/>
        <w:gridCol w:w="1267"/>
        <w:gridCol w:w="1948"/>
        <w:gridCol w:w="603"/>
        <w:gridCol w:w="622"/>
        <w:gridCol w:w="2355"/>
        <w:gridCol w:w="265"/>
        <w:gridCol w:w="4237"/>
        <w:gridCol w:w="1273"/>
      </w:tblGrid>
      <w:tr>
        <w:tblPrEx>
          <w:tblCellMar>
            <w:top w:w="0" w:type="dxa"/>
            <w:left w:w="108" w:type="dxa"/>
            <w:bottom w:w="0" w:type="dxa"/>
            <w:right w:w="108" w:type="dxa"/>
          </w:tblCellMar>
        </w:tblPrEx>
        <w:trPr>
          <w:gridAfter w:val="1"/>
          <w:wAfter w:w="1273" w:type="dxa"/>
          <w:trHeight w:val="720" w:hRule="atLeast"/>
        </w:trPr>
        <w:tc>
          <w:tcPr>
            <w:tcW w:w="14865" w:type="dxa"/>
            <w:gridSpan w:val="10"/>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3008"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3008"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Times New Roman" w:hAnsi="Times New Roman" w:eastAsia="仿宋_GB2312" w:cs="Times New Roman"/>
                <w:color w:val="000000"/>
                <w:kern w:val="0"/>
                <w:szCs w:val="21"/>
              </w:rPr>
              <w:t xml:space="preserve"> </w:t>
            </w:r>
            <w:r>
              <w:rPr>
                <w:rFonts w:hint="eastAsia" w:ascii="宋体" w:hAnsi="宋体" w:eastAsia="宋体" w:cs="宋体"/>
                <w:i w:val="0"/>
                <w:color w:val="000000"/>
                <w:kern w:val="0"/>
                <w:sz w:val="20"/>
                <w:szCs w:val="20"/>
                <w:u w:val="none"/>
                <w:lang w:val="en-US" w:eastAsia="zh-CN" w:bidi="ar"/>
              </w:rPr>
              <w:t>溆浦县水东镇人民政府</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273" w:type="dxa"/>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10030" w:type="dxa"/>
            <w:gridSpan w:val="6"/>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gridAfter w:val="1"/>
          <w:wAfter w:w="1273" w:type="dxa"/>
          <w:trHeight w:val="402" w:hRule="atLeast"/>
        </w:trPr>
        <w:tc>
          <w:tcPr>
            <w:tcW w:w="270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450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gridAfter w:val="1"/>
          <w:wAfter w:w="1273" w:type="dxa"/>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450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3" w:type="dxa"/>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450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3" w:type="dxa"/>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After w:val="1"/>
          <w:wAfter w:w="1273" w:type="dxa"/>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402" w:hRule="atLeast"/>
        </w:trPr>
        <w:tc>
          <w:tcPr>
            <w:tcW w:w="2709"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gridSpan w:val="3"/>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502"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273" w:type="dxa"/>
          <w:trHeight w:val="720" w:hRule="atLeast"/>
        </w:trPr>
        <w:tc>
          <w:tcPr>
            <w:tcW w:w="14865" w:type="dxa"/>
            <w:gridSpan w:val="10"/>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454" w:right="720" w:bottom="283" w:left="720" w:header="851" w:footer="992" w:gutter="0"/>
          <w:cols w:space="0" w:num="1"/>
          <w:rtlGutter w:val="0"/>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ind w:firstLine="640" w:firstLineChars="200"/>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2844.75</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减少454.4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减少13.77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本年扶贫资金减少。</w:t>
      </w:r>
    </w:p>
    <w:p>
      <w:pPr>
        <w:pStyle w:val="9"/>
        <w:ind w:firstLine="640" w:firstLineChars="200"/>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2844.75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2844.75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2844.75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1342.47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47.19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1502.28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52.81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2844.75</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减少454.4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减少13.77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本年扶贫资金减少。</w:t>
      </w:r>
    </w:p>
    <w:p>
      <w:pPr>
        <w:pStyle w:val="9"/>
        <w:ind w:firstLine="640" w:firstLineChars="20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2799.99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val="en-US" w:eastAsia="zh-CN"/>
        </w:rPr>
        <w:t>减少451.12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减少13.88%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本年扶贫资金减少。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2799.99</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969.39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34.62</w:t>
      </w:r>
      <w:r>
        <w:rPr>
          <w:rFonts w:hint="eastAsia" w:asciiTheme="minorEastAsia" w:hAnsiTheme="minorEastAsia" w:eastAsiaTheme="minorEastAsia"/>
          <w:sz w:val="32"/>
          <w:szCs w:val="32"/>
        </w:rPr>
        <w:t>%；国防（类）支出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%;公共安全（类）支出</w:t>
      </w:r>
      <w:r>
        <w:rPr>
          <w:rFonts w:hint="eastAsia" w:asciiTheme="minorEastAsia" w:hAnsiTheme="minorEastAsia" w:eastAsiaTheme="minorEastAsia"/>
          <w:sz w:val="32"/>
          <w:szCs w:val="32"/>
          <w:lang w:val="en-US" w:eastAsia="zh-CN"/>
        </w:rPr>
        <w:t>24.86万元，占0.89%；文化旅游体育与传媒（类）支出16万元，占0.57%；社会保障和就业（类）支出197.69万元，占比7.06%；卫生健康（类）支出118.1万元，占4.81%；节能环保（类）支出19万元，占0.68%；城乡社区（类）支出134.58万元，占4.81%；农林水（类）支出1094.45万元，占39.09%；交通运输（类）支出2万元，占0.07%；商业服务业等（类）支出10万元，占0.36%；自然资源海洋气象等（类）支出83.04万元，占2.97%；住房保障（类）支出40.6万元，占1.45%；粮油物资储备（类）支出10万元，占0.36%；灾害防治及应急管理（类）支出60.19万元，占2.15%；其他支出（类）19.88万元，占0.7%。</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1609.61万</w:t>
      </w:r>
      <w:r>
        <w:rPr>
          <w:rFonts w:hint="eastAsia" w:asciiTheme="minorEastAsia" w:hAnsiTheme="minorEastAsia" w:eastAsiaTheme="minorEastAsia"/>
          <w:sz w:val="32"/>
          <w:szCs w:val="32"/>
        </w:rPr>
        <w:t>元，支出决算数为</w:t>
      </w:r>
      <w:r>
        <w:rPr>
          <w:rFonts w:hint="eastAsia" w:asciiTheme="minorEastAsia" w:hAnsiTheme="minorEastAsia" w:eastAsiaTheme="minorEastAsia"/>
          <w:sz w:val="32"/>
          <w:szCs w:val="32"/>
          <w:lang w:val="en-US" w:eastAsia="zh-CN"/>
        </w:rPr>
        <w:t>2799.99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173.95</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1、一般公共服务支出（类）人大事务（款）  一般行政管理事务（项）。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年初预算放在行政运行（人大事务）支出类。</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、一般公共服务支出（类）政府办公厅（室）及相关机构事务（款）  行政运行（项）。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495.51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年初预算放在一般行政管理事务（政府办公厅（室）及相关机构事务）支出类。</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、一般公共服务支出（类）政府办公厅（室）及相关机构事务（款）   一般行政管理事务（项）。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416.5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5.79</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决算放在行政运行支出类。</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、一般公共服务支出（类）政府办公厅（室）及相关机构事务（款）   信访事务（项）。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年初预算放在行政运行支出类。</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、一般公共服务支出（类）政府办公厅（室）及相关机构事务（款）   其他政府办公厅（室）及相关机构事务支出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595.55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284.98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47.85</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决算支出放在行政运行支出类。</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人大事务</w:t>
      </w:r>
      <w:r>
        <w:rPr>
          <w:rFonts w:hint="eastAsia" w:asciiTheme="minorEastAsia" w:hAnsiTheme="minorEastAsia" w:eastAsiaTheme="minorEastAsia"/>
          <w:sz w:val="32"/>
          <w:szCs w:val="32"/>
        </w:rPr>
        <w:t>（款）  行政运行（人大事务）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决算支出放在一般行政管理事务支出类。</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政协事务</w:t>
      </w:r>
      <w:r>
        <w:rPr>
          <w:rFonts w:hint="eastAsia" w:asciiTheme="minorEastAsia" w:hAnsiTheme="minorEastAsia" w:eastAsiaTheme="minorEastAsia"/>
          <w:sz w:val="32"/>
          <w:szCs w:val="32"/>
        </w:rPr>
        <w:t>（款）行政运行（政协事务）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决算支出放在其他政府办公厅（室）及相关机构事务支出类。</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发展与改革事务</w:t>
      </w:r>
      <w:r>
        <w:rPr>
          <w:rFonts w:hint="eastAsia" w:asciiTheme="minorEastAsia" w:hAnsiTheme="minorEastAsia" w:eastAsiaTheme="minorEastAsia"/>
          <w:sz w:val="32"/>
          <w:szCs w:val="32"/>
        </w:rPr>
        <w:t>（款）其他发展与改革事务支出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统计信息事务</w:t>
      </w:r>
      <w:r>
        <w:rPr>
          <w:rFonts w:hint="eastAsia" w:asciiTheme="minorEastAsia" w:hAnsiTheme="minorEastAsia" w:eastAsiaTheme="minorEastAsia"/>
          <w:sz w:val="32"/>
          <w:szCs w:val="32"/>
        </w:rPr>
        <w:t>（款）专项普查活动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财政事务</w:t>
      </w:r>
      <w:r>
        <w:rPr>
          <w:rFonts w:hint="eastAsia" w:asciiTheme="minorEastAsia" w:hAnsiTheme="minorEastAsia" w:eastAsiaTheme="minorEastAsia"/>
          <w:sz w:val="32"/>
          <w:szCs w:val="32"/>
        </w:rPr>
        <w:t>（款）行政运行</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97.77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112.59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115.16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财政事务</w:t>
      </w:r>
      <w:r>
        <w:rPr>
          <w:rFonts w:hint="eastAsia" w:asciiTheme="minorEastAsia" w:hAnsiTheme="minorEastAsia" w:eastAsiaTheme="minorEastAsia"/>
          <w:sz w:val="32"/>
          <w:szCs w:val="32"/>
        </w:rPr>
        <w:t>（款）一般行政管理事务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纪检监察事务</w:t>
      </w:r>
      <w:r>
        <w:rPr>
          <w:rFonts w:hint="eastAsia" w:asciiTheme="minorEastAsia" w:hAnsiTheme="minorEastAsia" w:eastAsiaTheme="minorEastAsia"/>
          <w:sz w:val="32"/>
          <w:szCs w:val="32"/>
        </w:rPr>
        <w:t>（款）行政运行</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群众团体事务</w:t>
      </w:r>
      <w:r>
        <w:rPr>
          <w:rFonts w:hint="eastAsia" w:asciiTheme="minorEastAsia" w:hAnsiTheme="minorEastAsia" w:eastAsiaTheme="minorEastAsia"/>
          <w:sz w:val="32"/>
          <w:szCs w:val="32"/>
        </w:rPr>
        <w:t>（款）其他群众团体事务支出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其他共产党事务支出（款）一般行政管理事务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市场监督管理事务（款）市场秩序执法</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其他一般公共服务支出（款）其他一般公共服务支出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、国防支出（类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国防动员（款）兵役征集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、公共安全支出（类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公安（款）一般行政管理事务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22.06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、公共安全支出（类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公安（款）其他公安支出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、公文化旅游体育与传媒支出（类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文化和旅游（款）其他文化和旅游支出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、公文化旅游体育与传媒支出（类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其他文化旅游体育与传媒支出（款）其他文化旅游体育与传媒支出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民政管理事务（款）其他民政管理事务支出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行政事业单位养老支出（款）机关事业单位基本养老保险缴费支出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88.13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抚恤（款）死亡抚恤</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抚恤（款）其他优抚支出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15.85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社会福利（款）儿童福利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社会福利（款）老年福利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特困人员救助供养（款）农村特困人员救助供养支出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21.71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退役军人管理事务（款）其他退役军人事务管理支出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6.04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公共卫生（款）精神卫生机构</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公共卫生（款）基本公共卫生服务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计划生育事务（款）计划生育机构</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109.44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51.31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46.88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计划生育事务（款）计划生育服务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计划生育事务（款）其他计划生育事务支出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行政事业单位医疗（款）行政单位医疗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49.22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、节能环保支出（类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环境保护管理事务（款）其他环境保护管理事务支出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、节能环保支出（类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自然生态保护（款）农村环境保护</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城乡社区管理事务（款）其他城乡社区管理事务支出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城乡社区公共设施（款）小城镇基础设施建设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59.1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城乡社区公共设施（款）其他城乡社区公共设施支出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41</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城乡社区环境卫生（款）城乡社区环境卫生</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国有土地使用权出让收入安排的支出国有土地使用权出让收入安排的支出（款）农村基础设施建设支出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44.77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农业农村（款）农村社会事业</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农业农村（款）农村道路建设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农业农村（款）其他农业农村支出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53.64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林业和草原（款）行政运行</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47</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水利（款）水利工程运行与维护</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水利（款）防汛</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水利（款）其他水利支出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扶贫（款）行政运行</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扶贫（款）农村基础设施建设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240.51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52</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扶贫（款）农村基础设施建设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201.66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农村综合改革（款）对村民委员会和村党支部的补助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461.42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54</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农村综合改革（款）对村集体经济组织的补助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农村综合改革（款）农村综合改革示范试点补助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农村综合改革（款）其他农村综合改革支出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368.55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决算支出放在</w:t>
      </w:r>
      <w:r>
        <w:rPr>
          <w:rFonts w:hint="eastAsia" w:asciiTheme="minorEastAsia" w:hAnsiTheme="minorEastAsia" w:eastAsiaTheme="minorEastAsia"/>
          <w:sz w:val="32"/>
          <w:szCs w:val="32"/>
        </w:rPr>
        <w:t>对村民委员会和村党支部的补助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其他农林水支出（款）其他农林水支出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、交通运输支出（类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其他交通运输支出（款）其他交通运输支出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59</w:t>
      </w:r>
      <w:r>
        <w:rPr>
          <w:rFonts w:hint="eastAsia" w:asciiTheme="minorEastAsia" w:hAnsiTheme="minorEastAsia" w:eastAsiaTheme="minorEastAsia"/>
          <w:sz w:val="32"/>
          <w:szCs w:val="32"/>
        </w:rPr>
        <w:t>、商业服务业等支出（类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商业流通事务（款）行政运行</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、商业服务业等支出（类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商业流通事务（款）其他商业流通事务支出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61</w:t>
      </w:r>
      <w:r>
        <w:rPr>
          <w:rFonts w:hint="eastAsia" w:asciiTheme="minorEastAsia" w:hAnsiTheme="minorEastAsia" w:eastAsiaTheme="minorEastAsia"/>
          <w:sz w:val="32"/>
          <w:szCs w:val="32"/>
        </w:rPr>
        <w:t>、自然资源海洋气象等支出（类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自然资源事务（款）其他自然资源事务支出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83.04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、住房保障支出（类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住房改革支出（款）住房公积金</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63</w:t>
      </w:r>
      <w:r>
        <w:rPr>
          <w:rFonts w:hint="eastAsia" w:asciiTheme="minorEastAsia" w:hAnsiTheme="minorEastAsia" w:eastAsiaTheme="minorEastAsia"/>
          <w:sz w:val="32"/>
          <w:szCs w:val="32"/>
        </w:rPr>
        <w:t>、粮油物资储备支出（类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粮油物资事务（款）其他粮油物资事务支出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、灾害防治及应急管理支出（类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应急管理事务（款）其他应急管理支出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、灾害防治及应急管理支出（类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自然灾害防治（款）地质灾害防治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19.35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66</w:t>
      </w:r>
      <w:r>
        <w:rPr>
          <w:rFonts w:hint="eastAsia" w:asciiTheme="minorEastAsia" w:hAnsiTheme="minorEastAsia" w:eastAsiaTheme="minorEastAsia"/>
          <w:sz w:val="32"/>
          <w:szCs w:val="32"/>
        </w:rPr>
        <w:t>、灾害防治及应急管理支出（类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自然灾害救灾及恢复重建支出（款） 自然灾害救灾补助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67</w:t>
      </w:r>
      <w:r>
        <w:rPr>
          <w:rFonts w:hint="eastAsia" w:asciiTheme="minorEastAsia" w:hAnsiTheme="minorEastAsia" w:eastAsiaTheme="minorEastAsia"/>
          <w:sz w:val="32"/>
          <w:szCs w:val="32"/>
        </w:rPr>
        <w:t>、灾害防治及应急管理支出（类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自然灾害救灾及恢复重建支出（款） 其他自然灾害救灾及恢复重建支出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7.34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、其他支出（类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其他支出（款）其他支出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19.88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val="en-US" w:eastAsia="zh-CN"/>
        </w:rPr>
        <w:t>预算调整。</w:t>
      </w:r>
    </w:p>
    <w:p>
      <w:pPr>
        <w:pStyle w:val="9"/>
        <w:ind w:firstLine="640" w:firstLineChars="200"/>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1342.47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1109.42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82.64</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376.92万元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350.42万元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74.52万元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机关事业单位基本养老保险缴费88.13万元、职工基本医疗缴费58.01万元、其他社会保障缴费4.2万元、住房公积金41.56万元、医疗费0.56万元、其他工资福利支出6.92万元、抚恤金39.75万元、生活补助61.19万元、救济费1万元、医疗费补助6.26万元</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233.05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17.36</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47.98万元</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15.42万元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咨询费2.73万元、水费1.84万元、电费8.91万元、邮电费3.65万元、差旅费83.37万元、维护费2.97万元、会议费1.69万元、培训费2.73万元、公务接待费4.76万元、委托业务费1.64万元、劳务费5.36万元、公务用车运行维护费12.29万元、其他交通费用6.12万元、其他商品和服务支出16.91万元、办公设备购置费14.68万元</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17.05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85.25</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无变化</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95.2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决算数小于预算数的主要原因是励行节约，与上年相比减少0.24万元，减少4.8%，减少的主要原因是励行节约</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无变化</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12.29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81.93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决算数小于预算数的主要原因是励行节约，与上年相比减少2.71万元，减少18.07%，减少的主要原因是励行节约</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4.76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27.92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12.29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72.08</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4.76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1195</w:t>
      </w:r>
      <w:r>
        <w:rPr>
          <w:rFonts w:hint="eastAsia" w:asciiTheme="minorEastAsia" w:hAnsiTheme="minorEastAsia" w:eastAsiaTheme="minorEastAsia"/>
          <w:sz w:val="32"/>
          <w:szCs w:val="32"/>
        </w:rPr>
        <w:t>人次。</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12.29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12.29</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3</w:t>
      </w:r>
      <w:r>
        <w:rPr>
          <w:rFonts w:hint="eastAsia" w:asciiTheme="minorEastAsia" w:hAnsiTheme="minorEastAsia"/>
          <w:sz w:val="32"/>
          <w:szCs w:val="32"/>
        </w:rPr>
        <w:t>辆。</w:t>
      </w:r>
    </w:p>
    <w:p>
      <w:pPr>
        <w:pStyle w:val="9"/>
        <w:ind w:firstLine="640" w:firstLineChars="200"/>
        <w:rPr>
          <w:rFonts w:hAnsi="黑体"/>
          <w:b/>
          <w:sz w:val="32"/>
          <w:szCs w:val="32"/>
        </w:rPr>
      </w:pPr>
      <w:r>
        <w:rPr>
          <w:rFonts w:hint="eastAsia" w:hAnsi="黑体"/>
          <w:b/>
          <w:sz w:val="32"/>
          <w:szCs w:val="32"/>
        </w:rPr>
        <w:t>八、政府性基金预算收入支出决算情况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44.77</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44.77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44.77</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numPr>
          <w:ilvl w:val="0"/>
          <w:numId w:val="2"/>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城乡社区支出（类）国有土地使用权出让收入安排的支出（款）农村基础设施建设支出（项）</w:t>
      </w:r>
    </w:p>
    <w:p>
      <w:pPr>
        <w:pStyle w:val="9"/>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年初预算为0万元，支出决算为44.77万元，完成年初预算的100%，决算数大于年初预算数的主要原因是预算调整。</w:t>
      </w:r>
    </w:p>
    <w:p>
      <w:pPr>
        <w:pStyle w:val="9"/>
        <w:ind w:firstLine="640" w:firstLineChars="200"/>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233.05</w:t>
      </w:r>
      <w:r>
        <w:rPr>
          <w:rFonts w:hint="eastAsia" w:asciiTheme="minorEastAsia" w:hAnsiTheme="minorEastAsia" w:eastAsiaTheme="minorEastAsia"/>
          <w:sz w:val="32"/>
          <w:szCs w:val="32"/>
        </w:rPr>
        <w:t>万元，比年上年决算数</w:t>
      </w:r>
      <w:r>
        <w:rPr>
          <w:rFonts w:hint="eastAsia" w:asciiTheme="minorEastAsia" w:hAnsiTheme="minorEastAsia" w:eastAsiaTheme="minorEastAsia"/>
          <w:sz w:val="32"/>
          <w:szCs w:val="32"/>
          <w:lang w:val="en-US" w:eastAsia="zh-CN"/>
        </w:rPr>
        <w:t>减少85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减少26.73</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励行节约</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rPr>
        <w:t>十、一般性支出情况说明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1.69</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25次</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1200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，内容为</w:t>
      </w:r>
      <w:r>
        <w:rPr>
          <w:rFonts w:hint="eastAsia" w:asciiTheme="minorEastAsia" w:hAnsiTheme="minorEastAsia" w:eastAsiaTheme="minorEastAsia"/>
          <w:sz w:val="32"/>
          <w:szCs w:val="32"/>
          <w:lang w:val="en-US" w:eastAsia="zh-CN"/>
        </w:rPr>
        <w:t>学习贯彻党的十九届六中全会精神、信访维稳工作安排布署、2021年人居环境整治提升等</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2.73</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15次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1520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，内容为</w:t>
      </w:r>
      <w:r>
        <w:rPr>
          <w:rFonts w:hint="eastAsia" w:asciiTheme="minorEastAsia" w:hAnsiTheme="minorEastAsia" w:eastAsiaTheme="minorEastAsia"/>
          <w:sz w:val="32"/>
          <w:szCs w:val="32"/>
          <w:lang w:val="en-US" w:eastAsia="zh-CN"/>
        </w:rPr>
        <w:t>森林防火、疫情防控、疫苗接种等培训</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640" w:firstLineChars="200"/>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根据预算绩效管理要求，我部门组织对</w:t>
      </w:r>
      <w:r>
        <w:rPr>
          <w:rFonts w:cs="黑体" w:asciiTheme="minorEastAsia" w:hAnsiTheme="minorEastAsia"/>
          <w:color w:val="auto"/>
          <w:kern w:val="0"/>
          <w:sz w:val="32"/>
          <w:szCs w:val="32"/>
        </w:rPr>
        <w:t xml:space="preserve">2021 </w:t>
      </w:r>
      <w:r>
        <w:rPr>
          <w:rFonts w:hint="eastAsia" w:cs="黑体" w:asciiTheme="minorEastAsia" w:hAnsiTheme="minorEastAsia"/>
          <w:color w:val="auto"/>
          <w:kern w:val="0"/>
          <w:sz w:val="32"/>
          <w:szCs w:val="32"/>
        </w:rPr>
        <w:t>年度一般公共预算项目支出全面开展绩效自评，其中，一级项目</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个，二级项目</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个，共涉及资金</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万元，占一般公共预算项目支出总额的</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。组织对</w:t>
      </w:r>
      <w:r>
        <w:rPr>
          <w:rFonts w:cs="黑体" w:asciiTheme="minorEastAsia" w:hAnsiTheme="minorEastAsia"/>
          <w:color w:val="auto"/>
          <w:kern w:val="0"/>
          <w:sz w:val="32"/>
          <w:szCs w:val="32"/>
        </w:rPr>
        <w:t>2021</w:t>
      </w:r>
      <w:r>
        <w:rPr>
          <w:rFonts w:hint="eastAsia" w:cs="黑体" w:asciiTheme="minorEastAsia" w:hAnsiTheme="minorEastAsia"/>
          <w:color w:val="auto"/>
          <w:kern w:val="0"/>
          <w:sz w:val="32"/>
          <w:szCs w:val="32"/>
        </w:rPr>
        <w:t>年度</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个政府性基金预算项目支出开展绩效自评，共涉及资金</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万元，占政府性基金预算项目支出总额的</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。组织对</w:t>
      </w:r>
      <w:r>
        <w:rPr>
          <w:rFonts w:cs="黑体" w:asciiTheme="minorEastAsia" w:hAnsiTheme="minorEastAsia"/>
          <w:color w:val="auto"/>
          <w:kern w:val="0"/>
          <w:sz w:val="32"/>
          <w:szCs w:val="32"/>
        </w:rPr>
        <w:t xml:space="preserve">2021 </w:t>
      </w:r>
      <w:r>
        <w:rPr>
          <w:rFonts w:hint="eastAsia" w:cs="黑体" w:asciiTheme="minorEastAsia" w:hAnsiTheme="minorEastAsia"/>
          <w:color w:val="auto"/>
          <w:kern w:val="0"/>
          <w:sz w:val="32"/>
          <w:szCs w:val="32"/>
        </w:rPr>
        <w:t>年度</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个国有资本经营预算项目支出开展绩效自评，共涉及资金</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万元，占国有资本经营预算项目支出总额的</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组织对</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个项目开展了部门评价，涉及一般公共预算支出</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万元，政府性基金预算支出</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万元，国有资本经营预算支出</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w:t>
      </w:r>
    </w:p>
    <w:p>
      <w:pPr>
        <w:autoSpaceDE w:val="0"/>
        <w:autoSpaceDN w:val="0"/>
        <w:adjustRightInd w:val="0"/>
        <w:ind w:firstLine="640" w:firstLineChars="200"/>
        <w:jc w:val="left"/>
        <w:rPr>
          <w:rFonts w:hint="default"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rPr>
        <w:t>组织对</w:t>
      </w: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rPr>
        <w:t>个单位开展整体支出绩效评价，涉及一般公共预算支出</w:t>
      </w:r>
      <w:r>
        <w:rPr>
          <w:rFonts w:hint="eastAsia" w:cs="黑体" w:asciiTheme="minorEastAsia" w:hAnsiTheme="minorEastAsia"/>
          <w:color w:val="auto"/>
          <w:kern w:val="0"/>
          <w:sz w:val="32"/>
          <w:szCs w:val="32"/>
          <w:lang w:val="en-US" w:eastAsia="zh-CN"/>
        </w:rPr>
        <w:t>2799.99</w:t>
      </w:r>
      <w:r>
        <w:rPr>
          <w:rFonts w:hint="eastAsia" w:cs="黑体" w:asciiTheme="minorEastAsia" w:hAnsiTheme="minorEastAsia"/>
          <w:color w:val="auto"/>
          <w:kern w:val="0"/>
          <w:sz w:val="32"/>
          <w:szCs w:val="32"/>
        </w:rPr>
        <w:t>万元，政府性基金预算支出</w:t>
      </w:r>
      <w:r>
        <w:rPr>
          <w:rFonts w:hint="eastAsia" w:cs="黑体" w:asciiTheme="minorEastAsia" w:hAnsiTheme="minorEastAsia"/>
          <w:color w:val="auto"/>
          <w:kern w:val="0"/>
          <w:sz w:val="32"/>
          <w:szCs w:val="32"/>
          <w:lang w:val="en-US" w:eastAsia="zh-CN"/>
        </w:rPr>
        <w:t>44.77</w:t>
      </w:r>
      <w:r>
        <w:rPr>
          <w:rFonts w:hint="eastAsia" w:cs="黑体" w:asciiTheme="minorEastAsia" w:hAnsiTheme="minorEastAsia"/>
          <w:color w:val="auto"/>
          <w:kern w:val="0"/>
          <w:sz w:val="32"/>
          <w:szCs w:val="32"/>
        </w:rPr>
        <w:t>万元。</w:t>
      </w:r>
      <w:r>
        <w:rPr>
          <w:rFonts w:hint="eastAsia" w:cs="黑体" w:asciiTheme="minorEastAsia" w:hAnsiTheme="minorEastAsia"/>
          <w:color w:val="auto"/>
          <w:kern w:val="0"/>
          <w:sz w:val="32"/>
          <w:szCs w:val="32"/>
          <w:lang w:val="en-US" w:eastAsia="zh-CN"/>
        </w:rPr>
        <w:t>从评价情况来看，2021年，我镇积极履职，强化管理，较好的完成了年度工作目标。通过加强预算收支管理，不断建立健全内部管理制度，梳理内部管理流程，整体支出管理水平得到提升；各项绩效指标均达到了预期效果。根据部门整体支出绩效评价指标体系，我镇2021年度部门整体支出绩效自评99分。</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2021年度，本部门无</w:t>
      </w:r>
      <w:r>
        <w:rPr>
          <w:rFonts w:hint="eastAsia" w:cs="黑体" w:asciiTheme="minorEastAsia" w:hAnsiTheme="minorEastAsia"/>
          <w:color w:val="auto"/>
          <w:kern w:val="0"/>
          <w:sz w:val="32"/>
          <w:szCs w:val="32"/>
        </w:rPr>
        <w:t>一般公共预算项目</w:t>
      </w:r>
      <w:r>
        <w:rPr>
          <w:rFonts w:hint="eastAsia" w:cs="黑体" w:asciiTheme="minorEastAsia" w:hAnsiTheme="minorEastAsia"/>
          <w:color w:val="auto"/>
          <w:kern w:val="0"/>
          <w:sz w:val="32"/>
          <w:szCs w:val="32"/>
          <w:lang w:val="en-US" w:eastAsia="zh-CN"/>
        </w:rPr>
        <w:t>出支出及政府性基金预算项目支出</w:t>
      </w:r>
      <w:r>
        <w:rPr>
          <w:rFonts w:hint="eastAsia" w:cs="黑体" w:asciiTheme="minorEastAsia" w:hAnsiTheme="minorEastAsia"/>
          <w:color w:val="000000"/>
          <w:kern w:val="0"/>
          <w:sz w:val="32"/>
          <w:szCs w:val="32"/>
          <w:lang w:val="en-US" w:eastAsia="zh-CN"/>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2021年度，本部门无</w:t>
      </w:r>
      <w:r>
        <w:rPr>
          <w:rFonts w:hint="eastAsia" w:cs="黑体" w:asciiTheme="minorEastAsia" w:hAnsiTheme="minorEastAsia"/>
          <w:color w:val="auto"/>
          <w:kern w:val="0"/>
          <w:sz w:val="32"/>
          <w:szCs w:val="32"/>
        </w:rPr>
        <w:t>一般公共预算项目</w:t>
      </w:r>
      <w:r>
        <w:rPr>
          <w:rFonts w:hint="eastAsia" w:cs="黑体" w:asciiTheme="minorEastAsia" w:hAnsiTheme="minorEastAsia"/>
          <w:color w:val="auto"/>
          <w:kern w:val="0"/>
          <w:sz w:val="32"/>
          <w:szCs w:val="32"/>
          <w:lang w:val="en-US" w:eastAsia="zh-CN"/>
        </w:rPr>
        <w:t>出支出及政府性基金预算项目支出</w:t>
      </w:r>
      <w:r>
        <w:rPr>
          <w:rFonts w:hint="eastAsia" w:cs="黑体" w:asciiTheme="minorEastAsia" w:hAnsiTheme="minorEastAsia"/>
          <w:color w:val="000000"/>
          <w:kern w:val="0"/>
          <w:sz w:val="32"/>
          <w:szCs w:val="32"/>
          <w:lang w:val="en-US" w:eastAsia="zh-CN"/>
        </w:rPr>
        <w:t>。</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pStyle w:val="9"/>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1、财政拨款收入：指县财政当年拨付的资金。</w:t>
      </w:r>
    </w:p>
    <w:p>
      <w:pPr>
        <w:pStyle w:val="9"/>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2、基本支出：指部门为保障其机构正常运转、完成日常工作任务的年度基本支出，包括人员经费和公用经费两部分。</w:t>
      </w:r>
    </w:p>
    <w:p>
      <w:pPr>
        <w:pStyle w:val="9"/>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9"/>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keepNext w:val="0"/>
        <w:keepLines w:val="0"/>
        <w:pageBreakBefore w:val="0"/>
        <w:shd w:val="clear" w:color="auto" w:fill="FFFFFF"/>
        <w:kinsoku/>
        <w:overflowPunct/>
        <w:topLinePunct w:val="0"/>
        <w:autoSpaceDE/>
        <w:autoSpaceDN/>
        <w:bidi w:val="0"/>
        <w:adjustRightInd/>
        <w:snapToGrid/>
        <w:spacing w:line="580" w:lineRule="exact"/>
        <w:ind w:left="0" w:leftChars="0" w:firstLine="632" w:firstLineChars="200"/>
        <w:outlineLvl w:val="9"/>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一、部门概况</w:t>
      </w:r>
    </w:p>
    <w:p>
      <w:pPr>
        <w:shd w:val="clear" w:color="auto" w:fill="FFFFFF"/>
        <w:spacing w:line="640" w:lineRule="exact"/>
        <w:ind w:firstLine="643"/>
        <w:rPr>
          <w:rFonts w:hint="eastAsia" w:ascii="仿宋_GB2312" w:hAnsi="仿宋" w:eastAsia="仿宋_GB2312"/>
          <w:b/>
          <w:spacing w:val="-2"/>
          <w:sz w:val="32"/>
          <w:szCs w:val="32"/>
          <w:lang w:bidi="ar-SA"/>
        </w:rPr>
      </w:pPr>
      <w:r>
        <w:rPr>
          <w:rFonts w:hint="eastAsia" w:ascii="仿宋_GB2312" w:hAnsi="仿宋" w:eastAsia="仿宋_GB2312"/>
          <w:b/>
          <w:spacing w:val="-2"/>
          <w:sz w:val="32"/>
          <w:szCs w:val="32"/>
          <w:lang w:bidi="ar-SA"/>
        </w:rPr>
        <w:t>（一）部门基本情况</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水东镇</w:t>
      </w:r>
      <w:r>
        <w:rPr>
          <w:rFonts w:hint="eastAsia" w:ascii="仿宋_GB2312" w:hAnsi="仿宋_GB2312" w:eastAsia="仿宋_GB2312" w:cs="仿宋_GB2312"/>
          <w:kern w:val="0"/>
          <w:sz w:val="32"/>
          <w:szCs w:val="32"/>
        </w:rPr>
        <w:t>人民政府隶属溆浦县人民政府，行政单位，全额拨款单位。</w:t>
      </w:r>
      <w:r>
        <w:rPr>
          <w:rFonts w:hint="eastAsia" w:ascii="仿宋_GB2312" w:hAnsi="仿宋_GB2312" w:eastAsia="仿宋_GB2312" w:cs="仿宋_GB2312"/>
          <w:kern w:val="0"/>
          <w:sz w:val="32"/>
          <w:szCs w:val="32"/>
          <w:lang w:eastAsia="zh-CN"/>
        </w:rPr>
        <w:t>其中，镇政府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事业单位</w:t>
      </w:r>
      <w:r>
        <w:rPr>
          <w:rFonts w:hint="eastAsia" w:ascii="仿宋_GB2312" w:hAnsi="仿宋_GB2312" w:eastAsia="仿宋_GB2312" w:cs="仿宋_GB2312"/>
          <w:kern w:val="0"/>
          <w:sz w:val="32"/>
          <w:szCs w:val="32"/>
          <w:lang w:eastAsia="zh-CN"/>
        </w:rPr>
        <w:t>共有</w:t>
      </w:r>
      <w:r>
        <w:rPr>
          <w:rFonts w:hint="eastAsia" w:ascii="仿宋_GB2312" w:hAnsi="仿宋_GB2312" w:eastAsia="仿宋_GB2312" w:cs="仿宋_GB2312"/>
          <w:kern w:val="0"/>
          <w:sz w:val="32"/>
          <w:szCs w:val="32"/>
        </w:rPr>
        <w:t>编制</w:t>
      </w:r>
      <w:r>
        <w:rPr>
          <w:rFonts w:hint="eastAsia" w:ascii="仿宋_GB2312" w:hAnsi="仿宋_GB2312" w:eastAsia="仿宋_GB2312" w:cs="仿宋_GB2312"/>
          <w:kern w:val="0"/>
          <w:sz w:val="32"/>
          <w:szCs w:val="32"/>
          <w:lang w:val="en-US" w:eastAsia="zh-CN"/>
        </w:rPr>
        <w:t>81人，年底实际</w:t>
      </w:r>
      <w:r>
        <w:rPr>
          <w:rFonts w:hint="eastAsia" w:ascii="仿宋_GB2312" w:hAnsi="仿宋_GB2312" w:eastAsia="仿宋_GB2312" w:cs="仿宋_GB2312"/>
          <w:kern w:val="0"/>
          <w:sz w:val="32"/>
          <w:szCs w:val="32"/>
        </w:rPr>
        <w:t>人数</w:t>
      </w:r>
      <w:r>
        <w:rPr>
          <w:rFonts w:hint="eastAsia" w:ascii="仿宋_GB2312" w:hAnsi="仿宋_GB2312" w:eastAsia="仿宋_GB2312" w:cs="仿宋_GB2312"/>
          <w:kern w:val="0"/>
          <w:sz w:val="32"/>
          <w:szCs w:val="32"/>
          <w:lang w:val="en-US" w:eastAsia="zh-CN"/>
        </w:rPr>
        <w:t>81</w:t>
      </w:r>
      <w:r>
        <w:rPr>
          <w:rFonts w:hint="eastAsia" w:ascii="仿宋_GB2312" w:hAnsi="仿宋_GB2312" w:eastAsia="仿宋_GB2312" w:cs="仿宋_GB2312"/>
          <w:kern w:val="0"/>
          <w:sz w:val="32"/>
          <w:szCs w:val="32"/>
        </w:rPr>
        <w:t>人。主要职能是</w:t>
      </w:r>
      <w:r>
        <w:rPr>
          <w:rFonts w:hint="eastAsia" w:ascii="仿宋_GB2312" w:hAnsi="仿宋_GB2312" w:eastAsia="仿宋_GB2312" w:cs="仿宋_GB2312"/>
          <w:kern w:val="0"/>
          <w:sz w:val="32"/>
          <w:szCs w:val="32"/>
          <w:lang w:eastAsia="zh-CN"/>
        </w:rPr>
        <w:t>：</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制定并组织实施村</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建设规划，部署重点工程建设，地方道路建设及公共设施，水利设施的管理，负责土地、林木、水等自然资源和生态环境的保护，做好护林防火工作。</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按计划组织本级财政收入和地方税的征收，完成国家财政计划，不断培植税源，管好财政资金，增强财政实力。</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抓好精神文明建设，丰富群众文化生活，提倡移风易俗，反对封建迷信，树立社会主义新风尚。</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完成上级政府交办的其它事项。</w:t>
      </w:r>
    </w:p>
    <w:p>
      <w:pPr>
        <w:shd w:val="clear" w:color="auto" w:fill="FFFFFF"/>
        <w:spacing w:line="640" w:lineRule="exact"/>
        <w:ind w:firstLine="643"/>
        <w:rPr>
          <w:rFonts w:hint="eastAsia" w:ascii="仿宋_GB2312" w:hAnsi="仿宋" w:eastAsia="仿宋_GB2312"/>
          <w:b/>
          <w:spacing w:val="-2"/>
          <w:sz w:val="32"/>
          <w:szCs w:val="32"/>
          <w:lang w:bidi="ar-SA"/>
        </w:rPr>
      </w:pPr>
      <w:r>
        <w:rPr>
          <w:rFonts w:hint="eastAsia" w:ascii="仿宋_GB2312" w:hAnsi="仿宋" w:eastAsia="仿宋_GB2312"/>
          <w:b/>
          <w:spacing w:val="-2"/>
          <w:sz w:val="32"/>
          <w:szCs w:val="32"/>
          <w:lang w:bidi="ar-SA"/>
        </w:rPr>
        <w:t>（</w:t>
      </w:r>
      <w:r>
        <w:rPr>
          <w:rFonts w:hint="eastAsia" w:ascii="仿宋_GB2312" w:hAnsi="仿宋" w:eastAsia="仿宋_GB2312"/>
          <w:b/>
          <w:spacing w:val="-2"/>
          <w:sz w:val="32"/>
          <w:szCs w:val="32"/>
          <w:lang w:eastAsia="zh-CN" w:bidi="ar-SA"/>
        </w:rPr>
        <w:t>二</w:t>
      </w:r>
      <w:r>
        <w:rPr>
          <w:rFonts w:hint="eastAsia" w:ascii="仿宋_GB2312" w:hAnsi="仿宋" w:eastAsia="仿宋_GB2312"/>
          <w:b/>
          <w:spacing w:val="-2"/>
          <w:sz w:val="32"/>
          <w:szCs w:val="32"/>
          <w:lang w:bidi="ar-SA"/>
        </w:rPr>
        <w:t>）</w:t>
      </w:r>
      <w:r>
        <w:rPr>
          <w:rFonts w:hint="eastAsia" w:ascii="仿宋_GB2312" w:hAnsi="仿宋" w:eastAsia="仿宋_GB2312"/>
          <w:b/>
          <w:spacing w:val="-2"/>
          <w:sz w:val="32"/>
          <w:szCs w:val="32"/>
          <w:lang w:eastAsia="zh-CN" w:bidi="ar-SA"/>
        </w:rPr>
        <w:t>收支</w:t>
      </w:r>
      <w:r>
        <w:rPr>
          <w:rFonts w:hint="eastAsia" w:ascii="仿宋_GB2312" w:hAnsi="仿宋" w:eastAsia="仿宋_GB2312"/>
          <w:b/>
          <w:spacing w:val="-2"/>
          <w:sz w:val="32"/>
          <w:szCs w:val="32"/>
          <w:lang w:bidi="ar-SA"/>
        </w:rPr>
        <w:t>情况</w:t>
      </w:r>
    </w:p>
    <w:p>
      <w:pPr>
        <w:keepNext w:val="0"/>
        <w:keepLines w:val="0"/>
        <w:pageBreakBefore w:val="0"/>
        <w:shd w:val="clear" w:color="auto" w:fill="FFFFFF"/>
        <w:kinsoku/>
        <w:overflowPunct/>
        <w:topLinePunct w:val="0"/>
        <w:autoSpaceDE/>
        <w:autoSpaceDN/>
        <w:bidi w:val="0"/>
        <w:adjustRightInd/>
        <w:snapToGrid/>
        <w:spacing w:line="580" w:lineRule="exact"/>
        <w:ind w:left="0" w:leftChars="0" w:firstLine="632" w:firstLineChars="200"/>
        <w:outlineLvl w:val="9"/>
        <w:rPr>
          <w:rFonts w:hint="eastAsia" w:ascii="仿宋_GB2312" w:hAnsi="仿宋_GB2312" w:eastAsia="仿宋_GB2312" w:cs="仿宋_GB2312"/>
          <w:b/>
          <w:bCs/>
          <w:spacing w:val="-2"/>
          <w:sz w:val="32"/>
          <w:szCs w:val="32"/>
          <w:lang w:eastAsia="zh-CN"/>
        </w:rPr>
      </w:pPr>
      <w:r>
        <w:rPr>
          <w:rFonts w:hint="eastAsia" w:ascii="仿宋_GB2312" w:hAnsi="仿宋_GB2312" w:eastAsia="仿宋_GB2312" w:cs="仿宋_GB2312"/>
          <w:spacing w:val="-2"/>
          <w:sz w:val="32"/>
          <w:szCs w:val="32"/>
          <w:lang w:val="en-US" w:eastAsia="zh-CN"/>
        </w:rPr>
        <w:t>2021</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2"/>
          <w:sz w:val="32"/>
          <w:szCs w:val="32"/>
          <w:lang w:eastAsia="zh-CN"/>
        </w:rPr>
        <w:t>水东镇收入为</w:t>
      </w:r>
      <w:r>
        <w:rPr>
          <w:rFonts w:hint="eastAsia" w:ascii="仿宋_GB2312" w:hAnsi="仿宋_GB2312" w:eastAsia="仿宋_GB2312" w:cs="仿宋_GB2312"/>
          <w:spacing w:val="-2"/>
          <w:sz w:val="32"/>
          <w:szCs w:val="32"/>
          <w:lang w:val="en-US" w:eastAsia="zh-CN"/>
        </w:rPr>
        <w:t>2844.75</w:t>
      </w:r>
      <w:r>
        <w:rPr>
          <w:rFonts w:hint="eastAsia" w:ascii="仿宋_GB2312" w:hAnsi="仿宋_GB2312" w:eastAsia="仿宋_GB2312" w:cs="仿宋_GB2312"/>
          <w:spacing w:val="-2"/>
          <w:sz w:val="32"/>
          <w:szCs w:val="32"/>
        </w:rPr>
        <w:t>万元，</w:t>
      </w:r>
      <w:r>
        <w:rPr>
          <w:rFonts w:hint="eastAsia" w:ascii="仿宋_GB2312" w:hAnsi="仿宋_GB2312" w:eastAsia="仿宋_GB2312" w:cs="仿宋_GB2312"/>
          <w:spacing w:val="-2"/>
          <w:sz w:val="32"/>
          <w:szCs w:val="32"/>
          <w:lang w:eastAsia="zh-CN"/>
        </w:rPr>
        <w:t>支出为</w:t>
      </w:r>
      <w:r>
        <w:rPr>
          <w:rFonts w:hint="eastAsia" w:ascii="仿宋_GB2312" w:hAnsi="仿宋_GB2312" w:eastAsia="仿宋_GB2312" w:cs="仿宋_GB2312"/>
          <w:spacing w:val="-2"/>
          <w:sz w:val="32"/>
          <w:szCs w:val="32"/>
          <w:lang w:val="en-US" w:eastAsia="zh-CN"/>
        </w:rPr>
        <w:t>2844.75万元，收支基本平衡。</w:t>
      </w:r>
    </w:p>
    <w:p>
      <w:pPr>
        <w:shd w:val="clear" w:color="auto" w:fill="FFFFFF"/>
        <w:spacing w:line="640" w:lineRule="exact"/>
        <w:ind w:firstLine="640"/>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val="en-US" w:eastAsia="zh-CN"/>
        </w:rPr>
        <w:t>二</w:t>
      </w:r>
      <w:r>
        <w:rPr>
          <w:rFonts w:hint="eastAsia" w:ascii="黑体" w:hAnsi="黑体" w:eastAsia="黑体" w:cs="黑体"/>
          <w:b w:val="0"/>
          <w:bCs w:val="0"/>
          <w:spacing w:val="-2"/>
          <w:sz w:val="32"/>
          <w:szCs w:val="32"/>
        </w:rPr>
        <w:t>、</w:t>
      </w:r>
      <w:r>
        <w:rPr>
          <w:rFonts w:hint="eastAsia" w:ascii="黑体" w:hAnsi="黑体" w:eastAsia="黑体"/>
          <w:spacing w:val="-2"/>
          <w:sz w:val="32"/>
          <w:szCs w:val="32"/>
        </w:rPr>
        <w:t>部门整体支出管理及使用情况</w:t>
      </w:r>
    </w:p>
    <w:p>
      <w:pPr>
        <w:shd w:val="clear" w:color="auto" w:fill="FFFFFF"/>
        <w:spacing w:line="640" w:lineRule="exact"/>
        <w:ind w:firstLine="643"/>
        <w:rPr>
          <w:rFonts w:hint="eastAsia" w:ascii="仿宋_GB2312" w:hAnsi="仿宋" w:eastAsia="仿宋_GB2312"/>
          <w:b/>
          <w:spacing w:val="-2"/>
          <w:sz w:val="32"/>
          <w:szCs w:val="32"/>
          <w:lang w:val="en-US" w:eastAsia="zh-CN" w:bidi="ar-SA"/>
        </w:rPr>
      </w:pPr>
      <w:r>
        <w:rPr>
          <w:rFonts w:hint="eastAsia" w:ascii="仿宋_GB2312" w:hAnsi="仿宋" w:eastAsia="仿宋_GB2312"/>
          <w:b/>
          <w:spacing w:val="-2"/>
          <w:sz w:val="32"/>
          <w:szCs w:val="32"/>
          <w:lang w:val="en-US" w:eastAsia="zh-CN" w:bidi="ar-SA"/>
        </w:rPr>
        <w:t>（一）基本支出</w:t>
      </w:r>
    </w:p>
    <w:p>
      <w:pPr>
        <w:keepNext w:val="0"/>
        <w:keepLines w:val="0"/>
        <w:pageBreakBefore w:val="0"/>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2021年基本支出</w:t>
      </w:r>
      <w:r>
        <w:rPr>
          <w:rFonts w:hint="eastAsia" w:ascii="仿宋_GB2312" w:hAnsi="仿宋_GB2312" w:eastAsia="仿宋_GB2312" w:cs="仿宋_GB2312"/>
          <w:color w:val="333333"/>
          <w:sz w:val="32"/>
          <w:szCs w:val="32"/>
          <w:shd w:val="clear" w:color="auto" w:fill="FFFFFF"/>
          <w:lang w:val="en-US" w:eastAsia="zh-CN"/>
        </w:rPr>
        <w:t>1342.47</w:t>
      </w:r>
      <w:r>
        <w:rPr>
          <w:rFonts w:hint="eastAsia" w:ascii="仿宋_GB2312" w:hAnsi="仿宋_GB2312" w:eastAsia="仿宋_GB2312" w:cs="仿宋_GB2312"/>
          <w:color w:val="333333"/>
          <w:sz w:val="32"/>
          <w:szCs w:val="32"/>
          <w:shd w:val="clear" w:color="auto" w:fill="FFFFFF"/>
          <w:lang w:eastAsia="zh-CN"/>
        </w:rPr>
        <w:t>万</w:t>
      </w:r>
      <w:r>
        <w:rPr>
          <w:rFonts w:hint="eastAsia" w:ascii="仿宋_GB2312" w:hAnsi="仿宋_GB2312" w:eastAsia="仿宋_GB2312" w:cs="仿宋_GB2312"/>
          <w:color w:val="333333"/>
          <w:sz w:val="32"/>
          <w:szCs w:val="32"/>
          <w:lang w:val="en-US" w:eastAsia="zh-CN"/>
        </w:rPr>
        <w:t>元。</w:t>
      </w:r>
    </w:p>
    <w:p>
      <w:pPr>
        <w:keepNext w:val="0"/>
        <w:keepLines w:val="0"/>
        <w:pageBreakBefore w:val="0"/>
        <w:numPr>
          <w:ilvl w:val="0"/>
          <w:numId w:val="0"/>
        </w:numPr>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lang w:val="en-US" w:eastAsia="zh-CN"/>
        </w:rPr>
        <w:t>1、支出按经济分类:</w:t>
      </w:r>
      <w:r>
        <w:rPr>
          <w:rFonts w:hint="eastAsia" w:ascii="仿宋_GB2312" w:hAnsi="仿宋_GB2312" w:eastAsia="仿宋_GB2312" w:cs="仿宋_GB2312"/>
          <w:color w:val="333333"/>
          <w:sz w:val="32"/>
          <w:szCs w:val="32"/>
          <w:lang w:val="en-US" w:eastAsia="zh-CN"/>
        </w:rPr>
        <w:t>工</w:t>
      </w:r>
      <w:r>
        <w:rPr>
          <w:rFonts w:hint="eastAsia" w:ascii="仿宋_GB2312" w:hAnsi="仿宋_GB2312" w:eastAsia="仿宋_GB2312" w:cs="仿宋_GB2312"/>
          <w:color w:val="333333"/>
          <w:sz w:val="32"/>
          <w:szCs w:val="32"/>
        </w:rPr>
        <w:t>资福利支出</w:t>
      </w:r>
      <w:r>
        <w:rPr>
          <w:rFonts w:hint="eastAsia" w:ascii="仿宋_GB2312" w:hAnsi="仿宋_GB2312" w:eastAsia="仿宋_GB2312" w:cs="仿宋_GB2312"/>
          <w:color w:val="333333"/>
          <w:sz w:val="32"/>
          <w:szCs w:val="32"/>
          <w:lang w:val="en-US" w:eastAsia="zh-CN"/>
        </w:rPr>
        <w:t>1001.22</w:t>
      </w:r>
      <w:r>
        <w:rPr>
          <w:rFonts w:hint="eastAsia" w:ascii="仿宋_GB2312" w:hAnsi="仿宋_GB2312" w:eastAsia="仿宋_GB2312" w:cs="仿宋_GB2312"/>
          <w:color w:val="333333"/>
          <w:sz w:val="32"/>
          <w:szCs w:val="32"/>
        </w:rPr>
        <w:t>万元、商品服务支出</w:t>
      </w:r>
      <w:r>
        <w:rPr>
          <w:rFonts w:hint="eastAsia" w:ascii="仿宋_GB2312" w:hAnsi="仿宋_GB2312" w:eastAsia="仿宋_GB2312" w:cs="仿宋_GB2312"/>
          <w:color w:val="333333"/>
          <w:sz w:val="32"/>
          <w:szCs w:val="32"/>
          <w:lang w:val="en-US" w:eastAsia="zh-CN"/>
        </w:rPr>
        <w:t>218.37</w:t>
      </w:r>
      <w:r>
        <w:rPr>
          <w:rFonts w:hint="eastAsia" w:ascii="仿宋_GB2312" w:hAnsi="仿宋_GB2312" w:eastAsia="仿宋_GB2312" w:cs="仿宋_GB2312"/>
          <w:color w:val="333333"/>
          <w:sz w:val="32"/>
          <w:szCs w:val="32"/>
        </w:rPr>
        <w:t>万元、对个人和家庭补助</w:t>
      </w:r>
      <w:r>
        <w:rPr>
          <w:rFonts w:hint="eastAsia" w:ascii="仿宋_GB2312" w:hAnsi="仿宋_GB2312" w:eastAsia="仿宋_GB2312" w:cs="仿宋_GB2312"/>
          <w:color w:val="333333"/>
          <w:sz w:val="32"/>
          <w:szCs w:val="32"/>
          <w:lang w:eastAsia="zh-CN"/>
        </w:rPr>
        <w:t>及其他</w:t>
      </w:r>
      <w:r>
        <w:rPr>
          <w:rFonts w:hint="eastAsia" w:ascii="仿宋_GB2312" w:hAnsi="仿宋_GB2312" w:eastAsia="仿宋_GB2312" w:cs="仿宋_GB2312"/>
          <w:color w:val="333333"/>
          <w:sz w:val="32"/>
          <w:szCs w:val="32"/>
        </w:rPr>
        <w:t>支出</w:t>
      </w:r>
      <w:r>
        <w:rPr>
          <w:rFonts w:hint="eastAsia" w:ascii="仿宋_GB2312" w:hAnsi="仿宋_GB2312" w:eastAsia="仿宋_GB2312" w:cs="仿宋_GB2312"/>
          <w:color w:val="333333"/>
          <w:sz w:val="32"/>
          <w:szCs w:val="32"/>
          <w:lang w:val="en-US" w:eastAsia="zh-CN"/>
        </w:rPr>
        <w:t>108.2</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lang w:val="en-US" w:eastAsia="zh-CN"/>
        </w:rPr>
        <w:t>2</w:t>
      </w:r>
      <w:r>
        <w:rPr>
          <w:rFonts w:hint="eastAsia" w:ascii="仿宋_GB2312" w:hAnsi="仿宋_GB2312" w:eastAsia="仿宋_GB2312" w:cs="仿宋_GB2312"/>
          <w:b/>
          <w:color w:val="333333"/>
          <w:sz w:val="32"/>
          <w:szCs w:val="32"/>
        </w:rPr>
        <w:t>、</w:t>
      </w:r>
      <w:r>
        <w:rPr>
          <w:rFonts w:hint="eastAsia" w:ascii="仿宋_GB2312" w:hAnsi="仿宋_GB2312" w:eastAsia="仿宋_GB2312" w:cs="仿宋_GB2312"/>
          <w:color w:val="333333"/>
          <w:sz w:val="32"/>
          <w:szCs w:val="32"/>
          <w:lang w:val="en-US" w:eastAsia="zh-CN"/>
        </w:rPr>
        <w:t>2021年</w:t>
      </w:r>
      <w:r>
        <w:rPr>
          <w:rFonts w:hint="eastAsia" w:ascii="仿宋_GB2312" w:hAnsi="仿宋_GB2312" w:eastAsia="仿宋_GB2312" w:cs="仿宋_GB2312"/>
          <w:color w:val="333333"/>
          <w:sz w:val="32"/>
          <w:szCs w:val="32"/>
        </w:rPr>
        <w:t>三公经费支出</w:t>
      </w:r>
      <w:r>
        <w:rPr>
          <w:rFonts w:hint="eastAsia" w:ascii="仿宋_GB2312" w:hAnsi="仿宋_GB2312" w:eastAsia="仿宋_GB2312" w:cs="仿宋_GB2312"/>
          <w:color w:val="333333"/>
          <w:sz w:val="32"/>
          <w:szCs w:val="32"/>
          <w:lang w:val="en-US" w:eastAsia="zh-CN"/>
        </w:rPr>
        <w:t>17.05</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其中公车运行费</w:t>
      </w:r>
      <w:r>
        <w:rPr>
          <w:rFonts w:hint="eastAsia" w:ascii="仿宋_GB2312" w:hAnsi="仿宋_GB2312" w:eastAsia="仿宋_GB2312" w:cs="仿宋_GB2312"/>
          <w:color w:val="333333"/>
          <w:sz w:val="32"/>
          <w:szCs w:val="32"/>
          <w:lang w:val="en-US" w:eastAsia="zh-CN"/>
        </w:rPr>
        <w:t>12.29</w:t>
      </w:r>
      <w:r>
        <w:rPr>
          <w:rFonts w:hint="eastAsia" w:ascii="仿宋_GB2312" w:hAnsi="仿宋_GB2312" w:eastAsia="仿宋_GB2312" w:cs="仿宋_GB2312"/>
          <w:color w:val="333333"/>
          <w:sz w:val="32"/>
          <w:szCs w:val="32"/>
        </w:rPr>
        <w:t>万元。</w:t>
      </w:r>
    </w:p>
    <w:p>
      <w:pPr>
        <w:keepNext w:val="0"/>
        <w:keepLines w:val="0"/>
        <w:pageBreakBefore w:val="0"/>
        <w:numPr>
          <w:ilvl w:val="0"/>
          <w:numId w:val="0"/>
        </w:numPr>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我</w:t>
      </w:r>
      <w:r>
        <w:rPr>
          <w:rFonts w:hint="eastAsia" w:ascii="仿宋_GB2312" w:hAnsi="仿宋_GB2312" w:eastAsia="仿宋_GB2312" w:cs="仿宋_GB2312"/>
          <w:color w:val="333333"/>
          <w:sz w:val="32"/>
          <w:szCs w:val="32"/>
          <w:lang w:eastAsia="zh-CN"/>
        </w:rPr>
        <w:t>镇</w:t>
      </w:r>
      <w:r>
        <w:rPr>
          <w:rFonts w:hint="eastAsia" w:ascii="仿宋_GB2312" w:hAnsi="仿宋_GB2312" w:eastAsia="仿宋_GB2312" w:cs="仿宋_GB2312"/>
          <w:color w:val="333333"/>
          <w:sz w:val="32"/>
          <w:szCs w:val="32"/>
        </w:rPr>
        <w:t>三公经费严格按照年初预算以及各级部门相关要求，严把支出关，强化制度执行。切实做好厉行节约工作，全面落实各项管理制度要求，努力降低行政成本。严格公务接待费、差旅费、会议费和培训费审核审批程序，加强对公务用车的管理，实行限额把关</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“三公”经费较好地控制在范围之内。</w:t>
      </w:r>
    </w:p>
    <w:p>
      <w:pPr>
        <w:shd w:val="clear" w:color="auto" w:fill="FFFFFF"/>
        <w:spacing w:line="640" w:lineRule="exact"/>
        <w:ind w:firstLine="643"/>
        <w:rPr>
          <w:rFonts w:hint="eastAsia" w:ascii="仿宋_GB2312" w:hAnsi="仿宋" w:eastAsia="仿宋_GB2312"/>
          <w:spacing w:val="-2"/>
          <w:sz w:val="32"/>
          <w:szCs w:val="32"/>
          <w:highlight w:val="none"/>
        </w:rPr>
      </w:pPr>
      <w:r>
        <w:rPr>
          <w:rFonts w:hint="eastAsia" w:ascii="仿宋_GB2312" w:hAnsi="楷体" w:eastAsia="仿宋_GB2312"/>
          <w:b/>
          <w:spacing w:val="-2"/>
          <w:sz w:val="32"/>
          <w:szCs w:val="32"/>
          <w:highlight w:val="none"/>
        </w:rPr>
        <w:t>（二）专项支出</w:t>
      </w:r>
    </w:p>
    <w:p>
      <w:pPr>
        <w:numPr>
          <w:ilvl w:val="0"/>
          <w:numId w:val="0"/>
        </w:numPr>
        <w:shd w:val="clear" w:color="auto" w:fill="FFFFFF"/>
        <w:spacing w:line="640" w:lineRule="exact"/>
        <w:ind w:firstLine="632" w:firstLineChars="200"/>
        <w:rPr>
          <w:rFonts w:hint="eastAsia"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我镇为严格把控专项资金流入及使用，对项目资金实行专人专账管理。确保资金的“三不一同”，即“不乱用，不借用，不挪用”，“资金与项目内容同步”。</w:t>
      </w:r>
    </w:p>
    <w:p>
      <w:pPr>
        <w:numPr>
          <w:ilvl w:val="0"/>
          <w:numId w:val="3"/>
        </w:numPr>
        <w:shd w:val="clear" w:color="auto" w:fill="FFFFFF"/>
        <w:spacing w:line="640" w:lineRule="exact"/>
        <w:ind w:firstLine="640"/>
        <w:rPr>
          <w:rFonts w:hint="default" w:ascii="黑体" w:hAnsi="黑体" w:eastAsia="黑体"/>
          <w:spacing w:val="-2"/>
          <w:sz w:val="32"/>
          <w:szCs w:val="32"/>
          <w:highlight w:val="none"/>
          <w:lang w:val="en-US" w:eastAsia="zh-CN"/>
        </w:rPr>
      </w:pPr>
      <w:r>
        <w:rPr>
          <w:rFonts w:hint="eastAsia" w:ascii="黑体" w:hAnsi="黑体" w:eastAsia="黑体"/>
          <w:spacing w:val="-2"/>
          <w:sz w:val="32"/>
          <w:szCs w:val="32"/>
          <w:highlight w:val="none"/>
        </w:rPr>
        <w:t>部门专项组织实施情况</w:t>
      </w:r>
    </w:p>
    <w:p>
      <w:pPr>
        <w:numPr>
          <w:ilvl w:val="0"/>
          <w:numId w:val="0"/>
        </w:numPr>
        <w:shd w:val="clear" w:color="auto" w:fill="FFFFFF"/>
        <w:spacing w:line="640" w:lineRule="exact"/>
        <w:ind w:left="624" w:leftChars="0"/>
        <w:rPr>
          <w:rFonts w:hint="default" w:ascii="仿宋_GB2312" w:hAnsi="仿宋" w:eastAsia="仿宋_GB2312"/>
          <w:spacing w:val="-2"/>
          <w:sz w:val="32"/>
          <w:szCs w:val="32"/>
          <w:highlight w:val="none"/>
          <w:lang w:val="en-US" w:eastAsia="zh-CN"/>
        </w:rPr>
      </w:pPr>
      <w:r>
        <w:rPr>
          <w:rFonts w:hint="eastAsia" w:ascii="仿宋_GB2312" w:hAnsi="仿宋" w:eastAsia="仿宋_GB2312"/>
          <w:spacing w:val="-2"/>
          <w:sz w:val="32"/>
          <w:szCs w:val="32"/>
          <w:highlight w:val="none"/>
          <w:lang w:val="en-US" w:eastAsia="zh-CN"/>
        </w:rPr>
        <w:t>专项资金实行专人专账管理。</w:t>
      </w:r>
    </w:p>
    <w:p>
      <w:pPr>
        <w:numPr>
          <w:ilvl w:val="0"/>
          <w:numId w:val="0"/>
        </w:numPr>
        <w:shd w:val="clear" w:color="auto" w:fill="FFFFFF"/>
        <w:spacing w:line="640" w:lineRule="exact"/>
        <w:ind w:firstLine="632" w:firstLineChars="200"/>
        <w:rPr>
          <w:rFonts w:hint="eastAsia" w:ascii="仿宋_GB2312" w:hAnsi="仿宋" w:eastAsia="仿宋_GB2312"/>
          <w:spacing w:val="-2"/>
          <w:sz w:val="32"/>
          <w:szCs w:val="32"/>
          <w:highlight w:val="none"/>
          <w:lang w:val="en-US" w:eastAsia="zh-CN"/>
        </w:rPr>
      </w:pPr>
      <w:r>
        <w:rPr>
          <w:rFonts w:hint="eastAsia" w:ascii="仿宋_GB2312" w:hAnsi="仿宋" w:eastAsia="仿宋_GB2312"/>
          <w:b w:val="0"/>
          <w:bCs/>
          <w:spacing w:val="-2"/>
          <w:sz w:val="32"/>
          <w:szCs w:val="32"/>
          <w:lang w:val="en-US" w:eastAsia="zh-CN" w:bidi="ar-SA"/>
        </w:rPr>
        <w:t>（一）</w:t>
      </w:r>
      <w:r>
        <w:rPr>
          <w:rFonts w:hint="eastAsia" w:ascii="仿宋_GB2312" w:hAnsi="仿宋" w:eastAsia="仿宋_GB2312"/>
          <w:spacing w:val="-2"/>
          <w:sz w:val="32"/>
          <w:szCs w:val="32"/>
          <w:highlight w:val="none"/>
          <w:lang w:val="en-US" w:eastAsia="zh-CN"/>
        </w:rPr>
        <w:t>专人管理：设立专项资金管理小组，专项资金严格按照审批流程进行报账。</w:t>
      </w:r>
    </w:p>
    <w:p>
      <w:pPr>
        <w:numPr>
          <w:ilvl w:val="0"/>
          <w:numId w:val="0"/>
        </w:numPr>
        <w:shd w:val="clear" w:color="auto" w:fill="FFFFFF"/>
        <w:spacing w:line="640" w:lineRule="exact"/>
        <w:ind w:firstLine="632" w:firstLineChars="200"/>
        <w:rPr>
          <w:rFonts w:hint="default" w:ascii="仿宋_GB2312" w:hAnsi="仿宋" w:eastAsia="仿宋_GB2312"/>
          <w:spacing w:val="-2"/>
          <w:sz w:val="32"/>
          <w:szCs w:val="32"/>
          <w:highlight w:val="none"/>
          <w:lang w:val="en-US" w:eastAsia="zh-CN"/>
        </w:rPr>
      </w:pPr>
      <w:r>
        <w:rPr>
          <w:rFonts w:hint="eastAsia" w:ascii="仿宋_GB2312" w:hAnsi="仿宋" w:eastAsia="仿宋_GB2312"/>
          <w:b w:val="0"/>
          <w:bCs/>
          <w:spacing w:val="-2"/>
          <w:sz w:val="32"/>
          <w:szCs w:val="32"/>
          <w:lang w:val="en-US" w:eastAsia="zh-CN" w:bidi="ar-SA"/>
        </w:rPr>
        <w:t>（二）</w:t>
      </w:r>
      <w:r>
        <w:rPr>
          <w:rFonts w:hint="eastAsia" w:ascii="仿宋_GB2312" w:hAnsi="仿宋" w:eastAsia="仿宋_GB2312"/>
          <w:spacing w:val="-2"/>
          <w:sz w:val="32"/>
          <w:szCs w:val="32"/>
          <w:highlight w:val="none"/>
          <w:lang w:val="en-US" w:eastAsia="zh-CN"/>
        </w:rPr>
        <w:t>专账管理：专项资金设立专门账套，核算资金的流入流出。实行序时日记账，定期与银行对账，确保资金使用无误。</w:t>
      </w:r>
    </w:p>
    <w:p>
      <w:pPr>
        <w:keepNext w:val="0"/>
        <w:keepLines w:val="0"/>
        <w:pageBreakBefore w:val="0"/>
        <w:kinsoku/>
        <w:overflowPunct/>
        <w:topLinePunct w:val="0"/>
        <w:autoSpaceDE/>
        <w:autoSpaceDN/>
        <w:bidi w:val="0"/>
        <w:adjustRightInd/>
        <w:snapToGrid/>
        <w:spacing w:line="580" w:lineRule="exact"/>
        <w:outlineLvl w:val="9"/>
        <w:rPr>
          <w:rFonts w:hint="eastAsia" w:ascii="仿宋_GB2312" w:hAnsi="仿宋_GB2312" w:eastAsia="仿宋_GB2312" w:cs="仿宋_GB2312"/>
          <w:color w:val="333333"/>
          <w:sz w:val="32"/>
          <w:szCs w:val="32"/>
          <w:lang w:val="en-US" w:eastAsia="zh-CN"/>
        </w:rPr>
      </w:pPr>
    </w:p>
    <w:p>
      <w:pPr>
        <w:keepNext w:val="0"/>
        <w:keepLines w:val="0"/>
        <w:pageBreakBefore w:val="0"/>
        <w:shd w:val="clear" w:color="auto" w:fill="FFFFFF"/>
        <w:kinsoku/>
        <w:overflowPunct/>
        <w:topLinePunct w:val="0"/>
        <w:autoSpaceDE/>
        <w:autoSpaceDN/>
        <w:bidi w:val="0"/>
        <w:adjustRightInd/>
        <w:snapToGrid/>
        <w:spacing w:line="580" w:lineRule="exact"/>
        <w:ind w:left="0" w:leftChars="0" w:firstLine="632" w:firstLineChars="200"/>
        <w:outlineLvl w:val="9"/>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val="en-US" w:eastAsia="zh-CN"/>
        </w:rPr>
        <w:t>四</w:t>
      </w:r>
      <w:r>
        <w:rPr>
          <w:rFonts w:hint="eastAsia" w:ascii="黑体" w:hAnsi="黑体" w:eastAsia="黑体" w:cs="黑体"/>
          <w:b w:val="0"/>
          <w:bCs w:val="0"/>
          <w:spacing w:val="-2"/>
          <w:sz w:val="32"/>
          <w:szCs w:val="32"/>
          <w:lang w:eastAsia="zh-CN"/>
        </w:rPr>
        <w:t>、资产管理情况</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2021年有固定资产360.23万元，包括房屋、车辆、空调，打印机、办公桌椅、文件柜等。对于我镇的固定资产分类造册、实行分类别分部门落实到人，从而确保固定资产不流失。2021年我镇进一步规范和完善了资产管理。每次固定资产购置均履行了报批程序，纳入年度政府采购预算的资产，实行多方询价、“货比三家”，并按政府采购程序和有关规定加强采购手续。年底对财产物资进行清查、盘点、核对、处理。对取得的资产实物及时进行会计核算。</w:t>
      </w:r>
    </w:p>
    <w:p>
      <w:pPr>
        <w:keepNext w:val="0"/>
        <w:keepLines w:val="0"/>
        <w:pageBreakBefore w:val="0"/>
        <w:kinsoku/>
        <w:overflowPunct/>
        <w:topLinePunct w:val="0"/>
        <w:autoSpaceDE/>
        <w:autoSpaceDN/>
        <w:bidi w:val="0"/>
        <w:adjustRightInd/>
        <w:snapToGrid/>
        <w:spacing w:line="580" w:lineRule="exact"/>
        <w:ind w:left="0" w:leftChars="0" w:firstLine="640" w:firstLineChars="200"/>
        <w:outlineLvl w:val="9"/>
        <w:rPr>
          <w:rFonts w:hint="eastAsia" w:ascii="仿宋_GB2312" w:hAnsi="仿宋_GB2312" w:eastAsia="仿宋_GB2312" w:cs="仿宋_GB2312"/>
          <w:sz w:val="32"/>
          <w:szCs w:val="32"/>
        </w:rPr>
      </w:pPr>
    </w:p>
    <w:p>
      <w:pPr>
        <w:keepNext w:val="0"/>
        <w:keepLines w:val="0"/>
        <w:pageBreakBefore w:val="0"/>
        <w:numPr>
          <w:ilvl w:val="0"/>
          <w:numId w:val="0"/>
        </w:numPr>
        <w:shd w:val="clear" w:color="auto" w:fill="FFFFFF"/>
        <w:kinsoku/>
        <w:overflowPunct/>
        <w:topLinePunct w:val="0"/>
        <w:autoSpaceDE/>
        <w:autoSpaceDN/>
        <w:bidi w:val="0"/>
        <w:adjustRightInd/>
        <w:snapToGrid/>
        <w:spacing w:line="580" w:lineRule="exact"/>
        <w:ind w:firstLine="632" w:firstLineChars="200"/>
        <w:outlineLvl w:val="9"/>
        <w:rPr>
          <w:rFonts w:hint="eastAsia" w:ascii="黑体" w:hAnsi="黑体" w:eastAsia="黑体" w:cs="黑体"/>
          <w:b w:val="0"/>
          <w:bCs w:val="0"/>
          <w:spacing w:val="-2"/>
          <w:sz w:val="32"/>
          <w:szCs w:val="32"/>
          <w:lang w:eastAsia="zh-CN"/>
        </w:rPr>
      </w:pPr>
      <w:r>
        <w:rPr>
          <w:rFonts w:hint="eastAsia" w:ascii="黑体" w:hAnsi="黑体" w:eastAsia="黑体" w:cs="黑体"/>
          <w:b w:val="0"/>
          <w:bCs w:val="0"/>
          <w:spacing w:val="-2"/>
          <w:sz w:val="32"/>
          <w:szCs w:val="32"/>
          <w:lang w:val="en-US" w:eastAsia="zh-CN"/>
        </w:rPr>
        <w:t>五、</w:t>
      </w:r>
      <w:r>
        <w:rPr>
          <w:rFonts w:hint="eastAsia" w:ascii="黑体" w:hAnsi="黑体" w:eastAsia="黑体" w:cs="黑体"/>
          <w:b w:val="0"/>
          <w:bCs w:val="0"/>
          <w:spacing w:val="-2"/>
          <w:sz w:val="32"/>
          <w:szCs w:val="32"/>
          <w:lang w:eastAsia="zh-CN"/>
        </w:rPr>
        <w:t>部门整体支出绩效情况</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2021年，我镇积极履职，强化管理，较好的完成了年度工作目标。通过加强预算收支管理，不断建立健全内部管理制度，梳理内部管理流程，整体支出管理水平得到提升；各项绩效指标均达到了预期效果。根据部门整体支出绩效评价指标体系，我镇2021年度部门整体支出绩效自评99分。部门整体支出绩效情况详见附件1。</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六、当前工作存在的问题</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1.因业务水平有限，年初预算的编制支出类别上理解不够，比如基本支出和项目支出，在日常业务操作时容易出错。</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2.预决算项目支出编制需进一步明确、精细化。同时项目执行率需进一步提高。</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 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pPr>
        <w:keepNext w:val="0"/>
        <w:keepLines w:val="0"/>
        <w:pageBreakBefore w:val="0"/>
        <w:numPr>
          <w:ilvl w:val="0"/>
          <w:numId w:val="0"/>
        </w:numPr>
        <w:kinsoku/>
        <w:overflowPunct/>
        <w:topLinePunct w:val="0"/>
        <w:autoSpaceDE/>
        <w:autoSpaceDN/>
        <w:bidi w:val="0"/>
        <w:adjustRightInd/>
        <w:snapToGrid/>
        <w:spacing w:line="580" w:lineRule="exact"/>
        <w:ind w:leftChars="200"/>
        <w:outlineLvl w:val="9"/>
        <w:rPr>
          <w:rFonts w:hint="eastAsia" w:ascii="黑体" w:hAnsi="黑体" w:eastAsia="黑体" w:cs="黑体"/>
          <w:b w:val="0"/>
          <w:bCs w:val="0"/>
          <w:color w:val="auto"/>
          <w:sz w:val="32"/>
          <w:szCs w:val="32"/>
          <w:lang w:val="en-US" w:eastAsia="zh-CN"/>
        </w:rPr>
      </w:pPr>
    </w:p>
    <w:p>
      <w:pPr>
        <w:shd w:val="clear" w:color="auto" w:fill="FFFFFF"/>
        <w:spacing w:line="640" w:lineRule="exact"/>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lang w:val="en-US" w:eastAsia="zh-CN"/>
        </w:rPr>
        <w:t>七</w:t>
      </w:r>
      <w:r>
        <w:rPr>
          <w:rFonts w:hint="eastAsia" w:ascii="黑体" w:hAnsi="黑体" w:eastAsia="黑体" w:cs="黑体"/>
          <w:b w:val="0"/>
          <w:bCs w:val="0"/>
          <w:spacing w:val="-2"/>
          <w:sz w:val="32"/>
          <w:szCs w:val="32"/>
          <w:lang w:eastAsia="zh-CN"/>
        </w:rPr>
        <w:t>、</w:t>
      </w:r>
      <w:r>
        <w:rPr>
          <w:rFonts w:hint="eastAsia" w:ascii="黑体" w:hAnsi="黑体" w:eastAsia="黑体" w:cs="黑体"/>
          <w:b w:val="0"/>
          <w:bCs w:val="0"/>
          <w:spacing w:val="-2"/>
          <w:sz w:val="32"/>
          <w:szCs w:val="32"/>
        </w:rPr>
        <w:t>改进措施和建议</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1、细化预算编制工作，认真做好预算的编制。进一步加强内设机构的预算管理意识，严格按照预算编制的相关制度和要求进行预算编制。</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4、对相关人员加强培训，特别是针对《预算法》、《行政事业单位会计制度》等学习培训，规范部门预算收支核算，切实提高部门预算收支管理水平。</w:t>
      </w:r>
    </w:p>
    <w:p>
      <w:pPr>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jc w:val="right"/>
        <w:textAlignment w:val="auto"/>
        <w:outlineLvl w:val="9"/>
        <w:rPr>
          <w:rFonts w:hint="eastAsia" w:ascii="仿宋_GB2312" w:hAnsi="仿宋_GB2312" w:eastAsia="仿宋_GB2312" w:cs="仿宋_GB2312"/>
          <w:sz w:val="32"/>
          <w:szCs w:val="32"/>
          <w:lang w:val="en-US" w:eastAsia="zh-CN"/>
        </w:rPr>
      </w:pPr>
    </w:p>
    <w:p>
      <w:pPr>
        <w:ind w:firstLine="640" w:firstLineChars="200"/>
        <w:jc w:val="left"/>
        <w:rPr>
          <w:rFonts w:cs="黑体" w:asciiTheme="minorEastAsia" w:hAnsiTheme="minorEastAsia"/>
          <w:color w:val="000000"/>
          <w:kern w:val="0"/>
          <w:sz w:val="32"/>
          <w:szCs w:val="32"/>
        </w:rPr>
      </w:pPr>
      <w:r>
        <w:rPr>
          <w:rFonts w:hint="eastAsia" w:ascii="仿宋_GB2312" w:hAnsi="仿宋_GB2312" w:eastAsia="仿宋_GB2312" w:cs="仿宋_GB2312"/>
          <w:sz w:val="32"/>
          <w:szCs w:val="32"/>
          <w:lang w:val="en-US" w:eastAsia="zh-CN"/>
        </w:rPr>
        <w:t xml:space="preserve">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47D7A"/>
    <w:multiLevelType w:val="singleLevel"/>
    <w:tmpl w:val="8C847D7A"/>
    <w:lvl w:ilvl="0" w:tentative="0">
      <w:start w:val="1"/>
      <w:numFmt w:val="decimal"/>
      <w:lvlText w:val="%1."/>
      <w:lvlJc w:val="left"/>
      <w:pPr>
        <w:tabs>
          <w:tab w:val="left" w:pos="312"/>
        </w:tabs>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22640"/>
    <w:multiLevelType w:val="singleLevel"/>
    <w:tmpl w:val="4002264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31263A"/>
    <w:rsid w:val="0537138A"/>
    <w:rsid w:val="05CA5990"/>
    <w:rsid w:val="07A0763B"/>
    <w:rsid w:val="083331FF"/>
    <w:rsid w:val="098C3EB5"/>
    <w:rsid w:val="16CB6995"/>
    <w:rsid w:val="18080D8B"/>
    <w:rsid w:val="1B672C75"/>
    <w:rsid w:val="278D3A69"/>
    <w:rsid w:val="32A8037A"/>
    <w:rsid w:val="3C612E04"/>
    <w:rsid w:val="41C2771F"/>
    <w:rsid w:val="48A928FC"/>
    <w:rsid w:val="4A3324A8"/>
    <w:rsid w:val="4D273A36"/>
    <w:rsid w:val="4FA307AE"/>
    <w:rsid w:val="5E9A0D3A"/>
    <w:rsid w:val="6000239B"/>
    <w:rsid w:val="610376E9"/>
    <w:rsid w:val="63A72887"/>
    <w:rsid w:val="6789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21463</Words>
  <Characters>28150</Characters>
  <Lines>69</Lines>
  <Paragraphs>19</Paragraphs>
  <TotalTime>2</TotalTime>
  <ScaleCrop>false</ScaleCrop>
  <LinksUpToDate>false</LinksUpToDate>
  <CharactersWithSpaces>32241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2022-07-27T12:55:00Z</cp:lastPrinted>
  <dcterms:modified xsi:type="dcterms:W3CDTF">2022-09-14T03:28:27Z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73F9741E49554B7FAF83406C6CDFEDAF</vt:lpwstr>
  </property>
</Properties>
</file>