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rFonts w:hint="eastAsia"/>
          <w:sz w:val="56"/>
          <w:szCs w:val="56"/>
        </w:rPr>
      </w:pPr>
      <w:bookmarkStart w:id="3" w:name="_GoBack"/>
      <w:bookmarkEnd w:id="3"/>
    </w:p>
    <w:p>
      <w:pPr>
        <w:pStyle w:val="11"/>
        <w:jc w:val="center"/>
        <w:rPr>
          <w:sz w:val="56"/>
          <w:szCs w:val="56"/>
        </w:rPr>
      </w:pPr>
    </w:p>
    <w:p>
      <w:pPr>
        <w:pStyle w:val="11"/>
        <w:jc w:val="center"/>
        <w:rPr>
          <w:sz w:val="84"/>
          <w:szCs w:val="84"/>
        </w:rPr>
      </w:pPr>
    </w:p>
    <w:p>
      <w:pPr>
        <w:pStyle w:val="11"/>
        <w:jc w:val="center"/>
        <w:rPr>
          <w:sz w:val="84"/>
          <w:szCs w:val="84"/>
        </w:rPr>
      </w:pPr>
    </w:p>
    <w:p>
      <w:pPr>
        <w:pStyle w:val="11"/>
        <w:jc w:val="center"/>
        <w:rPr>
          <w:sz w:val="84"/>
          <w:szCs w:val="84"/>
        </w:rPr>
      </w:pPr>
      <w:r>
        <w:rPr>
          <w:rFonts w:hint="eastAsia"/>
          <w:sz w:val="84"/>
          <w:szCs w:val="84"/>
        </w:rPr>
        <w:t>2021年度</w:t>
      </w:r>
    </w:p>
    <w:p>
      <w:pPr>
        <w:pStyle w:val="11"/>
        <w:jc w:val="center"/>
        <w:rPr>
          <w:rFonts w:hint="eastAsia"/>
          <w:sz w:val="84"/>
          <w:szCs w:val="84"/>
          <w:lang w:eastAsia="zh-CN"/>
        </w:rPr>
      </w:pPr>
      <w:r>
        <w:rPr>
          <w:rFonts w:hint="eastAsia"/>
          <w:sz w:val="84"/>
          <w:szCs w:val="84"/>
          <w:lang w:eastAsia="zh-CN"/>
        </w:rPr>
        <w:t>溆浦县三江镇人民政府</w:t>
      </w:r>
    </w:p>
    <w:p>
      <w:pPr>
        <w:pStyle w:val="11"/>
        <w:jc w:val="center"/>
        <w:rPr>
          <w:sz w:val="84"/>
          <w:szCs w:val="84"/>
        </w:rPr>
      </w:pPr>
      <w:r>
        <w:rPr>
          <w:rFonts w:hint="eastAsia"/>
          <w:sz w:val="84"/>
          <w:szCs w:val="84"/>
        </w:rPr>
        <w:t>部门决算</w:t>
      </w: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spacing w:line="500" w:lineRule="exact"/>
        <w:jc w:val="both"/>
        <w:rPr>
          <w:b/>
          <w:sz w:val="36"/>
          <w:szCs w:val="28"/>
        </w:rPr>
      </w:pPr>
    </w:p>
    <w:p>
      <w:pPr>
        <w:pStyle w:val="11"/>
        <w:spacing w:line="500" w:lineRule="exact"/>
        <w:jc w:val="center"/>
        <w:rPr>
          <w:b/>
          <w:sz w:val="36"/>
          <w:szCs w:val="28"/>
        </w:rPr>
      </w:pPr>
    </w:p>
    <w:p>
      <w:pPr>
        <w:pStyle w:val="11"/>
        <w:spacing w:line="500" w:lineRule="exact"/>
        <w:jc w:val="center"/>
        <w:rPr>
          <w:b/>
          <w:sz w:val="36"/>
          <w:szCs w:val="28"/>
        </w:rPr>
      </w:pPr>
      <w:r>
        <w:rPr>
          <w:rFonts w:hint="eastAsia"/>
          <w:b/>
          <w:sz w:val="36"/>
          <w:szCs w:val="28"/>
        </w:rPr>
        <w:t>目录</w:t>
      </w:r>
    </w:p>
    <w:p>
      <w:pPr>
        <w:pStyle w:val="11"/>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eastAsia="zh-CN"/>
        </w:rPr>
        <w:t>溆浦县三江镇人民政府</w:t>
      </w:r>
      <w:r>
        <w:rPr>
          <w:rFonts w:hint="eastAsia"/>
          <w:b/>
          <w:sz w:val="28"/>
          <w:szCs w:val="28"/>
        </w:rPr>
        <w:t>单位概况</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1"/>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1"/>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1"/>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1"/>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1"/>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pStyle w:val="11"/>
        <w:jc w:val="both"/>
        <w:rPr>
          <w:rFonts w:hint="eastAsia"/>
          <w:sz w:val="84"/>
          <w:szCs w:val="84"/>
        </w:rPr>
      </w:pPr>
    </w:p>
    <w:p>
      <w:pPr>
        <w:pStyle w:val="11"/>
        <w:jc w:val="both"/>
        <w:rPr>
          <w:rFonts w:hint="eastAsia"/>
          <w:sz w:val="84"/>
          <w:szCs w:val="84"/>
        </w:rPr>
      </w:pPr>
    </w:p>
    <w:p>
      <w:pPr>
        <w:pStyle w:val="11"/>
        <w:jc w:val="both"/>
        <w:rPr>
          <w:rFonts w:hint="eastAsia"/>
          <w:sz w:val="84"/>
          <w:szCs w:val="84"/>
        </w:rPr>
      </w:pPr>
    </w:p>
    <w:p>
      <w:pPr>
        <w:pStyle w:val="11"/>
        <w:jc w:val="center"/>
        <w:rPr>
          <w:sz w:val="84"/>
          <w:szCs w:val="84"/>
        </w:rPr>
      </w:pPr>
      <w:r>
        <w:rPr>
          <w:rFonts w:hint="eastAsia"/>
          <w:sz w:val="84"/>
          <w:szCs w:val="84"/>
        </w:rPr>
        <w:t>第一部分</w:t>
      </w:r>
      <w:r>
        <w:rPr>
          <w:sz w:val="84"/>
          <w:szCs w:val="84"/>
        </w:rPr>
        <w:t xml:space="preserve"> </w:t>
      </w:r>
    </w:p>
    <w:p>
      <w:pPr>
        <w:pStyle w:val="11"/>
        <w:jc w:val="center"/>
        <w:rPr>
          <w:sz w:val="84"/>
          <w:szCs w:val="84"/>
        </w:rPr>
      </w:pPr>
    </w:p>
    <w:p>
      <w:pPr>
        <w:pStyle w:val="11"/>
        <w:jc w:val="center"/>
        <w:rPr>
          <w:rFonts w:hint="eastAsia"/>
          <w:sz w:val="84"/>
          <w:szCs w:val="84"/>
          <w:lang w:eastAsia="zh-CN"/>
        </w:rPr>
      </w:pPr>
      <w:r>
        <w:rPr>
          <w:rFonts w:hint="eastAsia"/>
          <w:sz w:val="84"/>
          <w:szCs w:val="84"/>
          <w:lang w:eastAsia="zh-CN"/>
        </w:rPr>
        <w:t>溆浦县三江镇人民政府</w:t>
      </w:r>
    </w:p>
    <w:p>
      <w:pPr>
        <w:pStyle w:val="11"/>
        <w:jc w:val="center"/>
        <w:rPr>
          <w:sz w:val="84"/>
          <w:szCs w:val="84"/>
        </w:rPr>
      </w:pP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jc w:val="left"/>
        <w:rPr>
          <w:rFonts w:hint="eastAsia" w:asciiTheme="minorEastAsia" w:hAnsiTheme="minorEastAsia" w:eastAsiaTheme="minorEastAsia"/>
          <w:sz w:val="32"/>
          <w:szCs w:val="32"/>
          <w:lang w:val="en-US" w:eastAsia="zh-CN"/>
        </w:rPr>
      </w:pPr>
      <w:r>
        <w:rPr>
          <w:rFonts w:hint="eastAsia" w:asciiTheme="minorEastAsia" w:hAnsiTheme="minorEastAsia"/>
          <w:sz w:val="32"/>
          <w:szCs w:val="32"/>
          <w:lang w:val="en-US" w:eastAsia="zh-CN"/>
        </w:rPr>
        <w:t>一、部门职责</w:t>
      </w:r>
    </w:p>
    <w:p>
      <w:pPr>
        <w:jc w:val="left"/>
        <w:rPr>
          <w:rFonts w:hint="eastAsia" w:asciiTheme="minorEastAsia" w:hAnsiTheme="minorEastAsia"/>
          <w:sz w:val="32"/>
          <w:szCs w:val="32"/>
        </w:rPr>
      </w:pPr>
      <w:r>
        <w:rPr>
          <w:rFonts w:hint="eastAsia" w:asciiTheme="minorEastAsia" w:hAnsiTheme="minorEastAsia"/>
          <w:sz w:val="32"/>
          <w:szCs w:val="32"/>
        </w:rPr>
        <w:t>（1）制定和组织实施经济、科技和社会发展计划，制定资源开发技术改造和产业结构调整方案，组织指导好各业生产，搞好商品流通，协调好本乡镇与外地区的经济交流与合作，抓好招商引资，人才引进项目开发，不断培育市场体系，组织经济运行，促进经济发展。</w:t>
      </w:r>
    </w:p>
    <w:p>
      <w:pPr>
        <w:jc w:val="left"/>
        <w:rPr>
          <w:rFonts w:hint="eastAsia" w:asciiTheme="minorEastAsia" w:hAnsiTheme="minorEastAsia"/>
          <w:sz w:val="32"/>
          <w:szCs w:val="32"/>
        </w:rPr>
      </w:pPr>
      <w:r>
        <w:rPr>
          <w:rFonts w:hint="eastAsia" w:asciiTheme="minorEastAsia" w:hAnsiTheme="minorEastAsia"/>
          <w:sz w:val="32"/>
          <w:szCs w:val="32"/>
        </w:rPr>
        <w:t>（2）制定并组织实施村镇建设规划，部署重点工程建设，地方道路建设及公共设施，水利设施的管理，负责土地、林木、水等自然资源和生态环境的保护，做好护林防火工作。</w:t>
      </w:r>
    </w:p>
    <w:p>
      <w:pPr>
        <w:jc w:val="left"/>
        <w:rPr>
          <w:rFonts w:hint="eastAsia" w:asciiTheme="minorEastAsia" w:hAnsiTheme="minorEastAsia"/>
          <w:sz w:val="32"/>
          <w:szCs w:val="32"/>
        </w:rPr>
      </w:pPr>
      <w:r>
        <w:rPr>
          <w:rFonts w:hint="eastAsia" w:asciiTheme="minorEastAsia" w:hAnsiTheme="minorEastAsia"/>
          <w:sz w:val="32"/>
          <w:szCs w:val="32"/>
        </w:rPr>
        <w:t>（3）负责本行政区域内的民政、计划生育、文化教育、卫生、体育等社会公益事业的综合性工作，维护一切经济单位和个人的正当经济权益，取缔非法经济活动，调解和处理民事纠纷，打击刑事犯罪维护社会稳定。</w:t>
      </w:r>
    </w:p>
    <w:p>
      <w:pPr>
        <w:jc w:val="left"/>
        <w:rPr>
          <w:rFonts w:hint="eastAsia" w:asciiTheme="minorEastAsia" w:hAnsiTheme="minorEastAsia"/>
          <w:sz w:val="32"/>
          <w:szCs w:val="32"/>
        </w:rPr>
      </w:pPr>
      <w:r>
        <w:rPr>
          <w:rFonts w:hint="eastAsia" w:asciiTheme="minorEastAsia" w:hAnsiTheme="minorEastAsia"/>
          <w:sz w:val="32"/>
          <w:szCs w:val="32"/>
        </w:rPr>
        <w:t>（4）按计划组织本级财政收入和地方税的征收，完成国家财政计划，不断培植税源，管好财政资金，增强财政实力。</w:t>
      </w:r>
    </w:p>
    <w:p>
      <w:pPr>
        <w:jc w:val="left"/>
        <w:rPr>
          <w:rFonts w:hint="eastAsia" w:asciiTheme="minorEastAsia" w:hAnsiTheme="minorEastAsia"/>
          <w:sz w:val="32"/>
          <w:szCs w:val="32"/>
        </w:rPr>
      </w:pPr>
      <w:r>
        <w:rPr>
          <w:rFonts w:hint="eastAsia" w:asciiTheme="minorEastAsia" w:hAnsiTheme="minorEastAsia"/>
          <w:sz w:val="32"/>
          <w:szCs w:val="32"/>
        </w:rPr>
        <w:t>（5）抓好精神文明建设，丰富群众文化生活，提倡移风易俗，反对封建迷信，破除陈规陋习，树立社会主义新风尚。</w:t>
      </w:r>
    </w:p>
    <w:p>
      <w:pPr>
        <w:jc w:val="left"/>
        <w:rPr>
          <w:rFonts w:asciiTheme="minorEastAsia" w:hAnsiTheme="minorEastAsia"/>
          <w:sz w:val="32"/>
          <w:szCs w:val="32"/>
        </w:rPr>
      </w:pPr>
      <w:r>
        <w:rPr>
          <w:rFonts w:hint="eastAsia" w:asciiTheme="minorEastAsia" w:hAnsiTheme="minorEastAsia"/>
          <w:sz w:val="32"/>
          <w:szCs w:val="32"/>
        </w:rPr>
        <w:t>（6）完成上级政府交办的其它事项。</w:t>
      </w:r>
    </w:p>
    <w:p>
      <w:pPr>
        <w:widowControl/>
        <w:spacing w:line="600" w:lineRule="exact"/>
        <w:rPr>
          <w:rFonts w:hint="eastAsia" w:asciiTheme="minorEastAsia" w:hAnsiTheme="minorEastAsia"/>
          <w:bCs/>
          <w:color w:val="auto"/>
          <w:kern w:val="0"/>
          <w:sz w:val="32"/>
          <w:szCs w:val="32"/>
          <w:highlight w:val="none"/>
        </w:rPr>
      </w:pPr>
      <w:r>
        <w:rPr>
          <w:rFonts w:hint="eastAsia" w:asciiTheme="minorEastAsia" w:hAnsiTheme="minorEastAsia"/>
          <w:bCs/>
          <w:kern w:val="0"/>
          <w:sz w:val="32"/>
          <w:szCs w:val="32"/>
        </w:rPr>
        <w:t>（一）内设机构设置。溆浦县三江镇人民政府内设机构包括：三江镇人民政府内设业务机构14个；分别是：党政办、党建办、</w:t>
      </w:r>
      <w:r>
        <w:rPr>
          <w:rFonts w:hint="eastAsia" w:asciiTheme="minorEastAsia" w:hAnsiTheme="minorEastAsia"/>
          <w:bCs/>
          <w:kern w:val="0"/>
          <w:sz w:val="32"/>
          <w:szCs w:val="32"/>
          <w:lang w:eastAsia="zh-CN"/>
        </w:rPr>
        <w:t>乡村振兴</w:t>
      </w:r>
      <w:r>
        <w:rPr>
          <w:rFonts w:hint="eastAsia" w:asciiTheme="minorEastAsia" w:hAnsiTheme="minorEastAsia"/>
          <w:bCs/>
          <w:kern w:val="0"/>
          <w:sz w:val="32"/>
          <w:szCs w:val="32"/>
        </w:rPr>
        <w:t>办、社会事务办、社会治安和应急管理办、自然资源和生态环境办、农业服务中心、社会事务综合服务中心、政务服务中心、综合行政执法大队、卫计办、财政所、派出所、司法</w:t>
      </w:r>
      <w:r>
        <w:rPr>
          <w:rFonts w:hint="eastAsia" w:asciiTheme="minorEastAsia" w:hAnsiTheme="minorEastAsia"/>
          <w:bCs/>
          <w:color w:val="auto"/>
          <w:kern w:val="0"/>
          <w:sz w:val="32"/>
          <w:szCs w:val="32"/>
        </w:rPr>
        <w:t>所；核定编制</w:t>
      </w:r>
      <w:r>
        <w:rPr>
          <w:rFonts w:hint="eastAsia" w:asciiTheme="minorEastAsia" w:hAnsiTheme="minorEastAsia"/>
          <w:bCs/>
          <w:color w:val="auto"/>
          <w:kern w:val="0"/>
          <w:sz w:val="32"/>
          <w:szCs w:val="32"/>
          <w:lang w:val="en-US" w:eastAsia="zh-CN"/>
        </w:rPr>
        <w:t>98</w:t>
      </w:r>
      <w:r>
        <w:rPr>
          <w:rFonts w:hint="eastAsia" w:asciiTheme="minorEastAsia" w:hAnsiTheme="minorEastAsia"/>
          <w:bCs/>
          <w:color w:val="auto"/>
          <w:kern w:val="0"/>
          <w:sz w:val="32"/>
          <w:szCs w:val="32"/>
        </w:rPr>
        <w:t>名，</w:t>
      </w:r>
      <w:r>
        <w:rPr>
          <w:rFonts w:hint="eastAsia" w:asciiTheme="minorEastAsia" w:hAnsiTheme="minorEastAsia"/>
          <w:bCs/>
          <w:color w:val="auto"/>
          <w:kern w:val="0"/>
          <w:sz w:val="32"/>
          <w:szCs w:val="32"/>
          <w:highlight w:val="none"/>
        </w:rPr>
        <w:t>实有人数</w:t>
      </w:r>
      <w:r>
        <w:rPr>
          <w:rFonts w:hint="eastAsia" w:asciiTheme="minorEastAsia" w:hAnsiTheme="minorEastAsia"/>
          <w:bCs/>
          <w:color w:val="auto"/>
          <w:kern w:val="0"/>
          <w:sz w:val="32"/>
          <w:szCs w:val="32"/>
          <w:highlight w:val="none"/>
          <w:lang w:val="en-US" w:eastAsia="zh-CN"/>
        </w:rPr>
        <w:t>92</w:t>
      </w:r>
      <w:r>
        <w:rPr>
          <w:rFonts w:hint="eastAsia" w:asciiTheme="minorEastAsia" w:hAnsiTheme="minorEastAsia"/>
          <w:bCs/>
          <w:color w:val="auto"/>
          <w:kern w:val="0"/>
          <w:sz w:val="32"/>
          <w:szCs w:val="32"/>
          <w:highlight w:val="none"/>
        </w:rPr>
        <w:t>人，其中：行政人员</w:t>
      </w:r>
      <w:r>
        <w:rPr>
          <w:rFonts w:hint="eastAsia" w:asciiTheme="minorEastAsia" w:hAnsiTheme="minorEastAsia"/>
          <w:bCs/>
          <w:color w:val="auto"/>
          <w:kern w:val="0"/>
          <w:sz w:val="32"/>
          <w:szCs w:val="32"/>
          <w:highlight w:val="none"/>
          <w:lang w:val="en-US" w:eastAsia="zh-CN"/>
        </w:rPr>
        <w:t>35</w:t>
      </w:r>
      <w:r>
        <w:rPr>
          <w:rFonts w:hint="eastAsia" w:asciiTheme="minorEastAsia" w:hAnsiTheme="minorEastAsia"/>
          <w:bCs/>
          <w:color w:val="auto"/>
          <w:kern w:val="0"/>
          <w:sz w:val="32"/>
          <w:szCs w:val="32"/>
          <w:highlight w:val="none"/>
        </w:rPr>
        <w:t>人、</w:t>
      </w:r>
      <w:r>
        <w:rPr>
          <w:rFonts w:hint="eastAsia" w:asciiTheme="minorEastAsia" w:hAnsiTheme="minorEastAsia"/>
          <w:bCs/>
          <w:color w:val="auto"/>
          <w:kern w:val="0"/>
          <w:sz w:val="32"/>
          <w:szCs w:val="32"/>
          <w:highlight w:val="none"/>
          <w:lang w:eastAsia="zh-CN"/>
        </w:rPr>
        <w:t>参照公务员法管理事业人员</w:t>
      </w:r>
      <w:r>
        <w:rPr>
          <w:rFonts w:hint="eastAsia" w:asciiTheme="minorEastAsia" w:hAnsiTheme="minorEastAsia"/>
          <w:bCs/>
          <w:color w:val="auto"/>
          <w:kern w:val="0"/>
          <w:sz w:val="32"/>
          <w:szCs w:val="32"/>
          <w:highlight w:val="none"/>
          <w:lang w:val="en-US" w:eastAsia="zh-CN"/>
        </w:rPr>
        <w:t>55人、工勤2人</w:t>
      </w:r>
      <w:r>
        <w:rPr>
          <w:rFonts w:hint="eastAsia" w:asciiTheme="minorEastAsia" w:hAnsiTheme="minorEastAsia"/>
          <w:bCs/>
          <w:color w:val="auto"/>
          <w:kern w:val="0"/>
          <w:sz w:val="32"/>
          <w:szCs w:val="32"/>
          <w:highlight w:val="none"/>
        </w:rPr>
        <w:t>。</w:t>
      </w:r>
    </w:p>
    <w:p>
      <w:pPr>
        <w:widowControl/>
        <w:spacing w:line="600" w:lineRule="exact"/>
        <w:rPr>
          <w:rFonts w:hint="eastAsia" w:asciiTheme="minorEastAsia" w:hAnsiTheme="minorEastAsia" w:eastAsiaTheme="minorEastAsia"/>
          <w:bCs/>
          <w:kern w:val="0"/>
          <w:sz w:val="32"/>
          <w:szCs w:val="32"/>
          <w:lang w:eastAsia="zh-CN"/>
        </w:rPr>
      </w:pPr>
      <w:r>
        <w:rPr>
          <w:rFonts w:hint="eastAsia" w:asciiTheme="minorEastAsia" w:hAnsiTheme="minorEastAsia"/>
          <w:bCs/>
          <w:kern w:val="0"/>
          <w:sz w:val="32"/>
          <w:szCs w:val="32"/>
        </w:rPr>
        <w:t>（二）决算单位构成。溆浦县三江镇人民政府</w:t>
      </w:r>
      <w:r>
        <w:rPr>
          <w:rFonts w:hint="eastAsia" w:asciiTheme="minorEastAsia" w:hAnsiTheme="minorEastAsia"/>
          <w:bCs/>
          <w:kern w:val="0"/>
          <w:sz w:val="32"/>
          <w:szCs w:val="32"/>
          <w:lang w:eastAsia="zh-CN"/>
        </w:rPr>
        <w:t>2021年</w:t>
      </w:r>
      <w:r>
        <w:rPr>
          <w:rFonts w:hint="eastAsia" w:asciiTheme="minorEastAsia" w:hAnsiTheme="minorEastAsia"/>
          <w:bCs/>
          <w:kern w:val="0"/>
          <w:sz w:val="32"/>
          <w:szCs w:val="32"/>
        </w:rPr>
        <w:t>部门决算汇总公开单位构成包括：溆浦县三江镇人民政府本级</w:t>
      </w:r>
      <w:r>
        <w:rPr>
          <w:rFonts w:hint="eastAsia" w:asciiTheme="minorEastAsia" w:hAnsiTheme="minorEastAsia"/>
          <w:bCs/>
          <w:kern w:val="0"/>
          <w:sz w:val="32"/>
          <w:szCs w:val="32"/>
          <w:lang w:eastAsia="zh-CN"/>
        </w:rPr>
        <w:t>。</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7"/>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25"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tabs>
                <w:tab w:val="left" w:pos="459"/>
                <w:tab w:val="right" w:pos="1354"/>
              </w:tabs>
              <w:jc w:val="center"/>
              <w:rPr>
                <w:rFonts w:ascii="宋体" w:hAnsi="宋体" w:eastAsia="宋体" w:cs="宋体"/>
                <w:kern w:val="0"/>
                <w:sz w:val="22"/>
              </w:rPr>
            </w:pPr>
            <w:r>
              <w:rPr>
                <w:rFonts w:hint="eastAsia" w:ascii="宋体" w:hAnsi="宋体" w:eastAsia="宋体" w:cs="宋体"/>
                <w:kern w:val="0"/>
                <w:sz w:val="22"/>
                <w:lang w:eastAsia="zh-CN"/>
              </w:rPr>
              <w:t>3296.11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31</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895.54</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221.96</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39.22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24</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lang w:eastAsia="zh-CN"/>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347.83</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both"/>
              <w:rPr>
                <w:rFonts w:hint="eastAsia" w:ascii="宋体" w:hAnsi="宋体" w:eastAsia="宋体" w:cs="宋体"/>
                <w:kern w:val="0"/>
                <w:sz w:val="22"/>
                <w:lang w:eastAsia="zh-CN"/>
              </w:rPr>
            </w:pPr>
            <w:r>
              <w:rPr>
                <w:rFonts w:hint="eastAsia" w:ascii="宋体" w:hAnsi="宋体" w:eastAsia="宋体" w:cs="宋体"/>
                <w:kern w:val="0"/>
                <w:sz w:val="22"/>
                <w:lang w:eastAsia="zh-CN"/>
              </w:rPr>
              <w:t>九、卫生健康支出　</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75.37</w:t>
            </w:r>
          </w:p>
        </w:tc>
      </w:tr>
      <w:tr>
        <w:tblPrEx>
          <w:tblCellMar>
            <w:top w:w="0" w:type="dxa"/>
            <w:left w:w="108" w:type="dxa"/>
            <w:bottom w:w="0" w:type="dxa"/>
            <w:right w:w="108" w:type="dxa"/>
          </w:tblCellMar>
        </w:tblPrEx>
        <w:trPr>
          <w:trHeight w:val="9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367.24</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1458.4</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5</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25</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30.58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37.13</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lang w:val="en-US" w:eastAsia="zh-CN"/>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lang w:val="en-US" w:eastAsia="zh-CN"/>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49.69</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lang w:val="en-US" w:eastAsia="zh-CN"/>
              </w:rPr>
              <w:t>162.07</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lang w:val="en-US" w:eastAsia="zh-CN"/>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eastAsia="zh-CN"/>
              </w:rPr>
            </w:pPr>
            <w:r>
              <w:rPr>
                <w:rFonts w:hint="eastAsia" w:ascii="宋体" w:hAnsi="宋体" w:eastAsia="宋体" w:cs="宋体"/>
                <w:kern w:val="0"/>
                <w:sz w:val="22"/>
                <w:lang w:eastAsia="zh-CN"/>
              </w:rPr>
              <w:t>3518.07</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lang w:val="en-US" w:eastAsia="zh-CN"/>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3518.07</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lang w:val="en-US" w:eastAsia="zh-CN"/>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lang w:val="en-US" w:eastAsia="zh-CN"/>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lang w:val="en-US" w:eastAsia="zh-CN"/>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lang w:val="en-US" w:eastAsia="zh-CN"/>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lang w:val="en-US" w:eastAsia="zh-CN"/>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3518.07</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lang w:val="en-US" w:eastAsia="zh-CN"/>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b/>
                <w:bCs/>
                <w:kern w:val="0"/>
                <w:sz w:val="22"/>
                <w:lang w:val="en-US" w:eastAsia="zh-CN"/>
              </w:rPr>
            </w:pPr>
            <w:r>
              <w:rPr>
                <w:rFonts w:hint="eastAsia" w:ascii="宋体" w:hAnsi="宋体" w:eastAsia="宋体" w:cs="宋体"/>
                <w:kern w:val="0"/>
                <w:sz w:val="22"/>
                <w:lang w:val="en-US" w:eastAsia="zh-CN"/>
              </w:rPr>
              <w:t>3518.07</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注：1.本表反映部门本年度的总收支和年末结转结余情况。</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7"/>
        <w:tblW w:w="15253" w:type="dxa"/>
        <w:tblInd w:w="0" w:type="dxa"/>
        <w:tblLayout w:type="fixed"/>
        <w:tblCellMar>
          <w:top w:w="0" w:type="dxa"/>
          <w:left w:w="0" w:type="dxa"/>
          <w:bottom w:w="0" w:type="dxa"/>
          <w:right w:w="0" w:type="dxa"/>
        </w:tblCellMar>
      </w:tblPr>
      <w:tblGrid>
        <w:gridCol w:w="372"/>
        <w:gridCol w:w="585"/>
        <w:gridCol w:w="4470"/>
        <w:gridCol w:w="1395"/>
        <w:gridCol w:w="1770"/>
        <w:gridCol w:w="1560"/>
        <w:gridCol w:w="1035"/>
        <w:gridCol w:w="1065"/>
        <w:gridCol w:w="1049"/>
        <w:gridCol w:w="1952"/>
      </w:tblGrid>
      <w:tr>
        <w:tblPrEx>
          <w:tblCellMar>
            <w:top w:w="0" w:type="dxa"/>
            <w:left w:w="0" w:type="dxa"/>
            <w:bottom w:w="0" w:type="dxa"/>
            <w:right w:w="0" w:type="dxa"/>
          </w:tblCellMar>
        </w:tblPrEx>
        <w:trPr>
          <w:trHeight w:val="435" w:hRule="atLeast"/>
        </w:trPr>
        <w:tc>
          <w:tcPr>
            <w:tcW w:w="15253"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37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58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447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9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7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6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3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6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4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5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95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447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9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7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60"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03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6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4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5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5427"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39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77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56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03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06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04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95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447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39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03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06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0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95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447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9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03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06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04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5427"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39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7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5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0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0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04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195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5427"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lang w:val="en-US" w:eastAsia="zh-CN"/>
              </w:rPr>
            </w:pPr>
            <w:r>
              <w:rPr>
                <w:rFonts w:hint="eastAsia"/>
                <w:lang w:val="en-US" w:eastAsia="zh-CN"/>
              </w:rPr>
              <w:t>3518.07</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lang w:val="en-US" w:eastAsia="zh-CN"/>
              </w:rPr>
            </w:pPr>
            <w:r>
              <w:rPr>
                <w:rFonts w:hint="eastAsia"/>
                <w:lang w:val="en-US" w:eastAsia="zh-CN"/>
              </w:rPr>
              <w:t>3518.07</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201</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一般公共服务支出</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lang w:val="en-US" w:eastAsia="zh-CN"/>
              </w:rPr>
            </w:pPr>
            <w:r>
              <w:rPr>
                <w:rFonts w:hint="eastAsia"/>
                <w:lang w:val="en-US" w:eastAsia="zh-CN"/>
              </w:rPr>
              <w:t>895.54</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lang w:val="en-US" w:eastAsia="zh-CN"/>
              </w:rPr>
            </w:pPr>
            <w:r>
              <w:rPr>
                <w:rFonts w:hint="eastAsia"/>
                <w:lang w:val="en-US" w:eastAsia="zh-CN"/>
              </w:rPr>
              <w:t>895.54</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20101</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人大事务</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lang w:val="en-US" w:eastAsia="zh-CN"/>
              </w:rPr>
            </w:pPr>
            <w:r>
              <w:rPr>
                <w:rFonts w:hint="eastAsia"/>
                <w:lang w:val="en-US" w:eastAsia="zh-CN"/>
              </w:rPr>
              <w:t>3.58</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lang w:val="en-US" w:eastAsia="zh-CN"/>
              </w:rPr>
            </w:pPr>
            <w:r>
              <w:rPr>
                <w:rFonts w:hint="eastAsia"/>
                <w:lang w:val="en-US" w:eastAsia="zh-CN"/>
              </w:rPr>
              <w:t>3.58</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2010102</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一般行政管理事务</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lang w:val="en-US" w:eastAsia="zh-CN"/>
              </w:rPr>
            </w:pPr>
            <w:r>
              <w:rPr>
                <w:rFonts w:hint="eastAsia"/>
                <w:lang w:val="en-US" w:eastAsia="zh-CN"/>
              </w:rPr>
              <w:t>3.58</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lang w:val="en-US" w:eastAsia="zh-CN"/>
              </w:rPr>
            </w:pPr>
            <w:r>
              <w:rPr>
                <w:rFonts w:hint="eastAsia"/>
                <w:lang w:val="en-US" w:eastAsia="zh-CN"/>
              </w:rPr>
              <w:t>3.58</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20103</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政府办公厅（室）及相关机构事务</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lang w:val="en-US" w:eastAsia="zh-CN"/>
              </w:rPr>
            </w:pPr>
            <w:r>
              <w:rPr>
                <w:rFonts w:hint="eastAsia"/>
                <w:lang w:val="en-US" w:eastAsia="zh-CN"/>
              </w:rPr>
              <w:t>800.44</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lang w:val="en-US" w:eastAsia="zh-CN"/>
              </w:rPr>
            </w:pPr>
            <w:r>
              <w:rPr>
                <w:rFonts w:hint="eastAsia"/>
                <w:lang w:val="en-US" w:eastAsia="zh-CN"/>
              </w:rPr>
              <w:t>800.44</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2010301</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行政运行</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lang w:val="en-US" w:eastAsia="zh-CN"/>
              </w:rPr>
            </w:pPr>
            <w:r>
              <w:rPr>
                <w:rFonts w:hint="eastAsia"/>
                <w:lang w:val="en-US" w:eastAsia="zh-CN"/>
              </w:rPr>
              <w:t>582.40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lang w:val="en-US" w:eastAsia="zh-CN"/>
              </w:rPr>
            </w:pPr>
            <w:r>
              <w:rPr>
                <w:rFonts w:hint="eastAsia"/>
                <w:lang w:val="en-US" w:eastAsia="zh-CN"/>
              </w:rPr>
              <w:t>582.40</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2010302</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一般行政管理事务</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lang w:val="en-US" w:eastAsia="zh-CN"/>
              </w:rPr>
            </w:pPr>
            <w:r>
              <w:rPr>
                <w:rFonts w:hint="eastAsia"/>
                <w:lang w:val="en-US" w:eastAsia="zh-CN"/>
              </w:rPr>
              <w:t>33.63</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lang w:val="en-US" w:eastAsia="zh-CN"/>
              </w:rPr>
            </w:pPr>
            <w:r>
              <w:rPr>
                <w:rFonts w:hint="eastAsia"/>
                <w:lang w:val="en-US" w:eastAsia="zh-CN"/>
              </w:rPr>
              <w:t>33.63</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2010399</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其他政府办公厅（室）及相关机构事务支出</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184.41</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184.41</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20104</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发展与改革事务</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eastAsiaTheme="minorEastAsia"/>
                <w:lang w:val="en-US" w:eastAsia="zh-CN"/>
              </w:rPr>
            </w:pPr>
            <w:r>
              <w:rPr>
                <w:rFonts w:hint="eastAsia"/>
                <w:lang w:val="en-US" w:eastAsia="zh-CN"/>
              </w:rPr>
              <w:t>5</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5</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2010499</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其他发展与改革事务支出</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eastAsiaTheme="minorEastAsia"/>
                <w:lang w:val="en-US" w:eastAsia="zh-CN"/>
              </w:rPr>
            </w:pPr>
            <w:r>
              <w:rPr>
                <w:rFonts w:hint="eastAsia"/>
                <w:lang w:val="en-US" w:eastAsia="zh-CN"/>
              </w:rPr>
              <w:t>5</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5</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20105</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统计信息事务</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0.97</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0.97</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2010507</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专项普查活动</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0.97</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0.97</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20106</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财政事务</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62.15</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62.15</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2010601</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行政运行</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58.67</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58.67</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2010602</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一般行政管理事务</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3.48</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3.48</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20107</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税收事务</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13</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13</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2010701</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行政运行</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13</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13</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20111</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纪检监察事务</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2.4</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2.4</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2011101</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行政运行</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2.4</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2.4</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20131</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党委办公厅（室）及相关机构事务</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eastAsiaTheme="minorEastAsia"/>
                <w:lang w:val="en-US" w:eastAsia="zh-CN"/>
              </w:rPr>
            </w:pPr>
            <w:r>
              <w:rPr>
                <w:rFonts w:hint="eastAsia"/>
                <w:lang w:val="en-US" w:eastAsia="zh-CN"/>
              </w:rPr>
              <w:t>8</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8</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2013105</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专项业务</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eastAsiaTheme="minorEastAsia"/>
                <w:lang w:val="en-US" w:eastAsia="zh-CN"/>
              </w:rPr>
            </w:pPr>
            <w:r>
              <w:rPr>
                <w:rFonts w:hint="eastAsia"/>
                <w:lang w:val="en-US" w:eastAsia="zh-CN"/>
              </w:rPr>
              <w:t>8</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8</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204</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公共安全支出</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39.22</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39.22</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20402</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公安</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39.22</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39.22</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2040201</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行政运行</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0.48</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0.48</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2040202</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一般行政管理事务</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35.44</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35.44</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2040299</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其他公安支出</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3.3</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3.3</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206</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科学技术支出</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eastAsiaTheme="minorEastAsia"/>
                <w:lang w:val="en-US" w:eastAsia="zh-CN"/>
              </w:rPr>
            </w:pPr>
            <w:r>
              <w:rPr>
                <w:rFonts w:hint="eastAsia"/>
                <w:lang w:val="en-US" w:eastAsia="zh-CN"/>
              </w:rPr>
              <w:t>1</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20607</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科学技术普及</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eastAsiaTheme="minorEastAsia"/>
                <w:lang w:val="en-US" w:eastAsia="zh-CN"/>
              </w:rPr>
            </w:pPr>
            <w:r>
              <w:rPr>
                <w:rFonts w:hint="eastAsia"/>
                <w:lang w:val="en-US" w:eastAsia="zh-CN"/>
              </w:rPr>
              <w:t>1</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2060702</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科普活动</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eastAsiaTheme="minorEastAsia"/>
                <w:lang w:val="en-US" w:eastAsia="zh-CN"/>
              </w:rPr>
            </w:pPr>
            <w:r>
              <w:rPr>
                <w:rFonts w:hint="eastAsia"/>
                <w:lang w:val="en-US" w:eastAsia="zh-CN"/>
              </w:rPr>
              <w:t>1</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207</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文化旅游体育与传媒支出</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24</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24</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20701</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文化和旅游</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eastAsiaTheme="minorEastAsia"/>
                <w:lang w:val="en-US" w:eastAsia="zh-CN"/>
              </w:rPr>
            </w:pPr>
            <w:r>
              <w:rPr>
                <w:rFonts w:hint="eastAsia"/>
                <w:lang w:val="en-US" w:eastAsia="zh-CN"/>
              </w:rPr>
              <w:t>7</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7</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2070199</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其他文化和旅游支出</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eastAsiaTheme="minorEastAsia"/>
                <w:lang w:val="en-US" w:eastAsia="zh-CN"/>
              </w:rPr>
            </w:pPr>
            <w:r>
              <w:rPr>
                <w:rFonts w:hint="eastAsia"/>
                <w:lang w:val="en-US" w:eastAsia="zh-CN"/>
              </w:rPr>
              <w:t>7</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7</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20799</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其他文化旅游体育与传媒支出</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17</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17</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2079999</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其他文化旅游体育与传媒支出</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17</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17</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208</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社会保障和就业支出</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347.83</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347.83</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20802</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民政管理事务</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10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10</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2080201</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行政运行</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10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10</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20805</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行政事业单位养老支出</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81.63</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81.63</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2080505</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机关事业单位基本养老保险缴费支出</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81.63</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81.63</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20808</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抚恤</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48.92</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48.92</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2080801</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死亡抚恤</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36.92</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36.92</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2080899</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其他优抚支出</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12</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12</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20810</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社会福利</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9.2</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9.2</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2081001</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儿童福利</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eastAsiaTheme="minorEastAsia"/>
                <w:lang w:val="en-US" w:eastAsia="zh-CN"/>
              </w:rPr>
            </w:pPr>
            <w:r>
              <w:rPr>
                <w:rFonts w:hint="eastAsia"/>
                <w:lang w:val="en-US" w:eastAsia="zh-CN"/>
              </w:rPr>
              <w:t>2</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2081002</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老年福利</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7.2</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7.2</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20821</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特困人员救助供养</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38.19</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38.19</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2082102</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农村特困人员救助供养支出</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38.19</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38.19</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20822</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大中型水库移民后期扶持基金支出</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153.09</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153.09</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2082201</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移民补助</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27.71</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27.71</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2082202</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基础设施建设和经济发展</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125.38</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125.38</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20825</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其他生活救助</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eastAsiaTheme="minorEastAsia"/>
                <w:lang w:val="en-US" w:eastAsia="zh-CN"/>
              </w:rPr>
            </w:pPr>
            <w:r>
              <w:rPr>
                <w:rFonts w:hint="eastAsia"/>
                <w:lang w:val="en-US" w:eastAsia="zh-CN"/>
              </w:rPr>
              <w:t>1</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2082502</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其他农村生活救助</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eastAsiaTheme="minorEastAsia"/>
                <w:lang w:val="en-US" w:eastAsia="zh-CN"/>
              </w:rPr>
            </w:pPr>
            <w:r>
              <w:rPr>
                <w:rFonts w:hint="eastAsia"/>
                <w:lang w:val="en-US" w:eastAsia="zh-CN"/>
              </w:rPr>
              <w:t>1</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20828</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退役军人管理事务</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3.8</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3.8</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2082899</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其他退役军人事务管理支出</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3.8</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3.8</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20899</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其他社会保障和就业支出</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eastAsiaTheme="minorEastAsia"/>
                <w:lang w:val="en-US" w:eastAsia="zh-CN"/>
              </w:rPr>
            </w:pPr>
            <w:r>
              <w:rPr>
                <w:rFonts w:hint="eastAsia"/>
                <w:lang w:val="en-US" w:eastAsia="zh-CN"/>
              </w:rPr>
              <w:t>2</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2089999</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其他社会保障和就业支出</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eastAsiaTheme="minorEastAsia"/>
                <w:lang w:val="en-US" w:eastAsia="zh-CN"/>
              </w:rPr>
            </w:pPr>
            <w:r>
              <w:rPr>
                <w:rFonts w:hint="eastAsia"/>
                <w:lang w:val="en-US" w:eastAsia="zh-CN"/>
              </w:rPr>
              <w:t>2</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210</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卫生健康支出</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75.37</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75.37</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21004</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公共卫生</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4.8</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4.8</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2100404</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精神卫生机构</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3.9</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3.9</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2100410</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突发公共卫生事件应急处理</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0.9</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0.9</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21007</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计划生育事务</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25.66</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25.66</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2100716</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计划生育机构</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25.66</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25.66</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21011</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行政事业单位医疗</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44.91</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44.91</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2101101</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行政单位医疗</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44.91</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44.91</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212</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城乡社区支出</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367.24</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367.24</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21201</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城乡社区管理事务</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eastAsiaTheme="minorEastAsia"/>
                <w:lang w:val="en-US" w:eastAsia="zh-CN"/>
              </w:rPr>
            </w:pPr>
            <w:r>
              <w:rPr>
                <w:rFonts w:hint="eastAsia"/>
                <w:lang w:val="en-US" w:eastAsia="zh-CN"/>
              </w:rPr>
              <w:t>2</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2120101</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行政运行</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eastAsiaTheme="minorEastAsia"/>
                <w:lang w:val="en-US" w:eastAsia="zh-CN"/>
              </w:rPr>
            </w:pPr>
            <w:r>
              <w:rPr>
                <w:rFonts w:hint="eastAsia"/>
                <w:lang w:val="en-US" w:eastAsia="zh-CN"/>
              </w:rPr>
              <w:t>1</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2120199</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其他城乡社区管理事务支出</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eastAsiaTheme="minorEastAsia"/>
                <w:lang w:val="en-US" w:eastAsia="zh-CN"/>
              </w:rPr>
            </w:pPr>
            <w:r>
              <w:rPr>
                <w:rFonts w:hint="eastAsia"/>
                <w:lang w:val="en-US" w:eastAsia="zh-CN"/>
              </w:rPr>
              <w:t>1</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21203</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城乡社区公共设施</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324.71</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324.71</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2120303</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小城镇基础设施建设</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324.71</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324.71</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21205</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城乡社区环境卫生</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36.53</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36.53</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2120501</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城乡社区环境卫生</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36.53</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36.53</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21208</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国有土地使用权出让收入安排的支出</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eastAsiaTheme="minorEastAsia"/>
                <w:lang w:val="en-US" w:eastAsia="zh-CN"/>
              </w:rPr>
            </w:pPr>
            <w:r>
              <w:rPr>
                <w:rFonts w:hint="eastAsia"/>
                <w:lang w:val="en-US" w:eastAsia="zh-CN"/>
              </w:rPr>
              <w:t>4</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4</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2120804</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农村基础设施建设支出</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eastAsiaTheme="minorEastAsia"/>
                <w:lang w:val="en-US" w:eastAsia="zh-CN"/>
              </w:rPr>
            </w:pPr>
            <w:r>
              <w:rPr>
                <w:rFonts w:hint="eastAsia"/>
                <w:lang w:val="en-US" w:eastAsia="zh-CN"/>
              </w:rPr>
              <w:t>4</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4</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213</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农林水支出</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1458.4</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1458.4</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21301</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农业农村</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eastAsiaTheme="minorEastAsia"/>
                <w:lang w:val="en-US" w:eastAsia="zh-CN"/>
              </w:rPr>
            </w:pPr>
            <w:r>
              <w:rPr>
                <w:rFonts w:hint="eastAsia"/>
                <w:lang w:val="en-US" w:eastAsia="zh-CN"/>
              </w:rPr>
              <w:t>2</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2130199</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其他农业农村支出</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eastAsiaTheme="minorEastAsia"/>
                <w:lang w:val="en-US" w:eastAsia="zh-CN"/>
              </w:rPr>
            </w:pPr>
            <w:r>
              <w:rPr>
                <w:rFonts w:hint="eastAsia"/>
                <w:lang w:val="en-US" w:eastAsia="zh-CN"/>
              </w:rPr>
              <w:t>2</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21302</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林业和草原</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129.7</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129.7</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2130201</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行政运行</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119.7</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119.7</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2130299</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其他林业和草原支出</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10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10</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21303</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水利</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54.38</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54.38</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2130306</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水利工程运行与维护</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7.38</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7.38</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2130314</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防汛</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eastAsiaTheme="minorEastAsia"/>
                <w:lang w:val="en-US" w:eastAsia="zh-CN"/>
              </w:rPr>
            </w:pPr>
            <w:r>
              <w:rPr>
                <w:rFonts w:hint="eastAsia"/>
                <w:lang w:val="en-US" w:eastAsia="zh-CN"/>
              </w:rPr>
              <w:t>5</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5</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2130321</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大中型水库移民后期扶持专项支出</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42</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42</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21305</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扶贫</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632.61</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632.61</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2130501</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行政运行</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eastAsiaTheme="minorEastAsia"/>
                <w:lang w:val="en-US" w:eastAsia="zh-CN"/>
              </w:rPr>
            </w:pPr>
            <w:r>
              <w:rPr>
                <w:rFonts w:hint="eastAsia"/>
                <w:lang w:val="en-US" w:eastAsia="zh-CN"/>
              </w:rPr>
              <w:t>7</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7</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2130504</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农村基础设施建设</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499.04</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499.04</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2130505</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生产发展</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87.9</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87.9</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2130599</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其他扶贫支出</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38.67</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38.67</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21307</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农村综合改革</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637.71</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637.71</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2130705</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对村民委员会和村党支部的补助</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634.71</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634.71</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2130707</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农村综合改革示范试点补助</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eastAsiaTheme="minorEastAsia"/>
                <w:lang w:val="en-US" w:eastAsia="zh-CN"/>
              </w:rPr>
            </w:pPr>
            <w:r>
              <w:rPr>
                <w:rFonts w:hint="eastAsia"/>
                <w:lang w:val="en-US" w:eastAsia="zh-CN"/>
              </w:rPr>
              <w:t>3</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21399</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其他农林水支出</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eastAsiaTheme="minorEastAsia"/>
                <w:lang w:val="en-US" w:eastAsia="zh-CN"/>
              </w:rPr>
            </w:pPr>
            <w:r>
              <w:rPr>
                <w:rFonts w:hint="eastAsia"/>
                <w:lang w:val="en-US" w:eastAsia="zh-CN"/>
              </w:rPr>
              <w:t>2</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2139999</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其他农林水支出</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eastAsiaTheme="minorEastAsia"/>
                <w:lang w:val="en-US" w:eastAsia="zh-CN"/>
              </w:rPr>
            </w:pPr>
            <w:r>
              <w:rPr>
                <w:rFonts w:hint="eastAsia"/>
                <w:lang w:val="en-US" w:eastAsia="zh-CN"/>
              </w:rPr>
              <w:t>2</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214</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交通运输支出</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eastAsiaTheme="minorEastAsia"/>
                <w:lang w:val="en-US" w:eastAsia="zh-CN"/>
              </w:rPr>
            </w:pPr>
            <w:r>
              <w:rPr>
                <w:rFonts w:hint="eastAsia"/>
                <w:lang w:val="en-US" w:eastAsia="zh-CN"/>
              </w:rPr>
              <w:t>5</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5</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21401</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公路水路运输</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eastAsiaTheme="minorEastAsia"/>
                <w:lang w:val="en-US" w:eastAsia="zh-CN"/>
              </w:rPr>
            </w:pPr>
            <w:r>
              <w:rPr>
                <w:rFonts w:hint="eastAsia"/>
                <w:lang w:val="en-US" w:eastAsia="zh-CN"/>
              </w:rPr>
              <w:t>5</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5</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2140199</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其他公路水路运输支出</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eastAsiaTheme="minorEastAsia"/>
                <w:lang w:val="en-US" w:eastAsia="zh-CN"/>
              </w:rPr>
            </w:pPr>
            <w:r>
              <w:rPr>
                <w:rFonts w:hint="eastAsia"/>
                <w:lang w:val="en-US" w:eastAsia="zh-CN"/>
              </w:rPr>
              <w:t>5</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5</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216</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商业服务业等支出</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25</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25</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21602</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商业流通事务</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25</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25</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2160201</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行政运行</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25</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25</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220</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自然资源海洋气象等支出</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30.58</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30.58</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22001</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自然资源事务</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30.58</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30.58</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2200199</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其他自然资源事务支出</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30.58</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30.58</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221</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住房保障支出</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37.13</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37.13</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22102</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住房改革支出</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37.13</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37.13</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2210201</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住房公积金</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37.13</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37.13</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224</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灾害防治及应急管理支出</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49.69</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49.69</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22401</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应急管理事务</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12</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12</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2240199</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其他应急管理支出</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12</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12</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22402</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消防事务</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3.5</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3.5</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2240299</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其他消防事务支出</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3.5</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3.5</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22406</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自然灾害防治</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12.19</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12.19</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2240601</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地质灾害防治</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12.19</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12.19</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22407</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自然灾害救灾及恢复重建支出</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22</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22</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2240703</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自然灾害救灾补助</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eastAsiaTheme="minorEastAsia"/>
                <w:lang w:val="en-US" w:eastAsia="zh-CN"/>
              </w:rPr>
            </w:pPr>
            <w:r>
              <w:rPr>
                <w:rFonts w:hint="eastAsia"/>
                <w:lang w:val="en-US" w:eastAsia="zh-CN"/>
              </w:rPr>
              <w:t>2</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2240799</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其他自然灾害救灾及恢复重建支出</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20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20</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229</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其他支出</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162.07</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162.07</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22960</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彩票公益金安排的支出</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64.87</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64.87</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2296002</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用于社会福利的彩票公益金支出</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26.87</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26.87</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2296003</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用于体育事业的彩票公益金支出</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38</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38</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22999</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其他支出</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97.2</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97.2</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5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2299999</w:t>
            </w:r>
          </w:p>
        </w:tc>
        <w:tc>
          <w:tcPr>
            <w:tcW w:w="4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其他支出</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eastAsiaTheme="minorEastAsia"/>
                <w:lang w:val="en-US" w:eastAsia="zh-CN"/>
              </w:rPr>
            </w:pPr>
            <w:r>
              <w:rPr>
                <w:rFonts w:hint="eastAsia"/>
                <w:lang w:val="en-US" w:eastAsia="zh-CN"/>
              </w:rPr>
              <w:t>97.2</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97.2</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5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5253"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7"/>
        <w:tblW w:w="13183" w:type="dxa"/>
        <w:tblInd w:w="93" w:type="dxa"/>
        <w:tblLayout w:type="fixed"/>
        <w:tblCellMar>
          <w:top w:w="0" w:type="dxa"/>
          <w:left w:w="108" w:type="dxa"/>
          <w:bottom w:w="0" w:type="dxa"/>
          <w:right w:w="108" w:type="dxa"/>
        </w:tblCellMar>
      </w:tblPr>
      <w:tblGrid>
        <w:gridCol w:w="1042"/>
        <w:gridCol w:w="222"/>
        <w:gridCol w:w="3428"/>
        <w:gridCol w:w="1380"/>
        <w:gridCol w:w="1350"/>
        <w:gridCol w:w="1245"/>
        <w:gridCol w:w="1380"/>
        <w:gridCol w:w="1605"/>
        <w:gridCol w:w="1531"/>
      </w:tblGrid>
      <w:tr>
        <w:tblPrEx>
          <w:tblCellMar>
            <w:top w:w="0" w:type="dxa"/>
            <w:left w:w="108" w:type="dxa"/>
            <w:bottom w:w="0" w:type="dxa"/>
            <w:right w:w="108" w:type="dxa"/>
          </w:tblCellMar>
        </w:tblPrEx>
        <w:trPr>
          <w:trHeight w:val="435" w:hRule="atLeast"/>
        </w:trPr>
        <w:tc>
          <w:tcPr>
            <w:tcW w:w="13183"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42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8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5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4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8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0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31"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42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8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5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45"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38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0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31"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469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3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35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24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3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0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153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1264"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3428"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3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4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469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3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3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2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60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53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450" w:hRule="atLeast"/>
        </w:trPr>
        <w:tc>
          <w:tcPr>
            <w:tcW w:w="469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80" w:type="dxa"/>
            <w:tcBorders>
              <w:top w:val="nil"/>
              <w:left w:val="nil"/>
              <w:bottom w:val="single" w:color="auto" w:sz="4" w:space="0"/>
              <w:right w:val="single" w:color="auto" w:sz="4" w:space="0"/>
            </w:tcBorders>
            <w:shd w:val="clear" w:color="auto" w:fill="auto"/>
            <w:noWrap/>
            <w:vAlign w:val="center"/>
          </w:tcPr>
          <w:p>
            <w:pPr>
              <w:widowControl/>
              <w:tabs>
                <w:tab w:val="left" w:pos="327"/>
                <w:tab w:val="right" w:pos="1524"/>
              </w:tabs>
              <w:ind w:firstLine="240" w:firstLineChars="100"/>
              <w:jc w:val="left"/>
              <w:rPr>
                <w:rFonts w:ascii="宋体" w:hAnsi="宋体" w:eastAsia="宋体" w:cs="宋体"/>
                <w:kern w:val="0"/>
                <w:sz w:val="24"/>
                <w:szCs w:val="24"/>
              </w:rPr>
            </w:pPr>
            <w:r>
              <w:rPr>
                <w:rFonts w:hint="eastAsia" w:ascii="宋体" w:hAnsi="宋体" w:eastAsia="宋体" w:cs="宋体"/>
                <w:kern w:val="0"/>
                <w:sz w:val="24"/>
                <w:szCs w:val="24"/>
                <w:lang w:val="en-US" w:eastAsia="zh-CN"/>
              </w:rPr>
              <w:t>3518.07</w:t>
            </w:r>
            <w:r>
              <w:rPr>
                <w:rFonts w:hint="eastAsia" w:ascii="宋体" w:hAnsi="宋体" w:eastAsia="宋体" w:cs="宋体"/>
                <w:kern w:val="0"/>
                <w:sz w:val="24"/>
                <w:szCs w:val="24"/>
                <w:lang w:eastAsia="zh-CN"/>
              </w:rPr>
              <w:tab/>
            </w:r>
            <w:r>
              <w:rPr>
                <w:rFonts w:hint="eastAsia" w:ascii="宋体" w:hAnsi="宋体" w:eastAsia="宋体" w:cs="宋体"/>
                <w:kern w:val="0"/>
                <w:sz w:val="24"/>
                <w:szCs w:val="24"/>
              </w:rPr>
              <w:t>　</w:t>
            </w:r>
          </w:p>
        </w:tc>
        <w:tc>
          <w:tcPr>
            <w:tcW w:w="1350" w:type="dxa"/>
            <w:tcBorders>
              <w:top w:val="nil"/>
              <w:left w:val="nil"/>
              <w:bottom w:val="single" w:color="auto" w:sz="4" w:space="0"/>
              <w:right w:val="single" w:color="auto" w:sz="4" w:space="0"/>
            </w:tcBorders>
            <w:shd w:val="clear" w:color="auto" w:fill="auto"/>
            <w:noWrap/>
            <w:vAlign w:val="center"/>
          </w:tcPr>
          <w:p>
            <w:pPr>
              <w:widowControl/>
              <w:tabs>
                <w:tab w:val="center" w:pos="567"/>
                <w:tab w:val="right" w:pos="1494"/>
              </w:tabs>
              <w:jc w:val="left"/>
              <w:rPr>
                <w:rFonts w:ascii="宋体" w:hAnsi="宋体" w:eastAsia="宋体" w:cs="宋体"/>
                <w:kern w:val="0"/>
                <w:sz w:val="24"/>
                <w:szCs w:val="24"/>
              </w:rPr>
            </w:pPr>
            <w:r>
              <w:rPr>
                <w:rFonts w:hint="eastAsia" w:ascii="宋体" w:hAnsi="宋体" w:eastAsia="宋体" w:cs="宋体"/>
                <w:kern w:val="0"/>
                <w:sz w:val="24"/>
                <w:szCs w:val="24"/>
                <w:lang w:eastAsia="zh-CN"/>
              </w:rPr>
              <w:tab/>
            </w:r>
            <w:r>
              <w:rPr>
                <w:rFonts w:hint="eastAsia" w:ascii="宋体" w:hAnsi="宋体" w:eastAsia="宋体" w:cs="宋体"/>
                <w:kern w:val="0"/>
                <w:sz w:val="24"/>
                <w:szCs w:val="24"/>
                <w:lang w:val="en-US" w:eastAsia="zh-CN"/>
              </w:rPr>
              <w:t>1969.67</w:t>
            </w:r>
            <w:r>
              <w:rPr>
                <w:rFonts w:hint="eastAsia" w:ascii="宋体" w:hAnsi="宋体" w:eastAsia="宋体" w:cs="宋体"/>
                <w:kern w:val="0"/>
                <w:sz w:val="24"/>
                <w:szCs w:val="24"/>
                <w:lang w:eastAsia="zh-CN"/>
              </w:rPr>
              <w:tab/>
            </w:r>
            <w:r>
              <w:rPr>
                <w:rFonts w:hint="eastAsia" w:ascii="宋体" w:hAnsi="宋体" w:eastAsia="宋体" w:cs="宋体"/>
                <w:kern w:val="0"/>
                <w:sz w:val="24"/>
                <w:szCs w:val="24"/>
              </w:rPr>
              <w:t>　</w:t>
            </w:r>
          </w:p>
        </w:tc>
        <w:tc>
          <w:tcPr>
            <w:tcW w:w="124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1548.40</w:t>
            </w:r>
            <w:r>
              <w:rPr>
                <w:rFonts w:hint="eastAsia" w:ascii="宋体" w:hAnsi="宋体" w:eastAsia="宋体" w:cs="宋体"/>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201</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一般公共服务支出</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3,518.07</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1,969.67</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1,548.40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20101</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人大事务</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895.54</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882.54</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2010102</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Style w:val="15"/>
                <w:rFonts w:hint="eastAsia" w:ascii="宋体" w:hAnsi="宋体" w:eastAsia="宋体" w:cs="宋体"/>
                <w:sz w:val="21"/>
                <w:szCs w:val="21"/>
                <w:lang w:val="en-US" w:eastAsia="zh-CN" w:bidi="ar"/>
              </w:rPr>
              <w:t>一般行政管理事务</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3.58</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3.58</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20103</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政府办公厅（室）及相关机构事务</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3.58</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3.58</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2010301</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Style w:val="15"/>
                <w:rFonts w:hint="eastAsia" w:ascii="宋体" w:hAnsi="宋体" w:eastAsia="宋体" w:cs="宋体"/>
                <w:sz w:val="21"/>
                <w:szCs w:val="21"/>
                <w:lang w:val="en-US" w:eastAsia="zh-CN" w:bidi="ar"/>
              </w:rPr>
              <w:t>行政运行</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800.44</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800.44</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2010302</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Style w:val="15"/>
                <w:rFonts w:hint="eastAsia" w:ascii="宋体" w:hAnsi="宋体" w:eastAsia="宋体" w:cs="宋体"/>
                <w:sz w:val="21"/>
                <w:szCs w:val="21"/>
                <w:lang w:val="en-US" w:eastAsia="zh-CN" w:bidi="ar"/>
              </w:rPr>
              <w:t>一般行政管理事务</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582.40</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582.40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2010399</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Style w:val="15"/>
                <w:rFonts w:hint="eastAsia" w:ascii="宋体" w:hAnsi="宋体" w:eastAsia="宋体" w:cs="宋体"/>
                <w:sz w:val="21"/>
                <w:szCs w:val="21"/>
                <w:lang w:val="en-US" w:eastAsia="zh-CN" w:bidi="ar"/>
              </w:rPr>
              <w:t>其他政府办公厅（室）及相关机构事务支出</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33.63</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33.63</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20104</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发展与改革事务</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184.41</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184.41</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2010499</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Style w:val="15"/>
                <w:rFonts w:hint="eastAsia" w:ascii="宋体" w:hAnsi="宋体" w:eastAsia="宋体" w:cs="宋体"/>
                <w:sz w:val="21"/>
                <w:szCs w:val="21"/>
                <w:lang w:val="en-US" w:eastAsia="zh-CN" w:bidi="ar"/>
              </w:rPr>
              <w:t>其他发展与改革事务支出</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5.00</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20105</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统计信息事务</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5.00</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2010507</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Style w:val="15"/>
                <w:rFonts w:hint="eastAsia" w:ascii="宋体" w:hAnsi="宋体" w:eastAsia="宋体" w:cs="宋体"/>
                <w:sz w:val="21"/>
                <w:szCs w:val="21"/>
                <w:lang w:val="en-US" w:eastAsia="zh-CN" w:bidi="ar"/>
              </w:rPr>
              <w:t>专项普查活动</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0.97</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0.97</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20106</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财政事务</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0.97</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0.97</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2010601</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Style w:val="15"/>
                <w:rFonts w:hint="eastAsia" w:ascii="宋体" w:hAnsi="宋体" w:eastAsia="宋体" w:cs="宋体"/>
                <w:sz w:val="21"/>
                <w:szCs w:val="21"/>
                <w:lang w:val="en-US" w:eastAsia="zh-CN" w:bidi="ar"/>
              </w:rPr>
              <w:t>行政运行</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62.15</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62.15</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2010602</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Style w:val="15"/>
                <w:rFonts w:hint="eastAsia" w:ascii="宋体" w:hAnsi="宋体" w:eastAsia="宋体" w:cs="宋体"/>
                <w:sz w:val="21"/>
                <w:szCs w:val="21"/>
                <w:lang w:val="en-US" w:eastAsia="zh-CN" w:bidi="ar"/>
              </w:rPr>
              <w:t>一般行政管理事务</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58.67</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58.67</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20107</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税收事务</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3.48</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3.48</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2010701</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Style w:val="15"/>
                <w:rFonts w:hint="eastAsia" w:ascii="宋体" w:hAnsi="宋体" w:eastAsia="宋体" w:cs="宋体"/>
                <w:sz w:val="21"/>
                <w:szCs w:val="21"/>
                <w:lang w:val="en-US" w:eastAsia="zh-CN" w:bidi="ar"/>
              </w:rPr>
              <w:t>行政运行</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13.00</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20111</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纪检监察事务</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13.00</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13.00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2011101</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Style w:val="15"/>
                <w:rFonts w:hint="eastAsia" w:ascii="宋体" w:hAnsi="宋体" w:eastAsia="宋体" w:cs="宋体"/>
                <w:sz w:val="21"/>
                <w:szCs w:val="21"/>
                <w:lang w:val="en-US" w:eastAsia="zh-CN" w:bidi="ar"/>
              </w:rPr>
              <w:t>行政运行</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2.40</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2.40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20131</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党委办公厅（室）及相关机构事务</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2.40</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2.40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2013105</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Style w:val="15"/>
                <w:rFonts w:hint="eastAsia" w:ascii="宋体" w:hAnsi="宋体" w:eastAsia="宋体" w:cs="宋体"/>
                <w:sz w:val="21"/>
                <w:szCs w:val="21"/>
                <w:lang w:val="en-US" w:eastAsia="zh-CN" w:bidi="ar"/>
              </w:rPr>
              <w:t>专项业务</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8.00</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8.00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204</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公共安全支出</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8.00</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8.00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20402</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公安</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39.22</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0.48</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38.74</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2040201</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Style w:val="15"/>
                <w:rFonts w:hint="eastAsia" w:ascii="宋体" w:hAnsi="宋体" w:eastAsia="宋体" w:cs="宋体"/>
                <w:sz w:val="21"/>
                <w:szCs w:val="21"/>
                <w:lang w:val="en-US" w:eastAsia="zh-CN" w:bidi="ar"/>
              </w:rPr>
              <w:t>行政运行</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39.22</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0.48</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38.74</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2040202</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Style w:val="15"/>
                <w:rFonts w:hint="eastAsia" w:ascii="宋体" w:hAnsi="宋体" w:eastAsia="宋体" w:cs="宋体"/>
                <w:sz w:val="21"/>
                <w:szCs w:val="21"/>
                <w:lang w:val="en-US" w:eastAsia="zh-CN" w:bidi="ar"/>
              </w:rPr>
              <w:t>一般行政管理事务</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0.48</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0.48</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2040299</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Style w:val="15"/>
                <w:rFonts w:hint="eastAsia" w:ascii="宋体" w:hAnsi="宋体" w:eastAsia="宋体" w:cs="宋体"/>
                <w:sz w:val="21"/>
                <w:szCs w:val="21"/>
                <w:lang w:val="en-US" w:eastAsia="zh-CN" w:bidi="ar"/>
              </w:rPr>
              <w:t>其他公安支出</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35.44</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35.44</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206</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科学技术支出</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3.30</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3.30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20607</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科学技术普及</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1.00</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2060702</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Style w:val="15"/>
                <w:rFonts w:hint="eastAsia" w:ascii="宋体" w:hAnsi="宋体" w:eastAsia="宋体" w:cs="宋体"/>
                <w:sz w:val="21"/>
                <w:szCs w:val="21"/>
                <w:lang w:val="en-US" w:eastAsia="zh-CN" w:bidi="ar"/>
              </w:rPr>
              <w:t>科普活动</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1.00</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207</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文化旅游体育与传媒支出</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1.00</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20701</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文化和旅游</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24.00</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24.00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2070199</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Style w:val="15"/>
                <w:rFonts w:hint="eastAsia" w:ascii="宋体" w:hAnsi="宋体" w:eastAsia="宋体" w:cs="宋体"/>
                <w:sz w:val="21"/>
                <w:szCs w:val="21"/>
                <w:lang w:val="en-US" w:eastAsia="zh-CN" w:bidi="ar"/>
              </w:rPr>
              <w:t>其他文化和旅游支出</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7.00</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7.00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20799</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其他文化旅游体育与传媒支出</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7.00</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7.00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2079999</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Style w:val="15"/>
                <w:rFonts w:hint="eastAsia" w:ascii="宋体" w:hAnsi="宋体" w:eastAsia="宋体" w:cs="宋体"/>
                <w:sz w:val="21"/>
                <w:szCs w:val="21"/>
                <w:lang w:val="en-US" w:eastAsia="zh-CN" w:bidi="ar"/>
              </w:rPr>
              <w:t>其他文化旅游体育与传媒支出</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17.00</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17.00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208</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社会保障和就业支出</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17.00</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17.00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20802</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民政管理事务</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347.83</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180.74</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167.09</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2080201</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Style w:val="15"/>
                <w:rFonts w:hint="eastAsia" w:ascii="宋体" w:hAnsi="宋体" w:eastAsia="宋体" w:cs="宋体"/>
                <w:sz w:val="21"/>
                <w:szCs w:val="21"/>
                <w:lang w:val="en-US" w:eastAsia="zh-CN" w:bidi="ar"/>
              </w:rPr>
              <w:t>行政运行</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10.00</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10.00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20805</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行政事业单位养老支出</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10.00</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10.00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2080505</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Style w:val="15"/>
                <w:rFonts w:hint="eastAsia" w:ascii="宋体" w:hAnsi="宋体" w:eastAsia="宋体" w:cs="宋体"/>
                <w:sz w:val="21"/>
                <w:szCs w:val="21"/>
                <w:lang w:val="en-US" w:eastAsia="zh-CN" w:bidi="ar"/>
              </w:rPr>
              <w:t>机关事业单位基本养老保险缴费支出</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81.63</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81.63</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20808</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抚恤</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81.63</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81.63</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2080801</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Style w:val="15"/>
                <w:rFonts w:hint="eastAsia" w:ascii="宋体" w:hAnsi="宋体" w:eastAsia="宋体" w:cs="宋体"/>
                <w:sz w:val="21"/>
                <w:szCs w:val="21"/>
                <w:lang w:val="en-US" w:eastAsia="zh-CN" w:bidi="ar"/>
              </w:rPr>
              <w:t>死亡抚恤</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48.92</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48.92</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2080899</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Style w:val="15"/>
                <w:rFonts w:hint="eastAsia" w:ascii="宋体" w:hAnsi="宋体" w:eastAsia="宋体" w:cs="宋体"/>
                <w:sz w:val="21"/>
                <w:szCs w:val="21"/>
                <w:lang w:val="en-US" w:eastAsia="zh-CN" w:bidi="ar"/>
              </w:rPr>
              <w:t>其他优抚支出</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36.92</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36.92</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20810</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社会福利</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12.00</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12.00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2081001</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Style w:val="15"/>
                <w:rFonts w:hint="eastAsia" w:ascii="宋体" w:hAnsi="宋体" w:eastAsia="宋体" w:cs="宋体"/>
                <w:sz w:val="21"/>
                <w:szCs w:val="21"/>
                <w:lang w:val="en-US" w:eastAsia="zh-CN" w:bidi="ar"/>
              </w:rPr>
              <w:t>儿童福利</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9.20</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7.20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2081002</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Style w:val="15"/>
                <w:rFonts w:hint="eastAsia" w:ascii="宋体" w:hAnsi="宋体" w:eastAsia="宋体" w:cs="宋体"/>
                <w:sz w:val="21"/>
                <w:szCs w:val="21"/>
                <w:lang w:val="en-US" w:eastAsia="zh-CN" w:bidi="ar"/>
              </w:rPr>
              <w:t>老年福利</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2.00</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20821</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特困人员救助供养</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7.20</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7.20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2082102</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Style w:val="15"/>
                <w:rFonts w:hint="eastAsia" w:ascii="宋体" w:hAnsi="宋体" w:eastAsia="宋体" w:cs="宋体"/>
                <w:sz w:val="21"/>
                <w:szCs w:val="21"/>
                <w:lang w:val="en-US" w:eastAsia="zh-CN" w:bidi="ar"/>
              </w:rPr>
              <w:t>农村特困人员救助供养支出</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38.19</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38.19</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20822</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大中型水库移民后期扶持基金支出</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38.19</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38.19</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2082201</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Style w:val="15"/>
                <w:rFonts w:hint="eastAsia" w:ascii="宋体" w:hAnsi="宋体" w:eastAsia="宋体" w:cs="宋体"/>
                <w:sz w:val="21"/>
                <w:szCs w:val="21"/>
                <w:lang w:val="en-US" w:eastAsia="zh-CN" w:bidi="ar"/>
              </w:rPr>
              <w:t>移民补助</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153.09</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153.09</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2082202</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Style w:val="15"/>
                <w:rFonts w:hint="eastAsia" w:ascii="宋体" w:hAnsi="宋体" w:eastAsia="宋体" w:cs="宋体"/>
                <w:sz w:val="21"/>
                <w:szCs w:val="21"/>
                <w:lang w:val="en-US" w:eastAsia="zh-CN" w:bidi="ar"/>
              </w:rPr>
              <w:t>基础设施建设和经济发展</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27.71</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27.71</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20825</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其他生活救助</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125.38</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125.38</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2082502</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Style w:val="15"/>
                <w:rFonts w:hint="eastAsia" w:ascii="宋体" w:hAnsi="宋体" w:eastAsia="宋体" w:cs="宋体"/>
                <w:sz w:val="21"/>
                <w:szCs w:val="21"/>
                <w:lang w:val="en-US" w:eastAsia="zh-CN" w:bidi="ar"/>
              </w:rPr>
              <w:t>其他农村生活救助</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1.00</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20828</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退役军人管理事务</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1.00</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2082899</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Style w:val="15"/>
                <w:rFonts w:hint="eastAsia" w:ascii="宋体" w:hAnsi="宋体" w:eastAsia="宋体" w:cs="宋体"/>
                <w:sz w:val="21"/>
                <w:szCs w:val="21"/>
                <w:lang w:val="en-US" w:eastAsia="zh-CN" w:bidi="ar"/>
              </w:rPr>
              <w:t>其他退役军人事务管理支出</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3.80</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3.80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20899</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其他社会保障和就业支出</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3.80</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3.80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2089999</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Style w:val="15"/>
                <w:rFonts w:hint="eastAsia" w:ascii="宋体" w:hAnsi="宋体" w:eastAsia="宋体" w:cs="宋体"/>
                <w:sz w:val="21"/>
                <w:szCs w:val="21"/>
                <w:lang w:val="en-US" w:eastAsia="zh-CN" w:bidi="ar"/>
              </w:rPr>
              <w:t>其他社会保障和就业支出</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2.00</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210</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卫生健康支出</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75.37</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75.37</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21004</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公共卫生</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4.80</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4.80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2100404</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Style w:val="15"/>
                <w:rFonts w:hint="eastAsia" w:ascii="宋体" w:hAnsi="宋体" w:eastAsia="宋体" w:cs="宋体"/>
                <w:sz w:val="21"/>
                <w:szCs w:val="21"/>
                <w:lang w:val="en-US" w:eastAsia="zh-CN" w:bidi="ar"/>
              </w:rPr>
              <w:t>精神卫生机构</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3.90</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3.90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2100410</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Style w:val="15"/>
                <w:rFonts w:hint="eastAsia" w:ascii="宋体" w:hAnsi="宋体" w:eastAsia="宋体" w:cs="宋体"/>
                <w:sz w:val="21"/>
                <w:szCs w:val="21"/>
                <w:lang w:val="en-US" w:eastAsia="zh-CN" w:bidi="ar"/>
              </w:rPr>
              <w:t>突发公共卫生事件应急处理</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0.90</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0.90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21007</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计划生育事务</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25.66</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25.66</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2100716</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Style w:val="15"/>
                <w:rFonts w:hint="eastAsia" w:ascii="宋体" w:hAnsi="宋体" w:eastAsia="宋体" w:cs="宋体"/>
                <w:sz w:val="21"/>
                <w:szCs w:val="21"/>
                <w:lang w:val="en-US" w:eastAsia="zh-CN" w:bidi="ar"/>
              </w:rPr>
              <w:t>计划生育机构</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25.66</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25.66</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21011</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行政事业单位医疗</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44.91</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44.91</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2101101</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Style w:val="15"/>
                <w:rFonts w:hint="eastAsia" w:ascii="宋体" w:hAnsi="宋体" w:eastAsia="宋体" w:cs="宋体"/>
                <w:sz w:val="21"/>
                <w:szCs w:val="21"/>
                <w:lang w:val="en-US" w:eastAsia="zh-CN" w:bidi="ar"/>
              </w:rPr>
              <w:t>行政单位医疗</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44.91</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44.91</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212</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城乡社区支出</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367.24</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30.50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336.74</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21201</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城乡社区管理事务</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2.00</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2120101</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Style w:val="15"/>
                <w:rFonts w:hint="eastAsia" w:ascii="宋体" w:hAnsi="宋体" w:eastAsia="宋体" w:cs="宋体"/>
                <w:sz w:val="21"/>
                <w:szCs w:val="21"/>
                <w:lang w:val="en-US" w:eastAsia="zh-CN" w:bidi="ar"/>
              </w:rPr>
              <w:t>行政运行</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1.00</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2120199</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Style w:val="15"/>
                <w:rFonts w:hint="eastAsia" w:ascii="宋体" w:hAnsi="宋体" w:eastAsia="宋体" w:cs="宋体"/>
                <w:sz w:val="21"/>
                <w:szCs w:val="21"/>
                <w:lang w:val="en-US" w:eastAsia="zh-CN" w:bidi="ar"/>
              </w:rPr>
              <w:t>其他城乡社区管理事务支出</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1.00</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21203</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城乡社区公共设施</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324.71</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324.71</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2120303</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Style w:val="15"/>
                <w:rFonts w:hint="eastAsia" w:ascii="宋体" w:hAnsi="宋体" w:eastAsia="宋体" w:cs="宋体"/>
                <w:sz w:val="21"/>
                <w:szCs w:val="21"/>
                <w:lang w:val="en-US" w:eastAsia="zh-CN" w:bidi="ar"/>
              </w:rPr>
              <w:t>小城镇基础设施建设</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324.71</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324.71</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21205</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城乡社区环境卫生</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36.53</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28.50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8.03</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2120501</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Style w:val="15"/>
                <w:rFonts w:hint="eastAsia" w:ascii="宋体" w:hAnsi="宋体" w:eastAsia="宋体" w:cs="宋体"/>
                <w:sz w:val="21"/>
                <w:szCs w:val="21"/>
                <w:lang w:val="en-US" w:eastAsia="zh-CN" w:bidi="ar"/>
              </w:rPr>
              <w:t>城乡社区环境卫生</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36.53</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28.50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8.03</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21208</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国有土地使用权出让收入安排的支出</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4.00</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2120804</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Style w:val="15"/>
                <w:rFonts w:hint="eastAsia" w:ascii="宋体" w:hAnsi="宋体" w:eastAsia="宋体" w:cs="宋体"/>
                <w:sz w:val="21"/>
                <w:szCs w:val="21"/>
                <w:lang w:val="en-US" w:eastAsia="zh-CN" w:bidi="ar"/>
              </w:rPr>
              <w:t>农村基础设施建设支出</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4.00</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213</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农林水支出</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1,458.40</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754.41</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703.99</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21301</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农业农村</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2.00</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2130199</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Style w:val="15"/>
                <w:rFonts w:hint="eastAsia" w:ascii="宋体" w:hAnsi="宋体" w:eastAsia="宋体" w:cs="宋体"/>
                <w:sz w:val="21"/>
                <w:szCs w:val="21"/>
                <w:lang w:val="en-US" w:eastAsia="zh-CN" w:bidi="ar"/>
              </w:rPr>
              <w:t>其他农业农村支出</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2.00</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21302</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林业和草原</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129.70</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119.70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10.00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2130201</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Style w:val="15"/>
                <w:rFonts w:hint="eastAsia" w:ascii="宋体" w:hAnsi="宋体" w:eastAsia="宋体" w:cs="宋体"/>
                <w:sz w:val="21"/>
                <w:szCs w:val="21"/>
                <w:lang w:val="en-US" w:eastAsia="zh-CN" w:bidi="ar"/>
              </w:rPr>
              <w:t>行政运行</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119.70</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119.70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2130299</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Style w:val="15"/>
                <w:rFonts w:hint="eastAsia" w:ascii="宋体" w:hAnsi="宋体" w:eastAsia="宋体" w:cs="宋体"/>
                <w:sz w:val="21"/>
                <w:szCs w:val="21"/>
                <w:lang w:val="en-US" w:eastAsia="zh-CN" w:bidi="ar"/>
              </w:rPr>
              <w:t>其他林业和草原支出</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10.00</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10.00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21303</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水利</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54.38</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54.38</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2130306</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Style w:val="15"/>
                <w:rFonts w:hint="eastAsia" w:ascii="宋体" w:hAnsi="宋体" w:eastAsia="宋体" w:cs="宋体"/>
                <w:sz w:val="21"/>
                <w:szCs w:val="21"/>
                <w:lang w:val="en-US" w:eastAsia="zh-CN" w:bidi="ar"/>
              </w:rPr>
              <w:t>水利工程运行与维护</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7.38</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7.38</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2130314</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Style w:val="15"/>
                <w:rFonts w:hint="eastAsia" w:ascii="宋体" w:hAnsi="宋体" w:eastAsia="宋体" w:cs="宋体"/>
                <w:sz w:val="21"/>
                <w:szCs w:val="21"/>
                <w:lang w:val="en-US" w:eastAsia="zh-CN" w:bidi="ar"/>
              </w:rPr>
              <w:t>防汛</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5.00</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5.00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2130321</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Style w:val="15"/>
                <w:rFonts w:hint="eastAsia" w:ascii="宋体" w:hAnsi="宋体" w:eastAsia="宋体" w:cs="宋体"/>
                <w:sz w:val="21"/>
                <w:szCs w:val="21"/>
                <w:lang w:val="en-US" w:eastAsia="zh-CN" w:bidi="ar"/>
              </w:rPr>
              <w:t>大中型水库移民后期扶持专项支出</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42.00</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42.00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21305</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扶贫</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632.61</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632.61</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2130501</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Style w:val="15"/>
                <w:rFonts w:hint="eastAsia" w:ascii="宋体" w:hAnsi="宋体" w:eastAsia="宋体" w:cs="宋体"/>
                <w:sz w:val="21"/>
                <w:szCs w:val="21"/>
                <w:lang w:val="en-US" w:eastAsia="zh-CN" w:bidi="ar"/>
              </w:rPr>
              <w:t>行政运行</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7.00</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7.00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2130504</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Style w:val="15"/>
                <w:rFonts w:hint="eastAsia" w:ascii="宋体" w:hAnsi="宋体" w:eastAsia="宋体" w:cs="宋体"/>
                <w:sz w:val="21"/>
                <w:szCs w:val="21"/>
                <w:lang w:val="en-US" w:eastAsia="zh-CN" w:bidi="ar"/>
              </w:rPr>
              <w:t>农村基础设施建设</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499.04</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499.04</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2130505</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Style w:val="15"/>
                <w:rFonts w:hint="eastAsia" w:ascii="宋体" w:hAnsi="宋体" w:eastAsia="宋体" w:cs="宋体"/>
                <w:sz w:val="21"/>
                <w:szCs w:val="21"/>
                <w:lang w:val="en-US" w:eastAsia="zh-CN" w:bidi="ar"/>
              </w:rPr>
              <w:t>生产发展</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87.90</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87.90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2130599</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Style w:val="15"/>
                <w:rFonts w:hint="eastAsia" w:ascii="宋体" w:hAnsi="宋体" w:eastAsia="宋体" w:cs="宋体"/>
                <w:sz w:val="21"/>
                <w:szCs w:val="21"/>
                <w:lang w:val="en-US" w:eastAsia="zh-CN" w:bidi="ar"/>
              </w:rPr>
              <w:t>其他扶贫支出</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38.67</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38.67</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21307</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农村综合改革</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637.71</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634.71</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2130705</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Style w:val="15"/>
                <w:rFonts w:hint="eastAsia" w:ascii="宋体" w:hAnsi="宋体" w:eastAsia="宋体" w:cs="宋体"/>
                <w:sz w:val="21"/>
                <w:szCs w:val="21"/>
                <w:lang w:val="en-US" w:eastAsia="zh-CN" w:bidi="ar"/>
              </w:rPr>
              <w:t>对村民委员会和村党支部的补助</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634.71</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634.71</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2130707</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Style w:val="15"/>
                <w:rFonts w:hint="eastAsia" w:ascii="宋体" w:hAnsi="宋体" w:eastAsia="宋体" w:cs="宋体"/>
                <w:sz w:val="21"/>
                <w:szCs w:val="21"/>
                <w:lang w:val="en-US" w:eastAsia="zh-CN" w:bidi="ar"/>
              </w:rPr>
              <w:t>农村综合改革示范试点补助</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3.00</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21399</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其他农林水支出</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2.00</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2139999</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Style w:val="15"/>
                <w:rFonts w:hint="eastAsia" w:ascii="宋体" w:hAnsi="宋体" w:eastAsia="宋体" w:cs="宋体"/>
                <w:sz w:val="21"/>
                <w:szCs w:val="21"/>
                <w:lang w:val="en-US" w:eastAsia="zh-CN" w:bidi="ar"/>
              </w:rPr>
              <w:t>其他农林水支出</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2.00</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214</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交通运输支出</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5.00</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5.00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21401</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公路水路运输</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5.00</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5.00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2140199</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Style w:val="15"/>
                <w:rFonts w:hint="eastAsia" w:ascii="宋体" w:hAnsi="宋体" w:eastAsia="宋体" w:cs="宋体"/>
                <w:sz w:val="21"/>
                <w:szCs w:val="21"/>
                <w:lang w:val="en-US" w:eastAsia="zh-CN" w:bidi="ar"/>
              </w:rPr>
              <w:t>其他公路水路运输支出</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5.00</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5.00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216</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商业服务业等支出</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25.00</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25.00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21602</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商业流通事务</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25.00</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25.00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2160201</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Style w:val="15"/>
                <w:rFonts w:hint="eastAsia" w:ascii="宋体" w:hAnsi="宋体" w:eastAsia="宋体" w:cs="宋体"/>
                <w:sz w:val="21"/>
                <w:szCs w:val="21"/>
                <w:lang w:val="en-US" w:eastAsia="zh-CN" w:bidi="ar"/>
              </w:rPr>
              <w:t>行政运行</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25.00</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25.00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220</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自然资源海洋气象等支出</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30.58</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30.58</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22001</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自然资源事务</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30.58</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30.58</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2200199</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Style w:val="15"/>
                <w:rFonts w:hint="eastAsia" w:ascii="宋体" w:hAnsi="宋体" w:eastAsia="宋体" w:cs="宋体"/>
                <w:sz w:val="21"/>
                <w:szCs w:val="21"/>
                <w:lang w:val="en-US" w:eastAsia="zh-CN" w:bidi="ar"/>
              </w:rPr>
              <w:t>其他自然资源事务支出</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30.58</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30.58</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221</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住房保障支出</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37.13</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37.13</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22102</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住房改革支出</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37.13</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37.13</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2210201</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Style w:val="15"/>
                <w:rFonts w:hint="eastAsia" w:ascii="宋体" w:hAnsi="宋体" w:eastAsia="宋体" w:cs="宋体"/>
                <w:sz w:val="21"/>
                <w:szCs w:val="21"/>
                <w:lang w:val="en-US" w:eastAsia="zh-CN" w:bidi="ar"/>
              </w:rPr>
              <w:t>住房公积金</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37.13</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37.13</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224</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灾害防治及应急管理支出</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49.69</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3.50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46.19</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22401</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应急管理事务</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12.00</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12.00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2240199</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Style w:val="15"/>
                <w:rFonts w:hint="eastAsia" w:ascii="宋体" w:hAnsi="宋体" w:eastAsia="宋体" w:cs="宋体"/>
                <w:sz w:val="21"/>
                <w:szCs w:val="21"/>
                <w:lang w:val="en-US" w:eastAsia="zh-CN" w:bidi="ar"/>
              </w:rPr>
              <w:t>其他应急管理支出</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12.00</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12.00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22402</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消防事务</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3.50</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3.50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2240299</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Style w:val="15"/>
                <w:rFonts w:hint="eastAsia" w:ascii="宋体" w:hAnsi="宋体" w:eastAsia="宋体" w:cs="宋体"/>
                <w:sz w:val="21"/>
                <w:szCs w:val="21"/>
                <w:lang w:val="en-US" w:eastAsia="zh-CN" w:bidi="ar"/>
              </w:rPr>
              <w:t>其他消防事务支出</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3.50</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3.50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22406</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自然灾害防治</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12.19</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12.19</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2240601</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Style w:val="15"/>
                <w:rFonts w:hint="eastAsia" w:ascii="宋体" w:hAnsi="宋体" w:eastAsia="宋体" w:cs="宋体"/>
                <w:sz w:val="21"/>
                <w:szCs w:val="21"/>
                <w:lang w:val="en-US" w:eastAsia="zh-CN" w:bidi="ar"/>
              </w:rPr>
              <w:t>地质灾害防治</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12.19</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12.19</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22407</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自然灾害救灾及恢复重建支出</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22.00</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22.00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2240703</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Style w:val="15"/>
                <w:rFonts w:hint="eastAsia" w:ascii="宋体" w:hAnsi="宋体" w:eastAsia="宋体" w:cs="宋体"/>
                <w:sz w:val="21"/>
                <w:szCs w:val="21"/>
                <w:lang w:val="en-US" w:eastAsia="zh-CN" w:bidi="ar"/>
              </w:rPr>
              <w:t>自然灾害救灾补助</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2.00</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2240799</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Style w:val="15"/>
                <w:rFonts w:hint="eastAsia" w:ascii="宋体" w:hAnsi="宋体" w:eastAsia="宋体" w:cs="宋体"/>
                <w:sz w:val="21"/>
                <w:szCs w:val="21"/>
                <w:lang w:val="en-US" w:eastAsia="zh-CN" w:bidi="ar"/>
              </w:rPr>
              <w:t>其他自然灾害救灾及恢复重建支出</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20.00</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229</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其他支出</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162.07</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5.00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157.07</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22960</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彩票公益金安排的支出</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64.87</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5.00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59.87</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2296002</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Style w:val="15"/>
                <w:rFonts w:hint="eastAsia" w:ascii="宋体" w:hAnsi="宋体" w:eastAsia="宋体" w:cs="宋体"/>
                <w:sz w:val="21"/>
                <w:szCs w:val="21"/>
                <w:lang w:val="en-US" w:eastAsia="zh-CN" w:bidi="ar"/>
              </w:rPr>
              <w:t>用于社会福利的彩票公益金支出</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26.87</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24.87</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2296003</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Style w:val="15"/>
                <w:rFonts w:hint="eastAsia" w:ascii="宋体" w:hAnsi="宋体" w:eastAsia="宋体" w:cs="宋体"/>
                <w:sz w:val="21"/>
                <w:szCs w:val="21"/>
                <w:lang w:val="en-US" w:eastAsia="zh-CN" w:bidi="ar"/>
              </w:rPr>
              <w:t>用于体育事业的彩票公益金支出</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38.00</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35.00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22999</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其他支出</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97.20</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97.20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2299999</w:t>
            </w:r>
          </w:p>
        </w:tc>
        <w:tc>
          <w:tcPr>
            <w:tcW w:w="342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Style w:val="15"/>
                <w:rFonts w:hint="eastAsia" w:ascii="宋体" w:hAnsi="宋体" w:eastAsia="宋体" w:cs="宋体"/>
                <w:sz w:val="21"/>
                <w:szCs w:val="21"/>
                <w:lang w:val="en-US" w:eastAsia="zh-CN" w:bidi="ar"/>
              </w:rPr>
              <w:t>其他支出</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97.20</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12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97.20</w:t>
            </w: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3183"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7"/>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0"/>
                <w:szCs w:val="20"/>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3,296.11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33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895.54</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895.54</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0"/>
                <w:szCs w:val="20"/>
              </w:rPr>
              <w:t>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221.96</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34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0"/>
                <w:szCs w:val="20"/>
              </w:rPr>
              <w:t>3</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35</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0"/>
                <w:szCs w:val="20"/>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36</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39.22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39.22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0"/>
                <w:szCs w:val="20"/>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37</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0"/>
                <w:szCs w:val="20"/>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38</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0"/>
                <w:szCs w:val="20"/>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39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24.00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24.00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40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347.83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194.74</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153.09</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41</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75.37</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75.37</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42</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43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367.24</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363.24</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4.00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44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1,458.40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1,458.40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45</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5.00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5.00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46</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47</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25.00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25.00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48</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49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18</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50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30.58</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30.58</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51</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37.13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37.13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52</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53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54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49.69</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49.69</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55</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162.07</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97.20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64.87</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56</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57</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58</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3,518.07</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59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3,518.07</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3,296.11</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221.96</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28</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60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61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30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62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31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63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32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3,518.07</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64</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3,518.07</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3,296.11</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221.96</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7"/>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3,296.11</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1,964.67</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1,331.44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一般公共服务支出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895.54</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882.54</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20101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人大事务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3.58</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3.58</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2010102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一般行政管理事务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3.58</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3.58</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20103</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政府办公厅（室）及相关机构事务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800.44</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800.44</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2010301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582.40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582.40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2010302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一般行政管理事务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33.63</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33.63</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2010399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其他政府办公厅（室）及相关机构事务支出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184.41</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184.41</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20104</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发展与改革事务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2010499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其他发展与改革事务支出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20105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统计信息事务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0.97</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0.97</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2010507</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专项普查活动</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0.97</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0.97</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20106</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财政事务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62.15</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62.15</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2010601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58.67</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58.67</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2010602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一般行政管理事务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3.48</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3.48</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20107</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税收事务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2010701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20111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纪检监察事务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2.40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2.40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2011101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2.40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2.40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20131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党委办公厅（室）及相关机构事务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8.00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8.00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2013105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专项业务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8.00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8.00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204</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公共安全支出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39.22</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0.48</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38.74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20402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公安</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39.22</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0.48</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38.74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2040201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0.48</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0.48</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2040202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一般行政管理事务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35.44</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35.44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2040299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其他公安支出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3.30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3.30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206</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科学技术支出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20607</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科学技术普及</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2060702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科普活动</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207</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文化旅游体育与传媒支出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24.00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24.00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20701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文化和旅游</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7.00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7.00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2070199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其他文化和旅游支出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7.00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7.00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20799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其他文化旅游体育与传媒支出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17.00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17.00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2079999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其他文化旅游体育与传媒支出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17.00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17.00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208</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社会保障和就业支出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194.74</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180.74</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14.00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20802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民政管理事务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10.00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2080201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10.00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20805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行政事业单位养老支出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81.63</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81.63</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2080505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81.63</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81.63</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20808</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抚恤</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48.92</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48.92</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2080801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死亡抚恤</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36.92</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36.92</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2080899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其他优抚支出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12.00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12.00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20810</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社会福利</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9.20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7.20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2081001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儿童福利</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2081002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老年福利</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7.20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7.20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20821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特困人员救助供养</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38.19</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38.19</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2082102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农村特困人员救助供养支出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38.19</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38.19</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20825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其他生活救助</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2082502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其他农村生活救助</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20828</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退役军人管理事务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3.80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3.80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2082899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其他退役军人事务管理支出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3.80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3.80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20899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其他社会保障和就业支出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2089999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其他社会保障和就业支出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210</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卫生健康支出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75.37</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75.37</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21004</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公共卫生</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4.80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4.80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2100404</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精神卫生机构</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3.90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3.90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2100410</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突发公共卫生事件应急处理</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0.90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0.90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21007</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计划生育事务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25.66</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25.66</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2100716</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计划生育机构</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25.66</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25.66</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21011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行政事业单位医疗</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44.91</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44.91</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2101101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行政单位医疗</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44.91</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44.91</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城乡社区支出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363.24</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30.50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332.74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21201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城乡社区管理事务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2120101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2120199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其他城乡社区管理事务支出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21203</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城乡社区公共设施</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324.71</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324.71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2120303</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小城镇基础设施建设</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324.71</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324.71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21205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城乡社区环境卫生</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36.53</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28.50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8.03</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2120501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城乡社区环境卫生</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36.53</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28.50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8.03</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213</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农林水支出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1,458.40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754.41</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703.99</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21301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农业农村</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2130199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其他农业农村支出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21302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林业和草原</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129.70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119.70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2130201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119.70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119.70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2130299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其他林业和草原支出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10.00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21303</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水利</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54.38</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54.38</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2130306</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水利工程运行与维护</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7.38</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7.38</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2130314</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防汛</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5.00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5.00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2130321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大中型水库移民后期扶持专项支出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42.00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42.00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21305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扶贫</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632.61</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632.61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2130501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7.00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7.00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2130504</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农村基础设施建设</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499.04</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499.04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2130505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生产发展</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87.90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87.90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2130599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其他扶贫支出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38.67</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38.67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21307</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农村综合改革</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637.71</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634.71</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2130705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对村民委员会和村党支部的补助</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634.71</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634.71</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2130707</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农村综合改革示范试点补助</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21399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其他农林水支出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2139999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其他农林水支出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214</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交通运输支出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5.00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5.00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21401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公路水路运输</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5.00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5.00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2140199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其他公路水路运输支出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5.00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5.00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216</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商业服务业等支出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25.00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25.00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21602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商业流通事务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25.00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25.00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2160201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25.00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25.00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220</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自然资源海洋气象等支出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30.58</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30.58</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22001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自然资源事务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30.58</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30.58</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2200199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其他自然资源事务支出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30.58</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30.58</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221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住房保障支出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37.13</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37.13</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22102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住房改革支出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37.13</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37.13</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2210201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住房公积金</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37.13</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37.13</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224</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灾害防治及应急管理支出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49.69</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3.50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46.19</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22401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应急管理事务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12.00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12.00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2240199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其他应急管理支出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12.00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12.00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22402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消防事务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3.50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3.50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2240299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其他消防事务支出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3.50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3.50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22406</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自然灾害防治</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12.19</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12.19</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2240601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地质灾害防治</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12.19</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12.19</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22407</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自然灾害救灾及恢复重建支出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22.00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22.00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2240703</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自然灾害救灾补助</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2240799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其他自然灾害救灾及恢复重建支出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229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其他支出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97.20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97.20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22999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其他支出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97.20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97.20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2299999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其他支出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97.20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97.20</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7"/>
        <w:tblW w:w="0" w:type="auto"/>
        <w:tblInd w:w="0" w:type="dxa"/>
        <w:tblLayout w:type="fixed"/>
        <w:tblCellMar>
          <w:top w:w="0" w:type="dxa"/>
          <w:left w:w="108" w:type="dxa"/>
          <w:bottom w:w="0" w:type="dxa"/>
          <w:right w:w="108" w:type="dxa"/>
        </w:tblCellMar>
      </w:tblPr>
      <w:tblGrid>
        <w:gridCol w:w="1339"/>
        <w:gridCol w:w="3366"/>
        <w:gridCol w:w="1266"/>
        <w:gridCol w:w="831"/>
        <w:gridCol w:w="2316"/>
        <w:gridCol w:w="846"/>
        <w:gridCol w:w="795"/>
        <w:gridCol w:w="3738"/>
        <w:gridCol w:w="1117"/>
      </w:tblGrid>
      <w:tr>
        <w:tblPrEx>
          <w:tblCellMar>
            <w:top w:w="0" w:type="dxa"/>
            <w:left w:w="108" w:type="dxa"/>
            <w:bottom w:w="0" w:type="dxa"/>
            <w:right w:w="108" w:type="dxa"/>
          </w:tblCellMar>
        </w:tblPrEx>
        <w:trPr>
          <w:trHeight w:val="113" w:hRule="atLeast"/>
        </w:trPr>
        <w:tc>
          <w:tcPr>
            <w:tcW w:w="15614"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2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83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3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7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7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2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966.10</w:t>
            </w:r>
          </w:p>
        </w:tc>
        <w:tc>
          <w:tcPr>
            <w:tcW w:w="8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8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271.08</w:t>
            </w:r>
          </w:p>
        </w:tc>
        <w:tc>
          <w:tcPr>
            <w:tcW w:w="7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1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2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335.51</w:t>
            </w:r>
          </w:p>
        </w:tc>
        <w:tc>
          <w:tcPr>
            <w:tcW w:w="8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8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34.83</w:t>
            </w:r>
          </w:p>
        </w:tc>
        <w:tc>
          <w:tcPr>
            <w:tcW w:w="7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1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2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204.25</w:t>
            </w:r>
          </w:p>
        </w:tc>
        <w:tc>
          <w:tcPr>
            <w:tcW w:w="8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8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2.38</w:t>
            </w:r>
          </w:p>
        </w:tc>
        <w:tc>
          <w:tcPr>
            <w:tcW w:w="7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1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2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97.98</w:t>
            </w:r>
          </w:p>
        </w:tc>
        <w:tc>
          <w:tcPr>
            <w:tcW w:w="8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8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7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1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2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37.88</w:t>
            </w:r>
          </w:p>
        </w:tc>
        <w:tc>
          <w:tcPr>
            <w:tcW w:w="8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8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7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1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2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82.38</w:t>
            </w:r>
          </w:p>
        </w:tc>
        <w:tc>
          <w:tcPr>
            <w:tcW w:w="8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8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7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1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2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81.63</w:t>
            </w:r>
          </w:p>
        </w:tc>
        <w:tc>
          <w:tcPr>
            <w:tcW w:w="8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8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9.73</w:t>
            </w:r>
          </w:p>
        </w:tc>
        <w:tc>
          <w:tcPr>
            <w:tcW w:w="7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1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2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8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8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7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1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2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44.91</w:t>
            </w:r>
          </w:p>
        </w:tc>
        <w:tc>
          <w:tcPr>
            <w:tcW w:w="8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8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7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1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2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8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8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7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1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2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5.48</w:t>
            </w:r>
          </w:p>
        </w:tc>
        <w:tc>
          <w:tcPr>
            <w:tcW w:w="8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8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39.13</w:t>
            </w:r>
          </w:p>
        </w:tc>
        <w:tc>
          <w:tcPr>
            <w:tcW w:w="7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1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2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40.27</w:t>
            </w:r>
          </w:p>
        </w:tc>
        <w:tc>
          <w:tcPr>
            <w:tcW w:w="8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8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7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1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2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8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8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10.48</w:t>
            </w:r>
          </w:p>
        </w:tc>
        <w:tc>
          <w:tcPr>
            <w:tcW w:w="7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1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2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35.81</w:t>
            </w:r>
          </w:p>
        </w:tc>
        <w:tc>
          <w:tcPr>
            <w:tcW w:w="8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8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7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1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2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727.49</w:t>
            </w:r>
          </w:p>
        </w:tc>
        <w:tc>
          <w:tcPr>
            <w:tcW w:w="8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8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8.57</w:t>
            </w:r>
          </w:p>
        </w:tc>
        <w:tc>
          <w:tcPr>
            <w:tcW w:w="7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1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2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8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8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0.98</w:t>
            </w:r>
          </w:p>
        </w:tc>
        <w:tc>
          <w:tcPr>
            <w:tcW w:w="7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1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2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8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8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3.50</w:t>
            </w:r>
          </w:p>
        </w:tc>
        <w:tc>
          <w:tcPr>
            <w:tcW w:w="7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1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2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8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8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7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1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2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36.92</w:t>
            </w:r>
          </w:p>
        </w:tc>
        <w:tc>
          <w:tcPr>
            <w:tcW w:w="8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8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7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1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2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661.10</w:t>
            </w:r>
          </w:p>
        </w:tc>
        <w:tc>
          <w:tcPr>
            <w:tcW w:w="8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8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7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1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2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8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8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3.59</w:t>
            </w:r>
          </w:p>
        </w:tc>
        <w:tc>
          <w:tcPr>
            <w:tcW w:w="7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1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2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8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8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7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3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11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2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8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8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9.00</w:t>
            </w:r>
          </w:p>
        </w:tc>
        <w:tc>
          <w:tcPr>
            <w:tcW w:w="7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3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11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2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0.97</w:t>
            </w:r>
          </w:p>
        </w:tc>
        <w:tc>
          <w:tcPr>
            <w:tcW w:w="8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8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7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3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11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2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8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8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6.40</w:t>
            </w:r>
          </w:p>
        </w:tc>
        <w:tc>
          <w:tcPr>
            <w:tcW w:w="7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3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11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2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7.80</w:t>
            </w:r>
          </w:p>
        </w:tc>
        <w:tc>
          <w:tcPr>
            <w:tcW w:w="8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8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81.54</w:t>
            </w:r>
          </w:p>
        </w:tc>
        <w:tc>
          <w:tcPr>
            <w:tcW w:w="7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1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2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20.70</w:t>
            </w:r>
          </w:p>
        </w:tc>
        <w:tc>
          <w:tcPr>
            <w:tcW w:w="8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8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0.00</w:t>
            </w:r>
          </w:p>
        </w:tc>
        <w:tc>
          <w:tcPr>
            <w:tcW w:w="7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1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3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8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60.94</w:t>
            </w:r>
          </w:p>
        </w:tc>
        <w:tc>
          <w:tcPr>
            <w:tcW w:w="7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1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70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2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r>
              <w:rPr>
                <w:rFonts w:hint="eastAsia" w:ascii="宋体" w:hAnsi="宋体" w:eastAsia="宋体" w:cs="宋体"/>
                <w:i w:val="0"/>
                <w:iCs w:val="0"/>
                <w:color w:val="000000"/>
                <w:kern w:val="0"/>
                <w:sz w:val="21"/>
                <w:szCs w:val="21"/>
                <w:u w:val="none"/>
                <w:lang w:val="en-US" w:eastAsia="zh-CN" w:bidi="ar"/>
              </w:rPr>
              <w:t>3,387.18</w:t>
            </w:r>
          </w:p>
        </w:tc>
        <w:tc>
          <w:tcPr>
            <w:tcW w:w="8526"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1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i w:val="0"/>
                <w:iCs w:val="0"/>
                <w:color w:val="000000"/>
                <w:kern w:val="0"/>
                <w:sz w:val="21"/>
                <w:szCs w:val="21"/>
                <w:u w:val="none"/>
                <w:lang w:val="en-US" w:eastAsia="zh-CN" w:bidi="ar"/>
              </w:rPr>
              <w:t>1,084.31</w:t>
            </w:r>
            <w:r>
              <w:rPr>
                <w:rFonts w:hint="eastAsia" w:ascii="宋体" w:hAnsi="宋体" w:eastAsia="宋体" w:cs="宋体"/>
                <w:color w:val="000000"/>
                <w:kern w:val="0"/>
                <w:szCs w:val="18"/>
              </w:rPr>
              <w:t>　</w:t>
            </w:r>
          </w:p>
        </w:tc>
      </w:tr>
      <w:tr>
        <w:tblPrEx>
          <w:tblCellMar>
            <w:top w:w="0" w:type="dxa"/>
            <w:left w:w="108" w:type="dxa"/>
            <w:bottom w:w="0" w:type="dxa"/>
            <w:right w:w="108" w:type="dxa"/>
          </w:tblCellMar>
        </w:tblPrEx>
        <w:trPr>
          <w:trHeight w:val="284" w:hRule="exact"/>
        </w:trPr>
        <w:tc>
          <w:tcPr>
            <w:tcW w:w="15614" w:type="dxa"/>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7"/>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9.9</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6.4</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6.4</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3.5</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9.9</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6.4</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6.4</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3.5</w:t>
            </w:r>
          </w:p>
        </w:tc>
      </w:tr>
    </w:tbl>
    <w:p>
      <w:pPr>
        <w:widowControl/>
        <w:jc w:val="left"/>
        <w:rPr>
          <w:rFonts w:hint="eastAsia"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p>
    <w:p>
      <w:pPr>
        <w:widowControl/>
        <w:jc w:val="left"/>
        <w:rPr>
          <w:rFonts w:hint="eastAsia" w:ascii="宋体" w:eastAsia="宋体" w:cs="宋体"/>
          <w:kern w:val="0"/>
          <w:sz w:val="24"/>
          <w:szCs w:val="24"/>
        </w:rPr>
      </w:pPr>
    </w:p>
    <w:p>
      <w:pPr>
        <w:widowControl/>
        <w:jc w:val="left"/>
        <w:rPr>
          <w:rFonts w:hint="eastAsia" w:ascii="宋体" w:eastAsia="宋体" w:cs="宋体"/>
          <w:kern w:val="0"/>
          <w:sz w:val="24"/>
          <w:szCs w:val="24"/>
        </w:rPr>
      </w:pPr>
    </w:p>
    <w:p>
      <w:pPr>
        <w:widowControl/>
        <w:jc w:val="left"/>
        <w:rPr>
          <w:rFonts w:hint="eastAsia" w:ascii="宋体" w:eastAsia="宋体" w:cs="宋体"/>
          <w:kern w:val="0"/>
          <w:sz w:val="24"/>
          <w:szCs w:val="24"/>
        </w:rPr>
      </w:pPr>
    </w:p>
    <w:p>
      <w:pPr>
        <w:widowControl/>
        <w:jc w:val="left"/>
        <w:rPr>
          <w:rFonts w:hint="eastAsia" w:ascii="宋体" w:eastAsia="宋体" w:cs="宋体"/>
          <w:kern w:val="0"/>
          <w:sz w:val="24"/>
          <w:szCs w:val="24"/>
        </w:rPr>
      </w:pPr>
    </w:p>
    <w:p>
      <w:pPr>
        <w:widowControl/>
        <w:jc w:val="left"/>
        <w:rPr>
          <w:rFonts w:ascii="宋体" w:eastAsia="宋体" w:cs="宋体"/>
          <w:kern w:val="0"/>
          <w:sz w:val="24"/>
          <w:szCs w:val="24"/>
        </w:rPr>
      </w:pPr>
      <w:r>
        <w:rPr>
          <w:rFonts w:ascii="宋体" w:eastAsia="宋体" w:cs="宋体"/>
          <w:kern w:val="0"/>
          <w:sz w:val="24"/>
          <w:szCs w:val="24"/>
        </w:rPr>
        <w:br w:type="page"/>
      </w:r>
    </w:p>
    <w:tbl>
      <w:tblPr>
        <w:tblStyle w:val="7"/>
        <w:tblW w:w="150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9"/>
        <w:gridCol w:w="329"/>
        <w:gridCol w:w="329"/>
        <w:gridCol w:w="4636"/>
        <w:gridCol w:w="1313"/>
        <w:gridCol w:w="1589"/>
        <w:gridCol w:w="1589"/>
        <w:gridCol w:w="1452"/>
        <w:gridCol w:w="1589"/>
        <w:gridCol w:w="20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040" w:type="dxa"/>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5" w:hRule="atLeast"/>
        </w:trPr>
        <w:tc>
          <w:tcPr>
            <w:tcW w:w="0" w:type="auto"/>
            <w:gridSpan w:val="4"/>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部门：溆浦县三江镇人民政府</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6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6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504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16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0"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68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68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2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221.96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221.96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216.96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大中型水库移民后期扶持基金支出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移民补助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2082202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基础设施建设和经济发展</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农村基础设施建设支出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64.87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64.87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59.87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64.87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64.87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59.87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用于社会福利的彩票公益金支出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用于体育事业的彩票公益金支出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bl>
    <w:p>
      <w:pPr>
        <w:widowControl/>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tbl>
      <w:tblPr>
        <w:tblStyle w:val="7"/>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pPr>
        <w:pStyle w:val="11"/>
        <w:rPr>
          <w:sz w:val="72"/>
          <w:szCs w:val="72"/>
        </w:rPr>
        <w:sectPr>
          <w:pgSz w:w="16838" w:h="11906" w:orient="landscape"/>
          <w:pgMar w:top="720" w:right="720" w:bottom="720" w:left="720" w:header="851" w:footer="992" w:gutter="0"/>
          <w:cols w:space="425" w:num="1"/>
          <w:docGrid w:type="lines" w:linePitch="312" w:charSpace="0"/>
        </w:sectPr>
      </w:pPr>
    </w:p>
    <w:p>
      <w:pPr>
        <w:pStyle w:val="11"/>
        <w:rPr>
          <w:sz w:val="72"/>
          <w:szCs w:val="72"/>
        </w:rPr>
      </w:pPr>
    </w:p>
    <w:p>
      <w:pPr>
        <w:pStyle w:val="11"/>
        <w:rPr>
          <w:sz w:val="72"/>
          <w:szCs w:val="72"/>
        </w:rPr>
      </w:pPr>
    </w:p>
    <w:p>
      <w:pPr>
        <w:pStyle w:val="11"/>
        <w:rPr>
          <w:sz w:val="72"/>
          <w:szCs w:val="72"/>
        </w:rPr>
      </w:pPr>
    </w:p>
    <w:p>
      <w:pPr>
        <w:pStyle w:val="11"/>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第三部分</w:t>
      </w:r>
    </w:p>
    <w:p>
      <w:pPr>
        <w:pStyle w:val="11"/>
        <w:jc w:val="center"/>
        <w:rPr>
          <w:sz w:val="70"/>
          <w:szCs w:val="70"/>
        </w:rPr>
      </w:pPr>
    </w:p>
    <w:p>
      <w:pPr>
        <w:pStyle w:val="11"/>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1"/>
        <w:rPr>
          <w:rFonts w:asciiTheme="minorEastAsia" w:hAnsiTheme="minorEastAsia" w:eastAsiaTheme="minorEastAsia"/>
          <w:sz w:val="32"/>
          <w:szCs w:val="32"/>
        </w:rPr>
      </w:pPr>
    </w:p>
    <w:p>
      <w:pPr>
        <w:pStyle w:val="11"/>
        <w:rPr>
          <w:rFonts w:hAnsi="黑体"/>
          <w:b/>
          <w:sz w:val="32"/>
          <w:szCs w:val="32"/>
        </w:rPr>
      </w:pPr>
      <w:r>
        <w:rPr>
          <w:rFonts w:hint="eastAsia" w:hAnsi="黑体"/>
          <w:b/>
          <w:sz w:val="32"/>
          <w:szCs w:val="32"/>
        </w:rPr>
        <w:t>一、收入支出决算总体情况说明</w:t>
      </w:r>
    </w:p>
    <w:p>
      <w:pPr>
        <w:pStyle w:val="11"/>
        <w:ind w:firstLine="640" w:firstLineChars="200"/>
        <w:rPr>
          <w:rFonts w:hint="eastAsia" w:eastAsia="宋体" w:asciiTheme="minorEastAsia" w:hAnsiTheme="minorEastAsia"/>
          <w:sz w:val="32"/>
          <w:szCs w:val="32"/>
          <w:lang w:val="en-US" w:eastAsia="zh-CN"/>
        </w:rPr>
      </w:pPr>
      <w:r>
        <w:rPr>
          <w:rFonts w:hint="eastAsia" w:asciiTheme="minorEastAsia" w:hAnsiTheme="minorEastAsia" w:eastAsiaTheme="minorEastAsia"/>
          <w:sz w:val="32"/>
          <w:szCs w:val="32"/>
          <w:lang w:eastAsia="zh-CN"/>
        </w:rPr>
        <w:t>2021年</w:t>
      </w:r>
      <w:r>
        <w:rPr>
          <w:rFonts w:hint="eastAsia" w:asciiTheme="minorEastAsia" w:hAnsiTheme="minorEastAsia" w:eastAsiaTheme="minorEastAsia"/>
          <w:sz w:val="32"/>
          <w:szCs w:val="32"/>
        </w:rPr>
        <w:t>度收、支总计</w:t>
      </w:r>
      <w:r>
        <w:rPr>
          <w:rFonts w:hint="eastAsia" w:asciiTheme="minorEastAsia" w:hAnsiTheme="minorEastAsia" w:eastAsiaTheme="minorEastAsia"/>
          <w:color w:val="auto"/>
          <w:sz w:val="32"/>
          <w:szCs w:val="32"/>
        </w:rPr>
        <w:t>3518.07万</w:t>
      </w:r>
      <w:r>
        <w:rPr>
          <w:rFonts w:hint="eastAsia" w:asciiTheme="minorEastAsia" w:hAnsiTheme="minorEastAsia" w:eastAsiaTheme="minorEastAsia"/>
          <w:sz w:val="32"/>
          <w:szCs w:val="32"/>
        </w:rPr>
        <w:t>元。与上年相比，</w:t>
      </w:r>
      <w:r>
        <w:rPr>
          <w:rFonts w:hint="eastAsia" w:asciiTheme="minorEastAsia" w:hAnsiTheme="minorEastAsia" w:eastAsiaTheme="minorEastAsia"/>
          <w:sz w:val="32"/>
          <w:szCs w:val="32"/>
          <w:lang w:eastAsia="zh-CN"/>
        </w:rPr>
        <w:t>减少</w:t>
      </w:r>
      <w:r>
        <w:rPr>
          <w:rFonts w:hint="eastAsia" w:asciiTheme="minorEastAsia" w:hAnsiTheme="minorEastAsia" w:eastAsiaTheme="minorEastAsia"/>
          <w:sz w:val="32"/>
          <w:szCs w:val="32"/>
          <w:lang w:val="en-US" w:eastAsia="zh-CN"/>
        </w:rPr>
        <w:t>252.65</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highlight w:val="none"/>
          <w:lang w:eastAsia="zh-CN"/>
        </w:rPr>
        <w:t>减少</w:t>
      </w:r>
      <w:r>
        <w:rPr>
          <w:rFonts w:hint="eastAsia" w:asciiTheme="minorEastAsia" w:hAnsiTheme="minorEastAsia" w:eastAsiaTheme="minorEastAsia"/>
          <w:sz w:val="32"/>
          <w:szCs w:val="32"/>
          <w:highlight w:val="none"/>
          <w:lang w:val="en-US" w:eastAsia="zh-CN"/>
        </w:rPr>
        <w:t>7.18</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rPr>
        <w:t>主要是</w:t>
      </w:r>
      <w:r>
        <w:rPr>
          <w:rFonts w:hint="eastAsia" w:ascii="宋体" w:hAnsi="宋体" w:eastAsia="宋体"/>
          <w:sz w:val="32"/>
          <w:szCs w:val="32"/>
        </w:rPr>
        <w:t>因为扶贫项目资金</w:t>
      </w:r>
      <w:r>
        <w:rPr>
          <w:rFonts w:hint="eastAsia" w:ascii="宋体" w:hAnsi="宋体" w:eastAsia="宋体"/>
          <w:sz w:val="32"/>
          <w:szCs w:val="32"/>
          <w:lang w:eastAsia="zh-CN"/>
        </w:rPr>
        <w:t>减少</w:t>
      </w:r>
      <w:r>
        <w:rPr>
          <w:rFonts w:hint="eastAsia" w:ascii="宋体" w:hAnsi="宋体" w:eastAsia="宋体"/>
          <w:sz w:val="32"/>
          <w:szCs w:val="32"/>
          <w:lang w:val="en-US" w:eastAsia="zh-CN"/>
        </w:rPr>
        <w:t>459.62万元</w:t>
      </w:r>
      <w:r>
        <w:rPr>
          <w:rFonts w:hint="eastAsia" w:ascii="宋体" w:hAnsi="宋体" w:eastAsia="宋体"/>
          <w:sz w:val="32"/>
          <w:szCs w:val="32"/>
        </w:rPr>
        <w:t>等原因</w:t>
      </w:r>
      <w:r>
        <w:rPr>
          <w:rFonts w:hint="eastAsia" w:ascii="宋体" w:hAnsi="宋体" w:eastAsia="宋体"/>
          <w:sz w:val="32"/>
          <w:szCs w:val="32"/>
          <w:lang w:eastAsia="zh-CN"/>
        </w:rPr>
        <w:t>。</w:t>
      </w:r>
    </w:p>
    <w:p>
      <w:pPr>
        <w:pStyle w:val="11"/>
        <w:rPr>
          <w:rFonts w:hAnsi="黑体"/>
          <w:b/>
          <w:sz w:val="32"/>
          <w:szCs w:val="32"/>
        </w:rPr>
      </w:pPr>
      <w:r>
        <w:rPr>
          <w:rFonts w:hint="eastAsia" w:hAnsi="黑体"/>
          <w:b/>
          <w:sz w:val="32"/>
          <w:szCs w:val="32"/>
        </w:rPr>
        <w:t>二、收入决算情况说明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w:t>
      </w:r>
      <w:r>
        <w:rPr>
          <w:rFonts w:hint="eastAsia" w:asciiTheme="minorEastAsia" w:hAnsiTheme="minorEastAsia" w:eastAsiaTheme="minorEastAsia"/>
          <w:sz w:val="32"/>
          <w:szCs w:val="32"/>
          <w:lang w:val="en-US" w:eastAsia="zh-CN"/>
        </w:rPr>
        <w:t>3518.07</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3518.07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1"/>
        <w:rPr>
          <w:rFonts w:hAnsi="黑体"/>
          <w:b/>
          <w:sz w:val="32"/>
          <w:szCs w:val="32"/>
        </w:rPr>
      </w:pPr>
      <w:r>
        <w:rPr>
          <w:rFonts w:hint="eastAsia" w:hAnsi="黑体"/>
          <w:b/>
          <w:sz w:val="32"/>
          <w:szCs w:val="32"/>
        </w:rPr>
        <w:t>三、支出决算情况说明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w:t>
      </w:r>
      <w:r>
        <w:rPr>
          <w:rFonts w:hint="eastAsia" w:asciiTheme="minorEastAsia" w:hAnsiTheme="minorEastAsia" w:eastAsiaTheme="minorEastAsia"/>
          <w:sz w:val="32"/>
          <w:szCs w:val="32"/>
          <w:lang w:val="en-US" w:eastAsia="zh-CN"/>
        </w:rPr>
        <w:t>3518.07</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1969.67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55.99</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1548.4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44.01</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1"/>
        <w:rPr>
          <w:rFonts w:hAnsi="黑体"/>
          <w:b/>
          <w:sz w:val="32"/>
          <w:szCs w:val="32"/>
        </w:rPr>
      </w:pPr>
      <w:r>
        <w:rPr>
          <w:rFonts w:hint="eastAsia" w:hAnsi="黑体"/>
          <w:b/>
          <w:sz w:val="32"/>
          <w:szCs w:val="32"/>
        </w:rPr>
        <w:t>四、财政拨款收入支出决算总体情况说明</w:t>
      </w:r>
    </w:p>
    <w:p>
      <w:pPr>
        <w:pStyle w:val="11"/>
        <w:ind w:firstLine="640" w:firstLineChars="200"/>
        <w:rPr>
          <w:rFonts w:hint="eastAsia" w:eastAsia="宋体" w:asciiTheme="minorEastAsia" w:hAnsiTheme="minorEastAsia"/>
          <w:sz w:val="32"/>
          <w:szCs w:val="32"/>
          <w:lang w:val="en-US" w:eastAsia="zh-CN"/>
        </w:rPr>
      </w:pPr>
      <w:r>
        <w:rPr>
          <w:rFonts w:hint="eastAsia" w:asciiTheme="minorEastAsia" w:hAnsiTheme="minorEastAsia" w:eastAsiaTheme="minorEastAsia"/>
          <w:sz w:val="32"/>
          <w:szCs w:val="32"/>
          <w:lang w:eastAsia="zh-CN"/>
        </w:rPr>
        <w:t>2021年</w:t>
      </w:r>
      <w:r>
        <w:rPr>
          <w:rFonts w:hint="eastAsia" w:asciiTheme="minorEastAsia" w:hAnsiTheme="minorEastAsia" w:eastAsiaTheme="minorEastAsia"/>
          <w:sz w:val="32"/>
          <w:szCs w:val="32"/>
        </w:rPr>
        <w:t>度财政拨款收、支总计</w:t>
      </w:r>
      <w:r>
        <w:rPr>
          <w:rFonts w:hint="eastAsia" w:asciiTheme="minorEastAsia" w:hAnsiTheme="minorEastAsia" w:eastAsiaTheme="minorEastAsia"/>
          <w:sz w:val="32"/>
          <w:szCs w:val="32"/>
          <w:lang w:val="en-US" w:eastAsia="zh-CN"/>
        </w:rPr>
        <w:t>3518.07</w:t>
      </w:r>
      <w:r>
        <w:rPr>
          <w:rFonts w:hint="eastAsia" w:asciiTheme="minorEastAsia" w:hAnsiTheme="minorEastAsia" w:eastAsiaTheme="minorEastAsia"/>
          <w:sz w:val="32"/>
          <w:szCs w:val="32"/>
        </w:rPr>
        <w:t>万元，与上年相比，</w:t>
      </w:r>
      <w:r>
        <w:rPr>
          <w:rFonts w:hint="eastAsia" w:asciiTheme="minorEastAsia" w:hAnsiTheme="minorEastAsia" w:eastAsiaTheme="minorEastAsia"/>
          <w:sz w:val="32"/>
          <w:szCs w:val="32"/>
          <w:lang w:eastAsia="zh-CN"/>
        </w:rPr>
        <w:t>减少</w:t>
      </w:r>
      <w:r>
        <w:rPr>
          <w:rFonts w:hint="eastAsia" w:asciiTheme="minorEastAsia" w:hAnsiTheme="minorEastAsia" w:eastAsiaTheme="minorEastAsia"/>
          <w:sz w:val="32"/>
          <w:szCs w:val="32"/>
          <w:lang w:val="en-US" w:eastAsia="zh-CN"/>
        </w:rPr>
        <w:t>252.65</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减少</w:t>
      </w:r>
      <w:r>
        <w:rPr>
          <w:rFonts w:hint="eastAsia" w:asciiTheme="minorEastAsia" w:hAnsiTheme="minorEastAsia" w:eastAsiaTheme="minorEastAsia"/>
          <w:sz w:val="32"/>
          <w:szCs w:val="32"/>
          <w:lang w:val="en-US" w:eastAsia="zh-CN"/>
        </w:rPr>
        <w:t>7.18</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扶贫</w:t>
      </w:r>
      <w:r>
        <w:rPr>
          <w:rFonts w:hint="eastAsia" w:ascii="宋体" w:hAnsi="宋体" w:eastAsia="宋体"/>
          <w:sz w:val="32"/>
          <w:szCs w:val="32"/>
        </w:rPr>
        <w:t>项目资金</w:t>
      </w:r>
      <w:r>
        <w:rPr>
          <w:rFonts w:hint="eastAsia" w:ascii="宋体" w:hAnsi="宋体" w:eastAsia="宋体"/>
          <w:sz w:val="32"/>
          <w:szCs w:val="32"/>
          <w:lang w:eastAsia="zh-CN"/>
        </w:rPr>
        <w:t>减少</w:t>
      </w:r>
      <w:r>
        <w:rPr>
          <w:rFonts w:hint="eastAsia" w:ascii="宋体" w:hAnsi="宋体" w:eastAsia="宋体"/>
          <w:sz w:val="32"/>
          <w:szCs w:val="32"/>
        </w:rPr>
        <w:t>等原因</w:t>
      </w:r>
      <w:r>
        <w:rPr>
          <w:rFonts w:hint="eastAsia" w:ascii="宋体" w:hAnsi="宋体" w:eastAsia="宋体"/>
          <w:sz w:val="32"/>
          <w:szCs w:val="32"/>
          <w:lang w:eastAsia="zh-CN"/>
        </w:rPr>
        <w:t>。</w:t>
      </w:r>
    </w:p>
    <w:p>
      <w:pPr>
        <w:pStyle w:val="11"/>
        <w:rPr>
          <w:rFonts w:hAnsi="黑体"/>
          <w:b/>
          <w:sz w:val="32"/>
          <w:szCs w:val="32"/>
        </w:rPr>
      </w:pPr>
      <w:r>
        <w:rPr>
          <w:rFonts w:hint="eastAsia" w:hAnsi="黑体"/>
          <w:b/>
          <w:sz w:val="32"/>
          <w:szCs w:val="32"/>
        </w:rPr>
        <w:t>五、一般公共预算财政拨款支出决算情况说明</w:t>
      </w:r>
    </w:p>
    <w:p>
      <w:pPr>
        <w:pStyle w:val="11"/>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widowControl/>
        <w:spacing w:line="360" w:lineRule="auto"/>
        <w:ind w:firstLine="640" w:firstLineChars="200"/>
        <w:rPr>
          <w:rFonts w:asciiTheme="minorEastAsia" w:hAnsiTheme="minorEastAsia" w:eastAsiaTheme="minorEastAsia"/>
          <w:sz w:val="32"/>
          <w:szCs w:val="32"/>
          <w:highlight w:val="none"/>
        </w:rPr>
      </w:pPr>
      <w:r>
        <w:rPr>
          <w:rFonts w:hint="eastAsia" w:asciiTheme="minorEastAsia" w:hAnsiTheme="minorEastAsia"/>
          <w:sz w:val="32"/>
          <w:szCs w:val="32"/>
          <w:lang w:eastAsia="zh-CN"/>
        </w:rPr>
        <w:t>2021年</w:t>
      </w:r>
      <w:r>
        <w:rPr>
          <w:rFonts w:hint="eastAsia" w:asciiTheme="minorEastAsia" w:hAnsiTheme="minorEastAsia" w:eastAsiaTheme="minorEastAsia"/>
          <w:sz w:val="32"/>
          <w:szCs w:val="32"/>
        </w:rPr>
        <w:t>度财政拨款支出</w:t>
      </w:r>
      <w:r>
        <w:rPr>
          <w:rFonts w:hint="eastAsia" w:asciiTheme="minorEastAsia" w:hAnsiTheme="minorEastAsia"/>
          <w:sz w:val="32"/>
          <w:szCs w:val="32"/>
          <w:highlight w:val="none"/>
          <w:lang w:val="en-US" w:eastAsia="zh-CN"/>
        </w:rPr>
        <w:t>3296.11</w:t>
      </w:r>
      <w:r>
        <w:rPr>
          <w:rFonts w:hint="eastAsia" w:asciiTheme="minorEastAsia" w:hAnsiTheme="minorEastAsia" w:eastAsiaTheme="minorEastAsia"/>
          <w:sz w:val="32"/>
          <w:szCs w:val="32"/>
          <w:highlight w:val="none"/>
        </w:rPr>
        <w:t>万元，占本年支出合计的</w:t>
      </w:r>
      <w:r>
        <w:rPr>
          <w:rFonts w:hint="eastAsia" w:asciiTheme="minorEastAsia" w:hAnsiTheme="minorEastAsia"/>
          <w:sz w:val="32"/>
          <w:szCs w:val="32"/>
          <w:highlight w:val="none"/>
          <w:lang w:val="en-US" w:eastAsia="zh-CN"/>
        </w:rPr>
        <w:t>93.69</w:t>
      </w:r>
      <w:r>
        <w:rPr>
          <w:rFonts w:hint="eastAsia" w:asciiTheme="minorEastAsia" w:hAnsiTheme="minorEastAsia" w:eastAsiaTheme="minorEastAsia"/>
          <w:sz w:val="32"/>
          <w:szCs w:val="32"/>
          <w:highlight w:val="none"/>
        </w:rPr>
        <w:t>%，与上年相比，财政拨款支出</w:t>
      </w:r>
      <w:r>
        <w:rPr>
          <w:rFonts w:hint="eastAsia" w:asciiTheme="minorEastAsia" w:hAnsiTheme="minorEastAsia"/>
          <w:sz w:val="32"/>
          <w:szCs w:val="32"/>
          <w:highlight w:val="none"/>
          <w:lang w:eastAsia="zh-CN"/>
        </w:rPr>
        <w:t>减少</w:t>
      </w:r>
      <w:r>
        <w:rPr>
          <w:rFonts w:hint="eastAsia" w:asciiTheme="minorEastAsia" w:hAnsiTheme="minorEastAsia"/>
          <w:sz w:val="32"/>
          <w:szCs w:val="32"/>
          <w:highlight w:val="none"/>
          <w:lang w:val="en-US" w:eastAsia="zh-CN"/>
        </w:rPr>
        <w:t>136.85</w:t>
      </w:r>
      <w:r>
        <w:rPr>
          <w:rFonts w:hint="eastAsia" w:asciiTheme="minorEastAsia" w:hAnsiTheme="minorEastAsia" w:eastAsiaTheme="minorEastAsia"/>
          <w:sz w:val="32"/>
          <w:szCs w:val="32"/>
          <w:highlight w:val="none"/>
        </w:rPr>
        <w:t>万元，</w:t>
      </w:r>
      <w:r>
        <w:rPr>
          <w:rFonts w:hint="eastAsia" w:asciiTheme="minorEastAsia" w:hAnsiTheme="minorEastAsia"/>
          <w:sz w:val="32"/>
          <w:szCs w:val="32"/>
          <w:highlight w:val="none"/>
          <w:lang w:eastAsia="zh-CN"/>
        </w:rPr>
        <w:t>减少</w:t>
      </w:r>
      <w:r>
        <w:rPr>
          <w:rFonts w:hint="eastAsia" w:asciiTheme="minorEastAsia" w:hAnsiTheme="minorEastAsia"/>
          <w:sz w:val="32"/>
          <w:szCs w:val="32"/>
          <w:highlight w:val="none"/>
          <w:lang w:val="en-US" w:eastAsia="zh-CN"/>
        </w:rPr>
        <w:t>4.15</w:t>
      </w:r>
      <w:r>
        <w:rPr>
          <w:rFonts w:hint="eastAsia" w:asciiTheme="minorEastAsia" w:hAnsiTheme="minorEastAsia" w:eastAsiaTheme="minorEastAsia"/>
          <w:sz w:val="32"/>
          <w:szCs w:val="32"/>
          <w:highlight w:val="none"/>
        </w:rPr>
        <w:t>%，主要是因为</w:t>
      </w:r>
      <w:r>
        <w:rPr>
          <w:rFonts w:hint="eastAsia" w:ascii="宋体" w:hAnsi="宋体"/>
          <w:sz w:val="32"/>
          <w:szCs w:val="32"/>
          <w:highlight w:val="none"/>
        </w:rPr>
        <w:t>由于扶贫项目资金</w:t>
      </w:r>
      <w:r>
        <w:rPr>
          <w:rFonts w:hint="eastAsia" w:ascii="宋体" w:hAnsi="宋体"/>
          <w:sz w:val="32"/>
          <w:szCs w:val="32"/>
          <w:highlight w:val="none"/>
          <w:lang w:eastAsia="zh-CN"/>
        </w:rPr>
        <w:t>减少</w:t>
      </w:r>
      <w:r>
        <w:rPr>
          <w:rFonts w:hint="eastAsia" w:ascii="宋体" w:hAnsi="宋体"/>
          <w:sz w:val="32"/>
          <w:szCs w:val="32"/>
          <w:highlight w:val="none"/>
        </w:rPr>
        <w:t>等原因。</w:t>
      </w:r>
    </w:p>
    <w:p>
      <w:pPr>
        <w:pStyle w:val="11"/>
        <w:ind w:firstLine="480" w:firstLineChars="150"/>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（二）财政拨款支出决算结构情况</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2021年</w:t>
      </w:r>
      <w:r>
        <w:rPr>
          <w:rFonts w:hint="eastAsia" w:asciiTheme="minorEastAsia" w:hAnsiTheme="minorEastAsia" w:eastAsiaTheme="minorEastAsia"/>
          <w:sz w:val="32"/>
          <w:szCs w:val="32"/>
        </w:rPr>
        <w:t>度财政拨款支出</w:t>
      </w:r>
      <w:r>
        <w:rPr>
          <w:rFonts w:hint="eastAsia" w:asciiTheme="minorEastAsia" w:hAnsiTheme="minorEastAsia" w:eastAsiaTheme="minorEastAsia"/>
          <w:sz w:val="32"/>
          <w:szCs w:val="32"/>
          <w:lang w:val="en-US" w:eastAsia="zh-CN"/>
        </w:rPr>
        <w:t>3296.11</w:t>
      </w:r>
      <w:r>
        <w:rPr>
          <w:rFonts w:hint="eastAsia" w:asciiTheme="minorEastAsia" w:hAnsiTheme="minorEastAsia" w:eastAsiaTheme="minorEastAsia"/>
          <w:sz w:val="32"/>
          <w:szCs w:val="32"/>
        </w:rPr>
        <w:t>万元，主要用于以下方面：</w:t>
      </w:r>
      <w:r>
        <w:rPr>
          <w:rFonts w:hint="eastAsia" w:ascii="宋体" w:hAnsi="宋体" w:eastAsia="宋体"/>
          <w:sz w:val="32"/>
          <w:szCs w:val="32"/>
        </w:rPr>
        <w:t>一般公共服务（类）支出</w:t>
      </w:r>
      <w:r>
        <w:rPr>
          <w:rFonts w:hint="eastAsia" w:ascii="宋体" w:hAnsi="宋体" w:eastAsia="宋体"/>
          <w:sz w:val="32"/>
          <w:szCs w:val="32"/>
          <w:lang w:val="en-US" w:eastAsia="zh-CN"/>
        </w:rPr>
        <w:t>895.54</w:t>
      </w:r>
      <w:r>
        <w:rPr>
          <w:rFonts w:hint="eastAsia" w:ascii="宋体" w:hAnsi="宋体" w:eastAsia="宋体"/>
          <w:sz w:val="32"/>
          <w:szCs w:val="32"/>
        </w:rPr>
        <w:t>万元，占</w:t>
      </w:r>
      <w:r>
        <w:rPr>
          <w:rFonts w:hint="eastAsia" w:ascii="宋体" w:hAnsi="宋体" w:eastAsia="宋体"/>
          <w:sz w:val="32"/>
          <w:szCs w:val="32"/>
          <w:lang w:val="en-US" w:eastAsia="zh-CN"/>
        </w:rPr>
        <w:t>27.17</w:t>
      </w:r>
      <w:r>
        <w:rPr>
          <w:rFonts w:ascii="宋体" w:hAnsi="宋体" w:eastAsia="宋体"/>
          <w:sz w:val="32"/>
          <w:szCs w:val="32"/>
        </w:rPr>
        <w:t>%</w:t>
      </w:r>
      <w:r>
        <w:rPr>
          <w:rFonts w:hint="eastAsia" w:ascii="宋体" w:hAnsi="宋体" w:eastAsia="宋体"/>
          <w:sz w:val="32"/>
          <w:szCs w:val="32"/>
        </w:rPr>
        <w:t>；教育（类）支出</w:t>
      </w:r>
      <w:r>
        <w:rPr>
          <w:rFonts w:ascii="宋体" w:hAnsi="宋体" w:eastAsia="宋体"/>
          <w:sz w:val="32"/>
          <w:szCs w:val="32"/>
        </w:rPr>
        <w:t>0</w:t>
      </w:r>
      <w:r>
        <w:rPr>
          <w:rFonts w:hint="eastAsia" w:ascii="宋体" w:hAnsi="宋体" w:eastAsia="宋体"/>
          <w:sz w:val="32"/>
          <w:szCs w:val="32"/>
        </w:rPr>
        <w:t>万元，占</w:t>
      </w:r>
      <w:r>
        <w:rPr>
          <w:rFonts w:ascii="宋体" w:hAnsi="宋体" w:eastAsia="宋体"/>
          <w:sz w:val="32"/>
          <w:szCs w:val="32"/>
        </w:rPr>
        <w:t>0%</w:t>
      </w:r>
      <w:r>
        <w:rPr>
          <w:rFonts w:hint="eastAsia" w:ascii="宋体" w:hAnsi="宋体" w:eastAsia="宋体"/>
          <w:sz w:val="32"/>
          <w:szCs w:val="32"/>
        </w:rPr>
        <w:t>；公共安全支出</w:t>
      </w:r>
      <w:r>
        <w:rPr>
          <w:rFonts w:hint="eastAsia" w:ascii="宋体" w:hAnsi="宋体" w:eastAsia="宋体"/>
          <w:sz w:val="32"/>
          <w:szCs w:val="32"/>
          <w:lang w:val="en-US" w:eastAsia="zh-CN"/>
        </w:rPr>
        <w:t>39.22</w:t>
      </w:r>
      <w:r>
        <w:rPr>
          <w:rFonts w:hint="eastAsia" w:ascii="宋体" w:hAnsi="宋体" w:eastAsia="宋体"/>
          <w:sz w:val="32"/>
          <w:szCs w:val="32"/>
        </w:rPr>
        <w:t>万元，占</w:t>
      </w:r>
      <w:r>
        <w:rPr>
          <w:rFonts w:hint="eastAsia" w:ascii="宋体" w:hAnsi="宋体" w:eastAsia="宋体"/>
          <w:sz w:val="32"/>
          <w:szCs w:val="32"/>
          <w:lang w:val="en-US" w:eastAsia="zh-CN"/>
        </w:rPr>
        <w:t>1.19</w:t>
      </w:r>
      <w:r>
        <w:rPr>
          <w:rFonts w:ascii="宋体" w:hAnsi="宋体" w:eastAsia="宋体"/>
          <w:sz w:val="32"/>
          <w:szCs w:val="32"/>
        </w:rPr>
        <w:t>%</w:t>
      </w:r>
      <w:r>
        <w:rPr>
          <w:rFonts w:hint="eastAsia" w:ascii="宋体" w:hAnsi="宋体" w:eastAsia="宋体"/>
          <w:sz w:val="32"/>
          <w:szCs w:val="32"/>
        </w:rPr>
        <w:t>；</w:t>
      </w:r>
      <w:r>
        <w:rPr>
          <w:rFonts w:hint="eastAsia" w:ascii="宋体" w:hAnsi="宋体" w:eastAsia="宋体"/>
          <w:sz w:val="32"/>
          <w:szCs w:val="32"/>
          <w:lang w:eastAsia="zh-CN"/>
        </w:rPr>
        <w:t>科学技术（类）支出</w:t>
      </w:r>
      <w:r>
        <w:rPr>
          <w:rFonts w:hint="eastAsia" w:ascii="宋体" w:hAnsi="宋体" w:eastAsia="宋体"/>
          <w:sz w:val="32"/>
          <w:szCs w:val="32"/>
          <w:lang w:val="en-US" w:eastAsia="zh-CN"/>
        </w:rPr>
        <w:t>1万元，占0.03%；</w:t>
      </w:r>
      <w:r>
        <w:rPr>
          <w:rFonts w:hint="eastAsia" w:ascii="宋体" w:hAnsi="宋体" w:eastAsia="宋体"/>
          <w:sz w:val="32"/>
          <w:szCs w:val="32"/>
        </w:rPr>
        <w:t>文化旅游体育与传媒（类）支出</w:t>
      </w:r>
      <w:r>
        <w:rPr>
          <w:rFonts w:hint="eastAsia" w:ascii="宋体" w:hAnsi="宋体" w:eastAsia="宋体"/>
          <w:sz w:val="32"/>
          <w:szCs w:val="32"/>
          <w:lang w:val="en-US" w:eastAsia="zh-CN"/>
        </w:rPr>
        <w:t>24</w:t>
      </w:r>
      <w:r>
        <w:rPr>
          <w:rFonts w:hint="eastAsia" w:ascii="宋体" w:hAnsi="宋体" w:eastAsia="宋体"/>
          <w:sz w:val="32"/>
          <w:szCs w:val="32"/>
        </w:rPr>
        <w:t>万元，占</w:t>
      </w:r>
      <w:r>
        <w:rPr>
          <w:rFonts w:hint="eastAsia" w:ascii="宋体" w:hAnsi="宋体" w:eastAsia="宋体"/>
          <w:sz w:val="32"/>
          <w:szCs w:val="32"/>
          <w:lang w:val="en-US" w:eastAsia="zh-CN"/>
        </w:rPr>
        <w:t>0.73</w:t>
      </w:r>
      <w:r>
        <w:rPr>
          <w:rFonts w:ascii="宋体" w:hAnsi="宋体" w:eastAsia="宋体"/>
          <w:sz w:val="32"/>
          <w:szCs w:val="32"/>
        </w:rPr>
        <w:t>%</w:t>
      </w:r>
      <w:r>
        <w:rPr>
          <w:rFonts w:hint="eastAsia" w:ascii="宋体" w:hAnsi="宋体" w:eastAsia="宋体"/>
          <w:sz w:val="32"/>
          <w:szCs w:val="32"/>
        </w:rPr>
        <w:t>；社会保障和就业（类）支出</w:t>
      </w:r>
      <w:r>
        <w:rPr>
          <w:rFonts w:hint="eastAsia" w:ascii="宋体" w:hAnsi="宋体" w:eastAsia="宋体"/>
          <w:sz w:val="32"/>
          <w:szCs w:val="32"/>
          <w:lang w:val="en-US" w:eastAsia="zh-CN"/>
        </w:rPr>
        <w:t>194.74</w:t>
      </w:r>
      <w:r>
        <w:rPr>
          <w:rFonts w:hint="eastAsia" w:ascii="宋体" w:hAnsi="宋体" w:eastAsia="宋体"/>
          <w:sz w:val="32"/>
          <w:szCs w:val="32"/>
        </w:rPr>
        <w:t>万元，占</w:t>
      </w:r>
      <w:r>
        <w:rPr>
          <w:rFonts w:hint="eastAsia" w:ascii="宋体" w:hAnsi="宋体" w:eastAsia="宋体"/>
          <w:sz w:val="32"/>
          <w:szCs w:val="32"/>
          <w:lang w:val="en-US" w:eastAsia="zh-CN"/>
        </w:rPr>
        <w:t>5.91</w:t>
      </w:r>
      <w:r>
        <w:rPr>
          <w:rFonts w:ascii="宋体" w:hAnsi="宋体" w:eastAsia="宋体"/>
          <w:sz w:val="32"/>
          <w:szCs w:val="32"/>
        </w:rPr>
        <w:t>%</w:t>
      </w:r>
      <w:r>
        <w:rPr>
          <w:rFonts w:hint="eastAsia" w:ascii="宋体" w:hAnsi="宋体" w:eastAsia="宋体"/>
          <w:sz w:val="32"/>
          <w:szCs w:val="32"/>
        </w:rPr>
        <w:t>；卫生健康（类）支出</w:t>
      </w:r>
      <w:r>
        <w:rPr>
          <w:rFonts w:hint="eastAsia" w:ascii="宋体" w:hAnsi="宋体" w:eastAsia="宋体"/>
          <w:sz w:val="32"/>
          <w:szCs w:val="32"/>
          <w:lang w:val="en-US" w:eastAsia="zh-CN"/>
        </w:rPr>
        <w:t>75.37</w:t>
      </w:r>
      <w:r>
        <w:rPr>
          <w:rFonts w:hint="eastAsia" w:ascii="宋体" w:hAnsi="宋体" w:eastAsia="宋体"/>
          <w:sz w:val="32"/>
          <w:szCs w:val="32"/>
        </w:rPr>
        <w:t>万元，占</w:t>
      </w:r>
      <w:r>
        <w:rPr>
          <w:rFonts w:hint="eastAsia" w:ascii="宋体" w:hAnsi="宋体" w:eastAsia="宋体"/>
          <w:sz w:val="32"/>
          <w:szCs w:val="32"/>
          <w:lang w:val="en-US" w:eastAsia="zh-CN"/>
        </w:rPr>
        <w:t>2.29</w:t>
      </w:r>
      <w:r>
        <w:rPr>
          <w:rFonts w:ascii="宋体" w:hAnsi="宋体" w:eastAsia="宋体"/>
          <w:sz w:val="32"/>
          <w:szCs w:val="32"/>
        </w:rPr>
        <w:t>%</w:t>
      </w:r>
      <w:r>
        <w:rPr>
          <w:rFonts w:hint="eastAsia" w:ascii="宋体" w:hAnsi="宋体" w:eastAsia="宋体"/>
          <w:sz w:val="32"/>
          <w:szCs w:val="32"/>
        </w:rPr>
        <w:t>；城乡社区（类）支出</w:t>
      </w:r>
      <w:r>
        <w:rPr>
          <w:rFonts w:hint="eastAsia" w:ascii="宋体" w:hAnsi="宋体" w:eastAsia="宋体"/>
          <w:sz w:val="32"/>
          <w:szCs w:val="32"/>
          <w:lang w:val="en-US" w:eastAsia="zh-CN"/>
        </w:rPr>
        <w:t>363.24</w:t>
      </w:r>
      <w:r>
        <w:rPr>
          <w:rFonts w:hint="eastAsia" w:ascii="宋体" w:hAnsi="宋体" w:eastAsia="宋体"/>
          <w:sz w:val="32"/>
          <w:szCs w:val="32"/>
        </w:rPr>
        <w:t>万元，占</w:t>
      </w:r>
      <w:r>
        <w:rPr>
          <w:rFonts w:hint="eastAsia" w:ascii="宋体" w:hAnsi="宋体" w:eastAsia="宋体"/>
          <w:sz w:val="32"/>
          <w:szCs w:val="32"/>
          <w:lang w:val="en-US" w:eastAsia="zh-CN"/>
        </w:rPr>
        <w:t>11.02</w:t>
      </w:r>
      <w:r>
        <w:rPr>
          <w:rFonts w:ascii="宋体" w:hAnsi="宋体" w:eastAsia="宋体"/>
          <w:sz w:val="32"/>
          <w:szCs w:val="32"/>
        </w:rPr>
        <w:t>%</w:t>
      </w:r>
      <w:r>
        <w:rPr>
          <w:rFonts w:hint="eastAsia" w:ascii="宋体" w:hAnsi="宋体" w:eastAsia="宋体"/>
          <w:sz w:val="32"/>
          <w:szCs w:val="32"/>
        </w:rPr>
        <w:t>；农林水（类）支出</w:t>
      </w:r>
      <w:r>
        <w:rPr>
          <w:rFonts w:hint="eastAsia" w:ascii="宋体" w:hAnsi="宋体" w:eastAsia="宋体"/>
          <w:sz w:val="32"/>
          <w:szCs w:val="32"/>
          <w:lang w:val="en-US" w:eastAsia="zh-CN"/>
        </w:rPr>
        <w:t>1458.4</w:t>
      </w:r>
      <w:r>
        <w:rPr>
          <w:rFonts w:hint="eastAsia" w:ascii="宋体" w:hAnsi="宋体" w:eastAsia="宋体"/>
          <w:sz w:val="32"/>
          <w:szCs w:val="32"/>
        </w:rPr>
        <w:t>万元，占</w:t>
      </w:r>
      <w:r>
        <w:rPr>
          <w:rFonts w:hint="eastAsia" w:ascii="宋体" w:hAnsi="宋体" w:eastAsia="宋体"/>
          <w:sz w:val="32"/>
          <w:szCs w:val="32"/>
          <w:lang w:val="en-US" w:eastAsia="zh-CN"/>
        </w:rPr>
        <w:t>44.24</w:t>
      </w:r>
      <w:r>
        <w:rPr>
          <w:rFonts w:ascii="宋体" w:hAnsi="宋体" w:eastAsia="宋体"/>
          <w:sz w:val="32"/>
          <w:szCs w:val="32"/>
        </w:rPr>
        <w:t>%</w:t>
      </w:r>
      <w:r>
        <w:rPr>
          <w:rFonts w:hint="eastAsia" w:ascii="宋体" w:hAnsi="宋体" w:eastAsia="宋体"/>
          <w:sz w:val="32"/>
          <w:szCs w:val="32"/>
        </w:rPr>
        <w:t>；交通运输（类）支出</w:t>
      </w:r>
      <w:r>
        <w:rPr>
          <w:rFonts w:hint="eastAsia" w:ascii="宋体" w:hAnsi="宋体" w:eastAsia="宋体"/>
          <w:sz w:val="32"/>
          <w:szCs w:val="32"/>
          <w:lang w:val="en-US" w:eastAsia="zh-CN"/>
        </w:rPr>
        <w:t>5</w:t>
      </w:r>
      <w:r>
        <w:rPr>
          <w:rFonts w:hint="eastAsia" w:ascii="宋体" w:hAnsi="宋体" w:eastAsia="宋体"/>
          <w:sz w:val="32"/>
          <w:szCs w:val="32"/>
        </w:rPr>
        <w:t>万元，占</w:t>
      </w:r>
      <w:r>
        <w:rPr>
          <w:rFonts w:hint="eastAsia" w:ascii="宋体" w:hAnsi="宋体" w:eastAsia="宋体"/>
          <w:sz w:val="32"/>
          <w:szCs w:val="32"/>
          <w:lang w:val="en-US" w:eastAsia="zh-CN"/>
        </w:rPr>
        <w:t>0.15</w:t>
      </w:r>
      <w:r>
        <w:rPr>
          <w:rFonts w:ascii="宋体" w:hAnsi="宋体" w:eastAsia="宋体"/>
          <w:sz w:val="32"/>
          <w:szCs w:val="32"/>
        </w:rPr>
        <w:t>%</w:t>
      </w:r>
      <w:r>
        <w:rPr>
          <w:rFonts w:hint="eastAsia" w:ascii="宋体" w:hAnsi="宋体" w:eastAsia="宋体"/>
          <w:sz w:val="32"/>
          <w:szCs w:val="32"/>
        </w:rPr>
        <w:t>；商业服务业等支出</w:t>
      </w:r>
      <w:r>
        <w:rPr>
          <w:rFonts w:hint="eastAsia" w:ascii="宋体" w:hAnsi="宋体" w:eastAsia="宋体"/>
          <w:sz w:val="32"/>
          <w:szCs w:val="32"/>
          <w:lang w:val="en-US" w:eastAsia="zh-CN"/>
        </w:rPr>
        <w:t>25万元，占0.76%；</w:t>
      </w:r>
      <w:r>
        <w:rPr>
          <w:rFonts w:hint="eastAsia" w:ascii="宋体" w:hAnsi="宋体" w:eastAsia="宋体"/>
          <w:sz w:val="32"/>
          <w:szCs w:val="32"/>
          <w:lang w:eastAsia="zh-CN"/>
        </w:rPr>
        <w:t>自然资源海洋气象等</w:t>
      </w:r>
      <w:r>
        <w:rPr>
          <w:rFonts w:hint="eastAsia" w:ascii="宋体" w:hAnsi="宋体" w:eastAsia="宋体"/>
          <w:sz w:val="32"/>
          <w:szCs w:val="32"/>
        </w:rPr>
        <w:t>（类）</w:t>
      </w:r>
      <w:r>
        <w:rPr>
          <w:rFonts w:hint="eastAsia" w:ascii="宋体" w:hAnsi="宋体" w:eastAsia="宋体"/>
          <w:sz w:val="32"/>
          <w:szCs w:val="32"/>
          <w:lang w:eastAsia="zh-CN"/>
        </w:rPr>
        <w:t>支出</w:t>
      </w:r>
      <w:r>
        <w:rPr>
          <w:rFonts w:hint="eastAsia" w:ascii="宋体" w:hAnsi="宋体" w:eastAsia="宋体"/>
          <w:sz w:val="32"/>
          <w:szCs w:val="32"/>
          <w:lang w:val="en-US" w:eastAsia="zh-CN"/>
        </w:rPr>
        <w:t>30.58万元，占0.93%；住房保障支出37.13万元，占1.12%；</w:t>
      </w:r>
      <w:r>
        <w:rPr>
          <w:rFonts w:hint="eastAsia" w:ascii="宋体" w:hAnsi="宋体" w:eastAsia="宋体"/>
          <w:sz w:val="32"/>
          <w:szCs w:val="32"/>
        </w:rPr>
        <w:t>灾害防治及应急管理（类）支出</w:t>
      </w:r>
      <w:r>
        <w:rPr>
          <w:rFonts w:hint="eastAsia" w:ascii="宋体" w:hAnsi="宋体" w:eastAsia="宋体"/>
          <w:sz w:val="32"/>
          <w:szCs w:val="32"/>
          <w:lang w:val="en-US" w:eastAsia="zh-CN"/>
        </w:rPr>
        <w:t>46.69</w:t>
      </w:r>
      <w:r>
        <w:rPr>
          <w:rFonts w:hint="eastAsia" w:ascii="宋体" w:hAnsi="宋体" w:eastAsia="宋体"/>
          <w:sz w:val="32"/>
          <w:szCs w:val="32"/>
        </w:rPr>
        <w:t>万元，占</w:t>
      </w:r>
      <w:r>
        <w:rPr>
          <w:rFonts w:hint="eastAsia" w:ascii="宋体" w:hAnsi="宋体" w:eastAsia="宋体"/>
          <w:sz w:val="32"/>
          <w:szCs w:val="32"/>
          <w:lang w:val="en-US" w:eastAsia="zh-CN"/>
        </w:rPr>
        <w:t>1.51</w:t>
      </w:r>
      <w:r>
        <w:rPr>
          <w:rFonts w:ascii="宋体" w:hAnsi="宋体" w:eastAsia="宋体"/>
          <w:sz w:val="32"/>
          <w:szCs w:val="32"/>
        </w:rPr>
        <w:t>%</w:t>
      </w:r>
      <w:r>
        <w:rPr>
          <w:rFonts w:hint="eastAsia" w:ascii="宋体" w:hAnsi="宋体" w:eastAsia="宋体"/>
          <w:sz w:val="32"/>
          <w:szCs w:val="32"/>
          <w:lang w:eastAsia="zh-CN"/>
        </w:rPr>
        <w:t>；其他支出</w:t>
      </w:r>
      <w:r>
        <w:rPr>
          <w:rFonts w:hint="eastAsia" w:ascii="宋体" w:hAnsi="宋体" w:eastAsia="宋体"/>
          <w:sz w:val="32"/>
          <w:szCs w:val="32"/>
          <w:lang w:val="en-US" w:eastAsia="zh-CN"/>
        </w:rPr>
        <w:t>97.2万元，占2.95%</w:t>
      </w:r>
      <w:r>
        <w:rPr>
          <w:rFonts w:hint="eastAsia" w:ascii="宋体" w:hAnsi="宋体" w:eastAsia="宋体"/>
          <w:sz w:val="32"/>
          <w:szCs w:val="32"/>
        </w:rPr>
        <w:t>。</w:t>
      </w:r>
    </w:p>
    <w:p>
      <w:pPr>
        <w:pStyle w:val="11"/>
        <w:ind w:firstLine="800" w:firstLineChars="250"/>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（三）财政拨款支出决算具体情况</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2021年</w:t>
      </w:r>
      <w:r>
        <w:rPr>
          <w:rFonts w:hint="eastAsia" w:asciiTheme="minorEastAsia" w:hAnsiTheme="minorEastAsia" w:eastAsiaTheme="minorEastAsia"/>
          <w:sz w:val="32"/>
          <w:szCs w:val="32"/>
        </w:rPr>
        <w:t>度财政拨款支出年初预算数为</w:t>
      </w:r>
      <w:r>
        <w:rPr>
          <w:rFonts w:hint="eastAsia" w:asciiTheme="minorEastAsia" w:hAnsiTheme="minorEastAsia" w:eastAsiaTheme="minorEastAsia"/>
          <w:sz w:val="32"/>
          <w:szCs w:val="32"/>
          <w:lang w:val="en-US" w:eastAsia="zh-CN"/>
        </w:rPr>
        <w:t>3296.11</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3296.11</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w:t>
      </w:r>
    </w:p>
    <w:p>
      <w:pPr>
        <w:pStyle w:val="11"/>
        <w:ind w:firstLine="800" w:firstLineChars="250"/>
        <w:rPr>
          <w:rFonts w:ascii="宋体" w:hAnsi="宋体" w:eastAsia="宋体"/>
          <w:sz w:val="32"/>
          <w:szCs w:val="32"/>
        </w:rPr>
      </w:pPr>
      <w:r>
        <w:rPr>
          <w:rFonts w:ascii="宋体" w:hAnsi="宋体" w:eastAsia="宋体"/>
          <w:sz w:val="32"/>
          <w:szCs w:val="32"/>
        </w:rPr>
        <w:t>1</w:t>
      </w:r>
      <w:r>
        <w:rPr>
          <w:rFonts w:hint="eastAsia" w:ascii="宋体" w:hAnsi="宋体" w:eastAsia="宋体"/>
          <w:sz w:val="32"/>
          <w:szCs w:val="32"/>
        </w:rPr>
        <w:t>、一般公共服务（类）</w:t>
      </w:r>
      <w:r>
        <w:rPr>
          <w:rFonts w:hint="eastAsia" w:ascii="宋体" w:hAnsi="宋体" w:eastAsia="宋体"/>
          <w:sz w:val="32"/>
          <w:szCs w:val="32"/>
          <w:lang w:eastAsia="zh-CN"/>
        </w:rPr>
        <w:t>人大事务（款）一般行政管理事务</w:t>
      </w:r>
      <w:r>
        <w:rPr>
          <w:rFonts w:hint="eastAsia" w:ascii="宋体" w:hAnsi="宋体" w:eastAsia="宋体"/>
          <w:sz w:val="32"/>
          <w:szCs w:val="32"/>
        </w:rPr>
        <w:t>（项）。</w:t>
      </w:r>
    </w:p>
    <w:p>
      <w:pPr>
        <w:pStyle w:val="11"/>
        <w:ind w:firstLine="800" w:firstLineChars="250"/>
        <w:rPr>
          <w:rFonts w:hint="eastAsia"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3.58</w:t>
      </w:r>
      <w:r>
        <w:rPr>
          <w:rFonts w:hint="eastAsia" w:ascii="宋体" w:hAnsi="宋体" w:eastAsia="宋体"/>
          <w:sz w:val="32"/>
          <w:szCs w:val="32"/>
        </w:rPr>
        <w:t>万元，支出决算为</w:t>
      </w:r>
      <w:r>
        <w:rPr>
          <w:rFonts w:hint="eastAsia" w:ascii="宋体" w:hAnsi="宋体" w:eastAsia="宋体"/>
          <w:sz w:val="32"/>
          <w:szCs w:val="32"/>
          <w:lang w:val="en-US" w:eastAsia="zh-CN"/>
        </w:rPr>
        <w:t>3.58</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1"/>
        <w:ind w:firstLine="800" w:firstLineChars="250"/>
        <w:rPr>
          <w:rFonts w:ascii="宋体" w:hAnsi="宋体" w:eastAsia="宋体"/>
          <w:sz w:val="32"/>
          <w:szCs w:val="32"/>
        </w:rPr>
      </w:pPr>
      <w:r>
        <w:rPr>
          <w:rFonts w:hint="eastAsia" w:ascii="宋体" w:hAnsi="宋体" w:eastAsia="宋体"/>
          <w:sz w:val="32"/>
          <w:szCs w:val="32"/>
          <w:lang w:val="en-US" w:eastAsia="zh-CN"/>
        </w:rPr>
        <w:t>2</w:t>
      </w:r>
      <w:r>
        <w:rPr>
          <w:rFonts w:hint="eastAsia" w:ascii="宋体" w:hAnsi="宋体" w:eastAsia="宋体"/>
          <w:sz w:val="32"/>
          <w:szCs w:val="32"/>
        </w:rPr>
        <w:t>、一般公共服务（类）政府办公厅（室）及相关机构事务（款）</w:t>
      </w:r>
      <w:r>
        <w:rPr>
          <w:rFonts w:hint="eastAsia" w:ascii="宋体" w:hAnsi="宋体" w:eastAsia="宋体"/>
          <w:sz w:val="32"/>
          <w:szCs w:val="32"/>
          <w:lang w:eastAsia="zh-CN"/>
        </w:rPr>
        <w:t>行政运行</w:t>
      </w:r>
      <w:r>
        <w:rPr>
          <w:rFonts w:hint="eastAsia" w:ascii="宋体" w:hAnsi="宋体" w:eastAsia="宋体"/>
          <w:sz w:val="32"/>
          <w:szCs w:val="32"/>
        </w:rPr>
        <w:t>（项）。</w:t>
      </w:r>
    </w:p>
    <w:p>
      <w:pPr>
        <w:pStyle w:val="11"/>
        <w:ind w:firstLine="800" w:firstLineChars="250"/>
        <w:rPr>
          <w:rFonts w:hint="eastAsia"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582.4</w:t>
      </w:r>
      <w:r>
        <w:rPr>
          <w:rFonts w:hint="eastAsia" w:ascii="宋体" w:hAnsi="宋体" w:eastAsia="宋体"/>
          <w:sz w:val="32"/>
          <w:szCs w:val="32"/>
        </w:rPr>
        <w:t>万元，支出决算为</w:t>
      </w:r>
      <w:r>
        <w:rPr>
          <w:rFonts w:hint="eastAsia" w:ascii="宋体" w:hAnsi="宋体" w:eastAsia="宋体"/>
          <w:sz w:val="32"/>
          <w:szCs w:val="32"/>
          <w:lang w:val="en-US" w:eastAsia="zh-CN"/>
        </w:rPr>
        <w:t>582.4</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1"/>
        <w:ind w:firstLine="800" w:firstLineChars="250"/>
        <w:rPr>
          <w:rFonts w:ascii="宋体" w:hAnsi="宋体" w:eastAsia="宋体"/>
          <w:sz w:val="32"/>
          <w:szCs w:val="32"/>
        </w:rPr>
      </w:pPr>
      <w:r>
        <w:rPr>
          <w:rFonts w:hint="eastAsia" w:ascii="宋体" w:hAnsi="宋体" w:eastAsia="宋体"/>
          <w:sz w:val="32"/>
          <w:szCs w:val="32"/>
          <w:lang w:val="en-US" w:eastAsia="zh-CN"/>
        </w:rPr>
        <w:t>3</w:t>
      </w:r>
      <w:r>
        <w:rPr>
          <w:rFonts w:hint="eastAsia" w:ascii="宋体" w:hAnsi="宋体" w:eastAsia="宋体"/>
          <w:sz w:val="32"/>
          <w:szCs w:val="32"/>
        </w:rPr>
        <w:t>、一般公共服务（类）政府办公厅（室）及相关机构事务（款）</w:t>
      </w:r>
      <w:r>
        <w:rPr>
          <w:rFonts w:hint="eastAsia" w:ascii="宋体" w:hAnsi="宋体" w:eastAsia="宋体"/>
          <w:sz w:val="32"/>
          <w:szCs w:val="32"/>
          <w:lang w:eastAsia="zh-CN"/>
        </w:rPr>
        <w:t>一般行政管理事务</w:t>
      </w:r>
      <w:r>
        <w:rPr>
          <w:rFonts w:hint="eastAsia" w:ascii="宋体" w:hAnsi="宋体" w:eastAsia="宋体"/>
          <w:sz w:val="32"/>
          <w:szCs w:val="32"/>
        </w:rPr>
        <w:t>（项）。</w:t>
      </w:r>
    </w:p>
    <w:p>
      <w:pPr>
        <w:pStyle w:val="11"/>
        <w:ind w:firstLine="800" w:firstLineChars="250"/>
        <w:rPr>
          <w:rFonts w:hint="eastAsia"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33.63</w:t>
      </w:r>
      <w:r>
        <w:rPr>
          <w:rFonts w:hint="eastAsia" w:ascii="宋体" w:hAnsi="宋体" w:eastAsia="宋体"/>
          <w:sz w:val="32"/>
          <w:szCs w:val="32"/>
        </w:rPr>
        <w:t>万元，支出决算为</w:t>
      </w:r>
      <w:r>
        <w:rPr>
          <w:rFonts w:hint="eastAsia" w:ascii="宋体" w:hAnsi="宋体" w:eastAsia="宋体"/>
          <w:sz w:val="32"/>
          <w:szCs w:val="32"/>
          <w:lang w:val="en-US" w:eastAsia="zh-CN"/>
        </w:rPr>
        <w:t>33.63</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1"/>
        <w:ind w:firstLine="800" w:firstLineChars="250"/>
        <w:rPr>
          <w:rFonts w:ascii="宋体" w:hAnsi="宋体" w:eastAsia="宋体"/>
          <w:sz w:val="32"/>
          <w:szCs w:val="32"/>
        </w:rPr>
      </w:pPr>
      <w:r>
        <w:rPr>
          <w:rFonts w:hint="eastAsia" w:ascii="宋体" w:hAnsi="宋体" w:eastAsia="宋体"/>
          <w:sz w:val="32"/>
          <w:szCs w:val="32"/>
          <w:lang w:val="en-US" w:eastAsia="zh-CN"/>
        </w:rPr>
        <w:t>4</w:t>
      </w:r>
      <w:r>
        <w:rPr>
          <w:rFonts w:hint="eastAsia" w:ascii="宋体" w:hAnsi="宋体" w:eastAsia="宋体"/>
          <w:sz w:val="32"/>
          <w:szCs w:val="32"/>
        </w:rPr>
        <w:t>、一般公共服务（类）政府办公厅（室）及相关机构事务（款）其他政府办公厅（室）及相关机构事务支出（项）。</w:t>
      </w:r>
    </w:p>
    <w:p>
      <w:pPr>
        <w:pStyle w:val="11"/>
        <w:ind w:firstLine="800" w:firstLineChars="250"/>
        <w:rPr>
          <w:rFonts w:hint="eastAsia"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184.41</w:t>
      </w:r>
      <w:r>
        <w:rPr>
          <w:rFonts w:hint="eastAsia" w:ascii="宋体" w:hAnsi="宋体" w:eastAsia="宋体"/>
          <w:sz w:val="32"/>
          <w:szCs w:val="32"/>
        </w:rPr>
        <w:t>万元，支出决算为</w:t>
      </w:r>
      <w:r>
        <w:rPr>
          <w:rFonts w:hint="eastAsia" w:ascii="宋体" w:hAnsi="宋体" w:eastAsia="宋体"/>
          <w:sz w:val="32"/>
          <w:szCs w:val="32"/>
          <w:lang w:val="en-US" w:eastAsia="zh-CN"/>
        </w:rPr>
        <w:t>184.41</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1"/>
        <w:numPr>
          <w:ilvl w:val="0"/>
          <w:numId w:val="1"/>
        </w:numPr>
        <w:ind w:firstLine="800" w:firstLineChars="250"/>
        <w:rPr>
          <w:rFonts w:hint="eastAsia" w:ascii="宋体" w:hAnsi="宋体" w:eastAsia="宋体"/>
          <w:sz w:val="32"/>
          <w:szCs w:val="32"/>
          <w:lang w:eastAsia="zh-CN"/>
        </w:rPr>
      </w:pPr>
      <w:r>
        <w:rPr>
          <w:rFonts w:hint="eastAsia" w:ascii="宋体" w:hAnsi="宋体" w:eastAsia="宋体"/>
          <w:sz w:val="32"/>
          <w:szCs w:val="32"/>
        </w:rPr>
        <w:t>一般公共服务（类）发展与改革事务（款）其他发展与改革事务支出</w:t>
      </w:r>
      <w:r>
        <w:rPr>
          <w:rFonts w:hint="eastAsia" w:ascii="宋体" w:hAnsi="宋体" w:eastAsia="宋体"/>
          <w:sz w:val="32"/>
          <w:szCs w:val="32"/>
          <w:lang w:eastAsia="zh-CN"/>
        </w:rPr>
        <w:t>（项）</w:t>
      </w:r>
    </w:p>
    <w:p>
      <w:pPr>
        <w:pStyle w:val="11"/>
        <w:ind w:firstLine="800" w:firstLineChars="250"/>
        <w:rPr>
          <w:rFonts w:hint="eastAsia"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5</w:t>
      </w:r>
      <w:r>
        <w:rPr>
          <w:rFonts w:hint="eastAsia" w:ascii="宋体" w:hAnsi="宋体" w:eastAsia="宋体"/>
          <w:sz w:val="32"/>
          <w:szCs w:val="32"/>
        </w:rPr>
        <w:t>万元，支出决算为</w:t>
      </w:r>
      <w:r>
        <w:rPr>
          <w:rFonts w:hint="eastAsia" w:ascii="宋体" w:hAnsi="宋体" w:eastAsia="宋体"/>
          <w:sz w:val="32"/>
          <w:szCs w:val="32"/>
          <w:lang w:val="en-US" w:eastAsia="zh-CN"/>
        </w:rPr>
        <w:t>5</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1"/>
        <w:ind w:firstLine="800" w:firstLineChars="250"/>
        <w:rPr>
          <w:rFonts w:ascii="宋体" w:hAnsi="宋体" w:eastAsia="宋体"/>
          <w:sz w:val="32"/>
          <w:szCs w:val="32"/>
        </w:rPr>
      </w:pPr>
      <w:r>
        <w:rPr>
          <w:rFonts w:hint="eastAsia" w:ascii="宋体" w:hAnsi="宋体" w:eastAsia="宋体"/>
          <w:sz w:val="32"/>
          <w:szCs w:val="32"/>
          <w:lang w:val="en-US" w:eastAsia="zh-CN"/>
        </w:rPr>
        <w:t>6、</w:t>
      </w:r>
      <w:r>
        <w:rPr>
          <w:rFonts w:hint="eastAsia" w:ascii="宋体" w:hAnsi="宋体" w:eastAsia="宋体"/>
          <w:sz w:val="32"/>
          <w:szCs w:val="32"/>
        </w:rPr>
        <w:t>一般公共服务（类）统计信息事务（款）</w:t>
      </w:r>
      <w:r>
        <w:rPr>
          <w:rFonts w:hint="eastAsia" w:ascii="宋体" w:hAnsi="宋体" w:eastAsia="宋体"/>
          <w:sz w:val="32"/>
          <w:szCs w:val="32"/>
          <w:lang w:eastAsia="zh-CN"/>
        </w:rPr>
        <w:t>专项普查活动</w:t>
      </w:r>
      <w:r>
        <w:rPr>
          <w:rFonts w:hint="eastAsia" w:ascii="宋体" w:hAnsi="宋体" w:eastAsia="宋体"/>
          <w:sz w:val="32"/>
          <w:szCs w:val="32"/>
        </w:rPr>
        <w:t>（项）。</w:t>
      </w:r>
    </w:p>
    <w:p>
      <w:pPr>
        <w:pStyle w:val="11"/>
        <w:ind w:firstLine="800" w:firstLineChars="250"/>
        <w:rPr>
          <w:rFonts w:hint="eastAsia"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0.97</w:t>
      </w:r>
      <w:r>
        <w:rPr>
          <w:rFonts w:hint="eastAsia" w:ascii="宋体" w:hAnsi="宋体" w:eastAsia="宋体"/>
          <w:sz w:val="32"/>
          <w:szCs w:val="32"/>
        </w:rPr>
        <w:t>万元，支出决算为</w:t>
      </w:r>
      <w:r>
        <w:rPr>
          <w:rFonts w:hint="eastAsia" w:ascii="宋体" w:hAnsi="宋体" w:eastAsia="宋体"/>
          <w:sz w:val="32"/>
          <w:szCs w:val="32"/>
          <w:lang w:val="en-US" w:eastAsia="zh-CN"/>
        </w:rPr>
        <w:t>0.97</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1"/>
        <w:ind w:firstLine="800" w:firstLineChars="250"/>
        <w:rPr>
          <w:rFonts w:ascii="宋体" w:hAnsi="宋体" w:eastAsia="宋体"/>
          <w:sz w:val="32"/>
          <w:szCs w:val="32"/>
        </w:rPr>
      </w:pPr>
      <w:r>
        <w:rPr>
          <w:rFonts w:hint="eastAsia" w:ascii="宋体" w:hAnsi="宋体" w:eastAsia="宋体"/>
          <w:sz w:val="32"/>
          <w:szCs w:val="32"/>
          <w:lang w:val="en-US" w:eastAsia="zh-CN"/>
        </w:rPr>
        <w:t>7</w:t>
      </w:r>
      <w:r>
        <w:rPr>
          <w:rFonts w:hint="eastAsia" w:ascii="宋体" w:hAnsi="宋体" w:eastAsia="宋体"/>
          <w:sz w:val="32"/>
          <w:szCs w:val="32"/>
        </w:rPr>
        <w:t>、一般公共服务（类）财政事务（款）行政运行（项）。</w:t>
      </w:r>
    </w:p>
    <w:p>
      <w:pPr>
        <w:pStyle w:val="11"/>
        <w:ind w:firstLine="800" w:firstLineChars="250"/>
        <w:rPr>
          <w:rFonts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58.67</w:t>
      </w:r>
      <w:r>
        <w:rPr>
          <w:rFonts w:hint="eastAsia" w:ascii="宋体" w:hAnsi="宋体" w:eastAsia="宋体"/>
          <w:sz w:val="32"/>
          <w:szCs w:val="32"/>
        </w:rPr>
        <w:t>万元，支出决算为</w:t>
      </w:r>
      <w:r>
        <w:rPr>
          <w:rFonts w:hint="eastAsia" w:ascii="宋体" w:hAnsi="宋体" w:eastAsia="宋体"/>
          <w:sz w:val="32"/>
          <w:szCs w:val="32"/>
          <w:lang w:val="en-US" w:eastAsia="zh-CN"/>
        </w:rPr>
        <w:t>58.67</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1"/>
        <w:ind w:firstLine="800" w:firstLineChars="250"/>
        <w:rPr>
          <w:rFonts w:ascii="宋体" w:hAnsi="宋体" w:eastAsia="宋体"/>
          <w:sz w:val="32"/>
          <w:szCs w:val="32"/>
        </w:rPr>
      </w:pPr>
      <w:r>
        <w:rPr>
          <w:rFonts w:hint="eastAsia" w:ascii="宋体" w:hAnsi="宋体" w:eastAsia="宋体"/>
          <w:sz w:val="32"/>
          <w:szCs w:val="32"/>
          <w:lang w:val="en-US" w:eastAsia="zh-CN"/>
        </w:rPr>
        <w:t>8</w:t>
      </w:r>
      <w:r>
        <w:rPr>
          <w:rFonts w:hint="eastAsia" w:ascii="宋体" w:hAnsi="宋体" w:eastAsia="宋体"/>
          <w:sz w:val="32"/>
          <w:szCs w:val="32"/>
        </w:rPr>
        <w:t>、一般公共服务（类）财政事务（款）一般行政管理事务（项）。</w:t>
      </w:r>
    </w:p>
    <w:p>
      <w:pPr>
        <w:pStyle w:val="11"/>
        <w:ind w:firstLine="800" w:firstLineChars="250"/>
        <w:rPr>
          <w:rFonts w:hint="eastAsia" w:ascii="宋体" w:hAnsi="宋体" w:eastAsia="宋体"/>
          <w:sz w:val="32"/>
          <w:szCs w:val="32"/>
          <w:lang w:eastAsia="zh-CN"/>
        </w:rPr>
      </w:pPr>
      <w:r>
        <w:rPr>
          <w:rFonts w:hint="eastAsia" w:ascii="宋体" w:hAnsi="宋体" w:eastAsia="宋体"/>
          <w:sz w:val="32"/>
          <w:szCs w:val="32"/>
        </w:rPr>
        <w:t>年初预算为</w:t>
      </w:r>
      <w:r>
        <w:rPr>
          <w:rFonts w:hint="eastAsia" w:ascii="宋体" w:hAnsi="宋体" w:eastAsia="宋体"/>
          <w:sz w:val="32"/>
          <w:szCs w:val="32"/>
          <w:lang w:val="en-US" w:eastAsia="zh-CN"/>
        </w:rPr>
        <w:t>3.48</w:t>
      </w:r>
      <w:r>
        <w:rPr>
          <w:rFonts w:hint="eastAsia" w:ascii="宋体" w:hAnsi="宋体" w:eastAsia="宋体"/>
          <w:sz w:val="32"/>
          <w:szCs w:val="32"/>
        </w:rPr>
        <w:t>万元，支出决算为</w:t>
      </w:r>
      <w:r>
        <w:rPr>
          <w:rFonts w:hint="eastAsia" w:ascii="宋体" w:hAnsi="宋体" w:eastAsia="宋体"/>
          <w:sz w:val="32"/>
          <w:szCs w:val="32"/>
          <w:lang w:val="en-US" w:eastAsia="zh-CN"/>
        </w:rPr>
        <w:t>3.48</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1"/>
        <w:ind w:firstLine="800" w:firstLineChars="250"/>
        <w:rPr>
          <w:rFonts w:ascii="宋体" w:hAnsi="宋体" w:eastAsia="宋体"/>
          <w:sz w:val="32"/>
          <w:szCs w:val="32"/>
        </w:rPr>
      </w:pPr>
      <w:r>
        <w:rPr>
          <w:rFonts w:hint="eastAsia" w:ascii="宋体" w:hAnsi="宋体" w:eastAsia="宋体"/>
          <w:sz w:val="32"/>
          <w:szCs w:val="32"/>
          <w:lang w:val="en-US" w:eastAsia="zh-CN"/>
        </w:rPr>
        <w:t>9</w:t>
      </w:r>
      <w:r>
        <w:rPr>
          <w:rFonts w:hint="eastAsia" w:ascii="宋体" w:hAnsi="宋体" w:eastAsia="宋体"/>
          <w:sz w:val="32"/>
          <w:szCs w:val="32"/>
        </w:rPr>
        <w:t>、一般公共服务（类）</w:t>
      </w:r>
      <w:r>
        <w:rPr>
          <w:rFonts w:hint="eastAsia" w:ascii="宋体" w:hAnsi="宋体" w:eastAsia="宋体"/>
          <w:sz w:val="32"/>
          <w:szCs w:val="32"/>
          <w:lang w:eastAsia="zh-CN"/>
        </w:rPr>
        <w:t>税收事</w:t>
      </w:r>
      <w:r>
        <w:rPr>
          <w:rFonts w:hint="eastAsia" w:ascii="宋体" w:hAnsi="宋体" w:eastAsia="宋体"/>
          <w:sz w:val="32"/>
          <w:szCs w:val="32"/>
        </w:rPr>
        <w:t>务（款）</w:t>
      </w:r>
      <w:r>
        <w:rPr>
          <w:rFonts w:hint="eastAsia" w:ascii="宋体" w:hAnsi="宋体" w:eastAsia="宋体"/>
          <w:sz w:val="32"/>
          <w:szCs w:val="32"/>
          <w:lang w:eastAsia="zh-CN"/>
        </w:rPr>
        <w:t>行政运行</w:t>
      </w:r>
      <w:r>
        <w:rPr>
          <w:rFonts w:hint="eastAsia" w:ascii="宋体" w:hAnsi="宋体" w:eastAsia="宋体"/>
          <w:sz w:val="32"/>
          <w:szCs w:val="32"/>
        </w:rPr>
        <w:t>（项）。</w:t>
      </w:r>
    </w:p>
    <w:p>
      <w:pPr>
        <w:pStyle w:val="11"/>
        <w:ind w:firstLine="800" w:firstLineChars="250"/>
        <w:rPr>
          <w:rFonts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13</w:t>
      </w:r>
      <w:r>
        <w:rPr>
          <w:rFonts w:hint="eastAsia" w:ascii="宋体" w:hAnsi="宋体" w:eastAsia="宋体"/>
          <w:sz w:val="32"/>
          <w:szCs w:val="32"/>
        </w:rPr>
        <w:t>万元，支出决算为</w:t>
      </w:r>
      <w:r>
        <w:rPr>
          <w:rFonts w:hint="eastAsia" w:ascii="宋体" w:hAnsi="宋体" w:eastAsia="宋体"/>
          <w:sz w:val="32"/>
          <w:szCs w:val="32"/>
          <w:lang w:val="en-US" w:eastAsia="zh-CN"/>
        </w:rPr>
        <w:t>13</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1"/>
        <w:ind w:firstLine="800" w:firstLineChars="250"/>
        <w:rPr>
          <w:rFonts w:ascii="宋体" w:hAnsi="宋体" w:eastAsia="宋体"/>
          <w:sz w:val="32"/>
          <w:szCs w:val="32"/>
        </w:rPr>
      </w:pPr>
      <w:r>
        <w:rPr>
          <w:rFonts w:hint="eastAsia" w:ascii="宋体" w:hAnsi="宋体" w:eastAsia="宋体"/>
          <w:sz w:val="32"/>
          <w:szCs w:val="32"/>
          <w:lang w:val="en-US" w:eastAsia="zh-CN"/>
        </w:rPr>
        <w:t>10</w:t>
      </w:r>
      <w:r>
        <w:rPr>
          <w:rFonts w:hint="eastAsia" w:ascii="宋体" w:hAnsi="宋体" w:eastAsia="宋体"/>
          <w:sz w:val="32"/>
          <w:szCs w:val="32"/>
        </w:rPr>
        <w:t>、一般公共服务（类）</w:t>
      </w:r>
      <w:r>
        <w:rPr>
          <w:rFonts w:hint="eastAsia" w:ascii="宋体" w:hAnsi="宋体" w:eastAsia="宋体"/>
          <w:sz w:val="32"/>
          <w:szCs w:val="32"/>
          <w:lang w:eastAsia="zh-CN"/>
        </w:rPr>
        <w:t>纪检监察事务</w:t>
      </w:r>
      <w:r>
        <w:rPr>
          <w:rFonts w:hint="eastAsia" w:ascii="宋体" w:hAnsi="宋体" w:eastAsia="宋体"/>
          <w:sz w:val="32"/>
          <w:szCs w:val="32"/>
        </w:rPr>
        <w:t>（款）</w:t>
      </w:r>
      <w:r>
        <w:rPr>
          <w:rFonts w:hint="eastAsia" w:ascii="宋体" w:hAnsi="宋体" w:eastAsia="宋体"/>
          <w:sz w:val="32"/>
          <w:szCs w:val="32"/>
          <w:lang w:eastAsia="zh-CN"/>
        </w:rPr>
        <w:t>行政运行</w:t>
      </w:r>
      <w:r>
        <w:rPr>
          <w:rFonts w:hint="eastAsia" w:ascii="宋体" w:hAnsi="宋体" w:eastAsia="宋体"/>
          <w:sz w:val="32"/>
          <w:szCs w:val="32"/>
        </w:rPr>
        <w:t>（项）。</w:t>
      </w:r>
    </w:p>
    <w:p>
      <w:pPr>
        <w:pStyle w:val="11"/>
        <w:ind w:firstLine="800" w:firstLineChars="250"/>
        <w:rPr>
          <w:rFonts w:hint="eastAsia"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2.4</w:t>
      </w:r>
      <w:r>
        <w:rPr>
          <w:rFonts w:hint="eastAsia" w:ascii="宋体" w:hAnsi="宋体" w:eastAsia="宋体"/>
          <w:sz w:val="32"/>
          <w:szCs w:val="32"/>
        </w:rPr>
        <w:t>万元，支出决算为</w:t>
      </w:r>
      <w:r>
        <w:rPr>
          <w:rFonts w:hint="eastAsia" w:ascii="宋体" w:hAnsi="宋体" w:eastAsia="宋体"/>
          <w:sz w:val="32"/>
          <w:szCs w:val="32"/>
          <w:lang w:val="en-US" w:eastAsia="zh-CN"/>
        </w:rPr>
        <w:t>2.4</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1"/>
        <w:ind w:firstLine="800" w:firstLineChars="250"/>
        <w:rPr>
          <w:rFonts w:ascii="宋体" w:hAnsi="宋体" w:eastAsia="宋体"/>
          <w:sz w:val="32"/>
          <w:szCs w:val="32"/>
        </w:rPr>
      </w:pPr>
      <w:r>
        <w:rPr>
          <w:rFonts w:hint="eastAsia" w:ascii="宋体" w:hAnsi="宋体" w:eastAsia="宋体"/>
          <w:sz w:val="32"/>
          <w:szCs w:val="32"/>
          <w:lang w:val="en-US" w:eastAsia="zh-CN"/>
        </w:rPr>
        <w:t>11、</w:t>
      </w:r>
      <w:r>
        <w:rPr>
          <w:rFonts w:hint="eastAsia" w:ascii="宋体" w:hAnsi="宋体" w:eastAsia="宋体"/>
          <w:sz w:val="32"/>
          <w:szCs w:val="32"/>
        </w:rPr>
        <w:t>一般公共服务（类）党委办公厅（室）及相关机构事务（款）专项业务（项）。</w:t>
      </w:r>
    </w:p>
    <w:p>
      <w:pPr>
        <w:pStyle w:val="11"/>
        <w:ind w:firstLine="800" w:firstLineChars="250"/>
        <w:rPr>
          <w:rFonts w:hint="eastAsia"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8</w:t>
      </w:r>
      <w:r>
        <w:rPr>
          <w:rFonts w:hint="eastAsia" w:ascii="宋体" w:hAnsi="宋体" w:eastAsia="宋体"/>
          <w:sz w:val="32"/>
          <w:szCs w:val="32"/>
        </w:rPr>
        <w:t>万元，支出决算为</w:t>
      </w:r>
      <w:r>
        <w:rPr>
          <w:rFonts w:hint="eastAsia" w:ascii="宋体" w:hAnsi="宋体" w:eastAsia="宋体"/>
          <w:sz w:val="32"/>
          <w:szCs w:val="32"/>
          <w:lang w:val="en-US" w:eastAsia="zh-CN"/>
        </w:rPr>
        <w:t>8</w:t>
      </w:r>
      <w:r>
        <w:rPr>
          <w:rFonts w:hint="eastAsia" w:ascii="宋体" w:hAnsi="宋体" w:eastAsia="宋体"/>
          <w:sz w:val="32"/>
          <w:szCs w:val="32"/>
        </w:rPr>
        <w:t>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1"/>
        <w:ind w:firstLine="800" w:firstLineChars="250"/>
        <w:rPr>
          <w:rFonts w:hint="eastAsia" w:ascii="宋体" w:hAnsi="宋体" w:eastAsia="宋体"/>
          <w:sz w:val="32"/>
          <w:szCs w:val="32"/>
        </w:rPr>
      </w:pPr>
    </w:p>
    <w:p>
      <w:pPr>
        <w:pStyle w:val="11"/>
        <w:ind w:firstLine="800" w:firstLineChars="250"/>
        <w:rPr>
          <w:rFonts w:ascii="宋体" w:hAnsi="宋体" w:eastAsia="宋体"/>
          <w:sz w:val="32"/>
          <w:szCs w:val="32"/>
        </w:rPr>
      </w:pPr>
      <w:r>
        <w:rPr>
          <w:rFonts w:hint="eastAsia" w:ascii="宋体" w:hAnsi="宋体" w:eastAsia="宋体"/>
          <w:sz w:val="32"/>
          <w:szCs w:val="32"/>
          <w:lang w:val="en-US" w:eastAsia="zh-CN"/>
        </w:rPr>
        <w:t>12、</w:t>
      </w:r>
      <w:r>
        <w:rPr>
          <w:rFonts w:hint="eastAsia" w:ascii="宋体" w:hAnsi="宋体" w:eastAsia="宋体"/>
          <w:sz w:val="32"/>
          <w:szCs w:val="32"/>
        </w:rPr>
        <w:t>公共安全支出（类）公安（款）行政运行</w:t>
      </w:r>
      <w:r>
        <w:rPr>
          <w:rFonts w:hint="eastAsia" w:ascii="宋体" w:hAnsi="宋体" w:eastAsia="宋体"/>
          <w:sz w:val="32"/>
          <w:szCs w:val="32"/>
          <w:lang w:eastAsia="zh-CN"/>
        </w:rPr>
        <w:t>（</w:t>
      </w:r>
      <w:r>
        <w:rPr>
          <w:rFonts w:hint="eastAsia" w:ascii="宋体" w:hAnsi="宋体" w:eastAsia="宋体"/>
          <w:sz w:val="32"/>
          <w:szCs w:val="32"/>
        </w:rPr>
        <w:t>项）。</w:t>
      </w:r>
    </w:p>
    <w:p>
      <w:pPr>
        <w:pStyle w:val="11"/>
        <w:ind w:firstLine="800" w:firstLineChars="250"/>
        <w:rPr>
          <w:rFonts w:hint="eastAsia"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0.48</w:t>
      </w:r>
      <w:r>
        <w:rPr>
          <w:rFonts w:hint="eastAsia" w:ascii="宋体" w:hAnsi="宋体" w:eastAsia="宋体"/>
          <w:sz w:val="32"/>
          <w:szCs w:val="32"/>
        </w:rPr>
        <w:t>万元，支出决算为</w:t>
      </w:r>
      <w:r>
        <w:rPr>
          <w:rFonts w:hint="eastAsia" w:ascii="宋体" w:hAnsi="宋体" w:eastAsia="宋体"/>
          <w:sz w:val="32"/>
          <w:szCs w:val="32"/>
          <w:lang w:val="en-US" w:eastAsia="zh-CN"/>
        </w:rPr>
        <w:t>0.48</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1"/>
        <w:ind w:firstLine="800" w:firstLineChars="250"/>
        <w:rPr>
          <w:rFonts w:ascii="宋体" w:hAnsi="宋体" w:eastAsia="宋体"/>
          <w:sz w:val="32"/>
          <w:szCs w:val="32"/>
        </w:rPr>
      </w:pPr>
      <w:r>
        <w:rPr>
          <w:rFonts w:hint="eastAsia" w:ascii="宋体" w:hAnsi="宋体" w:eastAsia="宋体"/>
          <w:sz w:val="32"/>
          <w:szCs w:val="32"/>
          <w:lang w:val="en-US" w:eastAsia="zh-CN"/>
        </w:rPr>
        <w:t>13、</w:t>
      </w:r>
      <w:r>
        <w:rPr>
          <w:rFonts w:hint="eastAsia" w:ascii="宋体" w:hAnsi="宋体" w:eastAsia="宋体"/>
          <w:sz w:val="32"/>
          <w:szCs w:val="32"/>
        </w:rPr>
        <w:t>公共安全支出（类）公安（款）一般行政管理事务</w:t>
      </w:r>
      <w:r>
        <w:rPr>
          <w:rFonts w:hint="eastAsia" w:ascii="宋体" w:hAnsi="宋体" w:eastAsia="宋体"/>
          <w:sz w:val="32"/>
          <w:szCs w:val="32"/>
          <w:lang w:eastAsia="zh-CN"/>
        </w:rPr>
        <w:t>（</w:t>
      </w:r>
      <w:r>
        <w:rPr>
          <w:rFonts w:hint="eastAsia" w:ascii="宋体" w:hAnsi="宋体" w:eastAsia="宋体"/>
          <w:sz w:val="32"/>
          <w:szCs w:val="32"/>
        </w:rPr>
        <w:t>项）。</w:t>
      </w:r>
    </w:p>
    <w:p>
      <w:pPr>
        <w:pStyle w:val="11"/>
        <w:ind w:firstLine="800" w:firstLineChars="250"/>
        <w:rPr>
          <w:rFonts w:hint="eastAsia"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35.44</w:t>
      </w:r>
      <w:r>
        <w:rPr>
          <w:rFonts w:hint="eastAsia" w:ascii="宋体" w:hAnsi="宋体" w:eastAsia="宋体"/>
          <w:sz w:val="32"/>
          <w:szCs w:val="32"/>
        </w:rPr>
        <w:t>万元，支出决算为</w:t>
      </w:r>
      <w:r>
        <w:rPr>
          <w:rFonts w:hint="eastAsia" w:ascii="宋体" w:hAnsi="宋体" w:eastAsia="宋体"/>
          <w:sz w:val="32"/>
          <w:szCs w:val="32"/>
          <w:lang w:val="en-US" w:eastAsia="zh-CN"/>
        </w:rPr>
        <w:t>35.44</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1"/>
        <w:ind w:firstLine="800" w:firstLineChars="250"/>
        <w:rPr>
          <w:rFonts w:ascii="宋体" w:hAnsi="宋体" w:eastAsia="宋体"/>
          <w:sz w:val="32"/>
          <w:szCs w:val="32"/>
        </w:rPr>
      </w:pPr>
      <w:r>
        <w:rPr>
          <w:rFonts w:hint="eastAsia" w:ascii="宋体" w:hAnsi="宋体" w:eastAsia="宋体"/>
          <w:sz w:val="32"/>
          <w:szCs w:val="32"/>
          <w:lang w:val="en-US" w:eastAsia="zh-CN"/>
        </w:rPr>
        <w:t>14</w:t>
      </w:r>
      <w:r>
        <w:rPr>
          <w:rFonts w:hint="eastAsia" w:ascii="宋体" w:hAnsi="宋体" w:eastAsia="宋体"/>
          <w:sz w:val="32"/>
          <w:szCs w:val="32"/>
        </w:rPr>
        <w:t>、公共安全支出（类）公安（款）其他公安支出（项）。</w:t>
      </w:r>
    </w:p>
    <w:p>
      <w:pPr>
        <w:pStyle w:val="11"/>
        <w:ind w:firstLine="800" w:firstLineChars="250"/>
        <w:rPr>
          <w:rFonts w:hint="eastAsia"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3.3</w:t>
      </w:r>
      <w:r>
        <w:rPr>
          <w:rFonts w:hint="eastAsia" w:ascii="宋体" w:hAnsi="宋体" w:eastAsia="宋体"/>
          <w:sz w:val="32"/>
          <w:szCs w:val="32"/>
        </w:rPr>
        <w:t>万元，支出决算为</w:t>
      </w:r>
      <w:r>
        <w:rPr>
          <w:rFonts w:hint="eastAsia" w:ascii="宋体" w:hAnsi="宋体" w:eastAsia="宋体"/>
          <w:sz w:val="32"/>
          <w:szCs w:val="32"/>
          <w:lang w:val="en-US" w:eastAsia="zh-CN"/>
        </w:rPr>
        <w:t>3.3</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1"/>
        <w:ind w:firstLine="800" w:firstLineChars="250"/>
        <w:rPr>
          <w:rFonts w:ascii="宋体" w:hAnsi="宋体" w:eastAsia="宋体"/>
          <w:sz w:val="32"/>
          <w:szCs w:val="32"/>
        </w:rPr>
      </w:pPr>
      <w:r>
        <w:rPr>
          <w:rFonts w:hint="eastAsia" w:ascii="宋体" w:hAnsi="宋体" w:eastAsia="宋体"/>
          <w:sz w:val="32"/>
          <w:szCs w:val="32"/>
          <w:lang w:val="en-US" w:eastAsia="zh-CN"/>
        </w:rPr>
        <w:t>15</w:t>
      </w:r>
      <w:r>
        <w:rPr>
          <w:rFonts w:hint="eastAsia" w:ascii="宋体" w:hAnsi="宋体" w:eastAsia="宋体"/>
          <w:sz w:val="32"/>
          <w:szCs w:val="32"/>
        </w:rPr>
        <w:t>、</w:t>
      </w:r>
      <w:r>
        <w:rPr>
          <w:rFonts w:hint="eastAsia" w:ascii="宋体" w:hAnsi="宋体" w:eastAsia="宋体"/>
          <w:sz w:val="32"/>
          <w:szCs w:val="32"/>
          <w:lang w:eastAsia="zh-CN"/>
        </w:rPr>
        <w:t>科学技术支出</w:t>
      </w:r>
      <w:r>
        <w:rPr>
          <w:rFonts w:hint="eastAsia" w:ascii="宋体" w:hAnsi="宋体" w:eastAsia="宋体"/>
          <w:sz w:val="32"/>
          <w:szCs w:val="32"/>
        </w:rPr>
        <w:t>（类）</w:t>
      </w:r>
      <w:r>
        <w:rPr>
          <w:rFonts w:hint="eastAsia" w:ascii="宋体" w:hAnsi="宋体" w:eastAsia="宋体"/>
          <w:sz w:val="32"/>
          <w:szCs w:val="32"/>
          <w:lang w:eastAsia="zh-CN"/>
        </w:rPr>
        <w:t>科学技术普及</w:t>
      </w:r>
      <w:r>
        <w:rPr>
          <w:rFonts w:hint="eastAsia" w:ascii="宋体" w:hAnsi="宋体" w:eastAsia="宋体"/>
          <w:sz w:val="32"/>
          <w:szCs w:val="32"/>
        </w:rPr>
        <w:t>（款）</w:t>
      </w:r>
      <w:r>
        <w:rPr>
          <w:rFonts w:hint="eastAsia" w:ascii="宋体" w:hAnsi="宋体" w:eastAsia="宋体"/>
          <w:sz w:val="32"/>
          <w:szCs w:val="32"/>
          <w:lang w:eastAsia="zh-CN"/>
        </w:rPr>
        <w:t xml:space="preserve"> 科普活动</w:t>
      </w:r>
      <w:r>
        <w:rPr>
          <w:rFonts w:hint="eastAsia" w:ascii="宋体" w:hAnsi="宋体" w:eastAsia="宋体"/>
          <w:sz w:val="32"/>
          <w:szCs w:val="32"/>
        </w:rPr>
        <w:t>（项）。</w:t>
      </w:r>
    </w:p>
    <w:p>
      <w:pPr>
        <w:pStyle w:val="11"/>
        <w:ind w:firstLine="800" w:firstLineChars="250"/>
        <w:rPr>
          <w:rFonts w:hint="eastAsia"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1</w:t>
      </w:r>
      <w:r>
        <w:rPr>
          <w:rFonts w:hint="eastAsia" w:ascii="宋体" w:hAnsi="宋体" w:eastAsia="宋体"/>
          <w:sz w:val="32"/>
          <w:szCs w:val="32"/>
        </w:rPr>
        <w:t>万元，支出决算为</w:t>
      </w:r>
      <w:r>
        <w:rPr>
          <w:rFonts w:hint="eastAsia" w:ascii="宋体" w:hAnsi="宋体" w:eastAsia="宋体"/>
          <w:sz w:val="32"/>
          <w:szCs w:val="32"/>
          <w:lang w:val="en-US" w:eastAsia="zh-CN"/>
        </w:rPr>
        <w:t>1</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1"/>
        <w:ind w:firstLine="800" w:firstLineChars="250"/>
        <w:rPr>
          <w:rFonts w:ascii="宋体" w:hAnsi="宋体" w:eastAsia="宋体"/>
          <w:sz w:val="32"/>
          <w:szCs w:val="32"/>
        </w:rPr>
      </w:pPr>
      <w:r>
        <w:rPr>
          <w:rFonts w:ascii="宋体" w:hAnsi="宋体" w:eastAsia="宋体"/>
          <w:sz w:val="32"/>
          <w:szCs w:val="32"/>
        </w:rPr>
        <w:t>1</w:t>
      </w:r>
      <w:r>
        <w:rPr>
          <w:rFonts w:hint="eastAsia" w:ascii="宋体" w:hAnsi="宋体" w:eastAsia="宋体"/>
          <w:sz w:val="32"/>
          <w:szCs w:val="32"/>
          <w:lang w:val="en-US" w:eastAsia="zh-CN"/>
        </w:rPr>
        <w:t>6</w:t>
      </w:r>
      <w:r>
        <w:rPr>
          <w:rFonts w:hint="eastAsia" w:ascii="宋体" w:hAnsi="宋体" w:eastAsia="宋体"/>
          <w:sz w:val="32"/>
          <w:szCs w:val="32"/>
        </w:rPr>
        <w:t>、文化旅游体育与传媒支出（类）文化和旅游（款）其他文化和</w:t>
      </w:r>
      <w:r>
        <w:rPr>
          <w:rFonts w:hint="eastAsia" w:ascii="宋体" w:hAnsi="宋体" w:eastAsia="宋体"/>
          <w:sz w:val="32"/>
          <w:szCs w:val="32"/>
          <w:lang w:eastAsia="zh-CN"/>
        </w:rPr>
        <w:t>旅游</w:t>
      </w:r>
      <w:r>
        <w:rPr>
          <w:rFonts w:hint="eastAsia" w:ascii="宋体" w:hAnsi="宋体" w:eastAsia="宋体"/>
          <w:sz w:val="32"/>
          <w:szCs w:val="32"/>
        </w:rPr>
        <w:t>支出（项）。</w:t>
      </w:r>
    </w:p>
    <w:p>
      <w:pPr>
        <w:pStyle w:val="11"/>
        <w:ind w:firstLine="800" w:firstLineChars="250"/>
        <w:rPr>
          <w:rFonts w:hint="eastAsia"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7</w:t>
      </w:r>
      <w:r>
        <w:rPr>
          <w:rFonts w:hint="eastAsia" w:ascii="宋体" w:hAnsi="宋体" w:eastAsia="宋体"/>
          <w:sz w:val="32"/>
          <w:szCs w:val="32"/>
        </w:rPr>
        <w:t>万元，支出决算为</w:t>
      </w:r>
      <w:r>
        <w:rPr>
          <w:rFonts w:hint="eastAsia" w:ascii="宋体" w:hAnsi="宋体" w:eastAsia="宋体"/>
          <w:sz w:val="32"/>
          <w:szCs w:val="32"/>
          <w:lang w:val="en-US" w:eastAsia="zh-CN"/>
        </w:rPr>
        <w:t>7</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1"/>
        <w:ind w:firstLine="800" w:firstLineChars="250"/>
        <w:rPr>
          <w:rFonts w:ascii="宋体" w:hAnsi="宋体" w:eastAsia="宋体"/>
          <w:sz w:val="32"/>
          <w:szCs w:val="32"/>
        </w:rPr>
      </w:pPr>
      <w:r>
        <w:rPr>
          <w:rFonts w:hint="eastAsia" w:ascii="宋体" w:hAnsi="宋体" w:eastAsia="宋体"/>
          <w:sz w:val="32"/>
          <w:szCs w:val="32"/>
          <w:lang w:val="en-US" w:eastAsia="zh-CN"/>
        </w:rPr>
        <w:t>17、</w:t>
      </w:r>
      <w:r>
        <w:rPr>
          <w:rFonts w:hint="eastAsia" w:ascii="宋体" w:hAnsi="宋体" w:eastAsia="宋体"/>
          <w:sz w:val="32"/>
          <w:szCs w:val="32"/>
        </w:rPr>
        <w:t>文化旅游体育与传媒支出（类）其他文化</w:t>
      </w:r>
      <w:r>
        <w:rPr>
          <w:rFonts w:hint="eastAsia" w:ascii="宋体" w:hAnsi="宋体" w:eastAsia="宋体"/>
          <w:sz w:val="32"/>
          <w:szCs w:val="32"/>
          <w:lang w:eastAsia="zh-CN"/>
        </w:rPr>
        <w:t>旅游</w:t>
      </w:r>
      <w:r>
        <w:rPr>
          <w:rFonts w:hint="eastAsia" w:ascii="宋体" w:hAnsi="宋体" w:eastAsia="宋体"/>
          <w:sz w:val="32"/>
          <w:szCs w:val="32"/>
        </w:rPr>
        <w:t>体育和传媒支出（款）其他文化</w:t>
      </w:r>
      <w:r>
        <w:rPr>
          <w:rFonts w:hint="eastAsia" w:ascii="宋体" w:hAnsi="宋体" w:eastAsia="宋体"/>
          <w:sz w:val="32"/>
          <w:szCs w:val="32"/>
          <w:lang w:eastAsia="zh-CN"/>
        </w:rPr>
        <w:t>旅游</w:t>
      </w:r>
      <w:r>
        <w:rPr>
          <w:rFonts w:hint="eastAsia" w:ascii="宋体" w:hAnsi="宋体" w:eastAsia="宋体"/>
          <w:sz w:val="32"/>
          <w:szCs w:val="32"/>
        </w:rPr>
        <w:t>体育和传媒支出（项）。</w:t>
      </w:r>
    </w:p>
    <w:p>
      <w:pPr>
        <w:pStyle w:val="11"/>
        <w:ind w:firstLine="800" w:firstLineChars="250"/>
        <w:rPr>
          <w:rFonts w:hint="eastAsia"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17</w:t>
      </w:r>
      <w:r>
        <w:rPr>
          <w:rFonts w:hint="eastAsia" w:ascii="宋体" w:hAnsi="宋体" w:eastAsia="宋体"/>
          <w:sz w:val="32"/>
          <w:szCs w:val="32"/>
        </w:rPr>
        <w:t>万元，支出决算为</w:t>
      </w:r>
      <w:r>
        <w:rPr>
          <w:rFonts w:hint="eastAsia" w:ascii="宋体" w:hAnsi="宋体" w:eastAsia="宋体"/>
          <w:sz w:val="32"/>
          <w:szCs w:val="32"/>
          <w:lang w:val="en-US" w:eastAsia="zh-CN"/>
        </w:rPr>
        <w:t>17</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1"/>
        <w:ind w:firstLine="800" w:firstLineChars="250"/>
        <w:rPr>
          <w:rFonts w:hint="eastAsia" w:ascii="宋体" w:hAnsi="宋体" w:eastAsia="宋体"/>
          <w:sz w:val="32"/>
          <w:szCs w:val="32"/>
          <w:lang w:eastAsia="zh-CN"/>
        </w:rPr>
      </w:pPr>
      <w:r>
        <w:rPr>
          <w:rFonts w:hint="eastAsia" w:ascii="宋体" w:hAnsi="宋体" w:eastAsia="宋体"/>
          <w:sz w:val="32"/>
          <w:szCs w:val="32"/>
          <w:lang w:val="en-US" w:eastAsia="zh-CN"/>
        </w:rPr>
        <w:t>18、</w:t>
      </w:r>
      <w:r>
        <w:rPr>
          <w:rFonts w:hint="eastAsia" w:ascii="宋体" w:hAnsi="宋体" w:eastAsia="宋体"/>
          <w:sz w:val="32"/>
          <w:szCs w:val="32"/>
        </w:rPr>
        <w:t>社会保障和就业支出（类）</w:t>
      </w:r>
      <w:r>
        <w:rPr>
          <w:rFonts w:hint="eastAsia" w:ascii="宋体" w:hAnsi="宋体" w:eastAsia="宋体"/>
          <w:sz w:val="32"/>
          <w:szCs w:val="32"/>
          <w:lang w:val="en-US" w:eastAsia="zh-CN"/>
        </w:rPr>
        <w:t>民政管理事务</w:t>
      </w:r>
      <w:r>
        <w:rPr>
          <w:rFonts w:hint="eastAsia" w:ascii="宋体" w:hAnsi="宋体" w:eastAsia="宋体"/>
          <w:sz w:val="32"/>
          <w:szCs w:val="32"/>
        </w:rPr>
        <w:t>（款</w:t>
      </w:r>
      <w:r>
        <w:rPr>
          <w:rFonts w:hint="eastAsia" w:ascii="宋体" w:hAnsi="宋体" w:eastAsia="宋体"/>
          <w:sz w:val="32"/>
          <w:szCs w:val="32"/>
          <w:lang w:eastAsia="zh-CN"/>
        </w:rPr>
        <w:t>）</w:t>
      </w:r>
      <w:r>
        <w:rPr>
          <w:rFonts w:hint="eastAsia" w:ascii="宋体" w:hAnsi="宋体" w:eastAsia="宋体"/>
          <w:sz w:val="32"/>
          <w:szCs w:val="32"/>
        </w:rPr>
        <w:t>行政运行</w:t>
      </w:r>
      <w:r>
        <w:rPr>
          <w:rFonts w:hint="eastAsia" w:ascii="宋体" w:hAnsi="宋体" w:eastAsia="宋体"/>
          <w:sz w:val="32"/>
          <w:szCs w:val="32"/>
          <w:lang w:eastAsia="zh-CN"/>
        </w:rPr>
        <w:t>（项）</w:t>
      </w:r>
    </w:p>
    <w:p>
      <w:pPr>
        <w:pStyle w:val="11"/>
        <w:ind w:firstLine="800" w:firstLineChars="250"/>
        <w:rPr>
          <w:rFonts w:hint="eastAsia" w:ascii="宋体" w:hAnsi="宋体" w:eastAsia="宋体"/>
          <w:sz w:val="32"/>
          <w:szCs w:val="32"/>
          <w:lang w:val="en-US" w:eastAsia="zh-CN"/>
        </w:rPr>
      </w:pPr>
      <w:r>
        <w:rPr>
          <w:rFonts w:hint="eastAsia" w:ascii="宋体" w:hAnsi="宋体" w:eastAsia="宋体"/>
          <w:sz w:val="32"/>
          <w:szCs w:val="32"/>
        </w:rPr>
        <w:t>年初预算为</w:t>
      </w:r>
      <w:r>
        <w:rPr>
          <w:rFonts w:hint="eastAsia" w:ascii="宋体" w:hAnsi="宋体" w:eastAsia="宋体"/>
          <w:sz w:val="32"/>
          <w:szCs w:val="32"/>
          <w:lang w:val="en-US" w:eastAsia="zh-CN"/>
        </w:rPr>
        <w:t>10</w:t>
      </w:r>
      <w:r>
        <w:rPr>
          <w:rFonts w:hint="eastAsia" w:ascii="宋体" w:hAnsi="宋体" w:eastAsia="宋体"/>
          <w:sz w:val="32"/>
          <w:szCs w:val="32"/>
        </w:rPr>
        <w:t>万元，支出决算为</w:t>
      </w:r>
      <w:r>
        <w:rPr>
          <w:rFonts w:hint="eastAsia" w:ascii="宋体" w:hAnsi="宋体" w:eastAsia="宋体"/>
          <w:sz w:val="32"/>
          <w:szCs w:val="32"/>
          <w:lang w:val="en-US" w:eastAsia="zh-CN"/>
        </w:rPr>
        <w:t>10</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1"/>
        <w:ind w:firstLine="800" w:firstLineChars="250"/>
        <w:rPr>
          <w:rFonts w:ascii="宋体" w:hAnsi="宋体" w:eastAsia="宋体"/>
          <w:sz w:val="32"/>
          <w:szCs w:val="32"/>
        </w:rPr>
      </w:pPr>
      <w:r>
        <w:rPr>
          <w:rFonts w:hint="eastAsia" w:ascii="宋体" w:hAnsi="宋体" w:eastAsia="宋体"/>
          <w:sz w:val="32"/>
          <w:szCs w:val="32"/>
          <w:lang w:val="en-US" w:eastAsia="zh-CN"/>
        </w:rPr>
        <w:t>19、</w:t>
      </w:r>
      <w:r>
        <w:rPr>
          <w:rFonts w:hint="eastAsia" w:ascii="宋体" w:hAnsi="宋体" w:eastAsia="宋体"/>
          <w:sz w:val="32"/>
          <w:szCs w:val="32"/>
        </w:rPr>
        <w:t>社会保障和就业支出（类）行政事业单位养老支出（款） 机关事业单位基本养老保险缴费支出（项）。</w:t>
      </w:r>
    </w:p>
    <w:p>
      <w:pPr>
        <w:pStyle w:val="11"/>
        <w:ind w:firstLine="800" w:firstLineChars="250"/>
        <w:rPr>
          <w:rFonts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81.63</w:t>
      </w:r>
      <w:r>
        <w:rPr>
          <w:rFonts w:hint="eastAsia" w:ascii="宋体" w:hAnsi="宋体" w:eastAsia="宋体"/>
          <w:sz w:val="32"/>
          <w:szCs w:val="32"/>
        </w:rPr>
        <w:t>万元，支出决算为</w:t>
      </w:r>
      <w:r>
        <w:rPr>
          <w:rFonts w:hint="eastAsia" w:ascii="宋体" w:hAnsi="宋体" w:eastAsia="宋体"/>
          <w:sz w:val="32"/>
          <w:szCs w:val="32"/>
          <w:lang w:val="en-US" w:eastAsia="zh-CN"/>
        </w:rPr>
        <w:t>81.63</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1"/>
        <w:ind w:firstLine="800" w:firstLineChars="250"/>
        <w:rPr>
          <w:rFonts w:ascii="宋体" w:hAnsi="宋体" w:eastAsia="宋体"/>
          <w:sz w:val="32"/>
          <w:szCs w:val="32"/>
        </w:rPr>
      </w:pPr>
      <w:r>
        <w:rPr>
          <w:rFonts w:hint="eastAsia" w:ascii="宋体" w:hAnsi="宋体" w:eastAsia="宋体"/>
          <w:sz w:val="32"/>
          <w:szCs w:val="32"/>
          <w:lang w:val="en-US" w:eastAsia="zh-CN"/>
        </w:rPr>
        <w:t>20</w:t>
      </w:r>
      <w:r>
        <w:rPr>
          <w:rFonts w:hint="eastAsia" w:ascii="宋体" w:hAnsi="宋体" w:eastAsia="宋体"/>
          <w:sz w:val="32"/>
          <w:szCs w:val="32"/>
        </w:rPr>
        <w:t>、社会保障和就业支出（类）抚恤（款）死亡抚恤（项）。</w:t>
      </w:r>
    </w:p>
    <w:p>
      <w:pPr>
        <w:pStyle w:val="11"/>
        <w:ind w:firstLine="800" w:firstLineChars="250"/>
        <w:rPr>
          <w:rFonts w:hint="eastAsia"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36.92</w:t>
      </w:r>
      <w:r>
        <w:rPr>
          <w:rFonts w:hint="eastAsia" w:ascii="宋体" w:hAnsi="宋体" w:eastAsia="宋体"/>
          <w:sz w:val="32"/>
          <w:szCs w:val="32"/>
        </w:rPr>
        <w:t>万元，支出决算为</w:t>
      </w:r>
      <w:r>
        <w:rPr>
          <w:rFonts w:hint="eastAsia" w:ascii="宋体" w:hAnsi="宋体" w:eastAsia="宋体"/>
          <w:sz w:val="32"/>
          <w:szCs w:val="32"/>
          <w:lang w:val="en-US" w:eastAsia="zh-CN"/>
        </w:rPr>
        <w:t>36.92</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1"/>
        <w:numPr>
          <w:ilvl w:val="0"/>
          <w:numId w:val="2"/>
        </w:numPr>
        <w:ind w:firstLine="800" w:firstLineChars="250"/>
        <w:rPr>
          <w:rFonts w:hint="eastAsia" w:ascii="宋体" w:hAnsi="宋体" w:eastAsia="宋体"/>
          <w:sz w:val="32"/>
          <w:szCs w:val="32"/>
          <w:lang w:eastAsia="zh-CN"/>
        </w:rPr>
      </w:pPr>
      <w:r>
        <w:rPr>
          <w:rFonts w:hint="eastAsia" w:ascii="宋体" w:hAnsi="宋体" w:eastAsia="宋体"/>
          <w:sz w:val="32"/>
          <w:szCs w:val="32"/>
        </w:rPr>
        <w:t>社会保障和就业支出（类）抚恤（款）其他优抚支出（项）</w:t>
      </w:r>
      <w:r>
        <w:rPr>
          <w:rFonts w:hint="eastAsia" w:ascii="宋体" w:hAnsi="宋体" w:eastAsia="宋体"/>
          <w:sz w:val="32"/>
          <w:szCs w:val="32"/>
          <w:lang w:eastAsia="zh-CN"/>
        </w:rPr>
        <w:t>。</w:t>
      </w:r>
    </w:p>
    <w:p>
      <w:pPr>
        <w:pStyle w:val="11"/>
        <w:ind w:firstLine="800" w:firstLineChars="250"/>
        <w:rPr>
          <w:rFonts w:hint="eastAsia"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12</w:t>
      </w:r>
      <w:r>
        <w:rPr>
          <w:rFonts w:hint="eastAsia" w:ascii="宋体" w:hAnsi="宋体" w:eastAsia="宋体"/>
          <w:sz w:val="32"/>
          <w:szCs w:val="32"/>
        </w:rPr>
        <w:t>万元，支出决算为</w:t>
      </w:r>
      <w:r>
        <w:rPr>
          <w:rFonts w:hint="eastAsia" w:ascii="宋体" w:hAnsi="宋体" w:eastAsia="宋体"/>
          <w:sz w:val="32"/>
          <w:szCs w:val="32"/>
          <w:lang w:val="en-US" w:eastAsia="zh-CN"/>
        </w:rPr>
        <w:t>12</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1"/>
        <w:ind w:firstLine="800" w:firstLineChars="250"/>
        <w:rPr>
          <w:rFonts w:hint="eastAsia" w:ascii="宋体" w:hAnsi="宋体" w:eastAsia="宋体"/>
          <w:sz w:val="32"/>
          <w:szCs w:val="32"/>
          <w:lang w:eastAsia="zh-CN"/>
        </w:rPr>
      </w:pPr>
      <w:r>
        <w:rPr>
          <w:rFonts w:hint="eastAsia" w:ascii="宋体" w:hAnsi="宋体" w:eastAsia="宋体"/>
          <w:sz w:val="32"/>
          <w:szCs w:val="32"/>
          <w:lang w:val="en-US" w:eastAsia="zh-CN"/>
        </w:rPr>
        <w:t>22、</w:t>
      </w:r>
      <w:r>
        <w:rPr>
          <w:rFonts w:hint="eastAsia" w:ascii="宋体" w:hAnsi="宋体" w:eastAsia="宋体"/>
          <w:sz w:val="32"/>
          <w:szCs w:val="32"/>
        </w:rPr>
        <w:t>社会保障和就业支出（类）社会福利（款）儿童福利（项）</w:t>
      </w:r>
      <w:r>
        <w:rPr>
          <w:rFonts w:hint="eastAsia" w:ascii="宋体" w:hAnsi="宋体" w:eastAsia="宋体"/>
          <w:sz w:val="32"/>
          <w:szCs w:val="32"/>
          <w:lang w:eastAsia="zh-CN"/>
        </w:rPr>
        <w:t>。</w:t>
      </w:r>
    </w:p>
    <w:p>
      <w:pPr>
        <w:pStyle w:val="11"/>
        <w:ind w:firstLine="800" w:firstLineChars="250"/>
        <w:rPr>
          <w:rFonts w:hint="eastAsia"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2</w:t>
      </w:r>
      <w:r>
        <w:rPr>
          <w:rFonts w:hint="eastAsia" w:ascii="宋体" w:hAnsi="宋体" w:eastAsia="宋体"/>
          <w:sz w:val="32"/>
          <w:szCs w:val="32"/>
        </w:rPr>
        <w:t>万元，支出决算为</w:t>
      </w:r>
      <w:r>
        <w:rPr>
          <w:rFonts w:hint="eastAsia" w:ascii="宋体" w:hAnsi="宋体" w:eastAsia="宋体"/>
          <w:sz w:val="32"/>
          <w:szCs w:val="32"/>
          <w:lang w:val="en-US" w:eastAsia="zh-CN"/>
        </w:rPr>
        <w:t>2</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1"/>
        <w:ind w:firstLine="800" w:firstLineChars="250"/>
        <w:rPr>
          <w:rFonts w:hint="eastAsia" w:ascii="宋体" w:hAnsi="宋体" w:eastAsia="宋体"/>
          <w:sz w:val="32"/>
          <w:szCs w:val="32"/>
          <w:lang w:eastAsia="zh-CN"/>
        </w:rPr>
      </w:pPr>
      <w:r>
        <w:rPr>
          <w:rFonts w:hint="eastAsia" w:ascii="宋体" w:hAnsi="宋体" w:eastAsia="宋体"/>
          <w:sz w:val="32"/>
          <w:szCs w:val="32"/>
          <w:lang w:val="en-US" w:eastAsia="zh-CN"/>
        </w:rPr>
        <w:t>23、</w:t>
      </w:r>
      <w:r>
        <w:rPr>
          <w:rFonts w:hint="eastAsia" w:ascii="宋体" w:hAnsi="宋体" w:eastAsia="宋体"/>
          <w:sz w:val="32"/>
          <w:szCs w:val="32"/>
        </w:rPr>
        <w:t>社会保障和就业支出（类）社会福利（款）</w:t>
      </w:r>
      <w:r>
        <w:rPr>
          <w:rFonts w:hint="eastAsia" w:ascii="宋体" w:hAnsi="宋体" w:eastAsia="宋体"/>
          <w:sz w:val="32"/>
          <w:szCs w:val="32"/>
          <w:lang w:eastAsia="zh-CN"/>
        </w:rPr>
        <w:t>老年</w:t>
      </w:r>
      <w:r>
        <w:rPr>
          <w:rFonts w:hint="eastAsia" w:ascii="宋体" w:hAnsi="宋体" w:eastAsia="宋体"/>
          <w:sz w:val="32"/>
          <w:szCs w:val="32"/>
        </w:rPr>
        <w:t>福利（项）</w:t>
      </w:r>
      <w:r>
        <w:rPr>
          <w:rFonts w:hint="eastAsia" w:ascii="宋体" w:hAnsi="宋体" w:eastAsia="宋体"/>
          <w:sz w:val="32"/>
          <w:szCs w:val="32"/>
          <w:lang w:eastAsia="zh-CN"/>
        </w:rPr>
        <w:t>。</w:t>
      </w:r>
    </w:p>
    <w:p>
      <w:pPr>
        <w:pStyle w:val="11"/>
        <w:ind w:firstLine="800" w:firstLineChars="250"/>
        <w:rPr>
          <w:rFonts w:hint="eastAsia"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7.2</w:t>
      </w:r>
      <w:r>
        <w:rPr>
          <w:rFonts w:hint="eastAsia" w:ascii="宋体" w:hAnsi="宋体" w:eastAsia="宋体"/>
          <w:sz w:val="32"/>
          <w:szCs w:val="32"/>
        </w:rPr>
        <w:t>万元，支出决算为</w:t>
      </w:r>
      <w:r>
        <w:rPr>
          <w:rFonts w:hint="eastAsia" w:ascii="宋体" w:hAnsi="宋体" w:eastAsia="宋体"/>
          <w:sz w:val="32"/>
          <w:szCs w:val="32"/>
          <w:lang w:val="en-US" w:eastAsia="zh-CN"/>
        </w:rPr>
        <w:t>7.2</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1"/>
        <w:ind w:firstLine="800" w:firstLineChars="250"/>
        <w:rPr>
          <w:rFonts w:hint="eastAsia" w:ascii="宋体" w:hAnsi="宋体" w:eastAsia="宋体"/>
          <w:sz w:val="32"/>
          <w:szCs w:val="32"/>
          <w:lang w:eastAsia="zh-CN"/>
        </w:rPr>
      </w:pPr>
      <w:r>
        <w:rPr>
          <w:rFonts w:hint="eastAsia" w:ascii="宋体" w:hAnsi="宋体" w:eastAsia="宋体"/>
          <w:sz w:val="32"/>
          <w:szCs w:val="32"/>
          <w:lang w:val="en-US" w:eastAsia="zh-CN"/>
        </w:rPr>
        <w:t>24、</w:t>
      </w:r>
      <w:r>
        <w:rPr>
          <w:rFonts w:hint="eastAsia" w:ascii="宋体" w:hAnsi="宋体" w:eastAsia="宋体"/>
          <w:sz w:val="32"/>
          <w:szCs w:val="32"/>
        </w:rPr>
        <w:t>社会保障和就业支出（类）</w:t>
      </w:r>
      <w:r>
        <w:rPr>
          <w:rFonts w:hint="eastAsia" w:ascii="宋体" w:hAnsi="宋体" w:eastAsia="宋体"/>
          <w:sz w:val="32"/>
          <w:szCs w:val="32"/>
          <w:lang w:eastAsia="zh-CN"/>
        </w:rPr>
        <w:t>特困人员救助供养</w:t>
      </w:r>
      <w:r>
        <w:rPr>
          <w:rFonts w:hint="eastAsia" w:ascii="宋体" w:hAnsi="宋体" w:eastAsia="宋体"/>
          <w:sz w:val="32"/>
          <w:szCs w:val="32"/>
        </w:rPr>
        <w:t>（款）</w:t>
      </w:r>
      <w:r>
        <w:rPr>
          <w:rFonts w:hint="eastAsia" w:ascii="宋体" w:hAnsi="宋体" w:eastAsia="宋体"/>
          <w:sz w:val="32"/>
          <w:szCs w:val="32"/>
          <w:lang w:eastAsia="zh-CN"/>
        </w:rPr>
        <w:t>农村特困人员救助供养支出</w:t>
      </w:r>
      <w:r>
        <w:rPr>
          <w:rFonts w:hint="eastAsia" w:ascii="宋体" w:hAnsi="宋体" w:eastAsia="宋体"/>
          <w:sz w:val="32"/>
          <w:szCs w:val="32"/>
        </w:rPr>
        <w:t>（项）</w:t>
      </w:r>
      <w:r>
        <w:rPr>
          <w:rFonts w:hint="eastAsia" w:ascii="宋体" w:hAnsi="宋体" w:eastAsia="宋体"/>
          <w:sz w:val="32"/>
          <w:szCs w:val="32"/>
          <w:lang w:eastAsia="zh-CN"/>
        </w:rPr>
        <w:t>。</w:t>
      </w:r>
    </w:p>
    <w:p>
      <w:pPr>
        <w:pStyle w:val="11"/>
        <w:ind w:firstLine="800" w:firstLineChars="250"/>
        <w:rPr>
          <w:rFonts w:hint="eastAsia"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38.19</w:t>
      </w:r>
      <w:r>
        <w:rPr>
          <w:rFonts w:hint="eastAsia" w:ascii="宋体" w:hAnsi="宋体" w:eastAsia="宋体"/>
          <w:sz w:val="32"/>
          <w:szCs w:val="32"/>
        </w:rPr>
        <w:t>万元，支出决算为</w:t>
      </w:r>
      <w:r>
        <w:rPr>
          <w:rFonts w:hint="eastAsia" w:ascii="宋体" w:hAnsi="宋体" w:eastAsia="宋体"/>
          <w:sz w:val="32"/>
          <w:szCs w:val="32"/>
          <w:lang w:val="en-US" w:eastAsia="zh-CN"/>
        </w:rPr>
        <w:t>38.19</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1"/>
        <w:ind w:firstLine="800" w:firstLineChars="250"/>
        <w:rPr>
          <w:rFonts w:hint="eastAsia" w:ascii="宋体" w:hAnsi="宋体" w:eastAsia="宋体"/>
          <w:sz w:val="32"/>
          <w:szCs w:val="32"/>
          <w:lang w:eastAsia="zh-CN"/>
        </w:rPr>
      </w:pPr>
      <w:r>
        <w:rPr>
          <w:rFonts w:hint="eastAsia" w:ascii="宋体" w:hAnsi="宋体" w:eastAsia="宋体"/>
          <w:sz w:val="32"/>
          <w:szCs w:val="32"/>
          <w:lang w:val="en-US" w:eastAsia="zh-CN"/>
        </w:rPr>
        <w:t>25、</w:t>
      </w:r>
      <w:r>
        <w:rPr>
          <w:rFonts w:hint="eastAsia" w:ascii="宋体" w:hAnsi="宋体" w:eastAsia="宋体"/>
          <w:sz w:val="32"/>
          <w:szCs w:val="32"/>
        </w:rPr>
        <w:t>社会保障和就业支出（类）</w:t>
      </w:r>
      <w:r>
        <w:rPr>
          <w:rFonts w:hint="eastAsia" w:ascii="宋体" w:hAnsi="宋体" w:eastAsia="宋体"/>
          <w:sz w:val="32"/>
          <w:szCs w:val="32"/>
          <w:lang w:eastAsia="zh-CN"/>
        </w:rPr>
        <w:t>其他生活救助</w:t>
      </w:r>
      <w:r>
        <w:rPr>
          <w:rFonts w:hint="eastAsia" w:ascii="宋体" w:hAnsi="宋体" w:eastAsia="宋体"/>
          <w:sz w:val="32"/>
          <w:szCs w:val="32"/>
        </w:rPr>
        <w:t>（款）</w:t>
      </w:r>
      <w:r>
        <w:rPr>
          <w:rFonts w:hint="eastAsia" w:ascii="宋体" w:hAnsi="宋体" w:eastAsia="宋体"/>
          <w:sz w:val="32"/>
          <w:szCs w:val="32"/>
          <w:lang w:eastAsia="zh-CN"/>
        </w:rPr>
        <w:t>其他农村生活救助</w:t>
      </w:r>
      <w:r>
        <w:rPr>
          <w:rFonts w:hint="eastAsia" w:ascii="宋体" w:hAnsi="宋体" w:eastAsia="宋体"/>
          <w:sz w:val="32"/>
          <w:szCs w:val="32"/>
        </w:rPr>
        <w:t>（项）</w:t>
      </w:r>
      <w:r>
        <w:rPr>
          <w:rFonts w:hint="eastAsia" w:ascii="宋体" w:hAnsi="宋体" w:eastAsia="宋体"/>
          <w:sz w:val="32"/>
          <w:szCs w:val="32"/>
          <w:lang w:eastAsia="zh-CN"/>
        </w:rPr>
        <w:t>。</w:t>
      </w:r>
    </w:p>
    <w:p>
      <w:pPr>
        <w:pStyle w:val="11"/>
        <w:ind w:firstLine="800" w:firstLineChars="250"/>
        <w:rPr>
          <w:rFonts w:hint="default" w:ascii="宋体" w:hAnsi="宋体" w:eastAsia="宋体"/>
          <w:sz w:val="32"/>
          <w:szCs w:val="32"/>
          <w:lang w:val="en-US" w:eastAsia="zh-CN"/>
        </w:rPr>
      </w:pPr>
      <w:r>
        <w:rPr>
          <w:rFonts w:hint="eastAsia" w:ascii="宋体" w:hAnsi="宋体" w:eastAsia="宋体"/>
          <w:sz w:val="32"/>
          <w:szCs w:val="32"/>
        </w:rPr>
        <w:t>年初预算为</w:t>
      </w:r>
      <w:r>
        <w:rPr>
          <w:rFonts w:hint="eastAsia" w:ascii="宋体" w:hAnsi="宋体" w:eastAsia="宋体"/>
          <w:sz w:val="32"/>
          <w:szCs w:val="32"/>
          <w:lang w:val="en-US" w:eastAsia="zh-CN"/>
        </w:rPr>
        <w:t>1</w:t>
      </w:r>
      <w:r>
        <w:rPr>
          <w:rFonts w:hint="eastAsia" w:ascii="宋体" w:hAnsi="宋体" w:eastAsia="宋体"/>
          <w:sz w:val="32"/>
          <w:szCs w:val="32"/>
        </w:rPr>
        <w:t>万元，支出决算为</w:t>
      </w:r>
      <w:r>
        <w:rPr>
          <w:rFonts w:hint="eastAsia" w:ascii="宋体" w:hAnsi="宋体" w:eastAsia="宋体"/>
          <w:sz w:val="32"/>
          <w:szCs w:val="32"/>
          <w:lang w:val="en-US" w:eastAsia="zh-CN"/>
        </w:rPr>
        <w:t>1</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1"/>
        <w:ind w:firstLine="800" w:firstLineChars="250"/>
        <w:rPr>
          <w:rFonts w:ascii="宋体" w:hAnsi="宋体" w:eastAsia="宋体"/>
          <w:sz w:val="32"/>
          <w:szCs w:val="32"/>
        </w:rPr>
      </w:pPr>
      <w:r>
        <w:rPr>
          <w:rFonts w:hint="eastAsia" w:ascii="宋体" w:hAnsi="宋体" w:eastAsia="宋体"/>
          <w:sz w:val="32"/>
          <w:szCs w:val="32"/>
          <w:lang w:val="en-US" w:eastAsia="zh-CN"/>
        </w:rPr>
        <w:t>26</w:t>
      </w:r>
      <w:r>
        <w:rPr>
          <w:rFonts w:hint="eastAsia" w:ascii="宋体" w:hAnsi="宋体" w:eastAsia="宋体"/>
          <w:sz w:val="32"/>
          <w:szCs w:val="32"/>
        </w:rPr>
        <w:t>、社会保障和就业支出（类）退役军人管理事务（款）其他退役军人事务管理支出（项）。</w:t>
      </w:r>
    </w:p>
    <w:p>
      <w:pPr>
        <w:pStyle w:val="11"/>
        <w:ind w:firstLine="800" w:firstLineChars="250"/>
        <w:rPr>
          <w:rFonts w:hint="eastAsia"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3.8</w:t>
      </w:r>
      <w:r>
        <w:rPr>
          <w:rFonts w:hint="eastAsia" w:ascii="宋体" w:hAnsi="宋体" w:eastAsia="宋体"/>
          <w:sz w:val="32"/>
          <w:szCs w:val="32"/>
        </w:rPr>
        <w:t>万元，支出决算为</w:t>
      </w:r>
      <w:r>
        <w:rPr>
          <w:rFonts w:hint="eastAsia" w:ascii="宋体" w:hAnsi="宋体" w:eastAsia="宋体"/>
          <w:sz w:val="32"/>
          <w:szCs w:val="32"/>
          <w:lang w:val="en-US" w:eastAsia="zh-CN"/>
        </w:rPr>
        <w:t>3.8</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1"/>
        <w:ind w:firstLine="800" w:firstLineChars="250"/>
        <w:rPr>
          <w:rFonts w:ascii="宋体" w:hAnsi="宋体" w:eastAsia="宋体"/>
          <w:sz w:val="32"/>
          <w:szCs w:val="32"/>
        </w:rPr>
      </w:pPr>
      <w:r>
        <w:rPr>
          <w:rFonts w:hint="eastAsia" w:ascii="宋体" w:hAnsi="宋体" w:eastAsia="宋体"/>
          <w:sz w:val="32"/>
          <w:szCs w:val="32"/>
          <w:lang w:val="en-US" w:eastAsia="zh-CN"/>
        </w:rPr>
        <w:t>27</w:t>
      </w:r>
      <w:r>
        <w:rPr>
          <w:rFonts w:hint="eastAsia" w:ascii="宋体" w:hAnsi="宋体" w:eastAsia="宋体"/>
          <w:sz w:val="32"/>
          <w:szCs w:val="32"/>
        </w:rPr>
        <w:t>、社会保障和就业支出（类）其他社会保障和就业支出（款）其他社会保障和就业支出（项）。</w:t>
      </w:r>
    </w:p>
    <w:p>
      <w:pPr>
        <w:pStyle w:val="11"/>
        <w:ind w:firstLine="800" w:firstLineChars="250"/>
        <w:rPr>
          <w:rFonts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2</w:t>
      </w:r>
      <w:r>
        <w:rPr>
          <w:rFonts w:hint="eastAsia" w:ascii="宋体" w:hAnsi="宋体" w:eastAsia="宋体"/>
          <w:sz w:val="32"/>
          <w:szCs w:val="32"/>
        </w:rPr>
        <w:t>万元，支出决算为</w:t>
      </w:r>
      <w:r>
        <w:rPr>
          <w:rFonts w:hint="eastAsia" w:ascii="宋体" w:hAnsi="宋体" w:eastAsia="宋体"/>
          <w:sz w:val="32"/>
          <w:szCs w:val="32"/>
          <w:lang w:val="en-US" w:eastAsia="zh-CN"/>
        </w:rPr>
        <w:t>2</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1"/>
        <w:ind w:firstLine="800" w:firstLineChars="250"/>
        <w:rPr>
          <w:rFonts w:ascii="宋体" w:hAnsi="宋体" w:eastAsia="宋体"/>
          <w:sz w:val="32"/>
          <w:szCs w:val="32"/>
        </w:rPr>
      </w:pPr>
      <w:r>
        <w:rPr>
          <w:rFonts w:hint="eastAsia" w:ascii="宋体" w:hAnsi="宋体" w:eastAsia="宋体"/>
          <w:sz w:val="32"/>
          <w:szCs w:val="32"/>
          <w:lang w:val="en-US" w:eastAsia="zh-CN"/>
        </w:rPr>
        <w:t>28</w:t>
      </w:r>
      <w:r>
        <w:rPr>
          <w:rFonts w:hint="eastAsia" w:ascii="宋体" w:hAnsi="宋体" w:eastAsia="宋体"/>
          <w:sz w:val="32"/>
          <w:szCs w:val="32"/>
        </w:rPr>
        <w:t>、卫生健康支出（类）公共卫生（款）精神卫生机构（项）。</w:t>
      </w:r>
    </w:p>
    <w:p>
      <w:pPr>
        <w:pStyle w:val="11"/>
        <w:ind w:firstLine="800" w:firstLineChars="250"/>
        <w:rPr>
          <w:rFonts w:hint="eastAsia"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3.9</w:t>
      </w:r>
      <w:r>
        <w:rPr>
          <w:rFonts w:hint="eastAsia" w:ascii="宋体" w:hAnsi="宋体" w:eastAsia="宋体"/>
          <w:sz w:val="32"/>
          <w:szCs w:val="32"/>
        </w:rPr>
        <w:t>万元，支出决算为</w:t>
      </w:r>
      <w:r>
        <w:rPr>
          <w:rFonts w:hint="eastAsia" w:ascii="宋体" w:hAnsi="宋体" w:eastAsia="宋体"/>
          <w:sz w:val="32"/>
          <w:szCs w:val="32"/>
          <w:lang w:val="en-US" w:eastAsia="zh-CN"/>
        </w:rPr>
        <w:t>3.9</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1"/>
        <w:ind w:firstLine="800" w:firstLineChars="250"/>
        <w:rPr>
          <w:rFonts w:ascii="宋体" w:hAnsi="宋体" w:eastAsia="宋体"/>
          <w:sz w:val="32"/>
          <w:szCs w:val="32"/>
        </w:rPr>
      </w:pPr>
      <w:r>
        <w:rPr>
          <w:rFonts w:hint="eastAsia" w:ascii="宋体" w:hAnsi="宋体" w:eastAsia="宋体"/>
          <w:sz w:val="32"/>
          <w:szCs w:val="32"/>
          <w:lang w:val="en-US" w:eastAsia="zh-CN"/>
        </w:rPr>
        <w:t>29</w:t>
      </w:r>
      <w:r>
        <w:rPr>
          <w:rFonts w:hint="eastAsia" w:ascii="宋体" w:hAnsi="宋体" w:eastAsia="宋体"/>
          <w:sz w:val="32"/>
          <w:szCs w:val="32"/>
        </w:rPr>
        <w:t>、卫生健康支出（类）公共卫生（款）突发公共卫生事件应急处理（项）。</w:t>
      </w:r>
    </w:p>
    <w:p>
      <w:pPr>
        <w:pStyle w:val="11"/>
        <w:ind w:firstLine="800" w:firstLineChars="250"/>
        <w:rPr>
          <w:rFonts w:hint="eastAsia"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0.9</w:t>
      </w:r>
      <w:r>
        <w:rPr>
          <w:rFonts w:hint="eastAsia" w:ascii="宋体" w:hAnsi="宋体" w:eastAsia="宋体"/>
          <w:sz w:val="32"/>
          <w:szCs w:val="32"/>
        </w:rPr>
        <w:t>万元，支出决算为</w:t>
      </w:r>
      <w:r>
        <w:rPr>
          <w:rFonts w:hint="eastAsia" w:ascii="宋体" w:hAnsi="宋体" w:eastAsia="宋体"/>
          <w:sz w:val="32"/>
          <w:szCs w:val="32"/>
          <w:lang w:val="en-US" w:eastAsia="zh-CN"/>
        </w:rPr>
        <w:t>0.9</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1"/>
        <w:ind w:firstLine="800" w:firstLineChars="250"/>
        <w:rPr>
          <w:rFonts w:ascii="宋体" w:hAnsi="宋体" w:eastAsia="宋体"/>
          <w:sz w:val="32"/>
          <w:szCs w:val="32"/>
        </w:rPr>
      </w:pPr>
      <w:r>
        <w:rPr>
          <w:rFonts w:hint="eastAsia" w:ascii="宋体" w:hAnsi="宋体" w:eastAsia="宋体"/>
          <w:sz w:val="32"/>
          <w:szCs w:val="32"/>
          <w:lang w:val="en-US" w:eastAsia="zh-CN"/>
        </w:rPr>
        <w:t>30</w:t>
      </w:r>
      <w:r>
        <w:rPr>
          <w:rFonts w:hint="eastAsia" w:ascii="宋体" w:hAnsi="宋体" w:eastAsia="宋体"/>
          <w:sz w:val="32"/>
          <w:szCs w:val="32"/>
        </w:rPr>
        <w:t>、卫生健康支出（类）计划生育事务（款）计划生育机构（项）。</w:t>
      </w:r>
    </w:p>
    <w:p>
      <w:pPr>
        <w:pStyle w:val="11"/>
        <w:ind w:firstLine="800" w:firstLineChars="250"/>
        <w:rPr>
          <w:rFonts w:hint="eastAsia"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25.66</w:t>
      </w:r>
      <w:r>
        <w:rPr>
          <w:rFonts w:hint="eastAsia" w:ascii="宋体" w:hAnsi="宋体" w:eastAsia="宋体"/>
          <w:sz w:val="32"/>
          <w:szCs w:val="32"/>
        </w:rPr>
        <w:t>万元，支出决算为</w:t>
      </w:r>
      <w:r>
        <w:rPr>
          <w:rFonts w:hint="eastAsia" w:ascii="宋体" w:hAnsi="宋体" w:eastAsia="宋体"/>
          <w:sz w:val="32"/>
          <w:szCs w:val="32"/>
          <w:lang w:val="en-US" w:eastAsia="zh-CN"/>
        </w:rPr>
        <w:t>25.66</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1"/>
        <w:ind w:firstLine="800" w:firstLineChars="250"/>
        <w:rPr>
          <w:rFonts w:ascii="宋体" w:hAnsi="宋体" w:eastAsia="宋体"/>
          <w:sz w:val="32"/>
          <w:szCs w:val="32"/>
        </w:rPr>
      </w:pPr>
      <w:r>
        <w:rPr>
          <w:rFonts w:hint="eastAsia" w:ascii="宋体" w:hAnsi="宋体" w:eastAsia="宋体"/>
          <w:sz w:val="32"/>
          <w:szCs w:val="32"/>
          <w:lang w:val="en-US" w:eastAsia="zh-CN"/>
        </w:rPr>
        <w:t>31、</w:t>
      </w:r>
      <w:r>
        <w:rPr>
          <w:rFonts w:hint="eastAsia" w:ascii="宋体" w:hAnsi="宋体" w:eastAsia="宋体"/>
          <w:sz w:val="32"/>
          <w:szCs w:val="32"/>
        </w:rPr>
        <w:t>卫生健康支出（类）行政事业单位医疗（款）行政单位医疗（项）。</w:t>
      </w:r>
    </w:p>
    <w:p>
      <w:pPr>
        <w:pStyle w:val="11"/>
        <w:ind w:firstLine="800" w:firstLineChars="250"/>
        <w:rPr>
          <w:rFonts w:hint="default" w:ascii="宋体" w:hAnsi="宋体" w:eastAsia="宋体"/>
          <w:sz w:val="32"/>
          <w:szCs w:val="32"/>
          <w:lang w:val="en-US" w:eastAsia="zh-CN"/>
        </w:rPr>
      </w:pPr>
      <w:r>
        <w:rPr>
          <w:rFonts w:hint="eastAsia" w:ascii="宋体" w:hAnsi="宋体" w:eastAsia="宋体"/>
          <w:sz w:val="32"/>
          <w:szCs w:val="32"/>
        </w:rPr>
        <w:t>年初预算为</w:t>
      </w:r>
      <w:r>
        <w:rPr>
          <w:rFonts w:hint="eastAsia" w:ascii="宋体" w:hAnsi="宋体" w:eastAsia="宋体"/>
          <w:sz w:val="32"/>
          <w:szCs w:val="32"/>
          <w:lang w:val="en-US" w:eastAsia="zh-CN"/>
        </w:rPr>
        <w:t>44.91</w:t>
      </w:r>
      <w:r>
        <w:rPr>
          <w:rFonts w:hint="eastAsia" w:ascii="宋体" w:hAnsi="宋体" w:eastAsia="宋体"/>
          <w:sz w:val="32"/>
          <w:szCs w:val="32"/>
        </w:rPr>
        <w:t>万元，支出决算为</w:t>
      </w:r>
      <w:r>
        <w:rPr>
          <w:rFonts w:hint="eastAsia" w:ascii="宋体" w:hAnsi="宋体" w:eastAsia="宋体"/>
          <w:sz w:val="32"/>
          <w:szCs w:val="32"/>
          <w:lang w:val="en-US" w:eastAsia="zh-CN"/>
        </w:rPr>
        <w:t>44.91</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1"/>
        <w:ind w:firstLine="800" w:firstLineChars="250"/>
        <w:rPr>
          <w:rFonts w:ascii="宋体" w:hAnsi="宋体" w:eastAsia="宋体"/>
          <w:sz w:val="32"/>
          <w:szCs w:val="32"/>
        </w:rPr>
      </w:pPr>
      <w:r>
        <w:rPr>
          <w:rFonts w:hint="eastAsia" w:ascii="宋体" w:hAnsi="宋体" w:eastAsia="宋体"/>
          <w:sz w:val="32"/>
          <w:szCs w:val="32"/>
          <w:lang w:val="en-US" w:eastAsia="zh-CN"/>
        </w:rPr>
        <w:t>32</w:t>
      </w:r>
      <w:r>
        <w:rPr>
          <w:rFonts w:hint="eastAsia" w:ascii="宋体" w:hAnsi="宋体" w:eastAsia="宋体"/>
          <w:sz w:val="32"/>
          <w:szCs w:val="32"/>
        </w:rPr>
        <w:t>、城乡社区支出（类）城乡社区管理事务（款）行政运行（项）。</w:t>
      </w:r>
    </w:p>
    <w:p>
      <w:pPr>
        <w:pStyle w:val="11"/>
        <w:ind w:firstLine="800" w:firstLineChars="250"/>
        <w:rPr>
          <w:rFonts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1</w:t>
      </w:r>
      <w:r>
        <w:rPr>
          <w:rFonts w:hint="eastAsia" w:ascii="宋体" w:hAnsi="宋体" w:eastAsia="宋体"/>
          <w:sz w:val="32"/>
          <w:szCs w:val="32"/>
        </w:rPr>
        <w:t>万元，支出决算为</w:t>
      </w:r>
      <w:r>
        <w:rPr>
          <w:rFonts w:hint="eastAsia" w:ascii="宋体" w:hAnsi="宋体" w:eastAsia="宋体"/>
          <w:sz w:val="32"/>
          <w:szCs w:val="32"/>
          <w:lang w:val="en-US" w:eastAsia="zh-CN"/>
        </w:rPr>
        <w:t>1</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1"/>
        <w:ind w:firstLine="800" w:firstLineChars="250"/>
        <w:rPr>
          <w:rFonts w:ascii="宋体" w:hAnsi="宋体" w:eastAsia="宋体"/>
          <w:sz w:val="32"/>
          <w:szCs w:val="32"/>
        </w:rPr>
      </w:pPr>
      <w:r>
        <w:rPr>
          <w:rFonts w:hint="eastAsia" w:ascii="宋体" w:hAnsi="宋体" w:eastAsia="宋体"/>
          <w:sz w:val="32"/>
          <w:szCs w:val="32"/>
          <w:lang w:val="en-US" w:eastAsia="zh-CN"/>
        </w:rPr>
        <w:t>33</w:t>
      </w:r>
      <w:r>
        <w:rPr>
          <w:rFonts w:hint="eastAsia" w:ascii="宋体" w:hAnsi="宋体" w:eastAsia="宋体"/>
          <w:sz w:val="32"/>
          <w:szCs w:val="32"/>
        </w:rPr>
        <w:t>、城乡社区支出（类）城乡社区公共设施（款）其他城乡社区管理事务支出（项）。</w:t>
      </w:r>
    </w:p>
    <w:p>
      <w:pPr>
        <w:pStyle w:val="11"/>
        <w:ind w:firstLine="800" w:firstLineChars="250"/>
        <w:rPr>
          <w:rFonts w:hint="eastAsia"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1</w:t>
      </w:r>
      <w:r>
        <w:rPr>
          <w:rFonts w:hint="eastAsia" w:ascii="宋体" w:hAnsi="宋体" w:eastAsia="宋体"/>
          <w:sz w:val="32"/>
          <w:szCs w:val="32"/>
        </w:rPr>
        <w:t>万元，支出决算为</w:t>
      </w:r>
      <w:r>
        <w:rPr>
          <w:rFonts w:hint="eastAsia" w:ascii="宋体" w:hAnsi="宋体" w:eastAsia="宋体"/>
          <w:sz w:val="32"/>
          <w:szCs w:val="32"/>
          <w:lang w:val="en-US" w:eastAsia="zh-CN"/>
        </w:rPr>
        <w:t>1</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1"/>
        <w:ind w:firstLine="800" w:firstLineChars="250"/>
        <w:rPr>
          <w:rFonts w:ascii="宋体" w:hAnsi="宋体" w:eastAsia="宋体"/>
          <w:sz w:val="32"/>
          <w:szCs w:val="32"/>
        </w:rPr>
      </w:pPr>
      <w:r>
        <w:rPr>
          <w:rFonts w:hint="eastAsia" w:ascii="宋体" w:hAnsi="宋体" w:eastAsia="宋体"/>
          <w:sz w:val="32"/>
          <w:szCs w:val="32"/>
          <w:lang w:val="en-US" w:eastAsia="zh-CN"/>
        </w:rPr>
        <w:t>34、</w:t>
      </w:r>
      <w:r>
        <w:rPr>
          <w:rFonts w:hint="eastAsia" w:ascii="宋体" w:hAnsi="宋体" w:eastAsia="宋体"/>
          <w:sz w:val="32"/>
          <w:szCs w:val="32"/>
        </w:rPr>
        <w:t>城乡社区支出（类）城乡社区公共设施（款）小城镇基础设施建设（项）。</w:t>
      </w:r>
    </w:p>
    <w:p>
      <w:pPr>
        <w:pStyle w:val="11"/>
        <w:ind w:firstLine="800" w:firstLineChars="250"/>
        <w:rPr>
          <w:rFonts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324.71</w:t>
      </w:r>
      <w:r>
        <w:rPr>
          <w:rFonts w:hint="eastAsia" w:ascii="宋体" w:hAnsi="宋体" w:eastAsia="宋体"/>
          <w:sz w:val="32"/>
          <w:szCs w:val="32"/>
        </w:rPr>
        <w:t>万元，支出决算为</w:t>
      </w:r>
      <w:r>
        <w:rPr>
          <w:rFonts w:hint="eastAsia" w:ascii="宋体" w:hAnsi="宋体" w:eastAsia="宋体"/>
          <w:sz w:val="32"/>
          <w:szCs w:val="32"/>
          <w:lang w:val="en-US" w:eastAsia="zh-CN"/>
        </w:rPr>
        <w:t>324.71</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1"/>
        <w:ind w:firstLine="800" w:firstLineChars="250"/>
        <w:rPr>
          <w:rFonts w:ascii="宋体" w:hAnsi="宋体" w:eastAsia="宋体"/>
          <w:sz w:val="32"/>
          <w:szCs w:val="32"/>
        </w:rPr>
      </w:pPr>
      <w:r>
        <w:rPr>
          <w:rFonts w:hint="eastAsia" w:ascii="宋体" w:hAnsi="宋体" w:eastAsia="宋体"/>
          <w:sz w:val="32"/>
          <w:szCs w:val="32"/>
          <w:lang w:val="en-US" w:eastAsia="zh-CN"/>
        </w:rPr>
        <w:t>35</w:t>
      </w:r>
      <w:r>
        <w:rPr>
          <w:rFonts w:hint="eastAsia" w:ascii="宋体" w:hAnsi="宋体" w:eastAsia="宋体"/>
          <w:sz w:val="32"/>
          <w:szCs w:val="32"/>
        </w:rPr>
        <w:t>、城乡社区支出（类）城乡社区环境卫生（款）城乡社区环境卫生（项）。</w:t>
      </w:r>
    </w:p>
    <w:p>
      <w:pPr>
        <w:pStyle w:val="11"/>
        <w:ind w:firstLine="800" w:firstLineChars="250"/>
        <w:rPr>
          <w:rFonts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36.53</w:t>
      </w:r>
      <w:r>
        <w:rPr>
          <w:rFonts w:hint="eastAsia" w:ascii="宋体" w:hAnsi="宋体" w:eastAsia="宋体"/>
          <w:sz w:val="32"/>
          <w:szCs w:val="32"/>
        </w:rPr>
        <w:t>万元，支出决算为</w:t>
      </w:r>
      <w:r>
        <w:rPr>
          <w:rFonts w:hint="eastAsia" w:ascii="宋体" w:hAnsi="宋体" w:eastAsia="宋体"/>
          <w:sz w:val="32"/>
          <w:szCs w:val="32"/>
          <w:lang w:val="en-US" w:eastAsia="zh-CN"/>
        </w:rPr>
        <w:t>36.53</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1"/>
        <w:ind w:firstLine="800" w:firstLineChars="250"/>
        <w:rPr>
          <w:rFonts w:ascii="宋体" w:hAnsi="宋体" w:eastAsia="宋体"/>
          <w:sz w:val="32"/>
          <w:szCs w:val="32"/>
        </w:rPr>
      </w:pPr>
      <w:r>
        <w:rPr>
          <w:rFonts w:hint="eastAsia" w:ascii="宋体" w:hAnsi="宋体" w:eastAsia="宋体"/>
          <w:sz w:val="32"/>
          <w:szCs w:val="32"/>
          <w:lang w:val="en-US" w:eastAsia="zh-CN"/>
        </w:rPr>
        <w:t>36</w:t>
      </w:r>
      <w:r>
        <w:rPr>
          <w:rFonts w:hint="eastAsia" w:ascii="宋体" w:hAnsi="宋体" w:eastAsia="宋体"/>
          <w:sz w:val="32"/>
          <w:szCs w:val="32"/>
        </w:rPr>
        <w:t>、农林水支出（类）农业</w:t>
      </w:r>
      <w:r>
        <w:rPr>
          <w:rFonts w:hint="eastAsia" w:ascii="宋体" w:hAnsi="宋体" w:eastAsia="宋体"/>
          <w:sz w:val="32"/>
          <w:szCs w:val="32"/>
          <w:lang w:eastAsia="zh-CN"/>
        </w:rPr>
        <w:t>农村</w:t>
      </w:r>
      <w:r>
        <w:rPr>
          <w:rFonts w:hint="eastAsia" w:ascii="宋体" w:hAnsi="宋体" w:eastAsia="宋体"/>
          <w:sz w:val="32"/>
          <w:szCs w:val="32"/>
        </w:rPr>
        <w:t>（款）</w:t>
      </w:r>
      <w:r>
        <w:rPr>
          <w:rFonts w:hint="eastAsia" w:ascii="宋体" w:hAnsi="宋体" w:eastAsia="宋体"/>
          <w:sz w:val="32"/>
          <w:szCs w:val="32"/>
          <w:lang w:eastAsia="zh-CN"/>
        </w:rPr>
        <w:t>其他农业农村支出</w:t>
      </w:r>
      <w:r>
        <w:rPr>
          <w:rFonts w:hint="eastAsia" w:ascii="宋体" w:hAnsi="宋体" w:eastAsia="宋体"/>
          <w:sz w:val="32"/>
          <w:szCs w:val="32"/>
        </w:rPr>
        <w:t>（项）。</w:t>
      </w:r>
    </w:p>
    <w:p>
      <w:pPr>
        <w:pStyle w:val="11"/>
        <w:ind w:firstLine="800" w:firstLineChars="250"/>
        <w:rPr>
          <w:rFonts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2</w:t>
      </w:r>
      <w:r>
        <w:rPr>
          <w:rFonts w:hint="eastAsia" w:ascii="宋体" w:hAnsi="宋体" w:eastAsia="宋体"/>
          <w:sz w:val="32"/>
          <w:szCs w:val="32"/>
        </w:rPr>
        <w:t>万元，支出决算为</w:t>
      </w:r>
      <w:r>
        <w:rPr>
          <w:rFonts w:hint="eastAsia" w:ascii="宋体" w:hAnsi="宋体" w:eastAsia="宋体"/>
          <w:sz w:val="32"/>
          <w:szCs w:val="32"/>
          <w:lang w:val="en-US" w:eastAsia="zh-CN"/>
        </w:rPr>
        <w:t>2</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1"/>
        <w:ind w:firstLine="800" w:firstLineChars="250"/>
        <w:rPr>
          <w:rFonts w:ascii="宋体" w:hAnsi="宋体" w:eastAsia="宋体"/>
          <w:sz w:val="32"/>
          <w:szCs w:val="32"/>
        </w:rPr>
      </w:pPr>
      <w:r>
        <w:rPr>
          <w:rFonts w:hint="eastAsia" w:ascii="宋体" w:hAnsi="宋体" w:eastAsia="宋体"/>
          <w:sz w:val="32"/>
          <w:szCs w:val="32"/>
          <w:lang w:val="en-US" w:eastAsia="zh-CN"/>
        </w:rPr>
        <w:t>37</w:t>
      </w:r>
      <w:r>
        <w:rPr>
          <w:rFonts w:hint="eastAsia" w:ascii="宋体" w:hAnsi="宋体" w:eastAsia="宋体"/>
          <w:sz w:val="32"/>
          <w:szCs w:val="32"/>
        </w:rPr>
        <w:t>、农林水支出（类）林业和草原（款）行政运行（项）。</w:t>
      </w:r>
    </w:p>
    <w:p>
      <w:pPr>
        <w:pStyle w:val="11"/>
        <w:ind w:firstLine="800" w:firstLineChars="250"/>
        <w:rPr>
          <w:rFonts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119.7</w:t>
      </w:r>
      <w:r>
        <w:rPr>
          <w:rFonts w:hint="eastAsia" w:ascii="宋体" w:hAnsi="宋体" w:eastAsia="宋体"/>
          <w:sz w:val="32"/>
          <w:szCs w:val="32"/>
        </w:rPr>
        <w:t>万元，支出决算为</w:t>
      </w:r>
      <w:r>
        <w:rPr>
          <w:rFonts w:hint="eastAsia" w:ascii="宋体" w:hAnsi="宋体" w:eastAsia="宋体"/>
          <w:sz w:val="32"/>
          <w:szCs w:val="32"/>
          <w:lang w:val="en-US" w:eastAsia="zh-CN"/>
        </w:rPr>
        <w:t>119.7</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1"/>
        <w:ind w:firstLine="800" w:firstLineChars="250"/>
        <w:rPr>
          <w:rFonts w:ascii="宋体" w:hAnsi="宋体" w:eastAsia="宋体"/>
          <w:sz w:val="32"/>
          <w:szCs w:val="32"/>
        </w:rPr>
      </w:pPr>
      <w:r>
        <w:rPr>
          <w:rFonts w:hint="eastAsia" w:ascii="宋体" w:hAnsi="宋体" w:eastAsia="宋体"/>
          <w:sz w:val="32"/>
          <w:szCs w:val="32"/>
          <w:lang w:val="en-US" w:eastAsia="zh-CN"/>
        </w:rPr>
        <w:t>38</w:t>
      </w:r>
      <w:r>
        <w:rPr>
          <w:rFonts w:hint="eastAsia" w:ascii="宋体" w:hAnsi="宋体" w:eastAsia="宋体"/>
          <w:sz w:val="32"/>
          <w:szCs w:val="32"/>
        </w:rPr>
        <w:t>、农林水支出（类）林业和草原（款）其他林业和草原支出（项）。</w:t>
      </w:r>
    </w:p>
    <w:p>
      <w:pPr>
        <w:pStyle w:val="11"/>
        <w:ind w:firstLine="800" w:firstLineChars="250"/>
        <w:rPr>
          <w:rFonts w:hint="eastAsia"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10</w:t>
      </w:r>
      <w:r>
        <w:rPr>
          <w:rFonts w:hint="eastAsia" w:ascii="宋体" w:hAnsi="宋体" w:eastAsia="宋体"/>
          <w:sz w:val="32"/>
          <w:szCs w:val="32"/>
        </w:rPr>
        <w:t>万元，支出决算为</w:t>
      </w:r>
      <w:r>
        <w:rPr>
          <w:rFonts w:hint="eastAsia" w:ascii="宋体" w:hAnsi="宋体" w:eastAsia="宋体"/>
          <w:sz w:val="32"/>
          <w:szCs w:val="32"/>
          <w:lang w:val="en-US" w:eastAsia="zh-CN"/>
        </w:rPr>
        <w:t>10</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1"/>
        <w:ind w:firstLine="800" w:firstLineChars="250"/>
        <w:rPr>
          <w:rFonts w:ascii="宋体" w:hAnsi="宋体" w:eastAsia="宋体"/>
          <w:sz w:val="32"/>
          <w:szCs w:val="32"/>
        </w:rPr>
      </w:pPr>
      <w:r>
        <w:rPr>
          <w:rFonts w:hint="eastAsia" w:ascii="宋体" w:hAnsi="宋体" w:eastAsia="宋体"/>
          <w:sz w:val="32"/>
          <w:szCs w:val="32"/>
          <w:lang w:val="en-US" w:eastAsia="zh-CN"/>
        </w:rPr>
        <w:t>39</w:t>
      </w:r>
      <w:r>
        <w:rPr>
          <w:rFonts w:hint="eastAsia" w:ascii="宋体" w:hAnsi="宋体" w:eastAsia="宋体"/>
          <w:sz w:val="32"/>
          <w:szCs w:val="32"/>
        </w:rPr>
        <w:t>、农林水支出（类）水利（款）</w:t>
      </w:r>
      <w:r>
        <w:rPr>
          <w:rFonts w:hint="eastAsia" w:ascii="宋体" w:hAnsi="宋体" w:eastAsia="宋体"/>
          <w:sz w:val="32"/>
          <w:szCs w:val="32"/>
          <w:lang w:eastAsia="zh-CN"/>
        </w:rPr>
        <w:t>水利工程运行与维护</w:t>
      </w:r>
      <w:r>
        <w:rPr>
          <w:rFonts w:hint="eastAsia" w:ascii="宋体" w:hAnsi="宋体" w:eastAsia="宋体"/>
          <w:sz w:val="32"/>
          <w:szCs w:val="32"/>
        </w:rPr>
        <w:t>（项）。</w:t>
      </w:r>
    </w:p>
    <w:p>
      <w:pPr>
        <w:pStyle w:val="11"/>
        <w:ind w:firstLine="800" w:firstLineChars="250"/>
        <w:rPr>
          <w:rFonts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7.38</w:t>
      </w:r>
      <w:r>
        <w:rPr>
          <w:rFonts w:hint="eastAsia" w:ascii="宋体" w:hAnsi="宋体" w:eastAsia="宋体"/>
          <w:sz w:val="32"/>
          <w:szCs w:val="32"/>
        </w:rPr>
        <w:t>万元，支出决算为</w:t>
      </w:r>
      <w:r>
        <w:rPr>
          <w:rFonts w:hint="eastAsia" w:ascii="宋体" w:hAnsi="宋体" w:eastAsia="宋体"/>
          <w:sz w:val="32"/>
          <w:szCs w:val="32"/>
          <w:lang w:val="en-US" w:eastAsia="zh-CN"/>
        </w:rPr>
        <w:t>7.38</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1"/>
        <w:ind w:firstLine="800" w:firstLineChars="250"/>
        <w:rPr>
          <w:rFonts w:ascii="宋体" w:hAnsi="宋体" w:eastAsia="宋体"/>
          <w:sz w:val="32"/>
          <w:szCs w:val="32"/>
        </w:rPr>
      </w:pPr>
      <w:r>
        <w:rPr>
          <w:rFonts w:hint="eastAsia" w:ascii="宋体" w:hAnsi="宋体" w:eastAsia="宋体"/>
          <w:sz w:val="32"/>
          <w:szCs w:val="32"/>
          <w:lang w:val="en-US" w:eastAsia="zh-CN"/>
        </w:rPr>
        <w:t>40</w:t>
      </w:r>
      <w:r>
        <w:rPr>
          <w:rFonts w:hint="eastAsia" w:ascii="宋体" w:hAnsi="宋体" w:eastAsia="宋体"/>
          <w:sz w:val="32"/>
          <w:szCs w:val="32"/>
        </w:rPr>
        <w:t>、农林水支出（类）水利（款）</w:t>
      </w:r>
      <w:r>
        <w:rPr>
          <w:rFonts w:hint="eastAsia" w:ascii="宋体" w:hAnsi="宋体" w:eastAsia="宋体"/>
          <w:sz w:val="32"/>
          <w:szCs w:val="32"/>
          <w:lang w:eastAsia="zh-CN"/>
        </w:rPr>
        <w:t>防汛</w:t>
      </w:r>
      <w:r>
        <w:rPr>
          <w:rFonts w:hint="eastAsia" w:ascii="宋体" w:hAnsi="宋体" w:eastAsia="宋体"/>
          <w:sz w:val="32"/>
          <w:szCs w:val="32"/>
        </w:rPr>
        <w:t>（项）。</w:t>
      </w:r>
    </w:p>
    <w:p>
      <w:pPr>
        <w:pStyle w:val="11"/>
        <w:ind w:firstLine="800" w:firstLineChars="250"/>
        <w:rPr>
          <w:rFonts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5</w:t>
      </w:r>
      <w:r>
        <w:rPr>
          <w:rFonts w:hint="eastAsia" w:ascii="宋体" w:hAnsi="宋体" w:eastAsia="宋体"/>
          <w:sz w:val="32"/>
          <w:szCs w:val="32"/>
        </w:rPr>
        <w:t>万元，支出决算为</w:t>
      </w:r>
      <w:r>
        <w:rPr>
          <w:rFonts w:hint="eastAsia" w:ascii="宋体" w:hAnsi="宋体" w:eastAsia="宋体"/>
          <w:sz w:val="32"/>
          <w:szCs w:val="32"/>
          <w:lang w:val="en-US" w:eastAsia="zh-CN"/>
        </w:rPr>
        <w:t>5</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1"/>
        <w:ind w:firstLine="800" w:firstLineChars="250"/>
        <w:rPr>
          <w:rFonts w:ascii="宋体" w:hAnsi="宋体" w:eastAsia="宋体"/>
          <w:sz w:val="32"/>
          <w:szCs w:val="32"/>
        </w:rPr>
      </w:pPr>
      <w:r>
        <w:rPr>
          <w:rFonts w:hint="eastAsia" w:ascii="宋体" w:hAnsi="宋体" w:eastAsia="宋体"/>
          <w:sz w:val="32"/>
          <w:szCs w:val="32"/>
          <w:lang w:val="en-US" w:eastAsia="zh-CN"/>
        </w:rPr>
        <w:t>41</w:t>
      </w:r>
      <w:r>
        <w:rPr>
          <w:rFonts w:hint="eastAsia" w:ascii="宋体" w:hAnsi="宋体" w:eastAsia="宋体"/>
          <w:sz w:val="32"/>
          <w:szCs w:val="32"/>
        </w:rPr>
        <w:t>、农林水支出（类）水利（款）大中型水库移民后期扶持专项支出（项）。</w:t>
      </w:r>
    </w:p>
    <w:p>
      <w:pPr>
        <w:pStyle w:val="11"/>
        <w:ind w:firstLine="800" w:firstLineChars="250"/>
        <w:rPr>
          <w:rFonts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42</w:t>
      </w:r>
      <w:r>
        <w:rPr>
          <w:rFonts w:hint="eastAsia" w:ascii="宋体" w:hAnsi="宋体" w:eastAsia="宋体"/>
          <w:sz w:val="32"/>
          <w:szCs w:val="32"/>
        </w:rPr>
        <w:t>万元，支出决算为</w:t>
      </w:r>
      <w:r>
        <w:rPr>
          <w:rFonts w:hint="eastAsia" w:ascii="宋体" w:hAnsi="宋体" w:eastAsia="宋体"/>
          <w:sz w:val="32"/>
          <w:szCs w:val="32"/>
          <w:lang w:val="en-US" w:eastAsia="zh-CN"/>
        </w:rPr>
        <w:t>42</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1"/>
        <w:ind w:firstLine="800" w:firstLineChars="250"/>
        <w:rPr>
          <w:rFonts w:ascii="宋体" w:hAnsi="宋体" w:eastAsia="宋体"/>
          <w:sz w:val="32"/>
          <w:szCs w:val="32"/>
        </w:rPr>
      </w:pPr>
      <w:r>
        <w:rPr>
          <w:rFonts w:hint="eastAsia" w:ascii="宋体" w:hAnsi="宋体" w:eastAsia="宋体"/>
          <w:sz w:val="32"/>
          <w:szCs w:val="32"/>
          <w:lang w:val="en-US" w:eastAsia="zh-CN"/>
        </w:rPr>
        <w:t>42</w:t>
      </w:r>
      <w:r>
        <w:rPr>
          <w:rFonts w:hint="eastAsia" w:ascii="宋体" w:hAnsi="宋体" w:eastAsia="宋体"/>
          <w:sz w:val="32"/>
          <w:szCs w:val="32"/>
        </w:rPr>
        <w:t>、农林水支出（类）扶贫（款）行政运行（项）。</w:t>
      </w:r>
    </w:p>
    <w:p>
      <w:pPr>
        <w:pStyle w:val="11"/>
        <w:ind w:firstLine="800" w:firstLineChars="250"/>
        <w:rPr>
          <w:rFonts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7</w:t>
      </w:r>
      <w:r>
        <w:rPr>
          <w:rFonts w:hint="eastAsia" w:ascii="宋体" w:hAnsi="宋体" w:eastAsia="宋体"/>
          <w:sz w:val="32"/>
          <w:szCs w:val="32"/>
        </w:rPr>
        <w:t>万元，支出决算为</w:t>
      </w:r>
      <w:r>
        <w:rPr>
          <w:rFonts w:hint="eastAsia" w:ascii="宋体" w:hAnsi="宋体" w:eastAsia="宋体"/>
          <w:sz w:val="32"/>
          <w:szCs w:val="32"/>
          <w:lang w:val="en-US" w:eastAsia="zh-CN"/>
        </w:rPr>
        <w:t>7</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1"/>
        <w:ind w:firstLine="800" w:firstLineChars="250"/>
        <w:rPr>
          <w:rFonts w:ascii="宋体" w:hAnsi="宋体" w:eastAsia="宋体"/>
          <w:sz w:val="32"/>
          <w:szCs w:val="32"/>
        </w:rPr>
      </w:pPr>
      <w:r>
        <w:rPr>
          <w:rFonts w:hint="eastAsia" w:ascii="宋体" w:hAnsi="宋体" w:eastAsia="宋体"/>
          <w:sz w:val="32"/>
          <w:szCs w:val="32"/>
          <w:lang w:val="en-US" w:eastAsia="zh-CN"/>
        </w:rPr>
        <w:t>43</w:t>
      </w:r>
      <w:r>
        <w:rPr>
          <w:rFonts w:hint="eastAsia" w:ascii="宋体" w:hAnsi="宋体" w:eastAsia="宋体"/>
          <w:sz w:val="32"/>
          <w:szCs w:val="32"/>
        </w:rPr>
        <w:t>、农林水支出（类）扶贫（款）农村基础设施建设（项）。</w:t>
      </w:r>
    </w:p>
    <w:p>
      <w:pPr>
        <w:pStyle w:val="11"/>
        <w:ind w:firstLine="800" w:firstLineChars="250"/>
        <w:rPr>
          <w:rFonts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499.04</w:t>
      </w:r>
      <w:r>
        <w:rPr>
          <w:rFonts w:hint="eastAsia" w:ascii="宋体" w:hAnsi="宋体" w:eastAsia="宋体"/>
          <w:sz w:val="32"/>
          <w:szCs w:val="32"/>
        </w:rPr>
        <w:t>万元，支出决算为</w:t>
      </w:r>
      <w:r>
        <w:rPr>
          <w:rFonts w:hint="eastAsia" w:ascii="宋体" w:hAnsi="宋体" w:eastAsia="宋体"/>
          <w:sz w:val="32"/>
          <w:szCs w:val="32"/>
          <w:lang w:val="en-US" w:eastAsia="zh-CN"/>
        </w:rPr>
        <w:t>499.04</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1"/>
        <w:ind w:firstLine="800" w:firstLineChars="250"/>
        <w:rPr>
          <w:rFonts w:ascii="宋体" w:hAnsi="宋体" w:eastAsia="宋体"/>
          <w:sz w:val="32"/>
          <w:szCs w:val="32"/>
        </w:rPr>
      </w:pPr>
      <w:r>
        <w:rPr>
          <w:rFonts w:hint="eastAsia" w:ascii="宋体" w:hAnsi="宋体" w:eastAsia="宋体"/>
          <w:sz w:val="32"/>
          <w:szCs w:val="32"/>
          <w:lang w:val="en-US" w:eastAsia="zh-CN"/>
        </w:rPr>
        <w:t>44</w:t>
      </w:r>
      <w:r>
        <w:rPr>
          <w:rFonts w:hint="eastAsia" w:ascii="宋体" w:hAnsi="宋体" w:eastAsia="宋体"/>
          <w:sz w:val="32"/>
          <w:szCs w:val="32"/>
        </w:rPr>
        <w:t>、农林水支出（类）扶贫（款）生产发展（项）。</w:t>
      </w:r>
    </w:p>
    <w:p>
      <w:pPr>
        <w:pStyle w:val="11"/>
        <w:ind w:firstLine="800" w:firstLineChars="250"/>
        <w:rPr>
          <w:rFonts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87.9</w:t>
      </w:r>
      <w:r>
        <w:rPr>
          <w:rFonts w:hint="eastAsia" w:ascii="宋体" w:hAnsi="宋体" w:eastAsia="宋体"/>
          <w:sz w:val="32"/>
          <w:szCs w:val="32"/>
        </w:rPr>
        <w:t>万元，支出决算为</w:t>
      </w:r>
      <w:r>
        <w:rPr>
          <w:rFonts w:hint="eastAsia" w:ascii="宋体" w:hAnsi="宋体" w:eastAsia="宋体"/>
          <w:sz w:val="32"/>
          <w:szCs w:val="32"/>
          <w:lang w:val="en-US" w:eastAsia="zh-CN"/>
        </w:rPr>
        <w:t>87.9</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1"/>
        <w:ind w:firstLine="800" w:firstLineChars="250"/>
        <w:rPr>
          <w:rFonts w:ascii="宋体" w:hAnsi="宋体" w:eastAsia="宋体"/>
          <w:sz w:val="32"/>
          <w:szCs w:val="32"/>
        </w:rPr>
      </w:pPr>
      <w:r>
        <w:rPr>
          <w:rFonts w:hint="eastAsia" w:ascii="宋体" w:hAnsi="宋体" w:eastAsia="宋体"/>
          <w:sz w:val="32"/>
          <w:szCs w:val="32"/>
          <w:lang w:val="en-US" w:eastAsia="zh-CN"/>
        </w:rPr>
        <w:t>45</w:t>
      </w:r>
      <w:r>
        <w:rPr>
          <w:rFonts w:hint="eastAsia" w:ascii="宋体" w:hAnsi="宋体" w:eastAsia="宋体"/>
          <w:sz w:val="32"/>
          <w:szCs w:val="32"/>
        </w:rPr>
        <w:t>、农林水支出（类）扶贫（款）其他扶贫支出（项）。</w:t>
      </w:r>
    </w:p>
    <w:p>
      <w:pPr>
        <w:pStyle w:val="11"/>
        <w:ind w:firstLine="800" w:firstLineChars="250"/>
        <w:rPr>
          <w:rFonts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38.67</w:t>
      </w:r>
      <w:r>
        <w:rPr>
          <w:rFonts w:hint="eastAsia" w:ascii="宋体" w:hAnsi="宋体" w:eastAsia="宋体"/>
          <w:sz w:val="32"/>
          <w:szCs w:val="32"/>
        </w:rPr>
        <w:t>万元，支出决算为</w:t>
      </w:r>
      <w:r>
        <w:rPr>
          <w:rFonts w:hint="eastAsia" w:ascii="宋体" w:hAnsi="宋体" w:eastAsia="宋体"/>
          <w:sz w:val="32"/>
          <w:szCs w:val="32"/>
          <w:lang w:val="en-US" w:eastAsia="zh-CN"/>
        </w:rPr>
        <w:t>38.67</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1"/>
        <w:ind w:firstLine="800" w:firstLineChars="250"/>
        <w:rPr>
          <w:rFonts w:ascii="宋体" w:hAnsi="宋体" w:eastAsia="宋体"/>
          <w:sz w:val="32"/>
          <w:szCs w:val="32"/>
        </w:rPr>
      </w:pPr>
      <w:r>
        <w:rPr>
          <w:rFonts w:hint="eastAsia" w:ascii="宋体" w:hAnsi="宋体" w:eastAsia="宋体"/>
          <w:sz w:val="32"/>
          <w:szCs w:val="32"/>
          <w:lang w:val="en-US" w:eastAsia="zh-CN"/>
        </w:rPr>
        <w:t>46</w:t>
      </w:r>
      <w:r>
        <w:rPr>
          <w:rFonts w:hint="eastAsia" w:ascii="宋体" w:hAnsi="宋体" w:eastAsia="宋体"/>
          <w:sz w:val="32"/>
          <w:szCs w:val="32"/>
        </w:rPr>
        <w:t>、农林水支出（类）农村综合改革（款）对村民委员会和村党支部的补助（项）。</w:t>
      </w:r>
    </w:p>
    <w:p>
      <w:pPr>
        <w:pStyle w:val="11"/>
        <w:ind w:firstLine="800" w:firstLineChars="250"/>
        <w:rPr>
          <w:rFonts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634.71</w:t>
      </w:r>
      <w:r>
        <w:rPr>
          <w:rFonts w:hint="eastAsia" w:ascii="宋体" w:hAnsi="宋体" w:eastAsia="宋体"/>
          <w:sz w:val="32"/>
          <w:szCs w:val="32"/>
        </w:rPr>
        <w:t>万元，支出决算为</w:t>
      </w:r>
      <w:r>
        <w:rPr>
          <w:rFonts w:hint="eastAsia" w:ascii="宋体" w:hAnsi="宋体" w:eastAsia="宋体"/>
          <w:sz w:val="32"/>
          <w:szCs w:val="32"/>
          <w:lang w:val="en-US" w:eastAsia="zh-CN"/>
        </w:rPr>
        <w:t>634.71</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1"/>
        <w:ind w:firstLine="800" w:firstLineChars="250"/>
        <w:rPr>
          <w:rFonts w:ascii="宋体" w:hAnsi="宋体" w:eastAsia="宋体"/>
          <w:sz w:val="32"/>
          <w:szCs w:val="32"/>
        </w:rPr>
      </w:pPr>
      <w:r>
        <w:rPr>
          <w:rFonts w:hint="eastAsia" w:ascii="宋体" w:hAnsi="宋体" w:eastAsia="宋体"/>
          <w:sz w:val="32"/>
          <w:szCs w:val="32"/>
          <w:lang w:val="en-US" w:eastAsia="zh-CN"/>
        </w:rPr>
        <w:t>47、</w:t>
      </w:r>
      <w:r>
        <w:rPr>
          <w:rFonts w:hint="eastAsia" w:ascii="宋体" w:hAnsi="宋体" w:eastAsia="宋体"/>
          <w:sz w:val="32"/>
          <w:szCs w:val="32"/>
        </w:rPr>
        <w:t>农林水支出（类）农村综合改革（款）农村综合改革示范试点补助（项）。</w:t>
      </w:r>
    </w:p>
    <w:p>
      <w:pPr>
        <w:pStyle w:val="11"/>
        <w:ind w:firstLine="800" w:firstLineChars="250"/>
        <w:rPr>
          <w:rFonts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3</w:t>
      </w:r>
      <w:r>
        <w:rPr>
          <w:rFonts w:hint="eastAsia" w:ascii="宋体" w:hAnsi="宋体" w:eastAsia="宋体"/>
          <w:sz w:val="32"/>
          <w:szCs w:val="32"/>
        </w:rPr>
        <w:t>万元，支出决算为</w:t>
      </w:r>
      <w:r>
        <w:rPr>
          <w:rFonts w:hint="eastAsia" w:ascii="宋体" w:hAnsi="宋体" w:eastAsia="宋体"/>
          <w:sz w:val="32"/>
          <w:szCs w:val="32"/>
          <w:lang w:val="en-US" w:eastAsia="zh-CN"/>
        </w:rPr>
        <w:t>3</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1"/>
        <w:ind w:firstLine="800" w:firstLineChars="250"/>
        <w:rPr>
          <w:rFonts w:ascii="宋体" w:hAnsi="宋体" w:eastAsia="宋体"/>
          <w:sz w:val="32"/>
          <w:szCs w:val="32"/>
        </w:rPr>
      </w:pPr>
      <w:r>
        <w:rPr>
          <w:rFonts w:hint="eastAsia" w:ascii="宋体" w:hAnsi="宋体" w:eastAsia="宋体"/>
          <w:sz w:val="32"/>
          <w:szCs w:val="32"/>
          <w:lang w:val="en-US" w:eastAsia="zh-CN"/>
        </w:rPr>
        <w:t>48</w:t>
      </w:r>
      <w:r>
        <w:rPr>
          <w:rFonts w:hint="eastAsia" w:ascii="宋体" w:hAnsi="宋体" w:eastAsia="宋体"/>
          <w:sz w:val="32"/>
          <w:szCs w:val="32"/>
        </w:rPr>
        <w:t>、农林水支出（类）其他农林水支出（款）其他农林水支出（项）。</w:t>
      </w:r>
    </w:p>
    <w:p>
      <w:pPr>
        <w:pStyle w:val="11"/>
        <w:ind w:firstLine="800" w:firstLineChars="250"/>
        <w:rPr>
          <w:rFonts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2</w:t>
      </w:r>
      <w:r>
        <w:rPr>
          <w:rFonts w:hint="eastAsia" w:ascii="宋体" w:hAnsi="宋体" w:eastAsia="宋体"/>
          <w:sz w:val="32"/>
          <w:szCs w:val="32"/>
        </w:rPr>
        <w:t>万元，支出决算为</w:t>
      </w:r>
      <w:r>
        <w:rPr>
          <w:rFonts w:hint="eastAsia" w:ascii="宋体" w:hAnsi="宋体" w:eastAsia="宋体"/>
          <w:sz w:val="32"/>
          <w:szCs w:val="32"/>
          <w:lang w:val="en-US" w:eastAsia="zh-CN"/>
        </w:rPr>
        <w:t>2</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1"/>
        <w:ind w:firstLine="800" w:firstLineChars="250"/>
        <w:rPr>
          <w:rFonts w:ascii="宋体" w:hAnsi="宋体" w:eastAsia="宋体"/>
          <w:sz w:val="32"/>
          <w:szCs w:val="32"/>
        </w:rPr>
      </w:pPr>
      <w:r>
        <w:rPr>
          <w:rFonts w:hint="eastAsia" w:ascii="宋体" w:hAnsi="宋体" w:eastAsia="宋体"/>
          <w:sz w:val="32"/>
          <w:szCs w:val="32"/>
          <w:lang w:val="en-US" w:eastAsia="zh-CN"/>
        </w:rPr>
        <w:t>49、</w:t>
      </w:r>
      <w:r>
        <w:rPr>
          <w:rFonts w:hint="eastAsia" w:ascii="宋体" w:hAnsi="宋体" w:eastAsia="宋体"/>
          <w:sz w:val="32"/>
          <w:szCs w:val="32"/>
        </w:rPr>
        <w:t>交通运输支出（类）公路水路运输（款）其他公路水路运输支出（项）。</w:t>
      </w:r>
    </w:p>
    <w:p>
      <w:pPr>
        <w:pStyle w:val="11"/>
        <w:ind w:firstLine="800" w:firstLineChars="250"/>
        <w:rPr>
          <w:rFonts w:hint="eastAsia"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5</w:t>
      </w:r>
      <w:r>
        <w:rPr>
          <w:rFonts w:hint="eastAsia" w:ascii="宋体" w:hAnsi="宋体" w:eastAsia="宋体"/>
          <w:sz w:val="32"/>
          <w:szCs w:val="32"/>
        </w:rPr>
        <w:t>万元，支出决算为</w:t>
      </w:r>
      <w:r>
        <w:rPr>
          <w:rFonts w:hint="eastAsia" w:ascii="宋体" w:hAnsi="宋体" w:eastAsia="宋体"/>
          <w:sz w:val="32"/>
          <w:szCs w:val="32"/>
          <w:lang w:val="en-US" w:eastAsia="zh-CN"/>
        </w:rPr>
        <w:t>5</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1"/>
        <w:ind w:firstLine="800" w:firstLineChars="250"/>
        <w:rPr>
          <w:rFonts w:ascii="宋体" w:hAnsi="宋体" w:eastAsia="宋体"/>
          <w:sz w:val="32"/>
          <w:szCs w:val="32"/>
        </w:rPr>
      </w:pPr>
      <w:r>
        <w:rPr>
          <w:rFonts w:hint="eastAsia" w:ascii="宋体" w:hAnsi="宋体" w:eastAsia="宋体"/>
          <w:sz w:val="32"/>
          <w:szCs w:val="32"/>
          <w:lang w:val="en-US" w:eastAsia="zh-CN"/>
        </w:rPr>
        <w:t>50、</w:t>
      </w:r>
      <w:r>
        <w:rPr>
          <w:rFonts w:hint="eastAsia" w:ascii="宋体" w:hAnsi="宋体" w:eastAsia="宋体"/>
          <w:sz w:val="32"/>
          <w:szCs w:val="32"/>
        </w:rPr>
        <w:t>商业服务业等支出（类）商业流通事务（款）行政运行（项）。</w:t>
      </w:r>
    </w:p>
    <w:p>
      <w:pPr>
        <w:pStyle w:val="11"/>
        <w:ind w:firstLine="800" w:firstLineChars="250"/>
        <w:rPr>
          <w:rFonts w:hint="default" w:ascii="宋体" w:hAnsi="宋体" w:eastAsia="宋体"/>
          <w:sz w:val="32"/>
          <w:szCs w:val="32"/>
          <w:lang w:val="en-US" w:eastAsia="zh-CN"/>
        </w:rPr>
      </w:pPr>
      <w:r>
        <w:rPr>
          <w:rFonts w:hint="eastAsia" w:ascii="宋体" w:hAnsi="宋体" w:eastAsia="宋体"/>
          <w:sz w:val="32"/>
          <w:szCs w:val="32"/>
        </w:rPr>
        <w:t>年初预算为</w:t>
      </w:r>
      <w:r>
        <w:rPr>
          <w:rFonts w:hint="eastAsia" w:ascii="宋体" w:hAnsi="宋体" w:eastAsia="宋体"/>
          <w:sz w:val="32"/>
          <w:szCs w:val="32"/>
          <w:lang w:val="en-US" w:eastAsia="zh-CN"/>
        </w:rPr>
        <w:t>25</w:t>
      </w:r>
      <w:r>
        <w:rPr>
          <w:rFonts w:hint="eastAsia" w:ascii="宋体" w:hAnsi="宋体" w:eastAsia="宋体"/>
          <w:sz w:val="32"/>
          <w:szCs w:val="32"/>
        </w:rPr>
        <w:t>万元，支出决算为</w:t>
      </w:r>
      <w:r>
        <w:rPr>
          <w:rFonts w:hint="eastAsia" w:ascii="宋体" w:hAnsi="宋体" w:eastAsia="宋体"/>
          <w:sz w:val="32"/>
          <w:szCs w:val="32"/>
          <w:lang w:val="en-US" w:eastAsia="zh-CN"/>
        </w:rPr>
        <w:t>25</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1"/>
        <w:ind w:firstLine="800" w:firstLineChars="250"/>
        <w:rPr>
          <w:rFonts w:ascii="宋体" w:hAnsi="宋体" w:eastAsia="宋体"/>
          <w:sz w:val="32"/>
          <w:szCs w:val="32"/>
        </w:rPr>
      </w:pPr>
      <w:r>
        <w:rPr>
          <w:rFonts w:hint="eastAsia" w:ascii="宋体" w:hAnsi="宋体" w:eastAsia="宋体"/>
          <w:sz w:val="32"/>
          <w:szCs w:val="32"/>
          <w:lang w:val="en-US" w:eastAsia="zh-CN"/>
        </w:rPr>
        <w:t>51</w:t>
      </w:r>
      <w:r>
        <w:rPr>
          <w:rFonts w:hint="eastAsia" w:ascii="宋体" w:hAnsi="宋体" w:eastAsia="宋体"/>
          <w:sz w:val="32"/>
          <w:szCs w:val="32"/>
        </w:rPr>
        <w:t>、自然资源海洋气象等支出（类）自然资源事务（款）其他自然资源事务支出（项）。</w:t>
      </w:r>
    </w:p>
    <w:p>
      <w:pPr>
        <w:pStyle w:val="11"/>
        <w:ind w:firstLine="800" w:firstLineChars="250"/>
        <w:rPr>
          <w:rFonts w:hint="default" w:ascii="宋体" w:hAnsi="宋体" w:eastAsia="宋体"/>
          <w:sz w:val="32"/>
          <w:szCs w:val="32"/>
          <w:lang w:val="en-US" w:eastAsia="zh-CN"/>
        </w:rPr>
      </w:pPr>
      <w:r>
        <w:rPr>
          <w:rFonts w:hint="eastAsia" w:ascii="宋体" w:hAnsi="宋体" w:eastAsia="宋体"/>
          <w:sz w:val="32"/>
          <w:szCs w:val="32"/>
        </w:rPr>
        <w:t>年初预算为</w:t>
      </w:r>
      <w:r>
        <w:rPr>
          <w:rFonts w:hint="eastAsia" w:ascii="宋体" w:hAnsi="宋体" w:eastAsia="宋体"/>
          <w:sz w:val="32"/>
          <w:szCs w:val="32"/>
          <w:lang w:val="en-US" w:eastAsia="zh-CN"/>
        </w:rPr>
        <w:t>30.58</w:t>
      </w:r>
      <w:r>
        <w:rPr>
          <w:rFonts w:hint="eastAsia" w:ascii="宋体" w:hAnsi="宋体" w:eastAsia="宋体"/>
          <w:sz w:val="32"/>
          <w:szCs w:val="32"/>
        </w:rPr>
        <w:t>万元，支出决算为</w:t>
      </w:r>
      <w:r>
        <w:rPr>
          <w:rFonts w:hint="eastAsia" w:ascii="宋体" w:hAnsi="宋体" w:eastAsia="宋体"/>
          <w:sz w:val="32"/>
          <w:szCs w:val="32"/>
          <w:lang w:val="en-US" w:eastAsia="zh-CN"/>
        </w:rPr>
        <w:t>30.58</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1"/>
        <w:ind w:firstLine="800" w:firstLineChars="250"/>
        <w:rPr>
          <w:rFonts w:ascii="宋体" w:hAnsi="宋体" w:eastAsia="宋体"/>
          <w:sz w:val="32"/>
          <w:szCs w:val="32"/>
        </w:rPr>
      </w:pPr>
      <w:r>
        <w:rPr>
          <w:rFonts w:hint="eastAsia" w:ascii="宋体" w:hAnsi="宋体" w:eastAsia="宋体"/>
          <w:sz w:val="32"/>
          <w:szCs w:val="32"/>
          <w:lang w:val="en-US" w:eastAsia="zh-CN"/>
        </w:rPr>
        <w:t>52、</w:t>
      </w:r>
      <w:r>
        <w:rPr>
          <w:rFonts w:hint="eastAsia" w:ascii="宋体" w:hAnsi="宋体" w:eastAsia="宋体"/>
          <w:sz w:val="32"/>
          <w:szCs w:val="32"/>
        </w:rPr>
        <w:t>住房保障支出（类）住房改革支出（款）住房公积金（项）。</w:t>
      </w:r>
    </w:p>
    <w:p>
      <w:pPr>
        <w:pStyle w:val="11"/>
        <w:ind w:firstLine="800" w:firstLineChars="250"/>
        <w:rPr>
          <w:rFonts w:hint="eastAsia"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37.13</w:t>
      </w:r>
      <w:r>
        <w:rPr>
          <w:rFonts w:hint="eastAsia" w:ascii="宋体" w:hAnsi="宋体" w:eastAsia="宋体"/>
          <w:sz w:val="32"/>
          <w:szCs w:val="32"/>
        </w:rPr>
        <w:t>万元，支出决算为</w:t>
      </w:r>
      <w:r>
        <w:rPr>
          <w:rFonts w:hint="eastAsia" w:ascii="宋体" w:hAnsi="宋体" w:eastAsia="宋体"/>
          <w:sz w:val="32"/>
          <w:szCs w:val="32"/>
          <w:lang w:val="en-US" w:eastAsia="zh-CN"/>
        </w:rPr>
        <w:t>37.13</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1"/>
        <w:ind w:firstLine="800" w:firstLineChars="250"/>
        <w:rPr>
          <w:rFonts w:ascii="宋体" w:hAnsi="宋体" w:eastAsia="宋体"/>
          <w:sz w:val="32"/>
          <w:szCs w:val="32"/>
        </w:rPr>
      </w:pPr>
      <w:r>
        <w:rPr>
          <w:rFonts w:hint="eastAsia" w:ascii="宋体" w:hAnsi="宋体" w:eastAsia="宋体"/>
          <w:sz w:val="32"/>
          <w:szCs w:val="32"/>
          <w:lang w:val="en-US" w:eastAsia="zh-CN"/>
        </w:rPr>
        <w:t>53、</w:t>
      </w:r>
      <w:r>
        <w:rPr>
          <w:rFonts w:hint="eastAsia" w:ascii="宋体" w:hAnsi="宋体" w:eastAsia="宋体"/>
          <w:sz w:val="32"/>
          <w:szCs w:val="32"/>
        </w:rPr>
        <w:t>灾害防治及应急管理支出（类）灾害防治及应急管理支出（款）应急管理事务（项）。</w:t>
      </w:r>
    </w:p>
    <w:p>
      <w:pPr>
        <w:pStyle w:val="11"/>
        <w:ind w:firstLine="800" w:firstLineChars="250"/>
        <w:rPr>
          <w:rFonts w:hint="eastAsia" w:ascii="宋体" w:hAnsi="宋体" w:eastAsia="宋体"/>
          <w:sz w:val="32"/>
          <w:szCs w:val="32"/>
          <w:lang w:val="en-US" w:eastAsia="zh-CN"/>
        </w:rPr>
      </w:pPr>
      <w:r>
        <w:rPr>
          <w:rFonts w:hint="eastAsia" w:ascii="宋体" w:hAnsi="宋体" w:eastAsia="宋体"/>
          <w:sz w:val="32"/>
          <w:szCs w:val="32"/>
        </w:rPr>
        <w:t>年初预算为</w:t>
      </w:r>
      <w:r>
        <w:rPr>
          <w:rFonts w:hint="eastAsia" w:ascii="宋体" w:hAnsi="宋体" w:eastAsia="宋体"/>
          <w:sz w:val="32"/>
          <w:szCs w:val="32"/>
          <w:lang w:val="en-US" w:eastAsia="zh-CN"/>
        </w:rPr>
        <w:t>12</w:t>
      </w:r>
      <w:r>
        <w:rPr>
          <w:rFonts w:hint="eastAsia" w:ascii="宋体" w:hAnsi="宋体" w:eastAsia="宋体"/>
          <w:sz w:val="32"/>
          <w:szCs w:val="32"/>
        </w:rPr>
        <w:t>元，支出决算为</w:t>
      </w:r>
      <w:r>
        <w:rPr>
          <w:rFonts w:hint="eastAsia" w:ascii="宋体" w:hAnsi="宋体" w:eastAsia="宋体"/>
          <w:sz w:val="32"/>
          <w:szCs w:val="32"/>
          <w:lang w:val="en-US" w:eastAsia="zh-CN"/>
        </w:rPr>
        <w:t>12</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1"/>
        <w:ind w:firstLine="800" w:firstLineChars="250"/>
        <w:rPr>
          <w:rFonts w:ascii="宋体" w:hAnsi="宋体" w:eastAsia="宋体"/>
          <w:sz w:val="32"/>
          <w:szCs w:val="32"/>
        </w:rPr>
      </w:pPr>
      <w:r>
        <w:rPr>
          <w:rFonts w:hint="eastAsia" w:ascii="宋体" w:hAnsi="宋体" w:eastAsia="宋体"/>
          <w:sz w:val="32"/>
          <w:szCs w:val="32"/>
          <w:lang w:val="en-US" w:eastAsia="zh-CN"/>
        </w:rPr>
        <w:t>54、</w:t>
      </w:r>
      <w:r>
        <w:rPr>
          <w:rFonts w:hint="eastAsia" w:ascii="宋体" w:hAnsi="宋体" w:eastAsia="宋体"/>
          <w:sz w:val="32"/>
          <w:szCs w:val="32"/>
        </w:rPr>
        <w:t>灾害防治及应急管理支出（类）</w:t>
      </w:r>
      <w:r>
        <w:rPr>
          <w:rFonts w:hint="eastAsia" w:ascii="宋体" w:hAnsi="宋体" w:eastAsia="宋体"/>
          <w:sz w:val="32"/>
          <w:szCs w:val="32"/>
          <w:lang w:eastAsia="zh-CN"/>
        </w:rPr>
        <w:t>消防</w:t>
      </w:r>
      <w:r>
        <w:rPr>
          <w:rFonts w:hint="eastAsia" w:ascii="宋体" w:hAnsi="宋体" w:eastAsia="宋体"/>
          <w:sz w:val="32"/>
          <w:szCs w:val="32"/>
        </w:rPr>
        <w:t>事务（款）其他消防事务支出（项）。</w:t>
      </w:r>
    </w:p>
    <w:p>
      <w:pPr>
        <w:pStyle w:val="11"/>
        <w:ind w:firstLine="800" w:firstLineChars="250"/>
        <w:rPr>
          <w:rFonts w:hint="eastAsia"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3.5</w:t>
      </w:r>
      <w:r>
        <w:rPr>
          <w:rFonts w:hint="eastAsia" w:ascii="宋体" w:hAnsi="宋体" w:eastAsia="宋体"/>
          <w:sz w:val="32"/>
          <w:szCs w:val="32"/>
        </w:rPr>
        <w:t>万元，支出决算为</w:t>
      </w:r>
      <w:r>
        <w:rPr>
          <w:rFonts w:hint="eastAsia" w:ascii="宋体" w:hAnsi="宋体" w:eastAsia="宋体"/>
          <w:sz w:val="32"/>
          <w:szCs w:val="32"/>
          <w:lang w:val="en-US" w:eastAsia="zh-CN"/>
        </w:rPr>
        <w:t>3.5</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1"/>
        <w:ind w:firstLine="800" w:firstLineChars="250"/>
        <w:rPr>
          <w:rFonts w:ascii="宋体" w:hAnsi="宋体" w:eastAsia="宋体"/>
          <w:sz w:val="32"/>
          <w:szCs w:val="32"/>
        </w:rPr>
      </w:pPr>
      <w:r>
        <w:rPr>
          <w:rFonts w:hint="eastAsia" w:ascii="宋体" w:hAnsi="宋体" w:eastAsia="宋体"/>
          <w:sz w:val="32"/>
          <w:szCs w:val="32"/>
          <w:lang w:val="en-US" w:eastAsia="zh-CN"/>
        </w:rPr>
        <w:t>55、</w:t>
      </w:r>
      <w:r>
        <w:rPr>
          <w:rFonts w:hint="eastAsia" w:ascii="宋体" w:hAnsi="宋体" w:eastAsia="宋体"/>
          <w:sz w:val="32"/>
          <w:szCs w:val="32"/>
        </w:rPr>
        <w:t>灾害防治及应急管理支出（类）自然灾害防治（款）地质灾害防治（项）。</w:t>
      </w:r>
    </w:p>
    <w:p>
      <w:pPr>
        <w:pStyle w:val="11"/>
        <w:ind w:firstLine="640" w:firstLineChars="200"/>
        <w:rPr>
          <w:rFonts w:hint="eastAsia"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12.19</w:t>
      </w:r>
      <w:r>
        <w:rPr>
          <w:rFonts w:hint="eastAsia" w:ascii="宋体" w:hAnsi="宋体" w:eastAsia="宋体"/>
          <w:sz w:val="32"/>
          <w:szCs w:val="32"/>
        </w:rPr>
        <w:t>万元，支出决算为</w:t>
      </w:r>
      <w:r>
        <w:rPr>
          <w:rFonts w:hint="eastAsia" w:ascii="宋体" w:hAnsi="宋体" w:eastAsia="宋体"/>
          <w:sz w:val="32"/>
          <w:szCs w:val="32"/>
          <w:lang w:val="en-US" w:eastAsia="zh-CN"/>
        </w:rPr>
        <w:t>12.19</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1"/>
        <w:ind w:firstLine="800" w:firstLineChars="250"/>
        <w:rPr>
          <w:rFonts w:ascii="宋体" w:hAnsi="宋体" w:eastAsia="宋体"/>
          <w:sz w:val="32"/>
          <w:szCs w:val="32"/>
        </w:rPr>
      </w:pPr>
      <w:r>
        <w:rPr>
          <w:rFonts w:hint="eastAsia" w:ascii="宋体" w:hAnsi="宋体" w:eastAsia="宋体"/>
          <w:sz w:val="32"/>
          <w:szCs w:val="32"/>
          <w:lang w:val="en-US" w:eastAsia="zh-CN"/>
        </w:rPr>
        <w:t>56、</w:t>
      </w:r>
      <w:r>
        <w:rPr>
          <w:rFonts w:hint="eastAsia" w:ascii="宋体" w:hAnsi="宋体" w:eastAsia="宋体"/>
          <w:sz w:val="32"/>
          <w:szCs w:val="32"/>
        </w:rPr>
        <w:t>灾害防治及应急管理支出（类）自然灾害救灾及恢复重建支出（款）自然灾害救灾补助（项）。</w:t>
      </w:r>
    </w:p>
    <w:p>
      <w:pPr>
        <w:pStyle w:val="11"/>
        <w:ind w:firstLine="640" w:firstLineChars="200"/>
        <w:rPr>
          <w:rFonts w:hint="eastAsia"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2</w:t>
      </w:r>
      <w:r>
        <w:rPr>
          <w:rFonts w:hint="eastAsia" w:ascii="宋体" w:hAnsi="宋体" w:eastAsia="宋体"/>
          <w:sz w:val="32"/>
          <w:szCs w:val="32"/>
        </w:rPr>
        <w:t>万元，支出决算为</w:t>
      </w:r>
      <w:r>
        <w:rPr>
          <w:rFonts w:hint="eastAsia" w:ascii="宋体" w:hAnsi="宋体" w:eastAsia="宋体"/>
          <w:sz w:val="32"/>
          <w:szCs w:val="32"/>
          <w:lang w:val="en-US" w:eastAsia="zh-CN"/>
        </w:rPr>
        <w:t>2</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1"/>
        <w:ind w:firstLine="800" w:firstLineChars="250"/>
        <w:rPr>
          <w:rFonts w:ascii="宋体" w:hAnsi="宋体" w:eastAsia="宋体"/>
          <w:sz w:val="32"/>
          <w:szCs w:val="32"/>
        </w:rPr>
      </w:pPr>
      <w:r>
        <w:rPr>
          <w:rFonts w:hint="eastAsia" w:ascii="宋体" w:hAnsi="宋体" w:eastAsia="宋体"/>
          <w:sz w:val="32"/>
          <w:szCs w:val="32"/>
          <w:lang w:val="en-US" w:eastAsia="zh-CN"/>
        </w:rPr>
        <w:t>57、</w:t>
      </w:r>
      <w:r>
        <w:rPr>
          <w:rFonts w:hint="eastAsia" w:ascii="宋体" w:hAnsi="宋体" w:eastAsia="宋体"/>
          <w:sz w:val="32"/>
          <w:szCs w:val="32"/>
        </w:rPr>
        <w:t>灾害防治及应急管理支出（类）自然灾害救灾及恢复重建支出（款）其他自然灾害救灾及恢复重建支出（项）。</w:t>
      </w:r>
    </w:p>
    <w:p>
      <w:pPr>
        <w:pStyle w:val="11"/>
        <w:ind w:firstLine="640" w:firstLineChars="200"/>
        <w:rPr>
          <w:rFonts w:hint="eastAsia"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20</w:t>
      </w:r>
      <w:r>
        <w:rPr>
          <w:rFonts w:hint="eastAsia" w:ascii="宋体" w:hAnsi="宋体" w:eastAsia="宋体"/>
          <w:sz w:val="32"/>
          <w:szCs w:val="32"/>
        </w:rPr>
        <w:t>万元，支出决算为</w:t>
      </w:r>
      <w:r>
        <w:rPr>
          <w:rFonts w:hint="eastAsia" w:ascii="宋体" w:hAnsi="宋体" w:eastAsia="宋体"/>
          <w:sz w:val="32"/>
          <w:szCs w:val="32"/>
          <w:lang w:val="en-US" w:eastAsia="zh-CN"/>
        </w:rPr>
        <w:t>20</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1"/>
        <w:ind w:firstLine="800" w:firstLineChars="250"/>
        <w:rPr>
          <w:rFonts w:ascii="宋体" w:hAnsi="宋体" w:eastAsia="宋体"/>
          <w:sz w:val="32"/>
          <w:szCs w:val="32"/>
        </w:rPr>
      </w:pPr>
      <w:r>
        <w:rPr>
          <w:rFonts w:hint="eastAsia" w:ascii="宋体" w:hAnsi="宋体" w:eastAsia="宋体"/>
          <w:sz w:val="32"/>
          <w:szCs w:val="32"/>
          <w:lang w:val="en-US" w:eastAsia="zh-CN"/>
        </w:rPr>
        <w:t>58、其他支出</w:t>
      </w:r>
      <w:r>
        <w:rPr>
          <w:rFonts w:hint="eastAsia" w:ascii="宋体" w:hAnsi="宋体" w:eastAsia="宋体"/>
          <w:sz w:val="32"/>
          <w:szCs w:val="32"/>
        </w:rPr>
        <w:t>（类）</w:t>
      </w:r>
      <w:r>
        <w:rPr>
          <w:rFonts w:hint="eastAsia" w:ascii="宋体" w:hAnsi="宋体" w:eastAsia="宋体"/>
          <w:sz w:val="32"/>
          <w:szCs w:val="32"/>
          <w:lang w:val="en-US" w:eastAsia="zh-CN"/>
        </w:rPr>
        <w:t>其他支出</w:t>
      </w:r>
      <w:r>
        <w:rPr>
          <w:rFonts w:hint="eastAsia" w:ascii="宋体" w:hAnsi="宋体" w:eastAsia="宋体"/>
          <w:sz w:val="32"/>
          <w:szCs w:val="32"/>
        </w:rPr>
        <w:t>（款）</w:t>
      </w:r>
      <w:r>
        <w:rPr>
          <w:rFonts w:hint="eastAsia" w:ascii="宋体" w:hAnsi="宋体" w:eastAsia="宋体"/>
          <w:sz w:val="32"/>
          <w:szCs w:val="32"/>
          <w:lang w:val="en-US" w:eastAsia="zh-CN"/>
        </w:rPr>
        <w:t>其他支出</w:t>
      </w:r>
      <w:r>
        <w:rPr>
          <w:rFonts w:hint="eastAsia" w:ascii="宋体" w:hAnsi="宋体" w:eastAsia="宋体"/>
          <w:sz w:val="32"/>
          <w:szCs w:val="32"/>
        </w:rPr>
        <w:t>（项）。</w:t>
      </w:r>
    </w:p>
    <w:p>
      <w:pPr>
        <w:pStyle w:val="11"/>
        <w:ind w:firstLine="640" w:firstLineChars="200"/>
        <w:rPr>
          <w:rFonts w:hint="eastAsia"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97.2</w:t>
      </w:r>
      <w:r>
        <w:rPr>
          <w:rFonts w:hint="eastAsia" w:ascii="宋体" w:hAnsi="宋体" w:eastAsia="宋体"/>
          <w:sz w:val="32"/>
          <w:szCs w:val="32"/>
        </w:rPr>
        <w:t>万元，支出决算为</w:t>
      </w:r>
      <w:r>
        <w:rPr>
          <w:rFonts w:hint="eastAsia" w:ascii="宋体" w:hAnsi="宋体" w:eastAsia="宋体"/>
          <w:sz w:val="32"/>
          <w:szCs w:val="32"/>
          <w:lang w:val="en-US" w:eastAsia="zh-CN"/>
        </w:rPr>
        <w:t>97.2</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1"/>
        <w:rPr>
          <w:rFonts w:hAnsi="黑体"/>
          <w:b/>
          <w:sz w:val="32"/>
          <w:szCs w:val="32"/>
          <w:highlight w:val="none"/>
        </w:rPr>
      </w:pPr>
      <w:r>
        <w:rPr>
          <w:rFonts w:hint="eastAsia" w:hAnsi="黑体"/>
          <w:b/>
          <w:sz w:val="32"/>
          <w:szCs w:val="32"/>
          <w:highlight w:val="none"/>
        </w:rPr>
        <w:t>六、一般公共预算财政拨款基本支出决算情况说明</w:t>
      </w:r>
    </w:p>
    <w:p>
      <w:pPr>
        <w:pStyle w:val="11"/>
        <w:ind w:firstLine="640" w:firstLineChars="200"/>
        <w:rPr>
          <w:rFonts w:ascii="宋体" w:hAnsi="宋体" w:eastAsia="宋体"/>
          <w:sz w:val="32"/>
          <w:szCs w:val="32"/>
        </w:rPr>
      </w:pPr>
      <w:r>
        <w:rPr>
          <w:rFonts w:hint="eastAsia" w:asciiTheme="minorEastAsia" w:hAnsiTheme="minorEastAsia" w:eastAsiaTheme="minorEastAsia"/>
          <w:sz w:val="32"/>
          <w:szCs w:val="32"/>
          <w:lang w:eastAsia="zh-CN"/>
        </w:rPr>
        <w:t>2021年</w:t>
      </w:r>
      <w:r>
        <w:rPr>
          <w:rFonts w:hint="eastAsia" w:asciiTheme="minorEastAsia" w:hAnsiTheme="minorEastAsia" w:eastAsiaTheme="minorEastAsia"/>
          <w:sz w:val="32"/>
          <w:szCs w:val="32"/>
        </w:rPr>
        <w:t>度财政拨款基本支出</w:t>
      </w:r>
      <w:r>
        <w:rPr>
          <w:rFonts w:hint="eastAsia" w:asciiTheme="minorEastAsia" w:hAnsiTheme="minorEastAsia" w:eastAsiaTheme="minorEastAsia"/>
          <w:sz w:val="32"/>
          <w:szCs w:val="32"/>
          <w:lang w:val="en-US" w:eastAsia="zh-CN"/>
        </w:rPr>
        <w:t>1964.67</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1693.59</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86.2</w:t>
      </w:r>
      <w:r>
        <w:rPr>
          <w:rFonts w:hint="eastAsia" w:asciiTheme="minorEastAsia" w:hAnsiTheme="minorEastAsia" w:eastAsiaTheme="minorEastAsia"/>
          <w:sz w:val="32"/>
          <w:szCs w:val="32"/>
        </w:rPr>
        <w:t>%,主要包括</w:t>
      </w:r>
      <w:r>
        <w:rPr>
          <w:rFonts w:hint="eastAsia" w:ascii="宋体" w:hAnsi="宋体" w:eastAsia="宋体"/>
          <w:sz w:val="32"/>
          <w:szCs w:val="32"/>
        </w:rPr>
        <w:t>基本工资</w:t>
      </w:r>
      <w:r>
        <w:rPr>
          <w:rFonts w:hint="eastAsia" w:ascii="宋体" w:hAnsi="宋体" w:eastAsia="宋体"/>
          <w:sz w:val="32"/>
          <w:szCs w:val="32"/>
          <w:lang w:val="en-US" w:eastAsia="zh-CN"/>
        </w:rPr>
        <w:t>335.51</w:t>
      </w:r>
      <w:r>
        <w:rPr>
          <w:rFonts w:hint="eastAsia" w:ascii="宋体" w:hAnsi="宋体" w:eastAsia="宋体"/>
          <w:sz w:val="32"/>
          <w:szCs w:val="32"/>
        </w:rPr>
        <w:t>万元、津贴补贴</w:t>
      </w:r>
      <w:r>
        <w:rPr>
          <w:rFonts w:hint="eastAsia" w:ascii="宋体" w:hAnsi="宋体" w:eastAsia="宋体"/>
          <w:sz w:val="32"/>
          <w:szCs w:val="32"/>
          <w:lang w:val="en-US" w:eastAsia="zh-CN"/>
        </w:rPr>
        <w:t>204.25</w:t>
      </w:r>
      <w:r>
        <w:rPr>
          <w:rFonts w:hint="eastAsia" w:ascii="宋体" w:hAnsi="宋体" w:eastAsia="宋体"/>
          <w:sz w:val="32"/>
          <w:szCs w:val="32"/>
        </w:rPr>
        <w:t>万元、奖金</w:t>
      </w:r>
      <w:r>
        <w:rPr>
          <w:rFonts w:hint="eastAsia" w:ascii="宋体" w:hAnsi="宋体" w:eastAsia="宋体"/>
          <w:sz w:val="32"/>
          <w:szCs w:val="32"/>
          <w:lang w:val="en-US" w:eastAsia="zh-CN"/>
        </w:rPr>
        <w:t>97.98</w:t>
      </w:r>
      <w:r>
        <w:rPr>
          <w:rFonts w:hint="eastAsia" w:ascii="宋体" w:hAnsi="宋体" w:eastAsia="宋体"/>
          <w:sz w:val="32"/>
          <w:szCs w:val="32"/>
        </w:rPr>
        <w:t>万元、伙食补助费</w:t>
      </w:r>
      <w:r>
        <w:rPr>
          <w:rFonts w:hint="eastAsia" w:ascii="宋体" w:hAnsi="宋体" w:eastAsia="宋体"/>
          <w:sz w:val="32"/>
          <w:szCs w:val="32"/>
          <w:lang w:val="en-US" w:eastAsia="zh-CN"/>
        </w:rPr>
        <w:t>37.88</w:t>
      </w:r>
      <w:r>
        <w:rPr>
          <w:rFonts w:hint="eastAsia" w:ascii="宋体" w:hAnsi="宋体" w:eastAsia="宋体"/>
          <w:sz w:val="32"/>
          <w:szCs w:val="32"/>
        </w:rPr>
        <w:t>万元、</w:t>
      </w:r>
      <w:r>
        <w:rPr>
          <w:rFonts w:hint="eastAsia" w:ascii="宋体" w:hAnsi="宋体" w:eastAsia="宋体"/>
          <w:sz w:val="32"/>
          <w:szCs w:val="32"/>
          <w:lang w:eastAsia="zh-CN"/>
        </w:rPr>
        <w:t>绩效工资</w:t>
      </w:r>
      <w:r>
        <w:rPr>
          <w:rFonts w:hint="eastAsia" w:ascii="宋体" w:hAnsi="宋体" w:eastAsia="宋体"/>
          <w:sz w:val="32"/>
          <w:szCs w:val="32"/>
          <w:lang w:val="en-US" w:eastAsia="zh-CN"/>
        </w:rPr>
        <w:t>82.38万元、机关事业单位基本养老保险缴费81.63万元、</w:t>
      </w:r>
      <w:r>
        <w:rPr>
          <w:rFonts w:hint="eastAsia" w:ascii="宋体" w:hAnsi="宋体" w:eastAsia="宋体"/>
          <w:sz w:val="32"/>
          <w:szCs w:val="32"/>
        </w:rPr>
        <w:t>职工基本医疗保险缴费</w:t>
      </w:r>
      <w:r>
        <w:rPr>
          <w:rFonts w:hint="eastAsia" w:ascii="宋体" w:hAnsi="宋体" w:eastAsia="宋体"/>
          <w:sz w:val="32"/>
          <w:szCs w:val="32"/>
          <w:lang w:val="en-US" w:eastAsia="zh-CN"/>
        </w:rPr>
        <w:t>44.91</w:t>
      </w:r>
      <w:r>
        <w:rPr>
          <w:rFonts w:hint="eastAsia" w:ascii="宋体" w:hAnsi="宋体" w:eastAsia="宋体"/>
          <w:sz w:val="32"/>
          <w:szCs w:val="32"/>
        </w:rPr>
        <w:t>万元、其他社会保障缴费</w:t>
      </w:r>
      <w:r>
        <w:rPr>
          <w:rFonts w:hint="eastAsia" w:ascii="宋体" w:hAnsi="宋体" w:eastAsia="宋体"/>
          <w:sz w:val="32"/>
          <w:szCs w:val="32"/>
          <w:lang w:val="en-US" w:eastAsia="zh-CN"/>
        </w:rPr>
        <w:t>5.48</w:t>
      </w:r>
      <w:r>
        <w:rPr>
          <w:rFonts w:hint="eastAsia" w:ascii="宋体" w:hAnsi="宋体" w:eastAsia="宋体"/>
          <w:sz w:val="32"/>
          <w:szCs w:val="32"/>
        </w:rPr>
        <w:t>万元、住房公积金</w:t>
      </w:r>
      <w:r>
        <w:rPr>
          <w:rFonts w:hint="eastAsia" w:ascii="宋体" w:hAnsi="宋体" w:eastAsia="宋体"/>
          <w:sz w:val="32"/>
          <w:szCs w:val="32"/>
          <w:lang w:val="en-US" w:eastAsia="zh-CN"/>
        </w:rPr>
        <w:t>40.27</w:t>
      </w:r>
      <w:r>
        <w:rPr>
          <w:rFonts w:hint="eastAsia" w:ascii="宋体" w:hAnsi="宋体" w:eastAsia="宋体"/>
          <w:sz w:val="32"/>
          <w:szCs w:val="32"/>
        </w:rPr>
        <w:t>万元、其他工资福利支出</w:t>
      </w:r>
      <w:r>
        <w:rPr>
          <w:rFonts w:hint="eastAsia" w:ascii="宋体" w:hAnsi="宋体" w:eastAsia="宋体"/>
          <w:sz w:val="32"/>
          <w:szCs w:val="32"/>
          <w:lang w:val="en-US" w:eastAsia="zh-CN"/>
        </w:rPr>
        <w:t>35.81</w:t>
      </w:r>
      <w:r>
        <w:rPr>
          <w:rFonts w:hint="eastAsia" w:ascii="宋体" w:hAnsi="宋体" w:eastAsia="宋体"/>
          <w:sz w:val="32"/>
          <w:szCs w:val="32"/>
        </w:rPr>
        <w:t>万元、抚恤金</w:t>
      </w:r>
      <w:r>
        <w:rPr>
          <w:rFonts w:hint="eastAsia" w:ascii="宋体" w:hAnsi="宋体" w:eastAsia="宋体"/>
          <w:sz w:val="32"/>
          <w:szCs w:val="32"/>
          <w:lang w:val="en-US" w:eastAsia="zh-CN"/>
        </w:rPr>
        <w:t>36.92</w:t>
      </w:r>
      <w:r>
        <w:rPr>
          <w:rFonts w:hint="eastAsia" w:ascii="宋体" w:hAnsi="宋体" w:eastAsia="宋体"/>
          <w:sz w:val="32"/>
          <w:szCs w:val="32"/>
        </w:rPr>
        <w:t>万元、生活补助</w:t>
      </w:r>
      <w:r>
        <w:rPr>
          <w:rFonts w:hint="eastAsia" w:ascii="宋体" w:hAnsi="宋体" w:eastAsia="宋体"/>
          <w:sz w:val="32"/>
          <w:szCs w:val="32"/>
          <w:lang w:val="en-US" w:eastAsia="zh-CN"/>
        </w:rPr>
        <w:t>661.1</w:t>
      </w:r>
      <w:r>
        <w:rPr>
          <w:rFonts w:hint="eastAsia" w:ascii="宋体" w:hAnsi="宋体" w:eastAsia="宋体"/>
          <w:sz w:val="32"/>
          <w:szCs w:val="32"/>
        </w:rPr>
        <w:t>万元、</w:t>
      </w:r>
      <w:r>
        <w:rPr>
          <w:rFonts w:hint="eastAsia" w:ascii="宋体" w:hAnsi="宋体" w:eastAsia="宋体"/>
          <w:sz w:val="32"/>
          <w:szCs w:val="32"/>
          <w:lang w:eastAsia="zh-CN"/>
        </w:rPr>
        <w:t>奖励金</w:t>
      </w:r>
      <w:r>
        <w:rPr>
          <w:rFonts w:hint="eastAsia" w:ascii="宋体" w:hAnsi="宋体" w:eastAsia="宋体"/>
          <w:sz w:val="32"/>
          <w:szCs w:val="32"/>
          <w:lang w:val="en-US" w:eastAsia="zh-CN"/>
        </w:rPr>
        <w:t>0.97万元、代缴社会保险费7.8万元、</w:t>
      </w:r>
      <w:r>
        <w:rPr>
          <w:rFonts w:hint="eastAsia" w:ascii="宋体" w:hAnsi="宋体" w:eastAsia="宋体"/>
          <w:sz w:val="32"/>
          <w:szCs w:val="32"/>
        </w:rPr>
        <w:t>其他对个人和家庭的补助</w:t>
      </w:r>
      <w:r>
        <w:rPr>
          <w:rFonts w:hint="eastAsia" w:ascii="宋体" w:hAnsi="宋体" w:eastAsia="宋体"/>
          <w:sz w:val="32"/>
          <w:szCs w:val="32"/>
          <w:lang w:val="en-US" w:eastAsia="zh-CN"/>
        </w:rPr>
        <w:t>20.7</w:t>
      </w:r>
      <w:r>
        <w:rPr>
          <w:rFonts w:hint="eastAsia" w:ascii="宋体" w:hAnsi="宋体" w:eastAsia="宋体"/>
          <w:sz w:val="32"/>
          <w:szCs w:val="32"/>
        </w:rPr>
        <w:t>万元；</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271.08</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13.8</w:t>
      </w:r>
      <w:r>
        <w:rPr>
          <w:rFonts w:hint="eastAsia" w:asciiTheme="minorEastAsia" w:hAnsiTheme="minorEastAsia" w:eastAsiaTheme="minorEastAsia"/>
          <w:sz w:val="32"/>
          <w:szCs w:val="32"/>
        </w:rPr>
        <w:t>%，主要包括办公费</w:t>
      </w:r>
      <w:r>
        <w:rPr>
          <w:rFonts w:hint="eastAsia" w:asciiTheme="minorEastAsia" w:hAnsiTheme="minorEastAsia" w:eastAsiaTheme="minorEastAsia"/>
          <w:sz w:val="32"/>
          <w:szCs w:val="32"/>
          <w:lang w:val="en-US" w:eastAsia="zh-CN"/>
        </w:rPr>
        <w:t>34.83万元</w:t>
      </w:r>
      <w:r>
        <w:rPr>
          <w:rFonts w:hint="eastAsia" w:asciiTheme="minorEastAsia" w:hAnsiTheme="minorEastAsia" w:eastAsiaTheme="minorEastAsia"/>
          <w:sz w:val="32"/>
          <w:szCs w:val="32"/>
        </w:rPr>
        <w:t>、印刷费</w:t>
      </w:r>
      <w:r>
        <w:rPr>
          <w:rFonts w:hint="eastAsia" w:asciiTheme="minorEastAsia" w:hAnsiTheme="minorEastAsia" w:eastAsiaTheme="minorEastAsia"/>
          <w:sz w:val="32"/>
          <w:szCs w:val="32"/>
          <w:lang w:val="en-US" w:eastAsia="zh-CN"/>
        </w:rPr>
        <w:t>2.38万元</w:t>
      </w:r>
      <w:r>
        <w:rPr>
          <w:rFonts w:hint="eastAsia" w:asciiTheme="minorEastAsia" w:hAnsiTheme="minorEastAsia" w:eastAsiaTheme="minorEastAsia"/>
          <w:sz w:val="32"/>
          <w:szCs w:val="32"/>
        </w:rPr>
        <w:t>、咨询费</w:t>
      </w:r>
      <w:r>
        <w:rPr>
          <w:rFonts w:hint="eastAsia" w:asciiTheme="minorEastAsia" w:hAnsiTheme="minorEastAsia" w:eastAsiaTheme="minorEastAsia"/>
          <w:sz w:val="32"/>
          <w:szCs w:val="32"/>
          <w:lang w:val="en-US" w:eastAsia="zh-CN"/>
        </w:rPr>
        <w:t>0万元</w:t>
      </w:r>
      <w:r>
        <w:rPr>
          <w:rFonts w:hint="eastAsia" w:asciiTheme="minorEastAsia" w:hAnsiTheme="minorEastAsia" w:eastAsiaTheme="minorEastAsia"/>
          <w:sz w:val="32"/>
          <w:szCs w:val="32"/>
        </w:rPr>
        <w:t>、手续费</w:t>
      </w:r>
      <w:r>
        <w:rPr>
          <w:rFonts w:hint="eastAsia" w:asciiTheme="minorEastAsia" w:hAnsiTheme="minorEastAsia" w:eastAsiaTheme="minorEastAsia"/>
          <w:sz w:val="32"/>
          <w:szCs w:val="32"/>
          <w:lang w:val="en-US" w:eastAsia="zh-CN"/>
        </w:rPr>
        <w:t>0万元、</w:t>
      </w:r>
      <w:r>
        <w:rPr>
          <w:rFonts w:hint="eastAsia" w:ascii="宋体" w:hAnsi="宋体" w:eastAsia="宋体"/>
          <w:sz w:val="32"/>
          <w:szCs w:val="32"/>
        </w:rPr>
        <w:t>电费</w:t>
      </w:r>
      <w:r>
        <w:rPr>
          <w:rFonts w:hint="eastAsia" w:ascii="宋体" w:hAnsi="宋体" w:eastAsia="宋体"/>
          <w:sz w:val="32"/>
          <w:szCs w:val="32"/>
          <w:lang w:val="en-US" w:eastAsia="zh-CN"/>
        </w:rPr>
        <w:t>9.73</w:t>
      </w:r>
      <w:r>
        <w:rPr>
          <w:rFonts w:hint="eastAsia" w:ascii="宋体" w:hAnsi="宋体" w:eastAsia="宋体"/>
          <w:sz w:val="32"/>
          <w:szCs w:val="32"/>
        </w:rPr>
        <w:t>万元、差旅费</w:t>
      </w:r>
      <w:r>
        <w:rPr>
          <w:rFonts w:hint="eastAsia" w:ascii="宋体" w:hAnsi="宋体" w:eastAsia="宋体"/>
          <w:sz w:val="32"/>
          <w:szCs w:val="32"/>
          <w:lang w:val="en-US" w:eastAsia="zh-CN"/>
        </w:rPr>
        <w:t>39.13</w:t>
      </w:r>
      <w:r>
        <w:rPr>
          <w:rFonts w:hint="eastAsia" w:ascii="宋体" w:hAnsi="宋体" w:eastAsia="宋体"/>
          <w:sz w:val="32"/>
          <w:szCs w:val="32"/>
        </w:rPr>
        <w:t>万元、维修费</w:t>
      </w:r>
      <w:r>
        <w:rPr>
          <w:rFonts w:hint="eastAsia" w:ascii="宋体" w:hAnsi="宋体" w:eastAsia="宋体"/>
          <w:sz w:val="32"/>
          <w:szCs w:val="32"/>
          <w:lang w:val="en-US" w:eastAsia="zh-CN"/>
        </w:rPr>
        <w:t>10.48</w:t>
      </w:r>
      <w:r>
        <w:rPr>
          <w:rFonts w:hint="eastAsia" w:ascii="宋体" w:hAnsi="宋体" w:eastAsia="宋体"/>
          <w:sz w:val="32"/>
          <w:szCs w:val="32"/>
        </w:rPr>
        <w:t>万元、会议费</w:t>
      </w:r>
      <w:r>
        <w:rPr>
          <w:rFonts w:hint="eastAsia" w:ascii="宋体" w:hAnsi="宋体" w:eastAsia="宋体"/>
          <w:sz w:val="32"/>
          <w:szCs w:val="32"/>
          <w:lang w:val="en-US" w:eastAsia="zh-CN"/>
        </w:rPr>
        <w:t>8.57</w:t>
      </w:r>
      <w:r>
        <w:rPr>
          <w:rFonts w:hint="eastAsia" w:ascii="宋体" w:hAnsi="宋体" w:eastAsia="宋体"/>
          <w:sz w:val="32"/>
          <w:szCs w:val="32"/>
        </w:rPr>
        <w:t>万元、培训费</w:t>
      </w:r>
      <w:r>
        <w:rPr>
          <w:rFonts w:hint="eastAsia" w:ascii="宋体" w:hAnsi="宋体" w:eastAsia="宋体"/>
          <w:sz w:val="32"/>
          <w:szCs w:val="32"/>
          <w:lang w:val="en-US" w:eastAsia="zh-CN"/>
        </w:rPr>
        <w:t>0.98</w:t>
      </w:r>
      <w:r>
        <w:rPr>
          <w:rFonts w:hint="eastAsia" w:ascii="宋体" w:hAnsi="宋体" w:eastAsia="宋体"/>
          <w:sz w:val="32"/>
          <w:szCs w:val="32"/>
        </w:rPr>
        <w:t>万元、</w:t>
      </w:r>
      <w:r>
        <w:rPr>
          <w:rFonts w:hint="eastAsia" w:ascii="宋体" w:hAnsi="宋体" w:eastAsia="宋体"/>
          <w:sz w:val="32"/>
          <w:szCs w:val="32"/>
          <w:lang w:eastAsia="zh-CN"/>
        </w:rPr>
        <w:t>公务接待费</w:t>
      </w:r>
      <w:r>
        <w:rPr>
          <w:rFonts w:hint="eastAsia" w:ascii="宋体" w:hAnsi="宋体" w:eastAsia="宋体"/>
          <w:sz w:val="32"/>
          <w:szCs w:val="32"/>
          <w:lang w:val="en-US" w:eastAsia="zh-CN"/>
        </w:rPr>
        <w:t>3.5万元、</w:t>
      </w:r>
      <w:r>
        <w:rPr>
          <w:rFonts w:hint="eastAsia" w:ascii="宋体" w:hAnsi="宋体" w:eastAsia="宋体"/>
          <w:sz w:val="32"/>
          <w:szCs w:val="32"/>
          <w:lang w:eastAsia="zh-CN"/>
        </w:rPr>
        <w:t>专用材料</w:t>
      </w:r>
      <w:r>
        <w:rPr>
          <w:rFonts w:hint="eastAsia" w:ascii="宋体" w:hAnsi="宋体" w:eastAsia="宋体"/>
          <w:sz w:val="32"/>
          <w:szCs w:val="32"/>
        </w:rPr>
        <w:t>费</w:t>
      </w:r>
      <w:r>
        <w:rPr>
          <w:rFonts w:hint="eastAsia" w:ascii="宋体" w:hAnsi="宋体" w:eastAsia="宋体"/>
          <w:sz w:val="32"/>
          <w:szCs w:val="32"/>
          <w:lang w:val="en-US" w:eastAsia="zh-CN"/>
        </w:rPr>
        <w:t>0</w:t>
      </w:r>
      <w:r>
        <w:rPr>
          <w:rFonts w:hint="eastAsia" w:ascii="宋体" w:hAnsi="宋体" w:eastAsia="宋体"/>
          <w:sz w:val="32"/>
          <w:szCs w:val="32"/>
        </w:rPr>
        <w:t>万元、劳务费</w:t>
      </w:r>
      <w:r>
        <w:rPr>
          <w:rFonts w:hint="eastAsia" w:ascii="宋体" w:hAnsi="宋体" w:eastAsia="宋体"/>
          <w:sz w:val="32"/>
          <w:szCs w:val="32"/>
          <w:lang w:val="en-US" w:eastAsia="zh-CN"/>
        </w:rPr>
        <w:t>3.59</w:t>
      </w:r>
      <w:r>
        <w:rPr>
          <w:rFonts w:hint="eastAsia" w:ascii="宋体" w:hAnsi="宋体" w:eastAsia="宋体"/>
          <w:sz w:val="32"/>
          <w:szCs w:val="32"/>
        </w:rPr>
        <w:t>万元、</w:t>
      </w:r>
      <w:r>
        <w:rPr>
          <w:rFonts w:hint="eastAsia" w:ascii="宋体" w:hAnsi="宋体" w:eastAsia="宋体"/>
          <w:sz w:val="32"/>
          <w:szCs w:val="32"/>
          <w:lang w:eastAsia="zh-CN"/>
        </w:rPr>
        <w:t>工会经费</w:t>
      </w:r>
      <w:r>
        <w:rPr>
          <w:rFonts w:hint="eastAsia" w:ascii="宋体" w:hAnsi="宋体" w:eastAsia="宋体"/>
          <w:sz w:val="32"/>
          <w:szCs w:val="32"/>
          <w:lang w:val="en-US" w:eastAsia="zh-CN"/>
        </w:rPr>
        <w:t>9万元、</w:t>
      </w:r>
      <w:r>
        <w:rPr>
          <w:rFonts w:hint="eastAsia" w:ascii="宋体" w:hAnsi="宋体" w:eastAsia="宋体"/>
          <w:sz w:val="32"/>
          <w:szCs w:val="32"/>
          <w:lang w:eastAsia="zh-CN"/>
        </w:rPr>
        <w:t>福利费</w:t>
      </w:r>
      <w:r>
        <w:rPr>
          <w:rFonts w:hint="eastAsia" w:ascii="宋体" w:hAnsi="宋体" w:eastAsia="宋体"/>
          <w:sz w:val="32"/>
          <w:szCs w:val="32"/>
          <w:lang w:val="en-US" w:eastAsia="zh-CN"/>
        </w:rPr>
        <w:t>0万元、</w:t>
      </w:r>
      <w:r>
        <w:rPr>
          <w:rFonts w:hint="eastAsia" w:ascii="宋体" w:hAnsi="宋体" w:eastAsia="宋体"/>
          <w:sz w:val="32"/>
          <w:szCs w:val="32"/>
        </w:rPr>
        <w:t>公务用车运行维护费</w:t>
      </w:r>
      <w:r>
        <w:rPr>
          <w:rFonts w:hint="eastAsia" w:ascii="宋体" w:hAnsi="宋体" w:eastAsia="宋体"/>
          <w:sz w:val="32"/>
          <w:szCs w:val="32"/>
          <w:lang w:val="en-US" w:eastAsia="zh-CN"/>
        </w:rPr>
        <w:t>6.4</w:t>
      </w:r>
      <w:r>
        <w:rPr>
          <w:rFonts w:hint="eastAsia" w:ascii="宋体" w:hAnsi="宋体" w:eastAsia="宋体"/>
          <w:sz w:val="32"/>
          <w:szCs w:val="32"/>
        </w:rPr>
        <w:t>万元、</w:t>
      </w:r>
      <w:r>
        <w:rPr>
          <w:rFonts w:hint="eastAsia" w:ascii="宋体" w:hAnsi="宋体" w:eastAsia="宋体"/>
          <w:sz w:val="32"/>
          <w:szCs w:val="32"/>
          <w:lang w:eastAsia="zh-CN"/>
        </w:rPr>
        <w:t>其他交通费用</w:t>
      </w:r>
      <w:r>
        <w:rPr>
          <w:rFonts w:hint="eastAsia" w:ascii="宋体" w:hAnsi="宋体" w:eastAsia="宋体"/>
          <w:sz w:val="32"/>
          <w:szCs w:val="32"/>
          <w:lang w:val="en-US" w:eastAsia="zh-CN"/>
        </w:rPr>
        <w:t>81.54万元、</w:t>
      </w:r>
      <w:r>
        <w:rPr>
          <w:rFonts w:hint="eastAsia" w:ascii="宋体" w:hAnsi="宋体" w:eastAsia="宋体"/>
          <w:sz w:val="32"/>
          <w:szCs w:val="32"/>
        </w:rPr>
        <w:t>其他商品和服务支出</w:t>
      </w:r>
      <w:r>
        <w:rPr>
          <w:rFonts w:hint="eastAsia" w:ascii="宋体" w:hAnsi="宋体" w:eastAsia="宋体"/>
          <w:sz w:val="32"/>
          <w:szCs w:val="32"/>
          <w:lang w:val="en-US" w:eastAsia="zh-CN"/>
        </w:rPr>
        <w:t>60.94</w:t>
      </w:r>
      <w:r>
        <w:rPr>
          <w:rFonts w:hint="eastAsia" w:ascii="宋体" w:hAnsi="宋体" w:eastAsia="宋体"/>
          <w:sz w:val="32"/>
          <w:szCs w:val="32"/>
        </w:rPr>
        <w:t>万元。</w:t>
      </w:r>
    </w:p>
    <w:p>
      <w:pPr>
        <w:pStyle w:val="11"/>
        <w:rPr>
          <w:rFonts w:hAnsi="黑体"/>
          <w:b/>
          <w:sz w:val="32"/>
          <w:szCs w:val="32"/>
        </w:rPr>
      </w:pPr>
      <w:r>
        <w:rPr>
          <w:rFonts w:hint="eastAsia" w:hAnsi="黑体"/>
          <w:b/>
          <w:sz w:val="32"/>
          <w:szCs w:val="32"/>
        </w:rPr>
        <w:t>七、一般公共预算财政拨款三公经费支出决算情况说明</w:t>
      </w:r>
    </w:p>
    <w:p>
      <w:pPr>
        <w:pStyle w:val="11"/>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w:t>
      </w:r>
      <w:r>
        <w:rPr>
          <w:rFonts w:hint="eastAsia" w:asciiTheme="minorEastAsia" w:hAnsiTheme="minorEastAsia" w:eastAsiaTheme="minorEastAsia"/>
          <w:sz w:val="32"/>
          <w:szCs w:val="32"/>
          <w:lang w:val="en-US" w:eastAsia="zh-CN"/>
        </w:rPr>
        <w:t>9.9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9.9</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决算数等于预算数，</w:t>
      </w:r>
      <w:r>
        <w:rPr>
          <w:rFonts w:hint="eastAsia" w:ascii="宋体" w:hAnsi="宋体" w:eastAsia="宋体"/>
          <w:sz w:val="32"/>
          <w:szCs w:val="32"/>
        </w:rPr>
        <w:t>与上年相比不变</w:t>
      </w:r>
      <w:r>
        <w:rPr>
          <w:rFonts w:hint="eastAsia" w:asciiTheme="minorEastAsia" w:hAnsiTheme="minorEastAsia" w:eastAsiaTheme="minorEastAsia"/>
          <w:sz w:val="32"/>
          <w:szCs w:val="32"/>
        </w:rPr>
        <w:t>。</w:t>
      </w:r>
    </w:p>
    <w:p>
      <w:pPr>
        <w:pStyle w:val="11"/>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3.5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3.5</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宋体" w:hAnsi="宋体" w:eastAsia="宋体"/>
          <w:sz w:val="32"/>
          <w:szCs w:val="32"/>
        </w:rPr>
        <w:t>与上年相比</w:t>
      </w:r>
      <w:r>
        <w:rPr>
          <w:rFonts w:hint="eastAsia" w:ascii="宋体" w:hAnsi="宋体" w:eastAsia="宋体"/>
          <w:sz w:val="32"/>
          <w:szCs w:val="32"/>
          <w:lang w:eastAsia="zh-CN"/>
        </w:rPr>
        <w:t>增加</w:t>
      </w:r>
      <w:r>
        <w:rPr>
          <w:rFonts w:hint="eastAsia" w:ascii="宋体" w:hAnsi="宋体" w:eastAsia="宋体"/>
          <w:sz w:val="32"/>
          <w:szCs w:val="32"/>
          <w:lang w:val="en-US" w:eastAsia="zh-CN"/>
        </w:rPr>
        <w:t>3.5万元</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增加原因是工作检查安排工作餐。</w:t>
      </w:r>
    </w:p>
    <w:p>
      <w:pPr>
        <w:pStyle w:val="11"/>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决算数等于预算数，</w:t>
      </w:r>
      <w:r>
        <w:rPr>
          <w:rFonts w:hint="eastAsia" w:asciiTheme="minorEastAsia" w:hAnsiTheme="minorEastAsia" w:eastAsiaTheme="minorEastAsia"/>
          <w:sz w:val="32"/>
          <w:szCs w:val="32"/>
        </w:rPr>
        <w:t>与上年相比不变。</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6.4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6.4</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10.89</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170.15</w:t>
      </w:r>
      <w:r>
        <w:rPr>
          <w:rFonts w:hint="eastAsia" w:asciiTheme="minorEastAsia" w:hAnsiTheme="minorEastAsia" w:eastAsiaTheme="minorEastAsia"/>
          <w:sz w:val="32"/>
          <w:szCs w:val="32"/>
        </w:rPr>
        <w:t>%,减少的主要原因是厉行节约，严格按照标准</w:t>
      </w:r>
      <w:r>
        <w:rPr>
          <w:rFonts w:hint="eastAsia" w:asciiTheme="minorEastAsia" w:hAnsiTheme="minorEastAsia" w:eastAsiaTheme="minorEastAsia"/>
          <w:sz w:val="32"/>
          <w:szCs w:val="32"/>
          <w:lang w:eastAsia="zh-CN"/>
        </w:rPr>
        <w:t>使用经费</w:t>
      </w:r>
      <w:r>
        <w:rPr>
          <w:rFonts w:hint="eastAsia" w:asciiTheme="minorEastAsia" w:hAnsiTheme="minorEastAsia" w:eastAsiaTheme="minorEastAsia"/>
          <w:sz w:val="32"/>
          <w:szCs w:val="32"/>
        </w:rPr>
        <w:t>。</w:t>
      </w:r>
    </w:p>
    <w:p>
      <w:pPr>
        <w:pStyle w:val="11"/>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2021年</w:t>
      </w:r>
      <w:r>
        <w:rPr>
          <w:rFonts w:hint="eastAsia" w:asciiTheme="minorEastAsia" w:hAnsiTheme="minorEastAsia" w:eastAsiaTheme="minorEastAsia"/>
          <w:sz w:val="32"/>
          <w:szCs w:val="32"/>
        </w:rPr>
        <w:t>度“三公”经费财政拨款支出决算中，公务接待费支出决算</w:t>
      </w:r>
      <w:r>
        <w:rPr>
          <w:rFonts w:hint="eastAsia" w:asciiTheme="minorEastAsia" w:hAnsiTheme="minorEastAsia" w:eastAsiaTheme="minorEastAsia"/>
          <w:sz w:val="32"/>
          <w:szCs w:val="32"/>
          <w:lang w:val="en-US" w:eastAsia="zh-CN"/>
        </w:rPr>
        <w:t>3.5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35.35</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6.4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64.65</w:t>
      </w:r>
      <w:r>
        <w:rPr>
          <w:rFonts w:hint="eastAsia" w:asciiTheme="minorEastAsia" w:hAnsiTheme="minorEastAsia" w:eastAsiaTheme="minorEastAsia"/>
          <w:sz w:val="32"/>
          <w:szCs w:val="32"/>
        </w:rPr>
        <w:t>%。其中：</w:t>
      </w:r>
    </w:p>
    <w:p>
      <w:pPr>
        <w:pStyle w:val="11"/>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无活动</w:t>
      </w:r>
      <w:r>
        <w:rPr>
          <w:rFonts w:hint="eastAsia" w:asciiTheme="minorEastAsia" w:hAnsiTheme="minorEastAsia" w:eastAsiaTheme="minorEastAsia"/>
          <w:sz w:val="32"/>
          <w:szCs w:val="32"/>
        </w:rPr>
        <w:t>支出</w:t>
      </w:r>
      <w:r>
        <w:rPr>
          <w:rFonts w:hint="eastAsia" w:asciiTheme="minorEastAsia" w:hAnsiTheme="minorEastAsia" w:eastAsiaTheme="minorEastAsia"/>
          <w:sz w:val="32"/>
          <w:szCs w:val="32"/>
          <w:lang w:eastAsia="zh-CN"/>
        </w:rPr>
        <w:t>。</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3.5</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106</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596</w:t>
      </w:r>
      <w:r>
        <w:rPr>
          <w:rFonts w:hint="eastAsia" w:asciiTheme="minorEastAsia" w:hAnsiTheme="minorEastAsia" w:eastAsiaTheme="minorEastAsia"/>
          <w:sz w:val="32"/>
          <w:szCs w:val="32"/>
        </w:rPr>
        <w:t>人次。</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3、公务用车购置费及运行维护费支出决算为</w:t>
      </w:r>
      <w:r>
        <w:rPr>
          <w:rFonts w:hint="eastAsia" w:asciiTheme="minorEastAsia" w:hAnsiTheme="minorEastAsia"/>
          <w:sz w:val="32"/>
          <w:szCs w:val="32"/>
          <w:lang w:val="en-US" w:eastAsia="zh-CN"/>
        </w:rPr>
        <w:t>6.4</w:t>
      </w:r>
      <w:r>
        <w:rPr>
          <w:rFonts w:hint="eastAsia" w:asciiTheme="minorEastAsia" w:hAnsiTheme="minorEastAsia"/>
          <w:sz w:val="32"/>
          <w:szCs w:val="32"/>
        </w:rPr>
        <w:t>万</w:t>
      </w:r>
      <w:r>
        <w:rPr>
          <w:rFonts w:hint="eastAsia" w:asciiTheme="minorEastAsia" w:hAnsiTheme="minorEastAsia" w:eastAsiaTheme="minorEastAsia"/>
          <w:sz w:val="32"/>
          <w:szCs w:val="32"/>
        </w:rPr>
        <w:t>元，其中：公务用车购置费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溆浦县三江镇人民政府</w:t>
      </w:r>
      <w:r>
        <w:rPr>
          <w:rFonts w:hint="eastAsia" w:asciiTheme="minorEastAsia" w:hAnsiTheme="minorEastAsia" w:eastAsiaTheme="minorEastAsia"/>
          <w:sz w:val="32"/>
          <w:szCs w:val="32"/>
        </w:rPr>
        <w:t>更新公务用车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辆。公务用车运行维护费</w:t>
      </w:r>
      <w:r>
        <w:rPr>
          <w:rFonts w:hint="eastAsia" w:asciiTheme="minorEastAsia" w:hAnsiTheme="minorEastAsia" w:eastAsiaTheme="minorEastAsia"/>
          <w:sz w:val="32"/>
          <w:szCs w:val="32"/>
          <w:lang w:val="en-US" w:eastAsia="zh-CN"/>
        </w:rPr>
        <w:t>6.4</w:t>
      </w:r>
      <w:r>
        <w:rPr>
          <w:rFonts w:hint="eastAsia" w:asciiTheme="minorEastAsia" w:hAnsiTheme="minorEastAsia" w:eastAsiaTheme="minorEastAsia"/>
          <w:sz w:val="32"/>
          <w:szCs w:val="32"/>
        </w:rPr>
        <w:t>万元，主要是用于下乡检查督查以及县里开会交资料等支出，截止</w:t>
      </w:r>
      <w:r>
        <w:rPr>
          <w:rFonts w:hint="eastAsia" w:asciiTheme="minorEastAsia" w:hAnsiTheme="minorEastAsia" w:eastAsiaTheme="minorEastAsia"/>
          <w:sz w:val="32"/>
          <w:szCs w:val="32"/>
          <w:lang w:eastAsia="zh-CN"/>
        </w:rPr>
        <w:t>2021年</w:t>
      </w:r>
      <w:r>
        <w:rPr>
          <w:rFonts w:hint="eastAsia" w:asciiTheme="minorEastAsia" w:hAnsiTheme="minorEastAsia" w:eastAsiaTheme="minorEastAsia"/>
          <w:sz w:val="32"/>
          <w:szCs w:val="32"/>
        </w:rPr>
        <w:t>12月31日，我单位开支财政拨款的公务用车保有量为</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辆。</w:t>
      </w:r>
    </w:p>
    <w:p>
      <w:pPr>
        <w:pStyle w:val="11"/>
        <w:rPr>
          <w:rFonts w:hAnsi="黑体"/>
          <w:b/>
          <w:color w:val="auto"/>
          <w:sz w:val="32"/>
          <w:szCs w:val="32"/>
          <w:highlight w:val="none"/>
        </w:rPr>
      </w:pPr>
      <w:r>
        <w:rPr>
          <w:rFonts w:hint="eastAsia" w:hAnsi="黑体"/>
          <w:b/>
          <w:color w:val="auto"/>
          <w:sz w:val="32"/>
          <w:szCs w:val="32"/>
          <w:highlight w:val="none"/>
        </w:rPr>
        <w:t>八、政府性基金预算收入支出决算情况</w:t>
      </w:r>
    </w:p>
    <w:p>
      <w:pPr>
        <w:pStyle w:val="11"/>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color w:val="auto"/>
          <w:sz w:val="32"/>
          <w:szCs w:val="32"/>
          <w:lang w:eastAsia="zh-CN"/>
        </w:rPr>
      </w:pPr>
      <w:r>
        <w:rPr>
          <w:rFonts w:hint="eastAsia" w:asciiTheme="minorEastAsia" w:hAnsiTheme="minorEastAsia" w:eastAsiaTheme="minorEastAsia"/>
          <w:color w:val="auto"/>
          <w:sz w:val="32"/>
          <w:szCs w:val="32"/>
          <w:lang w:eastAsia="zh-CN"/>
        </w:rPr>
        <w:t>2021年</w:t>
      </w:r>
      <w:r>
        <w:rPr>
          <w:rFonts w:hint="eastAsia" w:asciiTheme="minorEastAsia" w:hAnsiTheme="minorEastAsia" w:eastAsiaTheme="minorEastAsia"/>
          <w:color w:val="auto"/>
          <w:sz w:val="32"/>
          <w:szCs w:val="32"/>
        </w:rPr>
        <w:t>度政府性基金预算财政拨款收入</w:t>
      </w:r>
      <w:r>
        <w:rPr>
          <w:rFonts w:hint="default" w:asciiTheme="minorEastAsia" w:hAnsiTheme="minorEastAsia" w:eastAsiaTheme="minorEastAsia"/>
          <w:color w:val="auto"/>
          <w:sz w:val="32"/>
          <w:szCs w:val="32"/>
          <w:lang w:eastAsia="zh-CN"/>
        </w:rPr>
        <w:t>221.96</w:t>
      </w:r>
      <w:r>
        <w:rPr>
          <w:rFonts w:hint="eastAsia" w:asciiTheme="minorEastAsia" w:hAnsiTheme="minorEastAsia" w:eastAsiaTheme="minorEastAsia"/>
          <w:color w:val="auto"/>
          <w:sz w:val="32"/>
          <w:szCs w:val="32"/>
        </w:rPr>
        <w:t>万元；年初结转和结余</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万元；支出</w:t>
      </w:r>
      <w:r>
        <w:rPr>
          <w:rFonts w:hint="default" w:asciiTheme="minorEastAsia" w:hAnsiTheme="minorEastAsia" w:eastAsiaTheme="minorEastAsia"/>
          <w:color w:val="auto"/>
          <w:sz w:val="32"/>
          <w:szCs w:val="32"/>
          <w:lang w:eastAsia="zh-CN"/>
        </w:rPr>
        <w:t>221.96</w:t>
      </w:r>
      <w:r>
        <w:rPr>
          <w:rFonts w:hint="eastAsia" w:asciiTheme="minorEastAsia" w:hAnsiTheme="minorEastAsia" w:eastAsiaTheme="minorEastAsia"/>
          <w:color w:val="auto"/>
          <w:sz w:val="32"/>
          <w:szCs w:val="32"/>
        </w:rPr>
        <w:t>万元，其中基本支出</w:t>
      </w:r>
      <w:r>
        <w:rPr>
          <w:rFonts w:hint="default" w:asciiTheme="minorEastAsia" w:hAnsiTheme="minorEastAsia" w:eastAsiaTheme="minorEastAsia"/>
          <w:color w:val="auto"/>
          <w:sz w:val="32"/>
          <w:szCs w:val="32"/>
          <w:lang w:eastAsia="zh-CN"/>
        </w:rPr>
        <w:t>5</w:t>
      </w:r>
      <w:r>
        <w:rPr>
          <w:rFonts w:hint="eastAsia" w:asciiTheme="minorEastAsia" w:hAnsiTheme="minorEastAsia" w:eastAsiaTheme="minorEastAsia"/>
          <w:color w:val="auto"/>
          <w:sz w:val="32"/>
          <w:szCs w:val="32"/>
        </w:rPr>
        <w:t>万元，项目支出</w:t>
      </w:r>
      <w:r>
        <w:rPr>
          <w:rFonts w:hint="default" w:asciiTheme="minorEastAsia" w:hAnsiTheme="minorEastAsia" w:eastAsiaTheme="minorEastAsia"/>
          <w:color w:val="auto"/>
          <w:sz w:val="32"/>
          <w:szCs w:val="32"/>
          <w:lang w:eastAsia="zh-CN"/>
        </w:rPr>
        <w:t>216.96</w:t>
      </w:r>
      <w:r>
        <w:rPr>
          <w:rFonts w:hint="eastAsia" w:asciiTheme="minorEastAsia" w:hAnsiTheme="minorEastAsia" w:eastAsiaTheme="minorEastAsia"/>
          <w:color w:val="auto"/>
          <w:sz w:val="32"/>
          <w:szCs w:val="32"/>
        </w:rPr>
        <w:t>万元；年末结转和结余</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color w:val="auto"/>
          <w:sz w:val="32"/>
          <w:szCs w:val="32"/>
          <w:lang w:eastAsia="zh-CN"/>
        </w:rPr>
        <w:t>具体情况如下：</w:t>
      </w:r>
    </w:p>
    <w:p>
      <w:pPr>
        <w:pStyle w:val="11"/>
        <w:keepNext w:val="0"/>
        <w:keepLines w:val="0"/>
        <w:pageBreakBefore w:val="0"/>
        <w:widowControl w:val="0"/>
        <w:numPr>
          <w:ilvl w:val="0"/>
          <w:numId w:val="3"/>
        </w:numPr>
        <w:kinsoku/>
        <w:wordWrap/>
        <w:overflowPunct/>
        <w:topLinePunct w:val="0"/>
        <w:autoSpaceDE w:val="0"/>
        <w:autoSpaceDN w:val="0"/>
        <w:bidi w:val="0"/>
        <w:adjustRightInd w:val="0"/>
        <w:snapToGrid/>
        <w:ind w:left="-10" w:leftChars="0" w:firstLine="640" w:firstLineChars="0"/>
        <w:textAlignment w:val="auto"/>
        <w:rPr>
          <w:rFonts w:hint="default" w:ascii="宋体" w:hAnsi="宋体" w:eastAsia="宋体"/>
          <w:sz w:val="32"/>
          <w:szCs w:val="32"/>
          <w:lang w:val="en-US" w:eastAsia="zh-CN"/>
        </w:rPr>
      </w:pPr>
      <w:r>
        <w:rPr>
          <w:rFonts w:hint="eastAsia" w:ascii="宋体" w:hAnsi="宋体" w:eastAsia="宋体"/>
          <w:color w:val="auto"/>
          <w:sz w:val="32"/>
          <w:szCs w:val="32"/>
          <w:lang w:val="en-US" w:eastAsia="zh-CN"/>
        </w:rPr>
        <w:t>社会保障和就业支出</w:t>
      </w:r>
      <w:r>
        <w:rPr>
          <w:rFonts w:hint="eastAsia" w:ascii="宋体" w:hAnsi="宋体" w:eastAsia="宋体"/>
          <w:color w:val="auto"/>
          <w:sz w:val="32"/>
          <w:szCs w:val="32"/>
        </w:rPr>
        <w:t>（类）</w:t>
      </w:r>
      <w:r>
        <w:rPr>
          <w:rFonts w:hint="eastAsia" w:ascii="宋体" w:hAnsi="宋体" w:eastAsia="宋体"/>
          <w:color w:val="auto"/>
          <w:sz w:val="32"/>
          <w:szCs w:val="32"/>
          <w:lang w:val="en-US" w:eastAsia="zh-CN"/>
        </w:rPr>
        <w:t>大中型水库移</w:t>
      </w:r>
      <w:r>
        <w:rPr>
          <w:rFonts w:hint="eastAsia" w:ascii="宋体" w:hAnsi="宋体" w:eastAsia="宋体"/>
          <w:sz w:val="32"/>
          <w:szCs w:val="32"/>
          <w:lang w:val="en-US" w:eastAsia="zh-CN"/>
        </w:rPr>
        <w:t>民后期扶持基金支出</w:t>
      </w:r>
      <w:r>
        <w:rPr>
          <w:rFonts w:hint="eastAsia" w:ascii="宋体" w:hAnsi="宋体" w:eastAsia="宋体"/>
          <w:sz w:val="32"/>
          <w:szCs w:val="32"/>
        </w:rPr>
        <w:t>（款）</w:t>
      </w:r>
      <w:r>
        <w:rPr>
          <w:rFonts w:hint="eastAsia" w:ascii="宋体" w:hAnsi="宋体" w:eastAsia="宋体"/>
          <w:sz w:val="32"/>
          <w:szCs w:val="32"/>
          <w:lang w:val="en-US" w:eastAsia="zh-CN"/>
        </w:rPr>
        <w:t>移民补助</w:t>
      </w:r>
      <w:r>
        <w:rPr>
          <w:rFonts w:hint="eastAsia" w:ascii="宋体" w:hAnsi="宋体" w:eastAsia="宋体"/>
          <w:sz w:val="32"/>
          <w:szCs w:val="32"/>
        </w:rPr>
        <w:t>（项）。</w:t>
      </w:r>
    </w:p>
    <w:p>
      <w:pPr>
        <w:pStyle w:val="11"/>
        <w:ind w:firstLine="640" w:firstLineChars="200"/>
        <w:rPr>
          <w:rFonts w:hint="eastAsia"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27.71</w:t>
      </w:r>
      <w:r>
        <w:rPr>
          <w:rFonts w:hint="eastAsia" w:ascii="宋体" w:hAnsi="宋体" w:eastAsia="宋体"/>
          <w:sz w:val="32"/>
          <w:szCs w:val="32"/>
        </w:rPr>
        <w:t>万元，支出决算为</w:t>
      </w:r>
      <w:r>
        <w:rPr>
          <w:rFonts w:hint="eastAsia" w:ascii="宋体" w:hAnsi="宋体" w:eastAsia="宋体"/>
          <w:sz w:val="32"/>
          <w:szCs w:val="32"/>
          <w:lang w:val="en-US" w:eastAsia="zh-CN"/>
        </w:rPr>
        <w:t>27.71</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1"/>
        <w:keepNext w:val="0"/>
        <w:keepLines w:val="0"/>
        <w:pageBreakBefore w:val="0"/>
        <w:widowControl w:val="0"/>
        <w:numPr>
          <w:ilvl w:val="0"/>
          <w:numId w:val="3"/>
        </w:numPr>
        <w:kinsoku/>
        <w:wordWrap/>
        <w:overflowPunct/>
        <w:topLinePunct w:val="0"/>
        <w:autoSpaceDE w:val="0"/>
        <w:autoSpaceDN w:val="0"/>
        <w:bidi w:val="0"/>
        <w:adjustRightInd w:val="0"/>
        <w:snapToGrid/>
        <w:ind w:left="-10" w:leftChars="0" w:firstLine="640" w:firstLineChars="0"/>
        <w:textAlignment w:val="auto"/>
        <w:rPr>
          <w:rFonts w:hint="default" w:ascii="宋体" w:hAnsi="宋体" w:eastAsia="宋体"/>
          <w:sz w:val="32"/>
          <w:szCs w:val="32"/>
          <w:lang w:val="en-US" w:eastAsia="zh-CN"/>
        </w:rPr>
      </w:pPr>
      <w:r>
        <w:rPr>
          <w:rFonts w:hint="eastAsia" w:ascii="宋体" w:hAnsi="宋体" w:eastAsia="宋体"/>
          <w:sz w:val="32"/>
          <w:szCs w:val="32"/>
          <w:lang w:val="en-US" w:eastAsia="zh-CN"/>
        </w:rPr>
        <w:t>社会保障和就业支出</w:t>
      </w:r>
      <w:r>
        <w:rPr>
          <w:rFonts w:hint="eastAsia" w:ascii="宋体" w:hAnsi="宋体" w:eastAsia="宋体"/>
          <w:sz w:val="32"/>
          <w:szCs w:val="32"/>
        </w:rPr>
        <w:t>（类）</w:t>
      </w:r>
      <w:r>
        <w:rPr>
          <w:rFonts w:hint="eastAsia" w:ascii="宋体" w:hAnsi="宋体" w:eastAsia="宋体"/>
          <w:sz w:val="32"/>
          <w:szCs w:val="32"/>
          <w:lang w:val="en-US" w:eastAsia="zh-CN"/>
        </w:rPr>
        <w:t>大中型水库移民后期扶持基金支出</w:t>
      </w:r>
      <w:r>
        <w:rPr>
          <w:rFonts w:hint="eastAsia" w:ascii="宋体" w:hAnsi="宋体" w:eastAsia="宋体"/>
          <w:sz w:val="32"/>
          <w:szCs w:val="32"/>
        </w:rPr>
        <w:t>（款）</w:t>
      </w:r>
      <w:r>
        <w:rPr>
          <w:rFonts w:hint="eastAsia" w:ascii="宋体" w:hAnsi="宋体" w:eastAsia="宋体"/>
          <w:sz w:val="32"/>
          <w:szCs w:val="32"/>
          <w:lang w:val="en-US" w:eastAsia="zh-CN"/>
        </w:rPr>
        <w:t>基础设施建设和经济发展</w:t>
      </w:r>
      <w:r>
        <w:rPr>
          <w:rFonts w:hint="eastAsia" w:ascii="宋体" w:hAnsi="宋体" w:eastAsia="宋体"/>
          <w:sz w:val="32"/>
          <w:szCs w:val="32"/>
        </w:rPr>
        <w:t>（项）。</w:t>
      </w:r>
    </w:p>
    <w:p>
      <w:pPr>
        <w:pStyle w:val="11"/>
        <w:ind w:firstLine="640" w:firstLineChars="200"/>
        <w:rPr>
          <w:rFonts w:hint="eastAsia"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125.38</w:t>
      </w:r>
      <w:r>
        <w:rPr>
          <w:rFonts w:hint="eastAsia" w:ascii="宋体" w:hAnsi="宋体" w:eastAsia="宋体"/>
          <w:sz w:val="32"/>
          <w:szCs w:val="32"/>
        </w:rPr>
        <w:t>万元，支出决算为</w:t>
      </w:r>
      <w:r>
        <w:rPr>
          <w:rFonts w:hint="eastAsia" w:ascii="宋体" w:hAnsi="宋体" w:eastAsia="宋体"/>
          <w:sz w:val="32"/>
          <w:szCs w:val="32"/>
          <w:lang w:val="en-US" w:eastAsia="zh-CN"/>
        </w:rPr>
        <w:t>125.38</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1"/>
        <w:keepNext w:val="0"/>
        <w:keepLines w:val="0"/>
        <w:pageBreakBefore w:val="0"/>
        <w:widowControl w:val="0"/>
        <w:numPr>
          <w:ilvl w:val="0"/>
          <w:numId w:val="3"/>
        </w:numPr>
        <w:kinsoku/>
        <w:wordWrap/>
        <w:overflowPunct/>
        <w:topLinePunct w:val="0"/>
        <w:autoSpaceDE w:val="0"/>
        <w:autoSpaceDN w:val="0"/>
        <w:bidi w:val="0"/>
        <w:adjustRightInd w:val="0"/>
        <w:snapToGrid/>
        <w:ind w:left="-10" w:leftChars="0" w:firstLine="640" w:firstLineChars="0"/>
        <w:textAlignment w:val="auto"/>
        <w:rPr>
          <w:rFonts w:hint="default" w:ascii="宋体" w:hAnsi="宋体" w:eastAsia="宋体"/>
          <w:sz w:val="32"/>
          <w:szCs w:val="32"/>
          <w:lang w:val="en-US" w:eastAsia="zh-CN"/>
        </w:rPr>
      </w:pPr>
      <w:r>
        <w:rPr>
          <w:rFonts w:hint="default" w:ascii="宋体" w:hAnsi="宋体" w:eastAsia="宋体"/>
          <w:sz w:val="32"/>
          <w:szCs w:val="32"/>
          <w:lang w:val="en-US" w:eastAsia="zh-CN"/>
        </w:rPr>
        <w:t>城乡社区支出</w:t>
      </w:r>
      <w:r>
        <w:rPr>
          <w:rFonts w:hint="eastAsia" w:ascii="宋体" w:hAnsi="宋体" w:eastAsia="宋体"/>
          <w:sz w:val="32"/>
          <w:szCs w:val="32"/>
        </w:rPr>
        <w:t>（类）</w:t>
      </w:r>
      <w:r>
        <w:rPr>
          <w:rFonts w:hint="eastAsia" w:ascii="宋体" w:hAnsi="宋体" w:eastAsia="宋体"/>
          <w:sz w:val="32"/>
          <w:szCs w:val="32"/>
          <w:lang w:val="en-US" w:eastAsia="zh-CN"/>
        </w:rPr>
        <w:t>国有土地使用权出让收入安排的支出</w:t>
      </w:r>
      <w:r>
        <w:rPr>
          <w:rFonts w:hint="eastAsia" w:ascii="宋体" w:hAnsi="宋体" w:eastAsia="宋体"/>
          <w:sz w:val="32"/>
          <w:szCs w:val="32"/>
        </w:rPr>
        <w:t>（款）</w:t>
      </w:r>
      <w:r>
        <w:rPr>
          <w:rFonts w:hint="eastAsia" w:ascii="宋体" w:hAnsi="宋体" w:eastAsia="宋体"/>
          <w:sz w:val="32"/>
          <w:szCs w:val="32"/>
          <w:lang w:val="en-US" w:eastAsia="zh-CN"/>
        </w:rPr>
        <w:t>农村基础设施建设支出</w:t>
      </w:r>
      <w:r>
        <w:rPr>
          <w:rFonts w:hint="eastAsia" w:ascii="宋体" w:hAnsi="宋体" w:eastAsia="宋体"/>
          <w:sz w:val="32"/>
          <w:szCs w:val="32"/>
        </w:rPr>
        <w:t>（项）。</w:t>
      </w:r>
    </w:p>
    <w:p>
      <w:pPr>
        <w:pStyle w:val="11"/>
        <w:ind w:firstLine="640" w:firstLineChars="200"/>
        <w:rPr>
          <w:rFonts w:hint="eastAsia"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4</w:t>
      </w:r>
      <w:r>
        <w:rPr>
          <w:rFonts w:hint="eastAsia" w:ascii="宋体" w:hAnsi="宋体" w:eastAsia="宋体"/>
          <w:sz w:val="32"/>
          <w:szCs w:val="32"/>
        </w:rPr>
        <w:t>万元，支出决算为</w:t>
      </w:r>
      <w:r>
        <w:rPr>
          <w:rFonts w:hint="eastAsia" w:ascii="宋体" w:hAnsi="宋体" w:eastAsia="宋体"/>
          <w:sz w:val="32"/>
          <w:szCs w:val="32"/>
          <w:lang w:val="en-US" w:eastAsia="zh-CN"/>
        </w:rPr>
        <w:t>4</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1"/>
        <w:keepNext w:val="0"/>
        <w:keepLines w:val="0"/>
        <w:pageBreakBefore w:val="0"/>
        <w:widowControl w:val="0"/>
        <w:numPr>
          <w:ilvl w:val="0"/>
          <w:numId w:val="3"/>
        </w:numPr>
        <w:kinsoku/>
        <w:wordWrap/>
        <w:overflowPunct/>
        <w:topLinePunct w:val="0"/>
        <w:autoSpaceDE w:val="0"/>
        <w:autoSpaceDN w:val="0"/>
        <w:bidi w:val="0"/>
        <w:adjustRightInd w:val="0"/>
        <w:snapToGrid/>
        <w:ind w:left="-10" w:leftChars="0" w:firstLine="640" w:firstLineChars="0"/>
        <w:textAlignment w:val="auto"/>
        <w:rPr>
          <w:rFonts w:hint="default" w:ascii="宋体" w:hAnsi="宋体" w:eastAsia="宋体"/>
          <w:sz w:val="32"/>
          <w:szCs w:val="32"/>
          <w:lang w:val="en-US" w:eastAsia="zh-CN"/>
        </w:rPr>
      </w:pPr>
      <w:r>
        <w:rPr>
          <w:rFonts w:hint="default" w:ascii="宋体" w:hAnsi="宋体" w:eastAsia="宋体"/>
          <w:sz w:val="32"/>
          <w:szCs w:val="32"/>
          <w:lang w:val="en-US" w:eastAsia="zh-CN"/>
        </w:rPr>
        <w:t>其他支出</w:t>
      </w:r>
      <w:r>
        <w:rPr>
          <w:rFonts w:hint="eastAsia" w:ascii="宋体" w:hAnsi="宋体" w:eastAsia="宋体"/>
          <w:sz w:val="32"/>
          <w:szCs w:val="32"/>
        </w:rPr>
        <w:t>（类）</w:t>
      </w:r>
      <w:r>
        <w:rPr>
          <w:rFonts w:hint="eastAsia" w:ascii="宋体" w:hAnsi="宋体" w:eastAsia="宋体"/>
          <w:sz w:val="32"/>
          <w:szCs w:val="32"/>
          <w:lang w:val="en-US" w:eastAsia="zh-CN"/>
        </w:rPr>
        <w:t>彩票公益金安排的支出</w:t>
      </w:r>
      <w:r>
        <w:rPr>
          <w:rFonts w:hint="eastAsia" w:ascii="宋体" w:hAnsi="宋体" w:eastAsia="宋体"/>
          <w:sz w:val="32"/>
          <w:szCs w:val="32"/>
        </w:rPr>
        <w:t>（款）</w:t>
      </w:r>
      <w:r>
        <w:rPr>
          <w:rFonts w:hint="eastAsia" w:ascii="宋体" w:hAnsi="宋体" w:eastAsia="宋体"/>
          <w:sz w:val="32"/>
          <w:szCs w:val="32"/>
          <w:lang w:val="en-US" w:eastAsia="zh-CN"/>
        </w:rPr>
        <w:t>用于社会福利的彩票公益金支出</w:t>
      </w:r>
      <w:r>
        <w:rPr>
          <w:rFonts w:hint="eastAsia" w:ascii="宋体" w:hAnsi="宋体" w:eastAsia="宋体"/>
          <w:sz w:val="32"/>
          <w:szCs w:val="32"/>
        </w:rPr>
        <w:t>（项）。</w:t>
      </w:r>
    </w:p>
    <w:p>
      <w:pPr>
        <w:pStyle w:val="11"/>
        <w:ind w:firstLine="640" w:firstLineChars="200"/>
        <w:rPr>
          <w:rFonts w:hint="eastAsia"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26.87</w:t>
      </w:r>
      <w:r>
        <w:rPr>
          <w:rFonts w:hint="eastAsia" w:ascii="宋体" w:hAnsi="宋体" w:eastAsia="宋体"/>
          <w:sz w:val="32"/>
          <w:szCs w:val="32"/>
        </w:rPr>
        <w:t>万元，支出决算为</w:t>
      </w:r>
      <w:r>
        <w:rPr>
          <w:rFonts w:hint="eastAsia" w:ascii="宋体" w:hAnsi="宋体" w:eastAsia="宋体"/>
          <w:sz w:val="32"/>
          <w:szCs w:val="32"/>
          <w:lang w:val="en-US" w:eastAsia="zh-CN"/>
        </w:rPr>
        <w:t>26.87</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1"/>
        <w:keepNext w:val="0"/>
        <w:keepLines w:val="0"/>
        <w:pageBreakBefore w:val="0"/>
        <w:widowControl w:val="0"/>
        <w:numPr>
          <w:ilvl w:val="0"/>
          <w:numId w:val="3"/>
        </w:numPr>
        <w:kinsoku/>
        <w:wordWrap/>
        <w:overflowPunct/>
        <w:topLinePunct w:val="0"/>
        <w:autoSpaceDE w:val="0"/>
        <w:autoSpaceDN w:val="0"/>
        <w:bidi w:val="0"/>
        <w:adjustRightInd w:val="0"/>
        <w:snapToGrid/>
        <w:ind w:left="-10" w:leftChars="0" w:firstLine="640" w:firstLineChars="0"/>
        <w:textAlignment w:val="auto"/>
        <w:rPr>
          <w:rFonts w:hint="default" w:ascii="宋体" w:hAnsi="宋体" w:eastAsia="宋体"/>
          <w:sz w:val="32"/>
          <w:szCs w:val="32"/>
          <w:lang w:val="en-US" w:eastAsia="zh-CN"/>
        </w:rPr>
      </w:pPr>
      <w:r>
        <w:rPr>
          <w:rFonts w:hint="default" w:ascii="宋体" w:hAnsi="宋体" w:eastAsia="宋体"/>
          <w:sz w:val="32"/>
          <w:szCs w:val="32"/>
          <w:lang w:val="en-US" w:eastAsia="zh-CN"/>
        </w:rPr>
        <w:t>其他支出</w:t>
      </w:r>
      <w:r>
        <w:rPr>
          <w:rFonts w:hint="eastAsia" w:ascii="宋体" w:hAnsi="宋体" w:eastAsia="宋体"/>
          <w:sz w:val="32"/>
          <w:szCs w:val="32"/>
        </w:rPr>
        <w:t>（类）</w:t>
      </w:r>
      <w:r>
        <w:rPr>
          <w:rFonts w:hint="eastAsia" w:ascii="宋体" w:hAnsi="宋体" w:eastAsia="宋体"/>
          <w:sz w:val="32"/>
          <w:szCs w:val="32"/>
          <w:lang w:val="en-US" w:eastAsia="zh-CN"/>
        </w:rPr>
        <w:t>彩票公益金安排的支出</w:t>
      </w:r>
      <w:r>
        <w:rPr>
          <w:rFonts w:hint="eastAsia" w:ascii="宋体" w:hAnsi="宋体" w:eastAsia="宋体"/>
          <w:sz w:val="32"/>
          <w:szCs w:val="32"/>
        </w:rPr>
        <w:t>（款）</w:t>
      </w:r>
      <w:r>
        <w:rPr>
          <w:rFonts w:hint="eastAsia" w:ascii="宋体" w:hAnsi="宋体" w:eastAsia="宋体"/>
          <w:sz w:val="32"/>
          <w:szCs w:val="32"/>
          <w:lang w:val="en-US" w:eastAsia="zh-CN"/>
        </w:rPr>
        <w:t>用于体育事业的彩票公益金支出</w:t>
      </w:r>
      <w:r>
        <w:rPr>
          <w:rFonts w:hint="eastAsia" w:ascii="宋体" w:hAnsi="宋体" w:eastAsia="宋体"/>
          <w:sz w:val="32"/>
          <w:szCs w:val="32"/>
        </w:rPr>
        <w:t>（项）。</w:t>
      </w:r>
    </w:p>
    <w:p>
      <w:pPr>
        <w:pStyle w:val="11"/>
        <w:ind w:firstLine="640" w:firstLineChars="200"/>
        <w:rPr>
          <w:rFonts w:hint="default" w:ascii="宋体" w:hAnsi="宋体" w:eastAsia="宋体"/>
          <w:sz w:val="32"/>
          <w:szCs w:val="32"/>
          <w:lang w:val="en-US" w:eastAsia="zh-CN"/>
        </w:rPr>
      </w:pPr>
      <w:r>
        <w:rPr>
          <w:rFonts w:hint="eastAsia" w:ascii="宋体" w:hAnsi="宋体" w:eastAsia="宋体"/>
          <w:sz w:val="32"/>
          <w:szCs w:val="32"/>
        </w:rPr>
        <w:t>年初预算为</w:t>
      </w:r>
      <w:r>
        <w:rPr>
          <w:rFonts w:hint="eastAsia" w:ascii="宋体" w:hAnsi="宋体" w:eastAsia="宋体"/>
          <w:sz w:val="32"/>
          <w:szCs w:val="32"/>
          <w:lang w:val="en-US" w:eastAsia="zh-CN"/>
        </w:rPr>
        <w:t>38</w:t>
      </w:r>
      <w:r>
        <w:rPr>
          <w:rFonts w:hint="eastAsia" w:ascii="宋体" w:hAnsi="宋体" w:eastAsia="宋体"/>
          <w:sz w:val="32"/>
          <w:szCs w:val="32"/>
        </w:rPr>
        <w:t>万元，支出决算为</w:t>
      </w:r>
      <w:r>
        <w:rPr>
          <w:rFonts w:hint="eastAsia" w:ascii="宋体" w:hAnsi="宋体" w:eastAsia="宋体"/>
          <w:sz w:val="32"/>
          <w:szCs w:val="32"/>
          <w:lang w:val="en-US" w:eastAsia="zh-CN"/>
        </w:rPr>
        <w:t>38</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，决算数与年初预算数一致。</w:t>
      </w:r>
    </w:p>
    <w:p>
      <w:pPr>
        <w:pStyle w:val="11"/>
        <w:rPr>
          <w:rFonts w:hAnsi="黑体"/>
          <w:b/>
          <w:sz w:val="32"/>
          <w:szCs w:val="32"/>
          <w:highlight w:val="none"/>
        </w:rPr>
      </w:pPr>
      <w:r>
        <w:rPr>
          <w:rFonts w:hint="eastAsia" w:hAnsi="黑体"/>
          <w:b/>
          <w:sz w:val="32"/>
          <w:szCs w:val="32"/>
          <w:highlight w:val="none"/>
        </w:rPr>
        <w:t>九、关于机关运行经费支出说明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w:t>
      </w:r>
      <w:r>
        <w:rPr>
          <w:rFonts w:hint="eastAsia" w:asciiTheme="minorEastAsia" w:hAnsiTheme="minorEastAsia" w:eastAsiaTheme="minorEastAsia"/>
          <w:sz w:val="32"/>
          <w:szCs w:val="32"/>
          <w:lang w:eastAsia="zh-CN"/>
        </w:rPr>
        <w:t>2021年</w:t>
      </w:r>
      <w:r>
        <w:rPr>
          <w:rFonts w:hint="eastAsia" w:asciiTheme="minorEastAsia" w:hAnsiTheme="minorEastAsia" w:eastAsiaTheme="minorEastAsia"/>
          <w:sz w:val="32"/>
          <w:szCs w:val="32"/>
        </w:rPr>
        <w:t>度机关运行经费支出</w:t>
      </w:r>
      <w:r>
        <w:rPr>
          <w:rFonts w:hint="default" w:asciiTheme="minorEastAsia" w:hAnsiTheme="minorEastAsia" w:eastAsiaTheme="minorEastAsia"/>
          <w:sz w:val="32"/>
          <w:szCs w:val="32"/>
          <w:lang w:eastAsia="zh-CN"/>
        </w:rPr>
        <w:t>271.08</w:t>
      </w:r>
      <w:r>
        <w:rPr>
          <w:rFonts w:hint="eastAsia" w:asciiTheme="minorEastAsia" w:hAnsiTheme="minorEastAsia" w:eastAsiaTheme="minorEastAsia"/>
          <w:sz w:val="32"/>
          <w:szCs w:val="32"/>
        </w:rPr>
        <w:t>万元，比年初预算数</w:t>
      </w:r>
      <w:r>
        <w:rPr>
          <w:rFonts w:hint="eastAsia" w:asciiTheme="minorEastAsia" w:hAnsiTheme="minorEastAsia" w:eastAsiaTheme="minorEastAsia"/>
          <w:sz w:val="32"/>
          <w:szCs w:val="32"/>
          <w:lang w:eastAsia="zh-CN"/>
        </w:rPr>
        <w:t>一致</w:t>
      </w:r>
      <w:r>
        <w:rPr>
          <w:rFonts w:hint="eastAsia" w:asciiTheme="minorEastAsia" w:hAnsiTheme="minorEastAsia" w:eastAsiaTheme="minorEastAsia"/>
          <w:sz w:val="32"/>
          <w:szCs w:val="32"/>
        </w:rPr>
        <w:t>，增长</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eastAsia="zh-CN"/>
        </w:rPr>
        <w:t>严格按照年初预算数进行各项开支。</w:t>
      </w:r>
    </w:p>
    <w:p>
      <w:pPr>
        <w:pStyle w:val="11"/>
        <w:rPr>
          <w:rFonts w:hAnsi="黑体"/>
          <w:b/>
          <w:sz w:val="32"/>
          <w:szCs w:val="32"/>
        </w:rPr>
      </w:pPr>
      <w:r>
        <w:rPr>
          <w:rFonts w:hint="eastAsia" w:hAnsi="黑体"/>
          <w:b/>
          <w:sz w:val="32"/>
          <w:szCs w:val="32"/>
        </w:rPr>
        <w:t>十、一般性支出情况</w:t>
      </w:r>
    </w:p>
    <w:p>
      <w:pPr>
        <w:pStyle w:val="11"/>
        <w:ind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lang w:eastAsia="zh-CN"/>
        </w:rPr>
        <w:t>2021年</w:t>
      </w:r>
      <w:r>
        <w:rPr>
          <w:rFonts w:hint="eastAsia" w:asciiTheme="minorEastAsia" w:hAnsiTheme="minorEastAsia" w:eastAsiaTheme="minorEastAsia"/>
          <w:sz w:val="32"/>
          <w:szCs w:val="32"/>
        </w:rPr>
        <w:t>本部门开支会议费</w:t>
      </w:r>
      <w:r>
        <w:rPr>
          <w:rFonts w:hint="default" w:asciiTheme="minorEastAsia" w:hAnsiTheme="minorEastAsia" w:eastAsiaTheme="minorEastAsia"/>
          <w:sz w:val="32"/>
          <w:szCs w:val="32"/>
          <w:lang w:eastAsia="zh-CN"/>
        </w:rPr>
        <w:t>8.57</w:t>
      </w:r>
      <w:r>
        <w:rPr>
          <w:rFonts w:hint="eastAsia" w:asciiTheme="minorEastAsia" w:hAnsiTheme="minorEastAsia" w:eastAsiaTheme="minorEastAsia"/>
          <w:sz w:val="32"/>
          <w:szCs w:val="32"/>
        </w:rPr>
        <w:t>万元，用于召开</w:t>
      </w:r>
      <w:r>
        <w:rPr>
          <w:rFonts w:hint="eastAsia" w:asciiTheme="minorEastAsia" w:hAnsiTheme="minorEastAsia" w:eastAsiaTheme="minorEastAsia"/>
          <w:sz w:val="32"/>
          <w:szCs w:val="32"/>
          <w:lang w:eastAsia="zh-CN"/>
        </w:rPr>
        <w:t>疫情防控、</w:t>
      </w:r>
      <w:r>
        <w:rPr>
          <w:rFonts w:hint="eastAsia" w:asciiTheme="minorEastAsia" w:hAnsiTheme="minorEastAsia" w:eastAsiaTheme="minorEastAsia"/>
          <w:sz w:val="32"/>
          <w:szCs w:val="32"/>
        </w:rPr>
        <w:t>扶贫检查、安全生产、禁毒</w:t>
      </w:r>
      <w:r>
        <w:rPr>
          <w:rFonts w:hint="eastAsia" w:asciiTheme="majorEastAsia" w:hAnsiTheme="majorEastAsia" w:eastAsiaTheme="majorEastAsia" w:cstheme="majorEastAsia"/>
          <w:b w:val="0"/>
          <w:bCs w:val="0"/>
          <w:color w:val="000000"/>
          <w:kern w:val="0"/>
          <w:sz w:val="32"/>
          <w:szCs w:val="32"/>
        </w:rPr>
        <w:t>等一系列</w:t>
      </w:r>
      <w:r>
        <w:rPr>
          <w:rFonts w:hint="eastAsia" w:asciiTheme="minorEastAsia" w:hAnsiTheme="minorEastAsia" w:eastAsiaTheme="minorEastAsia"/>
          <w:sz w:val="32"/>
          <w:szCs w:val="32"/>
        </w:rPr>
        <w:t>会议，人数</w:t>
      </w:r>
      <w:r>
        <w:rPr>
          <w:rFonts w:hint="eastAsia" w:asciiTheme="minorEastAsia" w:hAnsiTheme="minorEastAsia" w:eastAsiaTheme="minorEastAsia"/>
          <w:sz w:val="32"/>
          <w:szCs w:val="32"/>
          <w:highlight w:val="none"/>
          <w:lang w:val="en-US" w:eastAsia="zh-CN"/>
        </w:rPr>
        <w:t>8</w:t>
      </w:r>
      <w:r>
        <w:rPr>
          <w:rFonts w:hint="default" w:asciiTheme="minorEastAsia" w:hAnsiTheme="minorEastAsia" w:eastAsiaTheme="minorEastAsia"/>
          <w:sz w:val="32"/>
          <w:szCs w:val="32"/>
          <w:highlight w:val="none"/>
          <w:lang w:eastAsia="zh-CN"/>
        </w:rPr>
        <w:t>650</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eastAsia="zh-CN"/>
        </w:rPr>
        <w:t>疫情防控部署安排、</w:t>
      </w:r>
      <w:r>
        <w:rPr>
          <w:rFonts w:hint="eastAsia" w:asciiTheme="minorEastAsia" w:hAnsiTheme="minorEastAsia" w:eastAsiaTheme="minorEastAsia"/>
          <w:sz w:val="32"/>
          <w:szCs w:val="32"/>
        </w:rPr>
        <w:t>扶贫检查</w:t>
      </w:r>
      <w:r>
        <w:rPr>
          <w:rFonts w:hint="eastAsia" w:asciiTheme="minorEastAsia" w:hAnsiTheme="minorEastAsia" w:eastAsiaTheme="minorEastAsia"/>
          <w:sz w:val="32"/>
          <w:szCs w:val="32"/>
          <w:lang w:eastAsia="zh-CN"/>
        </w:rPr>
        <w:t>相关程序</w:t>
      </w:r>
      <w:r>
        <w:rPr>
          <w:rFonts w:hint="eastAsia" w:asciiTheme="minorEastAsia" w:hAnsiTheme="minorEastAsia" w:eastAsiaTheme="minorEastAsia"/>
          <w:sz w:val="32"/>
          <w:szCs w:val="32"/>
        </w:rPr>
        <w:t>、安全生产</w:t>
      </w:r>
      <w:r>
        <w:rPr>
          <w:rFonts w:hint="eastAsia" w:asciiTheme="minorEastAsia" w:hAnsiTheme="minorEastAsia" w:eastAsiaTheme="minorEastAsia"/>
          <w:sz w:val="32"/>
          <w:szCs w:val="32"/>
          <w:lang w:eastAsia="zh-CN"/>
        </w:rPr>
        <w:t>检查等</w:t>
      </w:r>
      <w:r>
        <w:rPr>
          <w:rFonts w:hint="eastAsia" w:asciiTheme="minorEastAsia" w:hAnsiTheme="minorEastAsia" w:eastAsiaTheme="minorEastAsia"/>
          <w:sz w:val="32"/>
          <w:szCs w:val="32"/>
        </w:rPr>
        <w:t>；开支培训费</w:t>
      </w:r>
      <w:r>
        <w:rPr>
          <w:rFonts w:hint="default" w:asciiTheme="minorEastAsia" w:hAnsiTheme="minorEastAsia" w:eastAsiaTheme="minorEastAsia"/>
          <w:sz w:val="32"/>
          <w:szCs w:val="32"/>
          <w:lang w:eastAsia="zh-CN"/>
        </w:rPr>
        <w:t>0.98</w:t>
      </w:r>
      <w:r>
        <w:rPr>
          <w:rFonts w:hint="eastAsia" w:asciiTheme="minorEastAsia" w:hAnsiTheme="minorEastAsia" w:eastAsiaTheme="minorEastAsia"/>
          <w:sz w:val="32"/>
          <w:szCs w:val="32"/>
        </w:rPr>
        <w:t>万元，用于开展</w:t>
      </w:r>
      <w:r>
        <w:rPr>
          <w:rFonts w:hint="eastAsia" w:asciiTheme="minorEastAsia" w:hAnsiTheme="minorEastAsia" w:eastAsiaTheme="minorEastAsia"/>
          <w:sz w:val="32"/>
          <w:szCs w:val="32"/>
          <w:lang w:eastAsia="zh-CN"/>
        </w:rPr>
        <w:t>村医保专干、业务员等一系列</w:t>
      </w:r>
      <w:r>
        <w:rPr>
          <w:rFonts w:hint="eastAsia" w:asciiTheme="minorEastAsia" w:hAnsiTheme="minorEastAsia" w:eastAsiaTheme="minorEastAsia"/>
          <w:sz w:val="32"/>
          <w:szCs w:val="32"/>
        </w:rPr>
        <w:t>培训，人数</w:t>
      </w:r>
      <w:r>
        <w:rPr>
          <w:rFonts w:hint="default" w:asciiTheme="minorEastAsia" w:hAnsiTheme="minorEastAsia" w:eastAsiaTheme="minorEastAsia"/>
          <w:sz w:val="32"/>
          <w:szCs w:val="32"/>
          <w:lang w:eastAsia="zh-CN"/>
        </w:rPr>
        <w:t>1720</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eastAsia="zh-CN"/>
        </w:rPr>
        <w:t>村里医保缴纳程序等</w:t>
      </w:r>
      <w:r>
        <w:rPr>
          <w:rFonts w:hint="eastAsia" w:asciiTheme="minorEastAsia" w:hAnsiTheme="minorEastAsia" w:eastAsiaTheme="minorEastAsia"/>
          <w:sz w:val="32"/>
          <w:szCs w:val="32"/>
        </w:rPr>
        <w:t>；举办</w:t>
      </w:r>
      <w:r>
        <w:rPr>
          <w:rFonts w:hint="eastAsia" w:asciiTheme="minorEastAsia" w:hAnsiTheme="minorEastAsia" w:eastAsiaTheme="minorEastAsia"/>
          <w:sz w:val="32"/>
          <w:szCs w:val="32"/>
          <w:lang w:val="en-US" w:eastAsia="zh-CN"/>
        </w:rPr>
        <w:t>0次</w:t>
      </w:r>
      <w:r>
        <w:rPr>
          <w:rFonts w:hint="eastAsia" w:asciiTheme="minorEastAsia" w:hAnsiTheme="minorEastAsia" w:eastAsiaTheme="minorEastAsia"/>
          <w:sz w:val="32"/>
          <w:szCs w:val="32"/>
        </w:rPr>
        <w:t>节庆、晚会、论坛、赛事活动，开支</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p>
    <w:p>
      <w:pPr>
        <w:pStyle w:val="11"/>
        <w:rPr>
          <w:rFonts w:hAnsi="黑体"/>
          <w:b/>
          <w:sz w:val="32"/>
          <w:szCs w:val="32"/>
        </w:rPr>
      </w:pPr>
      <w:r>
        <w:rPr>
          <w:rFonts w:hint="eastAsia" w:hAnsi="黑体"/>
          <w:b/>
          <w:sz w:val="32"/>
          <w:szCs w:val="32"/>
        </w:rPr>
        <w:t>十一、关于政府采购支出说明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w:t>
      </w:r>
      <w:r>
        <w:rPr>
          <w:rFonts w:hint="eastAsia" w:asciiTheme="minorEastAsia" w:hAnsiTheme="minorEastAsia" w:eastAsiaTheme="minorEastAsia"/>
          <w:sz w:val="32"/>
          <w:szCs w:val="32"/>
          <w:lang w:eastAsia="zh-CN"/>
        </w:rPr>
        <w:t>2021年</w:t>
      </w:r>
      <w:r>
        <w:rPr>
          <w:rFonts w:hint="eastAsia" w:asciiTheme="minorEastAsia" w:hAnsiTheme="minorEastAsia" w:eastAsiaTheme="minorEastAsia"/>
          <w:sz w:val="32"/>
          <w:szCs w:val="32"/>
        </w:rPr>
        <w:t>度政府采购支出总额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eastAsia="zh-CN"/>
        </w:rPr>
        <w:t>0</w:t>
      </w:r>
      <w:r>
        <w:rPr>
          <w:rFonts w:hint="eastAsia" w:asciiTheme="minorEastAsia" w:hAnsiTheme="minorEastAsia" w:eastAsiaTheme="minorEastAsia"/>
          <w:sz w:val="32"/>
          <w:szCs w:val="32"/>
        </w:rPr>
        <w:t>万元，占授予中小企业合同金额的</w:t>
      </w:r>
      <w:r>
        <w:rPr>
          <w:rFonts w:hint="eastAsia" w:asciiTheme="minorEastAsia" w:hAnsiTheme="minorEastAsia" w:eastAsiaTheme="minorEastAsia"/>
          <w:sz w:val="32"/>
          <w:szCs w:val="32"/>
          <w:lang w:eastAsia="zh-CN"/>
        </w:rPr>
        <w:t>0</w:t>
      </w:r>
      <w:r>
        <w:rPr>
          <w:rFonts w:hint="eastAsia" w:asciiTheme="minorEastAsia" w:hAnsiTheme="minorEastAsia" w:eastAsiaTheme="minorEastAsia"/>
          <w:sz w:val="32"/>
          <w:szCs w:val="32"/>
        </w:rPr>
        <w:t>%；货物采购授予中小企业合同金额占货物支出金额的</w:t>
      </w:r>
      <w:r>
        <w:rPr>
          <w:rFonts w:hint="eastAsia" w:asciiTheme="minorEastAsia" w:hAnsiTheme="minorEastAsia" w:eastAsiaTheme="minorEastAsia"/>
          <w:sz w:val="32"/>
          <w:szCs w:val="32"/>
          <w:lang w:eastAsia="zh-CN"/>
        </w:rPr>
        <w:t>0</w:t>
      </w:r>
      <w:r>
        <w:rPr>
          <w:rFonts w:hint="eastAsia" w:asciiTheme="minorEastAsia" w:hAnsiTheme="minorEastAsia" w:eastAsiaTheme="minorEastAsia"/>
          <w:sz w:val="32"/>
          <w:szCs w:val="32"/>
        </w:rPr>
        <w:t>%，工程采购授予中小企业合同金额占工程支出金额的</w:t>
      </w:r>
      <w:r>
        <w:rPr>
          <w:rFonts w:hint="eastAsia" w:asciiTheme="minorEastAsia" w:hAnsiTheme="minorEastAsia" w:eastAsiaTheme="minorEastAsia"/>
          <w:sz w:val="32"/>
          <w:szCs w:val="32"/>
          <w:lang w:eastAsia="zh-CN"/>
        </w:rPr>
        <w:t>0</w:t>
      </w:r>
      <w:r>
        <w:rPr>
          <w:rFonts w:hint="eastAsia" w:asciiTheme="minorEastAsia" w:hAnsiTheme="minorEastAsia" w:eastAsiaTheme="minorEastAsia"/>
          <w:sz w:val="32"/>
          <w:szCs w:val="32"/>
        </w:rPr>
        <w:t>%，服务采购授予中小企业合同金额占服务支出金额的</w:t>
      </w:r>
      <w:r>
        <w:rPr>
          <w:rFonts w:hint="eastAsia" w:asciiTheme="minorEastAsia" w:hAnsiTheme="minorEastAsia" w:eastAsiaTheme="minorEastAsia"/>
          <w:sz w:val="32"/>
          <w:szCs w:val="32"/>
          <w:lang w:eastAsia="zh-CN"/>
        </w:rPr>
        <w:t>0</w:t>
      </w:r>
      <w:r>
        <w:rPr>
          <w:rFonts w:hint="eastAsia" w:asciiTheme="minorEastAsia" w:hAnsiTheme="minorEastAsia" w:eastAsiaTheme="minorEastAsia"/>
          <w:sz w:val="32"/>
          <w:szCs w:val="32"/>
        </w:rPr>
        <w:t>%。</w:t>
      </w:r>
    </w:p>
    <w:p>
      <w:pPr>
        <w:pStyle w:val="11"/>
        <w:rPr>
          <w:rFonts w:hAnsi="黑体"/>
          <w:b/>
          <w:sz w:val="32"/>
          <w:szCs w:val="32"/>
        </w:rPr>
      </w:pPr>
      <w:r>
        <w:rPr>
          <w:rFonts w:hint="eastAsia" w:hAnsi="黑体"/>
          <w:b/>
          <w:sz w:val="32"/>
          <w:szCs w:val="32"/>
        </w:rPr>
        <w:t>十二、关于国有资产占用情况说明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w:t>
      </w:r>
      <w:r>
        <w:rPr>
          <w:rFonts w:hint="eastAsia" w:asciiTheme="minorEastAsia" w:hAnsiTheme="minorEastAsia" w:eastAsiaTheme="minorEastAsia"/>
          <w:sz w:val="32"/>
          <w:szCs w:val="32"/>
          <w:lang w:eastAsia="zh-CN"/>
        </w:rPr>
        <w:t>2021年</w:t>
      </w:r>
      <w:r>
        <w:rPr>
          <w:rFonts w:hint="eastAsia" w:asciiTheme="minorEastAsia" w:hAnsiTheme="minorEastAsia" w:eastAsiaTheme="minorEastAsia"/>
          <w:sz w:val="32"/>
          <w:szCs w:val="32"/>
        </w:rPr>
        <w:t>12月31日，本单位共有车辆</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辆，其他用车主要是用于下乡督查</w:t>
      </w:r>
      <w:r>
        <w:rPr>
          <w:rFonts w:hint="eastAsia" w:asciiTheme="minorEastAsia" w:hAnsiTheme="minorEastAsia" w:eastAsiaTheme="minorEastAsia"/>
          <w:sz w:val="32"/>
          <w:szCs w:val="32"/>
          <w:lang w:eastAsia="zh-CN"/>
        </w:rPr>
        <w:t>、以及县里开会交资料</w:t>
      </w:r>
      <w:r>
        <w:rPr>
          <w:rFonts w:hint="eastAsia" w:asciiTheme="minorEastAsia" w:hAnsiTheme="minorEastAsia" w:eastAsiaTheme="minorEastAsia"/>
          <w:sz w:val="32"/>
          <w:szCs w:val="32"/>
        </w:rPr>
        <w:t>等；单位价值50万元以上通用设备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11"/>
        <w:rPr>
          <w:rFonts w:hAnsi="黑体"/>
          <w:b/>
          <w:sz w:val="32"/>
          <w:szCs w:val="32"/>
        </w:rPr>
      </w:pPr>
      <w:r>
        <w:rPr>
          <w:rFonts w:hint="eastAsia" w:hAnsi="黑体"/>
          <w:b/>
          <w:sz w:val="32"/>
          <w:szCs w:val="32"/>
        </w:rPr>
        <w:t>十三、关于</w:t>
      </w:r>
      <w:r>
        <w:rPr>
          <w:rFonts w:hint="eastAsia" w:hAnsi="黑体"/>
          <w:b/>
          <w:sz w:val="32"/>
          <w:szCs w:val="32"/>
          <w:lang w:eastAsia="zh-CN"/>
        </w:rPr>
        <w:t>2021年</w:t>
      </w:r>
      <w:r>
        <w:rPr>
          <w:rFonts w:hint="eastAsia" w:hAnsi="黑体"/>
          <w:b/>
          <w:sz w:val="32"/>
          <w:szCs w:val="32"/>
        </w:rPr>
        <w:t>度预算绩效情况的说明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根据预算绩效管理要求，我部门组织对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年度一般公共预算项目支出全面开展绩效自评，其中，一级项目</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个，二级项目</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个，共涉及资金</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万元，占一般公共预算项目支出总额的</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个政府性基金预算项目支出开展绩效自评，共涉及资金</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万元，占政府性基金预算项目支出总额的</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个国有资本经营预算项目支出开展绩效自评，共涉及资金</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万元，占国有资本经营预算项目支出总额的</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个项目开展了部门评价，涉及一般公共预算支出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万元，政府性基金预算支出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万元，国有资本经营预算支出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w:t>
      </w:r>
    </w:p>
    <w:p>
      <w:pPr>
        <w:pStyle w:val="11"/>
        <w:ind w:firstLine="640" w:firstLineChars="200"/>
        <w:rPr>
          <w:rFonts w:ascii="宋体" w:hAnsi="宋体" w:eastAsia="宋体"/>
          <w:sz w:val="32"/>
          <w:szCs w:val="32"/>
        </w:rPr>
      </w:pPr>
      <w:r>
        <w:rPr>
          <w:rFonts w:hint="eastAsia" w:asciiTheme="minorEastAsia" w:hAnsiTheme="minorEastAsia" w:eastAsiaTheme="minorEastAsia"/>
          <w:sz w:val="32"/>
          <w:szCs w:val="32"/>
        </w:rPr>
        <w:t>组织对</w:t>
      </w:r>
      <w:r>
        <w:rPr>
          <w:rFonts w:hint="eastAsia" w:asciiTheme="minorEastAsia" w:hAnsiTheme="minorEastAsia" w:eastAsiaTheme="minorEastAsia"/>
          <w:sz w:val="32"/>
          <w:szCs w:val="32"/>
          <w:lang w:val="en-US" w:eastAsia="zh-CN"/>
        </w:rPr>
        <w:t>本单位</w:t>
      </w:r>
      <w:r>
        <w:rPr>
          <w:rFonts w:hint="eastAsia" w:asciiTheme="minorEastAsia" w:hAnsiTheme="minorEastAsia" w:eastAsiaTheme="minorEastAsia"/>
          <w:sz w:val="32"/>
          <w:szCs w:val="32"/>
        </w:rPr>
        <w:t>开展整体支出绩效评价，涉及一般公共预算支出</w:t>
      </w:r>
      <w:r>
        <w:rPr>
          <w:rFonts w:hint="eastAsia" w:asciiTheme="minorEastAsia" w:hAnsiTheme="minorEastAsia"/>
          <w:sz w:val="32"/>
          <w:szCs w:val="32"/>
          <w:lang w:val="en-US" w:eastAsia="zh-CN"/>
        </w:rPr>
        <w:t>3296.11</w:t>
      </w:r>
      <w:r>
        <w:rPr>
          <w:rFonts w:hint="eastAsia" w:asciiTheme="minorEastAsia" w:hAnsiTheme="minorEastAsia" w:eastAsiaTheme="minorEastAsia"/>
          <w:sz w:val="32"/>
          <w:szCs w:val="32"/>
        </w:rPr>
        <w:t>万元，政府性基金预算支出</w:t>
      </w:r>
      <w:r>
        <w:rPr>
          <w:rFonts w:hint="eastAsia" w:asciiTheme="minorEastAsia" w:hAnsiTheme="minorEastAsia"/>
          <w:sz w:val="32"/>
          <w:szCs w:val="32"/>
          <w:lang w:val="en-US" w:eastAsia="zh-CN"/>
        </w:rPr>
        <w:t>221.96</w:t>
      </w:r>
      <w:r>
        <w:rPr>
          <w:rFonts w:hint="eastAsia" w:asciiTheme="minorEastAsia" w:hAnsiTheme="minorEastAsia" w:eastAsiaTheme="minorEastAsia"/>
          <w:sz w:val="32"/>
          <w:szCs w:val="32"/>
        </w:rPr>
        <w:t>万元。</w:t>
      </w:r>
      <w:r>
        <w:rPr>
          <w:rFonts w:hint="eastAsia" w:asciiTheme="minorEastAsia" w:hAnsiTheme="minorEastAsia" w:eastAsiaTheme="minorEastAsia"/>
          <w:color w:val="auto"/>
          <w:sz w:val="32"/>
          <w:szCs w:val="32"/>
        </w:rPr>
        <w:t>从评价情况来看</w:t>
      </w:r>
      <w:r>
        <w:rPr>
          <w:rFonts w:hint="eastAsia" w:ascii="宋体" w:hAnsi="宋体" w:eastAsia="宋体"/>
          <w:sz w:val="32"/>
          <w:szCs w:val="32"/>
        </w:rPr>
        <w:t>为做好预算绩效管理工作，我镇政府重点在以下几个方面上下功夫：一是注重提高认识，转变观念，形成共识；二是注重建立健全预算绩效管理制度体系，夯实工作基础；三是注重绩效管理与业务管理相结合，促进绩效与业务深度融合；四是注重政策、制度评价，促进科学决策、完善制度；五是注重评价结果应用，强化预算绩效约束；六是注重利用信息化手段，提高工作效率；七是注重推动绩效管理信息公开，发挥倒逼效应。本镇政府工作的绩效目标是</w:t>
      </w:r>
      <w:r>
        <w:rPr>
          <w:rFonts w:ascii="宋体" w:hAnsi="宋体" w:eastAsia="宋体"/>
          <w:sz w:val="32"/>
          <w:szCs w:val="32"/>
        </w:rPr>
        <w:t>:</w:t>
      </w:r>
      <w:r>
        <w:rPr>
          <w:rFonts w:hint="eastAsia" w:ascii="宋体" w:hAnsi="宋体" w:eastAsia="宋体"/>
          <w:sz w:val="32"/>
          <w:szCs w:val="32"/>
        </w:rPr>
        <w:t>以习近平新时代中国特色社会主义思想为指导，坚持稳中求进工作总基调，坚持新发展理念，坚持推动高质量发展，积极围绕县委、县政府决策部署，统筹推进稳增长、促改革、调结构、惠民生、防风险工作，切实增强人民获得感、幸福感、安全感，持续营造风清气正的良好整治生态，保持经济持续健康发展和社会大局稳定，认真践行“绿水青山就是金山银山”的理念，实现全面建城小康社会目标。</w:t>
      </w:r>
    </w:p>
    <w:p>
      <w:pPr>
        <w:autoSpaceDE w:val="0"/>
        <w:autoSpaceDN w:val="0"/>
        <w:adjustRightInd w:val="0"/>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（2）部门决算中项目绩效自评结果。</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lang w:val="en-US" w:eastAsia="zh-CN"/>
        </w:rPr>
        <w:t>2021年度一般公共预算中无项目支出，部门决算中无项目绩效自评结果。</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）部门评价项目绩效评价结果。</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lang w:val="en-US" w:eastAsia="zh-CN"/>
        </w:rPr>
        <w:t>2021年度一般公共预算中无项目支出，部门决算中无项目绩效自评结果。</w:t>
      </w:r>
    </w:p>
    <w:p>
      <w:pPr>
        <w:ind w:firstLine="640" w:firstLineChars="200"/>
        <w:jc w:val="both"/>
        <w:rPr>
          <w:rFonts w:hint="eastAsia" w:ascii="宋体" w:hAnsi="宋体" w:eastAsia="宋体"/>
          <w:sz w:val="32"/>
          <w:szCs w:val="32"/>
        </w:rPr>
      </w:pPr>
    </w:p>
    <w:p>
      <w:pPr>
        <w:ind w:firstLine="640" w:firstLineChars="200"/>
        <w:jc w:val="both"/>
        <w:rPr>
          <w:rFonts w:hint="eastAsia" w:ascii="宋体" w:hAnsi="宋体" w:eastAsia="宋体"/>
          <w:sz w:val="32"/>
          <w:szCs w:val="32"/>
        </w:rPr>
      </w:pPr>
    </w:p>
    <w:p>
      <w:pPr>
        <w:ind w:firstLine="640" w:firstLineChars="200"/>
        <w:jc w:val="both"/>
        <w:rPr>
          <w:rFonts w:hint="eastAsia" w:ascii="宋体" w:hAnsi="宋体" w:eastAsia="宋体"/>
          <w:sz w:val="32"/>
          <w:szCs w:val="32"/>
        </w:rPr>
      </w:pPr>
    </w:p>
    <w:p>
      <w:pPr>
        <w:ind w:firstLine="640" w:firstLineChars="200"/>
        <w:jc w:val="both"/>
        <w:rPr>
          <w:rFonts w:hint="eastAsia" w:ascii="宋体" w:hAnsi="宋体" w:eastAsia="宋体"/>
          <w:sz w:val="32"/>
          <w:szCs w:val="32"/>
        </w:rPr>
      </w:pPr>
    </w:p>
    <w:p>
      <w:pPr>
        <w:ind w:firstLine="640" w:firstLineChars="200"/>
        <w:jc w:val="both"/>
        <w:rPr>
          <w:rFonts w:hint="eastAsia" w:ascii="宋体" w:hAnsi="宋体" w:eastAsia="宋体"/>
          <w:sz w:val="32"/>
          <w:szCs w:val="32"/>
        </w:rPr>
      </w:pPr>
    </w:p>
    <w:p>
      <w:pPr>
        <w:ind w:firstLine="640" w:firstLineChars="200"/>
        <w:jc w:val="both"/>
        <w:rPr>
          <w:rFonts w:hint="eastAsia" w:ascii="宋体" w:hAnsi="宋体" w:eastAsia="宋体"/>
          <w:sz w:val="32"/>
          <w:szCs w:val="32"/>
        </w:rPr>
      </w:pPr>
    </w:p>
    <w:p>
      <w:pPr>
        <w:ind w:firstLine="640" w:firstLineChars="200"/>
        <w:jc w:val="both"/>
        <w:rPr>
          <w:rFonts w:hint="eastAsia" w:ascii="宋体" w:hAnsi="宋体" w:eastAsia="宋体"/>
          <w:sz w:val="32"/>
          <w:szCs w:val="32"/>
        </w:rPr>
      </w:pPr>
    </w:p>
    <w:p>
      <w:pPr>
        <w:ind w:firstLine="640" w:firstLineChars="200"/>
        <w:jc w:val="both"/>
        <w:rPr>
          <w:rFonts w:hint="eastAsia" w:ascii="宋体" w:hAnsi="宋体" w:eastAsia="宋体"/>
          <w:sz w:val="32"/>
          <w:szCs w:val="32"/>
        </w:rPr>
      </w:pPr>
    </w:p>
    <w:p>
      <w:pPr>
        <w:ind w:firstLine="640" w:firstLineChars="200"/>
        <w:jc w:val="both"/>
        <w:rPr>
          <w:rFonts w:hint="eastAsia" w:ascii="宋体" w:hAnsi="宋体" w:eastAsia="宋体"/>
          <w:sz w:val="32"/>
          <w:szCs w:val="32"/>
        </w:rPr>
      </w:pPr>
    </w:p>
    <w:p>
      <w:pPr>
        <w:ind w:firstLine="640" w:firstLineChars="200"/>
        <w:jc w:val="both"/>
        <w:rPr>
          <w:rFonts w:hint="eastAsia" w:ascii="宋体" w:hAnsi="宋体" w:eastAsia="宋体"/>
          <w:sz w:val="32"/>
          <w:szCs w:val="32"/>
        </w:rPr>
      </w:pPr>
    </w:p>
    <w:p>
      <w:pPr>
        <w:pStyle w:val="11"/>
        <w:jc w:val="center"/>
        <w:rPr>
          <w:sz w:val="72"/>
          <w:szCs w:val="72"/>
        </w:rPr>
      </w:pPr>
    </w:p>
    <w:p>
      <w:pPr>
        <w:pStyle w:val="11"/>
        <w:jc w:val="center"/>
        <w:rPr>
          <w:rFonts w:hint="eastAsia"/>
          <w:sz w:val="72"/>
          <w:szCs w:val="72"/>
        </w:rPr>
      </w:pPr>
    </w:p>
    <w:p>
      <w:pPr>
        <w:pStyle w:val="11"/>
        <w:jc w:val="center"/>
        <w:rPr>
          <w:rFonts w:hint="eastAsia"/>
          <w:sz w:val="72"/>
          <w:szCs w:val="72"/>
        </w:rPr>
      </w:pPr>
    </w:p>
    <w:p>
      <w:pPr>
        <w:pStyle w:val="11"/>
        <w:jc w:val="center"/>
        <w:rPr>
          <w:rFonts w:hint="eastAsia"/>
          <w:sz w:val="72"/>
          <w:szCs w:val="72"/>
        </w:rPr>
      </w:pPr>
    </w:p>
    <w:p>
      <w:pPr>
        <w:pStyle w:val="11"/>
        <w:jc w:val="center"/>
        <w:rPr>
          <w:rFonts w:hint="eastAsia"/>
          <w:sz w:val="72"/>
          <w:szCs w:val="72"/>
        </w:rPr>
      </w:pPr>
    </w:p>
    <w:p>
      <w:pPr>
        <w:pStyle w:val="11"/>
        <w:jc w:val="center"/>
        <w:rPr>
          <w:rFonts w:hint="eastAsia"/>
          <w:sz w:val="72"/>
          <w:szCs w:val="72"/>
        </w:rPr>
      </w:pPr>
    </w:p>
    <w:p>
      <w:pPr>
        <w:pStyle w:val="11"/>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widowControl/>
        <w:jc w:val="both"/>
        <w:rPr>
          <w:rFonts w:ascii="宋体" w:cs="黑体"/>
          <w:color w:val="000000"/>
          <w:kern w:val="0"/>
          <w:sz w:val="32"/>
          <w:szCs w:val="32"/>
        </w:rPr>
      </w:pPr>
      <w:r>
        <w:rPr>
          <w:rFonts w:hint="eastAsia" w:ascii="宋体" w:hAnsi="宋体" w:cs="黑体"/>
          <w:b/>
          <w:bCs/>
          <w:color w:val="000000"/>
          <w:kern w:val="0"/>
          <w:sz w:val="32"/>
          <w:szCs w:val="32"/>
        </w:rPr>
        <w:t>一、“三公”经费：</w:t>
      </w:r>
      <w:r>
        <w:rPr>
          <w:rFonts w:hint="eastAsia" w:ascii="宋体" w:hAnsi="宋体" w:cs="黑体"/>
          <w:color w:val="000000"/>
          <w:kern w:val="0"/>
          <w:sz w:val="32"/>
          <w:szCs w:val="32"/>
        </w:rPr>
        <w:t>纳入省级财政预决算管理的“三公”经费，是指省级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11"/>
        <w:jc w:val="both"/>
        <w:rPr>
          <w:rFonts w:hint="eastAsia" w:ascii="宋体" w:hAnsi="宋体" w:cs="黑体" w:eastAsiaTheme="minorEastAsia"/>
          <w:color w:val="000000"/>
          <w:kern w:val="0"/>
          <w:sz w:val="32"/>
          <w:szCs w:val="32"/>
          <w:lang w:val="en-US" w:eastAsia="zh-CN" w:bidi="ar-SA"/>
        </w:rPr>
      </w:pPr>
      <w:r>
        <w:rPr>
          <w:rFonts w:hint="eastAsia" w:ascii="宋体" w:hAnsi="宋体" w:cs="黑体"/>
          <w:b/>
          <w:bCs/>
          <w:color w:val="000000"/>
          <w:kern w:val="0"/>
          <w:sz w:val="32"/>
          <w:szCs w:val="32"/>
        </w:rPr>
        <w:t>二、机关运行经费：</w:t>
      </w:r>
      <w:r>
        <w:rPr>
          <w:rFonts w:hint="eastAsia" w:ascii="宋体" w:hAnsi="宋体" w:cs="黑体" w:eastAsiaTheme="minorEastAsia"/>
          <w:color w:val="000000"/>
          <w:kern w:val="0"/>
          <w:sz w:val="32"/>
          <w:szCs w:val="32"/>
          <w:lang w:val="en-US" w:eastAsia="zh-CN" w:bidi="ar-SA"/>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2021年度部门整体支出绩效评价报告</w:t>
      </w:r>
    </w:p>
    <w:p>
      <w:pPr>
        <w:shd w:val="clear" w:color="auto" w:fill="FFFFFF"/>
        <w:spacing w:line="640" w:lineRule="exact"/>
        <w:ind w:firstLine="640"/>
        <w:rPr>
          <w:rFonts w:hint="eastAsia" w:ascii="仿宋_GB2312" w:hAnsi="仿宋" w:eastAsia="仿宋_GB2312"/>
          <w:color w:val="auto"/>
          <w:spacing w:val="-2"/>
          <w:sz w:val="32"/>
          <w:szCs w:val="32"/>
          <w:lang w:eastAsia="zh-CN"/>
        </w:rPr>
      </w:pPr>
      <w:r>
        <w:rPr>
          <w:rFonts w:hint="eastAsia" w:ascii="仿宋_GB2312" w:hAnsi="仿宋" w:eastAsia="仿宋_GB2312"/>
          <w:color w:val="auto"/>
          <w:spacing w:val="-2"/>
          <w:sz w:val="32"/>
          <w:szCs w:val="32"/>
        </w:rPr>
        <w:t>三江镇坐落在溆浦的东面，于2015年12月26日正式成立，由原岗东、两江、善溪三个乡成建制合并设立，全镇地域面积为287平方公里，现辖23个村，人口3.45万。三江镇人民政府是具有组织和管理国家行政事务职能的行政机关</w:t>
      </w:r>
      <w:r>
        <w:rPr>
          <w:rFonts w:hint="eastAsia" w:ascii="仿宋_GB2312" w:hAnsi="仿宋" w:eastAsia="仿宋_GB2312"/>
          <w:color w:val="auto"/>
          <w:spacing w:val="-2"/>
          <w:sz w:val="32"/>
          <w:szCs w:val="32"/>
          <w:lang w:eastAsia="zh-CN"/>
        </w:rPr>
        <w:t>。</w:t>
      </w:r>
    </w:p>
    <w:p>
      <w:pPr>
        <w:shd w:val="clear" w:color="auto" w:fill="FFFFFF"/>
        <w:spacing w:line="640" w:lineRule="exact"/>
        <w:ind w:firstLine="640"/>
        <w:rPr>
          <w:rFonts w:hint="eastAsia" w:ascii="黑体" w:hAnsi="黑体" w:eastAsia="黑体"/>
          <w:b/>
          <w:bCs/>
          <w:color w:val="auto"/>
          <w:spacing w:val="-2"/>
          <w:sz w:val="36"/>
          <w:szCs w:val="22"/>
        </w:rPr>
      </w:pPr>
      <w:r>
        <w:rPr>
          <w:rFonts w:hint="eastAsia" w:ascii="黑体" w:hAnsi="黑体" w:eastAsia="黑体"/>
          <w:b/>
          <w:bCs/>
          <w:color w:val="auto"/>
          <w:spacing w:val="-2"/>
          <w:sz w:val="36"/>
          <w:szCs w:val="36"/>
        </w:rPr>
        <w:t>一、部门概况</w:t>
      </w:r>
    </w:p>
    <w:p>
      <w:pPr>
        <w:shd w:val="clear" w:color="auto" w:fill="FFFFFF"/>
        <w:spacing w:line="640" w:lineRule="exact"/>
        <w:ind w:firstLine="640"/>
        <w:rPr>
          <w:rFonts w:hint="eastAsia" w:ascii="仿宋_GB2312" w:hAnsi="仿宋" w:eastAsia="仿宋_GB2312"/>
          <w:b/>
          <w:bCs/>
          <w:color w:val="auto"/>
          <w:spacing w:val="-2"/>
          <w:sz w:val="32"/>
          <w:szCs w:val="32"/>
        </w:rPr>
      </w:pPr>
      <w:r>
        <w:rPr>
          <w:rFonts w:hint="eastAsia" w:ascii="仿宋_GB2312" w:hAnsi="仿宋" w:eastAsia="仿宋_GB2312"/>
          <w:b/>
          <w:bCs/>
          <w:color w:val="auto"/>
          <w:spacing w:val="-2"/>
          <w:sz w:val="32"/>
          <w:szCs w:val="32"/>
        </w:rPr>
        <w:t>（一）部门基本情况</w:t>
      </w:r>
    </w:p>
    <w:p>
      <w:pPr>
        <w:shd w:val="clear" w:color="auto" w:fill="FFFFFF"/>
        <w:spacing w:line="640" w:lineRule="exact"/>
        <w:ind w:firstLine="640"/>
        <w:rPr>
          <w:rFonts w:hint="eastAsia" w:ascii="仿宋_GB2312" w:eastAsia="仿宋_GB2312"/>
          <w:color w:val="auto"/>
          <w:sz w:val="30"/>
          <w:szCs w:val="30"/>
          <w:lang w:val="en-US" w:eastAsia="zh-CN"/>
        </w:rPr>
      </w:pPr>
      <w:r>
        <w:rPr>
          <w:rFonts w:hint="eastAsia" w:ascii="仿宋_GB2312" w:hAnsi="仿宋" w:eastAsia="仿宋_GB2312"/>
          <w:color w:val="auto"/>
          <w:spacing w:val="-2"/>
          <w:sz w:val="32"/>
          <w:szCs w:val="32"/>
          <w:lang w:val="en-US" w:eastAsia="zh-CN"/>
        </w:rPr>
        <w:t>1.</w:t>
      </w:r>
      <w:r>
        <w:rPr>
          <w:rFonts w:hint="eastAsia" w:ascii="仿宋_GB2312" w:hAnsi="仿宋" w:eastAsia="仿宋_GB2312"/>
          <w:color w:val="auto"/>
          <w:spacing w:val="-2"/>
          <w:sz w:val="32"/>
          <w:szCs w:val="32"/>
        </w:rPr>
        <w:t>在职人员情况</w:t>
      </w:r>
      <w:r>
        <w:rPr>
          <w:rFonts w:hint="eastAsia" w:ascii="仿宋_GB2312" w:hAnsi="仿宋" w:eastAsia="仿宋_GB2312"/>
          <w:color w:val="auto"/>
          <w:spacing w:val="-2"/>
          <w:sz w:val="32"/>
          <w:szCs w:val="32"/>
          <w:lang w:eastAsia="zh-CN"/>
        </w:rPr>
        <w:t>：</w:t>
      </w:r>
      <w:r>
        <w:rPr>
          <w:rFonts w:hint="eastAsia" w:ascii="仿宋_GB2312" w:eastAsia="仿宋_GB2312"/>
          <w:color w:val="auto"/>
          <w:sz w:val="30"/>
          <w:szCs w:val="30"/>
          <w:lang w:eastAsia="zh-CN"/>
        </w:rPr>
        <w:t>202</w:t>
      </w:r>
      <w:r>
        <w:rPr>
          <w:rFonts w:hint="eastAsia" w:ascii="仿宋_GB2312" w:eastAsia="仿宋_GB2312"/>
          <w:color w:val="auto"/>
          <w:sz w:val="30"/>
          <w:szCs w:val="30"/>
          <w:lang w:val="en-US" w:eastAsia="zh-CN"/>
        </w:rPr>
        <w:t>1</w:t>
      </w:r>
      <w:r>
        <w:rPr>
          <w:rFonts w:hint="eastAsia" w:ascii="仿宋_GB2312" w:eastAsia="仿宋_GB2312"/>
          <w:color w:val="auto"/>
          <w:sz w:val="30"/>
          <w:szCs w:val="30"/>
        </w:rPr>
        <w:t>年年末实有在职</w:t>
      </w:r>
      <w:r>
        <w:rPr>
          <w:rFonts w:hint="eastAsia" w:ascii="仿宋_GB2312" w:eastAsia="仿宋_GB2312"/>
          <w:color w:val="auto"/>
          <w:sz w:val="30"/>
          <w:szCs w:val="30"/>
          <w:lang w:val="en-US" w:eastAsia="zh-CN"/>
        </w:rPr>
        <w:t>92</w:t>
      </w:r>
      <w:r>
        <w:rPr>
          <w:rFonts w:hint="eastAsia" w:ascii="仿宋_GB2312" w:eastAsia="仿宋_GB2312"/>
          <w:color w:val="auto"/>
          <w:sz w:val="30"/>
          <w:szCs w:val="30"/>
        </w:rPr>
        <w:t>人，</w:t>
      </w:r>
      <w:r>
        <w:rPr>
          <w:rFonts w:hint="eastAsia" w:ascii="仿宋_GB2312" w:eastAsia="仿宋_GB2312"/>
          <w:color w:val="auto"/>
          <w:sz w:val="30"/>
          <w:szCs w:val="30"/>
          <w:lang w:eastAsia="zh-CN"/>
        </w:rPr>
        <w:t>其中行政</w:t>
      </w:r>
      <w:r>
        <w:rPr>
          <w:rFonts w:hint="eastAsia" w:ascii="仿宋_GB2312" w:eastAsia="仿宋_GB2312"/>
          <w:color w:val="auto"/>
          <w:sz w:val="30"/>
          <w:szCs w:val="30"/>
          <w:lang w:val="en-US" w:eastAsia="zh-CN"/>
        </w:rPr>
        <w:t>37</w:t>
      </w:r>
      <w:r>
        <w:rPr>
          <w:rFonts w:hint="eastAsia" w:ascii="仿宋_GB2312" w:eastAsia="仿宋_GB2312"/>
          <w:color w:val="auto"/>
          <w:sz w:val="30"/>
          <w:szCs w:val="30"/>
        </w:rPr>
        <w:t>人，事业</w:t>
      </w:r>
      <w:r>
        <w:rPr>
          <w:rFonts w:hint="eastAsia" w:ascii="仿宋_GB2312" w:eastAsia="仿宋_GB2312"/>
          <w:color w:val="auto"/>
          <w:sz w:val="30"/>
          <w:szCs w:val="30"/>
          <w:lang w:val="en-US" w:eastAsia="zh-CN"/>
        </w:rPr>
        <w:t>55</w:t>
      </w:r>
      <w:r>
        <w:rPr>
          <w:rFonts w:hint="eastAsia" w:ascii="仿宋_GB2312" w:eastAsia="仿宋_GB2312"/>
          <w:color w:val="auto"/>
          <w:sz w:val="30"/>
          <w:szCs w:val="30"/>
        </w:rPr>
        <w:t>人</w:t>
      </w:r>
      <w:r>
        <w:rPr>
          <w:rFonts w:hint="eastAsia" w:ascii="仿宋_GB2312" w:eastAsia="仿宋_GB2312"/>
          <w:color w:val="auto"/>
          <w:sz w:val="30"/>
          <w:szCs w:val="30"/>
          <w:lang w:eastAsia="zh-CN"/>
        </w:rPr>
        <w:t>；退休人员</w:t>
      </w:r>
      <w:r>
        <w:rPr>
          <w:rFonts w:hint="eastAsia" w:ascii="仿宋_GB2312" w:eastAsia="仿宋_GB2312"/>
          <w:color w:val="auto"/>
          <w:sz w:val="30"/>
          <w:szCs w:val="30"/>
          <w:lang w:val="en-US" w:eastAsia="zh-CN"/>
        </w:rPr>
        <w:t>41人；遗属12人</w:t>
      </w:r>
      <w:r>
        <w:rPr>
          <w:rFonts w:hint="eastAsia" w:ascii="仿宋_GB2312" w:eastAsia="仿宋_GB2312"/>
          <w:color w:val="auto"/>
          <w:sz w:val="30"/>
          <w:szCs w:val="30"/>
          <w:lang w:eastAsia="zh-CN"/>
        </w:rPr>
        <w:t>。</w:t>
      </w:r>
    </w:p>
    <w:p>
      <w:pPr>
        <w:shd w:val="clear" w:color="auto" w:fill="FFFFFF"/>
        <w:spacing w:line="640" w:lineRule="exact"/>
        <w:ind w:firstLine="640"/>
        <w:rPr>
          <w:rFonts w:hint="eastAsia" w:ascii="仿宋_GB2312" w:hAnsi="仿宋" w:eastAsia="仿宋_GB2312"/>
          <w:color w:val="auto"/>
          <w:spacing w:val="-2"/>
          <w:sz w:val="32"/>
          <w:szCs w:val="32"/>
          <w:lang w:eastAsia="zh-CN"/>
        </w:rPr>
      </w:pPr>
      <w:r>
        <w:rPr>
          <w:rFonts w:hint="eastAsia" w:ascii="仿宋_GB2312" w:hAnsi="仿宋" w:eastAsia="仿宋_GB2312"/>
          <w:color w:val="auto"/>
          <w:spacing w:val="-2"/>
          <w:sz w:val="32"/>
          <w:szCs w:val="32"/>
          <w:lang w:val="en-US" w:eastAsia="zh-CN"/>
        </w:rPr>
        <w:t>2.</w:t>
      </w:r>
      <w:r>
        <w:rPr>
          <w:rFonts w:hint="eastAsia" w:ascii="仿宋_GB2312" w:hAnsi="仿宋" w:eastAsia="仿宋_GB2312"/>
          <w:color w:val="auto"/>
          <w:spacing w:val="-2"/>
          <w:sz w:val="32"/>
          <w:szCs w:val="32"/>
        </w:rPr>
        <w:t>机构设置</w:t>
      </w:r>
      <w:r>
        <w:rPr>
          <w:rFonts w:hint="eastAsia" w:ascii="仿宋_GB2312" w:hAnsi="仿宋" w:eastAsia="仿宋_GB2312"/>
          <w:color w:val="auto"/>
          <w:spacing w:val="-2"/>
          <w:sz w:val="32"/>
          <w:szCs w:val="32"/>
          <w:lang w:eastAsia="zh-CN"/>
        </w:rPr>
        <w:t>：</w:t>
      </w:r>
      <w:r>
        <w:rPr>
          <w:rFonts w:hint="eastAsia" w:ascii="仿宋_GB2312" w:hAnsi="仿宋" w:eastAsia="仿宋_GB2312"/>
          <w:color w:val="auto"/>
          <w:spacing w:val="-2"/>
          <w:sz w:val="32"/>
          <w:szCs w:val="32"/>
        </w:rPr>
        <w:t>主要为党政办公室、党建</w:t>
      </w:r>
      <w:r>
        <w:rPr>
          <w:rFonts w:hint="eastAsia" w:ascii="仿宋_GB2312" w:hAnsi="仿宋" w:eastAsia="仿宋_GB2312"/>
          <w:color w:val="auto"/>
          <w:spacing w:val="-2"/>
          <w:sz w:val="32"/>
          <w:szCs w:val="32"/>
          <w:lang w:eastAsia="zh-CN"/>
        </w:rPr>
        <w:t>站、</w:t>
      </w:r>
      <w:r>
        <w:rPr>
          <w:rFonts w:hint="eastAsia" w:ascii="仿宋_GB2312" w:hAnsi="仿宋" w:eastAsia="仿宋_GB2312"/>
          <w:color w:val="auto"/>
          <w:spacing w:val="-2"/>
          <w:sz w:val="32"/>
          <w:szCs w:val="32"/>
        </w:rPr>
        <w:t>扶贫工作站、社会服务保障中心、农业综合服务中心、国土所、财政所、</w:t>
      </w:r>
      <w:r>
        <w:rPr>
          <w:rFonts w:hint="eastAsia" w:ascii="仿宋_GB2312" w:hAnsi="仿宋" w:eastAsia="仿宋_GB2312"/>
          <w:color w:val="auto"/>
          <w:spacing w:val="-2"/>
          <w:sz w:val="32"/>
          <w:szCs w:val="32"/>
          <w:lang w:eastAsia="zh-CN"/>
        </w:rPr>
        <w:t>司法所、派出所、</w:t>
      </w:r>
      <w:r>
        <w:rPr>
          <w:rFonts w:hint="eastAsia" w:ascii="仿宋_GB2312" w:hAnsi="仿宋" w:eastAsia="仿宋_GB2312"/>
          <w:color w:val="auto"/>
          <w:spacing w:val="-2"/>
          <w:sz w:val="32"/>
          <w:szCs w:val="32"/>
        </w:rPr>
        <w:t>林业站、安监站等</w:t>
      </w:r>
      <w:r>
        <w:rPr>
          <w:rFonts w:hint="eastAsia" w:ascii="仿宋_GB2312" w:hAnsi="仿宋" w:eastAsia="仿宋_GB2312"/>
          <w:color w:val="auto"/>
          <w:spacing w:val="-2"/>
          <w:sz w:val="32"/>
          <w:szCs w:val="32"/>
          <w:lang w:eastAsia="zh-CN"/>
        </w:rPr>
        <w:t>。</w:t>
      </w:r>
    </w:p>
    <w:p>
      <w:pPr>
        <w:shd w:val="clear" w:color="auto" w:fill="FFFFFF"/>
        <w:spacing w:line="640" w:lineRule="exact"/>
        <w:ind w:firstLine="640"/>
        <w:rPr>
          <w:rFonts w:hint="eastAsia" w:ascii="仿宋_GB2312" w:hAnsi="仿宋" w:eastAsia="仿宋_GB2312"/>
          <w:color w:val="auto"/>
          <w:spacing w:val="-2"/>
          <w:sz w:val="32"/>
          <w:szCs w:val="32"/>
          <w:lang w:eastAsia="zh-CN"/>
        </w:rPr>
      </w:pPr>
      <w:r>
        <w:rPr>
          <w:rFonts w:hint="eastAsia" w:ascii="仿宋_GB2312" w:hAnsi="仿宋" w:eastAsia="仿宋_GB2312"/>
          <w:color w:val="auto"/>
          <w:spacing w:val="-2"/>
          <w:sz w:val="32"/>
          <w:szCs w:val="32"/>
          <w:lang w:val="en-US" w:eastAsia="zh-CN"/>
        </w:rPr>
        <w:t>3.</w:t>
      </w:r>
      <w:r>
        <w:rPr>
          <w:rFonts w:hint="eastAsia" w:ascii="仿宋_GB2312" w:hAnsi="仿宋" w:eastAsia="仿宋_GB2312"/>
          <w:color w:val="auto"/>
          <w:spacing w:val="-2"/>
          <w:sz w:val="32"/>
          <w:szCs w:val="32"/>
        </w:rPr>
        <w:t>主要职能</w:t>
      </w:r>
      <w:r>
        <w:rPr>
          <w:rFonts w:hint="eastAsia" w:ascii="仿宋_GB2312" w:hAnsi="仿宋" w:eastAsia="仿宋_GB2312"/>
          <w:color w:val="auto"/>
          <w:spacing w:val="-2"/>
          <w:sz w:val="32"/>
          <w:szCs w:val="32"/>
          <w:lang w:eastAsia="zh-CN"/>
        </w:rPr>
        <w:t>：</w:t>
      </w:r>
    </w:p>
    <w:p>
      <w:pPr>
        <w:shd w:val="clear" w:color="auto" w:fill="FFFFFF"/>
        <w:spacing w:line="640" w:lineRule="exact"/>
        <w:ind w:firstLine="640"/>
        <w:rPr>
          <w:rFonts w:hint="eastAsia" w:ascii="仿宋_GB2312" w:hAnsi="仿宋" w:eastAsia="仿宋_GB2312"/>
          <w:color w:val="auto"/>
          <w:spacing w:val="-2"/>
          <w:sz w:val="32"/>
          <w:szCs w:val="32"/>
          <w:lang w:val="en-US" w:eastAsia="zh-CN"/>
        </w:rPr>
      </w:pPr>
      <w:r>
        <w:rPr>
          <w:rFonts w:hint="eastAsia" w:ascii="仿宋_GB2312" w:hAnsi="仿宋" w:eastAsia="仿宋_GB2312"/>
          <w:color w:val="auto"/>
          <w:spacing w:val="-2"/>
          <w:sz w:val="32"/>
          <w:szCs w:val="32"/>
          <w:lang w:val="en-US" w:eastAsia="zh-CN"/>
        </w:rPr>
        <w:t>①执行本级人民代表大会决议以及上级国家行政机关的决定和命令；</w:t>
      </w:r>
    </w:p>
    <w:p>
      <w:pPr>
        <w:shd w:val="clear" w:color="auto" w:fill="FFFFFF"/>
        <w:spacing w:line="640" w:lineRule="exact"/>
        <w:ind w:firstLine="640"/>
        <w:rPr>
          <w:rFonts w:hint="eastAsia" w:ascii="仿宋_GB2312" w:hAnsi="仿宋" w:eastAsia="仿宋_GB2312"/>
          <w:color w:val="auto"/>
          <w:spacing w:val="-2"/>
          <w:sz w:val="32"/>
          <w:szCs w:val="32"/>
          <w:lang w:val="en-US" w:eastAsia="zh-CN"/>
        </w:rPr>
      </w:pPr>
      <w:r>
        <w:rPr>
          <w:rFonts w:hint="eastAsia" w:ascii="仿宋_GB2312" w:hAnsi="仿宋" w:eastAsia="仿宋_GB2312"/>
          <w:color w:val="auto"/>
          <w:spacing w:val="-2"/>
          <w:sz w:val="32"/>
          <w:szCs w:val="32"/>
          <w:lang w:val="en-US" w:eastAsia="zh-CN"/>
        </w:rPr>
        <w:t>②执行全镇的社会和经济发展计划、预算，管理本镇内的经济、教育、科技、文化、卫生、体育事业和财政、民政、治安、人民调解、安全生产监督管理、移民开发、计划生育等行政工作；</w:t>
      </w:r>
    </w:p>
    <w:p>
      <w:pPr>
        <w:shd w:val="clear" w:color="auto" w:fill="FFFFFF"/>
        <w:spacing w:line="640" w:lineRule="exact"/>
        <w:ind w:firstLine="640"/>
        <w:rPr>
          <w:rFonts w:hint="eastAsia" w:ascii="仿宋_GB2312" w:hAnsi="仿宋" w:eastAsia="仿宋_GB2312"/>
          <w:color w:val="auto"/>
          <w:spacing w:val="-2"/>
          <w:sz w:val="32"/>
          <w:szCs w:val="32"/>
          <w:lang w:val="en-US" w:eastAsia="zh-CN"/>
        </w:rPr>
      </w:pPr>
      <w:r>
        <w:rPr>
          <w:rFonts w:hint="eastAsia" w:ascii="仿宋_GB2312" w:hAnsi="仿宋" w:eastAsia="仿宋_GB2312"/>
          <w:color w:val="auto"/>
          <w:spacing w:val="-2"/>
          <w:sz w:val="32"/>
          <w:szCs w:val="32"/>
          <w:lang w:val="en-US" w:eastAsia="zh-CN"/>
        </w:rPr>
        <w:t>③保护社会主义的全民所有财产和劳动群众集体所有财产，保护公民私人所有的合法财产，维护社会秩序，保障公民的人身权利、民主权利和其他权利；</w:t>
      </w:r>
    </w:p>
    <w:p>
      <w:pPr>
        <w:shd w:val="clear" w:color="auto" w:fill="FFFFFF"/>
        <w:spacing w:line="640" w:lineRule="exact"/>
        <w:ind w:firstLine="640"/>
        <w:rPr>
          <w:rFonts w:hint="eastAsia" w:ascii="仿宋_GB2312" w:hAnsi="仿宋" w:eastAsia="仿宋_GB2312"/>
          <w:color w:val="auto"/>
          <w:spacing w:val="-2"/>
          <w:sz w:val="32"/>
          <w:szCs w:val="32"/>
          <w:lang w:val="en-US" w:eastAsia="zh-CN"/>
        </w:rPr>
      </w:pPr>
      <w:r>
        <w:rPr>
          <w:rFonts w:hint="eastAsia" w:ascii="仿宋_GB2312" w:hAnsi="仿宋" w:eastAsia="仿宋_GB2312"/>
          <w:color w:val="auto"/>
          <w:spacing w:val="-2"/>
          <w:sz w:val="32"/>
          <w:szCs w:val="32"/>
          <w:lang w:val="en-US" w:eastAsia="zh-CN"/>
        </w:rPr>
        <w:t>④保护各种经济组织的合法权益；</w:t>
      </w:r>
    </w:p>
    <w:p>
      <w:pPr>
        <w:shd w:val="clear" w:color="auto" w:fill="FFFFFF"/>
        <w:spacing w:line="640" w:lineRule="exact"/>
        <w:ind w:firstLine="640"/>
        <w:rPr>
          <w:rFonts w:hint="eastAsia" w:ascii="仿宋_GB2312" w:hAnsi="仿宋" w:eastAsia="仿宋_GB2312"/>
          <w:color w:val="auto"/>
          <w:spacing w:val="-2"/>
          <w:sz w:val="32"/>
          <w:szCs w:val="32"/>
          <w:lang w:val="en-US" w:eastAsia="zh-CN"/>
        </w:rPr>
      </w:pPr>
      <w:r>
        <w:rPr>
          <w:rFonts w:hint="eastAsia" w:ascii="仿宋_GB2312" w:hAnsi="仿宋" w:eastAsia="仿宋_GB2312"/>
          <w:color w:val="auto"/>
          <w:spacing w:val="-2"/>
          <w:sz w:val="32"/>
          <w:szCs w:val="32"/>
          <w:lang w:val="en-US" w:eastAsia="zh-CN"/>
        </w:rPr>
        <w:t>⑤贯彻执行党和国家的民族宗教政策，保障少数民族的权利和尊重少数民族的风俗习惯，尊重民族宗教信仰；</w:t>
      </w:r>
    </w:p>
    <w:p>
      <w:pPr>
        <w:shd w:val="clear" w:color="auto" w:fill="FFFFFF"/>
        <w:spacing w:line="640" w:lineRule="exact"/>
        <w:ind w:firstLine="640"/>
        <w:rPr>
          <w:rFonts w:hint="eastAsia" w:ascii="仿宋_GB2312" w:hAnsi="仿宋" w:eastAsia="仿宋_GB2312"/>
          <w:color w:val="auto"/>
          <w:spacing w:val="-2"/>
          <w:sz w:val="32"/>
          <w:szCs w:val="32"/>
          <w:lang w:val="en-US" w:eastAsia="zh-CN"/>
        </w:rPr>
      </w:pPr>
      <w:r>
        <w:rPr>
          <w:rFonts w:hint="eastAsia" w:ascii="仿宋_GB2312" w:hAnsi="仿宋" w:eastAsia="仿宋_GB2312"/>
          <w:color w:val="auto"/>
          <w:spacing w:val="-2"/>
          <w:sz w:val="32"/>
          <w:szCs w:val="32"/>
          <w:lang w:val="en-US" w:eastAsia="zh-CN"/>
        </w:rPr>
        <w:t>⑥保障宪法和法律赋予妇女的男女平等、婚姻自由等各项权利；</w:t>
      </w:r>
    </w:p>
    <w:p>
      <w:pPr>
        <w:shd w:val="clear" w:color="auto" w:fill="FFFFFF"/>
        <w:spacing w:line="640" w:lineRule="exact"/>
        <w:ind w:firstLine="640"/>
        <w:rPr>
          <w:rFonts w:hint="eastAsia" w:ascii="仿宋_GB2312" w:hAnsi="仿宋" w:eastAsia="仿宋_GB2312"/>
          <w:color w:val="auto"/>
          <w:spacing w:val="-2"/>
          <w:sz w:val="32"/>
          <w:szCs w:val="32"/>
          <w:lang w:val="en-US" w:eastAsia="zh-CN"/>
        </w:rPr>
      </w:pPr>
      <w:r>
        <w:rPr>
          <w:rFonts w:hint="eastAsia" w:ascii="仿宋_GB2312" w:hAnsi="仿宋" w:eastAsia="仿宋_GB2312"/>
          <w:color w:val="auto"/>
          <w:spacing w:val="-2"/>
          <w:sz w:val="32"/>
          <w:szCs w:val="32"/>
          <w:lang w:val="en-US" w:eastAsia="zh-CN"/>
        </w:rPr>
        <w:t>⑦办理上级人民政府交办的其他事项。</w:t>
      </w:r>
    </w:p>
    <w:p>
      <w:pPr>
        <w:numPr>
          <w:ilvl w:val="0"/>
          <w:numId w:val="4"/>
        </w:numPr>
        <w:shd w:val="clear" w:color="auto" w:fill="FFFFFF"/>
        <w:spacing w:line="640" w:lineRule="exact"/>
        <w:ind w:firstLine="640"/>
        <w:rPr>
          <w:rFonts w:hint="eastAsia" w:ascii="仿宋_GB2312" w:hAnsi="仿宋" w:eastAsia="仿宋_GB2312"/>
          <w:b/>
          <w:bCs/>
          <w:color w:val="auto"/>
          <w:spacing w:val="-2"/>
          <w:sz w:val="32"/>
          <w:szCs w:val="32"/>
        </w:rPr>
      </w:pPr>
      <w:r>
        <w:rPr>
          <w:rFonts w:hint="eastAsia" w:ascii="仿宋_GB2312" w:hAnsi="仿宋" w:eastAsia="仿宋_GB2312"/>
          <w:b/>
          <w:bCs/>
          <w:color w:val="auto"/>
          <w:spacing w:val="-2"/>
          <w:sz w:val="32"/>
          <w:szCs w:val="32"/>
        </w:rPr>
        <w:t>部门整体支出</w:t>
      </w:r>
      <w:r>
        <w:rPr>
          <w:rFonts w:hint="eastAsia" w:ascii="仿宋_GB2312" w:hAnsi="仿宋" w:eastAsia="仿宋_GB2312"/>
          <w:b/>
          <w:bCs/>
          <w:color w:val="auto"/>
          <w:spacing w:val="-2"/>
          <w:sz w:val="32"/>
          <w:szCs w:val="32"/>
          <w:lang w:eastAsia="zh-CN"/>
        </w:rPr>
        <w:t>总体情况</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40" w:lineRule="exact"/>
        <w:ind w:firstLine="632" w:firstLineChars="200"/>
        <w:textAlignment w:val="auto"/>
        <w:rPr>
          <w:rFonts w:hint="eastAsia" w:ascii="仿宋_GB2312" w:hAnsi="仿宋" w:eastAsia="仿宋_GB2312"/>
          <w:color w:val="auto"/>
          <w:spacing w:val="-2"/>
          <w:sz w:val="32"/>
          <w:szCs w:val="32"/>
          <w:lang w:eastAsia="zh-CN"/>
        </w:rPr>
      </w:pPr>
      <w:r>
        <w:rPr>
          <w:rFonts w:hint="eastAsia" w:ascii="仿宋_GB2312" w:hAnsi="仿宋" w:eastAsia="仿宋_GB2312"/>
          <w:color w:val="auto"/>
          <w:spacing w:val="-2"/>
          <w:sz w:val="32"/>
          <w:szCs w:val="32"/>
          <w:lang w:eastAsia="zh-CN"/>
        </w:rPr>
        <w:t>202</w:t>
      </w:r>
      <w:r>
        <w:rPr>
          <w:rFonts w:hint="eastAsia" w:ascii="仿宋_GB2312" w:hAnsi="仿宋" w:eastAsia="仿宋_GB2312"/>
          <w:color w:val="auto"/>
          <w:spacing w:val="-2"/>
          <w:sz w:val="32"/>
          <w:szCs w:val="32"/>
          <w:lang w:val="en-US" w:eastAsia="zh-CN"/>
        </w:rPr>
        <w:t>1</w:t>
      </w:r>
      <w:r>
        <w:rPr>
          <w:rFonts w:hint="eastAsia" w:ascii="仿宋_GB2312" w:hAnsi="仿宋" w:eastAsia="仿宋_GB2312"/>
          <w:color w:val="auto"/>
          <w:spacing w:val="-2"/>
          <w:sz w:val="32"/>
          <w:szCs w:val="32"/>
        </w:rPr>
        <w:t>年度财政拨款性收入</w:t>
      </w:r>
      <w:r>
        <w:rPr>
          <w:rFonts w:hint="eastAsia" w:ascii="仿宋_GB2312" w:hAnsi="仿宋" w:eastAsia="仿宋_GB2312"/>
          <w:color w:val="auto"/>
          <w:spacing w:val="-2"/>
          <w:sz w:val="32"/>
          <w:szCs w:val="32"/>
          <w:lang w:val="en-US" w:eastAsia="zh-CN"/>
        </w:rPr>
        <w:t>3518.07</w:t>
      </w:r>
      <w:r>
        <w:rPr>
          <w:rFonts w:hint="eastAsia" w:ascii="仿宋_GB2312" w:hAnsi="仿宋" w:eastAsia="仿宋_GB2312"/>
          <w:color w:val="auto"/>
          <w:spacing w:val="-2"/>
          <w:sz w:val="32"/>
          <w:szCs w:val="32"/>
        </w:rPr>
        <w:t>万元，支出</w:t>
      </w:r>
      <w:r>
        <w:rPr>
          <w:rFonts w:hint="eastAsia" w:ascii="仿宋_GB2312" w:hAnsi="仿宋" w:eastAsia="仿宋_GB2312"/>
          <w:color w:val="auto"/>
          <w:spacing w:val="-2"/>
          <w:sz w:val="32"/>
          <w:szCs w:val="32"/>
          <w:lang w:val="en-US" w:eastAsia="zh-CN"/>
        </w:rPr>
        <w:t>3518.07</w:t>
      </w:r>
      <w:r>
        <w:rPr>
          <w:rFonts w:hint="eastAsia" w:ascii="仿宋_GB2312" w:hAnsi="仿宋" w:eastAsia="仿宋_GB2312"/>
          <w:color w:val="auto"/>
          <w:spacing w:val="-2"/>
          <w:sz w:val="32"/>
          <w:szCs w:val="32"/>
        </w:rPr>
        <w:t>万元，其中基本支出</w:t>
      </w:r>
      <w:r>
        <w:rPr>
          <w:rFonts w:hint="eastAsia" w:ascii="仿宋_GB2312" w:hAnsi="仿宋" w:eastAsia="仿宋_GB2312"/>
          <w:color w:val="auto"/>
          <w:spacing w:val="-2"/>
          <w:sz w:val="32"/>
          <w:szCs w:val="32"/>
          <w:lang w:val="en-US" w:eastAsia="zh-CN"/>
        </w:rPr>
        <w:t>1969.67</w:t>
      </w:r>
      <w:r>
        <w:rPr>
          <w:rFonts w:hint="eastAsia" w:ascii="仿宋_GB2312" w:hAnsi="仿宋" w:eastAsia="仿宋_GB2312"/>
          <w:color w:val="auto"/>
          <w:spacing w:val="-2"/>
          <w:sz w:val="32"/>
          <w:szCs w:val="32"/>
        </w:rPr>
        <w:t>万元，主要用于保障部门正常运转的日常支出，包括基本工资、津贴补贴等人员经费以及办公费、水电费、差旅费等日常公用经费</w:t>
      </w:r>
      <w:r>
        <w:rPr>
          <w:rFonts w:hint="eastAsia" w:ascii="仿宋_GB2312" w:hAnsi="仿宋" w:eastAsia="仿宋_GB2312"/>
          <w:color w:val="auto"/>
          <w:spacing w:val="-2"/>
          <w:sz w:val="32"/>
          <w:szCs w:val="32"/>
          <w:lang w:eastAsia="zh-CN"/>
        </w:rPr>
        <w:t>；</w:t>
      </w:r>
      <w:r>
        <w:rPr>
          <w:rFonts w:hint="eastAsia" w:ascii="仿宋_GB2312" w:hAnsi="仿宋" w:eastAsia="仿宋_GB2312"/>
          <w:color w:val="auto"/>
          <w:spacing w:val="-2"/>
          <w:sz w:val="32"/>
          <w:szCs w:val="32"/>
        </w:rPr>
        <w:t>项目支出</w:t>
      </w:r>
      <w:r>
        <w:rPr>
          <w:rFonts w:hint="eastAsia" w:ascii="仿宋_GB2312" w:hAnsi="仿宋" w:eastAsia="仿宋_GB2312"/>
          <w:color w:val="auto"/>
          <w:spacing w:val="-2"/>
          <w:sz w:val="32"/>
          <w:szCs w:val="32"/>
          <w:lang w:val="en-US" w:eastAsia="zh-CN"/>
        </w:rPr>
        <w:t>1548.4</w:t>
      </w:r>
      <w:r>
        <w:rPr>
          <w:rFonts w:hint="eastAsia" w:ascii="仿宋_GB2312" w:hAnsi="仿宋" w:eastAsia="仿宋_GB2312"/>
          <w:color w:val="auto"/>
          <w:spacing w:val="-2"/>
          <w:sz w:val="32"/>
          <w:szCs w:val="32"/>
        </w:rPr>
        <w:t>万元</w:t>
      </w:r>
      <w:r>
        <w:rPr>
          <w:rFonts w:hint="eastAsia" w:ascii="仿宋_GB2312" w:hAnsi="仿宋" w:eastAsia="仿宋_GB2312"/>
          <w:color w:val="auto"/>
          <w:spacing w:val="-2"/>
          <w:sz w:val="32"/>
          <w:szCs w:val="32"/>
          <w:lang w:eastAsia="zh-CN"/>
        </w:rPr>
        <w:t>，主要用于基本建设类项目。</w:t>
      </w:r>
    </w:p>
    <w:p>
      <w:pPr>
        <w:shd w:val="clear" w:color="auto" w:fill="FFFFFF"/>
        <w:spacing w:line="640" w:lineRule="exact"/>
        <w:ind w:firstLine="640"/>
        <w:rPr>
          <w:rFonts w:hint="eastAsia" w:ascii="黑体" w:hAnsi="黑体" w:eastAsia="黑体"/>
          <w:b/>
          <w:bCs/>
          <w:color w:val="auto"/>
          <w:spacing w:val="-2"/>
          <w:sz w:val="36"/>
          <w:szCs w:val="36"/>
        </w:rPr>
      </w:pPr>
      <w:r>
        <w:rPr>
          <w:rFonts w:hint="eastAsia" w:ascii="黑体" w:hAnsi="黑体" w:eastAsia="黑体"/>
          <w:b/>
          <w:bCs/>
          <w:color w:val="auto"/>
          <w:spacing w:val="-2"/>
          <w:sz w:val="36"/>
          <w:szCs w:val="36"/>
        </w:rPr>
        <w:t>二、部门整体支出管理及使用情况</w:t>
      </w:r>
    </w:p>
    <w:p>
      <w:pPr>
        <w:shd w:val="clear" w:color="auto" w:fill="FFFFFF"/>
        <w:spacing w:line="640" w:lineRule="exact"/>
        <w:ind w:firstLine="643"/>
        <w:rPr>
          <w:rFonts w:hint="eastAsia" w:ascii="仿宋_GB2312" w:hAnsi="仿宋" w:eastAsia="仿宋_GB2312"/>
          <w:b/>
          <w:color w:val="auto"/>
          <w:spacing w:val="-2"/>
          <w:sz w:val="32"/>
          <w:szCs w:val="21"/>
        </w:rPr>
      </w:pPr>
      <w:r>
        <w:rPr>
          <w:rFonts w:hint="eastAsia" w:ascii="仿宋_GB2312" w:hAnsi="仿宋" w:eastAsia="仿宋_GB2312"/>
          <w:b/>
          <w:color w:val="auto"/>
          <w:spacing w:val="-2"/>
          <w:sz w:val="32"/>
          <w:szCs w:val="32"/>
        </w:rPr>
        <w:t>（一）基本支出</w:t>
      </w:r>
    </w:p>
    <w:p>
      <w:pPr>
        <w:shd w:val="clear" w:color="auto" w:fill="FFFFFF"/>
        <w:spacing w:line="640" w:lineRule="exact"/>
        <w:ind w:firstLine="640"/>
        <w:rPr>
          <w:rFonts w:hint="eastAsia" w:ascii="仿宋_GB2312" w:hAnsi="仿宋" w:eastAsia="仿宋_GB2312"/>
          <w:color w:val="auto"/>
          <w:spacing w:val="-2"/>
          <w:sz w:val="32"/>
          <w:szCs w:val="21"/>
        </w:rPr>
      </w:pPr>
      <w:r>
        <w:rPr>
          <w:rFonts w:hint="eastAsia" w:ascii="仿宋_GB2312" w:hAnsi="仿宋" w:eastAsia="仿宋_GB2312"/>
          <w:color w:val="auto"/>
          <w:spacing w:val="-2"/>
          <w:sz w:val="32"/>
          <w:szCs w:val="32"/>
          <w:lang w:eastAsia="zh-CN"/>
        </w:rPr>
        <w:t>我镇</w:t>
      </w:r>
      <w:r>
        <w:rPr>
          <w:rFonts w:hint="eastAsia" w:ascii="仿宋_GB2312" w:hAnsi="仿宋" w:eastAsia="仿宋_GB2312"/>
          <w:color w:val="auto"/>
          <w:spacing w:val="-2"/>
          <w:sz w:val="32"/>
          <w:szCs w:val="32"/>
          <w:lang w:val="en-US" w:eastAsia="zh-CN"/>
        </w:rPr>
        <w:t>2021年</w:t>
      </w:r>
      <w:r>
        <w:rPr>
          <w:rFonts w:hint="eastAsia" w:ascii="仿宋_GB2312" w:hAnsi="仿宋" w:eastAsia="仿宋_GB2312"/>
          <w:color w:val="auto"/>
          <w:spacing w:val="-2"/>
          <w:sz w:val="32"/>
          <w:szCs w:val="32"/>
        </w:rPr>
        <w:t>基本支出</w:t>
      </w:r>
      <w:r>
        <w:rPr>
          <w:rFonts w:hint="eastAsia" w:ascii="仿宋_GB2312" w:hAnsi="仿宋" w:eastAsia="仿宋_GB2312"/>
          <w:color w:val="auto"/>
          <w:spacing w:val="-2"/>
          <w:sz w:val="32"/>
          <w:szCs w:val="32"/>
          <w:lang w:val="en-US" w:eastAsia="zh-CN"/>
        </w:rPr>
        <w:t>1969.67</w:t>
      </w:r>
      <w:r>
        <w:rPr>
          <w:rFonts w:hint="eastAsia" w:ascii="仿宋_GB2312" w:hAnsi="仿宋" w:eastAsia="仿宋_GB2312"/>
          <w:color w:val="auto"/>
          <w:spacing w:val="-2"/>
          <w:sz w:val="32"/>
          <w:szCs w:val="32"/>
        </w:rPr>
        <w:t>万元，主要是工资福利支出</w:t>
      </w:r>
      <w:r>
        <w:rPr>
          <w:rFonts w:hint="eastAsia" w:ascii="仿宋_GB2312" w:hAnsi="仿宋" w:eastAsia="仿宋_GB2312"/>
          <w:color w:val="auto"/>
          <w:spacing w:val="-2"/>
          <w:sz w:val="32"/>
          <w:szCs w:val="32"/>
          <w:lang w:val="en-US" w:eastAsia="zh-CN"/>
        </w:rPr>
        <w:t>968.1</w:t>
      </w:r>
      <w:r>
        <w:rPr>
          <w:rFonts w:hint="eastAsia" w:ascii="仿宋_GB2312" w:hAnsi="仿宋" w:eastAsia="仿宋_GB2312"/>
          <w:color w:val="auto"/>
          <w:spacing w:val="-2"/>
          <w:sz w:val="32"/>
          <w:szCs w:val="32"/>
        </w:rPr>
        <w:t>万元、商品服务支出</w:t>
      </w:r>
      <w:r>
        <w:rPr>
          <w:rFonts w:hint="eastAsia" w:ascii="仿宋_GB2312" w:hAnsi="仿宋" w:eastAsia="仿宋_GB2312"/>
          <w:color w:val="auto"/>
          <w:spacing w:val="-2"/>
          <w:sz w:val="32"/>
          <w:szCs w:val="32"/>
          <w:lang w:val="en-US" w:eastAsia="zh-CN"/>
        </w:rPr>
        <w:t>274.08</w:t>
      </w:r>
      <w:r>
        <w:rPr>
          <w:rFonts w:hint="eastAsia" w:ascii="仿宋_GB2312" w:hAnsi="仿宋" w:eastAsia="仿宋_GB2312"/>
          <w:color w:val="auto"/>
          <w:spacing w:val="-2"/>
          <w:sz w:val="32"/>
          <w:szCs w:val="32"/>
        </w:rPr>
        <w:t>万元、对个人和家庭补助支出</w:t>
      </w:r>
      <w:r>
        <w:rPr>
          <w:rFonts w:hint="eastAsia" w:ascii="仿宋_GB2312" w:hAnsi="仿宋" w:eastAsia="仿宋_GB2312"/>
          <w:color w:val="auto"/>
          <w:spacing w:val="-2"/>
          <w:sz w:val="32"/>
          <w:szCs w:val="32"/>
          <w:lang w:val="en-US" w:eastAsia="zh-CN"/>
        </w:rPr>
        <w:t>727.49</w:t>
      </w:r>
      <w:r>
        <w:rPr>
          <w:rFonts w:hint="eastAsia" w:ascii="仿宋_GB2312" w:hAnsi="仿宋" w:eastAsia="仿宋_GB2312"/>
          <w:color w:val="auto"/>
          <w:spacing w:val="-2"/>
          <w:sz w:val="32"/>
          <w:szCs w:val="32"/>
        </w:rPr>
        <w:t>万元。商品服务支出即公用经费支出</w:t>
      </w:r>
      <w:r>
        <w:rPr>
          <w:rFonts w:hint="eastAsia" w:ascii="仿宋_GB2312" w:hAnsi="仿宋" w:eastAsia="仿宋_GB2312"/>
          <w:color w:val="auto"/>
          <w:spacing w:val="-2"/>
          <w:sz w:val="32"/>
          <w:szCs w:val="32"/>
          <w:lang w:val="en-US" w:eastAsia="zh-CN"/>
        </w:rPr>
        <w:t>274.08</w:t>
      </w:r>
      <w:r>
        <w:rPr>
          <w:rFonts w:hint="eastAsia" w:ascii="仿宋_GB2312" w:hAnsi="仿宋" w:eastAsia="仿宋_GB2312"/>
          <w:color w:val="auto"/>
          <w:spacing w:val="-2"/>
          <w:sz w:val="32"/>
          <w:szCs w:val="32"/>
        </w:rPr>
        <w:t>万元，其中：办公、印刷费</w:t>
      </w:r>
      <w:r>
        <w:rPr>
          <w:rFonts w:hint="eastAsia" w:ascii="仿宋_GB2312" w:hAnsi="仿宋" w:eastAsia="仿宋_GB2312"/>
          <w:color w:val="auto"/>
          <w:spacing w:val="-2"/>
          <w:sz w:val="32"/>
          <w:szCs w:val="32"/>
          <w:lang w:val="en-US" w:eastAsia="zh-CN"/>
        </w:rPr>
        <w:t>76.58</w:t>
      </w:r>
      <w:r>
        <w:rPr>
          <w:rFonts w:hint="eastAsia" w:ascii="仿宋_GB2312" w:hAnsi="仿宋" w:eastAsia="仿宋_GB2312"/>
          <w:color w:val="auto"/>
          <w:spacing w:val="-2"/>
          <w:sz w:val="32"/>
          <w:szCs w:val="32"/>
        </w:rPr>
        <w:t>万元，水电、差旅费</w:t>
      </w:r>
      <w:r>
        <w:rPr>
          <w:rFonts w:hint="eastAsia" w:ascii="仿宋_GB2312" w:hAnsi="仿宋" w:eastAsia="仿宋_GB2312"/>
          <w:color w:val="auto"/>
          <w:spacing w:val="-2"/>
          <w:sz w:val="32"/>
          <w:szCs w:val="32"/>
          <w:lang w:val="en-US" w:eastAsia="zh-CN"/>
        </w:rPr>
        <w:t>48.86</w:t>
      </w:r>
      <w:r>
        <w:rPr>
          <w:rFonts w:hint="eastAsia" w:ascii="仿宋_GB2312" w:hAnsi="仿宋" w:eastAsia="仿宋_GB2312"/>
          <w:color w:val="auto"/>
          <w:spacing w:val="-2"/>
          <w:sz w:val="32"/>
          <w:szCs w:val="32"/>
        </w:rPr>
        <w:t>万元，会议培训费</w:t>
      </w:r>
      <w:r>
        <w:rPr>
          <w:rFonts w:hint="eastAsia" w:ascii="仿宋_GB2312" w:hAnsi="仿宋" w:eastAsia="仿宋_GB2312"/>
          <w:color w:val="auto"/>
          <w:spacing w:val="-2"/>
          <w:sz w:val="32"/>
          <w:szCs w:val="32"/>
          <w:lang w:val="en-US" w:eastAsia="zh-CN"/>
        </w:rPr>
        <w:t>9.56</w:t>
      </w:r>
      <w:r>
        <w:rPr>
          <w:rFonts w:hint="eastAsia" w:ascii="仿宋_GB2312" w:hAnsi="仿宋" w:eastAsia="仿宋_GB2312"/>
          <w:color w:val="auto"/>
          <w:spacing w:val="-2"/>
          <w:sz w:val="32"/>
          <w:szCs w:val="32"/>
        </w:rPr>
        <w:t>万元，</w:t>
      </w:r>
      <w:r>
        <w:rPr>
          <w:rFonts w:hint="eastAsia" w:ascii="仿宋_GB2312" w:hAnsi="仿宋" w:eastAsia="仿宋_GB2312"/>
          <w:color w:val="auto"/>
          <w:spacing w:val="-2"/>
          <w:sz w:val="32"/>
          <w:szCs w:val="32"/>
          <w:lang w:eastAsia="zh-CN"/>
        </w:rPr>
        <w:t>三公经费共</w:t>
      </w:r>
      <w:r>
        <w:rPr>
          <w:rFonts w:hint="eastAsia" w:ascii="仿宋_GB2312" w:hAnsi="仿宋" w:eastAsia="仿宋_GB2312"/>
          <w:color w:val="auto"/>
          <w:spacing w:val="-2"/>
          <w:sz w:val="32"/>
          <w:szCs w:val="32"/>
          <w:lang w:val="en-US" w:eastAsia="zh-CN"/>
        </w:rPr>
        <w:t>9.9万元，其中</w:t>
      </w:r>
      <w:r>
        <w:rPr>
          <w:rFonts w:hint="eastAsia" w:ascii="仿宋_GB2312" w:hAnsi="仿宋" w:eastAsia="仿宋_GB2312"/>
          <w:color w:val="auto"/>
          <w:spacing w:val="-2"/>
          <w:sz w:val="32"/>
          <w:szCs w:val="32"/>
        </w:rPr>
        <w:t>车辆运行维护及其他交通费</w:t>
      </w:r>
      <w:r>
        <w:rPr>
          <w:rFonts w:hint="eastAsia" w:ascii="仿宋_GB2312" w:hAnsi="仿宋" w:eastAsia="仿宋_GB2312"/>
          <w:color w:val="auto"/>
          <w:spacing w:val="-2"/>
          <w:sz w:val="32"/>
          <w:szCs w:val="32"/>
          <w:lang w:val="en-US" w:eastAsia="zh-CN"/>
        </w:rPr>
        <w:t>6.4</w:t>
      </w:r>
      <w:r>
        <w:rPr>
          <w:rFonts w:hint="eastAsia" w:ascii="仿宋_GB2312" w:hAnsi="仿宋" w:eastAsia="仿宋_GB2312"/>
          <w:color w:val="auto"/>
          <w:spacing w:val="-2"/>
          <w:sz w:val="32"/>
          <w:szCs w:val="32"/>
        </w:rPr>
        <w:t>万元，公务接费</w:t>
      </w:r>
      <w:r>
        <w:rPr>
          <w:rFonts w:hint="eastAsia" w:ascii="仿宋_GB2312" w:hAnsi="仿宋" w:eastAsia="仿宋_GB2312"/>
          <w:color w:val="auto"/>
          <w:spacing w:val="-2"/>
          <w:sz w:val="32"/>
          <w:szCs w:val="32"/>
          <w:lang w:val="en-US" w:eastAsia="zh-CN"/>
        </w:rPr>
        <w:t>3.5</w:t>
      </w:r>
      <w:r>
        <w:rPr>
          <w:rFonts w:hint="eastAsia" w:ascii="仿宋_GB2312" w:hAnsi="仿宋" w:eastAsia="仿宋_GB2312"/>
          <w:color w:val="auto"/>
          <w:spacing w:val="-2"/>
          <w:sz w:val="32"/>
          <w:szCs w:val="32"/>
        </w:rPr>
        <w:t>万元。</w:t>
      </w:r>
      <w:r>
        <w:rPr>
          <w:rFonts w:hint="eastAsia" w:ascii="仿宋_GB2312" w:hAnsi="仿宋" w:eastAsia="仿宋_GB2312"/>
          <w:color w:val="auto"/>
          <w:spacing w:val="-2"/>
          <w:sz w:val="32"/>
          <w:szCs w:val="32"/>
          <w:lang w:val="en-US" w:eastAsia="zh-CN"/>
        </w:rPr>
        <w:t>2021年我镇坚持贯彻落实中央“八项规定”和省委“九条规定”，集中整治形式主义、官僚主义，严格按溆财行〔2018〕27号文件安排公务活动用餐，规范公务用车，做到办公、住房不超标，精简会议，厉行勤俭节约。</w:t>
      </w:r>
      <w:r>
        <w:rPr>
          <w:rFonts w:hint="eastAsia" w:ascii="仿宋_GB2312" w:hAnsi="仿宋" w:eastAsia="仿宋_GB2312"/>
          <w:color w:val="auto"/>
          <w:spacing w:val="-2"/>
          <w:sz w:val="32"/>
          <w:szCs w:val="32"/>
        </w:rPr>
        <w:t>严格执行部门预算，部门整体公用支出实现了有效压减，降低了行政运行成本，提高了资金的使用率。</w:t>
      </w:r>
    </w:p>
    <w:p>
      <w:pPr>
        <w:shd w:val="clear" w:color="auto" w:fill="FFFFFF"/>
        <w:spacing w:line="640" w:lineRule="exact"/>
        <w:ind w:firstLine="643"/>
        <w:rPr>
          <w:rFonts w:hint="eastAsia" w:ascii="仿宋_GB2312" w:hAnsi="楷体" w:eastAsia="仿宋_GB2312"/>
          <w:b/>
          <w:color w:val="auto"/>
          <w:spacing w:val="-2"/>
          <w:sz w:val="32"/>
          <w:szCs w:val="21"/>
        </w:rPr>
      </w:pPr>
      <w:r>
        <w:rPr>
          <w:rFonts w:hint="eastAsia" w:ascii="仿宋_GB2312" w:hAnsi="楷体" w:eastAsia="仿宋_GB2312"/>
          <w:b/>
          <w:color w:val="auto"/>
          <w:spacing w:val="-2"/>
          <w:sz w:val="32"/>
          <w:szCs w:val="32"/>
        </w:rPr>
        <w:t>（二）</w:t>
      </w:r>
      <w:r>
        <w:rPr>
          <w:rFonts w:hint="eastAsia" w:ascii="仿宋_GB2312" w:hAnsi="楷体" w:eastAsia="仿宋_GB2312"/>
          <w:b/>
          <w:color w:val="auto"/>
          <w:spacing w:val="-2"/>
          <w:sz w:val="32"/>
          <w:szCs w:val="32"/>
          <w:lang w:eastAsia="zh-CN"/>
        </w:rPr>
        <w:t>项目</w:t>
      </w:r>
      <w:r>
        <w:rPr>
          <w:rFonts w:hint="eastAsia" w:ascii="仿宋_GB2312" w:hAnsi="楷体" w:eastAsia="仿宋_GB2312"/>
          <w:b/>
          <w:color w:val="auto"/>
          <w:spacing w:val="-2"/>
          <w:sz w:val="32"/>
          <w:szCs w:val="32"/>
        </w:rPr>
        <w:t>支出</w:t>
      </w:r>
    </w:p>
    <w:p>
      <w:pPr>
        <w:shd w:val="clear" w:color="auto" w:fill="FFFFFF"/>
        <w:spacing w:line="640" w:lineRule="exact"/>
        <w:ind w:firstLine="640"/>
        <w:rPr>
          <w:rFonts w:hint="eastAsia" w:ascii="仿宋_GB2312" w:hAnsi="仿宋" w:eastAsia="仿宋_GB2312"/>
          <w:color w:val="auto"/>
          <w:spacing w:val="-2"/>
          <w:sz w:val="32"/>
          <w:szCs w:val="32"/>
          <w:lang w:val="en-US" w:eastAsia="zh-CN"/>
        </w:rPr>
      </w:pPr>
      <w:r>
        <w:rPr>
          <w:rFonts w:hint="eastAsia" w:ascii="仿宋_GB2312" w:hAnsi="仿宋" w:eastAsia="仿宋_GB2312"/>
          <w:color w:val="auto"/>
          <w:spacing w:val="-2"/>
          <w:sz w:val="32"/>
          <w:szCs w:val="32"/>
          <w:lang w:val="en-US" w:eastAsia="zh-CN"/>
        </w:rPr>
        <w:t>2021我镇</w:t>
      </w:r>
      <w:r>
        <w:rPr>
          <w:rFonts w:hint="eastAsia" w:ascii="仿宋_GB2312" w:hAnsi="仿宋" w:eastAsia="仿宋_GB2312"/>
          <w:color w:val="auto"/>
          <w:spacing w:val="-2"/>
          <w:sz w:val="32"/>
          <w:szCs w:val="32"/>
          <w:lang w:eastAsia="zh-CN"/>
        </w:rPr>
        <w:t>项目支出</w:t>
      </w:r>
      <w:r>
        <w:rPr>
          <w:rFonts w:hint="eastAsia" w:ascii="仿宋_GB2312" w:hAnsi="仿宋" w:eastAsia="仿宋_GB2312"/>
          <w:color w:val="auto"/>
          <w:spacing w:val="-2"/>
          <w:sz w:val="32"/>
          <w:szCs w:val="32"/>
          <w:lang w:val="en-US" w:eastAsia="zh-CN"/>
        </w:rPr>
        <w:t>1548.4万元。其中工资福利支出9.37万元、项目建设支出1539.03万元。项目的开展主要根据县委县政府的安排，绩效总目标和阶段性目标都已按照计划完成，未逾期。所有开支均按照我单位财务管理制度执行，资金的使用严格把关。</w:t>
      </w:r>
    </w:p>
    <w:p>
      <w:pPr>
        <w:shd w:val="clear" w:color="auto" w:fill="FFFFFF"/>
        <w:spacing w:line="640" w:lineRule="exact"/>
        <w:ind w:firstLine="640"/>
        <w:rPr>
          <w:rFonts w:hint="eastAsia" w:ascii="仿宋_GB2312" w:hAnsi="仿宋" w:eastAsia="仿宋_GB2312"/>
          <w:color w:val="auto"/>
          <w:spacing w:val="-2"/>
          <w:sz w:val="32"/>
          <w:szCs w:val="32"/>
          <w:lang w:val="en-US" w:eastAsia="zh-CN"/>
        </w:rPr>
      </w:pPr>
      <w:r>
        <w:rPr>
          <w:rFonts w:hint="eastAsia" w:ascii="仿宋_GB2312" w:hAnsi="仿宋" w:eastAsia="仿宋_GB2312"/>
          <w:color w:val="auto"/>
          <w:spacing w:val="-2"/>
          <w:sz w:val="32"/>
          <w:szCs w:val="32"/>
          <w:lang w:val="en-US" w:eastAsia="zh-CN"/>
        </w:rPr>
        <w:t>三江镇2021年共实施</w:t>
      </w:r>
    </w:p>
    <w:p>
      <w:pPr>
        <w:shd w:val="clear" w:color="auto" w:fill="FFFFFF"/>
        <w:spacing w:line="640" w:lineRule="exact"/>
        <w:ind w:firstLine="640"/>
        <w:rPr>
          <w:rFonts w:hint="eastAsia" w:ascii="仿宋_GB2312" w:hAnsi="仿宋" w:eastAsia="仿宋_GB2312"/>
          <w:color w:val="auto"/>
          <w:spacing w:val="-2"/>
          <w:sz w:val="32"/>
          <w:szCs w:val="32"/>
          <w:lang w:val="en-US" w:eastAsia="zh-CN"/>
        </w:rPr>
      </w:pPr>
      <w:r>
        <w:rPr>
          <w:rFonts w:hint="eastAsia" w:ascii="仿宋_GB2312" w:hAnsi="仿宋" w:eastAsia="仿宋_GB2312"/>
          <w:color w:val="auto"/>
          <w:spacing w:val="-2"/>
          <w:sz w:val="32"/>
          <w:szCs w:val="32"/>
          <w:lang w:val="en-US" w:eastAsia="zh-CN"/>
        </w:rPr>
        <w:t>（一）扶贫水利项目10个村资金93万元。</w:t>
      </w:r>
    </w:p>
    <w:p>
      <w:pPr>
        <w:shd w:val="clear" w:color="auto" w:fill="FFFFFF"/>
        <w:spacing w:line="640" w:lineRule="exact"/>
        <w:ind w:firstLine="640"/>
        <w:rPr>
          <w:rFonts w:hint="eastAsia" w:ascii="仿宋_GB2312" w:hAnsi="仿宋" w:eastAsia="仿宋_GB2312"/>
          <w:color w:val="auto"/>
          <w:spacing w:val="-2"/>
          <w:sz w:val="32"/>
          <w:szCs w:val="32"/>
          <w:lang w:val="en-US" w:eastAsia="zh-CN"/>
        </w:rPr>
      </w:pPr>
      <w:r>
        <w:rPr>
          <w:rFonts w:hint="eastAsia" w:ascii="仿宋_GB2312" w:hAnsi="仿宋" w:eastAsia="仿宋_GB2312"/>
          <w:color w:val="auto"/>
          <w:spacing w:val="-2"/>
          <w:sz w:val="32"/>
          <w:szCs w:val="32"/>
          <w:lang w:val="en-US" w:eastAsia="zh-CN"/>
        </w:rPr>
        <w:t>1、惠及全镇贫困人口578户，2099人，解决3个村渠道整修硬化建设，1个村新建河堤建设、1个村1个村的防洪堤加固维修建设，保障农田510亩灌溉用水问题，保护农田920亩。2、预计为国家创造2.79万元左右的工程税收。</w:t>
      </w:r>
    </w:p>
    <w:p>
      <w:pPr>
        <w:shd w:val="clear" w:color="auto" w:fill="FFFFFF"/>
        <w:spacing w:line="640" w:lineRule="exact"/>
        <w:ind w:firstLine="640"/>
        <w:rPr>
          <w:rFonts w:hint="eastAsia" w:ascii="仿宋_GB2312" w:hAnsi="仿宋" w:eastAsia="仿宋_GB2312"/>
          <w:color w:val="auto"/>
          <w:spacing w:val="-2"/>
          <w:sz w:val="32"/>
          <w:szCs w:val="32"/>
          <w:lang w:val="en-US" w:eastAsia="zh-CN"/>
        </w:rPr>
      </w:pPr>
      <w:r>
        <w:rPr>
          <w:rFonts w:hint="eastAsia" w:ascii="仿宋_GB2312" w:hAnsi="仿宋" w:eastAsia="仿宋_GB2312"/>
          <w:color w:val="auto"/>
          <w:spacing w:val="-2"/>
          <w:sz w:val="32"/>
          <w:szCs w:val="32"/>
          <w:lang w:val="en-US" w:eastAsia="zh-CN"/>
        </w:rPr>
        <w:t>（二）扶贫交通项目32个资金529万元，1、惠及全镇贫困人口1598户，5749人，解决5个村9.195公里公路硬化； 4个村6座公路桥梁建设， 6个村12.79公里村组道路整理及修复建设， 16个村挡墙工程完成3908立方米。</w:t>
      </w:r>
    </w:p>
    <w:p>
      <w:pPr>
        <w:shd w:val="clear" w:color="auto" w:fill="FFFFFF"/>
        <w:spacing w:line="640" w:lineRule="exact"/>
        <w:ind w:firstLine="640"/>
        <w:rPr>
          <w:rFonts w:hint="eastAsia" w:ascii="仿宋_GB2312" w:hAnsi="仿宋" w:eastAsia="仿宋_GB2312"/>
          <w:color w:val="auto"/>
          <w:spacing w:val="-2"/>
          <w:sz w:val="32"/>
          <w:szCs w:val="32"/>
          <w:lang w:val="en-US" w:eastAsia="zh-CN"/>
        </w:rPr>
      </w:pPr>
      <w:r>
        <w:rPr>
          <w:rFonts w:hint="eastAsia" w:ascii="仿宋_GB2312" w:hAnsi="仿宋" w:eastAsia="仿宋_GB2312"/>
          <w:color w:val="auto"/>
          <w:spacing w:val="-2"/>
          <w:sz w:val="32"/>
          <w:szCs w:val="32"/>
          <w:lang w:val="en-US" w:eastAsia="zh-CN"/>
        </w:rPr>
        <w:t>2、预计为国家创造9.4万元左右的工程税收。</w:t>
      </w:r>
    </w:p>
    <w:p>
      <w:pPr>
        <w:shd w:val="clear" w:color="auto" w:fill="FFFFFF"/>
        <w:spacing w:line="640" w:lineRule="exact"/>
        <w:ind w:firstLine="640"/>
        <w:rPr>
          <w:rFonts w:hint="eastAsia" w:ascii="黑体" w:hAnsi="黑体" w:eastAsia="黑体"/>
          <w:color w:val="auto"/>
          <w:spacing w:val="-2"/>
          <w:sz w:val="32"/>
          <w:szCs w:val="32"/>
        </w:rPr>
      </w:pPr>
      <w:r>
        <w:rPr>
          <w:rFonts w:hint="default" w:ascii="仿宋_GB2312" w:hAnsi="仿宋" w:eastAsia="仿宋_GB2312"/>
          <w:color w:val="auto"/>
          <w:spacing w:val="-2"/>
          <w:sz w:val="32"/>
          <w:szCs w:val="32"/>
          <w:lang w:val="en-US" w:eastAsia="zh-CN"/>
        </w:rPr>
        <w:t>确保各项</w:t>
      </w:r>
      <w:r>
        <w:rPr>
          <w:rFonts w:hint="eastAsia" w:ascii="仿宋_GB2312" w:hAnsi="仿宋" w:eastAsia="仿宋_GB2312"/>
          <w:color w:val="auto"/>
          <w:spacing w:val="-2"/>
          <w:sz w:val="32"/>
          <w:szCs w:val="32"/>
          <w:lang w:val="en-US" w:eastAsia="zh-CN"/>
        </w:rPr>
        <w:t>扶贫</w:t>
      </w:r>
      <w:r>
        <w:rPr>
          <w:rFonts w:hint="default" w:ascii="仿宋_GB2312" w:hAnsi="仿宋" w:eastAsia="仿宋_GB2312"/>
          <w:color w:val="auto"/>
          <w:spacing w:val="-2"/>
          <w:sz w:val="32"/>
          <w:szCs w:val="32"/>
          <w:lang w:val="en-US" w:eastAsia="zh-CN"/>
        </w:rPr>
        <w:t>惠农项目按时完成，惠农补助资金足额发放到位，农民群众幸福感、获得感和满意度大大提高。</w:t>
      </w:r>
    </w:p>
    <w:p>
      <w:pPr>
        <w:shd w:val="clear" w:color="auto" w:fill="FFFFFF"/>
        <w:spacing w:line="640" w:lineRule="exact"/>
        <w:ind w:firstLine="640"/>
        <w:rPr>
          <w:rFonts w:hint="eastAsia" w:ascii="黑体" w:hAnsi="黑体" w:eastAsia="黑体"/>
          <w:b/>
          <w:bCs/>
          <w:color w:val="auto"/>
          <w:spacing w:val="-2"/>
          <w:sz w:val="36"/>
          <w:szCs w:val="36"/>
        </w:rPr>
      </w:pPr>
      <w:r>
        <w:rPr>
          <w:rFonts w:hint="eastAsia" w:ascii="黑体" w:hAnsi="黑体" w:eastAsia="黑体"/>
          <w:b/>
          <w:bCs/>
          <w:color w:val="auto"/>
          <w:spacing w:val="-2"/>
          <w:sz w:val="36"/>
          <w:szCs w:val="36"/>
          <w:lang w:eastAsia="zh-CN"/>
        </w:rPr>
        <w:t>三</w:t>
      </w:r>
      <w:r>
        <w:rPr>
          <w:rFonts w:hint="eastAsia" w:ascii="黑体" w:hAnsi="黑体" w:eastAsia="黑体"/>
          <w:b/>
          <w:bCs/>
          <w:color w:val="auto"/>
          <w:spacing w:val="-2"/>
          <w:sz w:val="36"/>
          <w:szCs w:val="36"/>
        </w:rPr>
        <w:t>、资产管理情况</w:t>
      </w:r>
    </w:p>
    <w:p>
      <w:pPr>
        <w:shd w:val="clear" w:color="auto" w:fill="FFFFFF"/>
        <w:spacing w:line="640" w:lineRule="exact"/>
        <w:ind w:firstLine="640"/>
        <w:rPr>
          <w:rFonts w:hint="eastAsia" w:ascii="仿宋_GB2312" w:hAnsi="仿宋" w:eastAsia="仿宋_GB2312"/>
          <w:color w:val="auto"/>
          <w:spacing w:val="-2"/>
          <w:sz w:val="32"/>
          <w:szCs w:val="32"/>
        </w:rPr>
      </w:pPr>
      <w:r>
        <w:rPr>
          <w:rFonts w:hint="eastAsia" w:ascii="仿宋_GB2312" w:hAnsi="仿宋" w:eastAsia="仿宋_GB2312"/>
          <w:color w:val="auto"/>
          <w:spacing w:val="-2"/>
          <w:sz w:val="32"/>
          <w:szCs w:val="32"/>
        </w:rPr>
        <w:t>我镇固定资产实行统一管理、统一调配，并建立了资产卡片管理台账，实行使用、保管签字登记制度。对单位固定资产统一采购、多人经办，每月月初根据各部门的需求制订采购计划，实行多方询价、“货比三家”，并按政府采购程序和有关规定加强采购手续。年底对财产物资进行清查、盘点、核对、处理。对取得的资产实物及时进行会计核算。</w:t>
      </w:r>
    </w:p>
    <w:p>
      <w:pPr>
        <w:shd w:val="clear" w:color="auto" w:fill="FFFFFF"/>
        <w:spacing w:line="640" w:lineRule="exact"/>
        <w:ind w:firstLine="640"/>
        <w:rPr>
          <w:rFonts w:hint="eastAsia" w:ascii="黑体" w:hAnsi="黑体" w:eastAsia="黑体"/>
          <w:b/>
          <w:bCs/>
          <w:color w:val="auto"/>
          <w:spacing w:val="-2"/>
          <w:sz w:val="36"/>
          <w:szCs w:val="36"/>
        </w:rPr>
      </w:pPr>
      <w:r>
        <w:rPr>
          <w:rFonts w:hint="eastAsia" w:ascii="黑体" w:hAnsi="黑体" w:eastAsia="黑体"/>
          <w:b/>
          <w:bCs/>
          <w:color w:val="auto"/>
          <w:spacing w:val="-2"/>
          <w:sz w:val="36"/>
          <w:szCs w:val="36"/>
          <w:lang w:eastAsia="zh-CN"/>
        </w:rPr>
        <w:t>四</w:t>
      </w:r>
      <w:r>
        <w:rPr>
          <w:rFonts w:hint="eastAsia" w:ascii="黑体" w:hAnsi="黑体" w:eastAsia="黑体"/>
          <w:b/>
          <w:bCs/>
          <w:color w:val="auto"/>
          <w:spacing w:val="-2"/>
          <w:sz w:val="36"/>
          <w:szCs w:val="36"/>
        </w:rPr>
        <w:t>、部门整体支出绩效情况</w:t>
      </w:r>
    </w:p>
    <w:p>
      <w:pPr>
        <w:shd w:val="clear" w:color="auto" w:fill="FFFFFF"/>
        <w:spacing w:line="640" w:lineRule="exact"/>
        <w:ind w:firstLine="640"/>
        <w:rPr>
          <w:rFonts w:hint="eastAsia" w:ascii="仿宋_GB2312" w:hAnsi="仿宋" w:eastAsia="仿宋_GB2312"/>
          <w:color w:val="auto"/>
          <w:spacing w:val="-2"/>
          <w:sz w:val="32"/>
          <w:szCs w:val="21"/>
        </w:rPr>
      </w:pPr>
      <w:r>
        <w:rPr>
          <w:rFonts w:hint="eastAsia" w:ascii="仿宋_GB2312" w:hAnsi="仿宋" w:eastAsia="仿宋_GB2312"/>
          <w:color w:val="auto"/>
          <w:spacing w:val="-2"/>
          <w:sz w:val="32"/>
          <w:szCs w:val="32"/>
        </w:rPr>
        <w:t>本部门自评共计得分</w:t>
      </w:r>
      <w:r>
        <w:rPr>
          <w:rFonts w:hint="eastAsia" w:ascii="仿宋_GB2312" w:hAnsi="仿宋" w:eastAsia="仿宋_GB2312"/>
          <w:color w:val="auto"/>
          <w:spacing w:val="-2"/>
          <w:sz w:val="32"/>
          <w:szCs w:val="32"/>
          <w:lang w:val="en-US" w:eastAsia="zh-CN"/>
        </w:rPr>
        <w:t>97</w:t>
      </w:r>
      <w:r>
        <w:rPr>
          <w:rFonts w:hint="eastAsia" w:ascii="仿宋_GB2312" w:hAnsi="仿宋" w:eastAsia="仿宋_GB2312"/>
          <w:color w:val="auto"/>
          <w:spacing w:val="-2"/>
          <w:sz w:val="32"/>
          <w:szCs w:val="32"/>
        </w:rPr>
        <w:t>分，达到</w:t>
      </w:r>
      <w:r>
        <w:rPr>
          <w:rFonts w:hint="eastAsia" w:ascii="仿宋_GB2312" w:hAnsi="仿宋" w:eastAsia="仿宋_GB2312"/>
          <w:color w:val="auto"/>
          <w:spacing w:val="-2"/>
          <w:sz w:val="32"/>
          <w:szCs w:val="32"/>
          <w:lang w:eastAsia="zh-CN"/>
        </w:rPr>
        <w:t>优</w:t>
      </w:r>
      <w:r>
        <w:rPr>
          <w:rFonts w:hint="eastAsia" w:ascii="仿宋_GB2312" w:hAnsi="仿宋" w:eastAsia="仿宋_GB2312"/>
          <w:color w:val="auto"/>
          <w:spacing w:val="-2"/>
          <w:sz w:val="32"/>
          <w:szCs w:val="32"/>
        </w:rPr>
        <w:t>等级，主要表现在预算管理、</w:t>
      </w:r>
      <w:r>
        <w:rPr>
          <w:rFonts w:hint="eastAsia" w:ascii="仿宋_GB2312" w:hAnsi="仿宋" w:eastAsia="仿宋_GB2312"/>
          <w:color w:val="auto"/>
          <w:spacing w:val="-2"/>
          <w:sz w:val="32"/>
          <w:szCs w:val="32"/>
          <w:lang w:eastAsia="zh-CN"/>
        </w:rPr>
        <w:t>资产管理、</w:t>
      </w:r>
      <w:r>
        <w:rPr>
          <w:rFonts w:hint="eastAsia" w:ascii="仿宋_GB2312" w:hAnsi="仿宋" w:eastAsia="仿宋_GB2312"/>
          <w:color w:val="auto"/>
          <w:spacing w:val="-2"/>
          <w:sz w:val="32"/>
          <w:szCs w:val="32"/>
        </w:rPr>
        <w:t>履职效益方面能很好的完成任务，基本能得满分。本单位从总体情况看，履职情况不错，基本能完成县委、政府下达的各项工作任务。</w:t>
      </w:r>
    </w:p>
    <w:p>
      <w:pPr>
        <w:shd w:val="clear" w:color="auto" w:fill="FFFFFF"/>
        <w:spacing w:line="640" w:lineRule="exact"/>
        <w:ind w:firstLine="640"/>
        <w:rPr>
          <w:rFonts w:hint="eastAsia" w:ascii="仿宋_GB2312" w:hAnsi="仿宋" w:eastAsia="仿宋_GB2312"/>
          <w:b/>
          <w:bCs/>
          <w:color w:val="auto"/>
          <w:spacing w:val="-2"/>
          <w:sz w:val="36"/>
          <w:szCs w:val="36"/>
        </w:rPr>
      </w:pPr>
      <w:r>
        <w:rPr>
          <w:rFonts w:hint="eastAsia" w:ascii="黑体" w:hAnsi="黑体" w:eastAsia="黑体"/>
          <w:b/>
          <w:bCs/>
          <w:color w:val="auto"/>
          <w:spacing w:val="-2"/>
          <w:sz w:val="36"/>
          <w:szCs w:val="36"/>
          <w:lang w:eastAsia="zh-CN"/>
        </w:rPr>
        <w:t>五</w:t>
      </w:r>
      <w:r>
        <w:rPr>
          <w:rFonts w:hint="eastAsia" w:ascii="黑体" w:hAnsi="黑体" w:eastAsia="黑体"/>
          <w:b/>
          <w:bCs/>
          <w:color w:val="auto"/>
          <w:spacing w:val="-2"/>
          <w:sz w:val="36"/>
          <w:szCs w:val="36"/>
        </w:rPr>
        <w:t>、存在的主要问题</w:t>
      </w:r>
    </w:p>
    <w:p>
      <w:pPr>
        <w:shd w:val="clear" w:color="auto" w:fill="FFFFFF"/>
        <w:spacing w:line="640" w:lineRule="exact"/>
        <w:ind w:firstLine="640"/>
        <w:rPr>
          <w:rFonts w:hint="eastAsia" w:ascii="仿宋_GB2312" w:hAnsi="仿宋" w:eastAsia="仿宋_GB2312"/>
          <w:color w:val="auto"/>
          <w:spacing w:val="-2"/>
          <w:sz w:val="32"/>
          <w:szCs w:val="32"/>
          <w:lang w:val="en-US" w:eastAsia="zh-CN"/>
        </w:rPr>
      </w:pPr>
      <w:r>
        <w:rPr>
          <w:rFonts w:hint="eastAsia" w:ascii="仿宋_GB2312" w:hAnsi="仿宋" w:eastAsia="仿宋_GB2312"/>
          <w:color w:val="auto"/>
          <w:spacing w:val="-2"/>
          <w:sz w:val="32"/>
          <w:szCs w:val="32"/>
          <w:lang w:val="en-US" w:eastAsia="zh-CN"/>
        </w:rPr>
        <w:t>1、预算控制率有待降低。除政策性因素以外，由于部分临时、紧急或突发的工作任务导致年中追加预算。</w:t>
      </w:r>
    </w:p>
    <w:p>
      <w:pPr>
        <w:shd w:val="clear" w:color="auto" w:fill="FFFFFF"/>
        <w:spacing w:line="640" w:lineRule="exact"/>
        <w:ind w:firstLine="640"/>
        <w:rPr>
          <w:rFonts w:hint="eastAsia" w:ascii="仿宋_GB2312" w:hAnsi="仿宋" w:eastAsia="仿宋_GB2312"/>
          <w:color w:val="auto"/>
          <w:spacing w:val="-2"/>
          <w:sz w:val="32"/>
          <w:szCs w:val="32"/>
          <w:lang w:val="en-US" w:eastAsia="zh-CN"/>
        </w:rPr>
      </w:pPr>
      <w:r>
        <w:rPr>
          <w:rFonts w:hint="eastAsia" w:ascii="仿宋_GB2312" w:hAnsi="仿宋" w:eastAsia="仿宋_GB2312"/>
          <w:color w:val="auto"/>
          <w:spacing w:val="-2"/>
          <w:sz w:val="32"/>
          <w:szCs w:val="32"/>
          <w:lang w:val="en-US" w:eastAsia="zh-CN"/>
        </w:rPr>
        <w:t>2、公用经费变动稍大。由于扶贫任务重，各项经费使用增加。</w:t>
      </w:r>
    </w:p>
    <w:p>
      <w:pPr>
        <w:shd w:val="clear" w:color="auto" w:fill="FFFFFF"/>
        <w:spacing w:line="640" w:lineRule="exact"/>
        <w:ind w:firstLine="640"/>
        <w:rPr>
          <w:rFonts w:hint="eastAsia" w:ascii="仿宋_GB2312" w:hAnsi="仿宋" w:eastAsia="仿宋_GB2312"/>
          <w:color w:val="auto"/>
          <w:spacing w:val="-2"/>
          <w:sz w:val="32"/>
          <w:szCs w:val="32"/>
        </w:rPr>
      </w:pPr>
      <w:r>
        <w:rPr>
          <w:rFonts w:hint="eastAsia" w:ascii="仿宋_GB2312" w:hAnsi="仿宋" w:eastAsia="仿宋_GB2312"/>
          <w:color w:val="auto"/>
          <w:spacing w:val="-2"/>
          <w:sz w:val="32"/>
          <w:szCs w:val="32"/>
          <w:lang w:val="en-US" w:eastAsia="zh-CN"/>
        </w:rPr>
        <w:t>3、</w:t>
      </w:r>
      <w:r>
        <w:rPr>
          <w:rFonts w:hint="eastAsia" w:ascii="仿宋_GB2312" w:hAnsi="仿宋" w:eastAsia="仿宋_GB2312"/>
          <w:color w:val="auto"/>
          <w:spacing w:val="-2"/>
          <w:sz w:val="32"/>
          <w:szCs w:val="32"/>
          <w:lang w:eastAsia="zh-CN"/>
        </w:rPr>
        <w:t>项目</w:t>
      </w:r>
      <w:r>
        <w:rPr>
          <w:rFonts w:hint="eastAsia" w:ascii="仿宋_GB2312" w:hAnsi="仿宋" w:eastAsia="仿宋_GB2312"/>
          <w:color w:val="auto"/>
          <w:spacing w:val="-2"/>
          <w:sz w:val="32"/>
          <w:szCs w:val="32"/>
        </w:rPr>
        <w:t>资金压力大。针对我镇农村经济基础薄弱、</w:t>
      </w:r>
      <w:r>
        <w:rPr>
          <w:rFonts w:hint="eastAsia" w:ascii="仿宋_GB2312" w:hAnsi="仿宋" w:eastAsia="仿宋_GB2312"/>
          <w:color w:val="auto"/>
          <w:spacing w:val="-2"/>
          <w:sz w:val="32"/>
          <w:szCs w:val="32"/>
          <w:lang w:eastAsia="zh-CN"/>
        </w:rPr>
        <w:t>地域宽广</w:t>
      </w:r>
      <w:r>
        <w:rPr>
          <w:rFonts w:hint="eastAsia" w:ascii="仿宋_GB2312" w:hAnsi="仿宋" w:eastAsia="仿宋_GB2312"/>
          <w:color w:val="auto"/>
          <w:spacing w:val="-2"/>
          <w:sz w:val="32"/>
          <w:szCs w:val="32"/>
        </w:rPr>
        <w:t>现状，</w:t>
      </w:r>
      <w:r>
        <w:rPr>
          <w:rFonts w:hint="eastAsia" w:ascii="仿宋_GB2312" w:hAnsi="仿宋" w:eastAsia="仿宋_GB2312"/>
          <w:color w:val="auto"/>
          <w:spacing w:val="-2"/>
          <w:sz w:val="32"/>
          <w:szCs w:val="32"/>
          <w:lang w:eastAsia="zh-CN"/>
        </w:rPr>
        <w:t>各项基础设施</w:t>
      </w:r>
      <w:r>
        <w:rPr>
          <w:rFonts w:hint="eastAsia" w:ascii="仿宋_GB2312" w:hAnsi="仿宋" w:eastAsia="仿宋_GB2312"/>
          <w:color w:val="auto"/>
          <w:spacing w:val="-2"/>
          <w:sz w:val="32"/>
          <w:szCs w:val="32"/>
        </w:rPr>
        <w:t>项目</w:t>
      </w:r>
      <w:r>
        <w:rPr>
          <w:rFonts w:hint="eastAsia" w:ascii="仿宋_GB2312" w:hAnsi="仿宋" w:eastAsia="仿宋_GB2312"/>
          <w:color w:val="auto"/>
          <w:spacing w:val="-2"/>
          <w:sz w:val="32"/>
          <w:szCs w:val="32"/>
          <w:lang w:eastAsia="zh-CN"/>
        </w:rPr>
        <w:t>建设资金管理</w:t>
      </w:r>
      <w:r>
        <w:rPr>
          <w:rFonts w:hint="eastAsia" w:ascii="仿宋_GB2312" w:hAnsi="仿宋" w:eastAsia="仿宋_GB2312"/>
          <w:color w:val="auto"/>
          <w:spacing w:val="-2"/>
          <w:sz w:val="32"/>
          <w:szCs w:val="32"/>
        </w:rPr>
        <w:t>尚需进一步的加强。</w:t>
      </w:r>
    </w:p>
    <w:p>
      <w:pPr>
        <w:shd w:val="clear" w:color="auto" w:fill="FFFFFF"/>
        <w:spacing w:line="640" w:lineRule="exact"/>
        <w:ind w:firstLine="640"/>
        <w:rPr>
          <w:rFonts w:hint="eastAsia" w:ascii="黑体" w:hAnsi="黑体" w:eastAsia="黑体"/>
          <w:b/>
          <w:bCs/>
          <w:color w:val="auto"/>
          <w:spacing w:val="-2"/>
          <w:sz w:val="36"/>
          <w:szCs w:val="36"/>
        </w:rPr>
      </w:pPr>
      <w:r>
        <w:rPr>
          <w:rFonts w:hint="eastAsia" w:ascii="黑体" w:hAnsi="黑体" w:eastAsia="黑体"/>
          <w:b/>
          <w:bCs/>
          <w:color w:val="auto"/>
          <w:spacing w:val="-2"/>
          <w:sz w:val="36"/>
          <w:szCs w:val="36"/>
          <w:lang w:eastAsia="zh-CN"/>
        </w:rPr>
        <w:t>六</w:t>
      </w:r>
      <w:r>
        <w:rPr>
          <w:rFonts w:hint="eastAsia" w:ascii="黑体" w:hAnsi="黑体" w:eastAsia="黑体"/>
          <w:b/>
          <w:bCs/>
          <w:color w:val="auto"/>
          <w:spacing w:val="-2"/>
          <w:sz w:val="36"/>
          <w:szCs w:val="36"/>
        </w:rPr>
        <w:t>、改进措施和有关建议</w:t>
      </w:r>
    </w:p>
    <w:p>
      <w:pPr>
        <w:numPr>
          <w:ilvl w:val="0"/>
          <w:numId w:val="5"/>
        </w:numPr>
        <w:shd w:val="clear" w:color="auto" w:fill="FFFFFF"/>
        <w:spacing w:line="640" w:lineRule="exact"/>
        <w:ind w:firstLine="640"/>
        <w:rPr>
          <w:rFonts w:hint="eastAsia" w:ascii="仿宋_GB2312" w:hAnsi="仿宋" w:eastAsia="仿宋_GB2312"/>
          <w:color w:val="auto"/>
          <w:spacing w:val="-2"/>
          <w:sz w:val="32"/>
          <w:szCs w:val="32"/>
          <w:lang w:val="en-US" w:eastAsia="zh-CN"/>
        </w:rPr>
      </w:pPr>
      <w:r>
        <w:rPr>
          <w:rFonts w:hint="eastAsia" w:ascii="仿宋_GB2312" w:hAnsi="仿宋" w:eastAsia="仿宋_GB2312"/>
          <w:color w:val="auto"/>
          <w:spacing w:val="-2"/>
          <w:sz w:val="32"/>
          <w:szCs w:val="32"/>
          <w:lang w:val="en-US" w:eastAsia="zh-CN"/>
        </w:rPr>
        <w:t>细化预算编制工作，认真做好预算的编制。进一步加强内设机构的预算管理意识，严格按照预算编制的相关制度和要求进行预算编制。</w:t>
      </w:r>
    </w:p>
    <w:p>
      <w:pPr>
        <w:numPr>
          <w:ilvl w:val="0"/>
          <w:numId w:val="5"/>
        </w:numPr>
        <w:shd w:val="clear" w:color="auto" w:fill="FFFFFF"/>
        <w:spacing w:line="640" w:lineRule="exact"/>
        <w:ind w:firstLine="640"/>
        <w:rPr>
          <w:rFonts w:hint="eastAsia" w:ascii="仿宋_GB2312" w:hAnsi="仿宋" w:eastAsia="仿宋_GB2312"/>
          <w:color w:val="auto"/>
          <w:spacing w:val="-2"/>
          <w:sz w:val="32"/>
          <w:szCs w:val="32"/>
          <w:lang w:val="en-US" w:eastAsia="zh-CN"/>
        </w:rPr>
      </w:pPr>
      <w:r>
        <w:rPr>
          <w:rFonts w:hint="eastAsia" w:ascii="仿宋_GB2312" w:hAnsi="仿宋" w:eastAsia="仿宋_GB2312"/>
          <w:color w:val="auto"/>
          <w:spacing w:val="-2"/>
          <w:sz w:val="32"/>
          <w:szCs w:val="32"/>
          <w:lang w:val="en-US" w:eastAsia="zh-CN"/>
        </w:rPr>
        <w:t>继续抓好公用经费控制。严格编制政府采购年初预算和计划，严格控制“三公”经费的规模和比例，把关“三公”经费支出的审核、审批，杜绝挪用和挤占其他预算资金行为；进一步细化“三公”经费的管理，合理压缩“三公”经费支出。</w:t>
      </w:r>
    </w:p>
    <w:p>
      <w:pPr>
        <w:numPr>
          <w:ilvl w:val="0"/>
          <w:numId w:val="0"/>
        </w:numPr>
        <w:shd w:val="clear" w:color="auto" w:fill="FFFFFF"/>
        <w:spacing w:line="640" w:lineRule="exact"/>
        <w:ind w:firstLine="632" w:firstLineChars="200"/>
        <w:rPr>
          <w:rFonts w:hint="eastAsia" w:ascii="仿宋_GB2312" w:hAnsi="仿宋" w:eastAsia="仿宋_GB2312"/>
          <w:color w:val="auto"/>
          <w:spacing w:val="-2"/>
          <w:sz w:val="32"/>
          <w:szCs w:val="32"/>
        </w:rPr>
      </w:pPr>
      <w:r>
        <w:rPr>
          <w:rFonts w:hint="eastAsia" w:ascii="仿宋_GB2312" w:hAnsi="仿宋" w:eastAsia="仿宋_GB2312"/>
          <w:color w:val="auto"/>
          <w:spacing w:val="-2"/>
          <w:sz w:val="32"/>
          <w:szCs w:val="32"/>
          <w:lang w:val="en-US" w:eastAsia="zh-CN"/>
        </w:rPr>
        <w:t>3、</w:t>
      </w:r>
      <w:r>
        <w:rPr>
          <w:rFonts w:hint="eastAsia" w:ascii="仿宋_GB2312" w:hAnsi="仿宋" w:eastAsia="仿宋_GB2312"/>
          <w:color w:val="auto"/>
          <w:spacing w:val="-2"/>
          <w:sz w:val="32"/>
          <w:szCs w:val="32"/>
        </w:rPr>
        <w:t>加强单位的</w:t>
      </w:r>
      <w:r>
        <w:rPr>
          <w:rFonts w:hint="eastAsia" w:ascii="仿宋_GB2312" w:hAnsi="仿宋" w:eastAsia="仿宋_GB2312"/>
          <w:color w:val="auto"/>
          <w:spacing w:val="-2"/>
          <w:sz w:val="32"/>
          <w:szCs w:val="32"/>
          <w:lang w:eastAsia="zh-CN"/>
        </w:rPr>
        <w:t>内部</w:t>
      </w:r>
      <w:r>
        <w:rPr>
          <w:rFonts w:hint="eastAsia" w:ascii="仿宋_GB2312" w:hAnsi="仿宋" w:eastAsia="仿宋_GB2312"/>
          <w:color w:val="auto"/>
          <w:spacing w:val="-2"/>
          <w:sz w:val="32"/>
          <w:szCs w:val="32"/>
        </w:rPr>
        <w:t>管理</w:t>
      </w:r>
      <w:r>
        <w:rPr>
          <w:rFonts w:hint="eastAsia" w:ascii="仿宋_GB2312" w:hAnsi="仿宋" w:eastAsia="仿宋_GB2312"/>
          <w:color w:val="auto"/>
          <w:spacing w:val="-2"/>
          <w:sz w:val="32"/>
          <w:szCs w:val="32"/>
          <w:lang w:eastAsia="zh-CN"/>
        </w:rPr>
        <w:t>工作</w:t>
      </w:r>
      <w:r>
        <w:rPr>
          <w:rFonts w:hint="eastAsia" w:ascii="仿宋_GB2312" w:hAnsi="仿宋" w:eastAsia="仿宋_GB2312"/>
          <w:color w:val="auto"/>
          <w:spacing w:val="-2"/>
          <w:sz w:val="32"/>
          <w:szCs w:val="32"/>
        </w:rPr>
        <w:t>，尽快建立健全相关制度、文件，并及时落实到位。加强单位财务管理，健全单位财务管理制度体系，规范单位财务行为。在费用报账支付时，按照预算规定的费用项目和用途进行资金使用审核、财务严格核算，杜绝超支现象的发生。</w:t>
      </w:r>
      <w:r>
        <w:rPr>
          <w:rFonts w:hint="eastAsia" w:ascii="仿宋_GB2312" w:hAnsi="仿宋" w:eastAsia="仿宋_GB2312"/>
          <w:color w:val="auto"/>
          <w:spacing w:val="-2"/>
          <w:sz w:val="32"/>
          <w:szCs w:val="32"/>
          <w:lang w:eastAsia="zh-CN"/>
        </w:rPr>
        <w:t>特别要</w:t>
      </w:r>
      <w:r>
        <w:rPr>
          <w:rFonts w:hint="eastAsia" w:ascii="仿宋_GB2312" w:hAnsi="仿宋" w:eastAsia="仿宋_GB2312"/>
          <w:color w:val="auto"/>
          <w:spacing w:val="-2"/>
          <w:sz w:val="32"/>
          <w:szCs w:val="32"/>
        </w:rPr>
        <w:t>加强项目资金管理，从资金源头入手，落实责任，完善制度，合理使用，加强监管，做到既按照上级部门要求开展好工作，又严格遵守财经纪律，做好厉行节约工作，确保将有限的资金发挥最大的效益。</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AAC29"/>
    <w:multiLevelType w:val="singleLevel"/>
    <w:tmpl w:val="8B1AAC29"/>
    <w:lvl w:ilvl="0" w:tentative="0">
      <w:start w:val="5"/>
      <w:numFmt w:val="decimal"/>
      <w:suff w:val="nothing"/>
      <w:lvlText w:val="%1、"/>
      <w:lvlJc w:val="left"/>
    </w:lvl>
  </w:abstractNum>
  <w:abstractNum w:abstractNumId="1">
    <w:nsid w:val="8DB73599"/>
    <w:multiLevelType w:val="singleLevel"/>
    <w:tmpl w:val="8DB73599"/>
    <w:lvl w:ilvl="0" w:tentative="0">
      <w:start w:val="2"/>
      <w:numFmt w:val="chineseCounting"/>
      <w:suff w:val="nothing"/>
      <w:lvlText w:val="（%1）"/>
      <w:lvlJc w:val="left"/>
      <w:rPr>
        <w:rFonts w:hint="eastAsia"/>
      </w:rPr>
    </w:lvl>
  </w:abstractNum>
  <w:abstractNum w:abstractNumId="2">
    <w:nsid w:val="CCCDFD4B"/>
    <w:multiLevelType w:val="singleLevel"/>
    <w:tmpl w:val="CCCDFD4B"/>
    <w:lvl w:ilvl="0" w:tentative="0">
      <w:start w:val="21"/>
      <w:numFmt w:val="decimal"/>
      <w:suff w:val="nothing"/>
      <w:lvlText w:val="%1、"/>
      <w:lvlJc w:val="left"/>
    </w:lvl>
  </w:abstractNum>
  <w:abstractNum w:abstractNumId="3">
    <w:nsid w:val="F37DB6B5"/>
    <w:multiLevelType w:val="singleLevel"/>
    <w:tmpl w:val="F37DB6B5"/>
    <w:lvl w:ilvl="0" w:tentative="0">
      <w:start w:val="1"/>
      <w:numFmt w:val="decimal"/>
      <w:suff w:val="nothing"/>
      <w:lvlText w:val="%1、"/>
      <w:lvlJc w:val="left"/>
    </w:lvl>
  </w:abstractNum>
  <w:abstractNum w:abstractNumId="4">
    <w:nsid w:val="042F1B8B"/>
    <w:multiLevelType w:val="singleLevel"/>
    <w:tmpl w:val="042F1B8B"/>
    <w:lvl w:ilvl="0" w:tentative="0">
      <w:start w:val="1"/>
      <w:numFmt w:val="decimal"/>
      <w:suff w:val="nothing"/>
      <w:lvlText w:val="%1、"/>
      <w:lvlJc w:val="left"/>
      <w:pPr>
        <w:ind w:left="-1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0MmQ0MTc5MDQ5ZDk2NjU3YjUxOTg0MGZhM2M3ZGQ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86A0047"/>
    <w:rsid w:val="12B0015B"/>
    <w:rsid w:val="2626412A"/>
    <w:rsid w:val="2B7F5853"/>
    <w:rsid w:val="397C1522"/>
    <w:rsid w:val="3AAB6F2A"/>
    <w:rsid w:val="47815C5E"/>
    <w:rsid w:val="50AA7B7A"/>
    <w:rsid w:val="79A27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99"/>
    <w:pPr>
      <w:ind w:firstLine="720" w:firstLineChars="200"/>
    </w:pPr>
    <w:rPr>
      <w:rFonts w:eastAsia="仿宋_GB2312"/>
      <w:sz w:val="36"/>
      <w:szCs w:val="36"/>
    </w:rPr>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qFormat/>
    <w:uiPriority w:val="99"/>
    <w:pPr>
      <w:ind w:firstLine="420"/>
    </w:p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8"/>
    <w:link w:val="3"/>
    <w:semiHidden/>
    <w:qFormat/>
    <w:uiPriority w:val="99"/>
    <w:rPr>
      <w:sz w:val="18"/>
      <w:szCs w:val="18"/>
    </w:rPr>
  </w:style>
  <w:style w:type="paragraph" w:customStyle="1" w:styleId="14">
    <w:name w:val="正  文"/>
    <w:basedOn w:val="1"/>
    <w:next w:val="1"/>
    <w:qFormat/>
    <w:uiPriority w:val="0"/>
    <w:pPr>
      <w:spacing w:line="360" w:lineRule="auto"/>
      <w:ind w:firstLine="560" w:firstLineChars="200"/>
    </w:pPr>
    <w:rPr>
      <w:rFonts w:ascii="宋体" w:hAnsi="宋体" w:cs="仿宋_GB2312"/>
      <w:sz w:val="24"/>
      <w:szCs w:val="28"/>
    </w:rPr>
  </w:style>
  <w:style w:type="character" w:customStyle="1" w:styleId="15">
    <w:name w:val="font1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54</Pages>
  <Words>18178</Words>
  <Characters>25592</Characters>
  <Lines>69</Lines>
  <Paragraphs>19</Paragraphs>
  <TotalTime>3</TotalTime>
  <ScaleCrop>false</ScaleCrop>
  <LinksUpToDate>false</LinksUpToDate>
  <CharactersWithSpaces>26641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大大大大大大大钦</cp:lastModifiedBy>
  <cp:lastPrinted>2022-07-27T12:55:00Z</cp:lastPrinted>
  <dcterms:modified xsi:type="dcterms:W3CDTF">2022-09-28T06:59:40Z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48A880065A8D430F83718892400D76B2</vt:lpwstr>
  </property>
</Properties>
</file>