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4B53">
      <w:pPr>
        <w:pStyle w:val="13"/>
        <w:jc w:val="both"/>
        <w:rPr>
          <w:rFonts w:ascii="Times New Roman" w:hAnsi="Times New Roman" w:cs="Times New Roman"/>
          <w:sz w:val="56"/>
          <w:szCs w:val="56"/>
        </w:rPr>
      </w:pPr>
    </w:p>
    <w:p w14:paraId="38335446">
      <w:pPr>
        <w:pStyle w:val="13"/>
        <w:jc w:val="center"/>
        <w:rPr>
          <w:rFonts w:ascii="Times New Roman" w:hAnsi="Times New Roman" w:cs="Times New Roman"/>
          <w:sz w:val="84"/>
          <w:szCs w:val="84"/>
        </w:rPr>
      </w:pPr>
    </w:p>
    <w:p w14:paraId="0DA325D0">
      <w:pPr>
        <w:pStyle w:val="13"/>
        <w:jc w:val="center"/>
        <w:rPr>
          <w:rFonts w:ascii="Times New Roman" w:hAnsi="Times New Roman" w:cs="Times New Roman"/>
          <w:sz w:val="84"/>
          <w:szCs w:val="84"/>
        </w:rPr>
      </w:pPr>
    </w:p>
    <w:p w14:paraId="1600259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5BAD026">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溆浦县双井镇人民政府</w:t>
      </w:r>
    </w:p>
    <w:p w14:paraId="78E187A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决算</w:t>
      </w:r>
    </w:p>
    <w:p w14:paraId="27DB8622">
      <w:pPr>
        <w:pStyle w:val="13"/>
        <w:jc w:val="center"/>
        <w:rPr>
          <w:rFonts w:ascii="Times New Roman" w:hAnsi="Times New Roman" w:eastAsia="方正小标宋简体" w:cs="Times New Roman"/>
          <w:sz w:val="72"/>
          <w:szCs w:val="72"/>
        </w:rPr>
      </w:pPr>
    </w:p>
    <w:p w14:paraId="2B99FBE4">
      <w:pPr>
        <w:pStyle w:val="13"/>
        <w:jc w:val="center"/>
        <w:rPr>
          <w:rFonts w:ascii="Times New Roman" w:hAnsi="Times New Roman" w:eastAsia="方正小标宋_GBK" w:cs="Times New Roman"/>
          <w:sz w:val="56"/>
          <w:szCs w:val="56"/>
        </w:rPr>
      </w:pPr>
    </w:p>
    <w:p w14:paraId="792DE377">
      <w:pPr>
        <w:pStyle w:val="13"/>
        <w:jc w:val="center"/>
        <w:rPr>
          <w:rFonts w:ascii="Times New Roman" w:hAnsi="Times New Roman" w:cs="Times New Roman"/>
          <w:sz w:val="56"/>
          <w:szCs w:val="56"/>
        </w:rPr>
      </w:pPr>
    </w:p>
    <w:p w14:paraId="265A3EE9">
      <w:pPr>
        <w:pStyle w:val="13"/>
        <w:rPr>
          <w:rFonts w:ascii="Times New Roman" w:hAnsi="Times New Roman" w:cs="Times New Roman"/>
          <w:sz w:val="56"/>
          <w:szCs w:val="56"/>
        </w:rPr>
      </w:pPr>
    </w:p>
    <w:p w14:paraId="19A9AE95">
      <w:pPr>
        <w:pStyle w:val="13"/>
        <w:jc w:val="center"/>
        <w:rPr>
          <w:rFonts w:ascii="Times New Roman" w:hAnsi="Times New Roman" w:cs="Times New Roman"/>
          <w:sz w:val="32"/>
          <w:szCs w:val="32"/>
        </w:rPr>
      </w:pPr>
    </w:p>
    <w:p w14:paraId="1C06FF0A">
      <w:pPr>
        <w:pStyle w:val="13"/>
        <w:jc w:val="center"/>
        <w:rPr>
          <w:rFonts w:ascii="Times New Roman" w:hAnsi="Times New Roman" w:cs="Times New Roman"/>
          <w:sz w:val="32"/>
          <w:szCs w:val="32"/>
        </w:rPr>
      </w:pPr>
    </w:p>
    <w:p w14:paraId="28AFA19F">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1860D57">
      <w:pPr>
        <w:pStyle w:val="13"/>
        <w:spacing w:line="600" w:lineRule="exact"/>
        <w:jc w:val="both"/>
        <w:rPr>
          <w:rFonts w:ascii="Times New Roman" w:hAnsi="Times New Roman" w:cs="Times New Roman"/>
          <w:b/>
          <w:sz w:val="36"/>
          <w:szCs w:val="28"/>
        </w:rPr>
      </w:pPr>
    </w:p>
    <w:p w14:paraId="2D022AAF">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59181AA">
      <w:pPr>
        <w:pStyle w:val="13"/>
        <w:spacing w:line="600" w:lineRule="exact"/>
        <w:jc w:val="center"/>
        <w:rPr>
          <w:rFonts w:ascii="Times New Roman" w:hAnsi="Times New Roman" w:cs="Times New Roman"/>
          <w:b/>
          <w:sz w:val="36"/>
          <w:szCs w:val="28"/>
        </w:rPr>
      </w:pPr>
    </w:p>
    <w:p w14:paraId="43D441B7">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双井镇人民政府</w:t>
      </w:r>
      <w:r>
        <w:rPr>
          <w:rFonts w:ascii="Times New Roman" w:hAnsi="Times New Roman" w:cs="Times New Roman"/>
          <w:bCs/>
          <w:sz w:val="32"/>
          <w:szCs w:val="32"/>
        </w:rPr>
        <w:t>概况</w:t>
      </w:r>
    </w:p>
    <w:p w14:paraId="7FB8FF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95C305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F3CCF8">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04CB78A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FFE15B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C703EF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6C117B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B0E387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8C8127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C0DCFF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59E5F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75A1F1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64C628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3F314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9176D5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192919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7A4CA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50E9F4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0324A6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59DAF7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538FE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FEE5BE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A7AF8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A2240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F8178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743685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84BC48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DE3F22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3D19A203">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2A9F8CCE">
      <w:pPr>
        <w:pStyle w:val="13"/>
        <w:spacing w:line="600" w:lineRule="exact"/>
        <w:rPr>
          <w:rFonts w:ascii="Times New Roman" w:hAnsi="Times New Roman" w:cs="Times New Roman"/>
          <w:bCs/>
          <w:sz w:val="28"/>
          <w:szCs w:val="28"/>
        </w:rPr>
      </w:pPr>
    </w:p>
    <w:p w14:paraId="01086867">
      <w:pPr>
        <w:jc w:val="center"/>
        <w:rPr>
          <w:rFonts w:ascii="Times New Roman" w:hAnsi="Times New Roman" w:cs="Times New Roman"/>
          <w:sz w:val="72"/>
          <w:szCs w:val="72"/>
        </w:rPr>
      </w:pPr>
    </w:p>
    <w:p w14:paraId="0532087B">
      <w:pPr>
        <w:jc w:val="center"/>
        <w:rPr>
          <w:rFonts w:ascii="Times New Roman" w:hAnsi="Times New Roman" w:cs="Times New Roman"/>
          <w:sz w:val="72"/>
          <w:szCs w:val="72"/>
        </w:rPr>
      </w:pPr>
    </w:p>
    <w:p w14:paraId="3A34A009">
      <w:pPr>
        <w:jc w:val="center"/>
        <w:rPr>
          <w:rFonts w:ascii="Times New Roman" w:hAnsi="Times New Roman" w:cs="Times New Roman"/>
          <w:sz w:val="72"/>
          <w:szCs w:val="72"/>
        </w:rPr>
      </w:pPr>
    </w:p>
    <w:p w14:paraId="3FEA134E">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C581464">
      <w:pPr>
        <w:rPr>
          <w:rFonts w:ascii="Times New Roman" w:hAnsi="Times New Roman" w:eastAsia="方正小标宋_GBK" w:cs="Times New Roman"/>
          <w:sz w:val="72"/>
          <w:szCs w:val="72"/>
        </w:rPr>
      </w:pPr>
    </w:p>
    <w:p w14:paraId="24ED279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4ACCA3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双井镇人民政府</w:t>
      </w:r>
      <w:r>
        <w:rPr>
          <w:rFonts w:ascii="Times New Roman" w:hAnsi="Times New Roman" w:eastAsia="方正小标宋_GBK" w:cs="Times New Roman"/>
          <w:sz w:val="52"/>
          <w:szCs w:val="52"/>
        </w:rPr>
        <w:t>概况</w:t>
      </w:r>
    </w:p>
    <w:p w14:paraId="565B7E01">
      <w:pPr>
        <w:pStyle w:val="2"/>
        <w:ind w:left="0" w:leftChars="0" w:firstLine="0" w:firstLineChars="0"/>
        <w:rPr>
          <w:rFonts w:ascii="Times New Roman" w:hAnsi="Times New Roman" w:cs="Times New Roman"/>
        </w:rPr>
      </w:pPr>
    </w:p>
    <w:p w14:paraId="32D4CD77">
      <w:pPr>
        <w:pStyle w:val="14"/>
        <w:spacing w:line="600" w:lineRule="exact"/>
        <w:ind w:firstLine="0" w:firstLineChars="0"/>
        <w:jc w:val="left"/>
        <w:rPr>
          <w:rFonts w:ascii="Times New Roman" w:hAnsi="Times New Roman" w:eastAsia="黑体" w:cs="Times New Roman"/>
          <w:sz w:val="28"/>
          <w:szCs w:val="28"/>
        </w:rPr>
      </w:pPr>
      <w:r>
        <w:rPr>
          <w:rFonts w:hint="eastAsia" w:ascii="Times New Roman" w:hAnsi="Times New Roman" w:eastAsia="黑体" w:cs="Times New Roman"/>
          <w:sz w:val="28"/>
          <w:szCs w:val="28"/>
        </w:rPr>
        <w:t>一、</w:t>
      </w:r>
      <w:r>
        <w:rPr>
          <w:rFonts w:ascii="Times New Roman" w:hAnsi="Times New Roman" w:eastAsia="黑体" w:cs="Times New Roman"/>
          <w:sz w:val="28"/>
          <w:szCs w:val="28"/>
        </w:rPr>
        <w:t>部门职责</w:t>
      </w:r>
    </w:p>
    <w:p w14:paraId="0EFD052B">
      <w:pPr>
        <w:pStyle w:val="3"/>
        <w:bidi w:val="0"/>
        <w:ind w:left="559" w:leftChars="266" w:firstLine="280" w:firstLineChars="100"/>
        <w:jc w:val="left"/>
        <w:rPr>
          <w:rFonts w:hint="eastAsia" w:ascii="仿宋" w:hAnsi="仿宋" w:eastAsia="仿宋" w:cs="仿宋"/>
          <w:sz w:val="28"/>
          <w:szCs w:val="28"/>
        </w:rPr>
      </w:pPr>
      <w:r>
        <w:rPr>
          <w:rFonts w:hint="eastAsia" w:ascii="仿宋" w:hAnsi="仿宋" w:eastAsia="仿宋" w:cs="仿宋"/>
          <w:sz w:val="28"/>
          <w:szCs w:val="28"/>
        </w:rPr>
        <w:t>（一）贯彻执行党和国家的路线方针、政策以及上级党委、政府的决策部署，落实各项法律法规，保障辖区内各项政策落地见效。</w:t>
      </w:r>
    </w:p>
    <w:p w14:paraId="52073DA3">
      <w:pPr>
        <w:pStyle w:val="3"/>
        <w:bidi w:val="0"/>
        <w:ind w:firstLine="280" w:firstLineChars="100"/>
        <w:jc w:val="left"/>
        <w:rPr>
          <w:rFonts w:hint="eastAsia" w:ascii="仿宋" w:hAnsi="仿宋" w:eastAsia="仿宋" w:cs="仿宋"/>
          <w:sz w:val="28"/>
          <w:szCs w:val="28"/>
        </w:rPr>
      </w:pPr>
      <w:r>
        <w:rPr>
          <w:rFonts w:hint="eastAsia" w:ascii="仿宋" w:hAnsi="仿宋" w:eastAsia="仿宋" w:cs="仿宋"/>
          <w:sz w:val="28"/>
          <w:szCs w:val="28"/>
        </w:rPr>
        <w:t>（二）负责辖区内经济发展规划与实施，推动乡村产业发展、项目建设和招商引资，促进镇域经济高质量增长。</w:t>
      </w:r>
    </w:p>
    <w:p w14:paraId="68559B50">
      <w:pPr>
        <w:pStyle w:val="3"/>
        <w:bidi w:val="0"/>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（三）统筹推进乡村振兴战略，落实巩固拓展脱贫攻坚成果同乡村振兴有效衔接政策，改善农村基础设施和人居环境，建设和美乡村。</w:t>
      </w:r>
    </w:p>
    <w:p w14:paraId="43C741FB">
      <w:pPr>
        <w:pStyle w:val="3"/>
        <w:bidi w:val="0"/>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（四） 负责社会治理与公共服务，承担民政、社保、卫健、文化、教育等民生保障工作，维护社会稳定与安全。</w:t>
      </w:r>
    </w:p>
    <w:p w14:paraId="4FE8FA14">
      <w:pPr>
        <w:pStyle w:val="3"/>
        <w:bidi w:val="0"/>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（五）负责辖区内自然资源管理、生态环境保护、城乡规划建设等工作，推动可持续发展。</w:t>
      </w:r>
    </w:p>
    <w:p w14:paraId="0FFB49F2">
      <w:pPr>
        <w:pStyle w:val="3"/>
        <w:bidi w:val="0"/>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（六） 完成上级党委、政府交办的其他工作任务。</w:t>
      </w:r>
    </w:p>
    <w:p w14:paraId="7A59AB5A">
      <w:pPr>
        <w:widowControl/>
        <w:spacing w:line="600" w:lineRule="exact"/>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二、机构设置及决算单位构成</w:t>
      </w:r>
    </w:p>
    <w:p w14:paraId="5AA8D4D1">
      <w:pPr>
        <w:ind w:firstLine="560" w:firstLineChars="200"/>
        <w:jc w:val="lef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sz w:val="28"/>
          <w:szCs w:val="28"/>
        </w:rPr>
        <w:t>（一）内设机构设置。溆浦县双井镇人民政府是行政机关单位</w:t>
      </w:r>
      <w:r>
        <w:rPr>
          <w:rFonts w:hint="eastAsia" w:ascii="仿宋" w:hAnsi="仿宋" w:eastAsia="仿宋" w:cs="仿宋"/>
          <w:b w:val="0"/>
          <w:bCs w:val="0"/>
          <w:color w:val="0000FF"/>
          <w:sz w:val="28"/>
          <w:szCs w:val="28"/>
        </w:rPr>
        <w:t>，</w:t>
      </w:r>
      <w:r>
        <w:rPr>
          <w:rFonts w:hint="eastAsia" w:ascii="仿宋" w:hAnsi="仿宋" w:eastAsia="仿宋" w:cs="仿宋"/>
          <w:b w:val="0"/>
          <w:bCs w:val="0"/>
          <w:color w:val="000000" w:themeColor="text1"/>
          <w:sz w:val="28"/>
          <w:szCs w:val="28"/>
        </w:rPr>
        <w:t>202</w:t>
      </w:r>
      <w:r>
        <w:rPr>
          <w:rFonts w:hint="eastAsia" w:ascii="仿宋" w:hAnsi="仿宋" w:eastAsia="仿宋" w:cs="仿宋"/>
          <w:b w:val="0"/>
          <w:bCs w:val="0"/>
          <w:color w:val="000000" w:themeColor="text1"/>
          <w:sz w:val="28"/>
          <w:szCs w:val="28"/>
          <w:lang w:val="en-US" w:eastAsia="zh-CN"/>
        </w:rPr>
        <w:t>4</w:t>
      </w:r>
      <w:r>
        <w:rPr>
          <w:rFonts w:hint="eastAsia" w:ascii="仿宋" w:hAnsi="仿宋" w:eastAsia="仿宋" w:cs="仿宋"/>
          <w:b w:val="0"/>
          <w:bCs w:val="0"/>
          <w:color w:val="000000" w:themeColor="text1"/>
          <w:sz w:val="28"/>
          <w:szCs w:val="28"/>
        </w:rPr>
        <w:t xml:space="preserve">年年末实有在职 </w:t>
      </w:r>
      <w:r>
        <w:rPr>
          <w:rFonts w:hint="eastAsia" w:ascii="仿宋" w:hAnsi="仿宋" w:eastAsia="仿宋" w:cs="仿宋"/>
          <w:b w:val="0"/>
          <w:bCs w:val="0"/>
          <w:color w:val="000000" w:themeColor="text1"/>
          <w:sz w:val="28"/>
          <w:szCs w:val="28"/>
          <w:lang w:val="en-US" w:eastAsia="zh-CN"/>
        </w:rPr>
        <w:t>94</w:t>
      </w:r>
      <w:r>
        <w:rPr>
          <w:rFonts w:hint="eastAsia" w:ascii="仿宋" w:hAnsi="仿宋" w:eastAsia="仿宋" w:cs="仿宋"/>
          <w:b w:val="0"/>
          <w:bCs w:val="0"/>
          <w:color w:val="000000" w:themeColor="text1"/>
          <w:sz w:val="28"/>
          <w:szCs w:val="28"/>
        </w:rPr>
        <w:t xml:space="preserve"> 人，其中行政人员</w:t>
      </w:r>
      <w:r>
        <w:rPr>
          <w:rFonts w:hint="eastAsia" w:ascii="仿宋" w:hAnsi="仿宋" w:eastAsia="仿宋" w:cs="仿宋"/>
          <w:b w:val="0"/>
          <w:bCs w:val="0"/>
          <w:color w:val="000000" w:themeColor="text1"/>
          <w:sz w:val="28"/>
          <w:szCs w:val="28"/>
          <w:lang w:val="en-US" w:eastAsia="zh-CN"/>
        </w:rPr>
        <w:t>41</w:t>
      </w:r>
      <w:r>
        <w:rPr>
          <w:rFonts w:hint="eastAsia" w:ascii="仿宋" w:hAnsi="仿宋" w:eastAsia="仿宋" w:cs="仿宋"/>
          <w:b w:val="0"/>
          <w:bCs w:val="0"/>
          <w:color w:val="000000" w:themeColor="text1"/>
          <w:sz w:val="28"/>
          <w:szCs w:val="28"/>
        </w:rPr>
        <w:t xml:space="preserve">人，事业人员 53 人。办公室主要为党政办公室、党建办、 经济发展办、社会事务办、应急办、自然资源办、政务中心、综合执法大队、农业综合服务中心。本单位无独立核算的二级机构。 </w:t>
      </w:r>
    </w:p>
    <w:p w14:paraId="1B96FA6E">
      <w:pPr>
        <w:ind w:firstLine="560" w:firstLineChars="200"/>
        <w:jc w:val="left"/>
        <w:rPr>
          <w:rFonts w:hint="eastAsia" w:ascii="仿宋" w:hAnsi="仿宋" w:eastAsia="仿宋" w:cs="仿宋"/>
          <w:sz w:val="28"/>
          <w:szCs w:val="28"/>
        </w:rPr>
      </w:pPr>
      <w:r>
        <w:rPr>
          <w:rFonts w:hint="eastAsia" w:ascii="仿宋" w:hAnsi="仿宋" w:eastAsia="仿宋" w:cs="仿宋"/>
          <w:b w:val="0"/>
          <w:bCs w:val="0"/>
          <w:color w:val="000000"/>
          <w:sz w:val="28"/>
          <w:szCs w:val="28"/>
        </w:rPr>
        <w:t>（二）决算单位构成。溆浦县双井镇人民政府 202</w:t>
      </w:r>
      <w:r>
        <w:rPr>
          <w:rFonts w:hint="eastAsia" w:ascii="仿宋" w:hAnsi="仿宋" w:eastAsia="仿宋" w:cs="仿宋"/>
          <w:b w:val="0"/>
          <w:bCs w:val="0"/>
          <w:color w:val="000000"/>
          <w:sz w:val="28"/>
          <w:szCs w:val="28"/>
          <w:lang w:val="en-US" w:eastAsia="zh-CN"/>
        </w:rPr>
        <w:t>4</w:t>
      </w:r>
      <w:r>
        <w:rPr>
          <w:rFonts w:hint="eastAsia" w:ascii="仿宋" w:hAnsi="仿宋" w:eastAsia="仿宋" w:cs="仿宋"/>
          <w:b w:val="0"/>
          <w:bCs w:val="0"/>
          <w:color w:val="000000"/>
          <w:sz w:val="28"/>
          <w:szCs w:val="28"/>
        </w:rPr>
        <w:t xml:space="preserve"> 年部门决算汇总公开单位构成</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包括：溆浦县双井镇人民政府本级。</w:t>
      </w:r>
    </w:p>
    <w:p w14:paraId="4F8FB1D3">
      <w:pPr>
        <w:jc w:val="center"/>
        <w:rPr>
          <w:rFonts w:ascii="Times New Roman" w:hAnsi="Times New Roman" w:eastAsia="黑体" w:cs="Times New Roman"/>
          <w:sz w:val="28"/>
          <w:szCs w:val="28"/>
        </w:rPr>
      </w:pPr>
    </w:p>
    <w:p w14:paraId="663AC45C">
      <w:pPr>
        <w:jc w:val="center"/>
        <w:rPr>
          <w:rFonts w:ascii="Times New Roman" w:hAnsi="Times New Roman" w:eastAsia="黑体" w:cs="Times New Roman"/>
          <w:sz w:val="28"/>
          <w:szCs w:val="28"/>
        </w:rPr>
      </w:pPr>
    </w:p>
    <w:p w14:paraId="0C8EE68A">
      <w:pPr>
        <w:jc w:val="center"/>
        <w:rPr>
          <w:rFonts w:ascii="Times New Roman" w:hAnsi="Times New Roman" w:eastAsia="黑体" w:cs="Times New Roman"/>
          <w:sz w:val="28"/>
          <w:szCs w:val="28"/>
        </w:rPr>
      </w:pPr>
    </w:p>
    <w:p w14:paraId="1F7B4EA2">
      <w:pPr>
        <w:jc w:val="center"/>
        <w:rPr>
          <w:rFonts w:ascii="Times New Roman" w:hAnsi="Times New Roman" w:eastAsia="黑体" w:cs="Times New Roman"/>
          <w:sz w:val="28"/>
          <w:szCs w:val="28"/>
        </w:rPr>
      </w:pPr>
    </w:p>
    <w:p w14:paraId="21828CD6">
      <w:pPr>
        <w:jc w:val="center"/>
        <w:rPr>
          <w:rFonts w:ascii="Times New Roman" w:hAnsi="Times New Roman" w:eastAsia="黑体" w:cs="Times New Roman"/>
          <w:sz w:val="28"/>
          <w:szCs w:val="28"/>
        </w:rPr>
      </w:pPr>
    </w:p>
    <w:p w14:paraId="2AB841A6">
      <w:pPr>
        <w:pStyle w:val="7"/>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1BB49E4">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0417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766B578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4728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2502C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40E3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3151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524F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9945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2F0A69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39B8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36786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467D07C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AEDF4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D33F6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9EAD62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B8C52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2BF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B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3E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02E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4A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18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5E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B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C7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7D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B36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D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E19A0">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D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9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3B35C">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9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072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8A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D3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3F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70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80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1D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1,741.37</w:t>
            </w:r>
          </w:p>
        </w:tc>
      </w:tr>
      <w:tr w14:paraId="1F0C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A6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CD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54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E0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00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5B5AA">
            <w:pPr>
              <w:jc w:val="right"/>
              <w:rPr>
                <w:rFonts w:hint="eastAsia" w:ascii="宋体" w:hAnsi="宋体" w:eastAsia="宋体" w:cs="宋体"/>
                <w:i w:val="0"/>
                <w:iCs w:val="0"/>
                <w:color w:val="000000"/>
                <w:sz w:val="22"/>
                <w:szCs w:val="22"/>
                <w:u w:val="none"/>
              </w:rPr>
            </w:pPr>
          </w:p>
        </w:tc>
      </w:tr>
      <w:tr w14:paraId="188D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23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2E0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301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D2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D6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F5057">
            <w:pPr>
              <w:jc w:val="right"/>
              <w:rPr>
                <w:rFonts w:hint="eastAsia" w:ascii="宋体" w:hAnsi="宋体" w:eastAsia="宋体" w:cs="宋体"/>
                <w:i w:val="0"/>
                <w:iCs w:val="0"/>
                <w:color w:val="000000"/>
                <w:sz w:val="22"/>
                <w:szCs w:val="22"/>
                <w:u w:val="none"/>
              </w:rPr>
            </w:pPr>
          </w:p>
        </w:tc>
      </w:tr>
      <w:tr w14:paraId="6C5F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1A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CD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A09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17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C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98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r>
      <w:tr w14:paraId="79CF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F8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A8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26D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BF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98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8E449">
            <w:pPr>
              <w:jc w:val="right"/>
              <w:rPr>
                <w:rFonts w:hint="eastAsia" w:ascii="宋体" w:hAnsi="宋体" w:eastAsia="宋体" w:cs="宋体"/>
                <w:i w:val="0"/>
                <w:iCs w:val="0"/>
                <w:color w:val="000000"/>
                <w:sz w:val="22"/>
                <w:szCs w:val="22"/>
                <w:u w:val="none"/>
              </w:rPr>
            </w:pPr>
          </w:p>
        </w:tc>
      </w:tr>
      <w:tr w14:paraId="3D6F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D2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43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69B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84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67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B0925">
            <w:pPr>
              <w:jc w:val="right"/>
              <w:rPr>
                <w:rFonts w:hint="eastAsia" w:ascii="宋体" w:hAnsi="宋体" w:eastAsia="宋体" w:cs="宋体"/>
                <w:i w:val="0"/>
                <w:iCs w:val="0"/>
                <w:color w:val="000000"/>
                <w:sz w:val="22"/>
                <w:szCs w:val="22"/>
                <w:u w:val="none"/>
              </w:rPr>
            </w:pPr>
          </w:p>
        </w:tc>
      </w:tr>
      <w:tr w14:paraId="305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52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AB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F8B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C3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B4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95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r>
      <w:tr w14:paraId="4A47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BF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5A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F5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9A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D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4A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334.07</w:t>
            </w:r>
          </w:p>
        </w:tc>
      </w:tr>
      <w:tr w14:paraId="1722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38D8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8E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B5E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67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9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B6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r>
      <w:tr w14:paraId="4D35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59E92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A5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A71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99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2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C7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r>
      <w:tr w14:paraId="3DCB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D79E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CB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37A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B7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3E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63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r>
      <w:tr w14:paraId="7D0E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3ECD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F7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2C1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61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D0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F1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1,739.88</w:t>
            </w:r>
          </w:p>
        </w:tc>
      </w:tr>
      <w:tr w14:paraId="3859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C3E1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CD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287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0B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CF1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19917">
            <w:pPr>
              <w:jc w:val="right"/>
              <w:rPr>
                <w:rFonts w:hint="eastAsia" w:ascii="宋体" w:hAnsi="宋体" w:eastAsia="宋体" w:cs="宋体"/>
                <w:i w:val="0"/>
                <w:iCs w:val="0"/>
                <w:color w:val="000000"/>
                <w:sz w:val="22"/>
                <w:szCs w:val="22"/>
                <w:u w:val="none"/>
              </w:rPr>
            </w:pPr>
          </w:p>
        </w:tc>
      </w:tr>
      <w:tr w14:paraId="0EEE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4A08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77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41F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2E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0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4BEA0">
            <w:pPr>
              <w:jc w:val="right"/>
              <w:rPr>
                <w:rFonts w:hint="eastAsia" w:ascii="宋体" w:hAnsi="宋体" w:eastAsia="宋体" w:cs="宋体"/>
                <w:i w:val="0"/>
                <w:iCs w:val="0"/>
                <w:color w:val="000000"/>
                <w:sz w:val="22"/>
                <w:szCs w:val="22"/>
                <w:u w:val="none"/>
              </w:rPr>
            </w:pPr>
          </w:p>
        </w:tc>
      </w:tr>
      <w:tr w14:paraId="4855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A2627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19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141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48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89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59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17A3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10FB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3A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374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78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AB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55742">
            <w:pPr>
              <w:jc w:val="right"/>
              <w:rPr>
                <w:rFonts w:hint="eastAsia" w:ascii="宋体" w:hAnsi="宋体" w:eastAsia="宋体" w:cs="宋体"/>
                <w:i w:val="0"/>
                <w:iCs w:val="0"/>
                <w:color w:val="000000"/>
                <w:sz w:val="22"/>
                <w:szCs w:val="22"/>
                <w:u w:val="none"/>
              </w:rPr>
            </w:pPr>
          </w:p>
        </w:tc>
      </w:tr>
      <w:tr w14:paraId="4AA2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CBE4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89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D4A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90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11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568C0">
            <w:pPr>
              <w:jc w:val="right"/>
              <w:rPr>
                <w:rFonts w:hint="eastAsia" w:ascii="宋体" w:hAnsi="宋体" w:eastAsia="宋体" w:cs="宋体"/>
                <w:i w:val="0"/>
                <w:iCs w:val="0"/>
                <w:color w:val="000000"/>
                <w:sz w:val="22"/>
                <w:szCs w:val="22"/>
                <w:u w:val="none"/>
              </w:rPr>
            </w:pPr>
          </w:p>
        </w:tc>
      </w:tr>
      <w:tr w14:paraId="514A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E496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2B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992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4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8B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66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7F35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DCC6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33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EE3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A1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5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51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r>
      <w:tr w14:paraId="36CF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CBE0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A4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F31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92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3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36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4791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F079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35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B6B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02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30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6AB98">
            <w:pPr>
              <w:jc w:val="right"/>
              <w:rPr>
                <w:rFonts w:hint="eastAsia" w:ascii="宋体" w:hAnsi="宋体" w:eastAsia="宋体" w:cs="宋体"/>
                <w:i w:val="0"/>
                <w:iCs w:val="0"/>
                <w:color w:val="000000"/>
                <w:sz w:val="22"/>
                <w:szCs w:val="22"/>
                <w:u w:val="none"/>
              </w:rPr>
            </w:pPr>
          </w:p>
        </w:tc>
      </w:tr>
      <w:tr w14:paraId="254D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F523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40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4CE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E2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90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DF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w:t>
            </w:r>
          </w:p>
        </w:tc>
      </w:tr>
      <w:tr w14:paraId="69B2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D20D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A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95C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68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38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02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111.04</w:t>
            </w:r>
          </w:p>
        </w:tc>
      </w:tr>
      <w:tr w14:paraId="4054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AA581">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A5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75193">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11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5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12B3C">
            <w:pPr>
              <w:jc w:val="right"/>
              <w:rPr>
                <w:rFonts w:hint="eastAsia" w:ascii="宋体" w:hAnsi="宋体" w:eastAsia="宋体" w:cs="宋体"/>
                <w:i w:val="0"/>
                <w:iCs w:val="0"/>
                <w:color w:val="000000"/>
                <w:sz w:val="22"/>
                <w:szCs w:val="22"/>
                <w:u w:val="none"/>
              </w:rPr>
            </w:pPr>
          </w:p>
        </w:tc>
      </w:tr>
      <w:tr w14:paraId="1F89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2C90D">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1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44D1C">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15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4E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288F1">
            <w:pPr>
              <w:jc w:val="right"/>
              <w:rPr>
                <w:rFonts w:hint="eastAsia" w:ascii="宋体" w:hAnsi="宋体" w:eastAsia="宋体" w:cs="宋体"/>
                <w:i w:val="0"/>
                <w:iCs w:val="0"/>
                <w:color w:val="000000"/>
                <w:sz w:val="22"/>
                <w:szCs w:val="22"/>
                <w:u w:val="none"/>
              </w:rPr>
            </w:pPr>
          </w:p>
        </w:tc>
      </w:tr>
      <w:tr w14:paraId="436D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2D07F">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28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DD44FB">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80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6A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85E77">
            <w:pPr>
              <w:jc w:val="right"/>
              <w:rPr>
                <w:rFonts w:hint="eastAsia" w:ascii="宋体" w:hAnsi="宋体" w:eastAsia="宋体" w:cs="宋体"/>
                <w:i w:val="0"/>
                <w:iCs w:val="0"/>
                <w:color w:val="000000"/>
                <w:sz w:val="22"/>
                <w:szCs w:val="22"/>
                <w:u w:val="none"/>
              </w:rPr>
            </w:pPr>
          </w:p>
        </w:tc>
      </w:tr>
      <w:tr w14:paraId="4A92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410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60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FA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4,377.82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2F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03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47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4,377.82</w:t>
            </w:r>
          </w:p>
        </w:tc>
      </w:tr>
      <w:tr w14:paraId="16B0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6C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A4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860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DE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1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05A0B">
            <w:pPr>
              <w:jc w:val="right"/>
              <w:rPr>
                <w:rFonts w:hint="eastAsia" w:ascii="宋体" w:hAnsi="宋体" w:eastAsia="宋体" w:cs="宋体"/>
                <w:i w:val="0"/>
                <w:iCs w:val="0"/>
                <w:color w:val="000000"/>
                <w:sz w:val="22"/>
                <w:szCs w:val="22"/>
                <w:u w:val="none"/>
              </w:rPr>
            </w:pPr>
          </w:p>
        </w:tc>
      </w:tr>
      <w:tr w14:paraId="2C08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09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4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DE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8F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F2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C8C2B">
            <w:pPr>
              <w:jc w:val="right"/>
              <w:rPr>
                <w:rFonts w:hint="eastAsia" w:ascii="宋体" w:hAnsi="宋体" w:eastAsia="宋体" w:cs="宋体"/>
                <w:i w:val="0"/>
                <w:iCs w:val="0"/>
                <w:color w:val="000000"/>
                <w:sz w:val="22"/>
                <w:szCs w:val="22"/>
                <w:u w:val="none"/>
              </w:rPr>
            </w:pPr>
          </w:p>
        </w:tc>
      </w:tr>
      <w:tr w14:paraId="64CE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B2E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53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BB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4,377.82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63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84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EB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4,377.82</w:t>
            </w:r>
          </w:p>
        </w:tc>
      </w:tr>
      <w:tr w14:paraId="4856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00B53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18EF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46D22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481575C">
      <w:pPr>
        <w:widowControl/>
        <w:spacing w:afterLines="50"/>
        <w:jc w:val="center"/>
        <w:textAlignment w:val="center"/>
        <w:rPr>
          <w:rFonts w:ascii="Times New Roman" w:hAnsi="Times New Roman" w:eastAsia="黑体" w:cs="Times New Roman"/>
          <w:color w:val="000000"/>
          <w:kern w:val="0"/>
          <w:sz w:val="36"/>
          <w:szCs w:val="36"/>
        </w:rPr>
      </w:pPr>
    </w:p>
    <w:p w14:paraId="5B971DA0">
      <w:pPr>
        <w:widowControl/>
        <w:spacing w:afterLines="50"/>
        <w:jc w:val="center"/>
        <w:textAlignment w:val="center"/>
        <w:rPr>
          <w:rFonts w:ascii="Times New Roman" w:hAnsi="Times New Roman" w:eastAsia="黑体" w:cs="Times New Roman"/>
          <w:color w:val="000000"/>
          <w:kern w:val="0"/>
          <w:sz w:val="36"/>
          <w:szCs w:val="36"/>
        </w:rPr>
      </w:pPr>
    </w:p>
    <w:p w14:paraId="46E13AC6">
      <w:pPr>
        <w:widowControl/>
        <w:spacing w:afterLines="50"/>
        <w:jc w:val="center"/>
        <w:textAlignment w:val="center"/>
        <w:rPr>
          <w:rFonts w:ascii="Times New Roman" w:hAnsi="Times New Roman" w:eastAsia="黑体" w:cs="Times New Roman"/>
          <w:color w:val="000000"/>
          <w:kern w:val="0"/>
          <w:sz w:val="36"/>
          <w:szCs w:val="36"/>
        </w:rPr>
      </w:pPr>
    </w:p>
    <w:p w14:paraId="324E97E6">
      <w:pPr>
        <w:widowControl/>
        <w:spacing w:afterLines="50"/>
        <w:jc w:val="center"/>
        <w:textAlignment w:val="center"/>
        <w:rPr>
          <w:rFonts w:ascii="Times New Roman" w:hAnsi="Times New Roman" w:eastAsia="黑体" w:cs="Times New Roman"/>
          <w:color w:val="000000"/>
          <w:kern w:val="0"/>
          <w:sz w:val="36"/>
          <w:szCs w:val="36"/>
        </w:rPr>
      </w:pPr>
    </w:p>
    <w:p w14:paraId="440AA445">
      <w:pPr>
        <w:widowControl/>
        <w:spacing w:afterLines="50"/>
        <w:jc w:val="center"/>
        <w:textAlignment w:val="center"/>
        <w:rPr>
          <w:rFonts w:ascii="Times New Roman" w:hAnsi="Times New Roman" w:eastAsia="黑体" w:cs="Times New Roman"/>
          <w:color w:val="000000"/>
          <w:kern w:val="0"/>
          <w:sz w:val="36"/>
          <w:szCs w:val="36"/>
        </w:rPr>
      </w:pPr>
    </w:p>
    <w:p w14:paraId="6B4638BD">
      <w:pPr>
        <w:widowControl/>
        <w:spacing w:afterLines="50"/>
        <w:jc w:val="center"/>
        <w:textAlignment w:val="center"/>
        <w:rPr>
          <w:rFonts w:ascii="Times New Roman" w:hAnsi="Times New Roman" w:eastAsia="黑体" w:cs="Times New Roman"/>
          <w:color w:val="000000"/>
          <w:kern w:val="0"/>
          <w:sz w:val="36"/>
          <w:szCs w:val="36"/>
        </w:rPr>
      </w:pPr>
    </w:p>
    <w:p w14:paraId="02EBFC1A">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
        <w:gridCol w:w="275"/>
        <w:gridCol w:w="500"/>
        <w:gridCol w:w="4709"/>
        <w:gridCol w:w="1343"/>
        <w:gridCol w:w="1343"/>
        <w:gridCol w:w="992"/>
        <w:gridCol w:w="992"/>
        <w:gridCol w:w="992"/>
        <w:gridCol w:w="993"/>
        <w:gridCol w:w="1806"/>
      </w:tblGrid>
      <w:tr w14:paraId="6B30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220" w:type="dxa"/>
            <w:gridSpan w:val="11"/>
            <w:tcBorders>
              <w:top w:val="nil"/>
              <w:left w:val="nil"/>
              <w:bottom w:val="nil"/>
              <w:right w:val="nil"/>
            </w:tcBorders>
            <w:shd w:val="clear" w:color="auto" w:fill="auto"/>
            <w:noWrap/>
            <w:vAlign w:val="center"/>
          </w:tcPr>
          <w:p w14:paraId="7FB8EA9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6CCA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77" w:type="dxa"/>
            <w:tcBorders>
              <w:top w:val="nil"/>
              <w:left w:val="nil"/>
              <w:bottom w:val="nil"/>
              <w:right w:val="nil"/>
            </w:tcBorders>
            <w:shd w:val="clear" w:color="auto" w:fill="auto"/>
            <w:noWrap/>
            <w:vAlign w:val="center"/>
          </w:tcPr>
          <w:p w14:paraId="7FC8DB9A">
            <w:pPr>
              <w:rPr>
                <w:rFonts w:hint="eastAsia" w:ascii="宋体" w:hAnsi="宋体" w:eastAsia="宋体" w:cs="宋体"/>
                <w:i w:val="0"/>
                <w:iCs w:val="0"/>
                <w:color w:val="000000"/>
                <w:sz w:val="22"/>
                <w:szCs w:val="22"/>
                <w:u w:val="none"/>
              </w:rPr>
            </w:pPr>
          </w:p>
        </w:tc>
        <w:tc>
          <w:tcPr>
            <w:tcW w:w="277" w:type="dxa"/>
            <w:tcBorders>
              <w:top w:val="nil"/>
              <w:left w:val="nil"/>
              <w:bottom w:val="nil"/>
              <w:right w:val="nil"/>
            </w:tcBorders>
            <w:shd w:val="clear" w:color="auto" w:fill="auto"/>
            <w:noWrap/>
            <w:vAlign w:val="center"/>
          </w:tcPr>
          <w:p w14:paraId="008DA11C">
            <w:pPr>
              <w:rPr>
                <w:rFonts w:hint="eastAsia" w:ascii="宋体" w:hAnsi="宋体" w:eastAsia="宋体" w:cs="宋体"/>
                <w:i w:val="0"/>
                <w:iCs w:val="0"/>
                <w:color w:val="000000"/>
                <w:sz w:val="22"/>
                <w:szCs w:val="22"/>
                <w:u w:val="none"/>
              </w:rPr>
            </w:pPr>
          </w:p>
        </w:tc>
        <w:tc>
          <w:tcPr>
            <w:tcW w:w="408" w:type="dxa"/>
            <w:tcBorders>
              <w:top w:val="nil"/>
              <w:left w:val="nil"/>
              <w:bottom w:val="nil"/>
              <w:right w:val="nil"/>
            </w:tcBorders>
            <w:shd w:val="clear" w:color="auto" w:fill="auto"/>
            <w:noWrap/>
            <w:vAlign w:val="center"/>
          </w:tcPr>
          <w:p w14:paraId="28B2006F">
            <w:pPr>
              <w:rPr>
                <w:rFonts w:hint="eastAsia" w:ascii="宋体" w:hAnsi="宋体" w:eastAsia="宋体" w:cs="宋体"/>
                <w:i w:val="0"/>
                <w:iCs w:val="0"/>
                <w:color w:val="000000"/>
                <w:sz w:val="22"/>
                <w:szCs w:val="22"/>
                <w:u w:val="none"/>
              </w:rPr>
            </w:pPr>
          </w:p>
        </w:tc>
        <w:tc>
          <w:tcPr>
            <w:tcW w:w="4224" w:type="dxa"/>
            <w:tcBorders>
              <w:top w:val="nil"/>
              <w:left w:val="nil"/>
              <w:bottom w:val="nil"/>
              <w:right w:val="nil"/>
            </w:tcBorders>
            <w:shd w:val="clear" w:color="auto" w:fill="auto"/>
            <w:noWrap/>
            <w:vAlign w:val="center"/>
          </w:tcPr>
          <w:p w14:paraId="63C72192">
            <w:pPr>
              <w:rPr>
                <w:rFonts w:hint="eastAsia" w:ascii="宋体" w:hAnsi="宋体" w:eastAsia="宋体" w:cs="宋体"/>
                <w:i w:val="0"/>
                <w:iCs w:val="0"/>
                <w:color w:val="000000"/>
                <w:sz w:val="22"/>
                <w:szCs w:val="22"/>
                <w:u w:val="none"/>
              </w:rPr>
            </w:pPr>
          </w:p>
        </w:tc>
        <w:tc>
          <w:tcPr>
            <w:tcW w:w="1374" w:type="dxa"/>
            <w:tcBorders>
              <w:top w:val="nil"/>
              <w:left w:val="nil"/>
              <w:bottom w:val="nil"/>
              <w:right w:val="nil"/>
            </w:tcBorders>
            <w:shd w:val="clear" w:color="auto" w:fill="auto"/>
            <w:noWrap/>
            <w:vAlign w:val="center"/>
          </w:tcPr>
          <w:p w14:paraId="5C2313AB">
            <w:pPr>
              <w:rPr>
                <w:rFonts w:hint="eastAsia" w:ascii="宋体" w:hAnsi="宋体" w:eastAsia="宋体" w:cs="宋体"/>
                <w:i w:val="0"/>
                <w:iCs w:val="0"/>
                <w:color w:val="000000"/>
                <w:sz w:val="22"/>
                <w:szCs w:val="22"/>
                <w:u w:val="none"/>
              </w:rPr>
            </w:pPr>
          </w:p>
        </w:tc>
        <w:tc>
          <w:tcPr>
            <w:tcW w:w="1374" w:type="dxa"/>
            <w:tcBorders>
              <w:top w:val="nil"/>
              <w:left w:val="nil"/>
              <w:bottom w:val="nil"/>
              <w:right w:val="nil"/>
            </w:tcBorders>
            <w:shd w:val="clear" w:color="auto" w:fill="auto"/>
            <w:noWrap/>
            <w:vAlign w:val="center"/>
          </w:tcPr>
          <w:p w14:paraId="5FD00902">
            <w:pPr>
              <w:rPr>
                <w:rFonts w:hint="eastAsia" w:ascii="宋体" w:hAnsi="宋体" w:eastAsia="宋体" w:cs="宋体"/>
                <w:i w:val="0"/>
                <w:iCs w:val="0"/>
                <w:color w:val="000000"/>
                <w:sz w:val="22"/>
                <w:szCs w:val="22"/>
                <w:u w:val="none"/>
              </w:rPr>
            </w:pPr>
          </w:p>
        </w:tc>
        <w:tc>
          <w:tcPr>
            <w:tcW w:w="932" w:type="dxa"/>
            <w:tcBorders>
              <w:top w:val="nil"/>
              <w:left w:val="nil"/>
              <w:bottom w:val="nil"/>
              <w:right w:val="nil"/>
            </w:tcBorders>
            <w:shd w:val="clear" w:color="auto" w:fill="auto"/>
            <w:noWrap/>
            <w:vAlign w:val="center"/>
          </w:tcPr>
          <w:p w14:paraId="1F277B9A">
            <w:pPr>
              <w:rPr>
                <w:rFonts w:hint="eastAsia" w:ascii="宋体" w:hAnsi="宋体" w:eastAsia="宋体" w:cs="宋体"/>
                <w:i w:val="0"/>
                <w:iCs w:val="0"/>
                <w:color w:val="000000"/>
                <w:sz w:val="22"/>
                <w:szCs w:val="22"/>
                <w:u w:val="none"/>
              </w:rPr>
            </w:pPr>
          </w:p>
        </w:tc>
        <w:tc>
          <w:tcPr>
            <w:tcW w:w="932" w:type="dxa"/>
            <w:tcBorders>
              <w:top w:val="nil"/>
              <w:left w:val="nil"/>
              <w:bottom w:val="nil"/>
              <w:right w:val="nil"/>
            </w:tcBorders>
            <w:shd w:val="clear" w:color="auto" w:fill="auto"/>
            <w:noWrap/>
            <w:vAlign w:val="center"/>
          </w:tcPr>
          <w:p w14:paraId="435066A5">
            <w:pPr>
              <w:rPr>
                <w:rFonts w:hint="eastAsia" w:ascii="宋体" w:hAnsi="宋体" w:eastAsia="宋体" w:cs="宋体"/>
                <w:i w:val="0"/>
                <w:iCs w:val="0"/>
                <w:color w:val="000000"/>
                <w:sz w:val="22"/>
                <w:szCs w:val="22"/>
                <w:u w:val="none"/>
              </w:rPr>
            </w:pPr>
          </w:p>
        </w:tc>
        <w:tc>
          <w:tcPr>
            <w:tcW w:w="932" w:type="dxa"/>
            <w:tcBorders>
              <w:top w:val="nil"/>
              <w:left w:val="nil"/>
              <w:bottom w:val="nil"/>
              <w:right w:val="nil"/>
            </w:tcBorders>
            <w:shd w:val="clear" w:color="auto" w:fill="auto"/>
            <w:noWrap/>
            <w:vAlign w:val="center"/>
          </w:tcPr>
          <w:p w14:paraId="6208B750">
            <w:pPr>
              <w:rPr>
                <w:rFonts w:hint="eastAsia" w:ascii="宋体" w:hAnsi="宋体" w:eastAsia="宋体" w:cs="宋体"/>
                <w:i w:val="0"/>
                <w:iCs w:val="0"/>
                <w:color w:val="000000"/>
                <w:sz w:val="22"/>
                <w:szCs w:val="22"/>
                <w:u w:val="none"/>
              </w:rPr>
            </w:pPr>
          </w:p>
        </w:tc>
        <w:tc>
          <w:tcPr>
            <w:tcW w:w="932" w:type="dxa"/>
            <w:tcBorders>
              <w:top w:val="nil"/>
              <w:left w:val="nil"/>
              <w:bottom w:val="nil"/>
              <w:right w:val="nil"/>
            </w:tcBorders>
            <w:shd w:val="clear" w:color="auto" w:fill="auto"/>
            <w:noWrap/>
            <w:vAlign w:val="center"/>
          </w:tcPr>
          <w:p w14:paraId="5679DBAE">
            <w:pPr>
              <w:rPr>
                <w:rFonts w:hint="eastAsia" w:ascii="宋体" w:hAnsi="宋体" w:eastAsia="宋体" w:cs="宋体"/>
                <w:i w:val="0"/>
                <w:iCs w:val="0"/>
                <w:color w:val="000000"/>
                <w:sz w:val="22"/>
                <w:szCs w:val="22"/>
                <w:u w:val="none"/>
              </w:rPr>
            </w:pPr>
          </w:p>
        </w:tc>
        <w:tc>
          <w:tcPr>
            <w:tcW w:w="1849" w:type="dxa"/>
            <w:tcBorders>
              <w:top w:val="nil"/>
              <w:left w:val="nil"/>
              <w:bottom w:val="nil"/>
              <w:right w:val="nil"/>
            </w:tcBorders>
            <w:shd w:val="clear" w:color="auto" w:fill="auto"/>
            <w:noWrap/>
            <w:vAlign w:val="bottom"/>
          </w:tcPr>
          <w:p w14:paraId="4DCC86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48AA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95" w:type="dxa"/>
            <w:gridSpan w:val="4"/>
            <w:tcBorders>
              <w:top w:val="nil"/>
              <w:left w:val="nil"/>
              <w:bottom w:val="single" w:color="000000" w:themeColor="text1" w:sz="4" w:space="0"/>
              <w:right w:val="nil"/>
            </w:tcBorders>
            <w:shd w:val="clear" w:color="auto" w:fill="auto"/>
            <w:noWrap/>
            <w:vAlign w:val="bottom"/>
          </w:tcPr>
          <w:p w14:paraId="5B407AF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1374" w:type="dxa"/>
            <w:tcBorders>
              <w:top w:val="nil"/>
              <w:left w:val="nil"/>
              <w:bottom w:val="single" w:color="000000" w:themeColor="text1" w:sz="4" w:space="0"/>
              <w:right w:val="nil"/>
            </w:tcBorders>
            <w:shd w:val="clear" w:color="auto" w:fill="auto"/>
            <w:noWrap/>
            <w:vAlign w:val="center"/>
          </w:tcPr>
          <w:p w14:paraId="24CA9F07">
            <w:pPr>
              <w:rPr>
                <w:rFonts w:hint="eastAsia" w:ascii="宋体" w:hAnsi="宋体" w:eastAsia="宋体" w:cs="宋体"/>
                <w:i w:val="0"/>
                <w:iCs w:val="0"/>
                <w:color w:val="000000"/>
                <w:sz w:val="22"/>
                <w:szCs w:val="22"/>
                <w:u w:val="none"/>
              </w:rPr>
            </w:pPr>
          </w:p>
        </w:tc>
        <w:tc>
          <w:tcPr>
            <w:tcW w:w="1374" w:type="dxa"/>
            <w:tcBorders>
              <w:top w:val="nil"/>
              <w:left w:val="nil"/>
              <w:bottom w:val="single" w:color="000000" w:themeColor="text1" w:sz="4" w:space="0"/>
              <w:right w:val="nil"/>
            </w:tcBorders>
            <w:shd w:val="clear" w:color="auto" w:fill="auto"/>
            <w:noWrap/>
            <w:vAlign w:val="center"/>
          </w:tcPr>
          <w:p w14:paraId="72C85384">
            <w:pPr>
              <w:rPr>
                <w:rFonts w:hint="eastAsia" w:ascii="宋体" w:hAnsi="宋体" w:eastAsia="宋体" w:cs="宋体"/>
                <w:i w:val="0"/>
                <w:iCs w:val="0"/>
                <w:color w:val="000000"/>
                <w:sz w:val="22"/>
                <w:szCs w:val="22"/>
                <w:u w:val="none"/>
              </w:rPr>
            </w:pPr>
          </w:p>
        </w:tc>
        <w:tc>
          <w:tcPr>
            <w:tcW w:w="932" w:type="dxa"/>
            <w:tcBorders>
              <w:top w:val="nil"/>
              <w:left w:val="nil"/>
              <w:bottom w:val="single" w:color="000000" w:themeColor="text1" w:sz="4" w:space="0"/>
              <w:right w:val="nil"/>
            </w:tcBorders>
            <w:shd w:val="clear" w:color="auto" w:fill="auto"/>
            <w:noWrap/>
            <w:vAlign w:val="center"/>
          </w:tcPr>
          <w:p w14:paraId="1404C83F">
            <w:pPr>
              <w:rPr>
                <w:rFonts w:hint="eastAsia" w:ascii="宋体" w:hAnsi="宋体" w:eastAsia="宋体" w:cs="宋体"/>
                <w:i w:val="0"/>
                <w:iCs w:val="0"/>
                <w:color w:val="000000"/>
                <w:sz w:val="22"/>
                <w:szCs w:val="22"/>
                <w:u w:val="none"/>
              </w:rPr>
            </w:pPr>
          </w:p>
        </w:tc>
        <w:tc>
          <w:tcPr>
            <w:tcW w:w="932" w:type="dxa"/>
            <w:tcBorders>
              <w:top w:val="nil"/>
              <w:left w:val="nil"/>
              <w:bottom w:val="single" w:color="000000" w:themeColor="text1" w:sz="4" w:space="0"/>
              <w:right w:val="nil"/>
            </w:tcBorders>
            <w:shd w:val="clear" w:color="auto" w:fill="auto"/>
            <w:noWrap/>
            <w:vAlign w:val="center"/>
          </w:tcPr>
          <w:p w14:paraId="4B97F673">
            <w:pPr>
              <w:rPr>
                <w:rFonts w:hint="eastAsia" w:ascii="宋体" w:hAnsi="宋体" w:eastAsia="宋体" w:cs="宋体"/>
                <w:i w:val="0"/>
                <w:iCs w:val="0"/>
                <w:color w:val="000000"/>
                <w:sz w:val="22"/>
                <w:szCs w:val="22"/>
                <w:u w:val="none"/>
              </w:rPr>
            </w:pPr>
          </w:p>
        </w:tc>
        <w:tc>
          <w:tcPr>
            <w:tcW w:w="932" w:type="dxa"/>
            <w:tcBorders>
              <w:top w:val="nil"/>
              <w:left w:val="nil"/>
              <w:bottom w:val="single" w:color="000000" w:themeColor="text1" w:sz="4" w:space="0"/>
              <w:right w:val="nil"/>
            </w:tcBorders>
            <w:shd w:val="clear" w:color="auto" w:fill="auto"/>
            <w:noWrap/>
            <w:vAlign w:val="center"/>
          </w:tcPr>
          <w:p w14:paraId="123AF638">
            <w:pPr>
              <w:rPr>
                <w:rFonts w:hint="eastAsia" w:ascii="宋体" w:hAnsi="宋体" w:eastAsia="宋体" w:cs="宋体"/>
                <w:i w:val="0"/>
                <w:iCs w:val="0"/>
                <w:color w:val="000000"/>
                <w:sz w:val="22"/>
                <w:szCs w:val="22"/>
                <w:u w:val="none"/>
              </w:rPr>
            </w:pPr>
          </w:p>
        </w:tc>
        <w:tc>
          <w:tcPr>
            <w:tcW w:w="932" w:type="dxa"/>
            <w:tcBorders>
              <w:top w:val="nil"/>
              <w:left w:val="nil"/>
              <w:bottom w:val="single" w:color="000000" w:themeColor="text1" w:sz="4" w:space="0"/>
              <w:right w:val="nil"/>
            </w:tcBorders>
            <w:shd w:val="clear" w:color="auto" w:fill="auto"/>
            <w:noWrap/>
            <w:vAlign w:val="center"/>
          </w:tcPr>
          <w:p w14:paraId="01C57444">
            <w:pPr>
              <w:rPr>
                <w:rFonts w:hint="eastAsia" w:ascii="宋体" w:hAnsi="宋体" w:eastAsia="宋体" w:cs="宋体"/>
                <w:i w:val="0"/>
                <w:iCs w:val="0"/>
                <w:color w:val="000000"/>
                <w:sz w:val="22"/>
                <w:szCs w:val="22"/>
                <w:u w:val="none"/>
              </w:rPr>
            </w:pPr>
          </w:p>
        </w:tc>
        <w:tc>
          <w:tcPr>
            <w:tcW w:w="1849" w:type="dxa"/>
            <w:tcBorders>
              <w:top w:val="nil"/>
              <w:left w:val="nil"/>
              <w:bottom w:val="single" w:color="000000" w:themeColor="text1" w:sz="4" w:space="0"/>
              <w:right w:val="nil"/>
            </w:tcBorders>
            <w:shd w:val="clear" w:color="auto" w:fill="auto"/>
            <w:noWrap/>
            <w:vAlign w:val="bottom"/>
          </w:tcPr>
          <w:p w14:paraId="6629478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E4E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ED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9EF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9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B8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234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8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AC7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8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DAF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8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75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967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A46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B06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2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4D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B99573">
            <w:pPr>
              <w:jc w:val="center"/>
              <w:rPr>
                <w:rFonts w:hint="eastAsia" w:ascii="宋体" w:hAnsi="宋体" w:eastAsia="宋体" w:cs="宋体"/>
                <w:i w:val="0"/>
                <w:iCs w:val="0"/>
                <w:color w:val="000000"/>
                <w:sz w:val="22"/>
                <w:szCs w:val="22"/>
                <w:u w:val="none"/>
              </w:rPr>
            </w:pPr>
          </w:p>
        </w:tc>
        <w:tc>
          <w:tcPr>
            <w:tcW w:w="12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D2CC57">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D5EDB2">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BA7CD6">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CBB119">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5746DE">
            <w:pPr>
              <w:jc w:val="center"/>
              <w:rPr>
                <w:rFonts w:hint="eastAsia" w:ascii="宋体" w:hAnsi="宋体" w:eastAsia="宋体" w:cs="宋体"/>
                <w:i w:val="0"/>
                <w:iCs w:val="0"/>
                <w:color w:val="000000"/>
                <w:sz w:val="22"/>
                <w:szCs w:val="22"/>
                <w:u w:val="none"/>
              </w:rPr>
            </w:pPr>
          </w:p>
        </w:tc>
        <w:tc>
          <w:tcPr>
            <w:tcW w:w="15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380105">
            <w:pPr>
              <w:jc w:val="center"/>
              <w:rPr>
                <w:rFonts w:hint="eastAsia" w:ascii="宋体" w:hAnsi="宋体" w:eastAsia="宋体" w:cs="宋体"/>
                <w:i w:val="0"/>
                <w:iCs w:val="0"/>
                <w:color w:val="000000"/>
                <w:sz w:val="22"/>
                <w:szCs w:val="22"/>
                <w:u w:val="none"/>
              </w:rPr>
            </w:pPr>
          </w:p>
        </w:tc>
      </w:tr>
      <w:tr w14:paraId="4A84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1465A5">
            <w:pPr>
              <w:jc w:val="center"/>
              <w:rPr>
                <w:rFonts w:hint="eastAsia" w:ascii="宋体" w:hAnsi="宋体" w:eastAsia="宋体" w:cs="宋体"/>
                <w:i w:val="0"/>
                <w:iCs w:val="0"/>
                <w:color w:val="000000"/>
                <w:sz w:val="22"/>
                <w:szCs w:val="22"/>
                <w:u w:val="none"/>
              </w:rPr>
            </w:pPr>
          </w:p>
        </w:tc>
        <w:tc>
          <w:tcPr>
            <w:tcW w:w="42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612FB">
            <w:pPr>
              <w:jc w:val="center"/>
              <w:rPr>
                <w:rFonts w:hint="eastAsia" w:ascii="宋体" w:hAnsi="宋体" w:eastAsia="宋体" w:cs="宋体"/>
                <w:i w:val="0"/>
                <w:iCs w:val="0"/>
                <w:color w:val="000000"/>
                <w:sz w:val="22"/>
                <w:szCs w:val="22"/>
                <w:u w:val="none"/>
              </w:rPr>
            </w:pPr>
          </w:p>
        </w:tc>
        <w:tc>
          <w:tcPr>
            <w:tcW w:w="12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B4F22E">
            <w:pPr>
              <w:jc w:val="center"/>
              <w:rPr>
                <w:rFonts w:hint="eastAsia" w:ascii="宋体" w:hAnsi="宋体" w:eastAsia="宋体" w:cs="宋体"/>
                <w:i w:val="0"/>
                <w:iCs w:val="0"/>
                <w:color w:val="000000"/>
                <w:sz w:val="22"/>
                <w:szCs w:val="22"/>
                <w:u w:val="none"/>
              </w:rPr>
            </w:pPr>
          </w:p>
        </w:tc>
        <w:tc>
          <w:tcPr>
            <w:tcW w:w="12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35161B">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0C616D">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89008C">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6C7709">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611FA8">
            <w:pPr>
              <w:jc w:val="center"/>
              <w:rPr>
                <w:rFonts w:hint="eastAsia" w:ascii="宋体" w:hAnsi="宋体" w:eastAsia="宋体" w:cs="宋体"/>
                <w:i w:val="0"/>
                <w:iCs w:val="0"/>
                <w:color w:val="000000"/>
                <w:sz w:val="22"/>
                <w:szCs w:val="22"/>
                <w:u w:val="none"/>
              </w:rPr>
            </w:pPr>
          </w:p>
        </w:tc>
        <w:tc>
          <w:tcPr>
            <w:tcW w:w="15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6FEBF6">
            <w:pPr>
              <w:jc w:val="center"/>
              <w:rPr>
                <w:rFonts w:hint="eastAsia" w:ascii="宋体" w:hAnsi="宋体" w:eastAsia="宋体" w:cs="宋体"/>
                <w:i w:val="0"/>
                <w:iCs w:val="0"/>
                <w:color w:val="000000"/>
                <w:sz w:val="22"/>
                <w:szCs w:val="22"/>
                <w:u w:val="none"/>
              </w:rPr>
            </w:pPr>
          </w:p>
        </w:tc>
      </w:tr>
      <w:tr w14:paraId="7EFE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B8846">
            <w:pPr>
              <w:jc w:val="center"/>
              <w:rPr>
                <w:rFonts w:hint="eastAsia" w:ascii="宋体" w:hAnsi="宋体" w:eastAsia="宋体" w:cs="宋体"/>
                <w:i w:val="0"/>
                <w:iCs w:val="0"/>
                <w:color w:val="000000"/>
                <w:sz w:val="22"/>
                <w:szCs w:val="22"/>
                <w:u w:val="none"/>
              </w:rPr>
            </w:pPr>
          </w:p>
        </w:tc>
        <w:tc>
          <w:tcPr>
            <w:tcW w:w="422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2C6D8">
            <w:pPr>
              <w:jc w:val="center"/>
              <w:rPr>
                <w:rFonts w:hint="eastAsia" w:ascii="宋体" w:hAnsi="宋体" w:eastAsia="宋体" w:cs="宋体"/>
                <w:i w:val="0"/>
                <w:iCs w:val="0"/>
                <w:color w:val="000000"/>
                <w:sz w:val="22"/>
                <w:szCs w:val="22"/>
                <w:u w:val="none"/>
              </w:rPr>
            </w:pPr>
          </w:p>
        </w:tc>
        <w:tc>
          <w:tcPr>
            <w:tcW w:w="12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E2FA68">
            <w:pPr>
              <w:jc w:val="center"/>
              <w:rPr>
                <w:rFonts w:hint="eastAsia" w:ascii="宋体" w:hAnsi="宋体" w:eastAsia="宋体" w:cs="宋体"/>
                <w:i w:val="0"/>
                <w:iCs w:val="0"/>
                <w:color w:val="000000"/>
                <w:sz w:val="22"/>
                <w:szCs w:val="22"/>
                <w:u w:val="none"/>
              </w:rPr>
            </w:pPr>
          </w:p>
        </w:tc>
        <w:tc>
          <w:tcPr>
            <w:tcW w:w="129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03A407">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F58E8B">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A98E6F">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9D28C9">
            <w:pPr>
              <w:jc w:val="center"/>
              <w:rPr>
                <w:rFonts w:hint="eastAsia" w:ascii="宋体" w:hAnsi="宋体" w:eastAsia="宋体" w:cs="宋体"/>
                <w:i w:val="0"/>
                <w:iCs w:val="0"/>
                <w:color w:val="000000"/>
                <w:sz w:val="22"/>
                <w:szCs w:val="22"/>
                <w:u w:val="none"/>
              </w:rPr>
            </w:pPr>
          </w:p>
        </w:tc>
        <w:tc>
          <w:tcPr>
            <w:tcW w:w="118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3051A8">
            <w:pPr>
              <w:jc w:val="center"/>
              <w:rPr>
                <w:rFonts w:hint="eastAsia" w:ascii="宋体" w:hAnsi="宋体" w:eastAsia="宋体" w:cs="宋体"/>
                <w:i w:val="0"/>
                <w:iCs w:val="0"/>
                <w:color w:val="000000"/>
                <w:sz w:val="22"/>
                <w:szCs w:val="22"/>
                <w:u w:val="none"/>
              </w:rPr>
            </w:pPr>
          </w:p>
        </w:tc>
        <w:tc>
          <w:tcPr>
            <w:tcW w:w="15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653A85">
            <w:pPr>
              <w:jc w:val="center"/>
              <w:rPr>
                <w:rFonts w:hint="eastAsia" w:ascii="宋体" w:hAnsi="宋体" w:eastAsia="宋体" w:cs="宋体"/>
                <w:i w:val="0"/>
                <w:iCs w:val="0"/>
                <w:color w:val="000000"/>
                <w:sz w:val="22"/>
                <w:szCs w:val="22"/>
                <w:u w:val="none"/>
              </w:rPr>
            </w:pPr>
          </w:p>
        </w:tc>
      </w:tr>
      <w:tr w14:paraId="04A3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44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03A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DBA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C33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25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349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7A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3F3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5E7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03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446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4,377.82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811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3,827.15</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1D9EF">
            <w:pPr>
              <w:jc w:val="right"/>
              <w:rPr>
                <w:rFonts w:hint="eastAsia" w:ascii="宋体" w:hAnsi="宋体" w:eastAsia="宋体" w:cs="宋体"/>
                <w:b/>
                <w:bCs/>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D1D21">
            <w:pPr>
              <w:jc w:val="right"/>
              <w:rPr>
                <w:rFonts w:hint="eastAsia" w:ascii="宋体" w:hAnsi="宋体" w:eastAsia="宋体" w:cs="宋体"/>
                <w:b/>
                <w:bCs/>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10D045">
            <w:pPr>
              <w:jc w:val="right"/>
              <w:rPr>
                <w:rFonts w:hint="eastAsia" w:ascii="宋体" w:hAnsi="宋体" w:eastAsia="宋体" w:cs="宋体"/>
                <w:b/>
                <w:bCs/>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0D7DD">
            <w:pPr>
              <w:jc w:val="right"/>
              <w:rPr>
                <w:rFonts w:hint="eastAsia" w:ascii="宋体" w:hAnsi="宋体" w:eastAsia="宋体" w:cs="宋体"/>
                <w:b/>
                <w:bCs/>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BA6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550.66</w:t>
            </w:r>
          </w:p>
        </w:tc>
      </w:tr>
      <w:tr w14:paraId="5F7B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42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86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C0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1,741.37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99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1,366.24</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5903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8CB7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203E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19E0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41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375.13</w:t>
            </w:r>
          </w:p>
        </w:tc>
      </w:tr>
      <w:tr w14:paraId="5A5B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BC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C9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55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3C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61F2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ACF2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DA97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681D8">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DC82F">
            <w:pPr>
              <w:jc w:val="right"/>
              <w:rPr>
                <w:rFonts w:hint="eastAsia" w:ascii="宋体" w:hAnsi="宋体" w:eastAsia="宋体" w:cs="宋体"/>
                <w:i w:val="0"/>
                <w:iCs w:val="0"/>
                <w:color w:val="000000"/>
                <w:sz w:val="22"/>
                <w:szCs w:val="22"/>
                <w:u w:val="none"/>
              </w:rPr>
            </w:pPr>
          </w:p>
        </w:tc>
      </w:tr>
      <w:tr w14:paraId="57AA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7C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2B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EF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D3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7D3B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50D2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2C8A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B5C4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57C1C8">
            <w:pPr>
              <w:jc w:val="right"/>
              <w:rPr>
                <w:rFonts w:hint="eastAsia" w:ascii="宋体" w:hAnsi="宋体" w:eastAsia="宋体" w:cs="宋体"/>
                <w:i w:val="0"/>
                <w:iCs w:val="0"/>
                <w:color w:val="000000"/>
                <w:sz w:val="22"/>
                <w:szCs w:val="22"/>
                <w:u w:val="none"/>
              </w:rPr>
            </w:pPr>
          </w:p>
        </w:tc>
      </w:tr>
      <w:tr w14:paraId="5F6B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ED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3C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A7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1,566.81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68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1,197.07</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6682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A3DD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202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66EB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25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369.74</w:t>
            </w:r>
          </w:p>
        </w:tc>
      </w:tr>
      <w:tr w14:paraId="37F0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61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9F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F9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1,111.64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D0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1,096.64</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D150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4FD0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A7FB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E1A8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47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598F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B9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31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7B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55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6308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32D5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C380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7749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CF104">
            <w:pPr>
              <w:jc w:val="right"/>
              <w:rPr>
                <w:rFonts w:hint="eastAsia" w:ascii="宋体" w:hAnsi="宋体" w:eastAsia="宋体" w:cs="宋体"/>
                <w:i w:val="0"/>
                <w:iCs w:val="0"/>
                <w:color w:val="000000"/>
                <w:sz w:val="22"/>
                <w:szCs w:val="22"/>
                <w:u w:val="none"/>
              </w:rPr>
            </w:pPr>
          </w:p>
        </w:tc>
      </w:tr>
      <w:tr w14:paraId="228C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63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23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FA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441.17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5B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86.43</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D15B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DB92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A564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D58F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93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354.74</w:t>
            </w:r>
          </w:p>
        </w:tc>
      </w:tr>
      <w:tr w14:paraId="6DDD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E1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09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35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C8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F526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B414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407C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892D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CB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14:paraId="037A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21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6E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07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17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0036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A9E7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C857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6D25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B92C0">
            <w:pPr>
              <w:jc w:val="right"/>
              <w:rPr>
                <w:rFonts w:hint="eastAsia" w:ascii="宋体" w:hAnsi="宋体" w:eastAsia="宋体" w:cs="宋体"/>
                <w:i w:val="0"/>
                <w:iCs w:val="0"/>
                <w:color w:val="000000"/>
                <w:sz w:val="22"/>
                <w:szCs w:val="22"/>
                <w:u w:val="none"/>
              </w:rPr>
            </w:pPr>
          </w:p>
        </w:tc>
      </w:tr>
      <w:tr w14:paraId="56C4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CC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91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4B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D6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FACF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A252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43FD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9E129">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8DAF0">
            <w:pPr>
              <w:jc w:val="right"/>
              <w:rPr>
                <w:rFonts w:hint="eastAsia" w:ascii="宋体" w:hAnsi="宋体" w:eastAsia="宋体" w:cs="宋体"/>
                <w:i w:val="0"/>
                <w:iCs w:val="0"/>
                <w:color w:val="000000"/>
                <w:sz w:val="22"/>
                <w:szCs w:val="22"/>
                <w:u w:val="none"/>
              </w:rPr>
            </w:pPr>
          </w:p>
        </w:tc>
      </w:tr>
      <w:tr w14:paraId="5285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24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C1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66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F09B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1D9E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AEF1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C752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B18F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11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r>
      <w:tr w14:paraId="7AF1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A6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9B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EF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17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609E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0636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EED1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9303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4E40D4">
            <w:pPr>
              <w:jc w:val="right"/>
              <w:rPr>
                <w:rFonts w:hint="eastAsia" w:ascii="宋体" w:hAnsi="宋体" w:eastAsia="宋体" w:cs="宋体"/>
                <w:i w:val="0"/>
                <w:iCs w:val="0"/>
                <w:color w:val="000000"/>
                <w:sz w:val="22"/>
                <w:szCs w:val="22"/>
                <w:u w:val="none"/>
              </w:rPr>
            </w:pPr>
          </w:p>
        </w:tc>
      </w:tr>
      <w:tr w14:paraId="1BD3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71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6D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AB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06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F82C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74E3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BE31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2E76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F66A8">
            <w:pPr>
              <w:jc w:val="right"/>
              <w:rPr>
                <w:rFonts w:hint="eastAsia" w:ascii="宋体" w:hAnsi="宋体" w:eastAsia="宋体" w:cs="宋体"/>
                <w:i w:val="0"/>
                <w:iCs w:val="0"/>
                <w:color w:val="000000"/>
                <w:sz w:val="22"/>
                <w:szCs w:val="22"/>
                <w:u w:val="none"/>
              </w:rPr>
            </w:pPr>
          </w:p>
        </w:tc>
      </w:tr>
      <w:tr w14:paraId="3D17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11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2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73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AC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C4B9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5814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E87D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4974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05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2E05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7A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C5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08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A0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EB315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4166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42BD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223C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2C7E4">
            <w:pPr>
              <w:jc w:val="right"/>
              <w:rPr>
                <w:rFonts w:hint="eastAsia" w:ascii="宋体" w:hAnsi="宋体" w:eastAsia="宋体" w:cs="宋体"/>
                <w:i w:val="0"/>
                <w:iCs w:val="0"/>
                <w:color w:val="000000"/>
                <w:sz w:val="22"/>
                <w:szCs w:val="22"/>
                <w:u w:val="none"/>
              </w:rPr>
            </w:pPr>
          </w:p>
        </w:tc>
      </w:tr>
      <w:tr w14:paraId="120E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2C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81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38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E829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6B05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2FA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F79C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D913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62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r>
      <w:tr w14:paraId="760D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F9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3A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A0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633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EEE6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C021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54E5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8733D">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E5174">
            <w:pPr>
              <w:jc w:val="right"/>
              <w:rPr>
                <w:rFonts w:hint="eastAsia" w:ascii="宋体" w:hAnsi="宋体" w:eastAsia="宋体" w:cs="宋体"/>
                <w:i w:val="0"/>
                <w:iCs w:val="0"/>
                <w:color w:val="000000"/>
                <w:sz w:val="22"/>
                <w:szCs w:val="22"/>
                <w:u w:val="none"/>
              </w:rPr>
            </w:pPr>
          </w:p>
        </w:tc>
      </w:tr>
      <w:tr w14:paraId="3487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99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0A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8E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40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1D36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4432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F3AD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5316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244C0">
            <w:pPr>
              <w:jc w:val="right"/>
              <w:rPr>
                <w:rFonts w:hint="eastAsia" w:ascii="宋体" w:hAnsi="宋体" w:eastAsia="宋体" w:cs="宋体"/>
                <w:i w:val="0"/>
                <w:iCs w:val="0"/>
                <w:color w:val="000000"/>
                <w:sz w:val="22"/>
                <w:szCs w:val="22"/>
                <w:u w:val="none"/>
              </w:rPr>
            </w:pPr>
          </w:p>
        </w:tc>
      </w:tr>
      <w:tr w14:paraId="3BDE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0C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07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60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59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6282D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07C8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F7ED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E2E0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CC010">
            <w:pPr>
              <w:jc w:val="right"/>
              <w:rPr>
                <w:rFonts w:hint="eastAsia" w:ascii="宋体" w:hAnsi="宋体" w:eastAsia="宋体" w:cs="宋体"/>
                <w:i w:val="0"/>
                <w:iCs w:val="0"/>
                <w:color w:val="000000"/>
                <w:sz w:val="22"/>
                <w:szCs w:val="22"/>
                <w:u w:val="none"/>
              </w:rPr>
            </w:pPr>
          </w:p>
        </w:tc>
      </w:tr>
      <w:tr w14:paraId="29C4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86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C0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0A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AF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BC25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34D5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7B0A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0EB0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A2500">
            <w:pPr>
              <w:jc w:val="right"/>
              <w:rPr>
                <w:rFonts w:hint="eastAsia" w:ascii="宋体" w:hAnsi="宋体" w:eastAsia="宋体" w:cs="宋体"/>
                <w:i w:val="0"/>
                <w:iCs w:val="0"/>
                <w:color w:val="000000"/>
                <w:sz w:val="22"/>
                <w:szCs w:val="22"/>
                <w:u w:val="none"/>
              </w:rPr>
            </w:pPr>
          </w:p>
        </w:tc>
      </w:tr>
      <w:tr w14:paraId="0691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91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77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8E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FE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D5C1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0B6B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117C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B2286">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60163">
            <w:pPr>
              <w:jc w:val="right"/>
              <w:rPr>
                <w:rFonts w:hint="eastAsia" w:ascii="宋体" w:hAnsi="宋体" w:eastAsia="宋体" w:cs="宋体"/>
                <w:i w:val="0"/>
                <w:iCs w:val="0"/>
                <w:color w:val="000000"/>
                <w:sz w:val="22"/>
                <w:szCs w:val="22"/>
                <w:u w:val="none"/>
              </w:rPr>
            </w:pPr>
          </w:p>
        </w:tc>
      </w:tr>
      <w:tr w14:paraId="6B74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8E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7F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53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F6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A2BF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5DDF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4CDE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E87D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02CF7">
            <w:pPr>
              <w:jc w:val="right"/>
              <w:rPr>
                <w:rFonts w:hint="eastAsia" w:ascii="宋体" w:hAnsi="宋体" w:eastAsia="宋体" w:cs="宋体"/>
                <w:i w:val="0"/>
                <w:iCs w:val="0"/>
                <w:color w:val="000000"/>
                <w:sz w:val="22"/>
                <w:szCs w:val="22"/>
                <w:u w:val="none"/>
              </w:rPr>
            </w:pPr>
          </w:p>
        </w:tc>
      </w:tr>
      <w:tr w14:paraId="7BB5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19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71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C2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7E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C5F9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8676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2C6D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A51A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43E5A">
            <w:pPr>
              <w:jc w:val="right"/>
              <w:rPr>
                <w:rFonts w:hint="eastAsia" w:ascii="宋体" w:hAnsi="宋体" w:eastAsia="宋体" w:cs="宋体"/>
                <w:i w:val="0"/>
                <w:iCs w:val="0"/>
                <w:color w:val="000000"/>
                <w:sz w:val="22"/>
                <w:szCs w:val="22"/>
                <w:u w:val="none"/>
              </w:rPr>
            </w:pPr>
          </w:p>
        </w:tc>
      </w:tr>
      <w:tr w14:paraId="446B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23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D6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81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1C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2FDF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4E9D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3BFB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ADBD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776B0">
            <w:pPr>
              <w:jc w:val="right"/>
              <w:rPr>
                <w:rFonts w:hint="eastAsia" w:ascii="宋体" w:hAnsi="宋体" w:eastAsia="宋体" w:cs="宋体"/>
                <w:i w:val="0"/>
                <w:iCs w:val="0"/>
                <w:color w:val="000000"/>
                <w:sz w:val="22"/>
                <w:szCs w:val="22"/>
                <w:u w:val="none"/>
              </w:rPr>
            </w:pPr>
          </w:p>
        </w:tc>
      </w:tr>
      <w:tr w14:paraId="4575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84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19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2F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EB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62FF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B6CE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6F13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8820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B86A1">
            <w:pPr>
              <w:jc w:val="right"/>
              <w:rPr>
                <w:rFonts w:hint="eastAsia" w:ascii="宋体" w:hAnsi="宋体" w:eastAsia="宋体" w:cs="宋体"/>
                <w:i w:val="0"/>
                <w:iCs w:val="0"/>
                <w:color w:val="000000"/>
                <w:sz w:val="22"/>
                <w:szCs w:val="22"/>
                <w:u w:val="none"/>
              </w:rPr>
            </w:pPr>
          </w:p>
        </w:tc>
      </w:tr>
      <w:tr w14:paraId="6EB3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2E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E3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96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18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2EE7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ECCF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28CE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2B08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58028">
            <w:pPr>
              <w:jc w:val="right"/>
              <w:rPr>
                <w:rFonts w:hint="eastAsia" w:ascii="宋体" w:hAnsi="宋体" w:eastAsia="宋体" w:cs="宋体"/>
                <w:i w:val="0"/>
                <w:iCs w:val="0"/>
                <w:color w:val="000000"/>
                <w:sz w:val="22"/>
                <w:szCs w:val="22"/>
                <w:u w:val="none"/>
              </w:rPr>
            </w:pPr>
          </w:p>
        </w:tc>
      </w:tr>
      <w:tr w14:paraId="3B1A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AE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9E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9F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92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E9AB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1121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581B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EE19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BF2F32">
            <w:pPr>
              <w:jc w:val="right"/>
              <w:rPr>
                <w:rFonts w:hint="eastAsia" w:ascii="宋体" w:hAnsi="宋体" w:eastAsia="宋体" w:cs="宋体"/>
                <w:i w:val="0"/>
                <w:iCs w:val="0"/>
                <w:color w:val="000000"/>
                <w:sz w:val="22"/>
                <w:szCs w:val="22"/>
                <w:u w:val="none"/>
              </w:rPr>
            </w:pPr>
          </w:p>
        </w:tc>
      </w:tr>
      <w:tr w14:paraId="3249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2E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E1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E86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CF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F4C7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F08D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026F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55A0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EC8E7">
            <w:pPr>
              <w:jc w:val="right"/>
              <w:rPr>
                <w:rFonts w:hint="eastAsia" w:ascii="宋体" w:hAnsi="宋体" w:eastAsia="宋体" w:cs="宋体"/>
                <w:i w:val="0"/>
                <w:iCs w:val="0"/>
                <w:color w:val="000000"/>
                <w:sz w:val="22"/>
                <w:szCs w:val="22"/>
                <w:u w:val="none"/>
              </w:rPr>
            </w:pPr>
          </w:p>
        </w:tc>
      </w:tr>
      <w:tr w14:paraId="6EAD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A9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12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D7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B7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B941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F307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BBA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B0207">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19B88">
            <w:pPr>
              <w:jc w:val="right"/>
              <w:rPr>
                <w:rFonts w:hint="eastAsia" w:ascii="宋体" w:hAnsi="宋体" w:eastAsia="宋体" w:cs="宋体"/>
                <w:i w:val="0"/>
                <w:iCs w:val="0"/>
                <w:color w:val="000000"/>
                <w:sz w:val="22"/>
                <w:szCs w:val="22"/>
                <w:u w:val="none"/>
              </w:rPr>
            </w:pPr>
          </w:p>
        </w:tc>
      </w:tr>
      <w:tr w14:paraId="60E5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7A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35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5F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40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13BC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4CA2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8928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5AAAD">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78AD0">
            <w:pPr>
              <w:jc w:val="right"/>
              <w:rPr>
                <w:rFonts w:hint="eastAsia" w:ascii="宋体" w:hAnsi="宋体" w:eastAsia="宋体" w:cs="宋体"/>
                <w:i w:val="0"/>
                <w:iCs w:val="0"/>
                <w:color w:val="000000"/>
                <w:sz w:val="22"/>
                <w:szCs w:val="22"/>
                <w:u w:val="none"/>
              </w:rPr>
            </w:pPr>
          </w:p>
        </w:tc>
      </w:tr>
      <w:tr w14:paraId="5918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F5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03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05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97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1238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E090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AC38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B44B7">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2F816">
            <w:pPr>
              <w:jc w:val="right"/>
              <w:rPr>
                <w:rFonts w:hint="eastAsia" w:ascii="宋体" w:hAnsi="宋体" w:eastAsia="宋体" w:cs="宋体"/>
                <w:i w:val="0"/>
                <w:iCs w:val="0"/>
                <w:color w:val="000000"/>
                <w:sz w:val="22"/>
                <w:szCs w:val="22"/>
                <w:u w:val="none"/>
              </w:rPr>
            </w:pPr>
          </w:p>
        </w:tc>
      </w:tr>
      <w:tr w14:paraId="6996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32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76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BF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D3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FAA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56FF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9B67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6BBA0">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DC2D3">
            <w:pPr>
              <w:jc w:val="right"/>
              <w:rPr>
                <w:rFonts w:hint="eastAsia" w:ascii="宋体" w:hAnsi="宋体" w:eastAsia="宋体" w:cs="宋体"/>
                <w:i w:val="0"/>
                <w:iCs w:val="0"/>
                <w:color w:val="000000"/>
                <w:sz w:val="22"/>
                <w:szCs w:val="22"/>
                <w:u w:val="none"/>
              </w:rPr>
            </w:pPr>
          </w:p>
        </w:tc>
      </w:tr>
      <w:tr w14:paraId="6A64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96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6B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7C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FA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5C77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B274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6578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ABA6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78CD5">
            <w:pPr>
              <w:jc w:val="right"/>
              <w:rPr>
                <w:rFonts w:hint="eastAsia" w:ascii="宋体" w:hAnsi="宋体" w:eastAsia="宋体" w:cs="宋体"/>
                <w:i w:val="0"/>
                <w:iCs w:val="0"/>
                <w:color w:val="000000"/>
                <w:sz w:val="22"/>
                <w:szCs w:val="22"/>
                <w:u w:val="none"/>
              </w:rPr>
            </w:pPr>
          </w:p>
        </w:tc>
      </w:tr>
      <w:tr w14:paraId="7BDC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19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17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F7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CB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4CB6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155D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2044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0D18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76545">
            <w:pPr>
              <w:jc w:val="right"/>
              <w:rPr>
                <w:rFonts w:hint="eastAsia" w:ascii="宋体" w:hAnsi="宋体" w:eastAsia="宋体" w:cs="宋体"/>
                <w:i w:val="0"/>
                <w:iCs w:val="0"/>
                <w:color w:val="000000"/>
                <w:sz w:val="22"/>
                <w:szCs w:val="22"/>
                <w:u w:val="none"/>
              </w:rPr>
            </w:pPr>
          </w:p>
        </w:tc>
      </w:tr>
      <w:tr w14:paraId="2300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8F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54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A4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BF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96A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6DD6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C3F4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91B9F">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8C5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111.06</w:t>
            </w:r>
          </w:p>
        </w:tc>
      </w:tr>
      <w:tr w14:paraId="324D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D0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D1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FF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7D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C4D7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83D4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1148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C181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C7A6C">
            <w:pPr>
              <w:jc w:val="right"/>
              <w:rPr>
                <w:rFonts w:hint="eastAsia" w:ascii="宋体" w:hAnsi="宋体" w:eastAsia="宋体" w:cs="宋体"/>
                <w:i w:val="0"/>
                <w:iCs w:val="0"/>
                <w:color w:val="000000"/>
                <w:sz w:val="22"/>
                <w:szCs w:val="22"/>
                <w:u w:val="none"/>
              </w:rPr>
            </w:pPr>
          </w:p>
        </w:tc>
      </w:tr>
      <w:tr w14:paraId="7AFA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C2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A0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9D5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04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051E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1C45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4F2C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9686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DDCE2">
            <w:pPr>
              <w:jc w:val="right"/>
              <w:rPr>
                <w:rFonts w:hint="eastAsia" w:ascii="宋体" w:hAnsi="宋体" w:eastAsia="宋体" w:cs="宋体"/>
                <w:i w:val="0"/>
                <w:iCs w:val="0"/>
                <w:color w:val="000000"/>
                <w:sz w:val="22"/>
                <w:szCs w:val="22"/>
                <w:u w:val="none"/>
              </w:rPr>
            </w:pPr>
          </w:p>
        </w:tc>
      </w:tr>
      <w:tr w14:paraId="0F98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D3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A8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AC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2E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DCE9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DDC0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0EFD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B9567">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5ADAA">
            <w:pPr>
              <w:jc w:val="right"/>
              <w:rPr>
                <w:rFonts w:hint="eastAsia" w:ascii="宋体" w:hAnsi="宋体" w:eastAsia="宋体" w:cs="宋体"/>
                <w:i w:val="0"/>
                <w:iCs w:val="0"/>
                <w:color w:val="000000"/>
                <w:sz w:val="22"/>
                <w:szCs w:val="22"/>
                <w:u w:val="none"/>
              </w:rPr>
            </w:pPr>
          </w:p>
        </w:tc>
      </w:tr>
      <w:tr w14:paraId="5D87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32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FC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EF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BC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8EE5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992C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5FE4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7BDC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0B806">
            <w:pPr>
              <w:jc w:val="right"/>
              <w:rPr>
                <w:rFonts w:hint="eastAsia" w:ascii="宋体" w:hAnsi="宋体" w:eastAsia="宋体" w:cs="宋体"/>
                <w:i w:val="0"/>
                <w:iCs w:val="0"/>
                <w:color w:val="000000"/>
                <w:sz w:val="22"/>
                <w:szCs w:val="22"/>
                <w:u w:val="none"/>
              </w:rPr>
            </w:pPr>
          </w:p>
        </w:tc>
      </w:tr>
      <w:tr w14:paraId="1D30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4E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1D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0F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DD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94DE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6E3C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929C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43D5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981FB">
            <w:pPr>
              <w:jc w:val="right"/>
              <w:rPr>
                <w:rFonts w:hint="eastAsia" w:ascii="宋体" w:hAnsi="宋体" w:eastAsia="宋体" w:cs="宋体"/>
                <w:i w:val="0"/>
                <w:iCs w:val="0"/>
                <w:color w:val="000000"/>
                <w:sz w:val="22"/>
                <w:szCs w:val="22"/>
                <w:u w:val="none"/>
              </w:rPr>
            </w:pPr>
          </w:p>
        </w:tc>
      </w:tr>
      <w:tr w14:paraId="4772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7E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48A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4F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3781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40F0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693E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804D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AF966">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5A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710A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90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57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91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C359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59E4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2EFF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630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5E987">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34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5072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8D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07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16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0DE3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5BF3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D7C2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5160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58B69">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FE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r>
      <w:tr w14:paraId="222D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29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2A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EF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E819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6935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A52A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C20C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D845D">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43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r>
      <w:tr w14:paraId="39DC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A6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C8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42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93BB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9757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8DE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DDCB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1469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0E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r>
      <w:tr w14:paraId="3D90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4C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E4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3E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B21D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FB01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FDAD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C85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50A4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3C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r>
      <w:tr w14:paraId="4224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2F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57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8C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78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4651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A5FA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6323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3EDA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0605F">
            <w:pPr>
              <w:jc w:val="right"/>
              <w:rPr>
                <w:rFonts w:hint="eastAsia" w:ascii="宋体" w:hAnsi="宋体" w:eastAsia="宋体" w:cs="宋体"/>
                <w:i w:val="0"/>
                <w:iCs w:val="0"/>
                <w:color w:val="000000"/>
                <w:sz w:val="22"/>
                <w:szCs w:val="22"/>
                <w:u w:val="none"/>
              </w:rPr>
            </w:pPr>
          </w:p>
        </w:tc>
      </w:tr>
      <w:tr w14:paraId="4F9A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D4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D2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A1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C9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1399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2130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2FCE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D216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B1721">
            <w:pPr>
              <w:jc w:val="right"/>
              <w:rPr>
                <w:rFonts w:hint="eastAsia" w:ascii="宋体" w:hAnsi="宋体" w:eastAsia="宋体" w:cs="宋体"/>
                <w:i w:val="0"/>
                <w:iCs w:val="0"/>
                <w:color w:val="000000"/>
                <w:sz w:val="22"/>
                <w:szCs w:val="22"/>
                <w:u w:val="none"/>
              </w:rPr>
            </w:pPr>
          </w:p>
        </w:tc>
      </w:tr>
      <w:tr w14:paraId="6B65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E3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75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CA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D1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A3AF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BC87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254C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FC48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EB2AF">
            <w:pPr>
              <w:jc w:val="right"/>
              <w:rPr>
                <w:rFonts w:hint="eastAsia" w:ascii="宋体" w:hAnsi="宋体" w:eastAsia="宋体" w:cs="宋体"/>
                <w:i w:val="0"/>
                <w:iCs w:val="0"/>
                <w:color w:val="000000"/>
                <w:sz w:val="22"/>
                <w:szCs w:val="22"/>
                <w:u w:val="none"/>
              </w:rPr>
            </w:pPr>
          </w:p>
        </w:tc>
      </w:tr>
      <w:tr w14:paraId="324C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B1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EF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76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3F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0A6D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24A8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0327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B6F7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ECB29">
            <w:pPr>
              <w:jc w:val="right"/>
              <w:rPr>
                <w:rFonts w:hint="eastAsia" w:ascii="宋体" w:hAnsi="宋体" w:eastAsia="宋体" w:cs="宋体"/>
                <w:i w:val="0"/>
                <w:iCs w:val="0"/>
                <w:color w:val="000000"/>
                <w:sz w:val="22"/>
                <w:szCs w:val="22"/>
                <w:u w:val="none"/>
              </w:rPr>
            </w:pPr>
          </w:p>
        </w:tc>
      </w:tr>
      <w:tr w14:paraId="5169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E9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D1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EE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6F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4E67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2E34B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1CF6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BA2E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35C70">
            <w:pPr>
              <w:jc w:val="right"/>
              <w:rPr>
                <w:rFonts w:hint="eastAsia" w:ascii="宋体" w:hAnsi="宋体" w:eastAsia="宋体" w:cs="宋体"/>
                <w:i w:val="0"/>
                <w:iCs w:val="0"/>
                <w:color w:val="000000"/>
                <w:sz w:val="22"/>
                <w:szCs w:val="22"/>
                <w:u w:val="none"/>
              </w:rPr>
            </w:pPr>
          </w:p>
        </w:tc>
      </w:tr>
      <w:tr w14:paraId="4F54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AC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BA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F7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2A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7BFA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7BA3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2D95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3B5E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1DA8A">
            <w:pPr>
              <w:jc w:val="right"/>
              <w:rPr>
                <w:rFonts w:hint="eastAsia" w:ascii="宋体" w:hAnsi="宋体" w:eastAsia="宋体" w:cs="宋体"/>
                <w:i w:val="0"/>
                <w:iCs w:val="0"/>
                <w:color w:val="000000"/>
                <w:sz w:val="22"/>
                <w:szCs w:val="22"/>
                <w:u w:val="none"/>
              </w:rPr>
            </w:pPr>
          </w:p>
        </w:tc>
      </w:tr>
      <w:tr w14:paraId="099A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58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CF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2E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B2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C006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204D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3874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4894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DF00C">
            <w:pPr>
              <w:jc w:val="right"/>
              <w:rPr>
                <w:rFonts w:hint="eastAsia" w:ascii="宋体" w:hAnsi="宋体" w:eastAsia="宋体" w:cs="宋体"/>
                <w:i w:val="0"/>
                <w:iCs w:val="0"/>
                <w:color w:val="000000"/>
                <w:sz w:val="22"/>
                <w:szCs w:val="22"/>
                <w:u w:val="none"/>
              </w:rPr>
            </w:pPr>
          </w:p>
        </w:tc>
      </w:tr>
      <w:tr w14:paraId="2540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72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B5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25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D6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4853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950B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BF9A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9A888">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358563">
            <w:pPr>
              <w:jc w:val="right"/>
              <w:rPr>
                <w:rFonts w:hint="eastAsia" w:ascii="宋体" w:hAnsi="宋体" w:eastAsia="宋体" w:cs="宋体"/>
                <w:i w:val="0"/>
                <w:iCs w:val="0"/>
                <w:color w:val="000000"/>
                <w:sz w:val="22"/>
                <w:szCs w:val="22"/>
                <w:u w:val="none"/>
              </w:rPr>
            </w:pPr>
          </w:p>
        </w:tc>
      </w:tr>
      <w:tr w14:paraId="4348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22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AE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CD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9F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CD0A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5791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5F57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A659F">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E046D">
            <w:pPr>
              <w:jc w:val="right"/>
              <w:rPr>
                <w:rFonts w:hint="eastAsia" w:ascii="宋体" w:hAnsi="宋体" w:eastAsia="宋体" w:cs="宋体"/>
                <w:i w:val="0"/>
                <w:iCs w:val="0"/>
                <w:color w:val="000000"/>
                <w:sz w:val="22"/>
                <w:szCs w:val="22"/>
                <w:u w:val="none"/>
              </w:rPr>
            </w:pPr>
          </w:p>
        </w:tc>
      </w:tr>
      <w:tr w14:paraId="6246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0E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F92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B7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C9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37756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BD2C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C6AC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EF3F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F31D3">
            <w:pPr>
              <w:jc w:val="right"/>
              <w:rPr>
                <w:rFonts w:hint="eastAsia" w:ascii="宋体" w:hAnsi="宋体" w:eastAsia="宋体" w:cs="宋体"/>
                <w:i w:val="0"/>
                <w:iCs w:val="0"/>
                <w:color w:val="000000"/>
                <w:sz w:val="22"/>
                <w:szCs w:val="22"/>
                <w:u w:val="none"/>
              </w:rPr>
            </w:pPr>
          </w:p>
        </w:tc>
      </w:tr>
      <w:tr w14:paraId="1930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8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27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28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3D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8C80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250FA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37B1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7D3C7">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C1B07">
            <w:pPr>
              <w:jc w:val="right"/>
              <w:rPr>
                <w:rFonts w:hint="eastAsia" w:ascii="宋体" w:hAnsi="宋体" w:eastAsia="宋体" w:cs="宋体"/>
                <w:i w:val="0"/>
                <w:iCs w:val="0"/>
                <w:color w:val="000000"/>
                <w:sz w:val="22"/>
                <w:szCs w:val="22"/>
                <w:u w:val="none"/>
              </w:rPr>
            </w:pPr>
          </w:p>
        </w:tc>
      </w:tr>
      <w:tr w14:paraId="3AB3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1E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57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7B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03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756C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8E71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C68E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C1C30">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FAEE1">
            <w:pPr>
              <w:jc w:val="right"/>
              <w:rPr>
                <w:rFonts w:hint="eastAsia" w:ascii="宋体" w:hAnsi="宋体" w:eastAsia="宋体" w:cs="宋体"/>
                <w:i w:val="0"/>
                <w:iCs w:val="0"/>
                <w:color w:val="000000"/>
                <w:sz w:val="22"/>
                <w:szCs w:val="22"/>
                <w:u w:val="none"/>
              </w:rPr>
            </w:pPr>
          </w:p>
        </w:tc>
      </w:tr>
      <w:tr w14:paraId="4468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53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7A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F0F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9F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9C2A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28C1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C990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68E7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52223">
            <w:pPr>
              <w:jc w:val="right"/>
              <w:rPr>
                <w:rFonts w:hint="eastAsia" w:ascii="宋体" w:hAnsi="宋体" w:eastAsia="宋体" w:cs="宋体"/>
                <w:i w:val="0"/>
                <w:iCs w:val="0"/>
                <w:color w:val="000000"/>
                <w:sz w:val="22"/>
                <w:szCs w:val="22"/>
                <w:u w:val="none"/>
              </w:rPr>
            </w:pPr>
          </w:p>
        </w:tc>
      </w:tr>
      <w:tr w14:paraId="005B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C5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79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E9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23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B82D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0E6B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3FE3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50A32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9DFE9">
            <w:pPr>
              <w:jc w:val="right"/>
              <w:rPr>
                <w:rFonts w:hint="eastAsia" w:ascii="宋体" w:hAnsi="宋体" w:eastAsia="宋体" w:cs="宋体"/>
                <w:i w:val="0"/>
                <w:iCs w:val="0"/>
                <w:color w:val="000000"/>
                <w:sz w:val="22"/>
                <w:szCs w:val="22"/>
                <w:u w:val="none"/>
              </w:rPr>
            </w:pPr>
          </w:p>
        </w:tc>
      </w:tr>
      <w:tr w14:paraId="7F81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91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5A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44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8B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A46E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1079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7A8E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B316F">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A67C2">
            <w:pPr>
              <w:jc w:val="right"/>
              <w:rPr>
                <w:rFonts w:hint="eastAsia" w:ascii="宋体" w:hAnsi="宋体" w:eastAsia="宋体" w:cs="宋体"/>
                <w:i w:val="0"/>
                <w:iCs w:val="0"/>
                <w:color w:val="000000"/>
                <w:sz w:val="22"/>
                <w:szCs w:val="22"/>
                <w:u w:val="none"/>
              </w:rPr>
            </w:pPr>
          </w:p>
        </w:tc>
      </w:tr>
      <w:tr w14:paraId="3CAE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79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FE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81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E9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4874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463A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D8BC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57870">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4852E">
            <w:pPr>
              <w:jc w:val="right"/>
              <w:rPr>
                <w:rFonts w:hint="eastAsia" w:ascii="宋体" w:hAnsi="宋体" w:eastAsia="宋体" w:cs="宋体"/>
                <w:i w:val="0"/>
                <w:iCs w:val="0"/>
                <w:color w:val="000000"/>
                <w:sz w:val="22"/>
                <w:szCs w:val="22"/>
                <w:u w:val="none"/>
              </w:rPr>
            </w:pPr>
          </w:p>
        </w:tc>
      </w:tr>
      <w:tr w14:paraId="255D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FE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A6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EC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25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5C2E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64CF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A1A2A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20E69">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BBCD0">
            <w:pPr>
              <w:jc w:val="right"/>
              <w:rPr>
                <w:rFonts w:hint="eastAsia" w:ascii="宋体" w:hAnsi="宋体" w:eastAsia="宋体" w:cs="宋体"/>
                <w:i w:val="0"/>
                <w:iCs w:val="0"/>
                <w:color w:val="000000"/>
                <w:sz w:val="22"/>
                <w:szCs w:val="22"/>
                <w:u w:val="none"/>
              </w:rPr>
            </w:pPr>
          </w:p>
        </w:tc>
      </w:tr>
      <w:tr w14:paraId="0FB3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D9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BC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55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D6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5011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55E6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EBDE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1872D">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F1EC8">
            <w:pPr>
              <w:jc w:val="right"/>
              <w:rPr>
                <w:rFonts w:hint="eastAsia" w:ascii="宋体" w:hAnsi="宋体" w:eastAsia="宋体" w:cs="宋体"/>
                <w:i w:val="0"/>
                <w:iCs w:val="0"/>
                <w:color w:val="000000"/>
                <w:sz w:val="22"/>
                <w:szCs w:val="22"/>
                <w:u w:val="none"/>
              </w:rPr>
            </w:pPr>
          </w:p>
        </w:tc>
      </w:tr>
      <w:tr w14:paraId="0D67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59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91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57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4E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391E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F6F6E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0BE7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2BF79">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1DC34">
            <w:pPr>
              <w:jc w:val="right"/>
              <w:rPr>
                <w:rFonts w:hint="eastAsia" w:ascii="宋体" w:hAnsi="宋体" w:eastAsia="宋体" w:cs="宋体"/>
                <w:i w:val="0"/>
                <w:iCs w:val="0"/>
                <w:color w:val="000000"/>
                <w:sz w:val="22"/>
                <w:szCs w:val="22"/>
                <w:u w:val="none"/>
              </w:rPr>
            </w:pPr>
          </w:p>
        </w:tc>
      </w:tr>
      <w:tr w14:paraId="2D3E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4B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0B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16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0A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31B6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CD93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084E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8F5D8">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D0BAB">
            <w:pPr>
              <w:jc w:val="right"/>
              <w:rPr>
                <w:rFonts w:hint="eastAsia" w:ascii="宋体" w:hAnsi="宋体" w:eastAsia="宋体" w:cs="宋体"/>
                <w:i w:val="0"/>
                <w:iCs w:val="0"/>
                <w:color w:val="000000"/>
                <w:sz w:val="22"/>
                <w:szCs w:val="22"/>
                <w:u w:val="none"/>
              </w:rPr>
            </w:pPr>
          </w:p>
        </w:tc>
      </w:tr>
      <w:tr w14:paraId="7F28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44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AA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FA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38F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644E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6D3C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423B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55C6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91B4F">
            <w:pPr>
              <w:jc w:val="right"/>
              <w:rPr>
                <w:rFonts w:hint="eastAsia" w:ascii="宋体" w:hAnsi="宋体" w:eastAsia="宋体" w:cs="宋体"/>
                <w:i w:val="0"/>
                <w:iCs w:val="0"/>
                <w:color w:val="000000"/>
                <w:sz w:val="22"/>
                <w:szCs w:val="22"/>
                <w:u w:val="none"/>
              </w:rPr>
            </w:pPr>
          </w:p>
        </w:tc>
      </w:tr>
      <w:tr w14:paraId="7130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0D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4A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AC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1,739.88</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BA8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1,737.55</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34B6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97CE2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60F6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C8BF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A3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r>
      <w:tr w14:paraId="2CC5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66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8A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7B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4A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0312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454D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2D24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4C93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95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r>
      <w:tr w14:paraId="227B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77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93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24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5E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C1AF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2CB1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6209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181F6">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AA558">
            <w:pPr>
              <w:jc w:val="right"/>
              <w:rPr>
                <w:rFonts w:hint="eastAsia" w:ascii="宋体" w:hAnsi="宋体" w:eastAsia="宋体" w:cs="宋体"/>
                <w:i w:val="0"/>
                <w:iCs w:val="0"/>
                <w:color w:val="000000"/>
                <w:sz w:val="22"/>
                <w:szCs w:val="22"/>
                <w:u w:val="none"/>
              </w:rPr>
            </w:pPr>
          </w:p>
        </w:tc>
      </w:tr>
      <w:tr w14:paraId="1E5A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F9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9F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9C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49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515A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54B5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12F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09D5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69B6D">
            <w:pPr>
              <w:jc w:val="right"/>
              <w:rPr>
                <w:rFonts w:hint="eastAsia" w:ascii="宋体" w:hAnsi="宋体" w:eastAsia="宋体" w:cs="宋体"/>
                <w:i w:val="0"/>
                <w:iCs w:val="0"/>
                <w:color w:val="000000"/>
                <w:sz w:val="22"/>
                <w:szCs w:val="22"/>
                <w:u w:val="none"/>
              </w:rPr>
            </w:pPr>
          </w:p>
        </w:tc>
      </w:tr>
      <w:tr w14:paraId="5DC9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65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DD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C5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28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4622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419E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C601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0FA9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4C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r>
      <w:tr w14:paraId="183B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65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9A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63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58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2C1F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962F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072B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DC33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3F878">
            <w:pPr>
              <w:jc w:val="right"/>
              <w:rPr>
                <w:rFonts w:hint="eastAsia" w:ascii="宋体" w:hAnsi="宋体" w:eastAsia="宋体" w:cs="宋体"/>
                <w:i w:val="0"/>
                <w:iCs w:val="0"/>
                <w:color w:val="000000"/>
                <w:sz w:val="22"/>
                <w:szCs w:val="22"/>
                <w:u w:val="none"/>
              </w:rPr>
            </w:pPr>
          </w:p>
        </w:tc>
      </w:tr>
      <w:tr w14:paraId="01E1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C1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AB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CC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375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513D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A8FD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463F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0357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56D51">
            <w:pPr>
              <w:jc w:val="right"/>
              <w:rPr>
                <w:rFonts w:hint="eastAsia" w:ascii="宋体" w:hAnsi="宋体" w:eastAsia="宋体" w:cs="宋体"/>
                <w:i w:val="0"/>
                <w:iCs w:val="0"/>
                <w:color w:val="000000"/>
                <w:sz w:val="22"/>
                <w:szCs w:val="22"/>
                <w:u w:val="none"/>
              </w:rPr>
            </w:pPr>
          </w:p>
        </w:tc>
      </w:tr>
      <w:tr w14:paraId="6210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0C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81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3F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68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F7EB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B2D7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2D56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BB24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95A0F">
            <w:pPr>
              <w:jc w:val="right"/>
              <w:rPr>
                <w:rFonts w:hint="eastAsia" w:ascii="宋体" w:hAnsi="宋体" w:eastAsia="宋体" w:cs="宋体"/>
                <w:i w:val="0"/>
                <w:iCs w:val="0"/>
                <w:color w:val="000000"/>
                <w:sz w:val="22"/>
                <w:szCs w:val="22"/>
                <w:u w:val="none"/>
              </w:rPr>
            </w:pPr>
          </w:p>
        </w:tc>
      </w:tr>
      <w:tr w14:paraId="4777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51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5A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D2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C9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7472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1E30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ACDA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6DE8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E8957">
            <w:pPr>
              <w:jc w:val="right"/>
              <w:rPr>
                <w:rFonts w:hint="eastAsia" w:ascii="宋体" w:hAnsi="宋体" w:eastAsia="宋体" w:cs="宋体"/>
                <w:i w:val="0"/>
                <w:iCs w:val="0"/>
                <w:color w:val="000000"/>
                <w:sz w:val="22"/>
                <w:szCs w:val="22"/>
                <w:u w:val="none"/>
              </w:rPr>
            </w:pPr>
          </w:p>
        </w:tc>
      </w:tr>
      <w:tr w14:paraId="4797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FD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548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0A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990.80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9A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990.80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A4CD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0C3B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8A5D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E6F0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F50EB">
            <w:pPr>
              <w:jc w:val="right"/>
              <w:rPr>
                <w:rFonts w:hint="eastAsia" w:ascii="宋体" w:hAnsi="宋体" w:eastAsia="宋体" w:cs="宋体"/>
                <w:i w:val="0"/>
                <w:iCs w:val="0"/>
                <w:color w:val="000000"/>
                <w:sz w:val="22"/>
                <w:szCs w:val="22"/>
                <w:u w:val="none"/>
              </w:rPr>
            </w:pPr>
          </w:p>
        </w:tc>
      </w:tr>
      <w:tr w14:paraId="428F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44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1C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44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DA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7D44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0AB6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875E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B6FD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114A2">
            <w:pPr>
              <w:jc w:val="right"/>
              <w:rPr>
                <w:rFonts w:hint="eastAsia" w:ascii="宋体" w:hAnsi="宋体" w:eastAsia="宋体" w:cs="宋体"/>
                <w:i w:val="0"/>
                <w:iCs w:val="0"/>
                <w:color w:val="000000"/>
                <w:sz w:val="22"/>
                <w:szCs w:val="22"/>
                <w:u w:val="none"/>
              </w:rPr>
            </w:pPr>
          </w:p>
        </w:tc>
      </w:tr>
      <w:tr w14:paraId="625E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84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A7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72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74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2363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B193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C9C4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96EA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DA854">
            <w:pPr>
              <w:jc w:val="right"/>
              <w:rPr>
                <w:rFonts w:hint="eastAsia" w:ascii="宋体" w:hAnsi="宋体" w:eastAsia="宋体" w:cs="宋体"/>
                <w:i w:val="0"/>
                <w:iCs w:val="0"/>
                <w:color w:val="000000"/>
                <w:sz w:val="22"/>
                <w:szCs w:val="22"/>
                <w:u w:val="none"/>
              </w:rPr>
            </w:pPr>
          </w:p>
        </w:tc>
      </w:tr>
      <w:tr w14:paraId="7C26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80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76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70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F4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8169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B4CC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8A9A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B0D00">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258B4">
            <w:pPr>
              <w:jc w:val="right"/>
              <w:rPr>
                <w:rFonts w:hint="eastAsia" w:ascii="宋体" w:hAnsi="宋体" w:eastAsia="宋体" w:cs="宋体"/>
                <w:i w:val="0"/>
                <w:iCs w:val="0"/>
                <w:color w:val="000000"/>
                <w:sz w:val="22"/>
                <w:szCs w:val="22"/>
                <w:u w:val="none"/>
              </w:rPr>
            </w:pPr>
          </w:p>
        </w:tc>
      </w:tr>
      <w:tr w14:paraId="3D05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8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EE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30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480.66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44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480.66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0AB6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B173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7156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FF2E8">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12EB2">
            <w:pPr>
              <w:jc w:val="right"/>
              <w:rPr>
                <w:rFonts w:hint="eastAsia" w:ascii="宋体" w:hAnsi="宋体" w:eastAsia="宋体" w:cs="宋体"/>
                <w:i w:val="0"/>
                <w:iCs w:val="0"/>
                <w:color w:val="000000"/>
                <w:sz w:val="22"/>
                <w:szCs w:val="22"/>
                <w:u w:val="none"/>
              </w:rPr>
            </w:pPr>
          </w:p>
        </w:tc>
      </w:tr>
      <w:tr w14:paraId="2250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24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4A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FC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D3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BF60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D25A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65DD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58F3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FC636">
            <w:pPr>
              <w:jc w:val="right"/>
              <w:rPr>
                <w:rFonts w:hint="eastAsia" w:ascii="宋体" w:hAnsi="宋体" w:eastAsia="宋体" w:cs="宋体"/>
                <w:i w:val="0"/>
                <w:iCs w:val="0"/>
                <w:color w:val="000000"/>
                <w:sz w:val="22"/>
                <w:szCs w:val="22"/>
                <w:u w:val="none"/>
              </w:rPr>
            </w:pPr>
          </w:p>
        </w:tc>
      </w:tr>
      <w:tr w14:paraId="3DAF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54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07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C9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A2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4AFD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337C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CE33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4A20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7E6C4">
            <w:pPr>
              <w:jc w:val="right"/>
              <w:rPr>
                <w:rFonts w:hint="eastAsia" w:ascii="宋体" w:hAnsi="宋体" w:eastAsia="宋体" w:cs="宋体"/>
                <w:i w:val="0"/>
                <w:iCs w:val="0"/>
                <w:color w:val="000000"/>
                <w:sz w:val="22"/>
                <w:szCs w:val="22"/>
                <w:u w:val="none"/>
              </w:rPr>
            </w:pPr>
          </w:p>
        </w:tc>
      </w:tr>
      <w:tr w14:paraId="276E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31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39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71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58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CA87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96CC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66DE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FBD8D">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3F093">
            <w:pPr>
              <w:jc w:val="right"/>
              <w:rPr>
                <w:rFonts w:hint="eastAsia" w:ascii="宋体" w:hAnsi="宋体" w:eastAsia="宋体" w:cs="宋体"/>
                <w:i w:val="0"/>
                <w:iCs w:val="0"/>
                <w:color w:val="000000"/>
                <w:sz w:val="22"/>
                <w:szCs w:val="22"/>
                <w:u w:val="none"/>
              </w:rPr>
            </w:pPr>
          </w:p>
        </w:tc>
      </w:tr>
      <w:tr w14:paraId="5196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AB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D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EC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3A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F7AF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C492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706A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9E3EF">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B4272">
            <w:pPr>
              <w:jc w:val="right"/>
              <w:rPr>
                <w:rFonts w:hint="eastAsia" w:ascii="宋体" w:hAnsi="宋体" w:eastAsia="宋体" w:cs="宋体"/>
                <w:i w:val="0"/>
                <w:iCs w:val="0"/>
                <w:color w:val="000000"/>
                <w:sz w:val="22"/>
                <w:szCs w:val="22"/>
                <w:u w:val="none"/>
              </w:rPr>
            </w:pPr>
          </w:p>
        </w:tc>
      </w:tr>
      <w:tr w14:paraId="1EC2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9C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34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6B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CE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EC78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4AED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D981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9DF3F">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94FB0">
            <w:pPr>
              <w:jc w:val="right"/>
              <w:rPr>
                <w:rFonts w:hint="eastAsia" w:ascii="宋体" w:hAnsi="宋体" w:eastAsia="宋体" w:cs="宋体"/>
                <w:i w:val="0"/>
                <w:iCs w:val="0"/>
                <w:color w:val="000000"/>
                <w:sz w:val="22"/>
                <w:szCs w:val="22"/>
                <w:u w:val="none"/>
              </w:rPr>
            </w:pPr>
          </w:p>
        </w:tc>
      </w:tr>
      <w:tr w14:paraId="2E92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E1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13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6F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C7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F005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BAC3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4179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F12A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F1A78">
            <w:pPr>
              <w:jc w:val="right"/>
              <w:rPr>
                <w:rFonts w:hint="eastAsia" w:ascii="宋体" w:hAnsi="宋体" w:eastAsia="宋体" w:cs="宋体"/>
                <w:i w:val="0"/>
                <w:iCs w:val="0"/>
                <w:color w:val="000000"/>
                <w:sz w:val="22"/>
                <w:szCs w:val="22"/>
                <w:u w:val="none"/>
              </w:rPr>
            </w:pPr>
          </w:p>
        </w:tc>
      </w:tr>
      <w:tr w14:paraId="3DE2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32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F3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7F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70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2149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401B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C0A8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044E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DDC3B">
            <w:pPr>
              <w:jc w:val="right"/>
              <w:rPr>
                <w:rFonts w:hint="eastAsia" w:ascii="宋体" w:hAnsi="宋体" w:eastAsia="宋体" w:cs="宋体"/>
                <w:i w:val="0"/>
                <w:iCs w:val="0"/>
                <w:color w:val="000000"/>
                <w:sz w:val="22"/>
                <w:szCs w:val="22"/>
                <w:u w:val="none"/>
              </w:rPr>
            </w:pPr>
          </w:p>
        </w:tc>
      </w:tr>
      <w:tr w14:paraId="7CA8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00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D4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81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10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DF6A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565B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C322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1678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3AFE20">
            <w:pPr>
              <w:jc w:val="right"/>
              <w:rPr>
                <w:rFonts w:hint="eastAsia" w:ascii="宋体" w:hAnsi="宋体" w:eastAsia="宋体" w:cs="宋体"/>
                <w:i w:val="0"/>
                <w:iCs w:val="0"/>
                <w:color w:val="000000"/>
                <w:sz w:val="22"/>
                <w:szCs w:val="22"/>
                <w:u w:val="none"/>
              </w:rPr>
            </w:pPr>
          </w:p>
        </w:tc>
      </w:tr>
      <w:tr w14:paraId="5DC2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6D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61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D7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80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7ACE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8338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EB0F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F747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3BB5C">
            <w:pPr>
              <w:jc w:val="right"/>
              <w:rPr>
                <w:rFonts w:hint="eastAsia" w:ascii="宋体" w:hAnsi="宋体" w:eastAsia="宋体" w:cs="宋体"/>
                <w:i w:val="0"/>
                <w:iCs w:val="0"/>
                <w:color w:val="000000"/>
                <w:sz w:val="22"/>
                <w:szCs w:val="22"/>
                <w:u w:val="none"/>
              </w:rPr>
            </w:pPr>
          </w:p>
        </w:tc>
      </w:tr>
      <w:tr w14:paraId="235D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C9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58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F9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36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EE82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7FD0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4EE0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2D34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881DE">
            <w:pPr>
              <w:jc w:val="right"/>
              <w:rPr>
                <w:rFonts w:hint="eastAsia" w:ascii="宋体" w:hAnsi="宋体" w:eastAsia="宋体" w:cs="宋体"/>
                <w:i w:val="0"/>
                <w:iCs w:val="0"/>
                <w:color w:val="000000"/>
                <w:sz w:val="22"/>
                <w:szCs w:val="22"/>
                <w:u w:val="none"/>
              </w:rPr>
            </w:pPr>
          </w:p>
        </w:tc>
      </w:tr>
      <w:tr w14:paraId="0EBA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4B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BD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18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5B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2735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50B1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FCA9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10D6B">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DEB6A">
            <w:pPr>
              <w:jc w:val="right"/>
              <w:rPr>
                <w:rFonts w:hint="eastAsia" w:ascii="宋体" w:hAnsi="宋体" w:eastAsia="宋体" w:cs="宋体"/>
                <w:i w:val="0"/>
                <w:iCs w:val="0"/>
                <w:color w:val="000000"/>
                <w:sz w:val="22"/>
                <w:szCs w:val="22"/>
                <w:u w:val="none"/>
              </w:rPr>
            </w:pPr>
          </w:p>
        </w:tc>
      </w:tr>
      <w:tr w14:paraId="09F9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DC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59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06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2E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AFBA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79AB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EC26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27579">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A982B">
            <w:pPr>
              <w:jc w:val="right"/>
              <w:rPr>
                <w:rFonts w:hint="eastAsia" w:ascii="宋体" w:hAnsi="宋体" w:eastAsia="宋体" w:cs="宋体"/>
                <w:i w:val="0"/>
                <w:iCs w:val="0"/>
                <w:color w:val="000000"/>
                <w:sz w:val="22"/>
                <w:szCs w:val="22"/>
                <w:u w:val="none"/>
              </w:rPr>
            </w:pPr>
          </w:p>
        </w:tc>
      </w:tr>
      <w:tr w14:paraId="2702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AA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E3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1C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81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62B5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7909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2007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FAE7F">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46696">
            <w:pPr>
              <w:jc w:val="right"/>
              <w:rPr>
                <w:rFonts w:hint="eastAsia" w:ascii="宋体" w:hAnsi="宋体" w:eastAsia="宋体" w:cs="宋体"/>
                <w:i w:val="0"/>
                <w:iCs w:val="0"/>
                <w:color w:val="000000"/>
                <w:sz w:val="22"/>
                <w:szCs w:val="22"/>
                <w:u w:val="none"/>
              </w:rPr>
            </w:pPr>
          </w:p>
        </w:tc>
      </w:tr>
      <w:tr w14:paraId="754F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A0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92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CA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8C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E993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85B1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9025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84F6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5BF16">
            <w:pPr>
              <w:jc w:val="right"/>
              <w:rPr>
                <w:rFonts w:hint="eastAsia" w:ascii="宋体" w:hAnsi="宋体" w:eastAsia="宋体" w:cs="宋体"/>
                <w:i w:val="0"/>
                <w:iCs w:val="0"/>
                <w:color w:val="000000"/>
                <w:sz w:val="22"/>
                <w:szCs w:val="22"/>
                <w:u w:val="none"/>
              </w:rPr>
            </w:pPr>
          </w:p>
        </w:tc>
      </w:tr>
      <w:tr w14:paraId="2BA1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E3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50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5D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F7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ADA8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9B8C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2105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CAD29">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69DF0">
            <w:pPr>
              <w:jc w:val="right"/>
              <w:rPr>
                <w:rFonts w:hint="eastAsia" w:ascii="宋体" w:hAnsi="宋体" w:eastAsia="宋体" w:cs="宋体"/>
                <w:i w:val="0"/>
                <w:iCs w:val="0"/>
                <w:color w:val="000000"/>
                <w:sz w:val="22"/>
                <w:szCs w:val="22"/>
                <w:u w:val="none"/>
              </w:rPr>
            </w:pPr>
          </w:p>
        </w:tc>
      </w:tr>
      <w:tr w14:paraId="44DE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A7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C5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2A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B3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52363">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E671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9DE2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56BC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D7663">
            <w:pPr>
              <w:jc w:val="right"/>
              <w:rPr>
                <w:rFonts w:hint="eastAsia" w:ascii="宋体" w:hAnsi="宋体" w:eastAsia="宋体" w:cs="宋体"/>
                <w:i w:val="0"/>
                <w:iCs w:val="0"/>
                <w:color w:val="000000"/>
                <w:sz w:val="22"/>
                <w:szCs w:val="22"/>
                <w:u w:val="none"/>
              </w:rPr>
            </w:pPr>
          </w:p>
        </w:tc>
      </w:tr>
      <w:tr w14:paraId="165D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6F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9C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14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721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40E4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62BC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2701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A6454">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5AB41">
            <w:pPr>
              <w:jc w:val="right"/>
              <w:rPr>
                <w:rFonts w:hint="eastAsia" w:ascii="宋体" w:hAnsi="宋体" w:eastAsia="宋体" w:cs="宋体"/>
                <w:i w:val="0"/>
                <w:iCs w:val="0"/>
                <w:color w:val="000000"/>
                <w:sz w:val="22"/>
                <w:szCs w:val="22"/>
                <w:u w:val="none"/>
              </w:rPr>
            </w:pPr>
          </w:p>
        </w:tc>
      </w:tr>
      <w:tr w14:paraId="761D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83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B9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F1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E1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9A24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04B4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F5E3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3E1D0">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8364A">
            <w:pPr>
              <w:jc w:val="right"/>
              <w:rPr>
                <w:rFonts w:hint="eastAsia" w:ascii="宋体" w:hAnsi="宋体" w:eastAsia="宋体" w:cs="宋体"/>
                <w:i w:val="0"/>
                <w:iCs w:val="0"/>
                <w:color w:val="000000"/>
                <w:sz w:val="22"/>
                <w:szCs w:val="22"/>
                <w:u w:val="none"/>
              </w:rPr>
            </w:pPr>
          </w:p>
        </w:tc>
      </w:tr>
      <w:tr w14:paraId="5A1D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99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2A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BA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85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F337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0719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6310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6FC20">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212C9">
            <w:pPr>
              <w:jc w:val="right"/>
              <w:rPr>
                <w:rFonts w:hint="eastAsia" w:ascii="宋体" w:hAnsi="宋体" w:eastAsia="宋体" w:cs="宋体"/>
                <w:i w:val="0"/>
                <w:iCs w:val="0"/>
                <w:color w:val="000000"/>
                <w:sz w:val="22"/>
                <w:szCs w:val="22"/>
                <w:u w:val="none"/>
              </w:rPr>
            </w:pPr>
          </w:p>
        </w:tc>
      </w:tr>
      <w:tr w14:paraId="2786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71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72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79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52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1BAD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0A4F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068FA">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DD824">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34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1679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A45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F4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68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41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0AE8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5A1B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38C50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351187">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1128F">
            <w:pPr>
              <w:jc w:val="right"/>
              <w:rPr>
                <w:rFonts w:hint="eastAsia" w:ascii="宋体" w:hAnsi="宋体" w:eastAsia="宋体" w:cs="宋体"/>
                <w:i w:val="0"/>
                <w:iCs w:val="0"/>
                <w:color w:val="000000"/>
                <w:sz w:val="22"/>
                <w:szCs w:val="22"/>
                <w:u w:val="none"/>
              </w:rPr>
            </w:pPr>
          </w:p>
        </w:tc>
      </w:tr>
      <w:tr w14:paraId="3310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75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F1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41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3FF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839C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5DB9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98C0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B28C5">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8A92A">
            <w:pPr>
              <w:jc w:val="right"/>
              <w:rPr>
                <w:rFonts w:hint="eastAsia" w:ascii="宋体" w:hAnsi="宋体" w:eastAsia="宋体" w:cs="宋体"/>
                <w:i w:val="0"/>
                <w:iCs w:val="0"/>
                <w:color w:val="000000"/>
                <w:sz w:val="22"/>
                <w:szCs w:val="22"/>
                <w:u w:val="none"/>
              </w:rPr>
            </w:pPr>
          </w:p>
        </w:tc>
      </w:tr>
      <w:tr w14:paraId="698A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09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81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0A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83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660C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5BF7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421C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58E23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B812A">
            <w:pPr>
              <w:jc w:val="right"/>
              <w:rPr>
                <w:rFonts w:hint="eastAsia" w:ascii="宋体" w:hAnsi="宋体" w:eastAsia="宋体" w:cs="宋体"/>
                <w:i w:val="0"/>
                <w:iCs w:val="0"/>
                <w:color w:val="000000"/>
                <w:sz w:val="22"/>
                <w:szCs w:val="22"/>
                <w:u w:val="none"/>
              </w:rPr>
            </w:pPr>
          </w:p>
        </w:tc>
      </w:tr>
      <w:tr w14:paraId="0C2F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D8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FE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E5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D3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2FE0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8E72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FE40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7210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9B019">
            <w:pPr>
              <w:jc w:val="right"/>
              <w:rPr>
                <w:rFonts w:hint="eastAsia" w:ascii="宋体" w:hAnsi="宋体" w:eastAsia="宋体" w:cs="宋体"/>
                <w:i w:val="0"/>
                <w:iCs w:val="0"/>
                <w:color w:val="000000"/>
                <w:sz w:val="22"/>
                <w:szCs w:val="22"/>
                <w:u w:val="none"/>
              </w:rPr>
            </w:pPr>
          </w:p>
        </w:tc>
      </w:tr>
      <w:tr w14:paraId="1DCF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00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34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C8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04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7BFF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D8A174">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8FE7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D0B1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4C9F5">
            <w:pPr>
              <w:jc w:val="right"/>
              <w:rPr>
                <w:rFonts w:hint="eastAsia" w:ascii="宋体" w:hAnsi="宋体" w:eastAsia="宋体" w:cs="宋体"/>
                <w:i w:val="0"/>
                <w:iCs w:val="0"/>
                <w:color w:val="000000"/>
                <w:sz w:val="22"/>
                <w:szCs w:val="22"/>
                <w:u w:val="none"/>
              </w:rPr>
            </w:pPr>
          </w:p>
        </w:tc>
      </w:tr>
      <w:tr w14:paraId="69B8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2D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42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88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1C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B60A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CEAE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53A0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D742A">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CCC17">
            <w:pPr>
              <w:jc w:val="right"/>
              <w:rPr>
                <w:rFonts w:hint="eastAsia" w:ascii="宋体" w:hAnsi="宋体" w:eastAsia="宋体" w:cs="宋体"/>
                <w:i w:val="0"/>
                <w:iCs w:val="0"/>
                <w:color w:val="000000"/>
                <w:sz w:val="22"/>
                <w:szCs w:val="22"/>
                <w:u w:val="none"/>
              </w:rPr>
            </w:pPr>
          </w:p>
        </w:tc>
      </w:tr>
      <w:tr w14:paraId="4CBF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0E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F4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9D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83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EA5B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2DABF">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505D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12D43">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51AB4">
            <w:pPr>
              <w:jc w:val="right"/>
              <w:rPr>
                <w:rFonts w:hint="eastAsia" w:ascii="宋体" w:hAnsi="宋体" w:eastAsia="宋体" w:cs="宋体"/>
                <w:i w:val="0"/>
                <w:iCs w:val="0"/>
                <w:color w:val="000000"/>
                <w:sz w:val="22"/>
                <w:szCs w:val="22"/>
                <w:u w:val="none"/>
              </w:rPr>
            </w:pPr>
          </w:p>
        </w:tc>
      </w:tr>
      <w:tr w14:paraId="5F22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B8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25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E9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2ADC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D882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67DA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3DDD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B4791">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F7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CF6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E7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34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80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FE847">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563E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E85D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E7E69">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A9735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99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9D7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C8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38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16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111.04</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72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60.89</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749B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4952D">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6FEB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54F26">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8A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w:t>
            </w:r>
          </w:p>
        </w:tc>
      </w:tr>
      <w:tr w14:paraId="6E68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D5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2F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D9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C5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907E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1A94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FD4E6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365B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23DD0">
            <w:pPr>
              <w:jc w:val="right"/>
              <w:rPr>
                <w:rFonts w:hint="eastAsia" w:ascii="宋体" w:hAnsi="宋体" w:eastAsia="宋体" w:cs="宋体"/>
                <w:i w:val="0"/>
                <w:iCs w:val="0"/>
                <w:color w:val="000000"/>
                <w:sz w:val="22"/>
                <w:szCs w:val="22"/>
                <w:u w:val="none"/>
              </w:rPr>
            </w:pPr>
          </w:p>
        </w:tc>
      </w:tr>
      <w:tr w14:paraId="46B3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3D3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C8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E5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B1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7BDB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797A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433B6">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0CC28">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53B24">
            <w:pPr>
              <w:jc w:val="right"/>
              <w:rPr>
                <w:rFonts w:hint="eastAsia" w:ascii="宋体" w:hAnsi="宋体" w:eastAsia="宋体" w:cs="宋体"/>
                <w:i w:val="0"/>
                <w:iCs w:val="0"/>
                <w:color w:val="000000"/>
                <w:sz w:val="22"/>
                <w:szCs w:val="22"/>
                <w:u w:val="none"/>
              </w:rPr>
            </w:pPr>
          </w:p>
        </w:tc>
      </w:tr>
      <w:tr w14:paraId="1638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52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5C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6C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02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9BB72">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798A5">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CCADC">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148DC">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E7D2E">
            <w:pPr>
              <w:jc w:val="right"/>
              <w:rPr>
                <w:rFonts w:hint="eastAsia" w:ascii="宋体" w:hAnsi="宋体" w:eastAsia="宋体" w:cs="宋体"/>
                <w:i w:val="0"/>
                <w:iCs w:val="0"/>
                <w:color w:val="000000"/>
                <w:sz w:val="22"/>
                <w:szCs w:val="22"/>
                <w:u w:val="none"/>
              </w:rPr>
            </w:pPr>
          </w:p>
        </w:tc>
      </w:tr>
      <w:tr w14:paraId="3E09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68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B0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37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BD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27371">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F833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EFD5B">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6676E">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38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w:t>
            </w:r>
          </w:p>
        </w:tc>
      </w:tr>
      <w:tr w14:paraId="0645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14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90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94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F3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DD22E">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9E770">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D0FC8">
            <w:pPr>
              <w:jc w:val="right"/>
              <w:rPr>
                <w:rFonts w:hint="eastAsia" w:ascii="宋体" w:hAnsi="宋体" w:eastAsia="宋体" w:cs="宋体"/>
                <w:i w:val="0"/>
                <w:iCs w:val="0"/>
                <w:color w:val="000000"/>
                <w:sz w:val="22"/>
                <w:szCs w:val="22"/>
                <w:u w:val="none"/>
              </w:rPr>
            </w:pPr>
          </w:p>
        </w:tc>
        <w:tc>
          <w:tcPr>
            <w:tcW w:w="9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E97D2">
            <w:pPr>
              <w:jc w:val="right"/>
              <w:rPr>
                <w:rFonts w:hint="eastAsia" w:ascii="宋体" w:hAnsi="宋体" w:eastAsia="宋体" w:cs="宋体"/>
                <w:i w:val="0"/>
                <w:iCs w:val="0"/>
                <w:color w:val="000000"/>
                <w:sz w:val="22"/>
                <w:szCs w:val="22"/>
                <w:u w:val="none"/>
              </w:rPr>
            </w:pPr>
          </w:p>
        </w:tc>
        <w:tc>
          <w:tcPr>
            <w:tcW w:w="18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0D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w:t>
            </w:r>
          </w:p>
        </w:tc>
      </w:tr>
      <w:tr w14:paraId="3D8F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220" w:type="dxa"/>
            <w:gridSpan w:val="11"/>
            <w:tcBorders>
              <w:top w:val="single" w:color="000000" w:themeColor="text1" w:sz="4" w:space="0"/>
              <w:left w:val="nil"/>
              <w:bottom w:val="nil"/>
              <w:right w:val="nil"/>
            </w:tcBorders>
            <w:shd w:val="clear" w:color="auto" w:fill="auto"/>
            <w:noWrap/>
            <w:vAlign w:val="center"/>
          </w:tcPr>
          <w:p w14:paraId="1A467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8F8FD62">
      <w:pPr>
        <w:widowControl/>
        <w:spacing w:afterLines="50"/>
        <w:jc w:val="center"/>
        <w:textAlignment w:val="center"/>
        <w:rPr>
          <w:rFonts w:ascii="Times New Roman" w:hAnsi="Times New Roman" w:eastAsia="黑体" w:cs="Times New Roman"/>
          <w:color w:val="000000"/>
          <w:kern w:val="0"/>
          <w:sz w:val="36"/>
          <w:szCs w:val="36"/>
        </w:rPr>
      </w:pPr>
    </w:p>
    <w:p w14:paraId="6C7B73CD">
      <w:pPr>
        <w:widowControl/>
        <w:spacing w:afterLines="50"/>
        <w:jc w:val="center"/>
        <w:textAlignment w:val="center"/>
        <w:rPr>
          <w:rFonts w:ascii="Times New Roman" w:hAnsi="Times New Roman" w:eastAsia="黑体" w:cs="Times New Roman"/>
          <w:color w:val="000000"/>
          <w:kern w:val="0"/>
          <w:sz w:val="36"/>
          <w:szCs w:val="36"/>
        </w:rPr>
      </w:pPr>
    </w:p>
    <w:p w14:paraId="3CF02FB3">
      <w:pPr>
        <w:widowControl/>
        <w:spacing w:afterLines="50"/>
        <w:jc w:val="center"/>
        <w:textAlignment w:val="center"/>
        <w:rPr>
          <w:rFonts w:ascii="Times New Roman" w:hAnsi="Times New Roman" w:eastAsia="黑体" w:cs="Times New Roman"/>
          <w:color w:val="000000"/>
          <w:kern w:val="0"/>
          <w:sz w:val="36"/>
          <w:szCs w:val="36"/>
        </w:rPr>
      </w:pPr>
    </w:p>
    <w:p w14:paraId="203ACF1E">
      <w:pPr>
        <w:widowControl/>
        <w:spacing w:afterLines="50"/>
        <w:jc w:val="center"/>
        <w:textAlignment w:val="center"/>
        <w:rPr>
          <w:rFonts w:ascii="Times New Roman" w:hAnsi="Times New Roman" w:eastAsia="黑体" w:cs="Times New Roman"/>
          <w:color w:val="000000"/>
          <w:kern w:val="0"/>
          <w:sz w:val="36"/>
          <w:szCs w:val="36"/>
        </w:rPr>
      </w:pPr>
    </w:p>
    <w:p w14:paraId="74BC2356">
      <w:pPr>
        <w:widowControl/>
        <w:spacing w:afterLines="50"/>
        <w:jc w:val="center"/>
        <w:textAlignment w:val="center"/>
        <w:rPr>
          <w:rFonts w:ascii="Times New Roman" w:hAnsi="Times New Roman" w:eastAsia="黑体" w:cs="Times New Roman"/>
          <w:color w:val="000000"/>
          <w:kern w:val="0"/>
          <w:sz w:val="36"/>
          <w:szCs w:val="36"/>
        </w:rPr>
      </w:pPr>
    </w:p>
    <w:p w14:paraId="459F0730">
      <w:pPr>
        <w:widowControl/>
        <w:spacing w:afterLines="50"/>
        <w:jc w:val="center"/>
        <w:textAlignment w:val="center"/>
        <w:rPr>
          <w:rFonts w:ascii="Times New Roman" w:hAnsi="Times New Roman" w:eastAsia="黑体" w:cs="Times New Roman"/>
          <w:color w:val="000000"/>
          <w:kern w:val="0"/>
          <w:sz w:val="36"/>
          <w:szCs w:val="36"/>
        </w:rPr>
      </w:pPr>
    </w:p>
    <w:p w14:paraId="4C6C2421">
      <w:pPr>
        <w:widowControl/>
        <w:spacing w:afterLines="50"/>
        <w:jc w:val="center"/>
        <w:textAlignment w:val="center"/>
        <w:rPr>
          <w:rFonts w:ascii="Times New Roman" w:hAnsi="Times New Roman" w:eastAsia="黑体" w:cs="Times New Roman"/>
          <w:color w:val="000000"/>
          <w:kern w:val="0"/>
          <w:sz w:val="36"/>
          <w:szCs w:val="36"/>
        </w:rPr>
      </w:pPr>
    </w:p>
    <w:p w14:paraId="574F36BE">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3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365"/>
        <w:gridCol w:w="1365"/>
        <w:gridCol w:w="1365"/>
        <w:gridCol w:w="1260"/>
        <w:gridCol w:w="1077"/>
        <w:gridCol w:w="1616"/>
      </w:tblGrid>
      <w:tr w14:paraId="2235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110" w:type="dxa"/>
            <w:gridSpan w:val="10"/>
            <w:tcBorders>
              <w:top w:val="nil"/>
              <w:left w:val="nil"/>
              <w:bottom w:val="nil"/>
              <w:right w:val="nil"/>
            </w:tcBorders>
            <w:shd w:val="clear" w:color="auto" w:fill="auto"/>
            <w:noWrap/>
            <w:vAlign w:val="center"/>
          </w:tcPr>
          <w:p w14:paraId="4C01285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6DE0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55336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75FE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9ECB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D41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C534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05157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F7BD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73198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7331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DD9D68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9AE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18D359F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67E10D0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8F52D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63EED3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786599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0955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6E38B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085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4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98A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E7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49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6A7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C62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69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3DA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5C2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1E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DE94A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EEF63F">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7BF9D0">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61EB9F">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0C4176">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A9E2A9">
            <w:pPr>
              <w:jc w:val="center"/>
              <w:rPr>
                <w:rFonts w:hint="eastAsia" w:ascii="宋体" w:hAnsi="宋体" w:eastAsia="宋体" w:cs="宋体"/>
                <w:i w:val="0"/>
                <w:iCs w:val="0"/>
                <w:color w:val="000000"/>
                <w:sz w:val="22"/>
                <w:szCs w:val="22"/>
                <w:u w:val="none"/>
              </w:rPr>
            </w:pPr>
          </w:p>
        </w:tc>
      </w:tr>
      <w:tr w14:paraId="51E5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6A996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B2B7A">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95A0EB">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F8CB1D">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7C621C">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698346">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86367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E33FD9">
            <w:pPr>
              <w:jc w:val="center"/>
              <w:rPr>
                <w:rFonts w:hint="eastAsia" w:ascii="宋体" w:hAnsi="宋体" w:eastAsia="宋体" w:cs="宋体"/>
                <w:i w:val="0"/>
                <w:iCs w:val="0"/>
                <w:color w:val="000000"/>
                <w:sz w:val="22"/>
                <w:szCs w:val="22"/>
                <w:u w:val="none"/>
              </w:rPr>
            </w:pPr>
          </w:p>
        </w:tc>
      </w:tr>
      <w:tr w14:paraId="14F0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E0DF9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ABA1C">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B2CF8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29048D">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930E55">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BB4CCC">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D96F1D">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7718C4">
            <w:pPr>
              <w:jc w:val="center"/>
              <w:rPr>
                <w:rFonts w:hint="eastAsia" w:ascii="宋体" w:hAnsi="宋体" w:eastAsia="宋体" w:cs="宋体"/>
                <w:i w:val="0"/>
                <w:iCs w:val="0"/>
                <w:color w:val="000000"/>
                <w:sz w:val="22"/>
                <w:szCs w:val="22"/>
                <w:u w:val="none"/>
              </w:rPr>
            </w:pPr>
          </w:p>
        </w:tc>
      </w:tr>
      <w:tr w14:paraId="2E07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8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9C0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DA0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7A9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ABE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AA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2D2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362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AF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903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4,377.82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896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2,962.01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1F3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1,415.81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8E5AE">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E70D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EF7BF">
            <w:pPr>
              <w:jc w:val="right"/>
              <w:rPr>
                <w:rFonts w:hint="eastAsia" w:ascii="宋体" w:hAnsi="宋体" w:eastAsia="宋体" w:cs="宋体"/>
                <w:b/>
                <w:bCs/>
                <w:i w:val="0"/>
                <w:iCs w:val="0"/>
                <w:color w:val="000000"/>
                <w:sz w:val="22"/>
                <w:szCs w:val="22"/>
                <w:u w:val="none"/>
              </w:rPr>
            </w:pPr>
          </w:p>
        </w:tc>
      </w:tr>
      <w:tr w14:paraId="5971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93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D3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D2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7E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10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382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12A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2975E">
            <w:pPr>
              <w:jc w:val="right"/>
              <w:rPr>
                <w:rFonts w:hint="eastAsia" w:ascii="宋体" w:hAnsi="宋体" w:eastAsia="宋体" w:cs="宋体"/>
                <w:i w:val="0"/>
                <w:iCs w:val="0"/>
                <w:color w:val="000000"/>
                <w:sz w:val="22"/>
                <w:szCs w:val="22"/>
                <w:u w:val="none"/>
              </w:rPr>
            </w:pPr>
          </w:p>
        </w:tc>
      </w:tr>
      <w:tr w14:paraId="6D9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FD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54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CC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38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64B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552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E46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8D628">
            <w:pPr>
              <w:jc w:val="right"/>
              <w:rPr>
                <w:rFonts w:hint="eastAsia" w:ascii="宋体" w:hAnsi="宋体" w:eastAsia="宋体" w:cs="宋体"/>
                <w:i w:val="0"/>
                <w:iCs w:val="0"/>
                <w:color w:val="000000"/>
                <w:sz w:val="22"/>
                <w:szCs w:val="22"/>
                <w:u w:val="none"/>
              </w:rPr>
            </w:pPr>
          </w:p>
        </w:tc>
      </w:tr>
      <w:tr w14:paraId="7D8A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2A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CB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3F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D6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9BA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620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1F8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59E92">
            <w:pPr>
              <w:jc w:val="right"/>
              <w:rPr>
                <w:rFonts w:hint="eastAsia" w:ascii="宋体" w:hAnsi="宋体" w:eastAsia="宋体" w:cs="宋体"/>
                <w:i w:val="0"/>
                <w:iCs w:val="0"/>
                <w:color w:val="000000"/>
                <w:sz w:val="22"/>
                <w:szCs w:val="22"/>
                <w:u w:val="none"/>
              </w:rPr>
            </w:pPr>
          </w:p>
        </w:tc>
      </w:tr>
      <w:tr w14:paraId="2689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58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9F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1E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70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AD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CE4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A99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5BCA4">
            <w:pPr>
              <w:jc w:val="right"/>
              <w:rPr>
                <w:rFonts w:hint="eastAsia" w:ascii="宋体" w:hAnsi="宋体" w:eastAsia="宋体" w:cs="宋体"/>
                <w:i w:val="0"/>
                <w:iCs w:val="0"/>
                <w:color w:val="000000"/>
                <w:sz w:val="22"/>
                <w:szCs w:val="22"/>
                <w:u w:val="none"/>
              </w:rPr>
            </w:pPr>
          </w:p>
        </w:tc>
      </w:tr>
      <w:tr w14:paraId="3CA2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DB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6E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D0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CD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9D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146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F8D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D1284A">
            <w:pPr>
              <w:jc w:val="right"/>
              <w:rPr>
                <w:rFonts w:hint="eastAsia" w:ascii="宋体" w:hAnsi="宋体" w:eastAsia="宋体" w:cs="宋体"/>
                <w:i w:val="0"/>
                <w:iCs w:val="0"/>
                <w:color w:val="000000"/>
                <w:sz w:val="22"/>
                <w:szCs w:val="22"/>
                <w:u w:val="none"/>
              </w:rPr>
            </w:pPr>
          </w:p>
        </w:tc>
      </w:tr>
      <w:tr w14:paraId="5CD7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C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40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C5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D08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6D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075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E34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7F8A5">
            <w:pPr>
              <w:jc w:val="right"/>
              <w:rPr>
                <w:rFonts w:hint="eastAsia" w:ascii="宋体" w:hAnsi="宋体" w:eastAsia="宋体" w:cs="宋体"/>
                <w:i w:val="0"/>
                <w:iCs w:val="0"/>
                <w:color w:val="000000"/>
                <w:sz w:val="22"/>
                <w:szCs w:val="22"/>
                <w:u w:val="none"/>
              </w:rPr>
            </w:pPr>
          </w:p>
        </w:tc>
      </w:tr>
      <w:tr w14:paraId="7D54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9E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01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C1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958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AC0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079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A90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687B3">
            <w:pPr>
              <w:jc w:val="right"/>
              <w:rPr>
                <w:rFonts w:hint="eastAsia" w:ascii="宋体" w:hAnsi="宋体" w:eastAsia="宋体" w:cs="宋体"/>
                <w:i w:val="0"/>
                <w:iCs w:val="0"/>
                <w:color w:val="000000"/>
                <w:sz w:val="22"/>
                <w:szCs w:val="22"/>
                <w:u w:val="none"/>
              </w:rPr>
            </w:pPr>
          </w:p>
        </w:tc>
      </w:tr>
      <w:tr w14:paraId="7BEA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84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E8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73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6F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F9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E7A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9DB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2B23B">
            <w:pPr>
              <w:jc w:val="right"/>
              <w:rPr>
                <w:rFonts w:hint="eastAsia" w:ascii="宋体" w:hAnsi="宋体" w:eastAsia="宋体" w:cs="宋体"/>
                <w:i w:val="0"/>
                <w:iCs w:val="0"/>
                <w:color w:val="000000"/>
                <w:sz w:val="22"/>
                <w:szCs w:val="22"/>
                <w:u w:val="none"/>
              </w:rPr>
            </w:pPr>
          </w:p>
        </w:tc>
      </w:tr>
      <w:tr w14:paraId="7D5F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ED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72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E8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34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AF6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E1C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AB2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9CE1B7">
            <w:pPr>
              <w:jc w:val="right"/>
              <w:rPr>
                <w:rFonts w:hint="eastAsia" w:ascii="宋体" w:hAnsi="宋体" w:eastAsia="宋体" w:cs="宋体"/>
                <w:i w:val="0"/>
                <w:iCs w:val="0"/>
                <w:color w:val="000000"/>
                <w:sz w:val="22"/>
                <w:szCs w:val="22"/>
                <w:u w:val="none"/>
              </w:rPr>
            </w:pPr>
          </w:p>
        </w:tc>
      </w:tr>
      <w:tr w14:paraId="31A7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0F9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AF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279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EF7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8E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18C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BE0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7A7FD">
            <w:pPr>
              <w:jc w:val="right"/>
              <w:rPr>
                <w:rFonts w:hint="eastAsia" w:ascii="宋体" w:hAnsi="宋体" w:eastAsia="宋体" w:cs="宋体"/>
                <w:i w:val="0"/>
                <w:iCs w:val="0"/>
                <w:color w:val="000000"/>
                <w:sz w:val="22"/>
                <w:szCs w:val="22"/>
                <w:u w:val="none"/>
              </w:rPr>
            </w:pPr>
          </w:p>
        </w:tc>
      </w:tr>
      <w:tr w14:paraId="535F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A0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CE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A10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99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E9F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65C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937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4544F">
            <w:pPr>
              <w:jc w:val="right"/>
              <w:rPr>
                <w:rFonts w:hint="eastAsia" w:ascii="宋体" w:hAnsi="宋体" w:eastAsia="宋体" w:cs="宋体"/>
                <w:i w:val="0"/>
                <w:iCs w:val="0"/>
                <w:color w:val="000000"/>
                <w:sz w:val="22"/>
                <w:szCs w:val="22"/>
                <w:u w:val="none"/>
              </w:rPr>
            </w:pPr>
          </w:p>
        </w:tc>
      </w:tr>
      <w:tr w14:paraId="7E69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B7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B2C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3A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E1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A50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C2B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9E85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46B1A">
            <w:pPr>
              <w:jc w:val="right"/>
              <w:rPr>
                <w:rFonts w:hint="eastAsia" w:ascii="宋体" w:hAnsi="宋体" w:eastAsia="宋体" w:cs="宋体"/>
                <w:i w:val="0"/>
                <w:iCs w:val="0"/>
                <w:color w:val="000000"/>
                <w:sz w:val="22"/>
                <w:szCs w:val="22"/>
                <w:u w:val="none"/>
              </w:rPr>
            </w:pPr>
          </w:p>
        </w:tc>
      </w:tr>
      <w:tr w14:paraId="7459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A2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1C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34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1D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50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989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E7B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0E842">
            <w:pPr>
              <w:jc w:val="right"/>
              <w:rPr>
                <w:rFonts w:hint="eastAsia" w:ascii="宋体" w:hAnsi="宋体" w:eastAsia="宋体" w:cs="宋体"/>
                <w:i w:val="0"/>
                <w:iCs w:val="0"/>
                <w:color w:val="000000"/>
                <w:sz w:val="22"/>
                <w:szCs w:val="22"/>
                <w:u w:val="none"/>
              </w:rPr>
            </w:pPr>
          </w:p>
        </w:tc>
      </w:tr>
      <w:tr w14:paraId="3C33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B7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A9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AE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6ED5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F5D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D9B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FA8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21A67">
            <w:pPr>
              <w:jc w:val="right"/>
              <w:rPr>
                <w:rFonts w:hint="eastAsia" w:ascii="宋体" w:hAnsi="宋体" w:eastAsia="宋体" w:cs="宋体"/>
                <w:i w:val="0"/>
                <w:iCs w:val="0"/>
                <w:color w:val="000000"/>
                <w:sz w:val="22"/>
                <w:szCs w:val="22"/>
                <w:u w:val="none"/>
              </w:rPr>
            </w:pPr>
          </w:p>
        </w:tc>
      </w:tr>
      <w:tr w14:paraId="079A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68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A8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4C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09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00A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3A2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EC6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DA484">
            <w:pPr>
              <w:jc w:val="right"/>
              <w:rPr>
                <w:rFonts w:hint="eastAsia" w:ascii="宋体" w:hAnsi="宋体" w:eastAsia="宋体" w:cs="宋体"/>
                <w:i w:val="0"/>
                <w:iCs w:val="0"/>
                <w:color w:val="000000"/>
                <w:sz w:val="22"/>
                <w:szCs w:val="22"/>
                <w:u w:val="none"/>
              </w:rPr>
            </w:pPr>
          </w:p>
        </w:tc>
      </w:tr>
      <w:tr w14:paraId="20FA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42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5F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38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B3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A83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077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865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0DFA1">
            <w:pPr>
              <w:jc w:val="right"/>
              <w:rPr>
                <w:rFonts w:hint="eastAsia" w:ascii="宋体" w:hAnsi="宋体" w:eastAsia="宋体" w:cs="宋体"/>
                <w:i w:val="0"/>
                <w:iCs w:val="0"/>
                <w:color w:val="000000"/>
                <w:sz w:val="22"/>
                <w:szCs w:val="22"/>
                <w:u w:val="none"/>
              </w:rPr>
            </w:pPr>
          </w:p>
        </w:tc>
      </w:tr>
      <w:tr w14:paraId="1367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A2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95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20D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56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FF8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E63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E73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5916D">
            <w:pPr>
              <w:jc w:val="right"/>
              <w:rPr>
                <w:rFonts w:hint="eastAsia" w:ascii="宋体" w:hAnsi="宋体" w:eastAsia="宋体" w:cs="宋体"/>
                <w:i w:val="0"/>
                <w:iCs w:val="0"/>
                <w:color w:val="000000"/>
                <w:sz w:val="22"/>
                <w:szCs w:val="22"/>
                <w:u w:val="none"/>
              </w:rPr>
            </w:pPr>
          </w:p>
        </w:tc>
      </w:tr>
      <w:tr w14:paraId="7BD3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3C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FA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56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54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4B1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06B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BA8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2FC96">
            <w:pPr>
              <w:jc w:val="right"/>
              <w:rPr>
                <w:rFonts w:hint="eastAsia" w:ascii="宋体" w:hAnsi="宋体" w:eastAsia="宋体" w:cs="宋体"/>
                <w:i w:val="0"/>
                <w:iCs w:val="0"/>
                <w:color w:val="000000"/>
                <w:sz w:val="22"/>
                <w:szCs w:val="22"/>
                <w:u w:val="none"/>
              </w:rPr>
            </w:pPr>
          </w:p>
        </w:tc>
      </w:tr>
      <w:tr w14:paraId="2473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73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BD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F3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0F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487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B6C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A056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8B895">
            <w:pPr>
              <w:jc w:val="right"/>
              <w:rPr>
                <w:rFonts w:hint="eastAsia" w:ascii="宋体" w:hAnsi="宋体" w:eastAsia="宋体" w:cs="宋体"/>
                <w:i w:val="0"/>
                <w:iCs w:val="0"/>
                <w:color w:val="000000"/>
                <w:sz w:val="22"/>
                <w:szCs w:val="22"/>
                <w:u w:val="none"/>
              </w:rPr>
            </w:pPr>
          </w:p>
        </w:tc>
      </w:tr>
      <w:tr w14:paraId="0F33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CF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5E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23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63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6CB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08D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990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4748E">
            <w:pPr>
              <w:jc w:val="right"/>
              <w:rPr>
                <w:rFonts w:hint="eastAsia" w:ascii="宋体" w:hAnsi="宋体" w:eastAsia="宋体" w:cs="宋体"/>
                <w:i w:val="0"/>
                <w:iCs w:val="0"/>
                <w:color w:val="000000"/>
                <w:sz w:val="22"/>
                <w:szCs w:val="22"/>
                <w:u w:val="none"/>
              </w:rPr>
            </w:pPr>
          </w:p>
        </w:tc>
      </w:tr>
      <w:tr w14:paraId="774E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17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5B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55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57C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14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5E1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57C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3AF24">
            <w:pPr>
              <w:jc w:val="right"/>
              <w:rPr>
                <w:rFonts w:hint="eastAsia" w:ascii="宋体" w:hAnsi="宋体" w:eastAsia="宋体" w:cs="宋体"/>
                <w:i w:val="0"/>
                <w:iCs w:val="0"/>
                <w:color w:val="000000"/>
                <w:sz w:val="22"/>
                <w:szCs w:val="22"/>
                <w:u w:val="none"/>
              </w:rPr>
            </w:pPr>
          </w:p>
        </w:tc>
      </w:tr>
      <w:tr w14:paraId="6B07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13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29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ED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67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20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FE9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4FA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ED229">
            <w:pPr>
              <w:jc w:val="right"/>
              <w:rPr>
                <w:rFonts w:hint="eastAsia" w:ascii="宋体" w:hAnsi="宋体" w:eastAsia="宋体" w:cs="宋体"/>
                <w:i w:val="0"/>
                <w:iCs w:val="0"/>
                <w:color w:val="000000"/>
                <w:sz w:val="22"/>
                <w:szCs w:val="22"/>
                <w:u w:val="none"/>
              </w:rPr>
            </w:pPr>
          </w:p>
        </w:tc>
      </w:tr>
      <w:tr w14:paraId="5BF3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BB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D9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DC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CB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4D66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3219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177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C05D6">
            <w:pPr>
              <w:jc w:val="right"/>
              <w:rPr>
                <w:rFonts w:hint="eastAsia" w:ascii="宋体" w:hAnsi="宋体" w:eastAsia="宋体" w:cs="宋体"/>
                <w:i w:val="0"/>
                <w:iCs w:val="0"/>
                <w:color w:val="000000"/>
                <w:sz w:val="22"/>
                <w:szCs w:val="22"/>
                <w:u w:val="none"/>
              </w:rPr>
            </w:pPr>
          </w:p>
        </w:tc>
      </w:tr>
      <w:tr w14:paraId="24E9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9D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4D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2F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5FF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3C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D46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08F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BACCB">
            <w:pPr>
              <w:jc w:val="right"/>
              <w:rPr>
                <w:rFonts w:hint="eastAsia" w:ascii="宋体" w:hAnsi="宋体" w:eastAsia="宋体" w:cs="宋体"/>
                <w:i w:val="0"/>
                <w:iCs w:val="0"/>
                <w:color w:val="000000"/>
                <w:sz w:val="22"/>
                <w:szCs w:val="22"/>
                <w:u w:val="none"/>
              </w:rPr>
            </w:pPr>
          </w:p>
        </w:tc>
      </w:tr>
      <w:tr w14:paraId="7BC7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59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B9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45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43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422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E8A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758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789C4">
            <w:pPr>
              <w:jc w:val="right"/>
              <w:rPr>
                <w:rFonts w:hint="eastAsia" w:ascii="宋体" w:hAnsi="宋体" w:eastAsia="宋体" w:cs="宋体"/>
                <w:i w:val="0"/>
                <w:iCs w:val="0"/>
                <w:color w:val="000000"/>
                <w:sz w:val="22"/>
                <w:szCs w:val="22"/>
                <w:u w:val="none"/>
              </w:rPr>
            </w:pPr>
          </w:p>
        </w:tc>
      </w:tr>
      <w:tr w14:paraId="0C62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A9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5C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16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10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867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0B3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70B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C2B70">
            <w:pPr>
              <w:jc w:val="right"/>
              <w:rPr>
                <w:rFonts w:hint="eastAsia" w:ascii="宋体" w:hAnsi="宋体" w:eastAsia="宋体" w:cs="宋体"/>
                <w:i w:val="0"/>
                <w:iCs w:val="0"/>
                <w:color w:val="000000"/>
                <w:sz w:val="22"/>
                <w:szCs w:val="22"/>
                <w:u w:val="none"/>
              </w:rPr>
            </w:pPr>
          </w:p>
        </w:tc>
      </w:tr>
      <w:tr w14:paraId="5ACE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29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0B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1D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D9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B8C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2BBE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22A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7424D">
            <w:pPr>
              <w:jc w:val="right"/>
              <w:rPr>
                <w:rFonts w:hint="eastAsia" w:ascii="宋体" w:hAnsi="宋体" w:eastAsia="宋体" w:cs="宋体"/>
                <w:i w:val="0"/>
                <w:iCs w:val="0"/>
                <w:color w:val="000000"/>
                <w:sz w:val="22"/>
                <w:szCs w:val="22"/>
                <w:u w:val="none"/>
              </w:rPr>
            </w:pPr>
          </w:p>
        </w:tc>
      </w:tr>
      <w:tr w14:paraId="4210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29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B7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D0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FC9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A29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A96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BDC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CBE31">
            <w:pPr>
              <w:jc w:val="right"/>
              <w:rPr>
                <w:rFonts w:hint="eastAsia" w:ascii="宋体" w:hAnsi="宋体" w:eastAsia="宋体" w:cs="宋体"/>
                <w:i w:val="0"/>
                <w:iCs w:val="0"/>
                <w:color w:val="000000"/>
                <w:sz w:val="22"/>
                <w:szCs w:val="22"/>
                <w:u w:val="none"/>
              </w:rPr>
            </w:pPr>
          </w:p>
        </w:tc>
      </w:tr>
      <w:tr w14:paraId="0278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67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BC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C0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B7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C9A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FBD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1A6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8CE3A">
            <w:pPr>
              <w:jc w:val="right"/>
              <w:rPr>
                <w:rFonts w:hint="eastAsia" w:ascii="宋体" w:hAnsi="宋体" w:eastAsia="宋体" w:cs="宋体"/>
                <w:i w:val="0"/>
                <w:iCs w:val="0"/>
                <w:color w:val="000000"/>
                <w:sz w:val="22"/>
                <w:szCs w:val="22"/>
                <w:u w:val="none"/>
              </w:rPr>
            </w:pPr>
          </w:p>
        </w:tc>
      </w:tr>
      <w:tr w14:paraId="2E93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84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20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95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C9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3AF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581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33E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FF972">
            <w:pPr>
              <w:jc w:val="right"/>
              <w:rPr>
                <w:rFonts w:hint="eastAsia" w:ascii="宋体" w:hAnsi="宋体" w:eastAsia="宋体" w:cs="宋体"/>
                <w:i w:val="0"/>
                <w:iCs w:val="0"/>
                <w:color w:val="000000"/>
                <w:sz w:val="22"/>
                <w:szCs w:val="22"/>
                <w:u w:val="none"/>
              </w:rPr>
            </w:pPr>
          </w:p>
        </w:tc>
      </w:tr>
      <w:tr w14:paraId="2136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9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3E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ED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C4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5A5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B0D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0B8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6A9AA">
            <w:pPr>
              <w:jc w:val="right"/>
              <w:rPr>
                <w:rFonts w:hint="eastAsia" w:ascii="宋体" w:hAnsi="宋体" w:eastAsia="宋体" w:cs="宋体"/>
                <w:i w:val="0"/>
                <w:iCs w:val="0"/>
                <w:color w:val="000000"/>
                <w:sz w:val="22"/>
                <w:szCs w:val="22"/>
                <w:u w:val="none"/>
              </w:rPr>
            </w:pPr>
          </w:p>
        </w:tc>
      </w:tr>
      <w:tr w14:paraId="30E8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DA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AB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F59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2A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9EF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B12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CA5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956E9">
            <w:pPr>
              <w:jc w:val="right"/>
              <w:rPr>
                <w:rFonts w:hint="eastAsia" w:ascii="宋体" w:hAnsi="宋体" w:eastAsia="宋体" w:cs="宋体"/>
                <w:i w:val="0"/>
                <w:iCs w:val="0"/>
                <w:color w:val="000000"/>
                <w:sz w:val="22"/>
                <w:szCs w:val="22"/>
                <w:u w:val="none"/>
              </w:rPr>
            </w:pPr>
          </w:p>
        </w:tc>
      </w:tr>
      <w:tr w14:paraId="7530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BB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AF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659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C5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77F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DFA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635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CECE4">
            <w:pPr>
              <w:jc w:val="right"/>
              <w:rPr>
                <w:rFonts w:hint="eastAsia" w:ascii="宋体" w:hAnsi="宋体" w:eastAsia="宋体" w:cs="宋体"/>
                <w:i w:val="0"/>
                <w:iCs w:val="0"/>
                <w:color w:val="000000"/>
                <w:sz w:val="22"/>
                <w:szCs w:val="22"/>
                <w:u w:val="none"/>
              </w:rPr>
            </w:pPr>
          </w:p>
        </w:tc>
      </w:tr>
      <w:tr w14:paraId="0C2E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BA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7D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EF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DC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BA5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905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EFF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94711">
            <w:pPr>
              <w:jc w:val="right"/>
              <w:rPr>
                <w:rFonts w:hint="eastAsia" w:ascii="宋体" w:hAnsi="宋体" w:eastAsia="宋体" w:cs="宋体"/>
                <w:i w:val="0"/>
                <w:iCs w:val="0"/>
                <w:color w:val="000000"/>
                <w:sz w:val="22"/>
                <w:szCs w:val="22"/>
                <w:u w:val="none"/>
              </w:rPr>
            </w:pPr>
          </w:p>
        </w:tc>
      </w:tr>
      <w:tr w14:paraId="1DB3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88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B1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59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9D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9AA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C6B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600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AC03D">
            <w:pPr>
              <w:jc w:val="right"/>
              <w:rPr>
                <w:rFonts w:hint="eastAsia" w:ascii="宋体" w:hAnsi="宋体" w:eastAsia="宋体" w:cs="宋体"/>
                <w:i w:val="0"/>
                <w:iCs w:val="0"/>
                <w:color w:val="000000"/>
                <w:sz w:val="22"/>
                <w:szCs w:val="22"/>
                <w:u w:val="none"/>
              </w:rPr>
            </w:pPr>
          </w:p>
        </w:tc>
      </w:tr>
      <w:tr w14:paraId="4DEF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87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53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72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C0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EB0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850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1A3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1A6D10">
            <w:pPr>
              <w:jc w:val="right"/>
              <w:rPr>
                <w:rFonts w:hint="eastAsia" w:ascii="宋体" w:hAnsi="宋体" w:eastAsia="宋体" w:cs="宋体"/>
                <w:i w:val="0"/>
                <w:iCs w:val="0"/>
                <w:color w:val="000000"/>
                <w:sz w:val="22"/>
                <w:szCs w:val="22"/>
                <w:u w:val="none"/>
              </w:rPr>
            </w:pPr>
          </w:p>
        </w:tc>
      </w:tr>
      <w:tr w14:paraId="2764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B7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80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7B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F7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16B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3B8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741B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E469A">
            <w:pPr>
              <w:jc w:val="right"/>
              <w:rPr>
                <w:rFonts w:hint="eastAsia" w:ascii="宋体" w:hAnsi="宋体" w:eastAsia="宋体" w:cs="宋体"/>
                <w:i w:val="0"/>
                <w:iCs w:val="0"/>
                <w:color w:val="000000"/>
                <w:sz w:val="22"/>
                <w:szCs w:val="22"/>
                <w:u w:val="none"/>
              </w:rPr>
            </w:pPr>
          </w:p>
        </w:tc>
      </w:tr>
      <w:tr w14:paraId="1F37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8D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31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D9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EB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BB3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ED6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FBD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A932F">
            <w:pPr>
              <w:jc w:val="right"/>
              <w:rPr>
                <w:rFonts w:hint="eastAsia" w:ascii="宋体" w:hAnsi="宋体" w:eastAsia="宋体" w:cs="宋体"/>
                <w:i w:val="0"/>
                <w:iCs w:val="0"/>
                <w:color w:val="000000"/>
                <w:sz w:val="22"/>
                <w:szCs w:val="22"/>
                <w:u w:val="none"/>
              </w:rPr>
            </w:pPr>
          </w:p>
        </w:tc>
      </w:tr>
      <w:tr w14:paraId="3409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91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F6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6CD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C5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AF8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2B9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65F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5AD6F">
            <w:pPr>
              <w:jc w:val="right"/>
              <w:rPr>
                <w:rFonts w:hint="eastAsia" w:ascii="宋体" w:hAnsi="宋体" w:eastAsia="宋体" w:cs="宋体"/>
                <w:i w:val="0"/>
                <w:iCs w:val="0"/>
                <w:color w:val="000000"/>
                <w:sz w:val="22"/>
                <w:szCs w:val="22"/>
                <w:u w:val="none"/>
              </w:rPr>
            </w:pPr>
          </w:p>
        </w:tc>
      </w:tr>
      <w:tr w14:paraId="4212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14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95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1F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38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5B0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9AF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285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CE6EC">
            <w:pPr>
              <w:jc w:val="right"/>
              <w:rPr>
                <w:rFonts w:hint="eastAsia" w:ascii="宋体" w:hAnsi="宋体" w:eastAsia="宋体" w:cs="宋体"/>
                <w:i w:val="0"/>
                <w:iCs w:val="0"/>
                <w:color w:val="000000"/>
                <w:sz w:val="22"/>
                <w:szCs w:val="22"/>
                <w:u w:val="none"/>
              </w:rPr>
            </w:pPr>
          </w:p>
        </w:tc>
      </w:tr>
      <w:tr w14:paraId="018A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1E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8D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58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73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CE6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CED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164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B3301">
            <w:pPr>
              <w:jc w:val="right"/>
              <w:rPr>
                <w:rFonts w:hint="eastAsia" w:ascii="宋体" w:hAnsi="宋体" w:eastAsia="宋体" w:cs="宋体"/>
                <w:i w:val="0"/>
                <w:iCs w:val="0"/>
                <w:color w:val="000000"/>
                <w:sz w:val="22"/>
                <w:szCs w:val="22"/>
                <w:u w:val="none"/>
              </w:rPr>
            </w:pPr>
          </w:p>
        </w:tc>
      </w:tr>
      <w:tr w14:paraId="0CD8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28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A8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B8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3D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497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DF6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BEF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3F5F0">
            <w:pPr>
              <w:jc w:val="right"/>
              <w:rPr>
                <w:rFonts w:hint="eastAsia" w:ascii="宋体" w:hAnsi="宋体" w:eastAsia="宋体" w:cs="宋体"/>
                <w:i w:val="0"/>
                <w:iCs w:val="0"/>
                <w:color w:val="000000"/>
                <w:sz w:val="22"/>
                <w:szCs w:val="22"/>
                <w:u w:val="none"/>
              </w:rPr>
            </w:pPr>
          </w:p>
        </w:tc>
      </w:tr>
      <w:tr w14:paraId="1A28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47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75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73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60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2BE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F74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498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F5B42">
            <w:pPr>
              <w:jc w:val="right"/>
              <w:rPr>
                <w:rFonts w:hint="eastAsia" w:ascii="宋体" w:hAnsi="宋体" w:eastAsia="宋体" w:cs="宋体"/>
                <w:i w:val="0"/>
                <w:iCs w:val="0"/>
                <w:color w:val="000000"/>
                <w:sz w:val="22"/>
                <w:szCs w:val="22"/>
                <w:u w:val="none"/>
              </w:rPr>
            </w:pPr>
          </w:p>
        </w:tc>
      </w:tr>
      <w:tr w14:paraId="2B1A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87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7F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49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9B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4DC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6F4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FC2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1610">
            <w:pPr>
              <w:jc w:val="right"/>
              <w:rPr>
                <w:rFonts w:hint="eastAsia" w:ascii="宋体" w:hAnsi="宋体" w:eastAsia="宋体" w:cs="宋体"/>
                <w:i w:val="0"/>
                <w:iCs w:val="0"/>
                <w:color w:val="000000"/>
                <w:sz w:val="22"/>
                <w:szCs w:val="22"/>
                <w:u w:val="none"/>
              </w:rPr>
            </w:pPr>
          </w:p>
        </w:tc>
      </w:tr>
      <w:tr w14:paraId="105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2A3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F4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2C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E8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472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E52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F5A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1DE5F">
            <w:pPr>
              <w:jc w:val="right"/>
              <w:rPr>
                <w:rFonts w:hint="eastAsia" w:ascii="宋体" w:hAnsi="宋体" w:eastAsia="宋体" w:cs="宋体"/>
                <w:i w:val="0"/>
                <w:iCs w:val="0"/>
                <w:color w:val="000000"/>
                <w:sz w:val="22"/>
                <w:szCs w:val="22"/>
                <w:u w:val="none"/>
              </w:rPr>
            </w:pPr>
          </w:p>
        </w:tc>
      </w:tr>
      <w:tr w14:paraId="3CEA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EC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F5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5E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70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89C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19A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3F5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204F2">
            <w:pPr>
              <w:jc w:val="right"/>
              <w:rPr>
                <w:rFonts w:hint="eastAsia" w:ascii="宋体" w:hAnsi="宋体" w:eastAsia="宋体" w:cs="宋体"/>
                <w:i w:val="0"/>
                <w:iCs w:val="0"/>
                <w:color w:val="000000"/>
                <w:sz w:val="22"/>
                <w:szCs w:val="22"/>
                <w:u w:val="none"/>
              </w:rPr>
            </w:pPr>
          </w:p>
        </w:tc>
      </w:tr>
      <w:tr w14:paraId="510B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13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12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9C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6A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0C7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2F3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3DB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7D417">
            <w:pPr>
              <w:jc w:val="right"/>
              <w:rPr>
                <w:rFonts w:hint="eastAsia" w:ascii="宋体" w:hAnsi="宋体" w:eastAsia="宋体" w:cs="宋体"/>
                <w:i w:val="0"/>
                <w:iCs w:val="0"/>
                <w:color w:val="000000"/>
                <w:sz w:val="22"/>
                <w:szCs w:val="22"/>
                <w:u w:val="none"/>
              </w:rPr>
            </w:pPr>
          </w:p>
        </w:tc>
      </w:tr>
      <w:tr w14:paraId="477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9E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48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20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99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C97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6324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708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36835">
            <w:pPr>
              <w:jc w:val="right"/>
              <w:rPr>
                <w:rFonts w:hint="eastAsia" w:ascii="宋体" w:hAnsi="宋体" w:eastAsia="宋体" w:cs="宋体"/>
                <w:i w:val="0"/>
                <w:iCs w:val="0"/>
                <w:color w:val="000000"/>
                <w:sz w:val="22"/>
                <w:szCs w:val="22"/>
                <w:u w:val="none"/>
              </w:rPr>
            </w:pPr>
          </w:p>
        </w:tc>
      </w:tr>
      <w:tr w14:paraId="2C36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A5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9AC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6D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DB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9CA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971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CF3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D08B40">
            <w:pPr>
              <w:jc w:val="right"/>
              <w:rPr>
                <w:rFonts w:hint="eastAsia" w:ascii="宋体" w:hAnsi="宋体" w:eastAsia="宋体" w:cs="宋体"/>
                <w:i w:val="0"/>
                <w:iCs w:val="0"/>
                <w:color w:val="000000"/>
                <w:sz w:val="22"/>
                <w:szCs w:val="22"/>
                <w:u w:val="none"/>
              </w:rPr>
            </w:pPr>
          </w:p>
        </w:tc>
      </w:tr>
      <w:tr w14:paraId="6436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9B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15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31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28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C16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37A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80F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61501">
            <w:pPr>
              <w:jc w:val="right"/>
              <w:rPr>
                <w:rFonts w:hint="eastAsia" w:ascii="宋体" w:hAnsi="宋体" w:eastAsia="宋体" w:cs="宋体"/>
                <w:i w:val="0"/>
                <w:iCs w:val="0"/>
                <w:color w:val="000000"/>
                <w:sz w:val="22"/>
                <w:szCs w:val="22"/>
                <w:u w:val="none"/>
              </w:rPr>
            </w:pPr>
          </w:p>
        </w:tc>
      </w:tr>
      <w:tr w14:paraId="0474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14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9E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50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C7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D72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7B6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9B7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2811F">
            <w:pPr>
              <w:jc w:val="right"/>
              <w:rPr>
                <w:rFonts w:hint="eastAsia" w:ascii="宋体" w:hAnsi="宋体" w:eastAsia="宋体" w:cs="宋体"/>
                <w:i w:val="0"/>
                <w:iCs w:val="0"/>
                <w:color w:val="000000"/>
                <w:sz w:val="22"/>
                <w:szCs w:val="22"/>
                <w:u w:val="none"/>
              </w:rPr>
            </w:pPr>
          </w:p>
        </w:tc>
      </w:tr>
      <w:tr w14:paraId="321D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55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A8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59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AB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E6E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49F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141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DC028">
            <w:pPr>
              <w:jc w:val="right"/>
              <w:rPr>
                <w:rFonts w:hint="eastAsia" w:ascii="宋体" w:hAnsi="宋体" w:eastAsia="宋体" w:cs="宋体"/>
                <w:i w:val="0"/>
                <w:iCs w:val="0"/>
                <w:color w:val="000000"/>
                <w:sz w:val="22"/>
                <w:szCs w:val="22"/>
                <w:u w:val="none"/>
              </w:rPr>
            </w:pPr>
          </w:p>
        </w:tc>
      </w:tr>
      <w:tr w14:paraId="7381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C3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4E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89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56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11A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D9A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F6C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3B1B1">
            <w:pPr>
              <w:jc w:val="right"/>
              <w:rPr>
                <w:rFonts w:hint="eastAsia" w:ascii="宋体" w:hAnsi="宋体" w:eastAsia="宋体" w:cs="宋体"/>
                <w:i w:val="0"/>
                <w:iCs w:val="0"/>
                <w:color w:val="000000"/>
                <w:sz w:val="22"/>
                <w:szCs w:val="22"/>
                <w:u w:val="none"/>
              </w:rPr>
            </w:pPr>
          </w:p>
        </w:tc>
      </w:tr>
      <w:tr w14:paraId="19C8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7D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13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EE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1D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D44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7CE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D88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ABF295">
            <w:pPr>
              <w:jc w:val="right"/>
              <w:rPr>
                <w:rFonts w:hint="eastAsia" w:ascii="宋体" w:hAnsi="宋体" w:eastAsia="宋体" w:cs="宋体"/>
                <w:i w:val="0"/>
                <w:iCs w:val="0"/>
                <w:color w:val="000000"/>
                <w:sz w:val="22"/>
                <w:szCs w:val="22"/>
                <w:u w:val="none"/>
              </w:rPr>
            </w:pPr>
          </w:p>
        </w:tc>
      </w:tr>
      <w:tr w14:paraId="410F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15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58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B2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DB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155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86A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A40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25665">
            <w:pPr>
              <w:jc w:val="right"/>
              <w:rPr>
                <w:rFonts w:hint="eastAsia" w:ascii="宋体" w:hAnsi="宋体" w:eastAsia="宋体" w:cs="宋体"/>
                <w:i w:val="0"/>
                <w:iCs w:val="0"/>
                <w:color w:val="000000"/>
                <w:sz w:val="22"/>
                <w:szCs w:val="22"/>
                <w:u w:val="none"/>
              </w:rPr>
            </w:pPr>
          </w:p>
        </w:tc>
      </w:tr>
      <w:tr w14:paraId="79D8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B1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E8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D7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CD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038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47A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D5F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97285">
            <w:pPr>
              <w:jc w:val="right"/>
              <w:rPr>
                <w:rFonts w:hint="eastAsia" w:ascii="宋体" w:hAnsi="宋体" w:eastAsia="宋体" w:cs="宋体"/>
                <w:i w:val="0"/>
                <w:iCs w:val="0"/>
                <w:color w:val="000000"/>
                <w:sz w:val="22"/>
                <w:szCs w:val="22"/>
                <w:u w:val="none"/>
              </w:rPr>
            </w:pPr>
          </w:p>
        </w:tc>
      </w:tr>
      <w:tr w14:paraId="56C0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CA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29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E6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D5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DCD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F3A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724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1BC3E">
            <w:pPr>
              <w:jc w:val="right"/>
              <w:rPr>
                <w:rFonts w:hint="eastAsia" w:ascii="宋体" w:hAnsi="宋体" w:eastAsia="宋体" w:cs="宋体"/>
                <w:i w:val="0"/>
                <w:iCs w:val="0"/>
                <w:color w:val="000000"/>
                <w:sz w:val="22"/>
                <w:szCs w:val="22"/>
                <w:u w:val="none"/>
              </w:rPr>
            </w:pPr>
          </w:p>
        </w:tc>
      </w:tr>
      <w:tr w14:paraId="47C1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98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08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22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EF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5E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318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980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1CA277">
            <w:pPr>
              <w:jc w:val="right"/>
              <w:rPr>
                <w:rFonts w:hint="eastAsia" w:ascii="宋体" w:hAnsi="宋体" w:eastAsia="宋体" w:cs="宋体"/>
                <w:i w:val="0"/>
                <w:iCs w:val="0"/>
                <w:color w:val="000000"/>
                <w:sz w:val="22"/>
                <w:szCs w:val="22"/>
                <w:u w:val="none"/>
              </w:rPr>
            </w:pPr>
          </w:p>
        </w:tc>
      </w:tr>
      <w:tr w14:paraId="442B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98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DA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69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F0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552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C0C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68E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657AC">
            <w:pPr>
              <w:jc w:val="right"/>
              <w:rPr>
                <w:rFonts w:hint="eastAsia" w:ascii="宋体" w:hAnsi="宋体" w:eastAsia="宋体" w:cs="宋体"/>
                <w:i w:val="0"/>
                <w:iCs w:val="0"/>
                <w:color w:val="000000"/>
                <w:sz w:val="22"/>
                <w:szCs w:val="22"/>
                <w:u w:val="none"/>
              </w:rPr>
            </w:pPr>
          </w:p>
        </w:tc>
      </w:tr>
      <w:tr w14:paraId="353D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28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C6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B1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C6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53E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208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0F1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6902E">
            <w:pPr>
              <w:jc w:val="right"/>
              <w:rPr>
                <w:rFonts w:hint="eastAsia" w:ascii="宋体" w:hAnsi="宋体" w:eastAsia="宋体" w:cs="宋体"/>
                <w:i w:val="0"/>
                <w:iCs w:val="0"/>
                <w:color w:val="000000"/>
                <w:sz w:val="22"/>
                <w:szCs w:val="22"/>
                <w:u w:val="none"/>
              </w:rPr>
            </w:pPr>
          </w:p>
        </w:tc>
      </w:tr>
      <w:tr w14:paraId="0AD0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4D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00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9E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C0D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00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5D1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0A0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D4B6B">
            <w:pPr>
              <w:jc w:val="right"/>
              <w:rPr>
                <w:rFonts w:hint="eastAsia" w:ascii="宋体" w:hAnsi="宋体" w:eastAsia="宋体" w:cs="宋体"/>
                <w:i w:val="0"/>
                <w:iCs w:val="0"/>
                <w:color w:val="000000"/>
                <w:sz w:val="22"/>
                <w:szCs w:val="22"/>
                <w:u w:val="none"/>
              </w:rPr>
            </w:pPr>
          </w:p>
        </w:tc>
      </w:tr>
      <w:tr w14:paraId="5515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73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5B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3EE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693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B33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AC2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36F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FEFFC">
            <w:pPr>
              <w:jc w:val="right"/>
              <w:rPr>
                <w:rFonts w:hint="eastAsia" w:ascii="宋体" w:hAnsi="宋体" w:eastAsia="宋体" w:cs="宋体"/>
                <w:i w:val="0"/>
                <w:iCs w:val="0"/>
                <w:color w:val="000000"/>
                <w:sz w:val="22"/>
                <w:szCs w:val="22"/>
                <w:u w:val="none"/>
              </w:rPr>
            </w:pPr>
          </w:p>
        </w:tc>
      </w:tr>
      <w:tr w14:paraId="097E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93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8A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5D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C6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F10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6A3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984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8A953">
            <w:pPr>
              <w:jc w:val="right"/>
              <w:rPr>
                <w:rFonts w:hint="eastAsia" w:ascii="宋体" w:hAnsi="宋体" w:eastAsia="宋体" w:cs="宋体"/>
                <w:i w:val="0"/>
                <w:iCs w:val="0"/>
                <w:color w:val="000000"/>
                <w:sz w:val="22"/>
                <w:szCs w:val="22"/>
                <w:u w:val="none"/>
              </w:rPr>
            </w:pPr>
          </w:p>
        </w:tc>
      </w:tr>
      <w:tr w14:paraId="5B5C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7BC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CF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B4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FDC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5C0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F40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40C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F0A5F">
            <w:pPr>
              <w:jc w:val="right"/>
              <w:rPr>
                <w:rFonts w:hint="eastAsia" w:ascii="宋体" w:hAnsi="宋体" w:eastAsia="宋体" w:cs="宋体"/>
                <w:i w:val="0"/>
                <w:iCs w:val="0"/>
                <w:color w:val="000000"/>
                <w:sz w:val="22"/>
                <w:szCs w:val="22"/>
                <w:u w:val="none"/>
              </w:rPr>
            </w:pPr>
          </w:p>
        </w:tc>
      </w:tr>
      <w:tr w14:paraId="526A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36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98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2E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966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D2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CE3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FCF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87AEF">
            <w:pPr>
              <w:jc w:val="right"/>
              <w:rPr>
                <w:rFonts w:hint="eastAsia" w:ascii="宋体" w:hAnsi="宋体" w:eastAsia="宋体" w:cs="宋体"/>
                <w:i w:val="0"/>
                <w:iCs w:val="0"/>
                <w:color w:val="000000"/>
                <w:sz w:val="22"/>
                <w:szCs w:val="22"/>
                <w:u w:val="none"/>
              </w:rPr>
            </w:pPr>
          </w:p>
        </w:tc>
      </w:tr>
      <w:tr w14:paraId="42BB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27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98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DC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0C2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C9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A17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79E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E6C66">
            <w:pPr>
              <w:jc w:val="right"/>
              <w:rPr>
                <w:rFonts w:hint="eastAsia" w:ascii="宋体" w:hAnsi="宋体" w:eastAsia="宋体" w:cs="宋体"/>
                <w:i w:val="0"/>
                <w:iCs w:val="0"/>
                <w:color w:val="000000"/>
                <w:sz w:val="22"/>
                <w:szCs w:val="22"/>
                <w:u w:val="none"/>
              </w:rPr>
            </w:pPr>
          </w:p>
        </w:tc>
      </w:tr>
      <w:tr w14:paraId="4B56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4C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69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54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647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A0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138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012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C8289">
            <w:pPr>
              <w:jc w:val="right"/>
              <w:rPr>
                <w:rFonts w:hint="eastAsia" w:ascii="宋体" w:hAnsi="宋体" w:eastAsia="宋体" w:cs="宋体"/>
                <w:i w:val="0"/>
                <w:iCs w:val="0"/>
                <w:color w:val="000000"/>
                <w:sz w:val="22"/>
                <w:szCs w:val="22"/>
                <w:u w:val="none"/>
              </w:rPr>
            </w:pPr>
          </w:p>
        </w:tc>
      </w:tr>
      <w:tr w14:paraId="5C83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68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88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30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D5D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B2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E79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111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48109">
            <w:pPr>
              <w:jc w:val="right"/>
              <w:rPr>
                <w:rFonts w:hint="eastAsia" w:ascii="宋体" w:hAnsi="宋体" w:eastAsia="宋体" w:cs="宋体"/>
                <w:i w:val="0"/>
                <w:iCs w:val="0"/>
                <w:color w:val="000000"/>
                <w:sz w:val="22"/>
                <w:szCs w:val="22"/>
                <w:u w:val="none"/>
              </w:rPr>
            </w:pPr>
          </w:p>
        </w:tc>
      </w:tr>
      <w:tr w14:paraId="1D9B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71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F5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CA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EA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372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916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9D23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1B334">
            <w:pPr>
              <w:jc w:val="right"/>
              <w:rPr>
                <w:rFonts w:hint="eastAsia" w:ascii="宋体" w:hAnsi="宋体" w:eastAsia="宋体" w:cs="宋体"/>
                <w:i w:val="0"/>
                <w:iCs w:val="0"/>
                <w:color w:val="000000"/>
                <w:sz w:val="22"/>
                <w:szCs w:val="22"/>
                <w:u w:val="none"/>
              </w:rPr>
            </w:pPr>
          </w:p>
        </w:tc>
      </w:tr>
      <w:tr w14:paraId="5619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AD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27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F6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59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8B6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3E2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28A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DFFA7">
            <w:pPr>
              <w:jc w:val="right"/>
              <w:rPr>
                <w:rFonts w:hint="eastAsia" w:ascii="宋体" w:hAnsi="宋体" w:eastAsia="宋体" w:cs="宋体"/>
                <w:i w:val="0"/>
                <w:iCs w:val="0"/>
                <w:color w:val="000000"/>
                <w:sz w:val="22"/>
                <w:szCs w:val="22"/>
                <w:u w:val="none"/>
              </w:rPr>
            </w:pPr>
          </w:p>
        </w:tc>
      </w:tr>
      <w:tr w14:paraId="1AB8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43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B6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0F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CB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894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E03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492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EEA4A">
            <w:pPr>
              <w:jc w:val="right"/>
              <w:rPr>
                <w:rFonts w:hint="eastAsia" w:ascii="宋体" w:hAnsi="宋体" w:eastAsia="宋体" w:cs="宋体"/>
                <w:i w:val="0"/>
                <w:iCs w:val="0"/>
                <w:color w:val="000000"/>
                <w:sz w:val="22"/>
                <w:szCs w:val="22"/>
                <w:u w:val="none"/>
              </w:rPr>
            </w:pPr>
          </w:p>
        </w:tc>
      </w:tr>
      <w:tr w14:paraId="744F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45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84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E9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AB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F80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018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EE7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1BEA5">
            <w:pPr>
              <w:jc w:val="right"/>
              <w:rPr>
                <w:rFonts w:hint="eastAsia" w:ascii="宋体" w:hAnsi="宋体" w:eastAsia="宋体" w:cs="宋体"/>
                <w:i w:val="0"/>
                <w:iCs w:val="0"/>
                <w:color w:val="000000"/>
                <w:sz w:val="22"/>
                <w:szCs w:val="22"/>
                <w:u w:val="none"/>
              </w:rPr>
            </w:pPr>
          </w:p>
        </w:tc>
      </w:tr>
      <w:tr w14:paraId="33FF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7B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B5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0E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7B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AE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CDA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C07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3863A">
            <w:pPr>
              <w:jc w:val="right"/>
              <w:rPr>
                <w:rFonts w:hint="eastAsia" w:ascii="宋体" w:hAnsi="宋体" w:eastAsia="宋体" w:cs="宋体"/>
                <w:i w:val="0"/>
                <w:iCs w:val="0"/>
                <w:color w:val="000000"/>
                <w:sz w:val="22"/>
                <w:szCs w:val="22"/>
                <w:u w:val="none"/>
              </w:rPr>
            </w:pPr>
          </w:p>
        </w:tc>
      </w:tr>
      <w:tr w14:paraId="6B44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59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E8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C7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8A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E1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E23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33B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000EC">
            <w:pPr>
              <w:jc w:val="right"/>
              <w:rPr>
                <w:rFonts w:hint="eastAsia" w:ascii="宋体" w:hAnsi="宋体" w:eastAsia="宋体" w:cs="宋体"/>
                <w:i w:val="0"/>
                <w:iCs w:val="0"/>
                <w:color w:val="000000"/>
                <w:sz w:val="22"/>
                <w:szCs w:val="22"/>
                <w:u w:val="none"/>
              </w:rPr>
            </w:pPr>
          </w:p>
        </w:tc>
      </w:tr>
      <w:tr w14:paraId="0F37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A6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F1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EE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C9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D806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752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461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9E030">
            <w:pPr>
              <w:jc w:val="right"/>
              <w:rPr>
                <w:rFonts w:hint="eastAsia" w:ascii="宋体" w:hAnsi="宋体" w:eastAsia="宋体" w:cs="宋体"/>
                <w:i w:val="0"/>
                <w:iCs w:val="0"/>
                <w:color w:val="000000"/>
                <w:sz w:val="22"/>
                <w:szCs w:val="22"/>
                <w:u w:val="none"/>
              </w:rPr>
            </w:pPr>
          </w:p>
        </w:tc>
      </w:tr>
      <w:tr w14:paraId="2A0E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59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70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71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36C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73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67A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00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DCC4F">
            <w:pPr>
              <w:jc w:val="right"/>
              <w:rPr>
                <w:rFonts w:hint="eastAsia" w:ascii="宋体" w:hAnsi="宋体" w:eastAsia="宋体" w:cs="宋体"/>
                <w:i w:val="0"/>
                <w:iCs w:val="0"/>
                <w:color w:val="000000"/>
                <w:sz w:val="22"/>
                <w:szCs w:val="22"/>
                <w:u w:val="none"/>
              </w:rPr>
            </w:pPr>
          </w:p>
        </w:tc>
      </w:tr>
      <w:tr w14:paraId="29C2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67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55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AD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06D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A0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A22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952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F1231">
            <w:pPr>
              <w:jc w:val="right"/>
              <w:rPr>
                <w:rFonts w:hint="eastAsia" w:ascii="宋体" w:hAnsi="宋体" w:eastAsia="宋体" w:cs="宋体"/>
                <w:i w:val="0"/>
                <w:iCs w:val="0"/>
                <w:color w:val="000000"/>
                <w:sz w:val="22"/>
                <w:szCs w:val="22"/>
                <w:u w:val="none"/>
              </w:rPr>
            </w:pPr>
          </w:p>
        </w:tc>
      </w:tr>
      <w:tr w14:paraId="13FF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4C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D3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D2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5D4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60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B02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7EF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B6678">
            <w:pPr>
              <w:jc w:val="right"/>
              <w:rPr>
                <w:rFonts w:hint="eastAsia" w:ascii="宋体" w:hAnsi="宋体" w:eastAsia="宋体" w:cs="宋体"/>
                <w:i w:val="0"/>
                <w:iCs w:val="0"/>
                <w:color w:val="000000"/>
                <w:sz w:val="22"/>
                <w:szCs w:val="22"/>
                <w:u w:val="none"/>
              </w:rPr>
            </w:pPr>
          </w:p>
        </w:tc>
      </w:tr>
      <w:tr w14:paraId="1560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5F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BF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37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F96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39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C9F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455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E1D45">
            <w:pPr>
              <w:jc w:val="right"/>
              <w:rPr>
                <w:rFonts w:hint="eastAsia" w:ascii="宋体" w:hAnsi="宋体" w:eastAsia="宋体" w:cs="宋体"/>
                <w:i w:val="0"/>
                <w:iCs w:val="0"/>
                <w:color w:val="000000"/>
                <w:sz w:val="22"/>
                <w:szCs w:val="22"/>
                <w:u w:val="none"/>
              </w:rPr>
            </w:pPr>
          </w:p>
        </w:tc>
      </w:tr>
      <w:tr w14:paraId="597F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F0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D5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FC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554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FE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ED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A9E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027FE">
            <w:pPr>
              <w:jc w:val="right"/>
              <w:rPr>
                <w:rFonts w:hint="eastAsia" w:ascii="宋体" w:hAnsi="宋体" w:eastAsia="宋体" w:cs="宋体"/>
                <w:i w:val="0"/>
                <w:iCs w:val="0"/>
                <w:color w:val="000000"/>
                <w:sz w:val="22"/>
                <w:szCs w:val="22"/>
                <w:u w:val="none"/>
              </w:rPr>
            </w:pPr>
          </w:p>
        </w:tc>
      </w:tr>
      <w:tr w14:paraId="695A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A9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EB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91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E2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25E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835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240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DD926">
            <w:pPr>
              <w:jc w:val="right"/>
              <w:rPr>
                <w:rFonts w:hint="eastAsia" w:ascii="宋体" w:hAnsi="宋体" w:eastAsia="宋体" w:cs="宋体"/>
                <w:i w:val="0"/>
                <w:iCs w:val="0"/>
                <w:color w:val="000000"/>
                <w:sz w:val="22"/>
                <w:szCs w:val="22"/>
                <w:u w:val="none"/>
              </w:rPr>
            </w:pPr>
          </w:p>
        </w:tc>
      </w:tr>
      <w:tr w14:paraId="71A2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63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8B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A6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EB3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F8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2AA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D7F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FD999">
            <w:pPr>
              <w:jc w:val="right"/>
              <w:rPr>
                <w:rFonts w:hint="eastAsia" w:ascii="宋体" w:hAnsi="宋体" w:eastAsia="宋体" w:cs="宋体"/>
                <w:i w:val="0"/>
                <w:iCs w:val="0"/>
                <w:color w:val="000000"/>
                <w:sz w:val="22"/>
                <w:szCs w:val="22"/>
                <w:u w:val="none"/>
              </w:rPr>
            </w:pPr>
          </w:p>
        </w:tc>
      </w:tr>
      <w:tr w14:paraId="0AE1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09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75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94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F1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50D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7A5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21A0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3C21E">
            <w:pPr>
              <w:jc w:val="right"/>
              <w:rPr>
                <w:rFonts w:hint="eastAsia" w:ascii="宋体" w:hAnsi="宋体" w:eastAsia="宋体" w:cs="宋体"/>
                <w:i w:val="0"/>
                <w:iCs w:val="0"/>
                <w:color w:val="000000"/>
                <w:sz w:val="22"/>
                <w:szCs w:val="22"/>
                <w:u w:val="none"/>
              </w:rPr>
            </w:pPr>
          </w:p>
        </w:tc>
      </w:tr>
      <w:tr w14:paraId="3A9E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45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1B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BF7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01E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48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934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8DA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B08D6">
            <w:pPr>
              <w:jc w:val="right"/>
              <w:rPr>
                <w:rFonts w:hint="eastAsia" w:ascii="宋体" w:hAnsi="宋体" w:eastAsia="宋体" w:cs="宋体"/>
                <w:i w:val="0"/>
                <w:iCs w:val="0"/>
                <w:color w:val="000000"/>
                <w:sz w:val="22"/>
                <w:szCs w:val="22"/>
                <w:u w:val="none"/>
              </w:rPr>
            </w:pPr>
          </w:p>
        </w:tc>
      </w:tr>
      <w:tr w14:paraId="081F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C8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E43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CC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354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FD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3AE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6AD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52B957">
            <w:pPr>
              <w:jc w:val="right"/>
              <w:rPr>
                <w:rFonts w:hint="eastAsia" w:ascii="宋体" w:hAnsi="宋体" w:eastAsia="宋体" w:cs="宋体"/>
                <w:i w:val="0"/>
                <w:iCs w:val="0"/>
                <w:color w:val="000000"/>
                <w:sz w:val="22"/>
                <w:szCs w:val="22"/>
                <w:u w:val="none"/>
              </w:rPr>
            </w:pPr>
          </w:p>
        </w:tc>
      </w:tr>
      <w:tr w14:paraId="449E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ED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B2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32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140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F2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2FF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52F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77C5D">
            <w:pPr>
              <w:jc w:val="right"/>
              <w:rPr>
                <w:rFonts w:hint="eastAsia" w:ascii="宋体" w:hAnsi="宋体" w:eastAsia="宋体" w:cs="宋体"/>
                <w:i w:val="0"/>
                <w:iCs w:val="0"/>
                <w:color w:val="000000"/>
                <w:sz w:val="22"/>
                <w:szCs w:val="22"/>
                <w:u w:val="none"/>
              </w:rPr>
            </w:pPr>
          </w:p>
        </w:tc>
      </w:tr>
      <w:tr w14:paraId="67A7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C7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E1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C8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C7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C4B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762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A80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54E7D">
            <w:pPr>
              <w:jc w:val="right"/>
              <w:rPr>
                <w:rFonts w:hint="eastAsia" w:ascii="宋体" w:hAnsi="宋体" w:eastAsia="宋体" w:cs="宋体"/>
                <w:i w:val="0"/>
                <w:iCs w:val="0"/>
                <w:color w:val="000000"/>
                <w:sz w:val="22"/>
                <w:szCs w:val="22"/>
                <w:u w:val="none"/>
              </w:rPr>
            </w:pPr>
          </w:p>
        </w:tc>
      </w:tr>
      <w:tr w14:paraId="3DE3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03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BD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A8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CF6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2EB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2AE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B1A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E80BC">
            <w:pPr>
              <w:jc w:val="right"/>
              <w:rPr>
                <w:rFonts w:hint="eastAsia" w:ascii="宋体" w:hAnsi="宋体" w:eastAsia="宋体" w:cs="宋体"/>
                <w:i w:val="0"/>
                <w:iCs w:val="0"/>
                <w:color w:val="000000"/>
                <w:sz w:val="22"/>
                <w:szCs w:val="22"/>
                <w:u w:val="none"/>
              </w:rPr>
            </w:pPr>
          </w:p>
        </w:tc>
      </w:tr>
      <w:tr w14:paraId="7E66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C1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FE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4D4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D9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768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26BF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710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3F08F">
            <w:pPr>
              <w:jc w:val="right"/>
              <w:rPr>
                <w:rFonts w:hint="eastAsia" w:ascii="宋体" w:hAnsi="宋体" w:eastAsia="宋体" w:cs="宋体"/>
                <w:i w:val="0"/>
                <w:iCs w:val="0"/>
                <w:color w:val="000000"/>
                <w:sz w:val="22"/>
                <w:szCs w:val="22"/>
                <w:u w:val="none"/>
              </w:rPr>
            </w:pPr>
          </w:p>
        </w:tc>
      </w:tr>
      <w:tr w14:paraId="1C3D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7C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EB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02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22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BAD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948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D91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C254A">
            <w:pPr>
              <w:jc w:val="right"/>
              <w:rPr>
                <w:rFonts w:hint="eastAsia" w:ascii="宋体" w:hAnsi="宋体" w:eastAsia="宋体" w:cs="宋体"/>
                <w:i w:val="0"/>
                <w:iCs w:val="0"/>
                <w:color w:val="000000"/>
                <w:sz w:val="22"/>
                <w:szCs w:val="22"/>
                <w:u w:val="none"/>
              </w:rPr>
            </w:pPr>
          </w:p>
        </w:tc>
      </w:tr>
      <w:tr w14:paraId="1E5D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10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3F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E9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C9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BE4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BAF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B74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5E744">
            <w:pPr>
              <w:jc w:val="right"/>
              <w:rPr>
                <w:rFonts w:hint="eastAsia" w:ascii="宋体" w:hAnsi="宋体" w:eastAsia="宋体" w:cs="宋体"/>
                <w:i w:val="0"/>
                <w:iCs w:val="0"/>
                <w:color w:val="000000"/>
                <w:sz w:val="22"/>
                <w:szCs w:val="22"/>
                <w:u w:val="none"/>
              </w:rPr>
            </w:pPr>
          </w:p>
        </w:tc>
      </w:tr>
      <w:tr w14:paraId="63B1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22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D7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8F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1C9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27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82C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69E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64713">
            <w:pPr>
              <w:jc w:val="right"/>
              <w:rPr>
                <w:rFonts w:hint="eastAsia" w:ascii="宋体" w:hAnsi="宋体" w:eastAsia="宋体" w:cs="宋体"/>
                <w:i w:val="0"/>
                <w:iCs w:val="0"/>
                <w:color w:val="000000"/>
                <w:sz w:val="22"/>
                <w:szCs w:val="22"/>
                <w:u w:val="none"/>
              </w:rPr>
            </w:pPr>
          </w:p>
        </w:tc>
      </w:tr>
      <w:tr w14:paraId="6125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F8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0B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04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439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C4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17F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69A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AAC65">
            <w:pPr>
              <w:jc w:val="right"/>
              <w:rPr>
                <w:rFonts w:hint="eastAsia" w:ascii="宋体" w:hAnsi="宋体" w:eastAsia="宋体" w:cs="宋体"/>
                <w:i w:val="0"/>
                <w:iCs w:val="0"/>
                <w:color w:val="000000"/>
                <w:sz w:val="22"/>
                <w:szCs w:val="22"/>
                <w:u w:val="none"/>
              </w:rPr>
            </w:pPr>
          </w:p>
        </w:tc>
      </w:tr>
      <w:tr w14:paraId="514E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9F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E2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E0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159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D7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A6E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D9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6D94C">
            <w:pPr>
              <w:jc w:val="right"/>
              <w:rPr>
                <w:rFonts w:hint="eastAsia" w:ascii="宋体" w:hAnsi="宋体" w:eastAsia="宋体" w:cs="宋体"/>
                <w:i w:val="0"/>
                <w:iCs w:val="0"/>
                <w:color w:val="000000"/>
                <w:sz w:val="22"/>
                <w:szCs w:val="22"/>
                <w:u w:val="none"/>
              </w:rPr>
            </w:pPr>
          </w:p>
        </w:tc>
      </w:tr>
      <w:tr w14:paraId="23DE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82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4C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4B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AE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2328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70D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EF4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6BD2B">
            <w:pPr>
              <w:jc w:val="right"/>
              <w:rPr>
                <w:rFonts w:hint="eastAsia" w:ascii="宋体" w:hAnsi="宋体" w:eastAsia="宋体" w:cs="宋体"/>
                <w:i w:val="0"/>
                <w:iCs w:val="0"/>
                <w:color w:val="000000"/>
                <w:sz w:val="22"/>
                <w:szCs w:val="22"/>
                <w:u w:val="none"/>
              </w:rPr>
            </w:pPr>
          </w:p>
        </w:tc>
      </w:tr>
      <w:tr w14:paraId="1BCC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18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2D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50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BB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9F4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0AD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0C7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5CC2E">
            <w:pPr>
              <w:jc w:val="right"/>
              <w:rPr>
                <w:rFonts w:hint="eastAsia" w:ascii="宋体" w:hAnsi="宋体" w:eastAsia="宋体" w:cs="宋体"/>
                <w:i w:val="0"/>
                <w:iCs w:val="0"/>
                <w:color w:val="000000"/>
                <w:sz w:val="22"/>
                <w:szCs w:val="22"/>
                <w:u w:val="none"/>
              </w:rPr>
            </w:pPr>
          </w:p>
        </w:tc>
      </w:tr>
      <w:tr w14:paraId="5F12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C0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52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FD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6D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98D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5E1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4F0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EEC9B">
            <w:pPr>
              <w:jc w:val="right"/>
              <w:rPr>
                <w:rFonts w:hint="eastAsia" w:ascii="宋体" w:hAnsi="宋体" w:eastAsia="宋体" w:cs="宋体"/>
                <w:i w:val="0"/>
                <w:iCs w:val="0"/>
                <w:color w:val="000000"/>
                <w:sz w:val="22"/>
                <w:szCs w:val="22"/>
                <w:u w:val="none"/>
              </w:rPr>
            </w:pPr>
          </w:p>
        </w:tc>
      </w:tr>
      <w:tr w14:paraId="1580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89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3E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38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54E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1D9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33C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C413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90744">
            <w:pPr>
              <w:jc w:val="right"/>
              <w:rPr>
                <w:rFonts w:hint="eastAsia" w:ascii="宋体" w:hAnsi="宋体" w:eastAsia="宋体" w:cs="宋体"/>
                <w:i w:val="0"/>
                <w:iCs w:val="0"/>
                <w:color w:val="000000"/>
                <w:sz w:val="22"/>
                <w:szCs w:val="22"/>
                <w:u w:val="none"/>
              </w:rPr>
            </w:pPr>
          </w:p>
        </w:tc>
      </w:tr>
      <w:tr w14:paraId="1BD8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CC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9E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44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CCB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39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798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B69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A55DD">
            <w:pPr>
              <w:jc w:val="right"/>
              <w:rPr>
                <w:rFonts w:hint="eastAsia" w:ascii="宋体" w:hAnsi="宋体" w:eastAsia="宋体" w:cs="宋体"/>
                <w:i w:val="0"/>
                <w:iCs w:val="0"/>
                <w:color w:val="000000"/>
                <w:sz w:val="22"/>
                <w:szCs w:val="22"/>
                <w:u w:val="none"/>
              </w:rPr>
            </w:pPr>
          </w:p>
        </w:tc>
      </w:tr>
      <w:tr w14:paraId="240A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FA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01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F4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FE3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C8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D83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63E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B0FCD">
            <w:pPr>
              <w:jc w:val="right"/>
              <w:rPr>
                <w:rFonts w:hint="eastAsia" w:ascii="宋体" w:hAnsi="宋体" w:eastAsia="宋体" w:cs="宋体"/>
                <w:i w:val="0"/>
                <w:iCs w:val="0"/>
                <w:color w:val="000000"/>
                <w:sz w:val="22"/>
                <w:szCs w:val="22"/>
                <w:u w:val="none"/>
              </w:rPr>
            </w:pPr>
          </w:p>
        </w:tc>
      </w:tr>
      <w:tr w14:paraId="3205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1B3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35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DC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CC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3C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9C7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5E9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69B16">
            <w:pPr>
              <w:jc w:val="right"/>
              <w:rPr>
                <w:rFonts w:hint="eastAsia" w:ascii="宋体" w:hAnsi="宋体" w:eastAsia="宋体" w:cs="宋体"/>
                <w:i w:val="0"/>
                <w:iCs w:val="0"/>
                <w:color w:val="000000"/>
                <w:sz w:val="22"/>
                <w:szCs w:val="22"/>
                <w:u w:val="none"/>
              </w:rPr>
            </w:pPr>
          </w:p>
        </w:tc>
      </w:tr>
      <w:tr w14:paraId="2B0B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D0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BC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BA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F39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FAA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949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7AE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F6B79">
            <w:pPr>
              <w:jc w:val="right"/>
              <w:rPr>
                <w:rFonts w:hint="eastAsia" w:ascii="宋体" w:hAnsi="宋体" w:eastAsia="宋体" w:cs="宋体"/>
                <w:i w:val="0"/>
                <w:iCs w:val="0"/>
                <w:color w:val="000000"/>
                <w:sz w:val="22"/>
                <w:szCs w:val="22"/>
                <w:u w:val="none"/>
              </w:rPr>
            </w:pPr>
          </w:p>
        </w:tc>
      </w:tr>
      <w:tr w14:paraId="7946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BD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A4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65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A3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7A6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79F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1ED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499C6">
            <w:pPr>
              <w:jc w:val="right"/>
              <w:rPr>
                <w:rFonts w:hint="eastAsia" w:ascii="宋体" w:hAnsi="宋体" w:eastAsia="宋体" w:cs="宋体"/>
                <w:i w:val="0"/>
                <w:iCs w:val="0"/>
                <w:color w:val="000000"/>
                <w:sz w:val="22"/>
                <w:szCs w:val="22"/>
                <w:u w:val="none"/>
              </w:rPr>
            </w:pPr>
          </w:p>
        </w:tc>
      </w:tr>
      <w:tr w14:paraId="6ACD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5F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21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C2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4D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53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619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0F3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0DD76">
            <w:pPr>
              <w:jc w:val="right"/>
              <w:rPr>
                <w:rFonts w:hint="eastAsia" w:ascii="宋体" w:hAnsi="宋体" w:eastAsia="宋体" w:cs="宋体"/>
                <w:i w:val="0"/>
                <w:iCs w:val="0"/>
                <w:color w:val="000000"/>
                <w:sz w:val="22"/>
                <w:szCs w:val="22"/>
                <w:u w:val="none"/>
              </w:rPr>
            </w:pPr>
          </w:p>
        </w:tc>
      </w:tr>
      <w:tr w14:paraId="1B59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13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AF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1D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A4A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D8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B33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104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1C251">
            <w:pPr>
              <w:jc w:val="right"/>
              <w:rPr>
                <w:rFonts w:hint="eastAsia" w:ascii="宋体" w:hAnsi="宋体" w:eastAsia="宋体" w:cs="宋体"/>
                <w:i w:val="0"/>
                <w:iCs w:val="0"/>
                <w:color w:val="000000"/>
                <w:sz w:val="22"/>
                <w:szCs w:val="22"/>
                <w:u w:val="none"/>
              </w:rPr>
            </w:pPr>
          </w:p>
        </w:tc>
      </w:tr>
      <w:tr w14:paraId="2436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2F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1B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FD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AD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306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1DF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89D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A14F5">
            <w:pPr>
              <w:jc w:val="right"/>
              <w:rPr>
                <w:rFonts w:hint="eastAsia" w:ascii="宋体" w:hAnsi="宋体" w:eastAsia="宋体" w:cs="宋体"/>
                <w:i w:val="0"/>
                <w:iCs w:val="0"/>
                <w:color w:val="000000"/>
                <w:sz w:val="22"/>
                <w:szCs w:val="22"/>
                <w:u w:val="none"/>
              </w:rPr>
            </w:pPr>
          </w:p>
        </w:tc>
      </w:tr>
      <w:tr w14:paraId="3B5F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8E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7A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B5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60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C9B4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049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17D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E0D53">
            <w:pPr>
              <w:jc w:val="right"/>
              <w:rPr>
                <w:rFonts w:hint="eastAsia" w:ascii="宋体" w:hAnsi="宋体" w:eastAsia="宋体" w:cs="宋体"/>
                <w:i w:val="0"/>
                <w:iCs w:val="0"/>
                <w:color w:val="000000"/>
                <w:sz w:val="22"/>
                <w:szCs w:val="22"/>
                <w:u w:val="none"/>
              </w:rPr>
            </w:pPr>
          </w:p>
        </w:tc>
      </w:tr>
      <w:tr w14:paraId="169F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DD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A3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EF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49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98D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B2C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FC1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C8D4B">
            <w:pPr>
              <w:jc w:val="right"/>
              <w:rPr>
                <w:rFonts w:hint="eastAsia" w:ascii="宋体" w:hAnsi="宋体" w:eastAsia="宋体" w:cs="宋体"/>
                <w:i w:val="0"/>
                <w:iCs w:val="0"/>
                <w:color w:val="000000"/>
                <w:sz w:val="22"/>
                <w:szCs w:val="22"/>
                <w:u w:val="none"/>
              </w:rPr>
            </w:pPr>
          </w:p>
        </w:tc>
      </w:tr>
      <w:tr w14:paraId="2469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E9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FC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E0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0C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A32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086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95F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6266B">
            <w:pPr>
              <w:jc w:val="right"/>
              <w:rPr>
                <w:rFonts w:hint="eastAsia" w:ascii="宋体" w:hAnsi="宋体" w:eastAsia="宋体" w:cs="宋体"/>
                <w:i w:val="0"/>
                <w:iCs w:val="0"/>
                <w:color w:val="000000"/>
                <w:sz w:val="22"/>
                <w:szCs w:val="22"/>
                <w:u w:val="none"/>
              </w:rPr>
            </w:pPr>
          </w:p>
        </w:tc>
      </w:tr>
      <w:tr w14:paraId="69C4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4D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42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77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6D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0C0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D28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C82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C0BC08">
            <w:pPr>
              <w:jc w:val="right"/>
              <w:rPr>
                <w:rFonts w:hint="eastAsia" w:ascii="宋体" w:hAnsi="宋体" w:eastAsia="宋体" w:cs="宋体"/>
                <w:i w:val="0"/>
                <w:iCs w:val="0"/>
                <w:color w:val="000000"/>
                <w:sz w:val="22"/>
                <w:szCs w:val="22"/>
                <w:u w:val="none"/>
              </w:rPr>
            </w:pPr>
          </w:p>
        </w:tc>
      </w:tr>
      <w:tr w14:paraId="6F39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05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63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71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51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81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C3A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03D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4BBED">
            <w:pPr>
              <w:jc w:val="right"/>
              <w:rPr>
                <w:rFonts w:hint="eastAsia" w:ascii="宋体" w:hAnsi="宋体" w:eastAsia="宋体" w:cs="宋体"/>
                <w:i w:val="0"/>
                <w:iCs w:val="0"/>
                <w:color w:val="000000"/>
                <w:sz w:val="22"/>
                <w:szCs w:val="22"/>
                <w:u w:val="none"/>
              </w:rPr>
            </w:pPr>
          </w:p>
        </w:tc>
      </w:tr>
      <w:tr w14:paraId="035B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7D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2F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F0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16D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15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BC4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3C6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6DF07">
            <w:pPr>
              <w:jc w:val="right"/>
              <w:rPr>
                <w:rFonts w:hint="eastAsia" w:ascii="宋体" w:hAnsi="宋体" w:eastAsia="宋体" w:cs="宋体"/>
                <w:i w:val="0"/>
                <w:iCs w:val="0"/>
                <w:color w:val="000000"/>
                <w:sz w:val="22"/>
                <w:szCs w:val="22"/>
                <w:u w:val="none"/>
              </w:rPr>
            </w:pPr>
          </w:p>
        </w:tc>
      </w:tr>
      <w:tr w14:paraId="6BFC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C4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27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17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07B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3F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C23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3ED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45FBC">
            <w:pPr>
              <w:jc w:val="right"/>
              <w:rPr>
                <w:rFonts w:hint="eastAsia" w:ascii="宋体" w:hAnsi="宋体" w:eastAsia="宋体" w:cs="宋体"/>
                <w:i w:val="0"/>
                <w:iCs w:val="0"/>
                <w:color w:val="000000"/>
                <w:sz w:val="22"/>
                <w:szCs w:val="22"/>
                <w:u w:val="none"/>
              </w:rPr>
            </w:pPr>
          </w:p>
        </w:tc>
      </w:tr>
      <w:tr w14:paraId="31E2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73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CB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03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FC2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1A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71B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B15B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352C6">
            <w:pPr>
              <w:jc w:val="right"/>
              <w:rPr>
                <w:rFonts w:hint="eastAsia" w:ascii="宋体" w:hAnsi="宋体" w:eastAsia="宋体" w:cs="宋体"/>
                <w:i w:val="0"/>
                <w:iCs w:val="0"/>
                <w:color w:val="000000"/>
                <w:sz w:val="22"/>
                <w:szCs w:val="22"/>
                <w:u w:val="none"/>
              </w:rPr>
            </w:pPr>
          </w:p>
        </w:tc>
      </w:tr>
      <w:tr w14:paraId="5818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68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3D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BE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E6E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028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547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D6C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5A277">
            <w:pPr>
              <w:jc w:val="right"/>
              <w:rPr>
                <w:rFonts w:hint="eastAsia" w:ascii="宋体" w:hAnsi="宋体" w:eastAsia="宋体" w:cs="宋体"/>
                <w:i w:val="0"/>
                <w:iCs w:val="0"/>
                <w:color w:val="000000"/>
                <w:sz w:val="22"/>
                <w:szCs w:val="22"/>
                <w:u w:val="none"/>
              </w:rPr>
            </w:pPr>
          </w:p>
        </w:tc>
      </w:tr>
      <w:tr w14:paraId="57DA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B3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23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AA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2E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574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9F9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923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AAD93">
            <w:pPr>
              <w:jc w:val="right"/>
              <w:rPr>
                <w:rFonts w:hint="eastAsia" w:ascii="宋体" w:hAnsi="宋体" w:eastAsia="宋体" w:cs="宋体"/>
                <w:i w:val="0"/>
                <w:iCs w:val="0"/>
                <w:color w:val="000000"/>
                <w:sz w:val="22"/>
                <w:szCs w:val="22"/>
                <w:u w:val="none"/>
              </w:rPr>
            </w:pPr>
          </w:p>
        </w:tc>
      </w:tr>
      <w:tr w14:paraId="07EC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49563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C1C6040">
      <w:pPr>
        <w:widowControl/>
        <w:spacing w:afterLines="50"/>
        <w:jc w:val="center"/>
        <w:textAlignment w:val="center"/>
        <w:rPr>
          <w:rFonts w:ascii="Times New Roman" w:hAnsi="Times New Roman" w:eastAsia="黑体" w:cs="Times New Roman"/>
          <w:color w:val="000000"/>
          <w:kern w:val="0"/>
          <w:sz w:val="36"/>
          <w:szCs w:val="36"/>
        </w:rPr>
      </w:pPr>
    </w:p>
    <w:p w14:paraId="1328A8D3">
      <w:pPr>
        <w:widowControl/>
        <w:spacing w:afterLines="50"/>
        <w:jc w:val="center"/>
        <w:textAlignment w:val="center"/>
        <w:rPr>
          <w:rFonts w:ascii="Times New Roman" w:hAnsi="Times New Roman" w:eastAsia="黑体" w:cs="Times New Roman"/>
          <w:color w:val="000000"/>
          <w:kern w:val="0"/>
          <w:sz w:val="36"/>
          <w:szCs w:val="36"/>
        </w:rPr>
      </w:pPr>
    </w:p>
    <w:p w14:paraId="002C5F0F">
      <w:pPr>
        <w:widowControl/>
        <w:spacing w:afterLines="50"/>
        <w:jc w:val="center"/>
        <w:textAlignment w:val="center"/>
        <w:rPr>
          <w:rFonts w:ascii="Times New Roman" w:hAnsi="Times New Roman" w:eastAsia="黑体" w:cs="Times New Roman"/>
          <w:color w:val="000000"/>
          <w:kern w:val="0"/>
          <w:sz w:val="36"/>
          <w:szCs w:val="36"/>
        </w:rPr>
      </w:pPr>
    </w:p>
    <w:p w14:paraId="31D97240">
      <w:pPr>
        <w:widowControl/>
        <w:spacing w:afterLines="50"/>
        <w:jc w:val="center"/>
        <w:textAlignment w:val="center"/>
        <w:rPr>
          <w:rFonts w:ascii="Times New Roman" w:hAnsi="Times New Roman" w:eastAsia="黑体" w:cs="Times New Roman"/>
          <w:color w:val="000000"/>
          <w:kern w:val="0"/>
          <w:sz w:val="36"/>
          <w:szCs w:val="36"/>
        </w:rPr>
      </w:pPr>
    </w:p>
    <w:p w14:paraId="7DA567B3">
      <w:pPr>
        <w:widowControl/>
        <w:spacing w:afterLines="50"/>
        <w:jc w:val="center"/>
        <w:textAlignment w:val="center"/>
        <w:rPr>
          <w:rFonts w:ascii="Times New Roman" w:hAnsi="Times New Roman" w:eastAsia="黑体" w:cs="Times New Roman"/>
          <w:color w:val="000000"/>
          <w:kern w:val="0"/>
          <w:sz w:val="36"/>
          <w:szCs w:val="36"/>
        </w:rPr>
      </w:pPr>
    </w:p>
    <w:p w14:paraId="7BFD1912">
      <w:pPr>
        <w:widowControl/>
        <w:spacing w:afterLines="50"/>
        <w:jc w:val="center"/>
        <w:textAlignment w:val="center"/>
        <w:rPr>
          <w:rFonts w:ascii="Times New Roman" w:hAnsi="Times New Roman" w:eastAsia="黑体" w:cs="Times New Roman"/>
          <w:color w:val="000000"/>
          <w:kern w:val="0"/>
          <w:sz w:val="36"/>
          <w:szCs w:val="36"/>
        </w:rPr>
      </w:pPr>
    </w:p>
    <w:p w14:paraId="1A9853EF">
      <w:pPr>
        <w:widowControl/>
        <w:spacing w:afterLines="50"/>
        <w:jc w:val="center"/>
        <w:textAlignment w:val="center"/>
        <w:rPr>
          <w:rFonts w:ascii="Times New Roman" w:hAnsi="Times New Roman" w:eastAsia="黑体" w:cs="Times New Roman"/>
          <w:color w:val="000000"/>
          <w:kern w:val="0"/>
          <w:sz w:val="36"/>
          <w:szCs w:val="36"/>
        </w:rPr>
      </w:pPr>
    </w:p>
    <w:p w14:paraId="255EE7E2">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4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0"/>
        <w:gridCol w:w="586"/>
        <w:gridCol w:w="1342"/>
        <w:gridCol w:w="3765"/>
        <w:gridCol w:w="586"/>
        <w:gridCol w:w="1127"/>
        <w:gridCol w:w="1342"/>
        <w:gridCol w:w="1278"/>
        <w:gridCol w:w="1616"/>
      </w:tblGrid>
      <w:tr w14:paraId="5748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595" w:type="dxa"/>
            <w:gridSpan w:val="9"/>
            <w:tcBorders>
              <w:top w:val="nil"/>
              <w:left w:val="nil"/>
              <w:bottom w:val="nil"/>
              <w:right w:val="nil"/>
            </w:tcBorders>
            <w:shd w:val="clear" w:color="auto" w:fill="auto"/>
            <w:noWrap/>
            <w:vAlign w:val="center"/>
          </w:tcPr>
          <w:p w14:paraId="6259BBF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3CA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8A199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5184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55FF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EB01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D8A1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D11F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95CF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A278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0E0C0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3A4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3D50BE3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3487051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1271C1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23C0B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BEB55B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EAB9AE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DF82DC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548DE3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1BEE0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2ED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C1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2C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4A6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6AB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32C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365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3B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475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7F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3D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6F1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B09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900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AD3959">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D63A28">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0A50A0">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E46A6A">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0FC49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9B70D">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3C4CC2">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830A6F">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FA1B1B">
            <w:pPr>
              <w:jc w:val="center"/>
              <w:rPr>
                <w:rFonts w:hint="eastAsia" w:ascii="宋体" w:hAnsi="宋体" w:eastAsia="宋体" w:cs="宋体"/>
                <w:i w:val="0"/>
                <w:iCs w:val="0"/>
                <w:color w:val="000000"/>
                <w:sz w:val="22"/>
                <w:szCs w:val="22"/>
                <w:u w:val="none"/>
              </w:rPr>
            </w:pPr>
          </w:p>
        </w:tc>
      </w:tr>
      <w:tr w14:paraId="1069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E0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37826">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10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2B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1DDD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3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33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BB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FCA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10B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C3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8C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5D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7B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9F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F7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B8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43E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75CD9">
            <w:pPr>
              <w:jc w:val="right"/>
              <w:rPr>
                <w:rFonts w:hint="eastAsia" w:ascii="宋体" w:hAnsi="宋体" w:eastAsia="宋体" w:cs="宋体"/>
                <w:i w:val="0"/>
                <w:iCs w:val="0"/>
                <w:color w:val="000000"/>
                <w:sz w:val="22"/>
                <w:szCs w:val="22"/>
                <w:u w:val="none"/>
              </w:rPr>
            </w:pPr>
          </w:p>
        </w:tc>
      </w:tr>
      <w:tr w14:paraId="04FB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F5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2A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C6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38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82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D2C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09D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BAA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7CF28">
            <w:pPr>
              <w:jc w:val="right"/>
              <w:rPr>
                <w:rFonts w:hint="eastAsia" w:ascii="宋体" w:hAnsi="宋体" w:eastAsia="宋体" w:cs="宋体"/>
                <w:i w:val="0"/>
                <w:iCs w:val="0"/>
                <w:color w:val="000000"/>
                <w:sz w:val="22"/>
                <w:szCs w:val="22"/>
                <w:u w:val="none"/>
              </w:rPr>
            </w:pPr>
          </w:p>
        </w:tc>
      </w:tr>
      <w:tr w14:paraId="1888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CF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66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8A0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C3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B5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9F7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E34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2F7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560BF">
            <w:pPr>
              <w:jc w:val="right"/>
              <w:rPr>
                <w:rFonts w:hint="eastAsia" w:ascii="宋体" w:hAnsi="宋体" w:eastAsia="宋体" w:cs="宋体"/>
                <w:i w:val="0"/>
                <w:iCs w:val="0"/>
                <w:color w:val="000000"/>
                <w:sz w:val="22"/>
                <w:szCs w:val="22"/>
                <w:u w:val="none"/>
              </w:rPr>
            </w:pPr>
          </w:p>
        </w:tc>
      </w:tr>
      <w:tr w14:paraId="021E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6BE0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B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2E9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9C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8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4E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E9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0DE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2BB76">
            <w:pPr>
              <w:jc w:val="right"/>
              <w:rPr>
                <w:rFonts w:hint="eastAsia" w:ascii="宋体" w:hAnsi="宋体" w:eastAsia="宋体" w:cs="宋体"/>
                <w:i w:val="0"/>
                <w:iCs w:val="0"/>
                <w:color w:val="000000"/>
                <w:sz w:val="22"/>
                <w:szCs w:val="22"/>
                <w:u w:val="none"/>
              </w:rPr>
            </w:pPr>
          </w:p>
        </w:tc>
      </w:tr>
      <w:tr w14:paraId="3273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C56D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E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F28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B3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A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79A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B86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57C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891DE">
            <w:pPr>
              <w:jc w:val="right"/>
              <w:rPr>
                <w:rFonts w:hint="eastAsia" w:ascii="宋体" w:hAnsi="宋体" w:eastAsia="宋体" w:cs="宋体"/>
                <w:i w:val="0"/>
                <w:iCs w:val="0"/>
                <w:color w:val="000000"/>
                <w:sz w:val="22"/>
                <w:szCs w:val="22"/>
                <w:u w:val="none"/>
              </w:rPr>
            </w:pPr>
          </w:p>
        </w:tc>
      </w:tr>
      <w:tr w14:paraId="0F20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28DF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A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EA8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36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8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79A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D91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489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D91AB">
            <w:pPr>
              <w:jc w:val="right"/>
              <w:rPr>
                <w:rFonts w:hint="eastAsia" w:ascii="宋体" w:hAnsi="宋体" w:eastAsia="宋体" w:cs="宋体"/>
                <w:i w:val="0"/>
                <w:iCs w:val="0"/>
                <w:color w:val="000000"/>
                <w:sz w:val="22"/>
                <w:szCs w:val="22"/>
                <w:u w:val="none"/>
              </w:rPr>
            </w:pPr>
          </w:p>
        </w:tc>
      </w:tr>
      <w:tr w14:paraId="4C34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B050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D4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42C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93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9E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BB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F5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A5C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C9BA7">
            <w:pPr>
              <w:jc w:val="right"/>
              <w:rPr>
                <w:rFonts w:hint="eastAsia" w:ascii="宋体" w:hAnsi="宋体" w:eastAsia="宋体" w:cs="宋体"/>
                <w:i w:val="0"/>
                <w:iCs w:val="0"/>
                <w:color w:val="000000"/>
                <w:sz w:val="22"/>
                <w:szCs w:val="22"/>
                <w:u w:val="none"/>
              </w:rPr>
            </w:pPr>
          </w:p>
        </w:tc>
      </w:tr>
      <w:tr w14:paraId="3B84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3A87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5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364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51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59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A2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EE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ED2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32CEB">
            <w:pPr>
              <w:jc w:val="right"/>
              <w:rPr>
                <w:rFonts w:hint="eastAsia" w:ascii="宋体" w:hAnsi="宋体" w:eastAsia="宋体" w:cs="宋体"/>
                <w:i w:val="0"/>
                <w:iCs w:val="0"/>
                <w:color w:val="000000"/>
                <w:sz w:val="22"/>
                <w:szCs w:val="22"/>
                <w:u w:val="none"/>
              </w:rPr>
            </w:pPr>
          </w:p>
        </w:tc>
      </w:tr>
      <w:tr w14:paraId="1E63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F2D1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3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D8C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51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D4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16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98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EF3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54321">
            <w:pPr>
              <w:jc w:val="right"/>
              <w:rPr>
                <w:rFonts w:hint="eastAsia" w:ascii="宋体" w:hAnsi="宋体" w:eastAsia="宋体" w:cs="宋体"/>
                <w:i w:val="0"/>
                <w:iCs w:val="0"/>
                <w:color w:val="000000"/>
                <w:sz w:val="22"/>
                <w:szCs w:val="22"/>
                <w:u w:val="none"/>
              </w:rPr>
            </w:pPr>
          </w:p>
        </w:tc>
      </w:tr>
      <w:tr w14:paraId="6779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C71E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28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F39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8E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F9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E4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64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AF2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23AE3">
            <w:pPr>
              <w:jc w:val="right"/>
              <w:rPr>
                <w:rFonts w:hint="eastAsia" w:ascii="宋体" w:hAnsi="宋体" w:eastAsia="宋体" w:cs="宋体"/>
                <w:i w:val="0"/>
                <w:iCs w:val="0"/>
                <w:color w:val="000000"/>
                <w:sz w:val="22"/>
                <w:szCs w:val="22"/>
                <w:u w:val="none"/>
              </w:rPr>
            </w:pPr>
          </w:p>
        </w:tc>
      </w:tr>
      <w:tr w14:paraId="2825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AA79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A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E8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C7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F5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B0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E2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39E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D5A98">
            <w:pPr>
              <w:jc w:val="right"/>
              <w:rPr>
                <w:rFonts w:hint="eastAsia" w:ascii="宋体" w:hAnsi="宋体" w:eastAsia="宋体" w:cs="宋体"/>
                <w:i w:val="0"/>
                <w:iCs w:val="0"/>
                <w:color w:val="000000"/>
                <w:sz w:val="22"/>
                <w:szCs w:val="22"/>
                <w:u w:val="none"/>
              </w:rPr>
            </w:pPr>
          </w:p>
        </w:tc>
      </w:tr>
      <w:tr w14:paraId="22E6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5B51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DE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F7E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46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60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C7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75B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C1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D049B">
            <w:pPr>
              <w:jc w:val="right"/>
              <w:rPr>
                <w:rFonts w:hint="eastAsia" w:ascii="宋体" w:hAnsi="宋体" w:eastAsia="宋体" w:cs="宋体"/>
                <w:i w:val="0"/>
                <w:iCs w:val="0"/>
                <w:color w:val="000000"/>
                <w:sz w:val="22"/>
                <w:szCs w:val="22"/>
                <w:u w:val="none"/>
              </w:rPr>
            </w:pPr>
          </w:p>
        </w:tc>
      </w:tr>
      <w:tr w14:paraId="1CF7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C46F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9A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CD1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A6E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D8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305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FFD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4AE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72EC9">
            <w:pPr>
              <w:jc w:val="right"/>
              <w:rPr>
                <w:rFonts w:hint="eastAsia" w:ascii="宋体" w:hAnsi="宋体" w:eastAsia="宋体" w:cs="宋体"/>
                <w:i w:val="0"/>
                <w:iCs w:val="0"/>
                <w:color w:val="000000"/>
                <w:sz w:val="22"/>
                <w:szCs w:val="22"/>
                <w:u w:val="none"/>
              </w:rPr>
            </w:pPr>
          </w:p>
        </w:tc>
      </w:tr>
      <w:tr w14:paraId="7952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FBC1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23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5D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21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88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82F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E65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FCC2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45EEF">
            <w:pPr>
              <w:jc w:val="right"/>
              <w:rPr>
                <w:rFonts w:hint="eastAsia" w:ascii="宋体" w:hAnsi="宋体" w:eastAsia="宋体" w:cs="宋体"/>
                <w:i w:val="0"/>
                <w:iCs w:val="0"/>
                <w:color w:val="000000"/>
                <w:sz w:val="22"/>
                <w:szCs w:val="22"/>
                <w:u w:val="none"/>
              </w:rPr>
            </w:pPr>
          </w:p>
        </w:tc>
      </w:tr>
      <w:tr w14:paraId="7EE5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EE82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00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B69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28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5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D2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E4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0A0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749F7">
            <w:pPr>
              <w:jc w:val="right"/>
              <w:rPr>
                <w:rFonts w:hint="eastAsia" w:ascii="宋体" w:hAnsi="宋体" w:eastAsia="宋体" w:cs="宋体"/>
                <w:i w:val="0"/>
                <w:iCs w:val="0"/>
                <w:color w:val="000000"/>
                <w:sz w:val="22"/>
                <w:szCs w:val="22"/>
                <w:u w:val="none"/>
              </w:rPr>
            </w:pPr>
          </w:p>
        </w:tc>
      </w:tr>
      <w:tr w14:paraId="281A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F8B0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26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FDA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5F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A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3BA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456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049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917CA">
            <w:pPr>
              <w:jc w:val="right"/>
              <w:rPr>
                <w:rFonts w:hint="eastAsia" w:ascii="宋体" w:hAnsi="宋体" w:eastAsia="宋体" w:cs="宋体"/>
                <w:i w:val="0"/>
                <w:iCs w:val="0"/>
                <w:color w:val="000000"/>
                <w:sz w:val="22"/>
                <w:szCs w:val="22"/>
                <w:u w:val="none"/>
              </w:rPr>
            </w:pPr>
          </w:p>
        </w:tc>
      </w:tr>
      <w:tr w14:paraId="0604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790C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82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F85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53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F3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330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F16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A60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48BB5">
            <w:pPr>
              <w:jc w:val="right"/>
              <w:rPr>
                <w:rFonts w:hint="eastAsia" w:ascii="宋体" w:hAnsi="宋体" w:eastAsia="宋体" w:cs="宋体"/>
                <w:i w:val="0"/>
                <w:iCs w:val="0"/>
                <w:color w:val="000000"/>
                <w:sz w:val="22"/>
                <w:szCs w:val="22"/>
                <w:u w:val="none"/>
              </w:rPr>
            </w:pPr>
          </w:p>
        </w:tc>
      </w:tr>
      <w:tr w14:paraId="746D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A158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70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415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C4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CCD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37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71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EDD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45B12">
            <w:pPr>
              <w:jc w:val="right"/>
              <w:rPr>
                <w:rFonts w:hint="eastAsia" w:ascii="宋体" w:hAnsi="宋体" w:eastAsia="宋体" w:cs="宋体"/>
                <w:i w:val="0"/>
                <w:iCs w:val="0"/>
                <w:color w:val="000000"/>
                <w:sz w:val="22"/>
                <w:szCs w:val="22"/>
                <w:u w:val="none"/>
              </w:rPr>
            </w:pPr>
          </w:p>
        </w:tc>
      </w:tr>
      <w:tr w14:paraId="794F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7D43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8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3C2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BC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D9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EA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54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A02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B06CD">
            <w:pPr>
              <w:jc w:val="right"/>
              <w:rPr>
                <w:rFonts w:hint="eastAsia" w:ascii="宋体" w:hAnsi="宋体" w:eastAsia="宋体" w:cs="宋体"/>
                <w:i w:val="0"/>
                <w:iCs w:val="0"/>
                <w:color w:val="000000"/>
                <w:sz w:val="22"/>
                <w:szCs w:val="22"/>
                <w:u w:val="none"/>
              </w:rPr>
            </w:pPr>
          </w:p>
        </w:tc>
      </w:tr>
      <w:tr w14:paraId="7180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A37C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6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892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4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78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9F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FD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BAA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E87BB">
            <w:pPr>
              <w:jc w:val="right"/>
              <w:rPr>
                <w:rFonts w:hint="eastAsia" w:ascii="宋体" w:hAnsi="宋体" w:eastAsia="宋体" w:cs="宋体"/>
                <w:i w:val="0"/>
                <w:iCs w:val="0"/>
                <w:color w:val="000000"/>
                <w:sz w:val="22"/>
                <w:szCs w:val="22"/>
                <w:u w:val="none"/>
              </w:rPr>
            </w:pPr>
          </w:p>
        </w:tc>
      </w:tr>
      <w:tr w14:paraId="1388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9D94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36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2FE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F4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D9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F57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100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D1F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C41A7">
            <w:pPr>
              <w:jc w:val="right"/>
              <w:rPr>
                <w:rFonts w:hint="eastAsia" w:ascii="宋体" w:hAnsi="宋体" w:eastAsia="宋体" w:cs="宋体"/>
                <w:i w:val="0"/>
                <w:iCs w:val="0"/>
                <w:color w:val="000000"/>
                <w:sz w:val="22"/>
                <w:szCs w:val="22"/>
                <w:u w:val="none"/>
              </w:rPr>
            </w:pPr>
          </w:p>
        </w:tc>
      </w:tr>
      <w:tr w14:paraId="7871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4007A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9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780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77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47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A4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F0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A254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A563F">
            <w:pPr>
              <w:jc w:val="right"/>
              <w:rPr>
                <w:rFonts w:hint="eastAsia" w:ascii="宋体" w:hAnsi="宋体" w:eastAsia="宋体" w:cs="宋体"/>
                <w:i w:val="0"/>
                <w:iCs w:val="0"/>
                <w:color w:val="000000"/>
                <w:sz w:val="22"/>
                <w:szCs w:val="22"/>
                <w:u w:val="none"/>
              </w:rPr>
            </w:pPr>
          </w:p>
        </w:tc>
      </w:tr>
      <w:tr w14:paraId="076D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CDD3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B2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4BC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43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6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16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B2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64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040BF">
            <w:pPr>
              <w:jc w:val="right"/>
              <w:rPr>
                <w:rFonts w:hint="eastAsia" w:ascii="宋体" w:hAnsi="宋体" w:eastAsia="宋体" w:cs="宋体"/>
                <w:i w:val="0"/>
                <w:iCs w:val="0"/>
                <w:color w:val="000000"/>
                <w:sz w:val="22"/>
                <w:szCs w:val="22"/>
                <w:u w:val="none"/>
              </w:rPr>
            </w:pPr>
          </w:p>
        </w:tc>
      </w:tr>
      <w:tr w14:paraId="142D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EB0A9">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D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6C7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59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2E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7D6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823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829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9D091">
            <w:pPr>
              <w:jc w:val="right"/>
              <w:rPr>
                <w:rFonts w:hint="eastAsia" w:ascii="宋体" w:hAnsi="宋体" w:eastAsia="宋体" w:cs="宋体"/>
                <w:i w:val="0"/>
                <w:iCs w:val="0"/>
                <w:color w:val="000000"/>
                <w:sz w:val="22"/>
                <w:szCs w:val="22"/>
                <w:u w:val="none"/>
              </w:rPr>
            </w:pPr>
          </w:p>
        </w:tc>
      </w:tr>
      <w:tr w14:paraId="576D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71157">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C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3A1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B0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F3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AD9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9E5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5B8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70014">
            <w:pPr>
              <w:jc w:val="right"/>
              <w:rPr>
                <w:rFonts w:hint="eastAsia" w:ascii="宋体" w:hAnsi="宋体" w:eastAsia="宋体" w:cs="宋体"/>
                <w:i w:val="0"/>
                <w:iCs w:val="0"/>
                <w:color w:val="000000"/>
                <w:sz w:val="22"/>
                <w:szCs w:val="22"/>
                <w:u w:val="none"/>
              </w:rPr>
            </w:pPr>
          </w:p>
        </w:tc>
      </w:tr>
      <w:tr w14:paraId="51E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06296">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3A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AF2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91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C3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0F9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E38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328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3A294">
            <w:pPr>
              <w:jc w:val="right"/>
              <w:rPr>
                <w:rFonts w:hint="eastAsia" w:ascii="宋体" w:hAnsi="宋体" w:eastAsia="宋体" w:cs="宋体"/>
                <w:i w:val="0"/>
                <w:iCs w:val="0"/>
                <w:color w:val="000000"/>
                <w:sz w:val="22"/>
                <w:szCs w:val="22"/>
                <w:u w:val="none"/>
              </w:rPr>
            </w:pPr>
          </w:p>
        </w:tc>
      </w:tr>
      <w:tr w14:paraId="1598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4E6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D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F9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9E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5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2C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9F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B3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8F8A5">
            <w:pPr>
              <w:jc w:val="right"/>
              <w:rPr>
                <w:rFonts w:hint="eastAsia" w:ascii="宋体" w:hAnsi="宋体" w:eastAsia="宋体" w:cs="宋体"/>
                <w:i w:val="0"/>
                <w:iCs w:val="0"/>
                <w:color w:val="000000"/>
                <w:sz w:val="22"/>
                <w:szCs w:val="22"/>
                <w:u w:val="none"/>
              </w:rPr>
            </w:pPr>
          </w:p>
        </w:tc>
      </w:tr>
      <w:tr w14:paraId="74AE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64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CC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FE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CA0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4D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BC9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656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60E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ED595">
            <w:pPr>
              <w:jc w:val="right"/>
              <w:rPr>
                <w:rFonts w:hint="eastAsia" w:ascii="宋体" w:hAnsi="宋体" w:eastAsia="宋体" w:cs="宋体"/>
                <w:i w:val="0"/>
                <w:iCs w:val="0"/>
                <w:color w:val="000000"/>
                <w:sz w:val="22"/>
                <w:szCs w:val="22"/>
                <w:u w:val="none"/>
              </w:rPr>
            </w:pPr>
          </w:p>
        </w:tc>
      </w:tr>
      <w:tr w14:paraId="54BF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8E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5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23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A787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A0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2A6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A373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2E6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349FA">
            <w:pPr>
              <w:jc w:val="right"/>
              <w:rPr>
                <w:rFonts w:hint="eastAsia" w:ascii="宋体" w:hAnsi="宋体" w:eastAsia="宋体" w:cs="宋体"/>
                <w:i w:val="0"/>
                <w:iCs w:val="0"/>
                <w:color w:val="000000"/>
                <w:sz w:val="22"/>
                <w:szCs w:val="22"/>
                <w:u w:val="none"/>
              </w:rPr>
            </w:pPr>
          </w:p>
        </w:tc>
      </w:tr>
      <w:tr w14:paraId="4E98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E0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E8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98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F677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E2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94B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202A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019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9F840">
            <w:pPr>
              <w:jc w:val="right"/>
              <w:rPr>
                <w:rFonts w:hint="eastAsia" w:ascii="宋体" w:hAnsi="宋体" w:eastAsia="宋体" w:cs="宋体"/>
                <w:i w:val="0"/>
                <w:iCs w:val="0"/>
                <w:color w:val="000000"/>
                <w:sz w:val="22"/>
                <w:szCs w:val="22"/>
                <w:u w:val="none"/>
              </w:rPr>
            </w:pPr>
          </w:p>
        </w:tc>
      </w:tr>
      <w:tr w14:paraId="33E3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69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00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085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CF65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929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E70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616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340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BC4571">
            <w:pPr>
              <w:jc w:val="right"/>
              <w:rPr>
                <w:rFonts w:hint="eastAsia" w:ascii="宋体" w:hAnsi="宋体" w:eastAsia="宋体" w:cs="宋体"/>
                <w:i w:val="0"/>
                <w:iCs w:val="0"/>
                <w:color w:val="000000"/>
                <w:sz w:val="22"/>
                <w:szCs w:val="22"/>
                <w:u w:val="none"/>
              </w:rPr>
            </w:pPr>
          </w:p>
        </w:tc>
      </w:tr>
      <w:tr w14:paraId="55F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3A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83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8C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6E7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13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DD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3,827.15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AD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C6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5DA58">
            <w:pPr>
              <w:jc w:val="right"/>
              <w:rPr>
                <w:rFonts w:hint="eastAsia" w:ascii="宋体" w:hAnsi="宋体" w:eastAsia="宋体" w:cs="宋体"/>
                <w:i w:val="0"/>
                <w:iCs w:val="0"/>
                <w:color w:val="000000"/>
                <w:sz w:val="22"/>
                <w:szCs w:val="22"/>
                <w:u w:val="none"/>
              </w:rPr>
            </w:pPr>
          </w:p>
        </w:tc>
      </w:tr>
      <w:tr w14:paraId="1703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5A12E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2F9A7A88">
            <w:pPr>
              <w:jc w:val="left"/>
              <w:rPr>
                <w:rFonts w:hint="eastAsia" w:ascii="宋体" w:hAnsi="宋体" w:eastAsia="宋体" w:cs="宋体"/>
                <w:i w:val="0"/>
                <w:iCs w:val="0"/>
                <w:color w:val="000000"/>
                <w:sz w:val="20"/>
                <w:szCs w:val="20"/>
                <w:u w:val="none"/>
              </w:rPr>
            </w:pPr>
          </w:p>
        </w:tc>
      </w:tr>
    </w:tbl>
    <w:p w14:paraId="5CF719CA">
      <w:pPr>
        <w:widowControl/>
        <w:spacing w:afterLines="50"/>
        <w:jc w:val="center"/>
        <w:textAlignment w:val="center"/>
        <w:rPr>
          <w:rFonts w:ascii="Times New Roman" w:hAnsi="Times New Roman" w:eastAsia="黑体" w:cs="Times New Roman"/>
          <w:color w:val="000000"/>
          <w:kern w:val="0"/>
          <w:sz w:val="36"/>
          <w:szCs w:val="36"/>
        </w:rPr>
      </w:pPr>
    </w:p>
    <w:p w14:paraId="6BD098A2">
      <w:pPr>
        <w:widowControl/>
        <w:spacing w:afterLines="50"/>
        <w:jc w:val="center"/>
        <w:textAlignment w:val="center"/>
        <w:rPr>
          <w:rFonts w:ascii="Times New Roman" w:hAnsi="Times New Roman" w:eastAsia="黑体" w:cs="Times New Roman"/>
          <w:color w:val="000000"/>
          <w:kern w:val="0"/>
          <w:sz w:val="36"/>
          <w:szCs w:val="36"/>
        </w:rPr>
      </w:pPr>
    </w:p>
    <w:p w14:paraId="28C39353">
      <w:pPr>
        <w:widowControl/>
        <w:spacing w:afterLines="50"/>
        <w:jc w:val="center"/>
        <w:textAlignment w:val="center"/>
        <w:rPr>
          <w:rFonts w:ascii="Times New Roman" w:hAnsi="Times New Roman" w:eastAsia="黑体" w:cs="Times New Roman"/>
          <w:color w:val="000000"/>
          <w:kern w:val="0"/>
          <w:sz w:val="36"/>
          <w:szCs w:val="36"/>
        </w:rPr>
      </w:pPr>
    </w:p>
    <w:p w14:paraId="708F3CF6">
      <w:pPr>
        <w:widowControl/>
        <w:spacing w:afterLines="50"/>
        <w:jc w:val="center"/>
        <w:textAlignment w:val="center"/>
        <w:rPr>
          <w:rFonts w:ascii="Times New Roman" w:hAnsi="Times New Roman" w:eastAsia="黑体" w:cs="Times New Roman"/>
          <w:color w:val="000000"/>
          <w:kern w:val="0"/>
          <w:sz w:val="36"/>
          <w:szCs w:val="36"/>
        </w:rPr>
      </w:pPr>
    </w:p>
    <w:p w14:paraId="61FADFCA">
      <w:pPr>
        <w:widowControl/>
        <w:spacing w:afterLines="50"/>
        <w:jc w:val="center"/>
        <w:textAlignment w:val="center"/>
        <w:rPr>
          <w:rFonts w:ascii="Times New Roman" w:hAnsi="Times New Roman" w:eastAsia="黑体" w:cs="Times New Roman"/>
          <w:color w:val="000000"/>
          <w:kern w:val="0"/>
          <w:sz w:val="36"/>
          <w:szCs w:val="36"/>
        </w:rPr>
      </w:pPr>
    </w:p>
    <w:p w14:paraId="2DDC8E35">
      <w:pPr>
        <w:widowControl/>
        <w:spacing w:afterLines="50"/>
        <w:jc w:val="center"/>
        <w:textAlignment w:val="center"/>
        <w:rPr>
          <w:rFonts w:ascii="Times New Roman" w:hAnsi="Times New Roman" w:eastAsia="黑体" w:cs="Times New Roman"/>
          <w:color w:val="000000"/>
          <w:kern w:val="0"/>
          <w:sz w:val="36"/>
          <w:szCs w:val="36"/>
        </w:rPr>
      </w:pPr>
    </w:p>
    <w:p w14:paraId="51B9E1CE">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2227"/>
        <w:gridCol w:w="2131"/>
        <w:gridCol w:w="2250"/>
      </w:tblGrid>
      <w:tr w14:paraId="2F7E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6F328E5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094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62883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960D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7F65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98A6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73164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89B8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908356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B5E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88BBB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24512B8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630EC9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867DD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DFE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0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3E7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466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B46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4C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587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9FE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30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8FA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E9902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5792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3F5E8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D7132B">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B40464">
            <w:pPr>
              <w:jc w:val="center"/>
              <w:rPr>
                <w:rFonts w:hint="eastAsia" w:ascii="宋体" w:hAnsi="宋体" w:eastAsia="宋体" w:cs="宋体"/>
                <w:i w:val="0"/>
                <w:iCs w:val="0"/>
                <w:color w:val="000000"/>
                <w:sz w:val="22"/>
                <w:szCs w:val="22"/>
                <w:u w:val="none"/>
              </w:rPr>
            </w:pPr>
          </w:p>
        </w:tc>
      </w:tr>
      <w:tr w14:paraId="3101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AD9A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3C8D1">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46E3F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76BDD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5789D6">
            <w:pPr>
              <w:jc w:val="center"/>
              <w:rPr>
                <w:rFonts w:hint="eastAsia" w:ascii="宋体" w:hAnsi="宋体" w:eastAsia="宋体" w:cs="宋体"/>
                <w:i w:val="0"/>
                <w:iCs w:val="0"/>
                <w:color w:val="000000"/>
                <w:sz w:val="22"/>
                <w:szCs w:val="22"/>
                <w:u w:val="none"/>
              </w:rPr>
            </w:pPr>
          </w:p>
        </w:tc>
      </w:tr>
      <w:tr w14:paraId="2948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84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AA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2C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3E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241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7D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6CF1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68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2,411.35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33F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1,277.23</w:t>
            </w:r>
          </w:p>
        </w:tc>
      </w:tr>
      <w:tr w14:paraId="1BA1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4B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54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25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B2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B5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r>
      <w:tr w14:paraId="6343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8D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93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1D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02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112A6">
            <w:pPr>
              <w:jc w:val="right"/>
              <w:rPr>
                <w:rFonts w:hint="eastAsia" w:ascii="宋体" w:hAnsi="宋体" w:eastAsia="宋体" w:cs="宋体"/>
                <w:i w:val="0"/>
                <w:iCs w:val="0"/>
                <w:color w:val="000000"/>
                <w:sz w:val="22"/>
                <w:szCs w:val="22"/>
                <w:u w:val="none"/>
              </w:rPr>
            </w:pPr>
          </w:p>
        </w:tc>
      </w:tr>
      <w:tr w14:paraId="1029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EE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D4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4D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95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0544E7">
            <w:pPr>
              <w:jc w:val="right"/>
              <w:rPr>
                <w:rFonts w:hint="eastAsia" w:ascii="宋体" w:hAnsi="宋体" w:eastAsia="宋体" w:cs="宋体"/>
                <w:i w:val="0"/>
                <w:iCs w:val="0"/>
                <w:color w:val="000000"/>
                <w:sz w:val="22"/>
                <w:szCs w:val="22"/>
                <w:u w:val="none"/>
              </w:rPr>
            </w:pPr>
          </w:p>
        </w:tc>
      </w:tr>
      <w:tr w14:paraId="129C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E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2C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DB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D7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9D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568B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D2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DE1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77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F5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20984">
            <w:pPr>
              <w:jc w:val="right"/>
              <w:rPr>
                <w:rFonts w:hint="eastAsia" w:ascii="宋体" w:hAnsi="宋体" w:eastAsia="宋体" w:cs="宋体"/>
                <w:i w:val="0"/>
                <w:iCs w:val="0"/>
                <w:color w:val="000000"/>
                <w:sz w:val="22"/>
                <w:szCs w:val="22"/>
                <w:u w:val="none"/>
              </w:rPr>
            </w:pPr>
          </w:p>
        </w:tc>
      </w:tr>
      <w:tr w14:paraId="4AD5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10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30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A5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BDD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FF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5391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76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3D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5E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5F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88397">
            <w:pPr>
              <w:jc w:val="right"/>
              <w:rPr>
                <w:rFonts w:hint="eastAsia" w:ascii="宋体" w:hAnsi="宋体" w:eastAsia="宋体" w:cs="宋体"/>
                <w:i w:val="0"/>
                <w:iCs w:val="0"/>
                <w:color w:val="000000"/>
                <w:sz w:val="22"/>
                <w:szCs w:val="22"/>
                <w:u w:val="none"/>
              </w:rPr>
            </w:pPr>
          </w:p>
        </w:tc>
      </w:tr>
      <w:tr w14:paraId="34AB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4B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4E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8F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BF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3F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0567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7A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D0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562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15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84AF4">
            <w:pPr>
              <w:jc w:val="right"/>
              <w:rPr>
                <w:rFonts w:hint="eastAsia" w:ascii="宋体" w:hAnsi="宋体" w:eastAsia="宋体" w:cs="宋体"/>
                <w:i w:val="0"/>
                <w:iCs w:val="0"/>
                <w:color w:val="000000"/>
                <w:sz w:val="22"/>
                <w:szCs w:val="22"/>
                <w:u w:val="none"/>
              </w:rPr>
            </w:pPr>
          </w:p>
        </w:tc>
      </w:tr>
      <w:tr w14:paraId="5BDF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0C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8C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15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74C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C7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3ADE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65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44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9D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CE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64FFD">
            <w:pPr>
              <w:jc w:val="right"/>
              <w:rPr>
                <w:rFonts w:hint="eastAsia" w:ascii="宋体" w:hAnsi="宋体" w:eastAsia="宋体" w:cs="宋体"/>
                <w:i w:val="0"/>
                <w:iCs w:val="0"/>
                <w:color w:val="000000"/>
                <w:sz w:val="22"/>
                <w:szCs w:val="22"/>
                <w:u w:val="none"/>
              </w:rPr>
            </w:pPr>
          </w:p>
        </w:tc>
      </w:tr>
      <w:tr w14:paraId="21AD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A8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F1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F3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E1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C0E67">
            <w:pPr>
              <w:jc w:val="right"/>
              <w:rPr>
                <w:rFonts w:hint="eastAsia" w:ascii="宋体" w:hAnsi="宋体" w:eastAsia="宋体" w:cs="宋体"/>
                <w:i w:val="0"/>
                <w:iCs w:val="0"/>
                <w:color w:val="000000"/>
                <w:sz w:val="22"/>
                <w:szCs w:val="22"/>
                <w:u w:val="none"/>
              </w:rPr>
            </w:pPr>
          </w:p>
        </w:tc>
      </w:tr>
      <w:tr w14:paraId="4A10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25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81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2F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74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8404F">
            <w:pPr>
              <w:jc w:val="right"/>
              <w:rPr>
                <w:rFonts w:hint="eastAsia" w:ascii="宋体" w:hAnsi="宋体" w:eastAsia="宋体" w:cs="宋体"/>
                <w:i w:val="0"/>
                <w:iCs w:val="0"/>
                <w:color w:val="000000"/>
                <w:sz w:val="22"/>
                <w:szCs w:val="22"/>
                <w:u w:val="none"/>
              </w:rPr>
            </w:pPr>
          </w:p>
        </w:tc>
      </w:tr>
      <w:tr w14:paraId="0E9F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2B1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33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67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42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308B6">
            <w:pPr>
              <w:jc w:val="right"/>
              <w:rPr>
                <w:rFonts w:hint="eastAsia" w:ascii="宋体" w:hAnsi="宋体" w:eastAsia="宋体" w:cs="宋体"/>
                <w:i w:val="0"/>
                <w:iCs w:val="0"/>
                <w:color w:val="000000"/>
                <w:sz w:val="22"/>
                <w:szCs w:val="22"/>
                <w:u w:val="none"/>
              </w:rPr>
            </w:pPr>
          </w:p>
        </w:tc>
      </w:tr>
      <w:tr w14:paraId="41A4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0A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9F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DB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A2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EB439">
            <w:pPr>
              <w:jc w:val="right"/>
              <w:rPr>
                <w:rFonts w:hint="eastAsia" w:ascii="宋体" w:hAnsi="宋体" w:eastAsia="宋体" w:cs="宋体"/>
                <w:i w:val="0"/>
                <w:iCs w:val="0"/>
                <w:color w:val="000000"/>
                <w:sz w:val="22"/>
                <w:szCs w:val="22"/>
                <w:u w:val="none"/>
              </w:rPr>
            </w:pPr>
          </w:p>
        </w:tc>
      </w:tr>
      <w:tr w14:paraId="22C6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51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9E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F3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8A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E08A4">
            <w:pPr>
              <w:jc w:val="right"/>
              <w:rPr>
                <w:rFonts w:hint="eastAsia" w:ascii="宋体" w:hAnsi="宋体" w:eastAsia="宋体" w:cs="宋体"/>
                <w:i w:val="0"/>
                <w:iCs w:val="0"/>
                <w:color w:val="000000"/>
                <w:sz w:val="22"/>
                <w:szCs w:val="22"/>
                <w:u w:val="none"/>
              </w:rPr>
            </w:pPr>
          </w:p>
        </w:tc>
      </w:tr>
      <w:tr w14:paraId="1ECF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9F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59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D1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66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E886E6">
            <w:pPr>
              <w:jc w:val="right"/>
              <w:rPr>
                <w:rFonts w:hint="eastAsia" w:ascii="宋体" w:hAnsi="宋体" w:eastAsia="宋体" w:cs="宋体"/>
                <w:i w:val="0"/>
                <w:iCs w:val="0"/>
                <w:color w:val="000000"/>
                <w:sz w:val="22"/>
                <w:szCs w:val="22"/>
                <w:u w:val="none"/>
              </w:rPr>
            </w:pPr>
          </w:p>
        </w:tc>
      </w:tr>
      <w:tr w14:paraId="2C28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9C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CC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BE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334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41950">
            <w:pPr>
              <w:jc w:val="right"/>
              <w:rPr>
                <w:rFonts w:hint="eastAsia" w:ascii="宋体" w:hAnsi="宋体" w:eastAsia="宋体" w:cs="宋体"/>
                <w:i w:val="0"/>
                <w:iCs w:val="0"/>
                <w:color w:val="000000"/>
                <w:sz w:val="22"/>
                <w:szCs w:val="22"/>
                <w:u w:val="none"/>
              </w:rPr>
            </w:pPr>
          </w:p>
        </w:tc>
      </w:tr>
      <w:tr w14:paraId="50F7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79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EE7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C9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87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2F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r>
      <w:tr w14:paraId="62B0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FC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51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08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8A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BD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r>
      <w:tr w14:paraId="5CCA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81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43D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2E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D9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0795F">
            <w:pPr>
              <w:jc w:val="right"/>
              <w:rPr>
                <w:rFonts w:hint="eastAsia" w:ascii="宋体" w:hAnsi="宋体" w:eastAsia="宋体" w:cs="宋体"/>
                <w:i w:val="0"/>
                <w:iCs w:val="0"/>
                <w:color w:val="000000"/>
                <w:sz w:val="22"/>
                <w:szCs w:val="22"/>
                <w:u w:val="none"/>
              </w:rPr>
            </w:pPr>
          </w:p>
        </w:tc>
      </w:tr>
      <w:tr w14:paraId="2706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4B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A2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62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2EB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1A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w:t>
            </w:r>
          </w:p>
        </w:tc>
      </w:tr>
      <w:tr w14:paraId="4EA1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14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92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90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DA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B2508">
            <w:pPr>
              <w:jc w:val="right"/>
              <w:rPr>
                <w:rFonts w:hint="eastAsia" w:ascii="宋体" w:hAnsi="宋体" w:eastAsia="宋体" w:cs="宋体"/>
                <w:i w:val="0"/>
                <w:iCs w:val="0"/>
                <w:color w:val="000000"/>
                <w:sz w:val="22"/>
                <w:szCs w:val="22"/>
                <w:u w:val="none"/>
              </w:rPr>
            </w:pPr>
          </w:p>
        </w:tc>
      </w:tr>
      <w:tr w14:paraId="4AFE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B0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7B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738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F2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4DB18">
            <w:pPr>
              <w:jc w:val="right"/>
              <w:rPr>
                <w:rFonts w:hint="eastAsia" w:ascii="宋体" w:hAnsi="宋体" w:eastAsia="宋体" w:cs="宋体"/>
                <w:i w:val="0"/>
                <w:iCs w:val="0"/>
                <w:color w:val="000000"/>
                <w:sz w:val="22"/>
                <w:szCs w:val="22"/>
                <w:u w:val="none"/>
              </w:rPr>
            </w:pPr>
          </w:p>
        </w:tc>
      </w:tr>
      <w:tr w14:paraId="024B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7F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CA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14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5C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9BFA8">
            <w:pPr>
              <w:jc w:val="right"/>
              <w:rPr>
                <w:rFonts w:hint="eastAsia" w:ascii="宋体" w:hAnsi="宋体" w:eastAsia="宋体" w:cs="宋体"/>
                <w:i w:val="0"/>
                <w:iCs w:val="0"/>
                <w:color w:val="000000"/>
                <w:sz w:val="22"/>
                <w:szCs w:val="22"/>
                <w:u w:val="none"/>
              </w:rPr>
            </w:pPr>
          </w:p>
        </w:tc>
      </w:tr>
      <w:tr w14:paraId="4A9E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C1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3D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37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75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BCB68">
            <w:pPr>
              <w:jc w:val="right"/>
              <w:rPr>
                <w:rFonts w:hint="eastAsia" w:ascii="宋体" w:hAnsi="宋体" w:eastAsia="宋体" w:cs="宋体"/>
                <w:i w:val="0"/>
                <w:iCs w:val="0"/>
                <w:color w:val="000000"/>
                <w:sz w:val="22"/>
                <w:szCs w:val="22"/>
                <w:u w:val="none"/>
              </w:rPr>
            </w:pPr>
          </w:p>
        </w:tc>
      </w:tr>
      <w:tr w14:paraId="5D66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C2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5D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DA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75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7CB14">
            <w:pPr>
              <w:jc w:val="right"/>
              <w:rPr>
                <w:rFonts w:hint="eastAsia" w:ascii="宋体" w:hAnsi="宋体" w:eastAsia="宋体" w:cs="宋体"/>
                <w:i w:val="0"/>
                <w:iCs w:val="0"/>
                <w:color w:val="000000"/>
                <w:sz w:val="22"/>
                <w:szCs w:val="22"/>
                <w:u w:val="none"/>
              </w:rPr>
            </w:pPr>
          </w:p>
        </w:tc>
      </w:tr>
      <w:tr w14:paraId="2EF8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27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A1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32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19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4C71E">
            <w:pPr>
              <w:jc w:val="right"/>
              <w:rPr>
                <w:rFonts w:hint="eastAsia" w:ascii="宋体" w:hAnsi="宋体" w:eastAsia="宋体" w:cs="宋体"/>
                <w:i w:val="0"/>
                <w:iCs w:val="0"/>
                <w:color w:val="000000"/>
                <w:sz w:val="22"/>
                <w:szCs w:val="22"/>
                <w:u w:val="none"/>
              </w:rPr>
            </w:pPr>
          </w:p>
        </w:tc>
      </w:tr>
      <w:tr w14:paraId="0BE3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73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8E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0A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78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FA505">
            <w:pPr>
              <w:jc w:val="right"/>
              <w:rPr>
                <w:rFonts w:hint="eastAsia" w:ascii="宋体" w:hAnsi="宋体" w:eastAsia="宋体" w:cs="宋体"/>
                <w:i w:val="0"/>
                <w:iCs w:val="0"/>
                <w:color w:val="000000"/>
                <w:sz w:val="22"/>
                <w:szCs w:val="22"/>
                <w:u w:val="none"/>
              </w:rPr>
            </w:pPr>
          </w:p>
        </w:tc>
      </w:tr>
      <w:tr w14:paraId="4B49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BF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CE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55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7E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90772">
            <w:pPr>
              <w:jc w:val="right"/>
              <w:rPr>
                <w:rFonts w:hint="eastAsia" w:ascii="宋体" w:hAnsi="宋体" w:eastAsia="宋体" w:cs="宋体"/>
                <w:i w:val="0"/>
                <w:iCs w:val="0"/>
                <w:color w:val="000000"/>
                <w:sz w:val="22"/>
                <w:szCs w:val="22"/>
                <w:u w:val="none"/>
              </w:rPr>
            </w:pPr>
          </w:p>
        </w:tc>
      </w:tr>
      <w:tr w14:paraId="3008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CA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39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8D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EF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60948">
            <w:pPr>
              <w:jc w:val="right"/>
              <w:rPr>
                <w:rFonts w:hint="eastAsia" w:ascii="宋体" w:hAnsi="宋体" w:eastAsia="宋体" w:cs="宋体"/>
                <w:i w:val="0"/>
                <w:iCs w:val="0"/>
                <w:color w:val="000000"/>
                <w:sz w:val="22"/>
                <w:szCs w:val="22"/>
                <w:u w:val="none"/>
              </w:rPr>
            </w:pPr>
          </w:p>
        </w:tc>
      </w:tr>
      <w:tr w14:paraId="54BC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05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50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D8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18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3B126">
            <w:pPr>
              <w:jc w:val="right"/>
              <w:rPr>
                <w:rFonts w:hint="eastAsia" w:ascii="宋体" w:hAnsi="宋体" w:eastAsia="宋体" w:cs="宋体"/>
                <w:i w:val="0"/>
                <w:iCs w:val="0"/>
                <w:color w:val="000000"/>
                <w:sz w:val="22"/>
                <w:szCs w:val="22"/>
                <w:u w:val="none"/>
              </w:rPr>
            </w:pPr>
          </w:p>
        </w:tc>
      </w:tr>
      <w:tr w14:paraId="5611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D2B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8F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86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84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69CD1">
            <w:pPr>
              <w:jc w:val="right"/>
              <w:rPr>
                <w:rFonts w:hint="eastAsia" w:ascii="宋体" w:hAnsi="宋体" w:eastAsia="宋体" w:cs="宋体"/>
                <w:i w:val="0"/>
                <w:iCs w:val="0"/>
                <w:color w:val="000000"/>
                <w:sz w:val="22"/>
                <w:szCs w:val="22"/>
                <w:u w:val="none"/>
              </w:rPr>
            </w:pPr>
          </w:p>
        </w:tc>
      </w:tr>
      <w:tr w14:paraId="2258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E2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36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8B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EB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2150C">
            <w:pPr>
              <w:jc w:val="right"/>
              <w:rPr>
                <w:rFonts w:hint="eastAsia" w:ascii="宋体" w:hAnsi="宋体" w:eastAsia="宋体" w:cs="宋体"/>
                <w:i w:val="0"/>
                <w:iCs w:val="0"/>
                <w:color w:val="000000"/>
                <w:sz w:val="22"/>
                <w:szCs w:val="22"/>
                <w:u w:val="none"/>
              </w:rPr>
            </w:pPr>
          </w:p>
        </w:tc>
      </w:tr>
      <w:tr w14:paraId="0E1D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02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1C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9A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40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AD11DC">
            <w:pPr>
              <w:jc w:val="right"/>
              <w:rPr>
                <w:rFonts w:hint="eastAsia" w:ascii="宋体" w:hAnsi="宋体" w:eastAsia="宋体" w:cs="宋体"/>
                <w:i w:val="0"/>
                <w:iCs w:val="0"/>
                <w:color w:val="000000"/>
                <w:sz w:val="22"/>
                <w:szCs w:val="22"/>
                <w:u w:val="none"/>
              </w:rPr>
            </w:pPr>
          </w:p>
        </w:tc>
      </w:tr>
      <w:tr w14:paraId="5DDC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57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60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7B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CF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95A40">
            <w:pPr>
              <w:jc w:val="right"/>
              <w:rPr>
                <w:rFonts w:hint="eastAsia" w:ascii="宋体" w:hAnsi="宋体" w:eastAsia="宋体" w:cs="宋体"/>
                <w:i w:val="0"/>
                <w:iCs w:val="0"/>
                <w:color w:val="000000"/>
                <w:sz w:val="22"/>
                <w:szCs w:val="22"/>
                <w:u w:val="none"/>
              </w:rPr>
            </w:pPr>
          </w:p>
        </w:tc>
      </w:tr>
      <w:tr w14:paraId="2205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52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D4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81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B21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5E0D8">
            <w:pPr>
              <w:jc w:val="right"/>
              <w:rPr>
                <w:rFonts w:hint="eastAsia" w:ascii="宋体" w:hAnsi="宋体" w:eastAsia="宋体" w:cs="宋体"/>
                <w:i w:val="0"/>
                <w:iCs w:val="0"/>
                <w:color w:val="000000"/>
                <w:sz w:val="22"/>
                <w:szCs w:val="22"/>
                <w:u w:val="none"/>
              </w:rPr>
            </w:pPr>
          </w:p>
        </w:tc>
      </w:tr>
      <w:tr w14:paraId="1EF8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5E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E1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E7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F1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78AB7">
            <w:pPr>
              <w:jc w:val="right"/>
              <w:rPr>
                <w:rFonts w:hint="eastAsia" w:ascii="宋体" w:hAnsi="宋体" w:eastAsia="宋体" w:cs="宋体"/>
                <w:i w:val="0"/>
                <w:iCs w:val="0"/>
                <w:color w:val="000000"/>
                <w:sz w:val="22"/>
                <w:szCs w:val="22"/>
                <w:u w:val="none"/>
              </w:rPr>
            </w:pPr>
          </w:p>
        </w:tc>
      </w:tr>
      <w:tr w14:paraId="2135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5B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9E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FF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47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E6ECC">
            <w:pPr>
              <w:jc w:val="right"/>
              <w:rPr>
                <w:rFonts w:hint="eastAsia" w:ascii="宋体" w:hAnsi="宋体" w:eastAsia="宋体" w:cs="宋体"/>
                <w:i w:val="0"/>
                <w:iCs w:val="0"/>
                <w:color w:val="000000"/>
                <w:sz w:val="22"/>
                <w:szCs w:val="22"/>
                <w:u w:val="none"/>
              </w:rPr>
            </w:pPr>
          </w:p>
        </w:tc>
      </w:tr>
      <w:tr w14:paraId="3294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5E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18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91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75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E87F2">
            <w:pPr>
              <w:jc w:val="right"/>
              <w:rPr>
                <w:rFonts w:hint="eastAsia" w:ascii="宋体" w:hAnsi="宋体" w:eastAsia="宋体" w:cs="宋体"/>
                <w:i w:val="0"/>
                <w:iCs w:val="0"/>
                <w:color w:val="000000"/>
                <w:sz w:val="22"/>
                <w:szCs w:val="22"/>
                <w:u w:val="none"/>
              </w:rPr>
            </w:pPr>
          </w:p>
        </w:tc>
      </w:tr>
      <w:tr w14:paraId="0126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C2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AE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06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0D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441831">
            <w:pPr>
              <w:jc w:val="right"/>
              <w:rPr>
                <w:rFonts w:hint="eastAsia" w:ascii="宋体" w:hAnsi="宋体" w:eastAsia="宋体" w:cs="宋体"/>
                <w:i w:val="0"/>
                <w:iCs w:val="0"/>
                <w:color w:val="000000"/>
                <w:sz w:val="22"/>
                <w:szCs w:val="22"/>
                <w:u w:val="none"/>
              </w:rPr>
            </w:pPr>
          </w:p>
        </w:tc>
      </w:tr>
      <w:tr w14:paraId="3280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4D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C0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40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7E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7D0EA">
            <w:pPr>
              <w:jc w:val="right"/>
              <w:rPr>
                <w:rFonts w:hint="eastAsia" w:ascii="宋体" w:hAnsi="宋体" w:eastAsia="宋体" w:cs="宋体"/>
                <w:i w:val="0"/>
                <w:iCs w:val="0"/>
                <w:color w:val="000000"/>
                <w:sz w:val="22"/>
                <w:szCs w:val="22"/>
                <w:u w:val="none"/>
              </w:rPr>
            </w:pPr>
          </w:p>
        </w:tc>
      </w:tr>
      <w:tr w14:paraId="5A26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EE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7A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7D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43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13F43">
            <w:pPr>
              <w:jc w:val="right"/>
              <w:rPr>
                <w:rFonts w:hint="eastAsia" w:ascii="宋体" w:hAnsi="宋体" w:eastAsia="宋体" w:cs="宋体"/>
                <w:i w:val="0"/>
                <w:iCs w:val="0"/>
                <w:color w:val="000000"/>
                <w:sz w:val="22"/>
                <w:szCs w:val="22"/>
                <w:u w:val="none"/>
              </w:rPr>
            </w:pPr>
          </w:p>
        </w:tc>
      </w:tr>
      <w:tr w14:paraId="6578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85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9D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91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AA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002BC">
            <w:pPr>
              <w:jc w:val="right"/>
              <w:rPr>
                <w:rFonts w:hint="eastAsia" w:ascii="宋体" w:hAnsi="宋体" w:eastAsia="宋体" w:cs="宋体"/>
                <w:i w:val="0"/>
                <w:iCs w:val="0"/>
                <w:color w:val="000000"/>
                <w:sz w:val="22"/>
                <w:szCs w:val="22"/>
                <w:u w:val="none"/>
              </w:rPr>
            </w:pPr>
          </w:p>
        </w:tc>
      </w:tr>
      <w:tr w14:paraId="544C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54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B6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BF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2F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BF01B">
            <w:pPr>
              <w:jc w:val="right"/>
              <w:rPr>
                <w:rFonts w:hint="eastAsia" w:ascii="宋体" w:hAnsi="宋体" w:eastAsia="宋体" w:cs="宋体"/>
                <w:i w:val="0"/>
                <w:iCs w:val="0"/>
                <w:color w:val="000000"/>
                <w:sz w:val="22"/>
                <w:szCs w:val="22"/>
                <w:u w:val="none"/>
              </w:rPr>
            </w:pPr>
          </w:p>
        </w:tc>
      </w:tr>
      <w:tr w14:paraId="01DF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20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D5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40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C4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C259B">
            <w:pPr>
              <w:jc w:val="right"/>
              <w:rPr>
                <w:rFonts w:hint="eastAsia" w:ascii="宋体" w:hAnsi="宋体" w:eastAsia="宋体" w:cs="宋体"/>
                <w:i w:val="0"/>
                <w:iCs w:val="0"/>
                <w:color w:val="000000"/>
                <w:sz w:val="22"/>
                <w:szCs w:val="22"/>
                <w:u w:val="none"/>
              </w:rPr>
            </w:pPr>
          </w:p>
        </w:tc>
      </w:tr>
      <w:tr w14:paraId="6747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6E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37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C5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64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58833">
            <w:pPr>
              <w:jc w:val="right"/>
              <w:rPr>
                <w:rFonts w:hint="eastAsia" w:ascii="宋体" w:hAnsi="宋体" w:eastAsia="宋体" w:cs="宋体"/>
                <w:i w:val="0"/>
                <w:iCs w:val="0"/>
                <w:color w:val="000000"/>
                <w:sz w:val="22"/>
                <w:szCs w:val="22"/>
                <w:u w:val="none"/>
              </w:rPr>
            </w:pPr>
          </w:p>
        </w:tc>
      </w:tr>
      <w:tr w14:paraId="6CDD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F0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8F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89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81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FB0A7">
            <w:pPr>
              <w:jc w:val="right"/>
              <w:rPr>
                <w:rFonts w:hint="eastAsia" w:ascii="宋体" w:hAnsi="宋体" w:eastAsia="宋体" w:cs="宋体"/>
                <w:i w:val="0"/>
                <w:iCs w:val="0"/>
                <w:color w:val="000000"/>
                <w:sz w:val="22"/>
                <w:szCs w:val="22"/>
                <w:u w:val="none"/>
              </w:rPr>
            </w:pPr>
          </w:p>
        </w:tc>
      </w:tr>
      <w:tr w14:paraId="370A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FD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6C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26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52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AA7D9">
            <w:pPr>
              <w:jc w:val="right"/>
              <w:rPr>
                <w:rFonts w:hint="eastAsia" w:ascii="宋体" w:hAnsi="宋体" w:eastAsia="宋体" w:cs="宋体"/>
                <w:i w:val="0"/>
                <w:iCs w:val="0"/>
                <w:color w:val="000000"/>
                <w:sz w:val="22"/>
                <w:szCs w:val="22"/>
                <w:u w:val="none"/>
              </w:rPr>
            </w:pPr>
          </w:p>
        </w:tc>
      </w:tr>
      <w:tr w14:paraId="4E8D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A9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35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137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32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BD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643F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0D4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CC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98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45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7A137">
            <w:pPr>
              <w:jc w:val="right"/>
              <w:rPr>
                <w:rFonts w:hint="eastAsia" w:ascii="宋体" w:hAnsi="宋体" w:eastAsia="宋体" w:cs="宋体"/>
                <w:i w:val="0"/>
                <w:iCs w:val="0"/>
                <w:color w:val="000000"/>
                <w:sz w:val="22"/>
                <w:szCs w:val="22"/>
                <w:u w:val="none"/>
              </w:rPr>
            </w:pPr>
          </w:p>
        </w:tc>
      </w:tr>
      <w:tr w14:paraId="0EE5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85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2F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E7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08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31359">
            <w:pPr>
              <w:jc w:val="right"/>
              <w:rPr>
                <w:rFonts w:hint="eastAsia" w:ascii="宋体" w:hAnsi="宋体" w:eastAsia="宋体" w:cs="宋体"/>
                <w:i w:val="0"/>
                <w:iCs w:val="0"/>
                <w:color w:val="000000"/>
                <w:sz w:val="22"/>
                <w:szCs w:val="22"/>
                <w:u w:val="none"/>
              </w:rPr>
            </w:pPr>
          </w:p>
        </w:tc>
      </w:tr>
      <w:tr w14:paraId="1AF3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11F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A9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9B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456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69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7FFD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86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16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06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51D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4F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6A60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44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C67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07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C3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A9B8C">
            <w:pPr>
              <w:jc w:val="right"/>
              <w:rPr>
                <w:rFonts w:hint="eastAsia" w:ascii="宋体" w:hAnsi="宋体" w:eastAsia="宋体" w:cs="宋体"/>
                <w:i w:val="0"/>
                <w:iCs w:val="0"/>
                <w:color w:val="000000"/>
                <w:sz w:val="22"/>
                <w:szCs w:val="22"/>
                <w:u w:val="none"/>
              </w:rPr>
            </w:pPr>
          </w:p>
        </w:tc>
      </w:tr>
      <w:tr w14:paraId="7A34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C7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7B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83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6B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1D508">
            <w:pPr>
              <w:jc w:val="right"/>
              <w:rPr>
                <w:rFonts w:hint="eastAsia" w:ascii="宋体" w:hAnsi="宋体" w:eastAsia="宋体" w:cs="宋体"/>
                <w:i w:val="0"/>
                <w:iCs w:val="0"/>
                <w:color w:val="000000"/>
                <w:sz w:val="22"/>
                <w:szCs w:val="22"/>
                <w:u w:val="none"/>
              </w:rPr>
            </w:pPr>
          </w:p>
        </w:tc>
      </w:tr>
      <w:tr w14:paraId="0C3F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CF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8C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230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18F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84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r>
      <w:tr w14:paraId="591E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85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EF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54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CF9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4C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r>
      <w:tr w14:paraId="7DE0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B9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39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41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12A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E3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r>
      <w:tr w14:paraId="7598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9E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34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34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24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19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1,141.30</w:t>
            </w:r>
          </w:p>
        </w:tc>
      </w:tr>
      <w:tr w14:paraId="59DA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48B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62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1B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EC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3786E8">
            <w:pPr>
              <w:jc w:val="right"/>
              <w:rPr>
                <w:rFonts w:hint="eastAsia" w:ascii="宋体" w:hAnsi="宋体" w:eastAsia="宋体" w:cs="宋体"/>
                <w:i w:val="0"/>
                <w:iCs w:val="0"/>
                <w:color w:val="000000"/>
                <w:sz w:val="22"/>
                <w:szCs w:val="22"/>
                <w:u w:val="none"/>
              </w:rPr>
            </w:pPr>
          </w:p>
        </w:tc>
      </w:tr>
      <w:tr w14:paraId="7A74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BD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D7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DC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DC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2172B">
            <w:pPr>
              <w:jc w:val="right"/>
              <w:rPr>
                <w:rFonts w:hint="eastAsia" w:ascii="宋体" w:hAnsi="宋体" w:eastAsia="宋体" w:cs="宋体"/>
                <w:i w:val="0"/>
                <w:iCs w:val="0"/>
                <w:color w:val="000000"/>
                <w:sz w:val="22"/>
                <w:szCs w:val="22"/>
                <w:u w:val="none"/>
              </w:rPr>
            </w:pPr>
          </w:p>
        </w:tc>
      </w:tr>
      <w:tr w14:paraId="1A9D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B7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3F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24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A5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A2F18">
            <w:pPr>
              <w:jc w:val="right"/>
              <w:rPr>
                <w:rFonts w:hint="eastAsia" w:ascii="宋体" w:hAnsi="宋体" w:eastAsia="宋体" w:cs="宋体"/>
                <w:i w:val="0"/>
                <w:iCs w:val="0"/>
                <w:color w:val="000000"/>
                <w:sz w:val="22"/>
                <w:szCs w:val="22"/>
                <w:u w:val="none"/>
              </w:rPr>
            </w:pPr>
          </w:p>
        </w:tc>
      </w:tr>
      <w:tr w14:paraId="4304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B6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39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D2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7B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1CB6D">
            <w:pPr>
              <w:jc w:val="right"/>
              <w:rPr>
                <w:rFonts w:hint="eastAsia" w:ascii="宋体" w:hAnsi="宋体" w:eastAsia="宋体" w:cs="宋体"/>
                <w:i w:val="0"/>
                <w:iCs w:val="0"/>
                <w:color w:val="000000"/>
                <w:sz w:val="22"/>
                <w:szCs w:val="22"/>
                <w:u w:val="none"/>
              </w:rPr>
            </w:pPr>
          </w:p>
        </w:tc>
      </w:tr>
      <w:tr w14:paraId="73C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82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58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87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A5A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65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14:paraId="5C08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7E7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96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C44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2F7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6F088">
            <w:pPr>
              <w:jc w:val="right"/>
              <w:rPr>
                <w:rFonts w:hint="eastAsia" w:ascii="宋体" w:hAnsi="宋体" w:eastAsia="宋体" w:cs="宋体"/>
                <w:i w:val="0"/>
                <w:iCs w:val="0"/>
                <w:color w:val="000000"/>
                <w:sz w:val="22"/>
                <w:szCs w:val="22"/>
                <w:u w:val="none"/>
              </w:rPr>
            </w:pPr>
          </w:p>
        </w:tc>
      </w:tr>
      <w:tr w14:paraId="756C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DB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07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C5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43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3D19E">
            <w:pPr>
              <w:jc w:val="right"/>
              <w:rPr>
                <w:rFonts w:hint="eastAsia" w:ascii="宋体" w:hAnsi="宋体" w:eastAsia="宋体" w:cs="宋体"/>
                <w:i w:val="0"/>
                <w:iCs w:val="0"/>
                <w:color w:val="000000"/>
                <w:sz w:val="22"/>
                <w:szCs w:val="22"/>
                <w:u w:val="none"/>
              </w:rPr>
            </w:pPr>
          </w:p>
        </w:tc>
      </w:tr>
      <w:tr w14:paraId="790E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5A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D2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B15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9E8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42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14:paraId="14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A6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96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32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054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A1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990.80</w:t>
            </w:r>
          </w:p>
        </w:tc>
      </w:tr>
      <w:tr w14:paraId="5F0D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84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5B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93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66C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DE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483.00</w:t>
            </w:r>
          </w:p>
        </w:tc>
      </w:tr>
      <w:tr w14:paraId="46CD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97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BC3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08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7D6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47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197.00</w:t>
            </w:r>
          </w:p>
        </w:tc>
      </w:tr>
      <w:tr w14:paraId="5362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47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B8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CA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CB8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55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310.80</w:t>
            </w:r>
          </w:p>
        </w:tc>
      </w:tr>
      <w:tr w14:paraId="1B04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BB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A9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B5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96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4A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r>
      <w:tr w14:paraId="357D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33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73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D6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2B4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EF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r>
      <w:tr w14:paraId="64CD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E5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7A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BA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4D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0537A">
            <w:pPr>
              <w:jc w:val="right"/>
              <w:rPr>
                <w:rFonts w:hint="eastAsia" w:ascii="宋体" w:hAnsi="宋体" w:eastAsia="宋体" w:cs="宋体"/>
                <w:i w:val="0"/>
                <w:iCs w:val="0"/>
                <w:color w:val="000000"/>
                <w:sz w:val="22"/>
                <w:szCs w:val="22"/>
                <w:u w:val="none"/>
              </w:rPr>
            </w:pPr>
          </w:p>
        </w:tc>
      </w:tr>
      <w:tr w14:paraId="094D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BB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29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FD3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9C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0AB59">
            <w:pPr>
              <w:jc w:val="right"/>
              <w:rPr>
                <w:rFonts w:hint="eastAsia" w:ascii="宋体" w:hAnsi="宋体" w:eastAsia="宋体" w:cs="宋体"/>
                <w:i w:val="0"/>
                <w:iCs w:val="0"/>
                <w:color w:val="000000"/>
                <w:sz w:val="22"/>
                <w:szCs w:val="22"/>
                <w:u w:val="none"/>
              </w:rPr>
            </w:pPr>
          </w:p>
        </w:tc>
      </w:tr>
      <w:tr w14:paraId="18B6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0E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F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6B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8D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9F74D">
            <w:pPr>
              <w:jc w:val="right"/>
              <w:rPr>
                <w:rFonts w:hint="eastAsia" w:ascii="宋体" w:hAnsi="宋体" w:eastAsia="宋体" w:cs="宋体"/>
                <w:i w:val="0"/>
                <w:iCs w:val="0"/>
                <w:color w:val="000000"/>
                <w:sz w:val="22"/>
                <w:szCs w:val="22"/>
                <w:u w:val="none"/>
              </w:rPr>
            </w:pPr>
          </w:p>
        </w:tc>
      </w:tr>
      <w:tr w14:paraId="6002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4C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2C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2C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05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53803">
            <w:pPr>
              <w:jc w:val="right"/>
              <w:rPr>
                <w:rFonts w:hint="eastAsia" w:ascii="宋体" w:hAnsi="宋体" w:eastAsia="宋体" w:cs="宋体"/>
                <w:i w:val="0"/>
                <w:iCs w:val="0"/>
                <w:color w:val="000000"/>
                <w:sz w:val="22"/>
                <w:szCs w:val="22"/>
                <w:u w:val="none"/>
              </w:rPr>
            </w:pPr>
          </w:p>
        </w:tc>
      </w:tr>
      <w:tr w14:paraId="04AA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DE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4C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4E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5E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22CC2">
            <w:pPr>
              <w:jc w:val="right"/>
              <w:rPr>
                <w:rFonts w:hint="eastAsia" w:ascii="宋体" w:hAnsi="宋体" w:eastAsia="宋体" w:cs="宋体"/>
                <w:i w:val="0"/>
                <w:iCs w:val="0"/>
                <w:color w:val="000000"/>
                <w:sz w:val="22"/>
                <w:szCs w:val="22"/>
                <w:u w:val="none"/>
              </w:rPr>
            </w:pPr>
          </w:p>
        </w:tc>
      </w:tr>
      <w:tr w14:paraId="4E6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66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63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81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45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471B5">
            <w:pPr>
              <w:jc w:val="right"/>
              <w:rPr>
                <w:rFonts w:hint="eastAsia" w:ascii="宋体" w:hAnsi="宋体" w:eastAsia="宋体" w:cs="宋体"/>
                <w:i w:val="0"/>
                <w:iCs w:val="0"/>
                <w:color w:val="000000"/>
                <w:sz w:val="22"/>
                <w:szCs w:val="22"/>
                <w:u w:val="none"/>
              </w:rPr>
            </w:pPr>
          </w:p>
        </w:tc>
      </w:tr>
      <w:tr w14:paraId="2E28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0F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E9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E03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42E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26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12B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EF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43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B4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D20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19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7A8A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6D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73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4A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6D1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F2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5732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C7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39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FC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59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3820D">
            <w:pPr>
              <w:jc w:val="right"/>
              <w:rPr>
                <w:rFonts w:hint="eastAsia" w:ascii="宋体" w:hAnsi="宋体" w:eastAsia="宋体" w:cs="宋体"/>
                <w:i w:val="0"/>
                <w:iCs w:val="0"/>
                <w:color w:val="000000"/>
                <w:sz w:val="22"/>
                <w:szCs w:val="22"/>
                <w:u w:val="none"/>
              </w:rPr>
            </w:pPr>
          </w:p>
        </w:tc>
      </w:tr>
      <w:tr w14:paraId="5C55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3B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31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57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60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FEA34">
            <w:pPr>
              <w:jc w:val="right"/>
              <w:rPr>
                <w:rFonts w:hint="eastAsia" w:ascii="宋体" w:hAnsi="宋体" w:eastAsia="宋体" w:cs="宋体"/>
                <w:i w:val="0"/>
                <w:iCs w:val="0"/>
                <w:color w:val="000000"/>
                <w:sz w:val="22"/>
                <w:szCs w:val="22"/>
                <w:u w:val="none"/>
              </w:rPr>
            </w:pPr>
          </w:p>
        </w:tc>
      </w:tr>
      <w:tr w14:paraId="1595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F6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63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24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88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48C2F">
            <w:pPr>
              <w:jc w:val="right"/>
              <w:rPr>
                <w:rFonts w:hint="eastAsia" w:ascii="宋体" w:hAnsi="宋体" w:eastAsia="宋体" w:cs="宋体"/>
                <w:i w:val="0"/>
                <w:iCs w:val="0"/>
                <w:color w:val="000000"/>
                <w:sz w:val="22"/>
                <w:szCs w:val="22"/>
                <w:u w:val="none"/>
              </w:rPr>
            </w:pPr>
          </w:p>
        </w:tc>
      </w:tr>
      <w:tr w14:paraId="7529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45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A1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5A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0B6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A9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71D3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8E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D4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73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2B5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6C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6B59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94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0C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C8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FBA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D4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5FA4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B3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2A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A5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AC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E0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r>
      <w:tr w14:paraId="18C4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7B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EF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4A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E4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D96AF">
            <w:pPr>
              <w:jc w:val="right"/>
              <w:rPr>
                <w:rFonts w:hint="eastAsia" w:ascii="宋体" w:hAnsi="宋体" w:eastAsia="宋体" w:cs="宋体"/>
                <w:i w:val="0"/>
                <w:iCs w:val="0"/>
                <w:color w:val="000000"/>
                <w:sz w:val="22"/>
                <w:szCs w:val="22"/>
                <w:u w:val="none"/>
              </w:rPr>
            </w:pPr>
          </w:p>
        </w:tc>
      </w:tr>
      <w:tr w14:paraId="1CE1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D5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E4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6D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AB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B21E0">
            <w:pPr>
              <w:jc w:val="right"/>
              <w:rPr>
                <w:rFonts w:hint="eastAsia" w:ascii="宋体" w:hAnsi="宋体" w:eastAsia="宋体" w:cs="宋体"/>
                <w:i w:val="0"/>
                <w:iCs w:val="0"/>
                <w:color w:val="000000"/>
                <w:sz w:val="22"/>
                <w:szCs w:val="22"/>
                <w:u w:val="none"/>
              </w:rPr>
            </w:pPr>
          </w:p>
        </w:tc>
      </w:tr>
      <w:tr w14:paraId="07AC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9B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BA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04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9A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05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r>
      <w:tr w14:paraId="777B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1C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68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C0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6F5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DA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r>
      <w:tr w14:paraId="0DA4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A1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83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71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7C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E21AF">
            <w:pPr>
              <w:jc w:val="right"/>
              <w:rPr>
                <w:rFonts w:hint="eastAsia" w:ascii="宋体" w:hAnsi="宋体" w:eastAsia="宋体" w:cs="宋体"/>
                <w:i w:val="0"/>
                <w:iCs w:val="0"/>
                <w:color w:val="000000"/>
                <w:sz w:val="22"/>
                <w:szCs w:val="22"/>
                <w:u w:val="none"/>
              </w:rPr>
            </w:pPr>
          </w:p>
        </w:tc>
      </w:tr>
      <w:tr w14:paraId="0F34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18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38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9A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A8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067C7">
            <w:pPr>
              <w:jc w:val="right"/>
              <w:rPr>
                <w:rFonts w:hint="eastAsia" w:ascii="宋体" w:hAnsi="宋体" w:eastAsia="宋体" w:cs="宋体"/>
                <w:i w:val="0"/>
                <w:iCs w:val="0"/>
                <w:color w:val="000000"/>
                <w:sz w:val="22"/>
                <w:szCs w:val="22"/>
                <w:u w:val="none"/>
              </w:rPr>
            </w:pPr>
          </w:p>
        </w:tc>
      </w:tr>
      <w:tr w14:paraId="20B5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13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77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7A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3C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93A4A">
            <w:pPr>
              <w:jc w:val="right"/>
              <w:rPr>
                <w:rFonts w:hint="eastAsia" w:ascii="宋体" w:hAnsi="宋体" w:eastAsia="宋体" w:cs="宋体"/>
                <w:i w:val="0"/>
                <w:iCs w:val="0"/>
                <w:color w:val="000000"/>
                <w:sz w:val="22"/>
                <w:szCs w:val="22"/>
                <w:u w:val="none"/>
              </w:rPr>
            </w:pPr>
          </w:p>
        </w:tc>
      </w:tr>
      <w:tr w14:paraId="318A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D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F4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D8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27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62B92">
            <w:pPr>
              <w:jc w:val="right"/>
              <w:rPr>
                <w:rFonts w:hint="eastAsia" w:ascii="宋体" w:hAnsi="宋体" w:eastAsia="宋体" w:cs="宋体"/>
                <w:i w:val="0"/>
                <w:iCs w:val="0"/>
                <w:color w:val="000000"/>
                <w:sz w:val="22"/>
                <w:szCs w:val="22"/>
                <w:u w:val="none"/>
              </w:rPr>
            </w:pPr>
          </w:p>
        </w:tc>
      </w:tr>
      <w:tr w14:paraId="76DA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87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33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E4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5B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59B95A">
            <w:pPr>
              <w:jc w:val="right"/>
              <w:rPr>
                <w:rFonts w:hint="eastAsia" w:ascii="宋体" w:hAnsi="宋体" w:eastAsia="宋体" w:cs="宋体"/>
                <w:i w:val="0"/>
                <w:iCs w:val="0"/>
                <w:color w:val="000000"/>
                <w:sz w:val="22"/>
                <w:szCs w:val="22"/>
                <w:u w:val="none"/>
              </w:rPr>
            </w:pPr>
          </w:p>
        </w:tc>
      </w:tr>
      <w:tr w14:paraId="6C12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F1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F4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4D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1D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C4440">
            <w:pPr>
              <w:jc w:val="right"/>
              <w:rPr>
                <w:rFonts w:hint="eastAsia" w:ascii="宋体" w:hAnsi="宋体" w:eastAsia="宋体" w:cs="宋体"/>
                <w:i w:val="0"/>
                <w:iCs w:val="0"/>
                <w:color w:val="000000"/>
                <w:sz w:val="22"/>
                <w:szCs w:val="22"/>
                <w:u w:val="none"/>
              </w:rPr>
            </w:pPr>
          </w:p>
        </w:tc>
      </w:tr>
      <w:tr w14:paraId="7B4B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69053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5EEF610">
      <w:pPr>
        <w:widowControl/>
        <w:spacing w:afterLines="50"/>
        <w:jc w:val="center"/>
        <w:textAlignment w:val="center"/>
        <w:rPr>
          <w:rFonts w:ascii="Times New Roman" w:hAnsi="Times New Roman" w:eastAsia="黑体" w:cs="Times New Roman"/>
          <w:color w:val="000000"/>
          <w:kern w:val="0"/>
          <w:sz w:val="36"/>
          <w:szCs w:val="36"/>
        </w:rPr>
      </w:pPr>
    </w:p>
    <w:p w14:paraId="36BDD5D4">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215"/>
        <w:gridCol w:w="766"/>
        <w:gridCol w:w="2678"/>
        <w:gridCol w:w="983"/>
        <w:gridCol w:w="766"/>
        <w:gridCol w:w="2856"/>
        <w:gridCol w:w="1476"/>
      </w:tblGrid>
      <w:tr w14:paraId="2136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30" w:type="dxa"/>
            <w:gridSpan w:val="9"/>
            <w:tcBorders>
              <w:top w:val="nil"/>
              <w:left w:val="nil"/>
              <w:bottom w:val="nil"/>
              <w:right w:val="nil"/>
            </w:tcBorders>
            <w:shd w:val="clear" w:color="auto" w:fill="auto"/>
            <w:noWrap/>
            <w:vAlign w:val="center"/>
          </w:tcPr>
          <w:p w14:paraId="62DAE7B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2F52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F65E5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D0E0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2D854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A0F0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27A4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552F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F565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C3C5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7FD7E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F0F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5A07D19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1210F5F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7EC0A6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C7A894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F0AF2E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7D0720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2FAF47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DDE92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062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F2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8F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293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4D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D7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84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BC8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40B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B6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965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9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3B7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C6F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89F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508D5B">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6E5AA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C4DE51">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72289E">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18D78F">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4D59AE">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72EA83">
            <w:pPr>
              <w:jc w:val="center"/>
              <w:rPr>
                <w:rFonts w:hint="eastAsia" w:ascii="宋体" w:hAnsi="宋体" w:eastAsia="宋体" w:cs="宋体"/>
                <w:i w:val="0"/>
                <w:iCs w:val="0"/>
                <w:color w:val="000000"/>
                <w:sz w:val="22"/>
                <w:szCs w:val="22"/>
                <w:u w:val="none"/>
              </w:rPr>
            </w:pPr>
          </w:p>
        </w:tc>
        <w:tc>
          <w:tcPr>
            <w:tcW w:w="279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69DA9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A5F5A2">
            <w:pPr>
              <w:jc w:val="center"/>
              <w:rPr>
                <w:rFonts w:hint="eastAsia" w:ascii="宋体" w:hAnsi="宋体" w:eastAsia="宋体" w:cs="宋体"/>
                <w:i w:val="0"/>
                <w:iCs w:val="0"/>
                <w:color w:val="000000"/>
                <w:sz w:val="22"/>
                <w:szCs w:val="22"/>
                <w:u w:val="none"/>
              </w:rPr>
            </w:pPr>
          </w:p>
        </w:tc>
      </w:tr>
      <w:tr w14:paraId="4831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24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A6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95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6C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FB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41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404.96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87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84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282CF">
            <w:pPr>
              <w:jc w:val="right"/>
              <w:rPr>
                <w:rFonts w:hint="eastAsia" w:ascii="宋体" w:hAnsi="宋体" w:eastAsia="宋体" w:cs="宋体"/>
                <w:i w:val="0"/>
                <w:iCs w:val="0"/>
                <w:color w:val="000000"/>
                <w:sz w:val="22"/>
                <w:szCs w:val="22"/>
                <w:u w:val="none"/>
              </w:rPr>
            </w:pPr>
          </w:p>
        </w:tc>
      </w:tr>
      <w:tr w14:paraId="3AAA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61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6B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39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14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EF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0E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AB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E7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5E45F">
            <w:pPr>
              <w:jc w:val="right"/>
              <w:rPr>
                <w:rFonts w:hint="eastAsia" w:ascii="宋体" w:hAnsi="宋体" w:eastAsia="宋体" w:cs="宋体"/>
                <w:i w:val="0"/>
                <w:iCs w:val="0"/>
                <w:color w:val="000000"/>
                <w:sz w:val="22"/>
                <w:szCs w:val="22"/>
                <w:u w:val="none"/>
              </w:rPr>
            </w:pPr>
          </w:p>
        </w:tc>
      </w:tr>
      <w:tr w14:paraId="04DE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88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50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DD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39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B7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A4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B7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8A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25F35">
            <w:pPr>
              <w:jc w:val="right"/>
              <w:rPr>
                <w:rFonts w:hint="eastAsia" w:ascii="宋体" w:hAnsi="宋体" w:eastAsia="宋体" w:cs="宋体"/>
                <w:i w:val="0"/>
                <w:iCs w:val="0"/>
                <w:color w:val="000000"/>
                <w:sz w:val="22"/>
                <w:szCs w:val="22"/>
                <w:u w:val="none"/>
              </w:rPr>
            </w:pPr>
          </w:p>
        </w:tc>
      </w:tr>
      <w:tr w14:paraId="7C5F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8F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A2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9D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E7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BC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B05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89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E6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AA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r>
      <w:tr w14:paraId="3033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11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C5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93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C5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DF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28B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09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BE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7A67F">
            <w:pPr>
              <w:jc w:val="right"/>
              <w:rPr>
                <w:rFonts w:hint="eastAsia" w:ascii="宋体" w:hAnsi="宋体" w:eastAsia="宋体" w:cs="宋体"/>
                <w:i w:val="0"/>
                <w:iCs w:val="0"/>
                <w:color w:val="000000"/>
                <w:sz w:val="22"/>
                <w:szCs w:val="22"/>
                <w:u w:val="none"/>
              </w:rPr>
            </w:pPr>
          </w:p>
        </w:tc>
      </w:tr>
      <w:tr w14:paraId="43BB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71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F3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6C6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63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BA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56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AF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DB0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B4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3D19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B5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C5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82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08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0C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7A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5C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1E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39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20D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53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3B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BBD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EB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65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04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53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AE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17E20">
            <w:pPr>
              <w:jc w:val="right"/>
              <w:rPr>
                <w:rFonts w:hint="eastAsia" w:ascii="宋体" w:hAnsi="宋体" w:eastAsia="宋体" w:cs="宋体"/>
                <w:i w:val="0"/>
                <w:iCs w:val="0"/>
                <w:color w:val="000000"/>
                <w:sz w:val="22"/>
                <w:szCs w:val="22"/>
                <w:u w:val="none"/>
              </w:rPr>
            </w:pPr>
          </w:p>
        </w:tc>
      </w:tr>
      <w:tr w14:paraId="3283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5F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E5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A5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A5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F5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846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E6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E3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B6799">
            <w:pPr>
              <w:jc w:val="right"/>
              <w:rPr>
                <w:rFonts w:hint="eastAsia" w:ascii="宋体" w:hAnsi="宋体" w:eastAsia="宋体" w:cs="宋体"/>
                <w:i w:val="0"/>
                <w:iCs w:val="0"/>
                <w:color w:val="000000"/>
                <w:sz w:val="22"/>
                <w:szCs w:val="22"/>
                <w:u w:val="none"/>
              </w:rPr>
            </w:pPr>
          </w:p>
        </w:tc>
      </w:tr>
      <w:tr w14:paraId="0E6B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33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3C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13C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05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F0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D5C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86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60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94087B">
            <w:pPr>
              <w:jc w:val="right"/>
              <w:rPr>
                <w:rFonts w:hint="eastAsia" w:ascii="宋体" w:hAnsi="宋体" w:eastAsia="宋体" w:cs="宋体"/>
                <w:i w:val="0"/>
                <w:iCs w:val="0"/>
                <w:color w:val="000000"/>
                <w:sz w:val="22"/>
                <w:szCs w:val="22"/>
                <w:u w:val="none"/>
              </w:rPr>
            </w:pPr>
          </w:p>
        </w:tc>
      </w:tr>
      <w:tr w14:paraId="36E6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9E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59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A2D4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69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3C5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AD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2C6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0D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BEB6D">
            <w:pPr>
              <w:jc w:val="right"/>
              <w:rPr>
                <w:rFonts w:hint="eastAsia" w:ascii="宋体" w:hAnsi="宋体" w:eastAsia="宋体" w:cs="宋体"/>
                <w:i w:val="0"/>
                <w:iCs w:val="0"/>
                <w:color w:val="000000"/>
                <w:sz w:val="22"/>
                <w:szCs w:val="22"/>
                <w:u w:val="none"/>
              </w:rPr>
            </w:pPr>
          </w:p>
        </w:tc>
      </w:tr>
      <w:tr w14:paraId="17DF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92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6D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EB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2F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5D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F9D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36C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0B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26923">
            <w:pPr>
              <w:jc w:val="right"/>
              <w:rPr>
                <w:rFonts w:hint="eastAsia" w:ascii="宋体" w:hAnsi="宋体" w:eastAsia="宋体" w:cs="宋体"/>
                <w:i w:val="0"/>
                <w:iCs w:val="0"/>
                <w:color w:val="000000"/>
                <w:sz w:val="22"/>
                <w:szCs w:val="22"/>
                <w:u w:val="none"/>
              </w:rPr>
            </w:pPr>
          </w:p>
        </w:tc>
      </w:tr>
      <w:tr w14:paraId="3B49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CA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75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19E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09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A8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78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3B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C4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DAA33">
            <w:pPr>
              <w:jc w:val="right"/>
              <w:rPr>
                <w:rFonts w:hint="eastAsia" w:ascii="宋体" w:hAnsi="宋体" w:eastAsia="宋体" w:cs="宋体"/>
                <w:i w:val="0"/>
                <w:iCs w:val="0"/>
                <w:color w:val="000000"/>
                <w:sz w:val="22"/>
                <w:szCs w:val="22"/>
                <w:u w:val="none"/>
              </w:rPr>
            </w:pPr>
          </w:p>
        </w:tc>
      </w:tr>
      <w:tr w14:paraId="5C70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94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38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68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26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1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4C5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AC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FB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5890A">
            <w:pPr>
              <w:jc w:val="right"/>
              <w:rPr>
                <w:rFonts w:hint="eastAsia" w:ascii="宋体" w:hAnsi="宋体" w:eastAsia="宋体" w:cs="宋体"/>
                <w:i w:val="0"/>
                <w:iCs w:val="0"/>
                <w:color w:val="000000"/>
                <w:sz w:val="22"/>
                <w:szCs w:val="22"/>
                <w:u w:val="none"/>
              </w:rPr>
            </w:pPr>
          </w:p>
        </w:tc>
      </w:tr>
      <w:tr w14:paraId="1E4F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3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94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BB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68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B9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DF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BF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76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088A6">
            <w:pPr>
              <w:jc w:val="right"/>
              <w:rPr>
                <w:rFonts w:hint="eastAsia" w:ascii="宋体" w:hAnsi="宋体" w:eastAsia="宋体" w:cs="宋体"/>
                <w:i w:val="0"/>
                <w:iCs w:val="0"/>
                <w:color w:val="000000"/>
                <w:sz w:val="22"/>
                <w:szCs w:val="22"/>
                <w:u w:val="none"/>
              </w:rPr>
            </w:pPr>
          </w:p>
        </w:tc>
      </w:tr>
      <w:tr w14:paraId="3669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4D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20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66D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FB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079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2B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BE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78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D5FED">
            <w:pPr>
              <w:jc w:val="right"/>
              <w:rPr>
                <w:rFonts w:hint="eastAsia" w:ascii="宋体" w:hAnsi="宋体" w:eastAsia="宋体" w:cs="宋体"/>
                <w:i w:val="0"/>
                <w:iCs w:val="0"/>
                <w:color w:val="000000"/>
                <w:sz w:val="22"/>
                <w:szCs w:val="22"/>
                <w:u w:val="none"/>
              </w:rPr>
            </w:pPr>
          </w:p>
        </w:tc>
      </w:tr>
      <w:tr w14:paraId="43B5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67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65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F59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97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3A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37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788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BAD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B6DCC">
            <w:pPr>
              <w:jc w:val="right"/>
              <w:rPr>
                <w:rFonts w:hint="eastAsia" w:ascii="宋体" w:hAnsi="宋体" w:eastAsia="宋体" w:cs="宋体"/>
                <w:i w:val="0"/>
                <w:iCs w:val="0"/>
                <w:color w:val="000000"/>
                <w:sz w:val="22"/>
                <w:szCs w:val="22"/>
                <w:u w:val="none"/>
              </w:rPr>
            </w:pPr>
          </w:p>
        </w:tc>
      </w:tr>
      <w:tr w14:paraId="28E4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F7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67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4C9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BC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CF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892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D6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F9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9457D">
            <w:pPr>
              <w:jc w:val="right"/>
              <w:rPr>
                <w:rFonts w:hint="eastAsia" w:ascii="宋体" w:hAnsi="宋体" w:eastAsia="宋体" w:cs="宋体"/>
                <w:i w:val="0"/>
                <w:iCs w:val="0"/>
                <w:color w:val="000000"/>
                <w:sz w:val="22"/>
                <w:szCs w:val="22"/>
                <w:u w:val="none"/>
              </w:rPr>
            </w:pPr>
          </w:p>
        </w:tc>
      </w:tr>
      <w:tr w14:paraId="0760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05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674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76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8E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DB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7FA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52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6B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73A1C">
            <w:pPr>
              <w:jc w:val="right"/>
              <w:rPr>
                <w:rFonts w:hint="eastAsia" w:ascii="宋体" w:hAnsi="宋体" w:eastAsia="宋体" w:cs="宋体"/>
                <w:i w:val="0"/>
                <w:iCs w:val="0"/>
                <w:color w:val="000000"/>
                <w:sz w:val="22"/>
                <w:szCs w:val="22"/>
                <w:u w:val="none"/>
              </w:rPr>
            </w:pPr>
          </w:p>
        </w:tc>
      </w:tr>
      <w:tr w14:paraId="3262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D7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DB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6D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02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4F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BB01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3E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18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80C30">
            <w:pPr>
              <w:jc w:val="right"/>
              <w:rPr>
                <w:rFonts w:hint="eastAsia" w:ascii="宋体" w:hAnsi="宋体" w:eastAsia="宋体" w:cs="宋体"/>
                <w:i w:val="0"/>
                <w:iCs w:val="0"/>
                <w:color w:val="000000"/>
                <w:sz w:val="22"/>
                <w:szCs w:val="22"/>
                <w:u w:val="none"/>
              </w:rPr>
            </w:pPr>
          </w:p>
        </w:tc>
      </w:tr>
      <w:tr w14:paraId="2548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29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E4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29A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E2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A9F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74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32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D1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24DFB">
            <w:pPr>
              <w:jc w:val="right"/>
              <w:rPr>
                <w:rFonts w:hint="eastAsia" w:ascii="宋体" w:hAnsi="宋体" w:eastAsia="宋体" w:cs="宋体"/>
                <w:i w:val="0"/>
                <w:iCs w:val="0"/>
                <w:color w:val="000000"/>
                <w:sz w:val="22"/>
                <w:szCs w:val="22"/>
                <w:u w:val="none"/>
              </w:rPr>
            </w:pPr>
          </w:p>
        </w:tc>
      </w:tr>
      <w:tr w14:paraId="4ECA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4C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13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D8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51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186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F92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4F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3E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02F07">
            <w:pPr>
              <w:jc w:val="right"/>
              <w:rPr>
                <w:rFonts w:hint="eastAsia" w:ascii="宋体" w:hAnsi="宋体" w:eastAsia="宋体" w:cs="宋体"/>
                <w:i w:val="0"/>
                <w:iCs w:val="0"/>
                <w:color w:val="000000"/>
                <w:sz w:val="22"/>
                <w:szCs w:val="22"/>
                <w:u w:val="none"/>
              </w:rPr>
            </w:pPr>
          </w:p>
        </w:tc>
      </w:tr>
      <w:tr w14:paraId="199C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62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B7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ED2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3D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AE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2E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10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05B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AC8A0">
            <w:pPr>
              <w:jc w:val="right"/>
              <w:rPr>
                <w:rFonts w:hint="eastAsia" w:ascii="宋体" w:hAnsi="宋体" w:eastAsia="宋体" w:cs="宋体"/>
                <w:i w:val="0"/>
                <w:iCs w:val="0"/>
                <w:color w:val="000000"/>
                <w:sz w:val="22"/>
                <w:szCs w:val="22"/>
                <w:u w:val="none"/>
              </w:rPr>
            </w:pPr>
          </w:p>
        </w:tc>
      </w:tr>
      <w:tr w14:paraId="206B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BB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07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62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67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77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B3D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40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3DE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DC203">
            <w:pPr>
              <w:jc w:val="right"/>
              <w:rPr>
                <w:rFonts w:hint="eastAsia" w:ascii="宋体" w:hAnsi="宋体" w:eastAsia="宋体" w:cs="宋体"/>
                <w:i w:val="0"/>
                <w:iCs w:val="0"/>
                <w:color w:val="000000"/>
                <w:sz w:val="22"/>
                <w:szCs w:val="22"/>
                <w:u w:val="none"/>
              </w:rPr>
            </w:pPr>
          </w:p>
        </w:tc>
      </w:tr>
      <w:tr w14:paraId="7B36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7E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12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D82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5E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9A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CE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0C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D28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37E31">
            <w:pPr>
              <w:jc w:val="right"/>
              <w:rPr>
                <w:rFonts w:hint="eastAsia" w:ascii="宋体" w:hAnsi="宋体" w:eastAsia="宋体" w:cs="宋体"/>
                <w:i w:val="0"/>
                <w:iCs w:val="0"/>
                <w:color w:val="000000"/>
                <w:sz w:val="22"/>
                <w:szCs w:val="22"/>
                <w:u w:val="none"/>
              </w:rPr>
            </w:pPr>
          </w:p>
        </w:tc>
      </w:tr>
      <w:tr w14:paraId="49D5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B6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E9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363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99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F3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EE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76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0A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2612C">
            <w:pPr>
              <w:jc w:val="right"/>
              <w:rPr>
                <w:rFonts w:hint="eastAsia" w:ascii="宋体" w:hAnsi="宋体" w:eastAsia="宋体" w:cs="宋体"/>
                <w:i w:val="0"/>
                <w:iCs w:val="0"/>
                <w:color w:val="000000"/>
                <w:sz w:val="22"/>
                <w:szCs w:val="22"/>
                <w:u w:val="none"/>
              </w:rPr>
            </w:pPr>
          </w:p>
        </w:tc>
      </w:tr>
      <w:tr w14:paraId="3E0C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59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70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2A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B3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41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9B9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BDDA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EAB7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C2723">
            <w:pPr>
              <w:jc w:val="right"/>
              <w:rPr>
                <w:rFonts w:hint="eastAsia" w:ascii="宋体" w:hAnsi="宋体" w:eastAsia="宋体" w:cs="宋体"/>
                <w:i w:val="0"/>
                <w:iCs w:val="0"/>
                <w:color w:val="000000"/>
                <w:sz w:val="22"/>
                <w:szCs w:val="22"/>
                <w:u w:val="none"/>
              </w:rPr>
            </w:pPr>
          </w:p>
        </w:tc>
      </w:tr>
      <w:tr w14:paraId="0F5D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2D9A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4F58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156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D4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07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E8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07D9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8BBC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084C3">
            <w:pPr>
              <w:jc w:val="right"/>
              <w:rPr>
                <w:rFonts w:hint="eastAsia" w:ascii="宋体" w:hAnsi="宋体" w:eastAsia="宋体" w:cs="宋体"/>
                <w:i w:val="0"/>
                <w:iCs w:val="0"/>
                <w:color w:val="000000"/>
                <w:sz w:val="22"/>
                <w:szCs w:val="22"/>
                <w:u w:val="none"/>
              </w:rPr>
            </w:pPr>
          </w:p>
        </w:tc>
      </w:tr>
      <w:tr w14:paraId="4195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22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68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1,952.39</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57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36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458.96</w:t>
            </w:r>
          </w:p>
        </w:tc>
      </w:tr>
      <w:tr w14:paraId="5616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4F260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C880FC6">
      <w:pPr>
        <w:widowControl/>
        <w:spacing w:afterLines="50"/>
        <w:jc w:val="center"/>
        <w:textAlignment w:val="center"/>
        <w:rPr>
          <w:rFonts w:ascii="Times New Roman" w:hAnsi="Times New Roman" w:eastAsia="黑体" w:cs="Times New Roman"/>
          <w:color w:val="000000"/>
          <w:kern w:val="0"/>
          <w:sz w:val="36"/>
          <w:szCs w:val="36"/>
        </w:rPr>
      </w:pPr>
    </w:p>
    <w:p w14:paraId="57E1C618">
      <w:pPr>
        <w:widowControl/>
        <w:spacing w:afterLines="50"/>
        <w:jc w:val="center"/>
        <w:textAlignment w:val="center"/>
        <w:rPr>
          <w:rFonts w:ascii="Times New Roman" w:hAnsi="Times New Roman" w:eastAsia="黑体" w:cs="Times New Roman"/>
          <w:color w:val="000000"/>
          <w:kern w:val="0"/>
          <w:sz w:val="36"/>
          <w:szCs w:val="36"/>
        </w:rPr>
      </w:pPr>
    </w:p>
    <w:p w14:paraId="2EA15889">
      <w:pPr>
        <w:widowControl/>
        <w:spacing w:afterLines="50"/>
        <w:jc w:val="center"/>
        <w:textAlignment w:val="center"/>
        <w:rPr>
          <w:rFonts w:ascii="Times New Roman" w:hAnsi="Times New Roman" w:eastAsia="黑体" w:cs="Times New Roman"/>
          <w:color w:val="000000"/>
          <w:kern w:val="0"/>
          <w:sz w:val="36"/>
          <w:szCs w:val="36"/>
        </w:rPr>
      </w:pPr>
    </w:p>
    <w:p w14:paraId="1C5EBB47">
      <w:pPr>
        <w:widowControl/>
        <w:spacing w:afterLines="50"/>
        <w:jc w:val="center"/>
        <w:textAlignment w:val="center"/>
        <w:rPr>
          <w:rFonts w:ascii="Times New Roman" w:hAnsi="Times New Roman" w:eastAsia="黑体" w:cs="Times New Roman"/>
          <w:color w:val="000000"/>
          <w:kern w:val="0"/>
          <w:sz w:val="36"/>
          <w:szCs w:val="36"/>
        </w:rPr>
      </w:pPr>
    </w:p>
    <w:p w14:paraId="39941676">
      <w:pPr>
        <w:widowControl/>
        <w:spacing w:afterLines="50"/>
        <w:jc w:val="center"/>
        <w:textAlignment w:val="center"/>
        <w:rPr>
          <w:rFonts w:ascii="Times New Roman" w:hAnsi="Times New Roman" w:eastAsia="黑体" w:cs="Times New Roman"/>
          <w:color w:val="000000"/>
          <w:kern w:val="0"/>
          <w:sz w:val="36"/>
          <w:szCs w:val="36"/>
        </w:rPr>
      </w:pPr>
    </w:p>
    <w:p w14:paraId="146069D0">
      <w:pPr>
        <w:widowControl/>
        <w:spacing w:afterLines="50"/>
        <w:jc w:val="center"/>
        <w:textAlignment w:val="center"/>
        <w:rPr>
          <w:rFonts w:ascii="Times New Roman" w:hAnsi="Times New Roman" w:eastAsia="黑体" w:cs="Times New Roman"/>
          <w:color w:val="000000"/>
          <w:kern w:val="0"/>
          <w:sz w:val="36"/>
          <w:szCs w:val="36"/>
        </w:rPr>
      </w:pPr>
    </w:p>
    <w:p w14:paraId="29C4E6F5">
      <w:pPr>
        <w:widowControl/>
        <w:spacing w:afterLines="50"/>
        <w:jc w:val="center"/>
        <w:textAlignment w:val="center"/>
        <w:rPr>
          <w:rFonts w:ascii="Times New Roman" w:hAnsi="Times New Roman" w:eastAsia="黑体" w:cs="Times New Roman"/>
          <w:color w:val="000000"/>
          <w:kern w:val="0"/>
          <w:sz w:val="36"/>
          <w:szCs w:val="36"/>
        </w:rPr>
      </w:pPr>
    </w:p>
    <w:p w14:paraId="0AB20616">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3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174"/>
        <w:gridCol w:w="1211"/>
        <w:gridCol w:w="1343"/>
        <w:gridCol w:w="1343"/>
        <w:gridCol w:w="1078"/>
        <w:gridCol w:w="1343"/>
        <w:gridCol w:w="1916"/>
      </w:tblGrid>
      <w:tr w14:paraId="5585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3200" w:type="dxa"/>
            <w:gridSpan w:val="10"/>
            <w:tcBorders>
              <w:top w:val="nil"/>
              <w:left w:val="nil"/>
              <w:bottom w:val="nil"/>
              <w:right w:val="nil"/>
            </w:tcBorders>
            <w:shd w:val="clear" w:color="auto" w:fill="auto"/>
            <w:noWrap/>
            <w:vAlign w:val="center"/>
          </w:tcPr>
          <w:p w14:paraId="2D8FAB9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A3B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C7BE2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52AF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C5B8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C325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D938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7B06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BF6B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28A9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17F71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344290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6AD1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7AFE90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34A3E46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A2D4CD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DA5806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B7C36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702FE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E4195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576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74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D70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9C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A07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D2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5F7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0F6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72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4662A7">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2E583F">
            <w:pPr>
              <w:jc w:val="center"/>
              <w:rPr>
                <w:rFonts w:hint="eastAsia" w:ascii="宋体" w:hAnsi="宋体" w:eastAsia="宋体" w:cs="宋体"/>
                <w:i w:val="0"/>
                <w:iCs w:val="0"/>
                <w:color w:val="000000"/>
                <w:sz w:val="22"/>
                <w:szCs w:val="22"/>
                <w:u w:val="none"/>
              </w:rPr>
            </w:pP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470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C7A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308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27A47E">
            <w:pPr>
              <w:jc w:val="center"/>
              <w:rPr>
                <w:rFonts w:hint="eastAsia" w:ascii="宋体" w:hAnsi="宋体" w:eastAsia="宋体" w:cs="宋体"/>
                <w:i w:val="0"/>
                <w:iCs w:val="0"/>
                <w:color w:val="000000"/>
                <w:sz w:val="22"/>
                <w:szCs w:val="22"/>
                <w:u w:val="none"/>
              </w:rPr>
            </w:pPr>
          </w:p>
        </w:tc>
      </w:tr>
      <w:tr w14:paraId="396F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94481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28F2E">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DF5919">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1EF2DB">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FE7FB6">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8F9E50">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0E12D5">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A13BD8">
            <w:pPr>
              <w:jc w:val="center"/>
              <w:rPr>
                <w:rFonts w:hint="eastAsia" w:ascii="宋体" w:hAnsi="宋体" w:eastAsia="宋体" w:cs="宋体"/>
                <w:i w:val="0"/>
                <w:iCs w:val="0"/>
                <w:color w:val="000000"/>
                <w:sz w:val="22"/>
                <w:szCs w:val="22"/>
                <w:u w:val="none"/>
              </w:rPr>
            </w:pPr>
          </w:p>
        </w:tc>
      </w:tr>
      <w:tr w14:paraId="3696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60AF2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BFF03">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620459">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130B16">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0A28CF">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C778CB">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C57095">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B6F16D">
            <w:pPr>
              <w:jc w:val="center"/>
              <w:rPr>
                <w:rFonts w:hint="eastAsia" w:ascii="宋体" w:hAnsi="宋体" w:eastAsia="宋体" w:cs="宋体"/>
                <w:i w:val="0"/>
                <w:iCs w:val="0"/>
                <w:color w:val="000000"/>
                <w:sz w:val="22"/>
                <w:szCs w:val="22"/>
                <w:u w:val="none"/>
              </w:rPr>
            </w:pPr>
          </w:p>
        </w:tc>
      </w:tr>
      <w:tr w14:paraId="5F2B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F4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40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D0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D2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36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C1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20E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9E5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9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0B0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7EB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C29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58C78">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71F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3EBE3">
            <w:pPr>
              <w:jc w:val="right"/>
              <w:rPr>
                <w:rFonts w:hint="eastAsia" w:ascii="宋体" w:hAnsi="宋体" w:eastAsia="宋体" w:cs="宋体"/>
                <w:b/>
                <w:bCs/>
                <w:i w:val="0"/>
                <w:iCs w:val="0"/>
                <w:color w:val="000000"/>
                <w:sz w:val="22"/>
                <w:szCs w:val="22"/>
                <w:u w:val="none"/>
              </w:rPr>
            </w:pPr>
          </w:p>
        </w:tc>
      </w:tr>
      <w:tr w14:paraId="2340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09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49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1A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A72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6A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FC1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42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B34B6">
            <w:pPr>
              <w:jc w:val="right"/>
              <w:rPr>
                <w:rFonts w:hint="eastAsia" w:ascii="宋体" w:hAnsi="宋体" w:eastAsia="宋体" w:cs="宋体"/>
                <w:i w:val="0"/>
                <w:iCs w:val="0"/>
                <w:color w:val="000000"/>
                <w:sz w:val="22"/>
                <w:szCs w:val="22"/>
                <w:u w:val="none"/>
              </w:rPr>
            </w:pPr>
          </w:p>
        </w:tc>
      </w:tr>
      <w:tr w14:paraId="1E07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29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A9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BF7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EB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4B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B3DD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41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73FC7">
            <w:pPr>
              <w:jc w:val="right"/>
              <w:rPr>
                <w:rFonts w:hint="eastAsia" w:ascii="宋体" w:hAnsi="宋体" w:eastAsia="宋体" w:cs="宋体"/>
                <w:i w:val="0"/>
                <w:iCs w:val="0"/>
                <w:color w:val="000000"/>
                <w:sz w:val="22"/>
                <w:szCs w:val="22"/>
                <w:u w:val="none"/>
              </w:rPr>
            </w:pPr>
          </w:p>
        </w:tc>
      </w:tr>
      <w:tr w14:paraId="291F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73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5B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4B23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98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D2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84E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D8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86518">
            <w:pPr>
              <w:jc w:val="right"/>
              <w:rPr>
                <w:rFonts w:hint="eastAsia" w:ascii="宋体" w:hAnsi="宋体" w:eastAsia="宋体" w:cs="宋体"/>
                <w:i w:val="0"/>
                <w:iCs w:val="0"/>
                <w:color w:val="000000"/>
                <w:sz w:val="22"/>
                <w:szCs w:val="22"/>
                <w:u w:val="none"/>
              </w:rPr>
            </w:pPr>
          </w:p>
        </w:tc>
      </w:tr>
      <w:tr w14:paraId="0821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DE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3C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27D7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EB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96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591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1E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58921">
            <w:pPr>
              <w:jc w:val="right"/>
              <w:rPr>
                <w:rFonts w:hint="eastAsia" w:ascii="宋体" w:hAnsi="宋体" w:eastAsia="宋体" w:cs="宋体"/>
                <w:i w:val="0"/>
                <w:iCs w:val="0"/>
                <w:color w:val="000000"/>
                <w:sz w:val="22"/>
                <w:szCs w:val="22"/>
                <w:u w:val="none"/>
              </w:rPr>
            </w:pPr>
          </w:p>
        </w:tc>
      </w:tr>
      <w:tr w14:paraId="68FA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79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84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88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C3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483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CB4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19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3CCDBE">
            <w:pPr>
              <w:jc w:val="right"/>
              <w:rPr>
                <w:rFonts w:hint="eastAsia" w:ascii="宋体" w:hAnsi="宋体" w:eastAsia="宋体" w:cs="宋体"/>
                <w:i w:val="0"/>
                <w:iCs w:val="0"/>
                <w:color w:val="000000"/>
                <w:sz w:val="22"/>
                <w:szCs w:val="22"/>
                <w:u w:val="none"/>
              </w:rPr>
            </w:pPr>
          </w:p>
        </w:tc>
      </w:tr>
      <w:tr w14:paraId="0CF0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7A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C3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6A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4A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FE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1BB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2E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D946A">
            <w:pPr>
              <w:jc w:val="right"/>
              <w:rPr>
                <w:rFonts w:hint="eastAsia" w:ascii="宋体" w:hAnsi="宋体" w:eastAsia="宋体" w:cs="宋体"/>
                <w:i w:val="0"/>
                <w:iCs w:val="0"/>
                <w:color w:val="000000"/>
                <w:sz w:val="22"/>
                <w:szCs w:val="22"/>
                <w:u w:val="none"/>
              </w:rPr>
            </w:pPr>
          </w:p>
        </w:tc>
      </w:tr>
      <w:tr w14:paraId="0F1A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61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A9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17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92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AD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BEA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44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1367B">
            <w:pPr>
              <w:jc w:val="right"/>
              <w:rPr>
                <w:rFonts w:hint="eastAsia" w:ascii="宋体" w:hAnsi="宋体" w:eastAsia="宋体" w:cs="宋体"/>
                <w:i w:val="0"/>
                <w:iCs w:val="0"/>
                <w:color w:val="000000"/>
                <w:sz w:val="22"/>
                <w:szCs w:val="22"/>
                <w:u w:val="none"/>
              </w:rPr>
            </w:pPr>
          </w:p>
        </w:tc>
      </w:tr>
      <w:tr w14:paraId="302E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56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26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A2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C73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06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2FA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55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C25B51">
            <w:pPr>
              <w:jc w:val="right"/>
              <w:rPr>
                <w:rFonts w:hint="eastAsia" w:ascii="宋体" w:hAnsi="宋体" w:eastAsia="宋体" w:cs="宋体"/>
                <w:i w:val="0"/>
                <w:iCs w:val="0"/>
                <w:color w:val="000000"/>
                <w:sz w:val="22"/>
                <w:szCs w:val="22"/>
                <w:u w:val="none"/>
              </w:rPr>
            </w:pPr>
          </w:p>
        </w:tc>
      </w:tr>
      <w:tr w14:paraId="00B2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34575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585ABABD">
      <w:pPr>
        <w:widowControl/>
        <w:spacing w:afterLines="50"/>
        <w:jc w:val="center"/>
        <w:textAlignment w:val="center"/>
        <w:rPr>
          <w:rFonts w:ascii="Times New Roman" w:hAnsi="Times New Roman" w:eastAsia="黑体" w:cs="Times New Roman"/>
          <w:color w:val="000000"/>
          <w:kern w:val="0"/>
          <w:sz w:val="36"/>
          <w:szCs w:val="36"/>
        </w:rPr>
      </w:pPr>
    </w:p>
    <w:p w14:paraId="147B3D5C">
      <w:pPr>
        <w:widowControl/>
        <w:spacing w:afterLines="50"/>
        <w:jc w:val="center"/>
        <w:textAlignment w:val="center"/>
        <w:rPr>
          <w:rFonts w:ascii="Times New Roman" w:hAnsi="Times New Roman" w:eastAsia="黑体" w:cs="Times New Roman"/>
          <w:color w:val="000000"/>
          <w:kern w:val="0"/>
          <w:sz w:val="36"/>
          <w:szCs w:val="36"/>
        </w:rPr>
      </w:pPr>
    </w:p>
    <w:p w14:paraId="392F7F19">
      <w:pPr>
        <w:widowControl/>
        <w:spacing w:afterLines="50"/>
        <w:jc w:val="center"/>
        <w:textAlignment w:val="center"/>
        <w:rPr>
          <w:rFonts w:ascii="Times New Roman" w:hAnsi="Times New Roman" w:eastAsia="黑体" w:cs="Times New Roman"/>
          <w:color w:val="000000"/>
          <w:kern w:val="0"/>
          <w:sz w:val="36"/>
          <w:szCs w:val="36"/>
        </w:rPr>
      </w:pPr>
    </w:p>
    <w:p w14:paraId="2B84B5B0">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1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5"/>
        <w:gridCol w:w="355"/>
        <w:gridCol w:w="355"/>
        <w:gridCol w:w="1751"/>
        <w:gridCol w:w="1417"/>
        <w:gridCol w:w="1515"/>
        <w:gridCol w:w="5903"/>
      </w:tblGrid>
      <w:tr w14:paraId="31B2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082" w:type="dxa"/>
            <w:gridSpan w:val="7"/>
            <w:tcBorders>
              <w:top w:val="nil"/>
              <w:left w:val="nil"/>
              <w:bottom w:val="nil"/>
              <w:right w:val="nil"/>
            </w:tcBorders>
            <w:shd w:val="clear" w:color="auto" w:fill="auto"/>
            <w:noWrap/>
            <w:vAlign w:val="center"/>
          </w:tcPr>
          <w:p w14:paraId="442F060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8ED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CF34C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22C9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8A3F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7CE3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77EE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9C162E">
            <w:pPr>
              <w:rPr>
                <w:rFonts w:hint="eastAsia" w:ascii="宋体" w:hAnsi="宋体" w:eastAsia="宋体" w:cs="宋体"/>
                <w:i w:val="0"/>
                <w:iCs w:val="0"/>
                <w:color w:val="000000"/>
                <w:sz w:val="22"/>
                <w:szCs w:val="22"/>
                <w:u w:val="none"/>
              </w:rPr>
            </w:pPr>
          </w:p>
        </w:tc>
        <w:tc>
          <w:tcPr>
            <w:tcW w:w="4628" w:type="dxa"/>
            <w:tcBorders>
              <w:top w:val="nil"/>
              <w:left w:val="nil"/>
              <w:bottom w:val="nil"/>
              <w:right w:val="nil"/>
            </w:tcBorders>
            <w:shd w:val="clear" w:color="auto" w:fill="auto"/>
            <w:noWrap/>
            <w:vAlign w:val="bottom"/>
          </w:tcPr>
          <w:p w14:paraId="6AE74E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FC6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E1C071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61BA9E3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62E650B">
            <w:pPr>
              <w:rPr>
                <w:rFonts w:hint="eastAsia" w:ascii="宋体" w:hAnsi="宋体" w:eastAsia="宋体" w:cs="宋体"/>
                <w:i w:val="0"/>
                <w:iCs w:val="0"/>
                <w:color w:val="000000"/>
                <w:sz w:val="22"/>
                <w:szCs w:val="22"/>
                <w:u w:val="none"/>
              </w:rPr>
            </w:pPr>
          </w:p>
        </w:tc>
        <w:tc>
          <w:tcPr>
            <w:tcW w:w="4628" w:type="dxa"/>
            <w:tcBorders>
              <w:top w:val="nil"/>
              <w:left w:val="nil"/>
              <w:bottom w:val="single" w:color="000000" w:themeColor="text1" w:sz="4" w:space="0"/>
              <w:right w:val="nil"/>
            </w:tcBorders>
            <w:shd w:val="clear" w:color="auto" w:fill="auto"/>
            <w:noWrap/>
            <w:vAlign w:val="bottom"/>
          </w:tcPr>
          <w:p w14:paraId="5B33F5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93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4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AC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2A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32"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78D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3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16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0DB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62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C2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498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3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9805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84D76">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3AA4A8">
            <w:pPr>
              <w:jc w:val="center"/>
              <w:rPr>
                <w:rFonts w:hint="eastAsia" w:ascii="宋体" w:hAnsi="宋体" w:eastAsia="宋体" w:cs="宋体"/>
                <w:i w:val="0"/>
                <w:iCs w:val="0"/>
                <w:color w:val="000000"/>
                <w:sz w:val="22"/>
                <w:szCs w:val="22"/>
                <w:u w:val="none"/>
              </w:rPr>
            </w:pPr>
          </w:p>
        </w:tc>
        <w:tc>
          <w:tcPr>
            <w:tcW w:w="193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97A11D">
            <w:pPr>
              <w:jc w:val="center"/>
              <w:rPr>
                <w:rFonts w:hint="eastAsia" w:ascii="宋体" w:hAnsi="宋体" w:eastAsia="宋体" w:cs="宋体"/>
                <w:i w:val="0"/>
                <w:iCs w:val="0"/>
                <w:color w:val="000000"/>
                <w:sz w:val="22"/>
                <w:szCs w:val="22"/>
                <w:u w:val="none"/>
              </w:rPr>
            </w:pPr>
          </w:p>
        </w:tc>
        <w:tc>
          <w:tcPr>
            <w:tcW w:w="462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F9D0F0">
            <w:pPr>
              <w:jc w:val="center"/>
              <w:rPr>
                <w:rFonts w:hint="eastAsia" w:ascii="宋体" w:hAnsi="宋体" w:eastAsia="宋体" w:cs="宋体"/>
                <w:i w:val="0"/>
                <w:iCs w:val="0"/>
                <w:color w:val="000000"/>
                <w:sz w:val="22"/>
                <w:szCs w:val="22"/>
                <w:u w:val="none"/>
              </w:rPr>
            </w:pPr>
          </w:p>
        </w:tc>
      </w:tr>
      <w:tr w14:paraId="16DC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3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4CF5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DFA8E">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FD5F26">
            <w:pPr>
              <w:jc w:val="center"/>
              <w:rPr>
                <w:rFonts w:hint="eastAsia" w:ascii="宋体" w:hAnsi="宋体" w:eastAsia="宋体" w:cs="宋体"/>
                <w:i w:val="0"/>
                <w:iCs w:val="0"/>
                <w:color w:val="000000"/>
                <w:sz w:val="22"/>
                <w:szCs w:val="22"/>
                <w:u w:val="none"/>
              </w:rPr>
            </w:pPr>
          </w:p>
        </w:tc>
        <w:tc>
          <w:tcPr>
            <w:tcW w:w="193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395B95">
            <w:pPr>
              <w:jc w:val="center"/>
              <w:rPr>
                <w:rFonts w:hint="eastAsia" w:ascii="宋体" w:hAnsi="宋体" w:eastAsia="宋体" w:cs="宋体"/>
                <w:i w:val="0"/>
                <w:iCs w:val="0"/>
                <w:color w:val="000000"/>
                <w:sz w:val="22"/>
                <w:szCs w:val="22"/>
                <w:u w:val="none"/>
              </w:rPr>
            </w:pPr>
          </w:p>
        </w:tc>
        <w:tc>
          <w:tcPr>
            <w:tcW w:w="462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0BD06B">
            <w:pPr>
              <w:jc w:val="center"/>
              <w:rPr>
                <w:rFonts w:hint="eastAsia" w:ascii="宋体" w:hAnsi="宋体" w:eastAsia="宋体" w:cs="宋体"/>
                <w:i w:val="0"/>
                <w:iCs w:val="0"/>
                <w:color w:val="000000"/>
                <w:sz w:val="22"/>
                <w:szCs w:val="22"/>
                <w:u w:val="none"/>
              </w:rPr>
            </w:pPr>
          </w:p>
        </w:tc>
      </w:tr>
      <w:tr w14:paraId="2635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FF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FD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CB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1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96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79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45BF2">
            <w:pPr>
              <w:jc w:val="center"/>
              <w:rPr>
                <w:rFonts w:hint="eastAsia" w:ascii="宋体" w:hAnsi="宋体" w:eastAsia="宋体" w:cs="宋体"/>
                <w:b/>
                <w:bCs/>
                <w:i w:val="0"/>
                <w:iCs w:val="0"/>
                <w:color w:val="000000"/>
                <w:sz w:val="21"/>
                <w:szCs w:val="21"/>
                <w:u w:val="none"/>
              </w:rPr>
            </w:pPr>
            <w:r>
              <w:rPr>
                <w:rFonts w:hint="eastAsia" w:ascii="楷体" w:hAnsi="楷体" w:eastAsia="楷体" w:cs="楷体"/>
                <w:b/>
                <w:bCs/>
                <w:i w:val="0"/>
                <w:color w:val="auto"/>
                <w:kern w:val="0"/>
                <w:sz w:val="22"/>
                <w:szCs w:val="22"/>
                <w:u w:val="none"/>
                <w:lang w:val="en-US" w:eastAsia="zh-CN" w:bidi="ar"/>
              </w:rPr>
              <w:t>我单位没有政府性基金收入，也没有使用政府性基金安排的支出，故本表无数据。</w:t>
            </w:r>
          </w:p>
        </w:tc>
      </w:tr>
      <w:tr w14:paraId="5E3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38E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17EB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A3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0B154">
            <w:pPr>
              <w:jc w:val="right"/>
              <w:rPr>
                <w:rFonts w:hint="eastAsia" w:ascii="宋体" w:hAnsi="宋体" w:eastAsia="宋体" w:cs="宋体"/>
                <w:i w:val="0"/>
                <w:iCs w:val="0"/>
                <w:color w:val="000000"/>
                <w:sz w:val="22"/>
                <w:szCs w:val="22"/>
                <w:u w:val="none"/>
              </w:rPr>
            </w:pPr>
          </w:p>
        </w:tc>
        <w:tc>
          <w:tcPr>
            <w:tcW w:w="46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668FC">
            <w:pPr>
              <w:jc w:val="right"/>
              <w:rPr>
                <w:rFonts w:hint="eastAsia" w:ascii="宋体" w:hAnsi="宋体" w:eastAsia="宋体" w:cs="宋体"/>
                <w:i w:val="0"/>
                <w:iCs w:val="0"/>
                <w:color w:val="000000"/>
                <w:sz w:val="22"/>
                <w:szCs w:val="22"/>
                <w:u w:val="none"/>
              </w:rPr>
            </w:pPr>
          </w:p>
        </w:tc>
      </w:tr>
      <w:tr w14:paraId="7553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082" w:type="dxa"/>
            <w:gridSpan w:val="7"/>
            <w:tcBorders>
              <w:top w:val="single" w:color="000000" w:themeColor="text1" w:sz="4" w:space="0"/>
              <w:left w:val="nil"/>
              <w:bottom w:val="nil"/>
              <w:right w:val="nil"/>
            </w:tcBorders>
            <w:shd w:val="clear" w:color="auto" w:fill="auto"/>
            <w:noWrap/>
            <w:vAlign w:val="center"/>
          </w:tcPr>
          <w:p w14:paraId="63CB2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07F64425">
      <w:pPr>
        <w:widowControl/>
        <w:spacing w:afterLines="50"/>
        <w:jc w:val="center"/>
        <w:textAlignment w:val="center"/>
        <w:rPr>
          <w:rFonts w:ascii="Times New Roman" w:hAnsi="Times New Roman" w:eastAsia="黑体" w:cs="Times New Roman"/>
          <w:color w:val="000000"/>
          <w:kern w:val="0"/>
          <w:sz w:val="36"/>
          <w:szCs w:val="36"/>
        </w:rPr>
      </w:pPr>
    </w:p>
    <w:p w14:paraId="255A1A1C">
      <w:pPr>
        <w:widowControl/>
        <w:spacing w:afterLines="50"/>
        <w:jc w:val="center"/>
        <w:textAlignment w:val="center"/>
        <w:rPr>
          <w:rFonts w:ascii="Times New Roman" w:hAnsi="Times New Roman" w:eastAsia="黑体" w:cs="Times New Roman"/>
          <w:color w:val="000000"/>
          <w:kern w:val="0"/>
          <w:sz w:val="36"/>
          <w:szCs w:val="36"/>
        </w:rPr>
      </w:pPr>
    </w:p>
    <w:p w14:paraId="356D4F9C">
      <w:pPr>
        <w:widowControl/>
        <w:spacing w:afterLines="50"/>
        <w:jc w:val="center"/>
        <w:textAlignment w:val="center"/>
        <w:rPr>
          <w:rFonts w:ascii="Times New Roman" w:hAnsi="Times New Roman" w:eastAsia="黑体" w:cs="Times New Roman"/>
          <w:color w:val="000000"/>
          <w:kern w:val="0"/>
          <w:sz w:val="36"/>
          <w:szCs w:val="36"/>
        </w:rPr>
      </w:pPr>
    </w:p>
    <w:p w14:paraId="29EEF7BD">
      <w:pPr>
        <w:widowControl/>
        <w:spacing w:afterLines="50"/>
        <w:jc w:val="center"/>
        <w:textAlignment w:val="center"/>
        <w:rPr>
          <w:rFonts w:ascii="Times New Roman" w:hAnsi="Times New Roman" w:eastAsia="黑体" w:cs="Times New Roman"/>
          <w:color w:val="000000"/>
          <w:kern w:val="0"/>
          <w:sz w:val="36"/>
          <w:szCs w:val="36"/>
        </w:rPr>
      </w:pPr>
    </w:p>
    <w:p w14:paraId="0D9E4A13">
      <w:pPr>
        <w:widowControl/>
        <w:spacing w:afterLines="50"/>
        <w:jc w:val="center"/>
        <w:textAlignment w:val="center"/>
        <w:rPr>
          <w:rFonts w:ascii="Times New Roman" w:hAnsi="Times New Roman" w:eastAsia="黑体" w:cs="Times New Roman"/>
          <w:color w:val="000000"/>
          <w:kern w:val="0"/>
          <w:sz w:val="36"/>
          <w:szCs w:val="36"/>
        </w:rPr>
      </w:pPr>
    </w:p>
    <w:p w14:paraId="5F0DBDCD">
      <w:pPr>
        <w:widowControl/>
        <w:spacing w:afterLines="50"/>
        <w:jc w:val="center"/>
        <w:textAlignment w:val="center"/>
        <w:rPr>
          <w:rFonts w:ascii="Times New Roman" w:hAnsi="Times New Roman" w:eastAsia="黑体" w:cs="Times New Roman"/>
          <w:color w:val="000000"/>
          <w:kern w:val="0"/>
          <w:sz w:val="36"/>
          <w:szCs w:val="36"/>
        </w:rPr>
      </w:pPr>
    </w:p>
    <w:p w14:paraId="2FF34CDA">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4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8"/>
        <w:gridCol w:w="1408"/>
        <w:gridCol w:w="1215"/>
        <w:gridCol w:w="1144"/>
        <w:gridCol w:w="1215"/>
        <w:gridCol w:w="1215"/>
        <w:gridCol w:w="1215"/>
        <w:gridCol w:w="1215"/>
        <w:gridCol w:w="1215"/>
        <w:gridCol w:w="1080"/>
        <w:gridCol w:w="1215"/>
        <w:gridCol w:w="1616"/>
      </w:tblGrid>
      <w:tr w14:paraId="23C7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75" w:type="dxa"/>
            <w:gridSpan w:val="12"/>
            <w:tcBorders>
              <w:top w:val="nil"/>
              <w:left w:val="nil"/>
              <w:bottom w:val="nil"/>
              <w:right w:val="nil"/>
            </w:tcBorders>
            <w:shd w:val="clear" w:color="auto" w:fill="auto"/>
            <w:noWrap/>
            <w:vAlign w:val="center"/>
          </w:tcPr>
          <w:p w14:paraId="7F1E4C3F">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01EB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7F860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C70B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3C3F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1E8B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622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DD6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8BB95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F2DB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CD0E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4384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8B36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84FFA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4C9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1C0333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部门：溆浦县双井镇人民政府</w:t>
            </w:r>
          </w:p>
        </w:tc>
        <w:tc>
          <w:tcPr>
            <w:tcW w:w="0" w:type="auto"/>
            <w:tcBorders>
              <w:top w:val="nil"/>
              <w:left w:val="nil"/>
              <w:bottom w:val="single" w:color="000000" w:themeColor="text1" w:sz="4" w:space="0"/>
              <w:right w:val="nil"/>
            </w:tcBorders>
            <w:shd w:val="clear" w:color="auto" w:fill="auto"/>
            <w:noWrap/>
            <w:vAlign w:val="center"/>
          </w:tcPr>
          <w:p w14:paraId="039F37C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E7C5F0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3E5534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9B4BDF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1ED2E9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05674B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A5539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2DF5B7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201270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B6A3E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7F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1EF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B70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F57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A95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364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D5C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990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C2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3DA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A2F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D50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C63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991A73">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3DD6E8">
            <w:pPr>
              <w:jc w:val="center"/>
              <w:rPr>
                <w:rFonts w:hint="eastAsia" w:ascii="宋体" w:hAnsi="宋体" w:eastAsia="宋体" w:cs="宋体"/>
                <w:i w:val="0"/>
                <w:iCs w:val="0"/>
                <w:color w:val="000000"/>
                <w:sz w:val="22"/>
                <w:szCs w:val="22"/>
                <w:u w:val="none"/>
              </w:rPr>
            </w:pP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300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119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F70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F7A29D">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FCCFA2">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5EC584">
            <w:pPr>
              <w:jc w:val="center"/>
              <w:rPr>
                <w:rFonts w:hint="eastAsia" w:ascii="宋体" w:hAnsi="宋体" w:eastAsia="宋体" w:cs="宋体"/>
                <w:i w:val="0"/>
                <w:iCs w:val="0"/>
                <w:color w:val="000000"/>
                <w:sz w:val="22"/>
                <w:szCs w:val="22"/>
                <w:u w:val="none"/>
              </w:rPr>
            </w:pP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AB4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BF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21D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BC3D1E">
            <w:pPr>
              <w:jc w:val="center"/>
              <w:rPr>
                <w:rFonts w:hint="eastAsia" w:ascii="宋体" w:hAnsi="宋体" w:eastAsia="宋体" w:cs="宋体"/>
                <w:i w:val="0"/>
                <w:iCs w:val="0"/>
                <w:color w:val="000000"/>
                <w:sz w:val="22"/>
                <w:szCs w:val="22"/>
                <w:u w:val="none"/>
              </w:rPr>
            </w:pPr>
          </w:p>
        </w:tc>
      </w:tr>
      <w:tr w14:paraId="1FD1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7E2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64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6A7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821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2DD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3F7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2A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7C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2C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24F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7D0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6E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640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38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97D3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287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FAE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DF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B71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94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FC5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3B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022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9C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01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5B2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775" w:type="dxa"/>
            <w:gridSpan w:val="12"/>
            <w:tcBorders>
              <w:top w:val="single" w:color="000000" w:themeColor="text1" w:sz="4" w:space="0"/>
              <w:left w:val="nil"/>
              <w:bottom w:val="nil"/>
              <w:right w:val="nil"/>
            </w:tcBorders>
            <w:shd w:val="clear" w:color="auto" w:fill="auto"/>
            <w:vAlign w:val="center"/>
          </w:tcPr>
          <w:p w14:paraId="005A4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8C5F7FB">
      <w:pPr>
        <w:autoSpaceDE w:val="0"/>
        <w:autoSpaceDN w:val="0"/>
        <w:adjustRightInd w:val="0"/>
        <w:jc w:val="left"/>
        <w:rPr>
          <w:rFonts w:ascii="Times New Roman" w:hAnsi="Times New Roman" w:eastAsia="宋体" w:cs="Times New Roman"/>
          <w:kern w:val="0"/>
          <w:sz w:val="24"/>
          <w:szCs w:val="24"/>
        </w:rPr>
      </w:pPr>
    </w:p>
    <w:p w14:paraId="695E1C26">
      <w:pPr>
        <w:autoSpaceDE w:val="0"/>
        <w:autoSpaceDN w:val="0"/>
        <w:adjustRightInd w:val="0"/>
        <w:ind w:left="315" w:leftChars="150"/>
        <w:jc w:val="left"/>
        <w:rPr>
          <w:rFonts w:ascii="Times New Roman" w:hAnsi="Times New Roman" w:eastAsia="宋体" w:cs="Times New Roman"/>
          <w:kern w:val="0"/>
          <w:sz w:val="24"/>
          <w:szCs w:val="24"/>
        </w:rPr>
      </w:pPr>
    </w:p>
    <w:p w14:paraId="390018B4">
      <w:pPr>
        <w:autoSpaceDE w:val="0"/>
        <w:autoSpaceDN w:val="0"/>
        <w:adjustRightInd w:val="0"/>
        <w:ind w:left="315" w:leftChars="150"/>
        <w:jc w:val="left"/>
        <w:rPr>
          <w:rFonts w:ascii="Times New Roman" w:hAnsi="Times New Roman" w:eastAsia="宋体" w:cs="Times New Roman"/>
          <w:kern w:val="0"/>
          <w:sz w:val="24"/>
          <w:szCs w:val="24"/>
        </w:rPr>
      </w:pPr>
    </w:p>
    <w:p w14:paraId="7EF27253">
      <w:pPr>
        <w:autoSpaceDE w:val="0"/>
        <w:autoSpaceDN w:val="0"/>
        <w:adjustRightInd w:val="0"/>
        <w:ind w:left="315" w:leftChars="150"/>
        <w:jc w:val="left"/>
        <w:rPr>
          <w:rFonts w:ascii="Times New Roman" w:hAnsi="Times New Roman" w:eastAsia="宋体" w:cs="Times New Roman"/>
          <w:kern w:val="0"/>
          <w:sz w:val="24"/>
          <w:szCs w:val="24"/>
        </w:rPr>
      </w:pPr>
    </w:p>
    <w:p w14:paraId="032B1A2D">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1EEA0DED">
      <w:pPr>
        <w:pStyle w:val="13"/>
        <w:rPr>
          <w:rFonts w:ascii="Times New Roman" w:hAnsi="Times New Roman" w:cs="Times New Roman"/>
          <w:sz w:val="72"/>
          <w:szCs w:val="72"/>
        </w:rPr>
      </w:pPr>
    </w:p>
    <w:p w14:paraId="0BCF6B9F">
      <w:pPr>
        <w:pStyle w:val="13"/>
        <w:rPr>
          <w:rFonts w:ascii="Times New Roman" w:hAnsi="Times New Roman" w:cs="Times New Roman"/>
          <w:sz w:val="72"/>
          <w:szCs w:val="72"/>
        </w:rPr>
      </w:pPr>
    </w:p>
    <w:p w14:paraId="354AC6DF">
      <w:pPr>
        <w:pStyle w:val="13"/>
        <w:rPr>
          <w:rFonts w:ascii="Times New Roman" w:hAnsi="Times New Roman" w:cs="Times New Roman"/>
          <w:sz w:val="72"/>
          <w:szCs w:val="72"/>
        </w:rPr>
      </w:pPr>
    </w:p>
    <w:p w14:paraId="55B36624">
      <w:pPr>
        <w:pStyle w:val="13"/>
        <w:jc w:val="center"/>
        <w:rPr>
          <w:rFonts w:ascii="Times New Roman" w:hAnsi="Times New Roman" w:cs="Times New Roman"/>
          <w:sz w:val="72"/>
          <w:szCs w:val="72"/>
        </w:rPr>
      </w:pPr>
    </w:p>
    <w:p w14:paraId="770F46AE">
      <w:pPr>
        <w:pStyle w:val="13"/>
        <w:jc w:val="center"/>
        <w:rPr>
          <w:rFonts w:ascii="Times New Roman" w:hAnsi="Times New Roman" w:eastAsia="方正小标宋_GBK" w:cs="Times New Roman"/>
          <w:sz w:val="72"/>
          <w:szCs w:val="72"/>
        </w:rPr>
      </w:pPr>
    </w:p>
    <w:p w14:paraId="0013929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27B332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1FA50D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75D4BBA">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一、收入支出决算总体情况说明</w:t>
      </w:r>
    </w:p>
    <w:p w14:paraId="0ADDF328">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度收、支总计4377.82万元。与2023年度相比，收、支总计增加1439.43万元，增长49.0%。主要原因：一是2024年中央及地方财政持续加大对农业农村的投入力度，我镇获得的乡村振兴衔接补助资金、农村基础设施建设专项资金等显著增加 ；二是人员经费随工资福利正常调整有所增长，且部分2023年度未结算的项目款项在本年度列支；三是为满足辖区内日益增长的公共服务需求，加大了对文化、卫生、社保等领域的投入。</w:t>
      </w:r>
    </w:p>
    <w:p w14:paraId="1B1A86BC">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二、收入决算情况说明</w:t>
      </w:r>
    </w:p>
    <w:p w14:paraId="0D1655F9">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2024年度收入合计4377.82万元，其中：财政拨款收入3827.15万元，占87.42%；上级补助收入0万元，占0%；事业收入0万元，占0%；经营收入0万元，占0%；附属单位上缴收入0万元，占0%；其他收入550.66万元，占12.58%。</w:t>
      </w:r>
    </w:p>
    <w:p w14:paraId="73DF7554">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与2023年度相比，收入总额增长49.0%。其中，财政拨款收入增长30.77%，主要得益于上级财政对乡镇基层的转移支付力度加大，尤其是农林水、社会保障等重点领域的专项拨款增加；其他收入增长主要为辖区内项目建设相关的配套资金及社会捐赠等。</w:t>
      </w:r>
    </w:p>
    <w:p w14:paraId="5094D5DC">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三、支出决算情况说明</w:t>
      </w:r>
    </w:p>
    <w:p w14:paraId="56873662">
      <w:pPr>
        <w:pStyle w:val="13"/>
        <w:overflowPunct w:val="0"/>
        <w:autoSpaceDE/>
        <w:autoSpaceDN/>
        <w:spacing w:line="60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2024年度支出合计4377.82万元，按支出性质分类：基本支出2962.01万元，占总支出的67.66%；项目支出1415.81万元，占总支出的32.34%；上缴上级支出0万元，占比0%；经营支出0万元，占比0%；对附属单位补助支出0万元，占比0%。 项目支出占比与上年基本持平，资金主要集中于乡村振兴、农村基础设施改造、高标准农田建设等重点领域，体现了财政资金对重大政策和民生项目的保障作用</w:t>
      </w:r>
      <w:r>
        <w:rPr>
          <w:rFonts w:hint="eastAsia" w:ascii="仿宋" w:hAnsi="仿宋" w:eastAsia="仿宋" w:cs="仿宋"/>
          <w:sz w:val="28"/>
          <w:szCs w:val="28"/>
          <w:lang w:eastAsia="zh-CN"/>
        </w:rPr>
        <w:t>。</w:t>
      </w:r>
    </w:p>
    <w:p w14:paraId="136CDDA0">
      <w:pPr>
        <w:pStyle w:val="13"/>
        <w:overflowPunct w:val="0"/>
        <w:autoSpaceDE/>
        <w:autoSpaceDN/>
        <w:spacing w:line="60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2024年度各功能分类科目支出与2023年对比及变动原因如下：</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一般公共服务（类）支出：1366.24万元，较2023年增长35.3%。主要因行政运行中人员工资、津贴补贴等经费增加，且办公设备更新、日常公务保障等支出有所上升。</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农林水（类）支出：1657.86万元，较2023年增长21.0%。主要用于巩固脱贫衔接乡村振兴中的农村道路硬化、水利设施修缮、特色产业扶持等项目，符合2024年财政支农资金向乡村振兴重点领域倾斜的政策导向 。</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社会保障和就业（类）支出：223.01万元，较2023年增长36.9%。用于提高低保补助标准、发放残疾人生活补贴、开展就业技能培训等，进一步夯实民生保障底线。</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文化旅游体育与传媒（类）支出：153.2万元，较2023年增长248.2%。主要为村级文化服务中心升级、农家书屋扩容、乡村文化活动开展等基层公共文化服务体系建设投入增加。</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公共安全（类）支出：60.96万元，较2023年增长288.8%。因新增公安领域一般行政管理事务、社会治安巡逻装备购置等支出，强化了辖区安全防控能力。</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卫生健康（类）支出：63.63万元，较2023年增长27.4%。用于村级卫生室药品补充、医护人员培训及公共卫生服务项目开展，提升基层医疗卫生服务水平。</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住房保障（类）支出：50.85万元，较2023年增长18.5%。主要为职工住房公积金缴存基数调整导致支出增加。</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灾害防治及应急管理（类）支出：17.36万元，较2023年下降46.5%。因本年度辖区内未发生重大自然灾害，应急物资储备及处置支出减少。</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节能环保（类）支出：16.86万元，较2023年增长110.8%。用于农村污水治理、垃圾分类设施购置等生态环境保护工作推进。</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城乡社区（类）支出：33.6万元，较2023年下降76.5%。主要因2023年大型城乡道路改造项目已完工结算，本年度无同类大额支出。</w:t>
      </w: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粮油物资储备（类）支出：22万元，2023年无此项支出。为本年度新增粮食应急储备、救灾物资储备等支出。</w:t>
      </w:r>
    </w:p>
    <w:p w14:paraId="2AE3D648">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四、财政拨款收入支出决算总体情况说明</w:t>
      </w:r>
    </w:p>
    <w:p w14:paraId="6DE472D3">
      <w:pPr>
        <w:pStyle w:val="13"/>
        <w:overflowPunct w:val="0"/>
        <w:autoSpaceDE/>
        <w:autoSpaceDN/>
        <w:spacing w:line="600" w:lineRule="exact"/>
        <w:ind w:firstLine="560" w:firstLineChars="200"/>
        <w:jc w:val="both"/>
        <w:rPr>
          <w:rFonts w:hint="eastAsia" w:ascii="Times New Roman" w:hAnsi="Times New Roman" w:eastAsia="仿宋_GB2312" w:cs="Times New Roman"/>
          <w:sz w:val="28"/>
          <w:szCs w:val="28"/>
        </w:rPr>
      </w:pPr>
      <w:r>
        <w:rPr>
          <w:rFonts w:hint="eastAsia" w:ascii="仿宋" w:hAnsi="仿宋" w:eastAsia="仿宋" w:cs="仿宋"/>
          <w:sz w:val="28"/>
          <w:szCs w:val="28"/>
        </w:rPr>
        <w:t>2024年度财政拨款收、支总计3827.15万元。与2023年度相比，财政拨款收、支总计增加881.72万元，增长30.77%。主要原因：一是乡村振兴战略深入推进，上级财政下达的农村基础设施建设、产业发展等专项拨款增加 ；二是落实机关事业单位工资调整政策，人员经费财政拨款相应增长；三是新增公共文化、公共安全等领域专项任务，财政配套拨款增加。</w:t>
      </w:r>
    </w:p>
    <w:p w14:paraId="7800951D">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五、一般公共预算财政拨款支出决算情况说明</w:t>
      </w:r>
    </w:p>
    <w:p w14:paraId="24961B96">
      <w:pPr>
        <w:pStyle w:val="13"/>
        <w:overflowPunct w:val="0"/>
        <w:autoSpaceDE/>
        <w:autoSpaceDN/>
        <w:spacing w:line="600" w:lineRule="exact"/>
        <w:ind w:firstLine="560" w:firstLineChars="200"/>
        <w:jc w:val="both"/>
        <w:rPr>
          <w:rFonts w:hint="eastAsia" w:ascii="仿宋" w:hAnsi="仿宋" w:eastAsia="仿宋" w:cs="仿宋"/>
          <w:b/>
          <w:sz w:val="28"/>
          <w:szCs w:val="28"/>
        </w:rPr>
      </w:pPr>
      <w:r>
        <w:rPr>
          <w:rFonts w:hint="eastAsia" w:ascii="仿宋" w:hAnsi="仿宋" w:eastAsia="仿宋" w:cs="仿宋"/>
          <w:b/>
          <w:sz w:val="28"/>
          <w:szCs w:val="28"/>
        </w:rPr>
        <w:t>（一）一般公共预算财政拨款支出决算总体情况</w:t>
      </w:r>
    </w:p>
    <w:p w14:paraId="2A2BE09F">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度一般公共预算财政拨款支出3688.57万元，占本年支出合计的84.25%。与2023年度相比，一般公共预算财政拨款支出增加846.93万元，增长29.79%。主要原因是加大了对农村基础设施建设、社会保障和就业、文化旅游体育与传媒等领域的投入，保障了重点民生项目和重大政策的实施。</w:t>
      </w:r>
    </w:p>
    <w:p w14:paraId="4455443C">
      <w:pPr>
        <w:pStyle w:val="13"/>
        <w:overflowPunct w:val="0"/>
        <w:autoSpaceDE/>
        <w:autoSpaceDN/>
        <w:spacing w:line="600" w:lineRule="exact"/>
        <w:ind w:firstLine="560" w:firstLineChars="200"/>
        <w:jc w:val="both"/>
        <w:rPr>
          <w:rFonts w:hint="eastAsia" w:ascii="仿宋" w:hAnsi="仿宋" w:eastAsia="仿宋" w:cs="仿宋"/>
          <w:b/>
          <w:sz w:val="28"/>
          <w:szCs w:val="28"/>
        </w:rPr>
      </w:pPr>
      <w:r>
        <w:rPr>
          <w:rFonts w:hint="eastAsia" w:ascii="仿宋" w:hAnsi="仿宋" w:eastAsia="仿宋" w:cs="仿宋"/>
          <w:b/>
          <w:sz w:val="28"/>
          <w:szCs w:val="28"/>
        </w:rPr>
        <w:t>（二）一般公共预算财政拨款支出决算结构情况</w:t>
      </w:r>
    </w:p>
    <w:p w14:paraId="62D3F455">
      <w:pPr>
        <w:pStyle w:val="13"/>
        <w:overflowPunct w:val="0"/>
        <w:autoSpaceDE/>
        <w:autoSpaceDN/>
        <w:spacing w:line="600" w:lineRule="exact"/>
        <w:ind w:firstLine="560" w:firstLineChars="200"/>
        <w:jc w:val="both"/>
        <w:rPr>
          <w:rFonts w:hint="eastAsia" w:ascii="仿宋" w:hAnsi="仿宋" w:eastAsia="仿宋" w:cs="仿宋"/>
          <w:b w:val="0"/>
          <w:bCs w:val="0"/>
          <w:sz w:val="28"/>
          <w:szCs w:val="28"/>
        </w:rPr>
      </w:pPr>
      <w:r>
        <w:rPr>
          <w:rFonts w:hint="eastAsia" w:ascii="仿宋" w:hAnsi="仿宋" w:eastAsia="仿宋" w:cs="仿宋"/>
          <w:b w:val="0"/>
          <w:bCs w:val="0"/>
          <w:sz w:val="28"/>
          <w:szCs w:val="28"/>
        </w:rPr>
        <w:t>2024年度一般公共预算财政拨款支出3688.57万元，主要用于以下方面：一般公共服务（类）支出1366.24万元，占37.04%；公共安全（类）支出60.96万元，占1.65%；文化旅游体育与传媒（类）支出153.2万元，占4.15%；社会保障和就业（类）支出223.01万元，占6.04%；卫生健康（类）支出63.63万元，占1.73%；节能环保（类）支出16.86万元，占0.46%；城乡社区（类）支出33.6万元，占0.91%；农林水（类）支出1657.86万元，占44.95%；自然资源海洋气象等（类）支出13万元，占0.35%；住房保障（类）支出50.85万元，占1.38%；粮油物资储备（类）支出22万元，占0.6%；灾害防治及应急管理（类）支出17.36万元，占0.47%。</w:t>
      </w:r>
    </w:p>
    <w:p w14:paraId="626467EC">
      <w:pPr>
        <w:pStyle w:val="13"/>
        <w:overflowPunct w:val="0"/>
        <w:autoSpaceDE/>
        <w:autoSpaceDN/>
        <w:spacing w:line="600" w:lineRule="exact"/>
        <w:ind w:firstLine="560" w:firstLineChars="200"/>
        <w:jc w:val="both"/>
        <w:rPr>
          <w:rFonts w:ascii="Times New Roman" w:hAnsi="Times New Roman" w:eastAsia="楷体_GB2312" w:cs="Times New Roman"/>
          <w:b/>
          <w:sz w:val="28"/>
          <w:szCs w:val="28"/>
        </w:rPr>
      </w:pPr>
      <w:r>
        <w:rPr>
          <w:rFonts w:hint="eastAsia" w:ascii="仿宋" w:hAnsi="仿宋" w:eastAsia="仿宋" w:cs="仿宋"/>
          <w:b/>
          <w:sz w:val="28"/>
          <w:szCs w:val="28"/>
        </w:rPr>
        <w:t>（三）一般公共预算财政拨款支出决算具体情况</w:t>
      </w:r>
    </w:p>
    <w:p w14:paraId="72F56EDF">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度一般公共预算财政拨款支出年初预算数为1139.46万元，支出决算数为3688.57万元，完成年初预算的323.71%。主要是因年度内上级追加乡村振兴、基础设施建设等专项转移支付资金，且部分临时性重点工作产生新增支出。其中：</w:t>
      </w:r>
    </w:p>
    <w:p w14:paraId="7814FF6B">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一般公共服务（类）政府办公厅（室）及相关机构事务（款）行政运行（项）：年初预算为911.76万元，支出决算为1096.64万元，完成年初预算的120.28%。决算数大于年初预算数的主要原因是人员经费增加以及部分2023年未支付费用在2024年列支。</w:t>
      </w:r>
    </w:p>
    <w:p w14:paraId="20101E2B">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 公共安全支出（类）公安（款）一般行政管理事务（项）：年初预算为0万元，支出决算为32.96万元。决算数大于年初预算数的主要原因是年初未对该项目进行预算，年度内根据社会治安工作需要新增相关支出。</w:t>
      </w:r>
    </w:p>
    <w:p w14:paraId="1048DBE8">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3. 农林水支出（类）巩固脱贫衔接乡村振兴支出（款）农村基础设施建设（项）：年初预算为0万元，支出决算为483万元。决算数大于年初预算数的主要原因是乡村振兴工作推进过程中，上级追加农村道路、水利等基础设施建设专项拨款</w:t>
      </w:r>
    </w:p>
    <w:p w14:paraId="03D60480">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六、一般公共预算财政拨款基本支出决算情况说明</w:t>
      </w:r>
    </w:p>
    <w:p w14:paraId="3CB11E17">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2024年度一般公共预算财政拨款基本支出2411.35万元，其中：</w:t>
      </w:r>
    </w:p>
    <w:p w14:paraId="14C3803E">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人员经费1952.39万元，占基本支出的80.96%。主要包括：基本工资376.40万元、津贴补贴367.13万元、奖金164.09万元、伙食补助费7.99万元、绩效工资119.22万元、机关事业单位基本养老保险缴费119.22万元、职工基本医疗保险缴费53.01万元、住房公积金50.85万元、抚恤金69.54万元、生活补助520.69万元、医疗费补助2.62万元、奖励金2万元、其他对个人和家庭的补助200.85万元。</w:t>
      </w:r>
    </w:p>
    <w:p w14:paraId="3DCDF134">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公用经费458.96万元，占基本支出的19.04%。主要包括：办公费118.20万元、印刷费25.10万元、水费1.50万元、电费10.40万元、邮电费1.50万元、差旅费20.84万元、维修（护）费52.30万元、会议费12万元、培训费3万元、公务接待费2万元、劳务费47万元、工会经费9万元、公务用车运行维护费3.50万元、其他交通费用12万元、其他商品和服务支出86.63万元、资本性支出54万元。</w:t>
      </w:r>
    </w:p>
    <w:p w14:paraId="09F17507">
      <w:pPr>
        <w:pStyle w:val="13"/>
        <w:overflowPunct w:val="0"/>
        <w:autoSpaceDE/>
        <w:autoSpaceDN/>
        <w:spacing w:line="600" w:lineRule="exact"/>
        <w:ind w:firstLine="560" w:firstLineChars="200"/>
        <w:jc w:val="both"/>
        <w:rPr>
          <w:rFonts w:ascii="Times New Roman" w:hAnsi="Times New Roman" w:eastAsia="仿宋_GB2312" w:cs="Times New Roman"/>
          <w:b/>
          <w:sz w:val="28"/>
          <w:szCs w:val="28"/>
        </w:rPr>
      </w:pPr>
      <w:r>
        <w:rPr>
          <w:rFonts w:ascii="Times New Roman" w:hAnsi="Times New Roman" w:cs="Times New Roman"/>
          <w:bCs/>
          <w:sz w:val="28"/>
          <w:szCs w:val="28"/>
        </w:rPr>
        <w:t>七、财政拨款“三公”经费支出决算情况说明</w:t>
      </w:r>
    </w:p>
    <w:p w14:paraId="31CF88B7">
      <w:pPr>
        <w:pStyle w:val="13"/>
        <w:overflowPunct w:val="0"/>
        <w:autoSpaceDE/>
        <w:autoSpaceDN/>
        <w:spacing w:line="600" w:lineRule="exact"/>
        <w:ind w:firstLine="560" w:firstLineChars="200"/>
        <w:jc w:val="both"/>
        <w:rPr>
          <w:rFonts w:hint="eastAsia" w:ascii="仿宋" w:hAnsi="仿宋" w:eastAsia="仿宋" w:cs="仿宋"/>
          <w:b/>
          <w:sz w:val="28"/>
          <w:szCs w:val="28"/>
        </w:rPr>
      </w:pPr>
      <w:r>
        <w:rPr>
          <w:rFonts w:hint="eastAsia" w:ascii="仿宋" w:hAnsi="仿宋" w:eastAsia="仿宋" w:cs="仿宋"/>
          <w:b/>
          <w:sz w:val="28"/>
          <w:szCs w:val="28"/>
        </w:rPr>
        <w:t>（一）“三公”经费财政拨款支出决算总体情况说明</w:t>
      </w:r>
    </w:p>
    <w:p w14:paraId="0743D128">
      <w:pPr>
        <w:pStyle w:val="13"/>
        <w:overflowPunct w:val="0"/>
        <w:autoSpaceDE/>
        <w:autoSpaceDN/>
        <w:spacing w:line="600" w:lineRule="exact"/>
        <w:ind w:firstLine="560" w:firstLineChars="200"/>
        <w:jc w:val="both"/>
        <w:rPr>
          <w:rFonts w:hint="eastAsia" w:ascii="Times New Roman" w:hAnsi="Times New Roman" w:eastAsia="仿宋_GB2312" w:cs="Times New Roman"/>
          <w:sz w:val="28"/>
          <w:szCs w:val="28"/>
          <w:lang w:val="en-US" w:eastAsia="zh-CN"/>
        </w:rPr>
      </w:pPr>
      <w:r>
        <w:rPr>
          <w:rFonts w:hint="eastAsia" w:ascii="仿宋" w:hAnsi="仿宋" w:eastAsia="仿宋" w:cs="仿宋"/>
          <w:sz w:val="28"/>
          <w:szCs w:val="28"/>
        </w:rPr>
        <w:t>2024年度“三公”经费财政拨款支出预算为37万元，支出决算为5.5万元，完成预算的14.86%；与2023年度相比减少5.5万元，降低50%。决算数小于预算数及上年数的主要原因是严格执行中央八项规定精神，加强“三公”经费全流程管理，从严控制公务接待规模和公务用车使用频次，压缩不必要开支。</w:t>
      </w:r>
      <w:r>
        <w:rPr>
          <w:rFonts w:hint="eastAsia" w:ascii="仿宋" w:hAnsi="仿宋" w:eastAsia="仿宋" w:cs="仿宋"/>
          <w:sz w:val="28"/>
          <w:szCs w:val="28"/>
          <w:lang w:val="en-US" w:eastAsia="zh-CN"/>
        </w:rPr>
        <w:t xml:space="preserve"> </w:t>
      </w:r>
    </w:p>
    <w:p w14:paraId="55912D88">
      <w:pPr>
        <w:pStyle w:val="13"/>
        <w:overflowPunct w:val="0"/>
        <w:autoSpaceDE/>
        <w:autoSpaceDN/>
        <w:spacing w:line="600" w:lineRule="exact"/>
        <w:ind w:firstLine="560" w:firstLineChars="200"/>
        <w:jc w:val="both"/>
        <w:rPr>
          <w:rFonts w:hint="eastAsia" w:ascii="仿宋" w:hAnsi="仿宋" w:eastAsia="仿宋" w:cs="仿宋"/>
          <w:b/>
          <w:sz w:val="28"/>
          <w:szCs w:val="28"/>
        </w:rPr>
      </w:pPr>
      <w:r>
        <w:rPr>
          <w:rFonts w:hint="eastAsia" w:ascii="仿宋" w:hAnsi="仿宋" w:eastAsia="仿宋" w:cs="仿宋"/>
          <w:b/>
          <w:sz w:val="28"/>
          <w:szCs w:val="28"/>
        </w:rPr>
        <w:t>（二）“三公”经费财政拨款支出决算具体情况说明</w:t>
      </w:r>
    </w:p>
    <w:p w14:paraId="05452B58">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因公出国（境）费：支出预算为0万元，支出决算为0万元，完成预算的0%；与2023年度相比无变化。</w:t>
      </w:r>
    </w:p>
    <w:p w14:paraId="4C427058">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 公务用车购置费及运行维护费：支出预算为35万元，支出决算为3.5万元，完成预算的10%；与2023年度相比减少3.5万元，降低50%。其中，公务用车购置费支出预算为0万元，支出决算为0万元，完成预算的0%；与2023年度相比无变化。公务用车运行维护费支出预算为35万元，支出决算为3.5万元，主要用于日常公务出行的车辆燃料费、维修费、保险费等，完成预算的10%；与2023年度相比减少3.5万元，降低50%。截至2024年12月31日，单位开支财政拨款的公务用车保有量为2辆。</w:t>
      </w:r>
    </w:p>
    <w:p w14:paraId="45C38FBC">
      <w:pPr>
        <w:pStyle w:val="13"/>
        <w:numPr>
          <w:ilvl w:val="0"/>
          <w:numId w:val="0"/>
        </w:numPr>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公务接待费：支出预算为2万元，支出决算为2万元，完成预算的100%；与2023年度相比无变化。2024年度共接待来访团组70个、来宾1250人次，主要是上级检查指导、兄弟乡镇交流学习等日常公务活动发生的接待支出。</w:t>
      </w:r>
    </w:p>
    <w:p w14:paraId="15CDB1BA">
      <w:pPr>
        <w:pStyle w:val="13"/>
        <w:numPr>
          <w:ilvl w:val="0"/>
          <w:numId w:val="0"/>
        </w:numPr>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八、政府性基金预算收入支出决算情况</w:t>
      </w:r>
    </w:p>
    <w:p w14:paraId="6F129130">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2024年度政府性基金预算财政拨款收入138.58万元；年初结转和结余0万元；支出138.58万元，其中基本支出0万元，项目支出138.58万元；年末结转和结余0万元。具体情况如下：</w:t>
      </w:r>
    </w:p>
    <w:p w14:paraId="338BC367">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 社会保障和就业支出（类）大中型水库移民后期扶持基金支出（款）移民补助（项）：年初预算为0万元，支出决算为57万元。决算数大于年初预算数的主要原因是根据实际移民情况上级追加补助资金，年初未做该项预算。</w:t>
      </w:r>
    </w:p>
    <w:p w14:paraId="31757C3A">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 社会保障和就业支出（类）大中型水库移民后期扶持基金支出（款）基础设施建设和经济发展（项）：年初预算为0万元，支出决算为22.69万元。决算数大于年初预算数的主要原因是推进移民地区基础设施建设和经济发展，年度内获得上级专项拨款。</w:t>
      </w:r>
    </w:p>
    <w:p w14:paraId="0DB3E45B">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3. 其他支出（类）彩票公益金安排的支出（款）用于社会福利的彩票公益金支出（项）：年初预算为0万元，支出决算为51.89万元。决算数大于年初预算数的主要原因是加大对社会福利事业投入，年度内收到彩票公益金专项补助。</w:t>
      </w:r>
    </w:p>
    <w:p w14:paraId="224A6482">
      <w:pPr>
        <w:pStyle w:val="13"/>
        <w:overflowPunct w:val="0"/>
        <w:autoSpaceDE/>
        <w:autoSpaceDN/>
        <w:spacing w:line="600" w:lineRule="exact"/>
        <w:ind w:firstLine="560" w:firstLineChars="200"/>
        <w:jc w:val="both"/>
        <w:rPr>
          <w:rFonts w:ascii="Times New Roman" w:hAnsi="Times New Roman" w:cs="Times New Roman"/>
          <w:bCs/>
          <w:sz w:val="28"/>
          <w:szCs w:val="28"/>
        </w:rPr>
      </w:pPr>
      <w:r>
        <w:rPr>
          <w:rFonts w:ascii="Times New Roman" w:hAnsi="Times New Roman" w:cs="Times New Roman"/>
          <w:bCs/>
          <w:sz w:val="28"/>
          <w:szCs w:val="28"/>
        </w:rPr>
        <w:t>九、关于机关运行经费支出说明</w:t>
      </w:r>
    </w:p>
    <w:p w14:paraId="39AEF883">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部门2024年度机关运行经费支出458.96万元（与部门决算中行政单位和参照公务员法管理事业单位财政拨款基本支出中公用经费之和一致），比2023年度决算数增加53.66万元，增长13.24%。主要原因是随着乡镇事务增多，办公耗材、水电、维修（护）等日常运转支出以及开展乡村振兴、民生服务等工作产生的劳务费相应增加。</w:t>
      </w:r>
    </w:p>
    <w:p w14:paraId="0CF3747D">
      <w:pPr>
        <w:pStyle w:val="13"/>
        <w:overflowPunct w:val="0"/>
        <w:autoSpaceDE/>
        <w:autoSpaceDN/>
        <w:spacing w:line="600" w:lineRule="exact"/>
        <w:ind w:firstLine="560" w:firstLineChars="200"/>
        <w:jc w:val="both"/>
        <w:rPr>
          <w:rFonts w:hint="eastAsia" w:ascii="仿宋" w:hAnsi="仿宋" w:eastAsia="仿宋" w:cs="仿宋"/>
          <w:b/>
          <w:bCs w:val="0"/>
          <w:sz w:val="28"/>
          <w:szCs w:val="28"/>
        </w:rPr>
      </w:pPr>
      <w:r>
        <w:rPr>
          <w:rFonts w:hint="eastAsia" w:ascii="仿宋" w:hAnsi="仿宋" w:eastAsia="仿宋" w:cs="仿宋"/>
          <w:b/>
          <w:bCs w:val="0"/>
          <w:sz w:val="28"/>
          <w:szCs w:val="28"/>
        </w:rPr>
        <w:t>十、一般性支出情况说明</w:t>
      </w:r>
    </w:p>
    <w:p w14:paraId="4831F623">
      <w:pPr>
        <w:pStyle w:val="13"/>
        <w:overflowPunct w:val="0"/>
        <w:autoSpaceDE/>
        <w:autoSpaceDN/>
        <w:spacing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2024年本部门一般性支出主要包括会议费、培训费等：开支会议费12万元，用于召开乡村振兴工作推进会、年度工作部署会等，参会人数约9500人次，主要内容为传达政策要求、部署重点任务、交流工作经验；开支培训费3万元，用于开展干部业务能力培训、村级负责人履职培训等，参训人数约100人次，主要内容为政策解读、业务实操、应急处置等；未举办节庆、晚会、论坛、赛事等活动，</w:t>
      </w:r>
      <w:r>
        <w:rPr>
          <w:rFonts w:hint="eastAsia" w:ascii="仿宋" w:hAnsi="仿宋" w:eastAsia="仿宋" w:cs="仿宋"/>
          <w:sz w:val="28"/>
          <w:szCs w:val="28"/>
          <w:lang w:eastAsia="zh-CN"/>
        </w:rPr>
        <w:t>无开支</w:t>
      </w:r>
      <w:r>
        <w:rPr>
          <w:rFonts w:hint="eastAsia" w:ascii="仿宋" w:hAnsi="仿宋" w:eastAsia="仿宋" w:cs="仿宋"/>
          <w:sz w:val="28"/>
          <w:szCs w:val="28"/>
        </w:rPr>
        <w:t>。</w:t>
      </w:r>
    </w:p>
    <w:p w14:paraId="661B1A3E">
      <w:pPr>
        <w:pStyle w:val="13"/>
        <w:overflowPunct w:val="0"/>
        <w:autoSpaceDE/>
        <w:autoSpaceDN/>
        <w:spacing w:line="600" w:lineRule="exact"/>
        <w:ind w:firstLine="560" w:firstLineChars="200"/>
        <w:jc w:val="both"/>
        <w:rPr>
          <w:rFonts w:hint="eastAsia" w:ascii="仿宋" w:hAnsi="仿宋" w:eastAsia="仿宋" w:cs="仿宋"/>
          <w:b/>
          <w:bCs w:val="0"/>
          <w:sz w:val="28"/>
          <w:szCs w:val="28"/>
        </w:rPr>
      </w:pPr>
      <w:r>
        <w:rPr>
          <w:rFonts w:hint="eastAsia" w:ascii="仿宋" w:hAnsi="仿宋" w:eastAsia="仿宋" w:cs="仿宋"/>
          <w:b/>
          <w:bCs w:val="0"/>
          <w:sz w:val="28"/>
          <w:szCs w:val="28"/>
        </w:rPr>
        <w:t>十一、关于政府采购支出说明</w:t>
      </w:r>
    </w:p>
    <w:p w14:paraId="45EFFB04">
      <w:pPr>
        <w:pStyle w:val="13"/>
        <w:overflowPunct w:val="0"/>
        <w:autoSpaceDE/>
        <w:autoSpaceDN/>
        <w:spacing w:line="60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r>
        <w:rPr>
          <w:rFonts w:hint="eastAsia" w:ascii="仿宋" w:hAnsi="仿宋" w:eastAsia="仿宋" w:cs="仿宋"/>
          <w:sz w:val="28"/>
          <w:szCs w:val="28"/>
          <w:lang w:val="en-US" w:eastAsia="zh-CN"/>
        </w:rPr>
        <w:t xml:space="preserve"> </w:t>
      </w:r>
    </w:p>
    <w:p w14:paraId="270EBB0C">
      <w:pPr>
        <w:pStyle w:val="13"/>
        <w:overflowPunct w:val="0"/>
        <w:autoSpaceDE/>
        <w:autoSpaceDN/>
        <w:spacing w:line="600" w:lineRule="exact"/>
        <w:ind w:firstLine="560" w:firstLineChars="200"/>
        <w:jc w:val="both"/>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十二、关于国有资产占用情况说明</w:t>
      </w:r>
    </w:p>
    <w:p w14:paraId="27D261D9">
      <w:pPr>
        <w:pStyle w:val="13"/>
        <w:overflowPunct w:val="0"/>
        <w:autoSpaceDE/>
        <w:autoSpaceDN/>
        <w:spacing w:line="6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截至2024年12月31日，本部门共有车辆2辆，其中：副部（省）级及以上领导用车0辆、主要负责人用车0辆、机要通信用车0辆、应急保障用车0辆、执法执勤用车2辆、特种专业技术用车0辆、离退休干部服务用车0辆、其他用车0辆；单位价值100万元以上设备（不含车辆）0台（套）。所有资产均按规定登记入账并规范管理，无闲置或违规占用情况 。</w:t>
      </w:r>
    </w:p>
    <w:p w14:paraId="60DBFF2A">
      <w:pPr>
        <w:pStyle w:val="13"/>
        <w:overflowPunct w:val="0"/>
        <w:autoSpaceDE/>
        <w:autoSpaceDN/>
        <w:spacing w:line="600" w:lineRule="exact"/>
        <w:ind w:firstLine="560" w:firstLineChars="200"/>
        <w:jc w:val="both"/>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十三、关于2024年度预算绩效情况的说明</w:t>
      </w:r>
    </w:p>
    <w:p w14:paraId="4350DD0E">
      <w:pPr>
        <w:overflowPunct w:val="0"/>
        <w:spacing w:line="600" w:lineRule="exact"/>
        <w:ind w:firstLine="560" w:firstLineChars="200"/>
        <w:rPr>
          <w:rFonts w:hint="eastAsia" w:ascii="仿宋" w:hAnsi="仿宋" w:eastAsia="仿宋" w:cs="仿宋"/>
          <w:b/>
          <w:bCs/>
          <w:kern w:val="0"/>
          <w:sz w:val="28"/>
          <w:szCs w:val="28"/>
        </w:rPr>
      </w:pPr>
      <w:r>
        <w:rPr>
          <w:rFonts w:hint="eastAsia" w:ascii="仿宋" w:hAnsi="仿宋" w:eastAsia="仿宋" w:cs="仿宋"/>
          <w:b/>
          <w:bCs/>
          <w:sz w:val="28"/>
          <w:szCs w:val="28"/>
        </w:rPr>
        <w:t>（一）绩效评价工作开展情况</w:t>
      </w:r>
      <w:r>
        <w:rPr>
          <w:rFonts w:hint="eastAsia" w:ascii="仿宋" w:hAnsi="仿宋" w:eastAsia="仿宋" w:cs="仿宋"/>
          <w:b/>
          <w:bCs/>
          <w:sz w:val="28"/>
          <w:szCs w:val="28"/>
          <w:lang w:eastAsia="zh-CN"/>
        </w:rPr>
        <w:t>：</w:t>
      </w:r>
      <w:r>
        <w:rPr>
          <w:rFonts w:hint="eastAsia" w:ascii="仿宋" w:hAnsi="仿宋" w:eastAsia="仿宋" w:cs="仿宋"/>
          <w:b/>
          <w:bCs/>
          <w:kern w:val="0"/>
          <w:sz w:val="28"/>
          <w:szCs w:val="28"/>
        </w:rPr>
        <w:t>一是绩效自评开展情况。</w:t>
      </w:r>
      <w:r>
        <w:rPr>
          <w:rFonts w:hint="eastAsia" w:ascii="仿宋" w:hAnsi="仿宋" w:eastAsia="仿宋" w:cs="仿宋"/>
          <w:kern w:val="0"/>
          <w:sz w:val="28"/>
          <w:szCs w:val="28"/>
        </w:rPr>
        <w:t>组织对2024年度本部门整体支出开展绩效自评，涉及项目10个，共涉及资金4377.82万元。其中，一般公共预算项目8个3827.15万元，占一般公共预算支出总额的87.42%；政府性基金预算项目2个138.58万元，占政府性基金预算支出总额的100%。</w:t>
      </w:r>
      <w:r>
        <w:rPr>
          <w:rFonts w:hint="eastAsia" w:ascii="仿宋" w:hAnsi="仿宋" w:eastAsia="仿宋" w:cs="仿宋"/>
          <w:b/>
          <w:bCs/>
          <w:kern w:val="0"/>
          <w:sz w:val="28"/>
          <w:szCs w:val="28"/>
        </w:rPr>
        <w:t>二是部门评价开展情况</w:t>
      </w:r>
      <w:r>
        <w:rPr>
          <w:rFonts w:hint="eastAsia" w:ascii="仿宋" w:hAnsi="仿宋" w:eastAsia="仿宋" w:cs="仿宋"/>
          <w:b/>
          <w:bCs/>
          <w:kern w:val="0"/>
          <w:sz w:val="28"/>
          <w:szCs w:val="28"/>
          <w:lang w:eastAsia="zh-CN"/>
        </w:rPr>
        <w:t>：</w:t>
      </w:r>
      <w:r>
        <w:rPr>
          <w:rFonts w:hint="eastAsia" w:ascii="仿宋" w:hAnsi="仿宋" w:eastAsia="仿宋" w:cs="仿宋"/>
          <w:b w:val="0"/>
          <w:bCs w:val="0"/>
          <w:kern w:val="0"/>
          <w:sz w:val="28"/>
          <w:szCs w:val="28"/>
        </w:rPr>
        <w:t>未开展部门评价</w:t>
      </w:r>
      <w:r>
        <w:rPr>
          <w:rFonts w:hint="eastAsia" w:ascii="仿宋" w:hAnsi="仿宋" w:eastAsia="仿宋" w:cs="仿宋"/>
          <w:b/>
          <w:bCs/>
          <w:kern w:val="0"/>
          <w:sz w:val="28"/>
          <w:szCs w:val="28"/>
        </w:rPr>
        <w:t>。三是事前绩效评估开展情况</w:t>
      </w:r>
      <w:r>
        <w:rPr>
          <w:rFonts w:hint="eastAsia" w:ascii="仿宋" w:hAnsi="仿宋" w:eastAsia="仿宋" w:cs="仿宋"/>
          <w:b/>
          <w:bCs/>
          <w:kern w:val="0"/>
          <w:sz w:val="28"/>
          <w:szCs w:val="28"/>
          <w:lang w:eastAsia="zh-CN"/>
        </w:rPr>
        <w:t>：</w:t>
      </w:r>
      <w:r>
        <w:rPr>
          <w:rFonts w:hint="eastAsia" w:ascii="仿宋" w:hAnsi="仿宋" w:eastAsia="仿宋" w:cs="仿宋"/>
          <w:b w:val="0"/>
          <w:bCs w:val="0"/>
          <w:kern w:val="0"/>
          <w:sz w:val="28"/>
          <w:szCs w:val="28"/>
        </w:rPr>
        <w:t>未开展事前绩效评估。</w:t>
      </w:r>
    </w:p>
    <w:p w14:paraId="39A627EA">
      <w:pPr>
        <w:overflowPunct w:val="0"/>
        <w:spacing w:line="60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
          <w:bCs/>
          <w:sz w:val="28"/>
          <w:szCs w:val="28"/>
        </w:rPr>
        <w:t>（二）绩效评价结果</w:t>
      </w:r>
      <w:r>
        <w:rPr>
          <w:rFonts w:hint="eastAsia" w:ascii="仿宋" w:hAnsi="仿宋" w:eastAsia="仿宋" w:cs="仿宋"/>
          <w:b/>
          <w:bCs/>
          <w:sz w:val="28"/>
          <w:szCs w:val="28"/>
          <w:lang w:eastAsia="zh-CN"/>
        </w:rPr>
        <w:t>：</w:t>
      </w:r>
      <w:r>
        <w:rPr>
          <w:rFonts w:hint="eastAsia" w:ascii="仿宋" w:hAnsi="仿宋" w:eastAsia="仿宋" w:cs="仿宋"/>
          <w:b/>
          <w:bCs/>
          <w:kern w:val="0"/>
          <w:sz w:val="28"/>
          <w:szCs w:val="28"/>
        </w:rPr>
        <w:t>一是绩效自评结果。</w:t>
      </w:r>
      <w:r>
        <w:rPr>
          <w:rFonts w:hint="eastAsia" w:ascii="仿宋" w:hAnsi="仿宋" w:eastAsia="仿宋" w:cs="仿宋"/>
          <w:kern w:val="0"/>
          <w:sz w:val="28"/>
          <w:szCs w:val="28"/>
        </w:rPr>
        <w:t>2024年度本部门整体支出全年预算数4377.82万元，执行数4377.82万元，完成预算的100%，绩效自评得分90分，评价等级为“优”</w:t>
      </w:r>
      <w:r>
        <w:rPr>
          <w:rFonts w:hint="eastAsia" w:ascii="仿宋" w:hAnsi="仿宋" w:eastAsia="仿宋" w:cs="仿宋"/>
          <w:kern w:val="0"/>
          <w:sz w:val="28"/>
          <w:szCs w:val="28"/>
          <w:lang w:eastAsia="zh-CN"/>
        </w:rPr>
        <w:t>。绩效目标完成情况：在经济发展方面，推动了特色农业发展，促进农民人均纯收入增长；在社会事务方面，民生保障政策全面落实，公共服务覆盖率提升；在基础设施建设方面，改造农村道路15公里，修缮水利设施8处，农村生产生活条件显著改善。发现的主要问题及原因：部分项目资金使用效率有待提高，主要原因是项目前期规划不够细致，执行过程中存在进度滞后情况；绩效指标设置不够精准，部分指标难以量化考核。下一步改进措施：加强项目前期论证与规划，明确实施节点，压实责任主体；优化绩效指标体系，细化量化指标，将绩效评价融入项目实施全过程 。</w:t>
      </w:r>
      <w:r>
        <w:rPr>
          <w:rFonts w:hint="eastAsia" w:ascii="仿宋" w:hAnsi="仿宋" w:eastAsia="仿宋" w:cs="仿宋"/>
          <w:b/>
          <w:bCs/>
          <w:kern w:val="0"/>
          <w:sz w:val="28"/>
          <w:szCs w:val="28"/>
        </w:rPr>
        <w:t>二是部门评价结果</w:t>
      </w:r>
      <w:r>
        <w:rPr>
          <w:rFonts w:hint="eastAsia" w:ascii="仿宋" w:hAnsi="仿宋" w:eastAsia="仿宋" w:cs="仿宋"/>
          <w:b/>
          <w:bCs/>
          <w:kern w:val="0"/>
          <w:sz w:val="28"/>
          <w:szCs w:val="28"/>
          <w:lang w:eastAsia="zh-CN"/>
        </w:rPr>
        <w:t>：</w:t>
      </w:r>
      <w:r>
        <w:rPr>
          <w:rFonts w:hint="eastAsia" w:ascii="仿宋" w:hAnsi="仿宋" w:eastAsia="仿宋" w:cs="仿宋"/>
          <w:b w:val="0"/>
          <w:bCs w:val="0"/>
          <w:kern w:val="0"/>
          <w:sz w:val="28"/>
          <w:szCs w:val="28"/>
          <w:lang w:eastAsia="zh-CN"/>
        </w:rPr>
        <w:t>无。</w:t>
      </w:r>
      <w:r>
        <w:rPr>
          <w:rFonts w:hint="eastAsia" w:ascii="仿宋" w:hAnsi="仿宋" w:eastAsia="仿宋" w:cs="仿宋"/>
          <w:b/>
          <w:bCs/>
          <w:kern w:val="0"/>
          <w:sz w:val="28"/>
          <w:szCs w:val="28"/>
        </w:rPr>
        <w:t>三是事前绩效评估结果</w:t>
      </w:r>
      <w:r>
        <w:rPr>
          <w:rFonts w:hint="eastAsia" w:ascii="仿宋" w:hAnsi="仿宋" w:eastAsia="仿宋" w:cs="仿宋"/>
          <w:b/>
          <w:bCs/>
          <w:kern w:val="0"/>
          <w:sz w:val="28"/>
          <w:szCs w:val="28"/>
          <w:lang w:eastAsia="zh-CN"/>
        </w:rPr>
        <w:t>：</w:t>
      </w:r>
      <w:r>
        <w:rPr>
          <w:rFonts w:hint="eastAsia" w:ascii="仿宋" w:hAnsi="仿宋" w:eastAsia="仿宋" w:cs="仿宋"/>
          <w:b w:val="0"/>
          <w:bCs w:val="0"/>
          <w:kern w:val="0"/>
          <w:sz w:val="28"/>
          <w:szCs w:val="28"/>
          <w:lang w:eastAsia="zh-CN"/>
        </w:rPr>
        <w:t>无</w:t>
      </w:r>
    </w:p>
    <w:p w14:paraId="6B48BF8F">
      <w:pPr>
        <w:pStyle w:val="13"/>
        <w:overflowPunct w:val="0"/>
        <w:autoSpaceDE/>
        <w:autoSpaceDN/>
        <w:spacing w:line="6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b/>
          <w:bCs/>
          <w:color w:val="auto"/>
          <w:kern w:val="2"/>
          <w:sz w:val="28"/>
          <w:szCs w:val="28"/>
        </w:rPr>
        <w:t>（三）评价结果应用情况。</w:t>
      </w:r>
      <w:r>
        <w:rPr>
          <w:rFonts w:hint="eastAsia" w:ascii="仿宋" w:hAnsi="仿宋" w:eastAsia="仿宋" w:cs="仿宋"/>
          <w:color w:val="auto"/>
          <w:sz w:val="28"/>
          <w:szCs w:val="28"/>
        </w:rPr>
        <w:t>根据2024年度绩效自评结果，在2025年度预算安排中，进一步优化预算结构，加大对乡村振兴、民生保障等重点项目的资金倾斜；严格控制一般性支出，提高项目支出精准度；加强资金使用监管，建立“事前审核、事中监控、事后评价”的全流程管理机制，确保资金安全高效使用；完善绩效管理制度，将评价结果与预算安排、干部考核挂钩，强化结果运用实效 。</w:t>
      </w:r>
    </w:p>
    <w:p w14:paraId="7BF425FF">
      <w:pPr>
        <w:pStyle w:val="13"/>
        <w:jc w:val="center"/>
        <w:rPr>
          <w:rFonts w:ascii="Times New Roman" w:hAnsi="Times New Roman" w:cs="Times New Roman"/>
          <w:sz w:val="72"/>
          <w:szCs w:val="72"/>
        </w:rPr>
      </w:pPr>
    </w:p>
    <w:p w14:paraId="32E67E43">
      <w:pPr>
        <w:pStyle w:val="13"/>
        <w:jc w:val="center"/>
        <w:rPr>
          <w:rFonts w:ascii="Times New Roman" w:hAnsi="Times New Roman" w:cs="Times New Roman"/>
          <w:sz w:val="72"/>
          <w:szCs w:val="72"/>
        </w:rPr>
      </w:pPr>
    </w:p>
    <w:p w14:paraId="4981B5C4">
      <w:pPr>
        <w:pStyle w:val="13"/>
        <w:jc w:val="center"/>
        <w:rPr>
          <w:rFonts w:ascii="Times New Roman" w:hAnsi="Times New Roman" w:cs="Times New Roman"/>
          <w:sz w:val="72"/>
          <w:szCs w:val="72"/>
        </w:rPr>
      </w:pPr>
    </w:p>
    <w:p w14:paraId="2E283848">
      <w:pPr>
        <w:pStyle w:val="13"/>
        <w:jc w:val="center"/>
        <w:rPr>
          <w:rFonts w:ascii="Times New Roman" w:hAnsi="Times New Roman" w:cs="Times New Roman"/>
          <w:sz w:val="72"/>
          <w:szCs w:val="72"/>
        </w:rPr>
      </w:pPr>
    </w:p>
    <w:p w14:paraId="06A7645B">
      <w:pPr>
        <w:pStyle w:val="13"/>
        <w:jc w:val="center"/>
        <w:rPr>
          <w:rFonts w:ascii="Times New Roman" w:hAnsi="Times New Roman" w:cs="Times New Roman"/>
          <w:sz w:val="72"/>
          <w:szCs w:val="72"/>
        </w:rPr>
      </w:pPr>
    </w:p>
    <w:p w14:paraId="1DFB8AB5">
      <w:pPr>
        <w:pStyle w:val="13"/>
        <w:jc w:val="center"/>
        <w:rPr>
          <w:rFonts w:ascii="Times New Roman" w:hAnsi="Times New Roman" w:cs="Times New Roman"/>
          <w:sz w:val="72"/>
          <w:szCs w:val="72"/>
        </w:rPr>
      </w:pPr>
    </w:p>
    <w:p w14:paraId="76C2C78B">
      <w:pPr>
        <w:pStyle w:val="13"/>
        <w:jc w:val="both"/>
        <w:rPr>
          <w:rFonts w:ascii="Times New Roman" w:hAnsi="Times New Roman" w:cs="Times New Roman"/>
          <w:sz w:val="72"/>
          <w:szCs w:val="72"/>
        </w:rPr>
      </w:pPr>
    </w:p>
    <w:p w14:paraId="7A51567C">
      <w:pPr>
        <w:pStyle w:val="13"/>
        <w:spacing w:line="360" w:lineRule="auto"/>
        <w:jc w:val="center"/>
        <w:rPr>
          <w:rFonts w:ascii="Times New Roman" w:hAnsi="Times New Roman" w:eastAsia="方正小标宋_GBK" w:cs="Times New Roman"/>
          <w:sz w:val="28"/>
          <w:szCs w:val="28"/>
        </w:rPr>
      </w:pPr>
      <w:r>
        <w:rPr>
          <w:rFonts w:ascii="Times New Roman" w:hAnsi="Times New Roman" w:eastAsia="方正小标宋_GBK" w:cs="Times New Roman"/>
          <w:sz w:val="52"/>
          <w:szCs w:val="52"/>
        </w:rPr>
        <w:t>第四部分名词解释</w:t>
      </w:r>
    </w:p>
    <w:p w14:paraId="5E9A20B2">
      <w:pPr>
        <w:pStyle w:val="13"/>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lang w:eastAsia="zh-CN"/>
        </w:rPr>
        <w:t>一、</w:t>
      </w:r>
      <w:r>
        <w:rPr>
          <w:rFonts w:hint="eastAsia" w:ascii="仿宋" w:hAnsi="仿宋" w:eastAsia="仿宋" w:cs="仿宋"/>
          <w:color w:val="000000"/>
          <w:kern w:val="0"/>
          <w:sz w:val="28"/>
          <w:szCs w:val="28"/>
        </w:rPr>
        <w:t>财政拨款收入：指单位从同级财政部门取得的财政预算金。</w:t>
      </w:r>
    </w:p>
    <w:p w14:paraId="509CF6FF">
      <w:pPr>
        <w:pStyle w:val="13"/>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lang w:eastAsia="zh-CN"/>
        </w:rPr>
        <w:t>二、</w:t>
      </w:r>
      <w:r>
        <w:rPr>
          <w:rFonts w:hint="eastAsia" w:ascii="仿宋" w:hAnsi="仿宋" w:eastAsia="仿宋" w:cs="仿宋"/>
          <w:color w:val="000000"/>
          <w:kern w:val="0"/>
          <w:sz w:val="28"/>
          <w:szCs w:val="28"/>
        </w:rPr>
        <w:t>其他收入：指单位取得的除上述“财政拨款收入”等以外的各项收入。</w:t>
      </w:r>
    </w:p>
    <w:p w14:paraId="3A3B3C89">
      <w:pPr>
        <w:pStyle w:val="13"/>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lang w:eastAsia="zh-CN"/>
        </w:rPr>
        <w:t>三、</w:t>
      </w:r>
      <w:r>
        <w:rPr>
          <w:rFonts w:hint="eastAsia" w:ascii="仿宋" w:hAnsi="仿宋" w:eastAsia="仿宋" w:cs="仿宋"/>
          <w:color w:val="000000"/>
          <w:kern w:val="0"/>
          <w:sz w:val="28"/>
          <w:szCs w:val="28"/>
        </w:rPr>
        <w:t>基本支出：指为保障机构正常运转、完成日常工作任务而发生的人员支出和公用支出。</w:t>
      </w:r>
    </w:p>
    <w:p w14:paraId="432078AD">
      <w:pPr>
        <w:pStyle w:val="13"/>
        <w:jc w:val="left"/>
        <w:rPr>
          <w:rFonts w:hint="eastAsia" w:ascii="仿宋" w:hAnsi="仿宋" w:eastAsia="仿宋" w:cs="仿宋"/>
          <w:color w:val="000000"/>
          <w:kern w:val="0"/>
          <w:sz w:val="28"/>
          <w:szCs w:val="28"/>
        </w:rPr>
      </w:pPr>
      <w:r>
        <w:rPr>
          <w:rFonts w:hint="eastAsia" w:ascii="仿宋" w:hAnsi="仿宋" w:eastAsia="仿宋" w:cs="仿宋"/>
          <w:b w:val="0"/>
          <w:bCs w:val="0"/>
          <w:color w:val="000000"/>
          <w:kern w:val="0"/>
          <w:sz w:val="28"/>
          <w:szCs w:val="28"/>
          <w:lang w:eastAsia="zh-CN"/>
        </w:rPr>
        <w:t>四</w:t>
      </w:r>
      <w:r>
        <w:rPr>
          <w:rFonts w:hint="eastAsia" w:ascii="仿宋" w:hAnsi="仿宋" w:eastAsia="仿宋" w:cs="仿宋"/>
          <w:b/>
          <w:bCs/>
          <w:color w:val="000000"/>
          <w:kern w:val="0"/>
          <w:sz w:val="28"/>
          <w:szCs w:val="28"/>
          <w:lang w:eastAsia="zh-CN"/>
        </w:rPr>
        <w:t>、</w:t>
      </w:r>
      <w:r>
        <w:rPr>
          <w:rFonts w:hint="eastAsia" w:ascii="仿宋" w:hAnsi="仿宋" w:eastAsia="仿宋" w:cs="仿宋"/>
          <w:color w:val="000000"/>
          <w:kern w:val="0"/>
          <w:sz w:val="28"/>
          <w:szCs w:val="28"/>
        </w:rPr>
        <w:t>项目支出：指在基本支出之外为完成特定行政任务和事业发展目标所发生的支出。</w:t>
      </w:r>
    </w:p>
    <w:p w14:paraId="18FDC403">
      <w:pPr>
        <w:pStyle w:val="13"/>
        <w:jc w:val="left"/>
        <w:rPr>
          <w:rFonts w:hint="eastAsia" w:ascii="仿宋" w:hAnsi="仿宋" w:eastAsia="仿宋" w:cs="仿宋"/>
          <w:color w:val="000000"/>
          <w:kern w:val="0"/>
          <w:sz w:val="28"/>
          <w:szCs w:val="28"/>
        </w:rPr>
      </w:pPr>
      <w:r>
        <w:rPr>
          <w:rFonts w:hint="eastAsia" w:ascii="仿宋" w:hAnsi="仿宋" w:eastAsia="仿宋" w:cs="仿宋"/>
          <w:b w:val="0"/>
          <w:bCs w:val="0"/>
          <w:color w:val="000000"/>
          <w:kern w:val="0"/>
          <w:sz w:val="28"/>
          <w:szCs w:val="28"/>
          <w:lang w:eastAsia="zh-CN"/>
        </w:rPr>
        <w:t>五、</w:t>
      </w:r>
      <w:r>
        <w:rPr>
          <w:rFonts w:hint="eastAsia" w:ascii="仿宋" w:hAnsi="仿宋" w:eastAsia="仿宋" w:cs="仿宋"/>
          <w:color w:val="000000"/>
          <w:kern w:val="0"/>
          <w:sz w:val="28"/>
          <w:szCs w:val="28"/>
        </w:rPr>
        <w:t>“三公”经费：指单位用财政拨款安排的因公出国（境）费、公务用车购置及运行维护费和公务接待费。其中，因公出国（境）费反映单位公务出国（境）的国际旅费、国外城市间交通费、住宿费等支出；公务用车购置及运行维护费反映单位公务用车购置支出（含车辆购置税）及燃料费、维修费等支出；公务接待费反映单位按规定开支的各类公务接待支出。</w:t>
      </w:r>
    </w:p>
    <w:p w14:paraId="6FCF4E1E">
      <w:pPr>
        <w:pStyle w:val="13"/>
        <w:jc w:val="left"/>
        <w:rPr>
          <w:rFonts w:hint="eastAsia" w:ascii="仿宋" w:hAnsi="仿宋" w:eastAsia="仿宋" w:cs="仿宋"/>
          <w:color w:val="000000"/>
          <w:kern w:val="0"/>
          <w:sz w:val="28"/>
          <w:szCs w:val="28"/>
        </w:rPr>
      </w:pPr>
      <w:r>
        <w:rPr>
          <w:rFonts w:hint="eastAsia" w:ascii="仿宋" w:hAnsi="仿宋" w:eastAsia="仿宋" w:cs="仿宋"/>
          <w:b w:val="0"/>
          <w:bCs w:val="0"/>
          <w:color w:val="000000"/>
          <w:kern w:val="0"/>
          <w:sz w:val="28"/>
          <w:szCs w:val="28"/>
          <w:lang w:eastAsia="zh-CN"/>
        </w:rPr>
        <w:t>六、</w:t>
      </w:r>
      <w:r>
        <w:rPr>
          <w:rFonts w:hint="eastAsia" w:ascii="仿宋" w:hAnsi="仿宋" w:eastAsia="仿宋" w:cs="仿宋"/>
          <w:color w:val="000000"/>
          <w:kern w:val="0"/>
          <w:sz w:val="28"/>
          <w:szCs w:val="28"/>
        </w:rPr>
        <w:t>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DD1E96">
      <w:pPr>
        <w:pStyle w:val="13"/>
        <w:jc w:val="left"/>
        <w:rPr>
          <w:rFonts w:ascii="Times New Roman" w:hAnsi="Times New Roman" w:cs="Times New Roman"/>
          <w:sz w:val="72"/>
          <w:szCs w:val="72"/>
        </w:rPr>
      </w:pPr>
      <w:r>
        <w:rPr>
          <w:rFonts w:hint="eastAsia" w:ascii="仿宋" w:hAnsi="仿宋" w:eastAsia="仿宋" w:cs="仿宋"/>
          <w:b w:val="0"/>
          <w:bCs w:val="0"/>
          <w:color w:val="000000"/>
          <w:kern w:val="0"/>
          <w:sz w:val="28"/>
          <w:szCs w:val="28"/>
          <w:lang w:eastAsia="zh-CN"/>
        </w:rPr>
        <w:t>七、</w:t>
      </w:r>
      <w:r>
        <w:rPr>
          <w:rFonts w:hint="eastAsia" w:ascii="仿宋" w:hAnsi="仿宋" w:eastAsia="仿宋" w:cs="仿宋"/>
          <w:color w:val="000000"/>
          <w:kern w:val="0"/>
          <w:sz w:val="28"/>
          <w:szCs w:val="28"/>
        </w:rPr>
        <w:t>农林水（类）支出：反映政府在农业、林业、水利等领域的支出，包括巩固脱贫衔接乡村振兴、农业生产发展、水利工程建设等方面的支出。</w:t>
      </w:r>
    </w:p>
    <w:p w14:paraId="474704A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D4F800F">
      <w:pPr>
        <w:ind w:firstLine="640" w:firstLineChars="200"/>
        <w:jc w:val="both"/>
        <w:rPr>
          <w:rFonts w:hint="eastAsia" w:ascii="仿宋" w:hAnsi="仿宋" w:eastAsia="仿宋" w:cs="仿宋"/>
          <w:sz w:val="28"/>
          <w:szCs w:val="28"/>
        </w:rPr>
      </w:pPr>
      <w:r>
        <w:rPr>
          <w:rFonts w:hint="eastAsia" w:ascii="仿宋" w:hAnsi="仿宋" w:eastAsia="仿宋" w:cs="仿宋"/>
          <w:b/>
          <w:sz w:val="32"/>
          <w:szCs w:val="32"/>
          <w:lang w:eastAsia="zh-CN"/>
        </w:rPr>
        <w:t>双井镇人民政府</w:t>
      </w:r>
      <w:r>
        <w:rPr>
          <w:rFonts w:hint="eastAsia" w:ascii="仿宋" w:hAnsi="仿宋" w:eastAsia="仿宋" w:cs="仿宋"/>
          <w:b/>
          <w:sz w:val="32"/>
          <w:szCs w:val="32"/>
        </w:rPr>
        <w:t>202</w:t>
      </w:r>
      <w:r>
        <w:rPr>
          <w:rFonts w:hint="eastAsia" w:ascii="仿宋" w:hAnsi="仿宋" w:eastAsia="仿宋" w:cs="仿宋"/>
          <w:b/>
          <w:sz w:val="32"/>
          <w:szCs w:val="32"/>
          <w:lang w:val="en-US" w:eastAsia="zh-CN"/>
        </w:rPr>
        <w:t>4</w:t>
      </w:r>
      <w:r>
        <w:rPr>
          <w:rFonts w:hint="eastAsia" w:ascii="仿宋" w:hAnsi="仿宋" w:eastAsia="仿宋" w:cs="仿宋"/>
          <w:b/>
          <w:sz w:val="32"/>
          <w:szCs w:val="32"/>
        </w:rPr>
        <w:t>年部门整体支出绩效自评报告</w:t>
      </w:r>
    </w:p>
    <w:p w14:paraId="657B385B">
      <w:pPr>
        <w:ind w:firstLine="840" w:firstLineChars="300"/>
        <w:rPr>
          <w:rFonts w:hint="default" w:ascii="仿宋" w:hAnsi="仿宋" w:eastAsia="仿宋" w:cs="仿宋"/>
          <w:b/>
          <w:sz w:val="28"/>
          <w:szCs w:val="28"/>
          <w:lang w:val="en-US" w:eastAsia="zh-CN"/>
        </w:rPr>
      </w:pPr>
      <w:r>
        <w:rPr>
          <w:rFonts w:hint="eastAsia" w:ascii="仿宋" w:hAnsi="仿宋" w:eastAsia="仿宋" w:cs="仿宋"/>
          <w:b/>
          <w:sz w:val="28"/>
          <w:szCs w:val="28"/>
        </w:rPr>
        <w:t>一、部门</w:t>
      </w:r>
      <w:r>
        <w:rPr>
          <w:rFonts w:hint="eastAsia" w:ascii="仿宋" w:hAnsi="仿宋" w:eastAsia="仿宋" w:cs="仿宋"/>
          <w:b/>
          <w:sz w:val="28"/>
          <w:szCs w:val="28"/>
          <w:lang w:val="en-US" w:eastAsia="zh-CN"/>
        </w:rPr>
        <w:t xml:space="preserve">基本情况 </w:t>
      </w:r>
    </w:p>
    <w:p w14:paraId="07CB09CF">
      <w:pPr>
        <w:ind w:firstLine="560"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人员编制及机构设置</w:t>
      </w:r>
    </w:p>
    <w:p w14:paraId="48CF935D">
      <w:pPr>
        <w:ind w:firstLine="560" w:firstLineChars="200"/>
        <w:rPr>
          <w:rFonts w:hint="eastAsia" w:ascii="仿宋" w:hAnsi="仿宋" w:eastAsia="仿宋" w:cs="仿宋"/>
          <w:spacing w:val="0"/>
          <w:sz w:val="28"/>
          <w:szCs w:val="28"/>
        </w:rPr>
      </w:pPr>
      <w:r>
        <w:rPr>
          <w:rFonts w:hint="eastAsia" w:ascii="仿宋" w:hAnsi="仿宋" w:eastAsia="仿宋" w:cs="仿宋"/>
          <w:spacing w:val="0"/>
          <w:sz w:val="28"/>
          <w:szCs w:val="28"/>
        </w:rPr>
        <w:t>本单位是行政机关单位，单位核定编制</w:t>
      </w:r>
      <w:r>
        <w:rPr>
          <w:rFonts w:hint="eastAsia" w:ascii="仿宋" w:hAnsi="仿宋" w:eastAsia="仿宋" w:cs="仿宋"/>
          <w:spacing w:val="0"/>
          <w:sz w:val="28"/>
          <w:szCs w:val="28"/>
          <w:lang w:val="en-US" w:eastAsia="zh-CN"/>
        </w:rPr>
        <w:t>102</w:t>
      </w:r>
      <w:r>
        <w:rPr>
          <w:rFonts w:hint="eastAsia" w:ascii="仿宋" w:hAnsi="仿宋" w:eastAsia="仿宋" w:cs="仿宋"/>
          <w:spacing w:val="0"/>
          <w:sz w:val="28"/>
          <w:szCs w:val="28"/>
        </w:rPr>
        <w:t>名，其中：行政编制</w:t>
      </w:r>
      <w:r>
        <w:rPr>
          <w:rFonts w:hint="eastAsia" w:ascii="仿宋" w:hAnsi="仿宋" w:eastAsia="仿宋" w:cs="仿宋"/>
          <w:spacing w:val="0"/>
          <w:sz w:val="28"/>
          <w:szCs w:val="28"/>
          <w:lang w:val="en-US" w:eastAsia="zh-CN"/>
        </w:rPr>
        <w:t>40</w:t>
      </w:r>
      <w:r>
        <w:rPr>
          <w:rFonts w:hint="eastAsia" w:ascii="仿宋" w:hAnsi="仿宋" w:eastAsia="仿宋" w:cs="仿宋"/>
          <w:spacing w:val="0"/>
          <w:sz w:val="28"/>
          <w:szCs w:val="28"/>
        </w:rPr>
        <w:t>人、事业编制</w:t>
      </w:r>
      <w:r>
        <w:rPr>
          <w:rFonts w:hint="eastAsia" w:ascii="仿宋" w:hAnsi="仿宋" w:eastAsia="仿宋" w:cs="仿宋"/>
          <w:spacing w:val="0"/>
          <w:sz w:val="28"/>
          <w:szCs w:val="28"/>
          <w:lang w:val="en-US" w:eastAsia="zh-CN"/>
        </w:rPr>
        <w:t>58</w:t>
      </w:r>
      <w:r>
        <w:rPr>
          <w:rFonts w:hint="eastAsia" w:ascii="仿宋" w:hAnsi="仿宋" w:eastAsia="仿宋" w:cs="仿宋"/>
          <w:spacing w:val="0"/>
          <w:sz w:val="28"/>
          <w:szCs w:val="28"/>
        </w:rPr>
        <w:t>人</w:t>
      </w:r>
      <w:r>
        <w:rPr>
          <w:rFonts w:hint="eastAsia" w:ascii="仿宋" w:hAnsi="仿宋" w:eastAsia="仿宋" w:cs="仿宋"/>
          <w:spacing w:val="0"/>
          <w:sz w:val="28"/>
          <w:szCs w:val="28"/>
          <w:lang w:val="en-US" w:eastAsia="zh-CN"/>
        </w:rPr>
        <w:t>,</w:t>
      </w:r>
      <w:r>
        <w:rPr>
          <w:rFonts w:hint="eastAsia" w:ascii="仿宋" w:hAnsi="仿宋" w:eastAsia="仿宋" w:cs="仿宋"/>
          <w:i w:val="0"/>
          <w:caps w:val="0"/>
          <w:color w:val="262626"/>
          <w:spacing w:val="0"/>
          <w:sz w:val="28"/>
          <w:szCs w:val="28"/>
          <w:shd w:val="clear" w:color="auto" w:fill="FFFFFF"/>
        </w:rPr>
        <w:t>工勤人员编制数</w:t>
      </w:r>
      <w:r>
        <w:rPr>
          <w:rFonts w:hint="eastAsia" w:ascii="仿宋" w:hAnsi="仿宋" w:eastAsia="仿宋" w:cs="仿宋"/>
          <w:i w:val="0"/>
          <w:caps w:val="0"/>
          <w:color w:val="262626"/>
          <w:spacing w:val="0"/>
          <w:sz w:val="28"/>
          <w:szCs w:val="28"/>
          <w:shd w:val="clear" w:color="auto" w:fill="FFFFFF"/>
          <w:lang w:val="en-US" w:eastAsia="zh-CN"/>
        </w:rPr>
        <w:t>4人</w:t>
      </w:r>
      <w:r>
        <w:rPr>
          <w:rFonts w:hint="eastAsia" w:ascii="仿宋" w:hAnsi="仿宋" w:eastAsia="仿宋" w:cs="仿宋"/>
          <w:spacing w:val="0"/>
          <w:sz w:val="28"/>
          <w:szCs w:val="28"/>
        </w:rPr>
        <w:t>。实有在职人员</w:t>
      </w:r>
      <w:r>
        <w:rPr>
          <w:rFonts w:hint="eastAsia" w:ascii="仿宋" w:hAnsi="仿宋" w:eastAsia="仿宋" w:cs="仿宋"/>
          <w:spacing w:val="0"/>
          <w:sz w:val="28"/>
          <w:szCs w:val="28"/>
          <w:lang w:val="en-US" w:eastAsia="zh-CN"/>
        </w:rPr>
        <w:t>94</w:t>
      </w:r>
      <w:r>
        <w:rPr>
          <w:rFonts w:hint="eastAsia" w:ascii="仿宋" w:hAnsi="仿宋" w:eastAsia="仿宋" w:cs="仿宋"/>
          <w:spacing w:val="0"/>
          <w:sz w:val="28"/>
          <w:szCs w:val="28"/>
        </w:rPr>
        <w:t>名,其中：行政</w:t>
      </w:r>
      <w:r>
        <w:rPr>
          <w:rFonts w:hint="eastAsia" w:ascii="仿宋" w:hAnsi="仿宋" w:eastAsia="仿宋" w:cs="仿宋"/>
          <w:spacing w:val="0"/>
          <w:sz w:val="28"/>
          <w:szCs w:val="28"/>
          <w:lang w:val="en-US" w:eastAsia="zh-CN"/>
        </w:rPr>
        <w:t>41</w:t>
      </w:r>
      <w:r>
        <w:rPr>
          <w:rFonts w:hint="eastAsia" w:ascii="仿宋" w:hAnsi="仿宋" w:eastAsia="仿宋" w:cs="仿宋"/>
          <w:spacing w:val="0"/>
          <w:sz w:val="28"/>
          <w:szCs w:val="28"/>
        </w:rPr>
        <w:t>人、事业</w:t>
      </w:r>
      <w:r>
        <w:rPr>
          <w:rFonts w:hint="eastAsia" w:ascii="仿宋" w:hAnsi="仿宋" w:eastAsia="仿宋" w:cs="仿宋"/>
          <w:spacing w:val="0"/>
          <w:sz w:val="28"/>
          <w:szCs w:val="28"/>
          <w:lang w:val="en-US" w:eastAsia="zh-CN"/>
        </w:rPr>
        <w:t>53</w:t>
      </w:r>
      <w:r>
        <w:rPr>
          <w:rFonts w:hint="eastAsia" w:ascii="仿宋" w:hAnsi="仿宋" w:eastAsia="仿宋" w:cs="仿宋"/>
          <w:spacing w:val="0"/>
          <w:sz w:val="28"/>
          <w:szCs w:val="28"/>
        </w:rPr>
        <w:t>人</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下设</w:t>
      </w:r>
      <w:r>
        <w:rPr>
          <w:rFonts w:hint="eastAsia" w:ascii="仿宋" w:hAnsi="仿宋" w:eastAsia="仿宋" w:cs="仿宋"/>
          <w:spacing w:val="0"/>
          <w:sz w:val="28"/>
          <w:szCs w:val="28"/>
          <w:lang w:eastAsia="zh-CN"/>
        </w:rPr>
        <w:t>双井镇</w:t>
      </w:r>
      <w:r>
        <w:rPr>
          <w:rFonts w:hint="eastAsia" w:ascii="仿宋" w:hAnsi="仿宋" w:eastAsia="仿宋" w:cs="仿宋"/>
          <w:spacing w:val="0"/>
          <w:sz w:val="28"/>
          <w:szCs w:val="28"/>
        </w:rPr>
        <w:t>政府和六办三中心一大队,分别是党政办，党建办,经济发展办,社会事务办,自然资源与生态环境办,社会治安和应急管理办,社会事务综合服务中心，农业综合服务中心，政务服务中心，综合行政执法大队。</w:t>
      </w:r>
    </w:p>
    <w:p w14:paraId="5C2AA993">
      <w:pPr>
        <w:ind w:firstLine="560" w:firstLineChars="200"/>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w:t>
      </w:r>
      <w:r>
        <w:rPr>
          <w:rFonts w:hint="eastAsia" w:ascii="仿宋" w:hAnsi="仿宋" w:eastAsia="仿宋" w:cs="仿宋"/>
          <w:b/>
          <w:bCs/>
          <w:spacing w:val="0"/>
          <w:sz w:val="28"/>
          <w:szCs w:val="28"/>
          <w:lang w:val="en-US" w:eastAsia="zh-CN"/>
        </w:rPr>
        <w:t>二）</w:t>
      </w:r>
      <w:r>
        <w:rPr>
          <w:rFonts w:hint="eastAsia" w:ascii="仿宋" w:hAnsi="仿宋" w:eastAsia="仿宋" w:cs="仿宋"/>
          <w:b/>
          <w:bCs/>
          <w:spacing w:val="0"/>
          <w:sz w:val="28"/>
          <w:szCs w:val="28"/>
        </w:rPr>
        <w:t>主要职能职责：</w:t>
      </w:r>
    </w:p>
    <w:p w14:paraId="08A90C4C">
      <w:pPr>
        <w:pStyle w:val="2"/>
        <w:rPr>
          <w:rFonts w:hint="eastAsia" w:ascii="仿宋" w:hAnsi="仿宋" w:eastAsia="仿宋" w:cs="仿宋"/>
          <w:spacing w:val="0"/>
          <w:sz w:val="28"/>
          <w:szCs w:val="28"/>
        </w:rPr>
      </w:pPr>
      <w:r>
        <w:rPr>
          <w:rFonts w:hint="eastAsia" w:ascii="仿宋" w:hAnsi="仿宋" w:eastAsia="仿宋" w:cs="仿宋"/>
          <w:spacing w:val="0"/>
          <w:sz w:val="28"/>
          <w:szCs w:val="28"/>
        </w:rPr>
        <w:t>1.加强党的建设。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14:paraId="53781E0C">
      <w:pPr>
        <w:pStyle w:val="2"/>
        <w:rPr>
          <w:rFonts w:hint="eastAsia" w:ascii="仿宋" w:hAnsi="仿宋" w:eastAsia="仿宋" w:cs="仿宋"/>
          <w:spacing w:val="0"/>
          <w:sz w:val="28"/>
          <w:szCs w:val="28"/>
        </w:rPr>
      </w:pPr>
      <w:r>
        <w:rPr>
          <w:rFonts w:hint="eastAsia" w:ascii="仿宋" w:hAnsi="仿宋" w:eastAsia="仿宋" w:cs="仿宋"/>
          <w:spacing w:val="0"/>
          <w:sz w:val="28"/>
          <w:szCs w:val="28"/>
        </w:rPr>
        <w:t>2.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14:paraId="79EA32AB">
      <w:pPr>
        <w:pStyle w:val="2"/>
        <w:rPr>
          <w:rFonts w:hint="eastAsia" w:ascii="仿宋" w:hAnsi="仿宋" w:eastAsia="仿宋" w:cs="仿宋"/>
          <w:spacing w:val="0"/>
          <w:sz w:val="28"/>
          <w:szCs w:val="28"/>
        </w:rPr>
      </w:pPr>
      <w:r>
        <w:rPr>
          <w:rFonts w:hint="eastAsia" w:ascii="仿宋" w:hAnsi="仿宋" w:eastAsia="仿宋" w:cs="仿宋"/>
          <w:spacing w:val="0"/>
          <w:sz w:val="28"/>
          <w:szCs w:val="28"/>
        </w:rPr>
        <w:t>3.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1EAF7C5B">
      <w:pPr>
        <w:pStyle w:val="2"/>
        <w:rPr>
          <w:rFonts w:hint="eastAsia" w:ascii="仿宋" w:hAnsi="仿宋" w:eastAsia="仿宋" w:cs="仿宋"/>
          <w:spacing w:val="0"/>
          <w:sz w:val="28"/>
          <w:szCs w:val="28"/>
        </w:rPr>
      </w:pPr>
      <w:r>
        <w:rPr>
          <w:rFonts w:hint="eastAsia" w:ascii="仿宋" w:hAnsi="仿宋" w:eastAsia="仿宋" w:cs="仿宋"/>
          <w:spacing w:val="0"/>
          <w:sz w:val="28"/>
          <w:szCs w:val="28"/>
        </w:rPr>
        <w:t>4.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14:paraId="2EC48D99">
      <w:pPr>
        <w:pStyle w:val="2"/>
        <w:rPr>
          <w:rFonts w:hint="eastAsia" w:ascii="仿宋" w:hAnsi="仿宋" w:eastAsia="仿宋" w:cs="仿宋"/>
          <w:spacing w:val="0"/>
          <w:sz w:val="28"/>
          <w:szCs w:val="28"/>
        </w:rPr>
      </w:pPr>
      <w:r>
        <w:rPr>
          <w:rFonts w:hint="eastAsia" w:ascii="仿宋" w:hAnsi="仿宋" w:eastAsia="仿宋" w:cs="仿宋"/>
          <w:spacing w:val="0"/>
          <w:sz w:val="28"/>
          <w:szCs w:val="28"/>
        </w:rPr>
        <w:t>5.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14:paraId="21A605EC">
      <w:pPr>
        <w:pStyle w:val="2"/>
        <w:rPr>
          <w:rFonts w:hint="eastAsia" w:ascii="仿宋" w:hAnsi="仿宋" w:eastAsia="仿宋" w:cs="仿宋"/>
          <w:spacing w:val="0"/>
          <w:sz w:val="28"/>
          <w:szCs w:val="28"/>
          <w:lang w:eastAsia="zh-CN"/>
        </w:rPr>
      </w:pPr>
      <w:r>
        <w:rPr>
          <w:rFonts w:hint="eastAsia" w:ascii="仿宋" w:hAnsi="仿宋" w:eastAsia="仿宋" w:cs="仿宋"/>
          <w:spacing w:val="0"/>
          <w:sz w:val="28"/>
          <w:szCs w:val="28"/>
        </w:rPr>
        <w:t>6.依法依规承担县直有关部门下放的经济社会管理权限和行政执法事项，落实乡镇权力清单和责任清单</w:t>
      </w:r>
      <w:r>
        <w:rPr>
          <w:rFonts w:hint="eastAsia" w:ascii="仿宋" w:hAnsi="仿宋" w:eastAsia="仿宋" w:cs="仿宋"/>
          <w:spacing w:val="0"/>
          <w:sz w:val="28"/>
          <w:szCs w:val="28"/>
          <w:lang w:eastAsia="zh-CN"/>
        </w:rPr>
        <w:t>。</w:t>
      </w:r>
    </w:p>
    <w:p w14:paraId="4EFFB93E">
      <w:pPr>
        <w:ind w:firstLine="560" w:firstLineChars="200"/>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7.完成县委、县人民政府交办的其他任务。</w:t>
      </w:r>
    </w:p>
    <w:p w14:paraId="6B28DE23">
      <w:pPr>
        <w:pStyle w:val="2"/>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eastAsia="zh-CN"/>
        </w:rPr>
        <w:t>（</w:t>
      </w:r>
      <w:r>
        <w:rPr>
          <w:rFonts w:hint="eastAsia" w:ascii="仿宋" w:hAnsi="仿宋" w:eastAsia="仿宋" w:cs="仿宋"/>
          <w:b/>
          <w:bCs/>
          <w:spacing w:val="0"/>
          <w:sz w:val="28"/>
          <w:szCs w:val="28"/>
          <w:lang w:val="en-US" w:eastAsia="zh-CN"/>
        </w:rPr>
        <w:t>三）年度总体绩效目标</w:t>
      </w:r>
    </w:p>
    <w:p w14:paraId="427BBD6A">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2024年在收支预算内，确保完成以下年度总体目标：</w:t>
      </w:r>
    </w:p>
    <w:p w14:paraId="7EF1568E">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1.确保政府部门工作正常运转，人员经费及时足额发放；</w:t>
      </w:r>
    </w:p>
    <w:p w14:paraId="330BC9A1">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2.做好基层党建工作；</w:t>
      </w:r>
    </w:p>
    <w:p w14:paraId="1D8617BC">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3.抓好安全生产、社会治安综合治理工作；</w:t>
      </w:r>
    </w:p>
    <w:p w14:paraId="6EDABDB6">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4.做好为民办实事等惠民工作。</w:t>
      </w:r>
    </w:p>
    <w:p w14:paraId="2F836A57">
      <w:pPr>
        <w:ind w:firstLine="560" w:firstLineChars="200"/>
        <w:rPr>
          <w:rFonts w:hint="eastAsia" w:ascii="仿宋" w:hAnsi="仿宋" w:eastAsia="仿宋" w:cs="仿宋"/>
          <w:b/>
          <w:sz w:val="28"/>
          <w:szCs w:val="28"/>
          <w:lang w:eastAsia="zh-CN"/>
        </w:rPr>
      </w:pPr>
      <w:r>
        <w:rPr>
          <w:rFonts w:hint="eastAsia" w:ascii="仿宋" w:hAnsi="仿宋" w:eastAsia="仿宋" w:cs="仿宋"/>
          <w:b/>
          <w:sz w:val="28"/>
          <w:szCs w:val="28"/>
        </w:rPr>
        <w:t>二、</w:t>
      </w:r>
      <w:r>
        <w:rPr>
          <w:rFonts w:hint="eastAsia" w:ascii="仿宋" w:hAnsi="仿宋" w:eastAsia="仿宋" w:cs="仿宋"/>
          <w:b/>
          <w:sz w:val="28"/>
          <w:szCs w:val="28"/>
          <w:lang w:eastAsia="zh-CN"/>
        </w:rPr>
        <w:t>部门体支出管理及使用情况</w:t>
      </w:r>
    </w:p>
    <w:p w14:paraId="44C9CA21">
      <w:pPr>
        <w:pStyle w:val="2"/>
        <w:ind w:left="0" w:leftChars="0"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一）预算执行、使用总体情况</w:t>
      </w:r>
    </w:p>
    <w:p w14:paraId="76E43AE3">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年本年收入</w:t>
      </w:r>
      <w:r>
        <w:rPr>
          <w:rFonts w:hint="eastAsia" w:ascii="仿宋" w:hAnsi="仿宋" w:eastAsia="仿宋" w:cs="仿宋"/>
          <w:sz w:val="28"/>
          <w:szCs w:val="28"/>
          <w:lang w:val="en-US" w:eastAsia="zh-CN"/>
        </w:rPr>
        <w:t>3827.15</w:t>
      </w:r>
      <w:r>
        <w:rPr>
          <w:rFonts w:hint="eastAsia" w:ascii="仿宋" w:hAnsi="仿宋" w:eastAsia="仿宋" w:cs="仿宋"/>
          <w:sz w:val="28"/>
          <w:szCs w:val="28"/>
        </w:rPr>
        <w:t>万元，本年支出</w:t>
      </w:r>
      <w:r>
        <w:rPr>
          <w:rFonts w:hint="eastAsia" w:ascii="仿宋" w:hAnsi="仿宋" w:eastAsia="仿宋" w:cs="仿宋"/>
          <w:sz w:val="28"/>
          <w:szCs w:val="28"/>
          <w:lang w:val="en-US" w:eastAsia="zh-CN"/>
        </w:rPr>
        <w:t>3827.15</w:t>
      </w:r>
      <w:r>
        <w:rPr>
          <w:rFonts w:hint="eastAsia" w:ascii="仿宋" w:hAnsi="仿宋" w:eastAsia="仿宋" w:cs="仿宋"/>
          <w:sz w:val="28"/>
          <w:szCs w:val="28"/>
        </w:rPr>
        <w:t>万元，收支基本平衡。</w:t>
      </w:r>
    </w:p>
    <w:p w14:paraId="25D6FDE6">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1、本年收入3827.15万元，其中：一般公共预算财政拨款收入3688.57万元、政府性基金拨款收入138.58万元。</w:t>
      </w:r>
    </w:p>
    <w:p w14:paraId="2B7EE143">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2、本年支出3827.15万元，按支出性质和经济分类情况如下：</w:t>
      </w:r>
    </w:p>
    <w:p w14:paraId="7EC5DCF1">
      <w:pPr>
        <w:pStyle w:val="5"/>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（1）按支出性质分类：①基本支出2411.35万元，其中人员经费1952.39万元、公用经费458.96元；②项目支出1415.8万元，其中基本建设类项目1357.48万元。</w:t>
      </w:r>
    </w:p>
    <w:p w14:paraId="35597FBF">
      <w:pPr>
        <w:pStyle w:val="5"/>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（2）按经济分类：①工资福利支出1156.69万元；②商品和服务支出430.32万元；③对个人和家庭的补助828.66万元；④资本性支出1411.48万元。</w:t>
      </w:r>
    </w:p>
    <w:p w14:paraId="6B812572">
      <w:pPr>
        <w:pStyle w:val="5"/>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3、本年收支平衡，没有结余。</w:t>
      </w:r>
    </w:p>
    <w:p w14:paraId="19C24F30">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（二）预算支出管理情况 </w:t>
      </w:r>
    </w:p>
    <w:p w14:paraId="49D0C505">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_GB2312"/>
          <w:sz w:val="28"/>
          <w:szCs w:val="28"/>
          <w:lang w:val="en-US" w:eastAsia="zh-CN"/>
        </w:rPr>
        <w:t>总体管理情况：</w:t>
      </w:r>
      <w:r>
        <w:rPr>
          <w:rFonts w:hint="eastAsia" w:ascii="仿宋" w:hAnsi="仿宋" w:eastAsia="仿宋" w:cs="仿宋_GB2312"/>
          <w:sz w:val="28"/>
          <w:szCs w:val="28"/>
        </w:rPr>
        <w:t>根据现行财政政策</w:t>
      </w:r>
      <w:r>
        <w:rPr>
          <w:rFonts w:hint="eastAsia" w:ascii="仿宋" w:hAnsi="仿宋" w:eastAsia="仿宋" w:cs="仿宋_GB2312"/>
          <w:sz w:val="28"/>
          <w:szCs w:val="28"/>
          <w:lang w:eastAsia="zh-CN"/>
        </w:rPr>
        <w:t>，</w:t>
      </w:r>
      <w:r>
        <w:rPr>
          <w:rFonts w:hint="eastAsia" w:ascii="仿宋" w:hAnsi="仿宋" w:eastAsia="仿宋" w:cs="仿宋_GB2312"/>
          <w:sz w:val="28"/>
          <w:szCs w:val="28"/>
        </w:rPr>
        <w:t>对</w:t>
      </w:r>
      <w:r>
        <w:rPr>
          <w:rFonts w:hint="eastAsia" w:ascii="仿宋" w:hAnsi="仿宋" w:eastAsia="仿宋" w:cs="仿宋_GB2312"/>
          <w:sz w:val="28"/>
          <w:szCs w:val="28"/>
          <w:lang w:eastAsia="zh-CN"/>
        </w:rPr>
        <w:t>单位内部</w:t>
      </w:r>
      <w:r>
        <w:rPr>
          <w:rFonts w:hint="eastAsia" w:ascii="仿宋" w:hAnsi="仿宋" w:eastAsia="仿宋" w:cs="仿宋_GB2312"/>
          <w:sz w:val="28"/>
          <w:szCs w:val="28"/>
        </w:rPr>
        <w:t>财</w:t>
      </w:r>
      <w:r>
        <w:rPr>
          <w:rFonts w:hint="eastAsia" w:ascii="仿宋" w:hAnsi="仿宋" w:eastAsia="仿宋" w:cs="仿宋_GB2312"/>
          <w:sz w:val="28"/>
          <w:szCs w:val="28"/>
          <w:lang w:eastAsia="zh-CN"/>
        </w:rPr>
        <w:t>务</w:t>
      </w:r>
      <w:r>
        <w:rPr>
          <w:rFonts w:hint="eastAsia" w:ascii="仿宋" w:hAnsi="仿宋" w:eastAsia="仿宋" w:cs="仿宋_GB2312"/>
          <w:sz w:val="28"/>
          <w:szCs w:val="28"/>
        </w:rPr>
        <w:t>管理制度重新修改完善，</w:t>
      </w:r>
      <w:r>
        <w:rPr>
          <w:rFonts w:hint="eastAsia" w:ascii="仿宋" w:hAnsi="仿宋" w:eastAsia="仿宋" w:cs="仿宋"/>
          <w:sz w:val="28"/>
          <w:szCs w:val="28"/>
          <w:lang w:eastAsia="zh-CN"/>
        </w:rPr>
        <w:t>日常财务工作严格按制度办。对重大项目及单笔</w:t>
      </w:r>
      <w:r>
        <w:rPr>
          <w:rFonts w:hint="eastAsia" w:ascii="仿宋" w:hAnsi="仿宋" w:eastAsia="仿宋" w:cs="仿宋"/>
          <w:sz w:val="28"/>
          <w:szCs w:val="28"/>
          <w:lang w:val="en-US" w:eastAsia="zh-CN"/>
        </w:rPr>
        <w:t>4万元（含）以上的大额资金支出，必须经镇党委、政府会议决议后方可实施；坚持物资和服务采购、出差、会议、租车等实行事前按权限审批制度,做到“四个不批”，即</w:t>
      </w:r>
      <w:r>
        <w:rPr>
          <w:rFonts w:hint="eastAsia" w:ascii="仿宋" w:hAnsi="仿宋" w:eastAsia="仿宋" w:cs="仿宋"/>
          <w:sz w:val="28"/>
          <w:szCs w:val="28"/>
          <w:shd w:val="clear" w:color="auto" w:fill="FFFFFF"/>
        </w:rPr>
        <w:t>开支不符合要求的不批、发票不符合规定的不批、超出标准的不批、手续不全的不批</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按季度在政府网站上公示基本支出情况；按季度编制预算执行情况表并做到按时间按进度执行预算。</w:t>
      </w:r>
      <w:r>
        <w:rPr>
          <w:rFonts w:hint="eastAsia" w:ascii="仿宋" w:hAnsi="仿宋" w:eastAsia="仿宋" w:cs="仿宋"/>
          <w:sz w:val="28"/>
          <w:szCs w:val="28"/>
          <w:lang w:val="en-US" w:eastAsia="zh-CN"/>
        </w:rPr>
        <w:t>2024年，做到了“三保”，同时</w:t>
      </w:r>
      <w:r>
        <w:rPr>
          <w:rFonts w:hint="eastAsia" w:ascii="仿宋" w:hAnsi="仿宋" w:eastAsia="仿宋" w:cs="仿宋"/>
          <w:sz w:val="28"/>
          <w:szCs w:val="28"/>
        </w:rPr>
        <w:t>有效</w:t>
      </w:r>
      <w:r>
        <w:rPr>
          <w:rFonts w:hint="eastAsia" w:ascii="仿宋" w:hAnsi="仿宋" w:eastAsia="仿宋" w:cs="仿宋"/>
          <w:sz w:val="28"/>
          <w:szCs w:val="28"/>
          <w:lang w:eastAsia="zh-CN"/>
        </w:rPr>
        <w:t>的</w:t>
      </w:r>
      <w:r>
        <w:rPr>
          <w:rFonts w:hint="eastAsia" w:ascii="仿宋" w:hAnsi="仿宋" w:eastAsia="仿宋" w:cs="仿宋"/>
          <w:sz w:val="28"/>
          <w:szCs w:val="28"/>
        </w:rPr>
        <w:t>控制了其他非刚性支出，实现了收支基本平衡</w:t>
      </w:r>
      <w:r>
        <w:rPr>
          <w:rFonts w:hint="eastAsia" w:ascii="仿宋" w:hAnsi="仿宋" w:eastAsia="仿宋" w:cs="仿宋"/>
          <w:sz w:val="28"/>
          <w:szCs w:val="28"/>
          <w:lang w:eastAsia="zh-CN"/>
        </w:rPr>
        <w:t>。</w:t>
      </w:r>
    </w:p>
    <w:p w14:paraId="6A5F919F">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2、项目</w:t>
      </w:r>
      <w:r>
        <w:rPr>
          <w:rFonts w:hint="eastAsia" w:ascii="仿宋" w:hAnsi="仿宋" w:eastAsia="仿宋" w:cs="仿宋"/>
          <w:sz w:val="28"/>
          <w:szCs w:val="28"/>
        </w:rPr>
        <w:t>资金管理情况</w:t>
      </w:r>
    </w:p>
    <w:p w14:paraId="2AFC73FE">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①加强制度建设。</w:t>
      </w:r>
      <w:r>
        <w:rPr>
          <w:rFonts w:hint="eastAsia" w:ascii="仿宋" w:hAnsi="仿宋" w:eastAsia="仿宋" w:cs="仿宋"/>
          <w:sz w:val="28"/>
          <w:szCs w:val="28"/>
        </w:rPr>
        <w:t>在项目资金管理方面，我镇</w:t>
      </w:r>
      <w:r>
        <w:rPr>
          <w:rFonts w:hint="eastAsia" w:ascii="仿宋" w:hAnsi="仿宋" w:eastAsia="仿宋" w:cs="仿宋"/>
          <w:sz w:val="28"/>
          <w:szCs w:val="28"/>
          <w:lang w:eastAsia="zh-CN"/>
        </w:rPr>
        <w:t>加强财务管理，加强制度建设</w:t>
      </w:r>
      <w:r>
        <w:rPr>
          <w:rFonts w:hint="eastAsia" w:ascii="仿宋" w:hAnsi="仿宋" w:eastAsia="仿宋" w:cs="仿宋"/>
          <w:sz w:val="28"/>
          <w:szCs w:val="28"/>
        </w:rPr>
        <w:t>，</w:t>
      </w:r>
      <w:r>
        <w:rPr>
          <w:rFonts w:hint="eastAsia" w:ascii="仿宋" w:hAnsi="仿宋" w:eastAsia="仿宋" w:cs="仿宋"/>
          <w:sz w:val="28"/>
          <w:szCs w:val="28"/>
          <w:lang w:eastAsia="zh-CN"/>
        </w:rPr>
        <w:t>修订完善了专项资金管理制度，如《乡村项目建设资金管理制度》、《乡村项目建设资金公开公示制度》、《乡村项目建设资金报告制度》等，还制定了《双井镇项目建设信息员管理办法》。</w:t>
      </w:r>
    </w:p>
    <w:p w14:paraId="5F48073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②</w:t>
      </w:r>
      <w:r>
        <w:rPr>
          <w:rFonts w:hint="eastAsia" w:ascii="仿宋" w:hAnsi="仿宋" w:eastAsia="仿宋" w:cs="仿宋"/>
          <w:sz w:val="28"/>
          <w:szCs w:val="28"/>
          <w:lang w:val="en-US" w:eastAsia="zh-CN"/>
        </w:rPr>
        <w:t>严格按《乡村项目建设资金监管流程》管理资金。严把</w:t>
      </w:r>
      <w:r>
        <w:rPr>
          <w:rFonts w:hint="eastAsia" w:ascii="仿宋" w:hAnsi="仿宋" w:eastAsia="仿宋" w:cs="仿宋"/>
          <w:sz w:val="28"/>
          <w:szCs w:val="28"/>
        </w:rPr>
        <w:t>建立项目库，严把项目立项关、质量验收关、工程结算关、资金拨付关。在项目建设的每一个环节把住关卡，确保财政项目资金落到实处，</w:t>
      </w:r>
      <w:r>
        <w:rPr>
          <w:rFonts w:hint="eastAsia" w:ascii="仿宋" w:hAnsi="仿宋" w:eastAsia="仿宋" w:cs="仿宋"/>
          <w:sz w:val="28"/>
          <w:szCs w:val="28"/>
          <w:lang w:eastAsia="zh-CN"/>
        </w:rPr>
        <w:t>坚持按上级文件要求的标准限额进行预评审，同时按项目资金的</w:t>
      </w:r>
      <w:r>
        <w:rPr>
          <w:rFonts w:hint="eastAsia" w:ascii="仿宋" w:hAnsi="仿宋" w:eastAsia="仿宋" w:cs="仿宋"/>
          <w:sz w:val="28"/>
          <w:szCs w:val="28"/>
          <w:lang w:val="en-US" w:eastAsia="zh-CN"/>
        </w:rPr>
        <w:t>3%交纳质量保证金，一年后，验收后工程质量没有问题，退还质保金；坚持专项资金专款专用，严禁挪做他用。严格按照批准文件及业务主管部门要求提供的报账资料支付资金。</w:t>
      </w:r>
    </w:p>
    <w:p w14:paraId="4AFD101A">
      <w:pPr>
        <w:keepNext w:val="0"/>
        <w:keepLines w:val="0"/>
        <w:pageBreakBefore w:val="0"/>
        <w:widowControl w:val="0"/>
        <w:kinsoku/>
        <w:wordWrap/>
        <w:overflowPunct/>
        <w:topLinePunct w:val="0"/>
        <w:autoSpaceDE/>
        <w:autoSpaceDN/>
        <w:bidi w:val="0"/>
        <w:adjustRightInd/>
        <w:spacing w:line="240" w:lineRule="auto"/>
        <w:ind w:firstLine="280" w:firstLineChars="100"/>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lang w:eastAsia="zh-CN"/>
        </w:rPr>
        <w:t>）一般公共预算支</w:t>
      </w:r>
      <w:r>
        <w:rPr>
          <w:rFonts w:hint="eastAsia" w:ascii="仿宋" w:hAnsi="仿宋" w:eastAsia="仿宋" w:cs="仿宋"/>
          <w:b/>
          <w:bCs w:val="0"/>
          <w:sz w:val="28"/>
          <w:szCs w:val="28"/>
          <w:lang w:val="en-US" w:eastAsia="zh-CN"/>
        </w:rPr>
        <w:t>出</w:t>
      </w:r>
      <w:r>
        <w:rPr>
          <w:rFonts w:hint="eastAsia" w:ascii="仿宋" w:hAnsi="仿宋" w:eastAsia="仿宋" w:cs="仿宋"/>
          <w:b/>
          <w:bCs w:val="0"/>
          <w:sz w:val="28"/>
          <w:szCs w:val="28"/>
          <w:lang w:eastAsia="zh-CN"/>
        </w:rPr>
        <w:t>情况</w:t>
      </w:r>
    </w:p>
    <w:p w14:paraId="3F93E281">
      <w:pPr>
        <w:pStyle w:val="2"/>
        <w:rPr>
          <w:rFonts w:hint="default"/>
          <w:b w:val="0"/>
          <w:bCs/>
          <w:lang w:val="en-US" w:eastAsia="zh-CN"/>
        </w:rPr>
      </w:pPr>
      <w:r>
        <w:rPr>
          <w:rFonts w:hint="eastAsia" w:ascii="仿宋" w:hAnsi="仿宋" w:eastAsia="仿宋" w:cs="仿宋"/>
          <w:b w:val="0"/>
          <w:bCs/>
          <w:sz w:val="28"/>
          <w:szCs w:val="28"/>
          <w:lang w:val="en-US" w:eastAsia="zh-CN"/>
        </w:rPr>
        <w:t>2024年一般公共预算支出</w:t>
      </w:r>
      <w:r>
        <w:rPr>
          <w:rFonts w:hint="eastAsia" w:ascii="仿宋" w:hAnsi="仿宋" w:eastAsia="仿宋" w:cs="仿宋"/>
          <w:sz w:val="28"/>
          <w:szCs w:val="28"/>
          <w:lang w:val="en-US" w:eastAsia="zh-CN"/>
        </w:rPr>
        <w:t>3827.15</w:t>
      </w:r>
      <w:r>
        <w:rPr>
          <w:rFonts w:hint="eastAsia" w:ascii="仿宋" w:hAnsi="仿宋" w:eastAsia="仿宋" w:cs="仿宋"/>
          <w:b w:val="0"/>
          <w:bCs/>
          <w:sz w:val="28"/>
          <w:szCs w:val="28"/>
          <w:lang w:val="en-US" w:eastAsia="zh-CN"/>
        </w:rPr>
        <w:t>万元，基中：基本支出</w:t>
      </w:r>
      <w:r>
        <w:rPr>
          <w:rFonts w:hint="eastAsia" w:ascii="仿宋" w:hAnsi="仿宋" w:eastAsia="仿宋" w:cs="仿宋"/>
          <w:sz w:val="28"/>
          <w:szCs w:val="28"/>
          <w:lang w:val="en-US" w:eastAsia="zh-CN"/>
        </w:rPr>
        <w:t>2411.35</w:t>
      </w:r>
      <w:r>
        <w:rPr>
          <w:rFonts w:hint="eastAsia" w:ascii="仿宋" w:hAnsi="仿宋" w:eastAsia="仿宋" w:cs="仿宋"/>
          <w:b w:val="0"/>
          <w:bCs/>
          <w:sz w:val="28"/>
          <w:szCs w:val="28"/>
          <w:lang w:val="en-US" w:eastAsia="zh-CN"/>
        </w:rPr>
        <w:t>万元，项目支出</w:t>
      </w:r>
      <w:r>
        <w:rPr>
          <w:rFonts w:hint="eastAsia" w:ascii="仿宋" w:hAnsi="仿宋" w:eastAsia="仿宋" w:cs="仿宋"/>
          <w:sz w:val="28"/>
          <w:szCs w:val="28"/>
          <w:lang w:val="en-US" w:eastAsia="zh-CN"/>
        </w:rPr>
        <w:t>1415.8</w:t>
      </w:r>
      <w:r>
        <w:rPr>
          <w:rFonts w:hint="eastAsia" w:ascii="仿宋" w:hAnsi="仿宋" w:eastAsia="仿宋" w:cs="仿宋"/>
          <w:b w:val="0"/>
          <w:bCs/>
          <w:sz w:val="28"/>
          <w:szCs w:val="28"/>
          <w:lang w:val="en-US" w:eastAsia="zh-CN"/>
        </w:rPr>
        <w:t>万元。</w:t>
      </w:r>
    </w:p>
    <w:p w14:paraId="0447780F">
      <w:pPr>
        <w:keepNext w:val="0"/>
        <w:keepLines w:val="0"/>
        <w:pageBreakBefore w:val="0"/>
        <w:widowControl w:val="0"/>
        <w:kinsoku/>
        <w:wordWrap/>
        <w:overflowPunct/>
        <w:topLinePunct w:val="0"/>
        <w:autoSpaceDE/>
        <w:autoSpaceDN/>
        <w:bidi w:val="0"/>
        <w:adjustRightInd/>
        <w:spacing w:line="240" w:lineRule="auto"/>
        <w:ind w:firstLine="280" w:firstLineChars="100"/>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　</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基本支出</w:t>
      </w:r>
    </w:p>
    <w:p w14:paraId="112E05D5">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（1）主要用途、范围</w:t>
      </w:r>
    </w:p>
    <w:p w14:paraId="7CD32A3D">
      <w:pPr>
        <w:pStyle w:val="5"/>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cs="仿宋"/>
          <w:sz w:val="28"/>
          <w:szCs w:val="28"/>
          <w:lang w:val="en-US" w:eastAsia="zh-CN"/>
        </w:rPr>
        <w:t>2411.35</w:t>
      </w:r>
      <w:r>
        <w:rPr>
          <w:rFonts w:hint="eastAsia" w:ascii="仿宋" w:hAnsi="仿宋" w:eastAsia="仿宋" w:cs="仿宋"/>
          <w:spacing w:val="-2"/>
          <w:sz w:val="28"/>
          <w:szCs w:val="28"/>
        </w:rPr>
        <w:t>万元</w:t>
      </w:r>
      <w:r>
        <w:rPr>
          <w:rFonts w:hint="eastAsia" w:ascii="仿宋" w:hAnsi="仿宋" w:eastAsia="仿宋" w:cs="仿宋"/>
          <w:spacing w:val="-2"/>
          <w:sz w:val="28"/>
          <w:szCs w:val="28"/>
          <w:lang w:val="en-US" w:eastAsia="zh-CN"/>
        </w:rPr>
        <w:t>,其中:人员经费</w:t>
      </w:r>
      <w:r>
        <w:rPr>
          <w:rFonts w:hint="eastAsia" w:ascii="仿宋" w:hAnsi="仿宋" w:eastAsia="仿宋" w:cs="仿宋"/>
          <w:sz w:val="28"/>
          <w:szCs w:val="28"/>
          <w:lang w:val="en-US" w:eastAsia="zh-CN"/>
        </w:rPr>
        <w:t>1952.39</w:t>
      </w:r>
      <w:r>
        <w:rPr>
          <w:rFonts w:hint="eastAsia" w:ascii="仿宋" w:hAnsi="仿宋" w:eastAsia="仿宋" w:cs="仿宋"/>
          <w:spacing w:val="-2"/>
          <w:sz w:val="28"/>
          <w:szCs w:val="28"/>
          <w:lang w:val="en-US" w:eastAsia="zh-CN"/>
        </w:rPr>
        <w:t>万元，与上年度1694.12万元对比，增加258.27万元，主要原因是2024年度工作人员调整所致；公用经费458.96万元，与上年度405.3万元对比，增加53.66万元，主要原因是2024年度办公费用增加，便民服务中心日常运营和群众接待活动费用增加。</w:t>
      </w:r>
    </w:p>
    <w:p w14:paraId="2B5459EC">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rPr>
      </w:pPr>
      <w:r>
        <w:rPr>
          <w:rFonts w:hint="eastAsia" w:ascii="仿宋" w:hAnsi="仿宋" w:eastAsia="仿宋" w:cs="仿宋"/>
          <w:spacing w:val="-2"/>
          <w:sz w:val="28"/>
          <w:szCs w:val="28"/>
          <w:lang w:val="en-US" w:eastAsia="zh-CN"/>
        </w:rPr>
        <w:t>　</w:t>
      </w:r>
      <w:r>
        <w:rPr>
          <w:rFonts w:hint="eastAsia" w:ascii="仿宋" w:hAnsi="仿宋" w:eastAsia="仿宋" w:cs="仿宋"/>
          <w:b/>
          <w:bCs/>
          <w:sz w:val="28"/>
          <w:szCs w:val="28"/>
          <w:lang w:val="en-US" w:eastAsia="zh-CN"/>
        </w:rPr>
        <w:t>　2、项目</w:t>
      </w:r>
      <w:r>
        <w:rPr>
          <w:rFonts w:hint="eastAsia" w:ascii="仿宋" w:hAnsi="仿宋" w:eastAsia="仿宋" w:cs="仿宋"/>
          <w:b/>
          <w:bCs/>
          <w:sz w:val="28"/>
          <w:szCs w:val="28"/>
        </w:rPr>
        <w:t>支出</w:t>
      </w:r>
    </w:p>
    <w:p w14:paraId="5783B56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（1）项目资金安排落实、总投入情况</w:t>
      </w:r>
    </w:p>
    <w:p w14:paraId="7C8D4B88">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年项目</w:t>
      </w:r>
      <w:r>
        <w:rPr>
          <w:rFonts w:hint="eastAsia" w:ascii="仿宋" w:hAnsi="仿宋" w:eastAsia="仿宋" w:cs="仿宋"/>
          <w:sz w:val="28"/>
          <w:szCs w:val="28"/>
          <w:lang w:val="en-US" w:eastAsia="zh-CN"/>
        </w:rPr>
        <w:t>支出1415.8</w:t>
      </w:r>
      <w:r>
        <w:rPr>
          <w:rFonts w:hint="eastAsia" w:ascii="仿宋" w:hAnsi="仿宋" w:eastAsia="仿宋" w:cs="仿宋"/>
          <w:sz w:val="28"/>
          <w:szCs w:val="28"/>
        </w:rPr>
        <w:t>万元</w:t>
      </w:r>
      <w:r>
        <w:rPr>
          <w:rFonts w:hint="eastAsia" w:ascii="仿宋" w:hAnsi="仿宋" w:eastAsia="仿宋" w:cs="仿宋"/>
          <w:sz w:val="28"/>
          <w:szCs w:val="28"/>
          <w:lang w:eastAsia="zh-CN"/>
        </w:rPr>
        <w:t>，现所有项目已完成并已验收结算，资金支付到位。</w:t>
      </w:r>
    </w:p>
    <w:p w14:paraId="4B774B7F">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280" w:leftChars="0"/>
        <w:textAlignment w:val="auto"/>
        <w:rPr>
          <w:rFonts w:hint="default" w:eastAsia="仿宋"/>
          <w:sz w:val="28"/>
          <w:szCs w:val="28"/>
          <w:lang w:val="en-US" w:eastAsia="zh-CN"/>
        </w:rPr>
      </w:pPr>
      <w:r>
        <w:rPr>
          <w:rFonts w:hint="eastAsia" w:eastAsia="仿宋"/>
          <w:sz w:val="28"/>
          <w:szCs w:val="28"/>
          <w:lang w:val="en-US" w:eastAsia="zh-CN"/>
        </w:rPr>
        <w:t>（2）项目资金实际使用情况</w:t>
      </w:r>
    </w:p>
    <w:p w14:paraId="785F94C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Calibri" w:hAnsi="Calibri" w:eastAsia="仿宋" w:cs="Calibri"/>
          <w:sz w:val="28"/>
          <w:szCs w:val="28"/>
          <w:lang w:eastAsia="zh-CN"/>
        </w:rPr>
        <w:t>　</w:t>
      </w:r>
      <w:r>
        <w:rPr>
          <w:rFonts w:hint="eastAsia" w:ascii="仿宋" w:hAnsi="仿宋" w:eastAsia="仿宋" w:cs="仿宋"/>
          <w:sz w:val="28"/>
          <w:szCs w:val="28"/>
          <w:lang w:eastAsia="zh-CN"/>
        </w:rPr>
        <w:t>　①项目支出按功能分类情况：</w:t>
      </w:r>
      <w:r>
        <w:rPr>
          <w:rFonts w:hint="eastAsia" w:ascii="仿宋" w:hAnsi="仿宋" w:eastAsia="仿宋" w:cs="仿宋"/>
          <w:sz w:val="28"/>
          <w:szCs w:val="28"/>
        </w:rPr>
        <w:t>一般公共服务支出</w:t>
      </w:r>
      <w:r>
        <w:rPr>
          <w:rFonts w:hint="eastAsia" w:ascii="仿宋" w:hAnsi="仿宋" w:eastAsia="仿宋" w:cs="仿宋"/>
          <w:sz w:val="28"/>
          <w:szCs w:val="28"/>
          <w:lang w:val="en-US" w:eastAsia="zh-CN"/>
        </w:rPr>
        <w:t>21.43</w:t>
      </w:r>
      <w:r>
        <w:rPr>
          <w:rFonts w:hint="eastAsia" w:ascii="仿宋" w:hAnsi="仿宋" w:eastAsia="仿宋" w:cs="仿宋"/>
          <w:sz w:val="28"/>
          <w:szCs w:val="28"/>
        </w:rPr>
        <w:t>万元</w:t>
      </w:r>
      <w:r>
        <w:rPr>
          <w:rFonts w:hint="eastAsia" w:ascii="仿宋" w:hAnsi="仿宋" w:eastAsia="仿宋" w:cs="仿宋"/>
          <w:sz w:val="28"/>
          <w:szCs w:val="28"/>
          <w:lang w:eastAsia="zh-CN"/>
        </w:rPr>
        <w:t>、公共安全支出</w:t>
      </w:r>
      <w:r>
        <w:rPr>
          <w:rFonts w:hint="eastAsia" w:ascii="仿宋" w:hAnsi="仿宋" w:eastAsia="仿宋" w:cs="仿宋"/>
          <w:sz w:val="28"/>
          <w:szCs w:val="28"/>
          <w:lang w:val="en-US" w:eastAsia="zh-CN"/>
        </w:rPr>
        <w:t>32.96万元</w:t>
      </w:r>
      <w:r>
        <w:rPr>
          <w:rFonts w:hint="eastAsia" w:ascii="仿宋" w:hAnsi="仿宋" w:eastAsia="仿宋" w:cs="仿宋"/>
          <w:sz w:val="28"/>
          <w:szCs w:val="28"/>
        </w:rPr>
        <w:t>、</w:t>
      </w:r>
      <w:r>
        <w:rPr>
          <w:rFonts w:hint="eastAsia" w:ascii="仿宋" w:hAnsi="仿宋" w:eastAsia="仿宋" w:cs="仿宋"/>
          <w:sz w:val="28"/>
          <w:szCs w:val="28"/>
          <w:lang w:eastAsia="zh-CN"/>
        </w:rPr>
        <w:t>节能环保支出</w:t>
      </w:r>
      <w:r>
        <w:rPr>
          <w:rFonts w:hint="eastAsia" w:ascii="仿宋" w:hAnsi="仿宋" w:eastAsia="仿宋" w:cs="仿宋"/>
          <w:sz w:val="28"/>
          <w:szCs w:val="28"/>
          <w:lang w:val="en-US" w:eastAsia="zh-CN"/>
        </w:rPr>
        <w:t>9万元、城乡社区支出33.6万元、</w:t>
      </w:r>
      <w:r>
        <w:rPr>
          <w:rFonts w:hint="eastAsia" w:ascii="仿宋" w:hAnsi="仿宋" w:eastAsia="仿宋" w:cs="仿宋"/>
          <w:sz w:val="28"/>
          <w:szCs w:val="28"/>
        </w:rPr>
        <w:t>农林水支出</w:t>
      </w:r>
      <w:r>
        <w:rPr>
          <w:rFonts w:hint="eastAsia" w:ascii="仿宋" w:hAnsi="仿宋" w:eastAsia="仿宋" w:cs="仿宋"/>
          <w:sz w:val="28"/>
          <w:szCs w:val="28"/>
          <w:lang w:val="en-US" w:eastAsia="zh-CN"/>
        </w:rPr>
        <w:t>1220.99</w:t>
      </w:r>
      <w:r>
        <w:rPr>
          <w:rFonts w:hint="eastAsia" w:ascii="仿宋" w:hAnsi="仿宋" w:eastAsia="仿宋" w:cs="仿宋"/>
          <w:sz w:val="28"/>
          <w:szCs w:val="28"/>
        </w:rPr>
        <w:t>万元</w:t>
      </w:r>
      <w:r>
        <w:rPr>
          <w:rFonts w:hint="eastAsia" w:ascii="仿宋" w:hAnsi="仿宋" w:eastAsia="仿宋" w:cs="仿宋"/>
          <w:sz w:val="28"/>
          <w:szCs w:val="28"/>
          <w:lang w:eastAsia="zh-CN"/>
        </w:rPr>
        <w:t>、自然资源海洋气象等支出</w:t>
      </w:r>
      <w:r>
        <w:rPr>
          <w:rFonts w:hint="eastAsia" w:ascii="仿宋" w:hAnsi="仿宋" w:eastAsia="仿宋" w:cs="仿宋"/>
          <w:sz w:val="28"/>
          <w:szCs w:val="28"/>
          <w:lang w:val="en-US" w:eastAsia="zh-CN"/>
        </w:rPr>
        <w:t>13万元、粮油物资储备支出22万元、灾害防治及应急管理支出3.93万元、其他支出58.89万元</w:t>
      </w:r>
      <w:r>
        <w:rPr>
          <w:rFonts w:hint="eastAsia" w:ascii="仿宋" w:hAnsi="仿宋" w:eastAsia="仿宋" w:cs="仿宋"/>
          <w:sz w:val="28"/>
          <w:szCs w:val="28"/>
          <w:lang w:eastAsia="zh-CN"/>
        </w:rPr>
        <w:t>。</w:t>
      </w:r>
    </w:p>
    <w:p w14:paraId="0F95F1E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　　②</w:t>
      </w:r>
      <w:r>
        <w:rPr>
          <w:rFonts w:hint="eastAsia" w:ascii="仿宋" w:hAnsi="仿宋" w:eastAsia="仿宋" w:cs="仿宋"/>
          <w:sz w:val="28"/>
          <w:szCs w:val="28"/>
          <w:lang w:val="en-US" w:eastAsia="zh-CN"/>
        </w:rPr>
        <w:t>项目支出按经济分类情况：</w:t>
      </w:r>
      <w:r>
        <w:rPr>
          <w:rFonts w:hint="eastAsia" w:ascii="仿宋" w:hAnsi="仿宋" w:eastAsia="仿宋" w:cs="仿宋"/>
          <w:sz w:val="28"/>
          <w:szCs w:val="28"/>
        </w:rPr>
        <w:t>人员经费</w:t>
      </w:r>
      <w:r>
        <w:rPr>
          <w:rFonts w:hint="eastAsia" w:ascii="仿宋" w:hAnsi="仿宋" w:eastAsia="仿宋" w:cs="仿宋"/>
          <w:sz w:val="28"/>
          <w:szCs w:val="28"/>
          <w:lang w:val="en-US" w:eastAsia="zh-CN"/>
        </w:rPr>
        <w:t>32.96</w:t>
      </w:r>
      <w:r>
        <w:rPr>
          <w:rFonts w:hint="eastAsia" w:ascii="仿宋" w:hAnsi="仿宋" w:eastAsia="仿宋" w:cs="仿宋"/>
          <w:sz w:val="28"/>
          <w:szCs w:val="28"/>
        </w:rPr>
        <w:t>万元（</w:t>
      </w:r>
      <w:r>
        <w:rPr>
          <w:rFonts w:hint="eastAsia" w:ascii="仿宋" w:hAnsi="仿宋" w:eastAsia="仿宋" w:cs="仿宋"/>
          <w:sz w:val="28"/>
          <w:szCs w:val="28"/>
          <w:lang w:val="en-US" w:eastAsia="zh-CN"/>
        </w:rPr>
        <w:t>生活补助32.96</w:t>
      </w:r>
      <w:r>
        <w:rPr>
          <w:rFonts w:hint="eastAsia" w:ascii="仿宋" w:hAnsi="仿宋" w:eastAsia="仿宋" w:cs="仿宋"/>
          <w:sz w:val="28"/>
          <w:szCs w:val="28"/>
        </w:rPr>
        <w:t>万）、日常公用经费</w:t>
      </w:r>
      <w:r>
        <w:rPr>
          <w:rFonts w:hint="eastAsia" w:ascii="仿宋" w:hAnsi="仿宋" w:eastAsia="仿宋" w:cs="仿宋"/>
          <w:sz w:val="28"/>
          <w:szCs w:val="28"/>
          <w:lang w:val="en-US" w:eastAsia="zh-CN"/>
        </w:rPr>
        <w:t>25.36</w:t>
      </w:r>
      <w:r>
        <w:rPr>
          <w:rFonts w:hint="eastAsia" w:ascii="仿宋" w:hAnsi="仿宋" w:eastAsia="仿宋" w:cs="仿宋"/>
          <w:sz w:val="28"/>
          <w:szCs w:val="28"/>
        </w:rPr>
        <w:t>万元</w:t>
      </w:r>
      <w:r>
        <w:rPr>
          <w:rFonts w:hint="eastAsia" w:ascii="仿宋" w:hAnsi="仿宋" w:eastAsia="仿宋" w:cs="仿宋"/>
          <w:sz w:val="28"/>
          <w:szCs w:val="28"/>
          <w:lang w:val="en-US" w:eastAsia="zh-CN"/>
        </w:rPr>
        <w:t>、资本性支出1357.48万元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14:paraId="5A6DFAFA">
      <w:pPr>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lang w:val="en-US" w:eastAsia="zh-CN"/>
        </w:rPr>
        <w:t>我镇项目资金严格按项目用途使用，严把验收质量关，</w:t>
      </w:r>
      <w:r>
        <w:rPr>
          <w:rFonts w:hint="eastAsia" w:ascii="仿宋" w:hAnsi="仿宋" w:eastAsia="仿宋" w:cs="仿宋"/>
          <w:sz w:val="28"/>
          <w:szCs w:val="28"/>
          <w:lang w:eastAsia="zh-CN"/>
        </w:rPr>
        <w:t>经得起上级部门的监督检查。</w:t>
      </w:r>
    </w:p>
    <w:p w14:paraId="57993A20">
      <w:pPr>
        <w:ind w:firstLine="56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“三公”经费</w:t>
      </w:r>
      <w:r>
        <w:rPr>
          <w:rFonts w:hint="eastAsia" w:ascii="仿宋" w:hAnsi="仿宋" w:eastAsia="仿宋" w:cs="仿宋"/>
          <w:b/>
          <w:bCs/>
          <w:sz w:val="28"/>
          <w:szCs w:val="28"/>
          <w:lang w:val="en-US" w:eastAsia="zh-CN"/>
        </w:rPr>
        <w:t>使用和</w:t>
      </w:r>
      <w:r>
        <w:rPr>
          <w:rFonts w:hint="eastAsia" w:ascii="仿宋" w:hAnsi="仿宋" w:eastAsia="仿宋" w:cs="仿宋"/>
          <w:b/>
          <w:bCs/>
          <w:sz w:val="28"/>
          <w:szCs w:val="28"/>
          <w:lang w:eastAsia="zh-CN"/>
        </w:rPr>
        <w:t>管理情况</w:t>
      </w:r>
    </w:p>
    <w:p w14:paraId="6955BA4B">
      <w:pPr>
        <w:pStyle w:val="5"/>
        <w:keepNext w:val="0"/>
        <w:keepLines w:val="0"/>
        <w:pageBreakBefore w:val="0"/>
        <w:widowControl w:val="0"/>
        <w:kinsoku/>
        <w:wordWrap/>
        <w:overflowPunct/>
        <w:topLinePunct w:val="0"/>
        <w:autoSpaceDE/>
        <w:autoSpaceDN/>
        <w:bidi w:val="0"/>
        <w:adjustRightInd/>
        <w:spacing w:line="360" w:lineRule="auto"/>
        <w:ind w:firstLine="552" w:firstLineChars="200"/>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1、“三公”经费使用情况：全年预算数11万元，实际支出5.5万元，其中公务接待费2万元，公务接待费用于上级部门来本单位检查监督而发生的接待费用；</w:t>
      </w:r>
      <w:r>
        <w:rPr>
          <w:rFonts w:hint="eastAsia" w:ascii="仿宋" w:hAnsi="仿宋" w:eastAsia="仿宋" w:cs="仿宋"/>
          <w:sz w:val="28"/>
          <w:szCs w:val="28"/>
        </w:rPr>
        <w:t>公</w:t>
      </w:r>
      <w:r>
        <w:rPr>
          <w:rFonts w:hint="eastAsia" w:ascii="仿宋" w:hAnsi="仿宋" w:eastAsia="仿宋" w:cs="仿宋"/>
          <w:sz w:val="28"/>
          <w:szCs w:val="28"/>
          <w:lang w:eastAsia="zh-CN"/>
        </w:rPr>
        <w:t>务用</w:t>
      </w:r>
      <w:r>
        <w:rPr>
          <w:rFonts w:hint="eastAsia" w:ascii="仿宋" w:hAnsi="仿宋" w:eastAsia="仿宋" w:cs="仿宋"/>
          <w:sz w:val="28"/>
          <w:szCs w:val="28"/>
        </w:rPr>
        <w:t>车运行</w:t>
      </w:r>
      <w:r>
        <w:rPr>
          <w:rFonts w:hint="eastAsia" w:ascii="仿宋" w:hAnsi="仿宋" w:eastAsia="仿宋" w:cs="仿宋"/>
          <w:sz w:val="28"/>
          <w:szCs w:val="28"/>
          <w:lang w:eastAsia="zh-CN"/>
        </w:rPr>
        <w:t>维护</w:t>
      </w:r>
      <w:r>
        <w:rPr>
          <w:rFonts w:hint="eastAsia" w:ascii="仿宋" w:hAnsi="仿宋" w:eastAsia="仿宋" w:cs="仿宋"/>
          <w:sz w:val="28"/>
          <w:szCs w:val="28"/>
        </w:rPr>
        <w:t>费</w:t>
      </w:r>
      <w:r>
        <w:rPr>
          <w:rFonts w:hint="eastAsia" w:ascii="仿宋" w:hAnsi="仿宋" w:eastAsia="仿宋" w:cs="仿宋"/>
          <w:sz w:val="28"/>
          <w:szCs w:val="28"/>
          <w:lang w:val="en-US" w:eastAsia="zh-CN"/>
        </w:rPr>
        <w:t>3.5万元</w:t>
      </w:r>
      <w:r>
        <w:rPr>
          <w:rFonts w:hint="eastAsia" w:ascii="仿宋" w:hAnsi="仿宋" w:eastAsia="仿宋" w:cs="仿宋"/>
          <w:sz w:val="28"/>
          <w:szCs w:val="28"/>
          <w:lang w:eastAsia="zh-CN"/>
        </w:rPr>
        <w:t>，公务用车运行维护费是镇政府公车（一辆）的油料、保险及维修费用。</w:t>
      </w:r>
    </w:p>
    <w:p w14:paraId="2190C186">
      <w:pPr>
        <w:pStyle w:val="5"/>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2、“三公”经费管理情况：</w:t>
      </w:r>
      <w:r>
        <w:rPr>
          <w:rFonts w:hint="eastAsia" w:ascii="仿宋" w:hAnsi="仿宋" w:eastAsia="仿宋" w:cs="仿宋"/>
          <w:sz w:val="28"/>
          <w:szCs w:val="28"/>
          <w:lang w:eastAsia="zh-CN"/>
        </w:rPr>
        <w:t>根据单位内财务管理制度，公务用车实行审批制度，公务接待费实行公函和审批制度，先审批后实施。“</w:t>
      </w:r>
      <w:r>
        <w:rPr>
          <w:rFonts w:hint="eastAsia" w:ascii="仿宋" w:hAnsi="仿宋" w:eastAsia="仿宋" w:cs="仿宋"/>
          <w:sz w:val="28"/>
          <w:szCs w:val="28"/>
          <w:lang w:val="en-US" w:eastAsia="zh-CN"/>
        </w:rPr>
        <w:t>三公”经费严格控制并</w:t>
      </w:r>
      <w:r>
        <w:rPr>
          <w:rFonts w:hint="eastAsia" w:ascii="仿宋" w:hAnsi="仿宋" w:eastAsia="仿宋" w:cs="仿宋"/>
          <w:b w:val="0"/>
          <w:bCs w:val="0"/>
          <w:color w:val="000000"/>
          <w:sz w:val="28"/>
          <w:szCs w:val="28"/>
          <w:lang w:val="en-US" w:eastAsia="zh-CN"/>
        </w:rPr>
        <w:t>按季度在政府网站公开公示，由于控制得力，2024年度“三公”经费同上年度相比，减少5.5万元，减幅50%。</w:t>
      </w:r>
    </w:p>
    <w:p w14:paraId="5650F469">
      <w:pPr>
        <w:pStyle w:val="5"/>
        <w:ind w:firstLine="560" w:firstLineChars="200"/>
        <w:rPr>
          <w:rFonts w:hint="eastAsia" w:eastAsia="仿宋"/>
          <w:b/>
          <w:bCs/>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政府性基金预算支出情况</w:t>
      </w:r>
    </w:p>
    <w:p w14:paraId="626782A0">
      <w:pPr>
        <w:shd w:val="clear" w:color="auto" w:fill="FFFFFF"/>
        <w:spacing w:line="640" w:lineRule="exact"/>
        <w:ind w:firstLine="56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我单位政府性基金预算财政拨款收入138.58万元。主要是用于城市公共设施133.58万元及社会福利的彩票公益金支出5万元。</w:t>
      </w:r>
    </w:p>
    <w:p w14:paraId="13D1EFCB">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四、国有资本经营预算支出情况</w:t>
      </w:r>
    </w:p>
    <w:p w14:paraId="088B4D1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sz w:val="28"/>
          <w:szCs w:val="28"/>
          <w:lang w:val="en-US" w:eastAsia="zh-CN"/>
        </w:rPr>
        <w:t>我单位无</w:t>
      </w:r>
      <w:r>
        <w:rPr>
          <w:rFonts w:hint="eastAsia" w:ascii="仿宋" w:hAnsi="仿宋" w:eastAsia="仿宋" w:cs="仿宋"/>
          <w:b w:val="0"/>
          <w:bCs w:val="0"/>
          <w:sz w:val="28"/>
          <w:szCs w:val="28"/>
          <w:lang w:val="en-US" w:eastAsia="zh-CN"/>
        </w:rPr>
        <w:t>国有资本经营预算收支。</w:t>
      </w:r>
    </w:p>
    <w:p w14:paraId="1D2C33D7">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五、社会保险基金预算支出情况</w:t>
      </w:r>
    </w:p>
    <w:p w14:paraId="23BBC482">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我单位无社会保险基金预算收入支出。</w:t>
      </w:r>
    </w:p>
    <w:p w14:paraId="07FFBB7B">
      <w:pPr>
        <w:pStyle w:val="5"/>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部门整体支出绩效情况</w:t>
      </w:r>
    </w:p>
    <w:p w14:paraId="1F3DCB15">
      <w:pPr>
        <w:pStyle w:val="5"/>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综合评价结论</w:t>
      </w:r>
    </w:p>
    <w:p w14:paraId="2C4DB2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经镇政府绩效评价小组评议，</w:t>
      </w:r>
      <w:r>
        <w:rPr>
          <w:rFonts w:hint="eastAsia" w:ascii="仿宋" w:hAnsi="仿宋" w:eastAsia="仿宋" w:cs="仿宋"/>
          <w:sz w:val="28"/>
          <w:szCs w:val="28"/>
          <w:shd w:val="clear" w:color="auto" w:fill="FFFFFF"/>
        </w:rPr>
        <w:t>自评结果</w:t>
      </w:r>
      <w:r>
        <w:rPr>
          <w:rFonts w:hint="eastAsia" w:ascii="仿宋" w:hAnsi="仿宋" w:eastAsia="仿宋" w:cs="仿宋"/>
          <w:sz w:val="28"/>
          <w:szCs w:val="28"/>
          <w:shd w:val="clear" w:color="auto" w:fill="FFFFFF"/>
          <w:lang w:val="en-US" w:eastAsia="zh-CN"/>
        </w:rPr>
        <w:t>如下</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全年预算执行得分</w:t>
      </w: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en-US" w:eastAsia="zh-CN"/>
        </w:rPr>
        <w:t>0</w:t>
      </w:r>
      <w:r>
        <w:rPr>
          <w:rFonts w:hint="eastAsia" w:ascii="仿宋" w:hAnsi="仿宋" w:eastAsia="仿宋" w:cs="仿宋"/>
          <w:sz w:val="28"/>
          <w:szCs w:val="28"/>
          <w:shd w:val="clear" w:color="auto" w:fill="FFFFFF"/>
        </w:rPr>
        <w:t>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标准分10分）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成本指标得分15.5分（标准分20分）、产出指标得分30分（标准分30分）、效益指标得分30分（标准分30分）、满意度指标得分10分（标准分10分）</w:t>
      </w:r>
      <w:r>
        <w:rPr>
          <w:rFonts w:hint="eastAsia" w:ascii="仿宋" w:hAnsi="仿宋" w:eastAsia="仿宋" w:cs="仿宋"/>
          <w:sz w:val="28"/>
          <w:szCs w:val="28"/>
          <w:shd w:val="clear" w:color="auto" w:fill="FFFFFF"/>
        </w:rPr>
        <w:t>，合计得分为</w:t>
      </w:r>
      <w:r>
        <w:rPr>
          <w:rFonts w:hint="eastAsia" w:ascii="仿宋" w:hAnsi="仿宋" w:eastAsia="仿宋" w:cs="仿宋"/>
          <w:sz w:val="28"/>
          <w:szCs w:val="28"/>
          <w:shd w:val="clear" w:color="auto" w:fill="FFFFFF"/>
          <w:lang w:val="en-US" w:eastAsia="zh-CN"/>
        </w:rPr>
        <w:t>95.5</w:t>
      </w:r>
      <w:r>
        <w:rPr>
          <w:rFonts w:hint="eastAsia" w:ascii="仿宋" w:hAnsi="仿宋" w:eastAsia="仿宋" w:cs="仿宋"/>
          <w:sz w:val="28"/>
          <w:szCs w:val="28"/>
          <w:shd w:val="clear" w:color="auto" w:fill="FFFFFF"/>
        </w:rPr>
        <w:t>分。评价等级为优。</w:t>
      </w:r>
    </w:p>
    <w:p w14:paraId="34FFB48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（二）评价指标分析</w:t>
      </w:r>
    </w:p>
    <w:p w14:paraId="0C53626A">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1、年度总体目标的设定及完成情况</w:t>
      </w:r>
    </w:p>
    <w:p w14:paraId="0B15C7E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设定年度总体目标：根据镇政府的职能职责，在全年预算收支范围内设定2024年年度总体预期目标：确保政府部门工作正常运转，人员经费及时足额发放；做好基层党建工作；抓好安全生产、社会治安综合治理工作；做好为民办实事等惠民工作。</w:t>
      </w:r>
    </w:p>
    <w:p w14:paraId="772804EB">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sz w:val="28"/>
          <w:szCs w:val="28"/>
          <w:shd w:val="clear" w:color="auto" w:fill="FFFFFF"/>
          <w:lang w:val="en-US" w:eastAsia="zh-CN"/>
        </w:rPr>
        <w:t>（2）年度总体目标实际完成情况：从全年预算执行情况来看，完成了年度总体预期目标，体现在：</w:t>
      </w:r>
      <w:r>
        <w:rPr>
          <w:rFonts w:hint="eastAsia" w:ascii="仿宋" w:hAnsi="仿宋" w:eastAsia="仿宋" w:cs="仿宋"/>
          <w:color w:val="000000"/>
          <w:kern w:val="0"/>
          <w:sz w:val="28"/>
          <w:szCs w:val="28"/>
          <w:lang w:val="en-US" w:eastAsia="zh-CN"/>
        </w:rPr>
        <w:t>镇政府各项工作运转正常，人员经费及时足额发放；基层党建工作、安全生产、社会治安综合治理工作运行平稳；为民办实事等惠民工作，群众比较满意。</w:t>
      </w:r>
    </w:p>
    <w:p w14:paraId="360AD6D4">
      <w:pPr>
        <w:pStyle w:val="5"/>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预算配置及预算执行情况</w:t>
      </w:r>
    </w:p>
    <w:p w14:paraId="0AF81E7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（1）预算配置：根据《溆浦县财政局关于编制2024年部门预算的通知》（溆财预【2023】25号）精神，编制了2024年部门预算。2024年全年预算数1156.45万元，其中：基本支出1129.1万元、项目支出27.35万元。</w:t>
      </w:r>
      <w:r>
        <w:rPr>
          <w:rFonts w:hint="eastAsia" w:ascii="仿宋" w:hAnsi="仿宋" w:eastAsia="仿宋" w:cs="仿宋"/>
          <w:b/>
          <w:bCs/>
          <w:color w:val="000000"/>
          <w:kern w:val="0"/>
          <w:sz w:val="28"/>
          <w:szCs w:val="28"/>
          <w:lang w:val="en-US" w:eastAsia="zh-CN"/>
        </w:rPr>
        <w:t xml:space="preserve">    </w:t>
      </w:r>
    </w:p>
    <w:p w14:paraId="7724A6CD">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（2）预算执行：2024年全年预算执行数为3827.15万元，其中：基本支出2411.35万元、项目支出1415.8元。标准分10分，自评得分10分。</w:t>
      </w:r>
    </w:p>
    <w:p w14:paraId="3B26473F">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 xml:space="preserve">3、预算管理情况 </w:t>
      </w:r>
    </w:p>
    <w:p w14:paraId="36B86DF4">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（1）按要求编制预算：根据溆财预【2023】25号文件精神，结合我镇实际情况，经镇党委、政府、人大会议同意，编制了2024年度部门预算。</w:t>
      </w:r>
    </w:p>
    <w:p w14:paraId="3801A58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（2）预算公开：年度预算批复后，及时向镇政府、党委、人大汇报，按时在政府网站上公开部门预算。</w:t>
      </w:r>
    </w:p>
    <w:p w14:paraId="6E5489AD">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shd w:val="clear" w:color="auto" w:fill="FFFFFF"/>
          <w:lang w:val="en-US" w:eastAsia="zh-CN"/>
        </w:rPr>
        <w:t>（3）严格执行预算：</w:t>
      </w:r>
      <w:r>
        <w:rPr>
          <w:rFonts w:hint="eastAsia" w:ascii="仿宋" w:hAnsi="仿宋" w:eastAsia="仿宋" w:cs="仿宋"/>
          <w:sz w:val="28"/>
          <w:szCs w:val="28"/>
          <w:lang w:eastAsia="zh-CN"/>
        </w:rPr>
        <w:t>按季度编制预算执行情况表，超过按时间按进度比例的经费支出，分析其成因，为下季度预算支出提供参考依据，同时基本支出情况按季度在政府网站上公示，定期向镇人大报告预算执行情况。</w:t>
      </w:r>
    </w:p>
    <w:p w14:paraId="451737A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4）年度预算执行分析及决算公开：</w:t>
      </w:r>
      <w:r>
        <w:rPr>
          <w:rFonts w:hint="eastAsia" w:ascii="仿宋" w:hAnsi="仿宋" w:eastAsia="仿宋" w:cs="仿宋"/>
          <w:sz w:val="28"/>
          <w:szCs w:val="28"/>
          <w:lang w:eastAsia="zh-CN"/>
        </w:rPr>
        <w:t>预算年度终了，对年度预算执行情况进行全面分析，为下年度预算编制提供参考资料，对上级批复的部门决算，按时在政府网站上公开。</w:t>
      </w:r>
    </w:p>
    <w:p w14:paraId="412257A4">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 xml:space="preserve">4、资产管理情况 </w:t>
      </w:r>
    </w:p>
    <w:p w14:paraId="4A82AC34">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截至2024年12月31日，固定资产净值</w:t>
      </w:r>
      <w:r>
        <w:rPr>
          <w:rFonts w:hint="eastAsia" w:ascii="仿宋" w:hAnsi="仿宋" w:eastAsia="仿宋" w:cs="仿宋"/>
          <w:color w:val="000000"/>
          <w:sz w:val="28"/>
          <w:szCs w:val="28"/>
          <w:shd w:val="clear" w:color="auto" w:fill="FFFFFF"/>
          <w:lang w:val="en-US" w:eastAsia="zh-CN"/>
        </w:rPr>
        <w:t>502.2</w:t>
      </w:r>
      <w:r>
        <w:rPr>
          <w:rFonts w:hint="eastAsia" w:ascii="仿宋" w:hAnsi="仿宋" w:eastAsia="仿宋" w:cs="仿宋"/>
          <w:color w:val="000000"/>
          <w:sz w:val="28"/>
          <w:szCs w:val="28"/>
          <w:shd w:val="clear" w:color="auto" w:fill="FFFFFF"/>
        </w:rPr>
        <w:t>万元，当年新增固定资产</w:t>
      </w:r>
      <w:r>
        <w:rPr>
          <w:rFonts w:hint="eastAsia" w:ascii="仿宋" w:hAnsi="仿宋" w:eastAsia="仿宋" w:cs="仿宋"/>
          <w:color w:val="000000"/>
          <w:sz w:val="28"/>
          <w:szCs w:val="28"/>
          <w:shd w:val="clear" w:color="auto" w:fill="FFFFFF"/>
          <w:lang w:val="en-US" w:eastAsia="zh-CN"/>
        </w:rPr>
        <w:t>84.06</w:t>
      </w:r>
      <w:r>
        <w:rPr>
          <w:rFonts w:hint="eastAsia" w:ascii="仿宋" w:hAnsi="仿宋" w:eastAsia="仿宋" w:cs="仿宋"/>
          <w:color w:val="000000"/>
          <w:sz w:val="28"/>
          <w:szCs w:val="28"/>
          <w:shd w:val="clear" w:color="auto" w:fill="FFFFFF"/>
        </w:rPr>
        <w:t>万元；无形资产净值</w:t>
      </w:r>
      <w:r>
        <w:rPr>
          <w:rFonts w:hint="eastAsia" w:ascii="仿宋" w:hAnsi="仿宋" w:eastAsia="仿宋" w:cs="仿宋"/>
          <w:color w:val="000000"/>
          <w:sz w:val="28"/>
          <w:szCs w:val="28"/>
          <w:shd w:val="clear" w:color="auto" w:fill="FFFFFF"/>
          <w:lang w:val="en-US" w:eastAsia="zh-CN"/>
        </w:rPr>
        <w:t>24.47</w:t>
      </w:r>
      <w:r>
        <w:rPr>
          <w:rFonts w:hint="eastAsia" w:ascii="仿宋" w:hAnsi="仿宋" w:eastAsia="仿宋" w:cs="仿宋"/>
          <w:color w:val="000000"/>
          <w:sz w:val="28"/>
          <w:szCs w:val="28"/>
          <w:shd w:val="clear" w:color="auto" w:fill="FFFFFF"/>
        </w:rPr>
        <w:t>元，当年未新增无形资产。</w:t>
      </w:r>
    </w:p>
    <w:p w14:paraId="4C86F0A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　　1、</w:t>
      </w:r>
      <w:r>
        <w:rPr>
          <w:rFonts w:hint="eastAsia" w:ascii="仿宋" w:hAnsi="仿宋" w:eastAsia="仿宋" w:cs="仿宋"/>
          <w:sz w:val="28"/>
          <w:szCs w:val="28"/>
          <w:shd w:val="clear" w:color="auto" w:fill="FFFFFF"/>
        </w:rPr>
        <w:t>建立健全各项管理制度</w:t>
      </w:r>
      <w:r>
        <w:rPr>
          <w:rFonts w:hint="eastAsia" w:ascii="仿宋" w:hAnsi="仿宋" w:eastAsia="仿宋" w:cs="仿宋"/>
          <w:sz w:val="28"/>
          <w:szCs w:val="28"/>
          <w:shd w:val="clear" w:color="auto" w:fill="FFFFFF"/>
          <w:lang w:eastAsia="zh-CN"/>
        </w:rPr>
        <w:t>　　</w:t>
      </w:r>
    </w:p>
    <w:p w14:paraId="04F3EF3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修订完善了固定资产管理制度，如：《乡镇行政事业单位</w:t>
      </w:r>
      <w:r>
        <w:rPr>
          <w:rFonts w:hint="eastAsia" w:ascii="仿宋" w:hAnsi="仿宋" w:eastAsia="仿宋" w:cs="仿宋"/>
          <w:sz w:val="28"/>
          <w:szCs w:val="28"/>
          <w:shd w:val="clear" w:color="auto" w:fill="FFFFFF"/>
        </w:rPr>
        <w:t>固定资产</w:t>
      </w:r>
      <w:r>
        <w:rPr>
          <w:rFonts w:hint="eastAsia" w:ascii="仿宋" w:hAnsi="仿宋" w:eastAsia="仿宋" w:cs="仿宋"/>
          <w:sz w:val="28"/>
          <w:szCs w:val="28"/>
          <w:shd w:val="clear" w:color="auto" w:fill="FFFFFF"/>
          <w:lang w:eastAsia="zh-CN"/>
        </w:rPr>
        <w:t>管理制度》、《乡镇行政事业单位政府采购和物资、服务采购管理制度</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等。</w:t>
      </w:r>
    </w:p>
    <w:p w14:paraId="2CE4E0B6">
      <w:pPr>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　2、</w:t>
      </w:r>
      <w:r>
        <w:rPr>
          <w:rFonts w:hint="eastAsia" w:ascii="仿宋" w:hAnsi="仿宋" w:eastAsia="仿宋" w:cs="仿宋"/>
          <w:sz w:val="28"/>
          <w:szCs w:val="28"/>
        </w:rPr>
        <w:t>固定资产日常管理情况</w:t>
      </w:r>
    </w:p>
    <w:p w14:paraId="1D6A740F">
      <w:pP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固定资产的管理和使用坚持统一政策、统一领导、分级管理、责任到人、物尽其用的原则。</w:t>
      </w:r>
    </w:p>
    <w:p w14:paraId="59B9CCE6">
      <w:pP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确定专人负责固定资产的日常管理工作，</w:t>
      </w:r>
      <w:r>
        <w:rPr>
          <w:rFonts w:hint="eastAsia" w:ascii="仿宋" w:hAnsi="仿宋" w:eastAsia="仿宋" w:cs="仿宋"/>
          <w:sz w:val="28"/>
          <w:szCs w:val="28"/>
          <w:lang w:eastAsia="zh-CN"/>
        </w:rPr>
        <w:t>办公室和财务室负责</w:t>
      </w:r>
      <w:r>
        <w:rPr>
          <w:rFonts w:hint="eastAsia" w:ascii="仿宋" w:hAnsi="仿宋" w:eastAsia="仿宋" w:cs="仿宋"/>
          <w:sz w:val="28"/>
          <w:szCs w:val="28"/>
        </w:rPr>
        <w:t>资产的配置、登记、统计、维护、保管等</w:t>
      </w:r>
      <w:r>
        <w:rPr>
          <w:rFonts w:hint="eastAsia" w:ascii="仿宋" w:hAnsi="仿宋" w:eastAsia="仿宋" w:cs="仿宋"/>
          <w:sz w:val="28"/>
          <w:szCs w:val="28"/>
          <w:lang w:eastAsia="zh-CN"/>
        </w:rPr>
        <w:t>工作</w:t>
      </w:r>
      <w:r>
        <w:rPr>
          <w:rFonts w:hint="eastAsia" w:ascii="仿宋" w:hAnsi="仿宋" w:eastAsia="仿宋" w:cs="仿宋"/>
          <w:sz w:val="28"/>
          <w:szCs w:val="28"/>
        </w:rPr>
        <w:t>，</w:t>
      </w:r>
      <w:r>
        <w:rPr>
          <w:rFonts w:hint="eastAsia" w:ascii="仿宋" w:hAnsi="仿宋" w:eastAsia="仿宋" w:cs="仿宋"/>
          <w:sz w:val="28"/>
          <w:szCs w:val="28"/>
          <w:lang w:eastAsia="zh-CN"/>
        </w:rPr>
        <w:t>办公室主任对</w:t>
      </w:r>
      <w:r>
        <w:rPr>
          <w:rFonts w:hint="eastAsia" w:ascii="仿宋" w:hAnsi="仿宋" w:eastAsia="仿宋" w:cs="仿宋"/>
          <w:sz w:val="28"/>
          <w:szCs w:val="28"/>
        </w:rPr>
        <w:t>所管资产的安全完整负有责任。</w:t>
      </w:r>
    </w:p>
    <w:p w14:paraId="5E39BD9E">
      <w:pP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固定资产的处置管理。处置固定资产，</w:t>
      </w:r>
      <w:r>
        <w:rPr>
          <w:rFonts w:hint="eastAsia" w:ascii="仿宋" w:hAnsi="仿宋" w:eastAsia="仿宋" w:cs="仿宋"/>
          <w:sz w:val="28"/>
          <w:szCs w:val="28"/>
          <w:lang w:eastAsia="zh-CN"/>
        </w:rPr>
        <w:t>坚持</w:t>
      </w:r>
      <w:r>
        <w:rPr>
          <w:rFonts w:hint="eastAsia" w:ascii="仿宋" w:hAnsi="仿宋" w:eastAsia="仿宋" w:cs="仿宋"/>
          <w:sz w:val="28"/>
          <w:szCs w:val="28"/>
        </w:rPr>
        <w:t>向县财政局申请报告，同时</w:t>
      </w:r>
      <w:r>
        <w:rPr>
          <w:rFonts w:hint="eastAsia" w:ascii="仿宋" w:hAnsi="仿宋" w:eastAsia="仿宋" w:cs="仿宋"/>
          <w:sz w:val="28"/>
          <w:szCs w:val="28"/>
          <w:lang w:eastAsia="zh-CN"/>
        </w:rPr>
        <w:t>填报</w:t>
      </w:r>
      <w:r>
        <w:rPr>
          <w:rFonts w:hint="eastAsia" w:ascii="仿宋" w:hAnsi="仿宋" w:eastAsia="仿宋" w:cs="仿宋"/>
          <w:sz w:val="28"/>
          <w:szCs w:val="28"/>
        </w:rPr>
        <w:t>《申请处置单》，经县财政局核实后下达批复函，单位凭批复函进行资产处置，并在资产管理系统中核销资产和相关账务处理。</w:t>
      </w:r>
    </w:p>
    <w:p w14:paraId="5666CFCA">
      <w:pP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rPr>
        <w:t>固定资产的清查。每年</w:t>
      </w:r>
      <w:r>
        <w:rPr>
          <w:rFonts w:hint="eastAsia" w:ascii="仿宋" w:hAnsi="仿宋" w:eastAsia="仿宋" w:cs="仿宋"/>
          <w:sz w:val="28"/>
          <w:szCs w:val="28"/>
          <w:lang w:val="en-US" w:eastAsia="zh-CN"/>
        </w:rPr>
        <w:t>7月份</w:t>
      </w:r>
      <w:r>
        <w:rPr>
          <w:rFonts w:hint="eastAsia" w:ascii="仿宋" w:hAnsi="仿宋" w:eastAsia="仿宋" w:cs="仿宋"/>
          <w:sz w:val="28"/>
          <w:szCs w:val="28"/>
        </w:rPr>
        <w:t>对固定资产进行</w:t>
      </w:r>
      <w:r>
        <w:rPr>
          <w:rFonts w:hint="eastAsia" w:ascii="仿宋" w:hAnsi="仿宋" w:eastAsia="仿宋" w:cs="仿宋"/>
          <w:sz w:val="28"/>
          <w:szCs w:val="28"/>
          <w:lang w:eastAsia="zh-CN"/>
        </w:rPr>
        <w:t>了</w:t>
      </w:r>
      <w:r>
        <w:rPr>
          <w:rFonts w:hint="eastAsia" w:ascii="仿宋" w:hAnsi="仿宋" w:eastAsia="仿宋" w:cs="仿宋"/>
          <w:sz w:val="28"/>
          <w:szCs w:val="28"/>
        </w:rPr>
        <w:t>全面清查，采取实物盘点与核查账务相结合方法，账账、账实核对，做到账账、账物，账表相符。管理人员变动时要及时办理实物</w:t>
      </w:r>
      <w:r>
        <w:rPr>
          <w:rFonts w:hint="eastAsia" w:ascii="仿宋" w:hAnsi="仿宋" w:eastAsia="仿宋" w:cs="仿宋"/>
          <w:sz w:val="28"/>
          <w:szCs w:val="28"/>
          <w:lang w:eastAsia="zh-CN"/>
        </w:rPr>
        <w:t>、账</w:t>
      </w:r>
      <w:r>
        <w:rPr>
          <w:rFonts w:hint="eastAsia" w:ascii="仿宋" w:hAnsi="仿宋" w:eastAsia="仿宋" w:cs="仿宋"/>
          <w:sz w:val="28"/>
          <w:szCs w:val="28"/>
        </w:rPr>
        <w:t>卡和档案资料的移交手续。</w:t>
      </w:r>
    </w:p>
    <w:p w14:paraId="33765857">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eastAsia="仿宋"/>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5）每年定期向镇人民代表大会汇报国有资产管理情况。</w:t>
      </w:r>
    </w:p>
    <w:p w14:paraId="5CA0A09B">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5、职能职责及履职效益情况</w:t>
      </w:r>
    </w:p>
    <w:p w14:paraId="1B75FA9A">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根据年度绩效目标，我镇在预算执行过程中</w:t>
      </w:r>
      <w:r>
        <w:rPr>
          <w:rFonts w:hint="eastAsia" w:ascii="仿宋" w:hAnsi="仿宋" w:eastAsia="仿宋" w:cs="仿宋"/>
          <w:sz w:val="28"/>
          <w:szCs w:val="28"/>
          <w:shd w:val="clear" w:color="auto" w:fill="FFFFFF"/>
        </w:rPr>
        <w:t>，严格按照规定的范围、用途和标准使用财政资金，资金拨付有完整的审批程序和手续，资金使用无截留、挤占、挪用、虚列支出等情况，</w:t>
      </w:r>
      <w:r>
        <w:rPr>
          <w:rFonts w:hint="eastAsia" w:ascii="仿宋" w:hAnsi="仿宋" w:eastAsia="仿宋" w:cs="仿宋"/>
          <w:sz w:val="28"/>
          <w:szCs w:val="28"/>
          <w:shd w:val="clear" w:color="auto" w:fill="FFFFFF"/>
          <w:lang w:eastAsia="zh-CN"/>
        </w:rPr>
        <w:t>所有的发票按正规的审批程序审批，</w:t>
      </w:r>
      <w:r>
        <w:rPr>
          <w:rFonts w:hint="eastAsia" w:ascii="仿宋" w:hAnsi="仿宋" w:eastAsia="仿宋" w:cs="仿宋"/>
          <w:sz w:val="28"/>
          <w:szCs w:val="28"/>
          <w:shd w:val="clear" w:color="auto" w:fill="FFFFFF"/>
        </w:rPr>
        <w:t>确保财政资金依法依规使用</w:t>
      </w:r>
      <w:r>
        <w:rPr>
          <w:rFonts w:hint="eastAsia" w:ascii="仿宋" w:hAnsi="仿宋" w:eastAsia="仿宋" w:cs="仿宋"/>
          <w:sz w:val="28"/>
          <w:szCs w:val="28"/>
          <w:shd w:val="clear" w:color="auto" w:fill="FFFFFF"/>
          <w:lang w:eastAsia="zh-CN"/>
        </w:rPr>
        <w:t>和</w:t>
      </w:r>
      <w:r>
        <w:rPr>
          <w:rFonts w:hint="eastAsia" w:ascii="仿宋" w:hAnsi="仿宋" w:eastAsia="仿宋" w:cs="仿宋"/>
          <w:sz w:val="28"/>
          <w:szCs w:val="28"/>
          <w:shd w:val="clear" w:color="auto" w:fill="FFFFFF"/>
        </w:rPr>
        <w:t>管理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圆满完成了</w:t>
      </w:r>
      <w:r>
        <w:rPr>
          <w:rFonts w:hint="eastAsia" w:ascii="仿宋" w:hAnsi="仿宋" w:eastAsia="仿宋" w:cs="仿宋"/>
          <w:sz w:val="28"/>
          <w:szCs w:val="28"/>
          <w:shd w:val="clear" w:color="auto" w:fill="FFFFFF"/>
          <w:lang w:eastAsia="zh-CN"/>
        </w:rPr>
        <w:t>年度绩效目标</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现从四大绩效指标分析履职履责效益情况：</w:t>
      </w:r>
    </w:p>
    <w:p w14:paraId="5566C41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（1）成本指标：标准分20分，自评得分10.00分。其中：</w:t>
      </w:r>
    </w:p>
    <w:p w14:paraId="73F3554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①经济成本指标：2024年年度指标值为</w:t>
      </w:r>
      <w:r>
        <w:rPr>
          <w:rFonts w:hint="eastAsia" w:ascii="仿宋" w:hAnsi="仿宋" w:eastAsia="仿宋" w:cs="仿宋"/>
          <w:b w:val="0"/>
          <w:bCs w:val="0"/>
          <w:color w:val="000000"/>
          <w:kern w:val="0"/>
          <w:sz w:val="28"/>
          <w:szCs w:val="28"/>
          <w:lang w:val="en-US" w:eastAsia="zh-CN"/>
        </w:rPr>
        <w:t>1156.355</w:t>
      </w:r>
      <w:r>
        <w:rPr>
          <w:rFonts w:hint="eastAsia" w:ascii="仿宋" w:hAnsi="仿宋" w:eastAsia="仿宋" w:cs="仿宋"/>
          <w:sz w:val="28"/>
          <w:szCs w:val="28"/>
          <w:shd w:val="clear" w:color="auto" w:fill="FFFFFF"/>
          <w:lang w:val="en-US" w:eastAsia="zh-CN"/>
        </w:rPr>
        <w:t>万（基本支出1129.1</w:t>
      </w:r>
      <w:r>
        <w:rPr>
          <w:rFonts w:hint="eastAsia" w:ascii="仿宋" w:hAnsi="仿宋" w:eastAsia="仿宋" w:cs="仿宋"/>
          <w:b w:val="0"/>
          <w:bCs w:val="0"/>
          <w:color w:val="000000"/>
          <w:kern w:val="0"/>
          <w:sz w:val="28"/>
          <w:szCs w:val="28"/>
          <w:lang w:val="en-US" w:eastAsia="zh-CN"/>
        </w:rPr>
        <w:t>万元、项目支出27.35</w:t>
      </w:r>
      <w:r>
        <w:rPr>
          <w:rFonts w:hint="eastAsia" w:ascii="仿宋" w:hAnsi="仿宋" w:eastAsia="仿宋" w:cs="仿宋"/>
          <w:sz w:val="28"/>
          <w:szCs w:val="28"/>
          <w:shd w:val="clear" w:color="auto" w:fill="FFFFFF"/>
          <w:lang w:val="en-US" w:eastAsia="zh-CN"/>
        </w:rPr>
        <w:t>万元），实际完成值为3827.15万元，其中：基本支出2411.35万元、项目支出1415.8元。标准分10分，</w:t>
      </w:r>
      <w:r>
        <w:rPr>
          <w:rFonts w:hint="eastAsia" w:ascii="仿宋" w:hAnsi="仿宋" w:eastAsia="仿宋" w:cs="仿宋"/>
          <w:sz w:val="28"/>
          <w:szCs w:val="28"/>
          <w:lang w:val="en-US" w:eastAsia="zh-CN"/>
        </w:rPr>
        <w:t>按评（扣）分标准，</w:t>
      </w:r>
      <w:r>
        <w:rPr>
          <w:rFonts w:hint="eastAsia" w:ascii="仿宋" w:hAnsi="仿宋" w:eastAsia="仿宋" w:cs="仿宋"/>
          <w:sz w:val="28"/>
          <w:szCs w:val="28"/>
          <w:shd w:val="clear" w:color="auto" w:fill="FFFFFF"/>
          <w:lang w:val="en-US" w:eastAsia="zh-CN"/>
        </w:rPr>
        <w:t>自评得分0分。</w:t>
      </w:r>
    </w:p>
    <w:p w14:paraId="3E96413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②社会成本指标：2024年年度指标值为0，实际完成值为0。严格执行国家的各项方针政策，没有造成任何社会影响和负担，社会成本节约率为0。标准分5分，自评得分5分</w:t>
      </w:r>
    </w:p>
    <w:p w14:paraId="2C6DAB4F">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③生态环境成本指标：2024年年度指标值为0，实际完成值为0。镇政府党政领导一直重视对生对生态环境的保护，坚持“绿水青山就是金山银山”的宗旨，生态环境成本节约率为0。标准分5分，自评得分5分</w:t>
      </w:r>
    </w:p>
    <w:p w14:paraId="6BF5D2BE">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（2）产出指标：标准分30分，自评得分30分。其中：</w:t>
      </w:r>
    </w:p>
    <w:p w14:paraId="784A72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数量指标：A.修建河坝一座，年度指标值100%，实际完成值100%，标准4分，自评得分4分；B.修建水沟长度600米，年度指标值600米，实际完成值600米。标准分3分，自评得分3分；C.道路及地面硬化5391米，年度指标值5391米，实际完成值5391米。标准分3分，自评得分3分。D.山塘水库整修八座，年度指标值八座，实际完成值八座。标准分4分，自评得分4分等。</w:t>
      </w:r>
    </w:p>
    <w:p w14:paraId="05A31D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②质量指标：各项目资金的合规性，年度指标值100%，实际完成值100%，镇政府各项工作完成质量达标，没有出现通报批评的情况。标准分10分，自评得分10分。</w:t>
      </w:r>
    </w:p>
    <w:p w14:paraId="194B75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③时效指标：完成及时性，年度指标值1，实际完成值1，镇政府各项工作按时完成，没有拖延的情况。标准分10分，自评得分10分。</w:t>
      </w:r>
    </w:p>
    <w:p w14:paraId="0C38E3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280" w:firstLineChars="1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（3）效益指标：标准分30分，自评得分30分。其中：</w:t>
      </w:r>
    </w:p>
    <w:p w14:paraId="682DA9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经济效益指标：促进就业，拓宽企业、农民增收渠道，年度指标值“效果明显”，实际完成值“效果明显”。各村（社区）项目建设，如水利设施建设、产业发展等农业基础设施建设，为农村经济发展提供了保障。标准分5分，自评得分5分。</w:t>
      </w:r>
    </w:p>
    <w:p w14:paraId="788B0C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效益指标：抓好综合治理，保障社会稳定和谐，年度指标值“效果明显”，实际完成值“效果明显”。全年预算数为1156.45万元，全年执行数为3827.15万元，为镇政府各项工作的正常运转提供了充足的资金。标准分10分，自评得分10分。</w:t>
      </w:r>
    </w:p>
    <w:p w14:paraId="5A5F5C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效益指标：改善人居环境，推动美丽乡村建设，年度指标值“效果明显”，实际完成值“效果明显”。镇政府重视对生态环境的保护，利用项目建设资金，发展农村产业，发展绿色经济，有的专业合作社已见效益。标准分5分，自评得分5分。</w:t>
      </w:r>
    </w:p>
    <w:p w14:paraId="22D8E4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④可持续影响指标：推动乡村振兴可持续发展，年度指标值“效果明显”，实际完成值“效果明显”。大力推进农村基础设施建设，发展农村绿色经济，发展农村产业，改善的农村生态环境，提高了农民收入，农民长期收益。标准分10分，自评得分10分。</w:t>
      </w:r>
    </w:p>
    <w:p w14:paraId="0B2E67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（4）满意度指标：服务对象满意度，年度指标值95%，实际完成值95%。标准分10分，自评得分10分。</w:t>
      </w:r>
    </w:p>
    <w:p w14:paraId="1DA5BF09">
      <w:pPr>
        <w:pStyle w:val="5"/>
        <w:rPr>
          <w:rFonts w:hint="eastAsia" w:ascii="仿宋" w:hAnsi="仿宋" w:eastAsia="仿宋" w:cs="仿宋"/>
          <w:sz w:val="28"/>
          <w:szCs w:val="28"/>
          <w:lang w:eastAsia="zh-CN"/>
        </w:rPr>
      </w:pPr>
    </w:p>
    <w:p w14:paraId="3E5D8E5E">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562"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七、存在的问题及原因</w:t>
      </w:r>
    </w:p>
    <w:p w14:paraId="1C8C1106">
      <w:pPr>
        <w:shd w:val="clear" w:color="auto" w:fill="FFFFFF"/>
        <w:spacing w:line="64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2024年，我镇虽然在财政</w:t>
      </w:r>
      <w:r>
        <w:rPr>
          <w:rFonts w:hint="eastAsia" w:ascii="仿宋" w:hAnsi="仿宋" w:eastAsia="仿宋" w:cs="仿宋"/>
          <w:sz w:val="28"/>
          <w:szCs w:val="28"/>
        </w:rPr>
        <w:t>资金使用管理工作中取得了一些成效，但也还存在一些问题和不足</w:t>
      </w:r>
      <w:r>
        <w:rPr>
          <w:rFonts w:hint="eastAsia" w:ascii="仿宋" w:hAnsi="仿宋" w:eastAsia="仿宋" w:cs="仿宋"/>
          <w:sz w:val="28"/>
          <w:szCs w:val="28"/>
          <w:lang w:eastAsia="zh-CN"/>
        </w:rPr>
        <w:t>。</w:t>
      </w:r>
    </w:p>
    <w:p w14:paraId="4583BD86">
      <w:pPr>
        <w:pStyle w:val="2"/>
        <w:numPr>
          <w:ilvl w:val="0"/>
          <w:numId w:val="0"/>
        </w:numPr>
        <w:ind w:firstLine="560" w:firstLineChars="200"/>
        <w:rPr>
          <w:rFonts w:hint="eastAsia"/>
          <w:lang w:val="en-US" w:eastAsia="zh-CN"/>
        </w:rPr>
      </w:pPr>
      <w:r>
        <w:rPr>
          <w:rFonts w:hint="eastAsia" w:ascii="仿宋" w:hAnsi="仿宋" w:eastAsia="仿宋" w:cs="仿宋"/>
          <w:sz w:val="28"/>
          <w:szCs w:val="28"/>
          <w:lang w:val="en-US" w:eastAsia="zh-CN"/>
        </w:rPr>
        <w:t>1、经济成本指标标准分10分，实际得分0分。主要原因是预算编制的口径问题，我县只有工资、两险一金及公用经费纳入预算，其他工作经费及上级安排的专项资金没有纳入预算，导致实际完成值大于年度指标值，按评（扣）分标准，自评得分0分。</w:t>
      </w:r>
    </w:p>
    <w:p w14:paraId="6FF913AF">
      <w:pPr>
        <w:pStyle w:val="2"/>
        <w:numPr>
          <w:ilvl w:val="0"/>
          <w:numId w:val="0"/>
        </w:numPr>
        <w:ind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2、日常工作中的维护稳定和安全生产压力大，资金不足</w:t>
      </w:r>
      <w:r>
        <w:rPr>
          <w:rFonts w:hint="eastAsia" w:ascii="仿宋" w:hAnsi="仿宋" w:eastAsia="仿宋" w:cs="仿宋"/>
          <w:b/>
          <w:bCs/>
          <w:color w:val="auto"/>
          <w:kern w:val="0"/>
          <w:sz w:val="28"/>
          <w:szCs w:val="28"/>
          <w:lang w:val="en-US" w:eastAsia="zh-CN"/>
        </w:rPr>
        <w:t>。</w:t>
      </w:r>
      <w:r>
        <w:rPr>
          <w:rFonts w:hint="eastAsia" w:ascii="仿宋" w:hAnsi="仿宋" w:eastAsia="仿宋" w:cs="仿宋"/>
          <w:color w:val="auto"/>
          <w:kern w:val="0"/>
          <w:sz w:val="28"/>
          <w:szCs w:val="28"/>
          <w:lang w:val="en-US" w:eastAsia="zh-CN"/>
        </w:rPr>
        <w:t>我镇辖区重点项目较多，因信访和矛盾多，协调化解难度大，信访维稳压力大，任务重，影响到了行政效能及社会满意度。编制预算时考虑</w:t>
      </w:r>
      <w:r>
        <w:rPr>
          <w:rFonts w:hint="eastAsia" w:ascii="仿宋" w:hAnsi="仿宋" w:eastAsia="仿宋" w:cs="仿宋"/>
          <w:color w:val="000000"/>
          <w:kern w:val="0"/>
          <w:sz w:val="28"/>
          <w:szCs w:val="28"/>
          <w:lang w:val="en-US" w:eastAsia="zh-CN"/>
        </w:rPr>
        <w:t>不够全面，没有注重安全维稳方面的支出。</w:t>
      </w:r>
    </w:p>
    <w:p w14:paraId="653F770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uto"/>
        <w:ind w:right="0" w:rightChars="0" w:firstLine="652"/>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3、城乡功能设施配套不平衡。</w:t>
      </w:r>
      <w:r>
        <w:rPr>
          <w:rFonts w:hint="eastAsia" w:ascii="仿宋" w:hAnsi="仿宋" w:eastAsia="仿宋" w:cs="仿宋"/>
          <w:color w:val="auto"/>
          <w:kern w:val="0"/>
          <w:sz w:val="28"/>
          <w:szCs w:val="28"/>
          <w:lang w:val="en-US" w:eastAsia="zh-CN"/>
        </w:rPr>
        <w:t>在阵地规范化建设中部分社区好于偏远农村，部分村组基础设施薄弱，基层阵地建设不完善。</w:t>
      </w:r>
    </w:p>
    <w:p w14:paraId="3A1F3304">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八、改进措施</w:t>
      </w:r>
    </w:p>
    <w:p w14:paraId="109BBF7F">
      <w:pPr>
        <w:pStyle w:val="5"/>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1、希望上级财政部门把乡镇的所有经费纳入预算。</w:t>
      </w:r>
    </w:p>
    <w:p w14:paraId="5FC1AF96">
      <w:pPr>
        <w:keepNext w:val="0"/>
        <w:keepLines w:val="0"/>
        <w:pageBreakBefore w:val="0"/>
        <w:widowControl w:val="0"/>
        <w:kinsoku/>
        <w:wordWrap/>
        <w:overflowPunct/>
        <w:topLinePunct w:val="0"/>
        <w:autoSpaceDE/>
        <w:autoSpaceDN/>
        <w:bidi w:val="0"/>
        <w:adjustRightInd/>
        <w:spacing w:line="360" w:lineRule="auto"/>
        <w:ind w:firstLine="561"/>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2、降低行政成本，提高行政效能。在日常工作中，降低行政成本，提高资金的使用效益，提高群众对镇政府工作的满意度。</w:t>
      </w:r>
    </w:p>
    <w:p w14:paraId="0D3374A5">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2"/>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val="0"/>
          <w:bCs w:val="0"/>
          <w:sz w:val="28"/>
          <w:szCs w:val="28"/>
          <w:lang w:val="en-US" w:eastAsia="zh-CN"/>
        </w:rPr>
        <w:t>3、向上级争取专项资金。向上级争取资金以缓解</w:t>
      </w:r>
      <w:r>
        <w:rPr>
          <w:rFonts w:hint="eastAsia" w:ascii="仿宋" w:hAnsi="仿宋" w:eastAsia="仿宋" w:cs="仿宋"/>
          <w:color w:val="auto"/>
          <w:kern w:val="0"/>
          <w:sz w:val="28"/>
          <w:szCs w:val="28"/>
          <w:lang w:val="en-US" w:eastAsia="zh-CN"/>
        </w:rPr>
        <w:t>部分村组基础设施薄弱，基层阵地建设不完善的状况。</w:t>
      </w:r>
    </w:p>
    <w:p w14:paraId="6990F127">
      <w:pPr>
        <w:pStyle w:val="13"/>
        <w:spacing w:line="600" w:lineRule="exact"/>
        <w:ind w:firstLine="640" w:firstLineChars="200"/>
        <w:rPr>
          <w:rFonts w:ascii="Times New Roman" w:hAnsi="Times New Roman" w:eastAsia="仿宋_GB2312" w:cs="Times New Roman"/>
          <w:sz w:val="32"/>
          <w:szCs w:val="32"/>
        </w:rPr>
      </w:pPr>
    </w:p>
    <w:p w14:paraId="70A3F086">
      <w:pPr>
        <w:pStyle w:val="13"/>
        <w:jc w:val="center"/>
        <w:rPr>
          <w:rFonts w:ascii="Times New Roman" w:hAnsi="Times New Roman" w:cs="Times New Roman"/>
          <w:sz w:val="72"/>
          <w:szCs w:val="72"/>
        </w:rPr>
      </w:pPr>
    </w:p>
    <w:p w14:paraId="0D22E9BF">
      <w:pPr>
        <w:pStyle w:val="13"/>
        <w:jc w:val="center"/>
        <w:rPr>
          <w:rFonts w:ascii="Times New Roman" w:hAnsi="Times New Roman" w:cs="Times New Roman"/>
          <w:sz w:val="72"/>
          <w:szCs w:val="72"/>
        </w:rPr>
      </w:pPr>
    </w:p>
    <w:p w14:paraId="66F469E6">
      <w:pPr>
        <w:jc w:val="left"/>
        <w:rPr>
          <w:rFonts w:ascii="Times New Roman" w:hAnsi="Times New Roman" w:cs="Times New Roman"/>
          <w:color w:val="000000"/>
          <w:kern w:val="0"/>
          <w:sz w:val="32"/>
          <w:szCs w:val="32"/>
        </w:rPr>
      </w:pPr>
      <w:bookmarkStart w:id="0" w:name="_GoBack"/>
      <w:bookmarkEnd w:id="0"/>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E84BC0-1FEA-430F-9DA5-1C7ABD35E4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549386-5D0F-4797-A58B-5A8C55E8FECC}"/>
  </w:font>
  <w:font w:name="方正小标宋简体">
    <w:panose1 w:val="02000000000000000000"/>
    <w:charset w:val="86"/>
    <w:family w:val="auto"/>
    <w:pitch w:val="default"/>
    <w:sig w:usb0="00000001" w:usb1="08000000" w:usb2="00000000" w:usb3="00000000" w:csb0="00040000" w:csb1="00000000"/>
    <w:embedRegular r:id="rId3" w:fontKey="{9EAA1A41-C001-465F-8250-3461361AC170}"/>
  </w:font>
  <w:font w:name="方正小标宋_GBK">
    <w:altName w:val="微软雅黑"/>
    <w:panose1 w:val="00000000000000000000"/>
    <w:charset w:val="86"/>
    <w:family w:val="script"/>
    <w:pitch w:val="default"/>
    <w:sig w:usb0="00000000" w:usb1="00000000" w:usb2="00000000" w:usb3="00000000" w:csb0="00040000" w:csb1="00000000"/>
    <w:embedRegular r:id="rId4" w:fontKey="{53CED09A-0C08-442D-858B-DADDBB1C51B7}"/>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96088214-346E-4DED-82E8-E647E084B7BC}"/>
  </w:font>
  <w:font w:name="仿宋">
    <w:panose1 w:val="02010609060101010101"/>
    <w:charset w:val="86"/>
    <w:family w:val="auto"/>
    <w:pitch w:val="default"/>
    <w:sig w:usb0="800002BF" w:usb1="38CF7CFA" w:usb2="00000016" w:usb3="00000000" w:csb0="00040001" w:csb1="00000000"/>
    <w:embedRegular r:id="rId6" w:fontKey="{74D1B27C-1DB4-4F65-8D2A-85EC00F79C49}"/>
  </w:font>
  <w:font w:name="楷体">
    <w:panose1 w:val="02010609060101010101"/>
    <w:charset w:val="86"/>
    <w:family w:val="auto"/>
    <w:pitch w:val="default"/>
    <w:sig w:usb0="800002BF" w:usb1="38CF7CFA" w:usb2="00000016" w:usb3="00000000" w:csb0="00040001" w:csb1="00000000"/>
    <w:embedRegular r:id="rId7" w:fontKey="{AE9A058B-517A-4D1B-AB17-6B91E55B895E}"/>
  </w:font>
  <w:font w:name="楷体_GB2312">
    <w:altName w:val="楷体"/>
    <w:panose1 w:val="02010609030101010101"/>
    <w:charset w:val="86"/>
    <w:family w:val="modern"/>
    <w:pitch w:val="default"/>
    <w:sig w:usb0="00000000" w:usb1="00000000" w:usb2="00000000" w:usb3="00000000" w:csb0="00040000" w:csb1="00000000"/>
    <w:embedRegular r:id="rId8" w:fontKey="{D5900B61-B4A7-4E90-BE81-29EB6AFC99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91D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AD1A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370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798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741982">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E741982">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9E7AF"/>
    <w:multiLevelType w:val="singleLevel"/>
    <w:tmpl w:val="9F29E7AF"/>
    <w:lvl w:ilvl="0" w:tentative="0">
      <w:start w:val="6"/>
      <w:numFmt w:val="chineseCounting"/>
      <w:suff w:val="nothing"/>
      <w:lvlText w:val="%1、"/>
      <w:lvlJc w:val="left"/>
      <w:rPr>
        <w:rFonts w:hint="eastAsia"/>
      </w:rPr>
    </w:lvl>
  </w:abstractNum>
  <w:abstractNum w:abstractNumId="1">
    <w:nsid w:val="AD59E643"/>
    <w:multiLevelType w:val="singleLevel"/>
    <w:tmpl w:val="AD59E643"/>
    <w:lvl w:ilvl="0" w:tentative="0">
      <w:start w:val="1"/>
      <w:numFmt w:val="chineseCounting"/>
      <w:suff w:val="nothing"/>
      <w:lvlText w:val="（%1）"/>
      <w:lvlJc w:val="left"/>
      <w:rPr>
        <w:rFonts w:hint="eastAsia"/>
      </w:rPr>
    </w:lvl>
  </w:abstractNum>
  <w:abstractNum w:abstractNumId="2">
    <w:nsid w:val="334D0112"/>
    <w:multiLevelType w:val="singleLevel"/>
    <w:tmpl w:val="334D0112"/>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839F2"/>
    <w:rsid w:val="00FB462F"/>
    <w:rsid w:val="00FE16FA"/>
    <w:rsid w:val="00FE328A"/>
    <w:rsid w:val="00FE6269"/>
    <w:rsid w:val="00FF5CD6"/>
    <w:rsid w:val="119B4BEC"/>
    <w:rsid w:val="1B9F4E90"/>
    <w:rsid w:val="1D97DEFF"/>
    <w:rsid w:val="1DFF72E5"/>
    <w:rsid w:val="1EFC6F07"/>
    <w:rsid w:val="266E4DF1"/>
    <w:rsid w:val="2FDF85B8"/>
    <w:rsid w:val="2FFFEE04"/>
    <w:rsid w:val="34257C99"/>
    <w:rsid w:val="34DF85B0"/>
    <w:rsid w:val="3AB6262A"/>
    <w:rsid w:val="3B8F36BC"/>
    <w:rsid w:val="491FF225"/>
    <w:rsid w:val="4D96040F"/>
    <w:rsid w:val="4FFD214C"/>
    <w:rsid w:val="5777D4F5"/>
    <w:rsid w:val="59DD8326"/>
    <w:rsid w:val="5DEF592A"/>
    <w:rsid w:val="5FC6BB1E"/>
    <w:rsid w:val="5FF720F1"/>
    <w:rsid w:val="601F7A80"/>
    <w:rsid w:val="67FF5C0B"/>
    <w:rsid w:val="6D6535F8"/>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2281</Words>
  <Characters>3377</Characters>
  <Lines>63</Lines>
  <Paragraphs>17</Paragraphs>
  <TotalTime>3</TotalTime>
  <ScaleCrop>false</ScaleCrop>
  <LinksUpToDate>false</LinksUpToDate>
  <CharactersWithSpaces>3391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2025-11-19T06:23:25Z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FC599CC9967946BCA4B66AEE63A230C2_13</vt:lpwstr>
  </property>
  <property fmtid="{D5CDD505-2E9C-101B-9397-08002B2CF9AE}" pid="4" name="KSOTemplateDocerSaveRecord">
    <vt:lpwstr>eyJoZGlkIjoiMzk2NTgyOGFlNjhmNTI5NjRiYzlmMjQ3YTViZjlmNDMiLCJ1c2VySWQiOiIxNDQzNzc1OTQyIn0=</vt:lpwstr>
  </property>
</Properties>
</file>