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888953">
      <w:pPr>
        <w:widowControl/>
        <w:autoSpaceDE w:val="0"/>
        <w:autoSpaceDN w:val="0"/>
        <w:jc w:val="center"/>
        <w:rPr>
          <w:rFonts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2CDEB3D9">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24C72661">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4FE069C4">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53CA3411">
      <w:pPr>
        <w:widowControl/>
        <w:autoSpaceDE w:val="0"/>
        <w:autoSpaceDN w:val="0"/>
        <w:jc w:val="center"/>
        <w:rPr>
          <w:rFonts w:hint="eastAsia" w:ascii="黑体" w:hAnsi="黑体" w:eastAsia="黑体" w:cs="宋体"/>
          <w:color w:val="000000"/>
          <w:kern w:val="0"/>
          <w:sz w:val="24"/>
          <w:szCs w:val="24"/>
        </w:rPr>
      </w:pPr>
      <w:r>
        <w:rPr>
          <w:rFonts w:hint="eastAsia" w:ascii="方正小标宋_GBK" w:hAnsi="黑体" w:eastAsia="方正小标宋_GBK" w:cs="宋体"/>
          <w:color w:val="000000"/>
          <w:kern w:val="0"/>
          <w:sz w:val="84"/>
          <w:szCs w:val="84"/>
        </w:rPr>
        <w:t>2022年度</w:t>
      </w:r>
    </w:p>
    <w:p w14:paraId="29C817D4">
      <w:pPr>
        <w:widowControl/>
        <w:autoSpaceDE w:val="0"/>
        <w:autoSpaceDN w:val="0"/>
        <w:jc w:val="center"/>
        <w:rPr>
          <w:rFonts w:hint="eastAsia" w:ascii="黑体" w:hAnsi="黑体" w:eastAsia="黑体" w:cs="宋体"/>
          <w:color w:val="000000"/>
          <w:kern w:val="0"/>
          <w:sz w:val="24"/>
          <w:szCs w:val="24"/>
        </w:rPr>
      </w:pPr>
      <w:r>
        <w:rPr>
          <w:rFonts w:hint="eastAsia" w:ascii="方正小标宋_GBK" w:hAnsi="黑体" w:eastAsia="方正小标宋_GBK" w:cs="宋体"/>
          <w:color w:val="000000"/>
          <w:kern w:val="0"/>
          <w:sz w:val="84"/>
          <w:szCs w:val="84"/>
        </w:rPr>
        <w:t>观音阁镇人民政府</w:t>
      </w:r>
    </w:p>
    <w:p w14:paraId="140B067D">
      <w:pPr>
        <w:widowControl/>
        <w:autoSpaceDE w:val="0"/>
        <w:autoSpaceDN w:val="0"/>
        <w:jc w:val="center"/>
        <w:rPr>
          <w:rFonts w:hint="eastAsia" w:ascii="黑体" w:hAnsi="黑体" w:eastAsia="黑体" w:cs="宋体"/>
          <w:color w:val="000000"/>
          <w:kern w:val="0"/>
          <w:sz w:val="24"/>
          <w:szCs w:val="24"/>
        </w:rPr>
      </w:pPr>
      <w:r>
        <w:rPr>
          <w:rFonts w:hint="eastAsia" w:ascii="方正小标宋_GBK" w:hAnsi="黑体" w:eastAsia="方正小标宋_GBK" w:cs="宋体"/>
          <w:color w:val="000000"/>
          <w:kern w:val="0"/>
          <w:sz w:val="84"/>
          <w:szCs w:val="84"/>
        </w:rPr>
        <w:t>部门决算</w:t>
      </w:r>
    </w:p>
    <w:p w14:paraId="2BE28AB5">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4D2B513C">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73FF5D87">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0F19A3F5">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66F4389A">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4835240E">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376C50DC">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1DA8115C">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3934DECF">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175DEC3F">
      <w:pPr>
        <w:widowControl/>
        <w:autoSpaceDE w:val="0"/>
        <w:autoSpaceDN w:val="0"/>
        <w:spacing w:line="540" w:lineRule="atLeast"/>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5EFC119E">
      <w:pPr>
        <w:widowControl/>
        <w:autoSpaceDE w:val="0"/>
        <w:autoSpaceDN w:val="0"/>
        <w:spacing w:line="500" w:lineRule="atLeast"/>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7AEF31DA">
      <w:pPr>
        <w:widowControl/>
        <w:autoSpaceDE w:val="0"/>
        <w:autoSpaceDN w:val="0"/>
        <w:spacing w:line="500" w:lineRule="atLeast"/>
        <w:jc w:val="center"/>
        <w:rPr>
          <w:rFonts w:hint="eastAsia" w:ascii="黑体" w:hAnsi="黑体" w:eastAsia="黑体" w:cs="宋体"/>
          <w:color w:val="000000"/>
          <w:kern w:val="0"/>
          <w:sz w:val="24"/>
          <w:szCs w:val="24"/>
        </w:rPr>
      </w:pPr>
      <w:r>
        <w:rPr>
          <w:rFonts w:hint="eastAsia" w:ascii="黑体" w:hAnsi="黑体" w:eastAsia="黑体" w:cs="宋体"/>
          <w:b/>
          <w:bCs/>
          <w:color w:val="000000"/>
          <w:kern w:val="0"/>
          <w:sz w:val="36"/>
          <w:szCs w:val="36"/>
        </w:rPr>
        <w:t>目录</w:t>
      </w:r>
    </w:p>
    <w:p w14:paraId="78BD838A">
      <w:pPr>
        <w:widowControl/>
        <w:autoSpaceDE w:val="0"/>
        <w:autoSpaceDN w:val="0"/>
        <w:spacing w:line="500" w:lineRule="atLeast"/>
        <w:jc w:val="left"/>
        <w:rPr>
          <w:rFonts w:hint="eastAsia" w:ascii="黑体" w:hAnsi="黑体" w:eastAsia="黑体" w:cs="宋体"/>
          <w:color w:val="000000"/>
          <w:kern w:val="0"/>
          <w:sz w:val="24"/>
          <w:szCs w:val="24"/>
        </w:rPr>
      </w:pPr>
      <w:r>
        <w:rPr>
          <w:rFonts w:hint="eastAsia" w:ascii="黑体" w:hAnsi="黑体" w:eastAsia="黑体" w:cs="宋体"/>
          <w:color w:val="000000"/>
          <w:kern w:val="0"/>
          <w:sz w:val="28"/>
          <w:szCs w:val="28"/>
        </w:rPr>
        <w:t>第一部分观音阁镇人民政府单位概况</w:t>
      </w:r>
    </w:p>
    <w:p w14:paraId="37ADE177">
      <w:pPr>
        <w:widowControl/>
        <w:autoSpaceDE w:val="0"/>
        <w:autoSpaceDN w:val="0"/>
        <w:spacing w:line="500" w:lineRule="atLeast"/>
        <w:ind w:firstLine="7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28"/>
          <w:szCs w:val="28"/>
        </w:rPr>
        <w:t>一、部门职责</w:t>
      </w:r>
    </w:p>
    <w:p w14:paraId="4D346F5A">
      <w:pPr>
        <w:widowControl/>
        <w:autoSpaceDE w:val="0"/>
        <w:autoSpaceDN w:val="0"/>
        <w:spacing w:line="500" w:lineRule="atLeast"/>
        <w:ind w:firstLine="7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28"/>
          <w:szCs w:val="28"/>
        </w:rPr>
        <w:t>二、机构设置</w:t>
      </w:r>
    </w:p>
    <w:p w14:paraId="524D8E0E">
      <w:pPr>
        <w:widowControl/>
        <w:autoSpaceDE w:val="0"/>
        <w:autoSpaceDN w:val="0"/>
        <w:spacing w:line="500" w:lineRule="atLeast"/>
        <w:jc w:val="left"/>
        <w:rPr>
          <w:rFonts w:hint="eastAsia" w:ascii="黑体" w:hAnsi="黑体" w:eastAsia="黑体" w:cs="宋体"/>
          <w:color w:val="000000"/>
          <w:kern w:val="0"/>
          <w:sz w:val="24"/>
          <w:szCs w:val="24"/>
        </w:rPr>
      </w:pPr>
      <w:r>
        <w:rPr>
          <w:rFonts w:hint="eastAsia" w:ascii="黑体" w:hAnsi="黑体" w:eastAsia="黑体" w:cs="宋体"/>
          <w:color w:val="000000"/>
          <w:kern w:val="0"/>
          <w:sz w:val="28"/>
          <w:szCs w:val="28"/>
        </w:rPr>
        <w:t>第二部分部门决算表</w:t>
      </w:r>
    </w:p>
    <w:p w14:paraId="720DC730">
      <w:pPr>
        <w:widowControl/>
        <w:autoSpaceDE w:val="0"/>
        <w:autoSpaceDN w:val="0"/>
        <w:spacing w:line="500" w:lineRule="atLeast"/>
        <w:ind w:firstLine="7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28"/>
          <w:szCs w:val="28"/>
        </w:rPr>
        <w:t>一、收入支出决算总表</w:t>
      </w:r>
    </w:p>
    <w:p w14:paraId="56B14D13">
      <w:pPr>
        <w:widowControl/>
        <w:autoSpaceDE w:val="0"/>
        <w:autoSpaceDN w:val="0"/>
        <w:spacing w:line="500" w:lineRule="atLeast"/>
        <w:ind w:firstLine="7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28"/>
          <w:szCs w:val="28"/>
        </w:rPr>
        <w:t>二、收入决算表</w:t>
      </w:r>
    </w:p>
    <w:p w14:paraId="7E3DE5EC">
      <w:pPr>
        <w:widowControl/>
        <w:autoSpaceDE w:val="0"/>
        <w:autoSpaceDN w:val="0"/>
        <w:spacing w:line="500" w:lineRule="atLeast"/>
        <w:ind w:firstLine="7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28"/>
          <w:szCs w:val="28"/>
        </w:rPr>
        <w:t>三、支出决算表</w:t>
      </w:r>
    </w:p>
    <w:p w14:paraId="54D7769F">
      <w:pPr>
        <w:widowControl/>
        <w:autoSpaceDE w:val="0"/>
        <w:autoSpaceDN w:val="0"/>
        <w:spacing w:line="500" w:lineRule="atLeast"/>
        <w:ind w:firstLine="7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28"/>
          <w:szCs w:val="28"/>
        </w:rPr>
        <w:t>四、财政拨款收入支出决算总表</w:t>
      </w:r>
    </w:p>
    <w:p w14:paraId="03A86ACE">
      <w:pPr>
        <w:widowControl/>
        <w:autoSpaceDE w:val="0"/>
        <w:autoSpaceDN w:val="0"/>
        <w:spacing w:line="500" w:lineRule="atLeast"/>
        <w:ind w:firstLine="7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28"/>
          <w:szCs w:val="28"/>
        </w:rPr>
        <w:t>五、一般公共预算财政拨款支出决算表</w:t>
      </w:r>
    </w:p>
    <w:p w14:paraId="7A9E3B85">
      <w:pPr>
        <w:widowControl/>
        <w:autoSpaceDE w:val="0"/>
        <w:autoSpaceDN w:val="0"/>
        <w:spacing w:line="500" w:lineRule="atLeast"/>
        <w:ind w:firstLine="7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28"/>
          <w:szCs w:val="28"/>
        </w:rPr>
        <w:t>六、一般公共预算财政拨款基本支出决算明细表</w:t>
      </w:r>
    </w:p>
    <w:p w14:paraId="4C269596">
      <w:pPr>
        <w:widowControl/>
        <w:autoSpaceDE w:val="0"/>
        <w:autoSpaceDN w:val="0"/>
        <w:spacing w:line="500" w:lineRule="atLeast"/>
        <w:ind w:firstLine="7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28"/>
          <w:szCs w:val="28"/>
        </w:rPr>
        <w:t>七、政府性基金预算财政拨款收入支出决算表</w:t>
      </w:r>
    </w:p>
    <w:p w14:paraId="3BA09D5B">
      <w:pPr>
        <w:widowControl/>
        <w:autoSpaceDE w:val="0"/>
        <w:autoSpaceDN w:val="0"/>
        <w:spacing w:line="500" w:lineRule="atLeast"/>
        <w:ind w:firstLine="7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28"/>
          <w:szCs w:val="28"/>
        </w:rPr>
        <w:t>八、国有资本经营预算财政拨款支出决算表</w:t>
      </w:r>
    </w:p>
    <w:p w14:paraId="79A8BC20">
      <w:pPr>
        <w:widowControl/>
        <w:autoSpaceDE w:val="0"/>
        <w:autoSpaceDN w:val="0"/>
        <w:spacing w:line="500" w:lineRule="atLeast"/>
        <w:ind w:firstLine="7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28"/>
          <w:szCs w:val="28"/>
        </w:rPr>
        <w:t>九、财政拨款“三公”经费支出决算表</w:t>
      </w:r>
    </w:p>
    <w:p w14:paraId="1E87D6EB">
      <w:pPr>
        <w:widowControl/>
        <w:autoSpaceDE w:val="0"/>
        <w:autoSpaceDN w:val="0"/>
        <w:spacing w:line="500" w:lineRule="atLeast"/>
        <w:jc w:val="left"/>
        <w:rPr>
          <w:rFonts w:hint="eastAsia" w:ascii="黑体" w:hAnsi="黑体" w:eastAsia="黑体" w:cs="宋体"/>
          <w:color w:val="000000"/>
          <w:kern w:val="0"/>
          <w:sz w:val="24"/>
          <w:szCs w:val="24"/>
        </w:rPr>
      </w:pPr>
      <w:r>
        <w:rPr>
          <w:rFonts w:hint="eastAsia" w:ascii="黑体" w:hAnsi="黑体" w:eastAsia="黑体" w:cs="宋体"/>
          <w:color w:val="000000"/>
          <w:kern w:val="0"/>
          <w:sz w:val="28"/>
          <w:szCs w:val="28"/>
        </w:rPr>
        <w:t>第三部分部门决算情况说明</w:t>
      </w:r>
    </w:p>
    <w:p w14:paraId="5CD95E28">
      <w:pPr>
        <w:widowControl/>
        <w:autoSpaceDE w:val="0"/>
        <w:autoSpaceDN w:val="0"/>
        <w:spacing w:line="500" w:lineRule="atLeast"/>
        <w:ind w:firstLine="7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28"/>
          <w:szCs w:val="28"/>
        </w:rPr>
        <w:t>一、收入支出决算总体情况说明</w:t>
      </w:r>
    </w:p>
    <w:p w14:paraId="0BA68219">
      <w:pPr>
        <w:widowControl/>
        <w:spacing w:line="500" w:lineRule="atLeast"/>
        <w:ind w:firstLine="700"/>
        <w:jc w:val="left"/>
        <w:rPr>
          <w:rFonts w:hint="eastAsia" w:ascii="Calibri" w:hAnsi="Calibri" w:eastAsia="宋体" w:cs="宋体"/>
          <w:kern w:val="0"/>
          <w:szCs w:val="21"/>
        </w:rPr>
      </w:pPr>
      <w:r>
        <w:rPr>
          <w:rFonts w:hint="eastAsia" w:ascii="仿宋_GB2312" w:hAnsi="仿宋" w:eastAsia="仿宋_GB2312" w:cs="宋体"/>
          <w:kern w:val="0"/>
          <w:sz w:val="28"/>
          <w:szCs w:val="28"/>
        </w:rPr>
        <w:t>二、收入决算情况说明</w:t>
      </w:r>
    </w:p>
    <w:p w14:paraId="4706BAE5">
      <w:pPr>
        <w:widowControl/>
        <w:autoSpaceDE w:val="0"/>
        <w:autoSpaceDN w:val="0"/>
        <w:spacing w:line="500" w:lineRule="atLeast"/>
        <w:ind w:firstLine="700"/>
        <w:jc w:val="left"/>
        <w:rPr>
          <w:rFonts w:ascii="Calibri" w:hAnsi="Calibri" w:eastAsia="宋体" w:cs="宋体"/>
          <w:kern w:val="0"/>
          <w:szCs w:val="21"/>
        </w:rPr>
      </w:pPr>
      <w:r>
        <w:rPr>
          <w:rFonts w:hint="eastAsia" w:ascii="仿宋_GB2312" w:hAnsi="仿宋" w:eastAsia="仿宋_GB2312" w:cs="宋体"/>
          <w:kern w:val="0"/>
          <w:sz w:val="28"/>
          <w:szCs w:val="28"/>
        </w:rPr>
        <w:t>三、支出决算情况说明</w:t>
      </w:r>
    </w:p>
    <w:p w14:paraId="492FE15C">
      <w:pPr>
        <w:widowControl/>
        <w:autoSpaceDE w:val="0"/>
        <w:autoSpaceDN w:val="0"/>
        <w:spacing w:line="500" w:lineRule="atLeast"/>
        <w:ind w:firstLine="700"/>
        <w:jc w:val="left"/>
        <w:rPr>
          <w:rFonts w:ascii="Calibri" w:hAnsi="Calibri" w:eastAsia="宋体" w:cs="宋体"/>
          <w:kern w:val="0"/>
          <w:szCs w:val="21"/>
        </w:rPr>
      </w:pPr>
      <w:r>
        <w:rPr>
          <w:rFonts w:hint="eastAsia" w:ascii="仿宋_GB2312" w:hAnsi="仿宋" w:eastAsia="仿宋_GB2312" w:cs="宋体"/>
          <w:kern w:val="0"/>
          <w:sz w:val="28"/>
          <w:szCs w:val="28"/>
        </w:rPr>
        <w:t>四、财政拨款收入支出决算总体情况说明</w:t>
      </w:r>
    </w:p>
    <w:p w14:paraId="672ADE1A">
      <w:pPr>
        <w:widowControl/>
        <w:autoSpaceDE w:val="0"/>
        <w:autoSpaceDN w:val="0"/>
        <w:spacing w:line="500" w:lineRule="atLeast"/>
        <w:ind w:firstLine="700"/>
        <w:jc w:val="left"/>
        <w:rPr>
          <w:rFonts w:ascii="Calibri" w:hAnsi="Calibri" w:eastAsia="宋体" w:cs="宋体"/>
          <w:kern w:val="0"/>
          <w:szCs w:val="21"/>
        </w:rPr>
      </w:pPr>
      <w:r>
        <w:rPr>
          <w:rFonts w:hint="eastAsia" w:ascii="仿宋_GB2312" w:hAnsi="仿宋" w:eastAsia="仿宋_GB2312" w:cs="宋体"/>
          <w:kern w:val="0"/>
          <w:sz w:val="28"/>
          <w:szCs w:val="28"/>
        </w:rPr>
        <w:t>五、一般公共预算财政拨款支出决算情况说明</w:t>
      </w:r>
    </w:p>
    <w:p w14:paraId="24AA34F1">
      <w:pPr>
        <w:widowControl/>
        <w:autoSpaceDE w:val="0"/>
        <w:autoSpaceDN w:val="0"/>
        <w:spacing w:line="500" w:lineRule="atLeast"/>
        <w:ind w:firstLine="700"/>
        <w:jc w:val="left"/>
        <w:rPr>
          <w:rFonts w:ascii="Calibri" w:hAnsi="Calibri" w:eastAsia="宋体" w:cs="宋体"/>
          <w:kern w:val="0"/>
          <w:szCs w:val="21"/>
        </w:rPr>
      </w:pPr>
      <w:r>
        <w:rPr>
          <w:rFonts w:hint="eastAsia" w:ascii="仿宋_GB2312" w:hAnsi="仿宋" w:eastAsia="仿宋_GB2312" w:cs="宋体"/>
          <w:kern w:val="0"/>
          <w:sz w:val="28"/>
          <w:szCs w:val="28"/>
        </w:rPr>
        <w:t>六、一般公共预算财政拨款基本支出决算情况说明</w:t>
      </w:r>
    </w:p>
    <w:p w14:paraId="1555316E">
      <w:pPr>
        <w:widowControl/>
        <w:autoSpaceDE w:val="0"/>
        <w:autoSpaceDN w:val="0"/>
        <w:spacing w:line="500" w:lineRule="atLeast"/>
        <w:ind w:firstLine="700"/>
        <w:jc w:val="left"/>
        <w:rPr>
          <w:rFonts w:ascii="Calibri" w:hAnsi="Calibri" w:eastAsia="宋体" w:cs="宋体"/>
          <w:kern w:val="0"/>
          <w:szCs w:val="21"/>
        </w:rPr>
      </w:pPr>
      <w:r>
        <w:rPr>
          <w:rFonts w:hint="eastAsia" w:ascii="仿宋_GB2312" w:hAnsi="仿宋" w:eastAsia="仿宋_GB2312" w:cs="宋体"/>
          <w:kern w:val="0"/>
          <w:sz w:val="28"/>
          <w:szCs w:val="28"/>
        </w:rPr>
        <w:t>七、一般公共预算财政拨款三公经费支出决算情况说明</w:t>
      </w:r>
    </w:p>
    <w:p w14:paraId="75A01ED0">
      <w:pPr>
        <w:widowControl/>
        <w:autoSpaceDE w:val="0"/>
        <w:autoSpaceDN w:val="0"/>
        <w:spacing w:line="500" w:lineRule="atLeast"/>
        <w:ind w:firstLine="700"/>
        <w:jc w:val="left"/>
        <w:rPr>
          <w:rFonts w:ascii="Calibri" w:hAnsi="Calibri" w:eastAsia="宋体" w:cs="宋体"/>
          <w:kern w:val="0"/>
          <w:szCs w:val="21"/>
        </w:rPr>
      </w:pPr>
      <w:r>
        <w:rPr>
          <w:rFonts w:hint="eastAsia" w:ascii="仿宋_GB2312" w:hAnsi="仿宋" w:eastAsia="仿宋_GB2312" w:cs="宋体"/>
          <w:kern w:val="0"/>
          <w:sz w:val="28"/>
          <w:szCs w:val="28"/>
        </w:rPr>
        <w:t>八、政府性基金预算收入支出决算情况</w:t>
      </w:r>
    </w:p>
    <w:p w14:paraId="109EAFB0">
      <w:pPr>
        <w:widowControl/>
        <w:autoSpaceDE w:val="0"/>
        <w:autoSpaceDN w:val="0"/>
        <w:spacing w:line="500" w:lineRule="atLeast"/>
        <w:ind w:firstLine="700"/>
        <w:jc w:val="left"/>
        <w:rPr>
          <w:rFonts w:ascii="Calibri" w:hAnsi="Calibri" w:eastAsia="宋体" w:cs="宋体"/>
          <w:kern w:val="0"/>
          <w:szCs w:val="21"/>
        </w:rPr>
      </w:pPr>
      <w:r>
        <w:rPr>
          <w:rFonts w:hint="eastAsia" w:ascii="仿宋_GB2312" w:hAnsi="仿宋" w:eastAsia="仿宋_GB2312" w:cs="宋体"/>
          <w:kern w:val="0"/>
          <w:sz w:val="28"/>
          <w:szCs w:val="28"/>
        </w:rPr>
        <w:t>九、关于机关运行经费支出说明</w:t>
      </w:r>
    </w:p>
    <w:p w14:paraId="4CD505F7">
      <w:pPr>
        <w:widowControl/>
        <w:autoSpaceDE w:val="0"/>
        <w:autoSpaceDN w:val="0"/>
        <w:spacing w:line="500" w:lineRule="atLeast"/>
        <w:ind w:firstLine="700"/>
        <w:jc w:val="left"/>
        <w:rPr>
          <w:rFonts w:ascii="Calibri" w:hAnsi="Calibri" w:eastAsia="宋体" w:cs="宋体"/>
          <w:kern w:val="0"/>
          <w:szCs w:val="21"/>
        </w:rPr>
      </w:pPr>
      <w:r>
        <w:rPr>
          <w:rFonts w:hint="eastAsia" w:ascii="仿宋_GB2312" w:hAnsi="仿宋" w:eastAsia="仿宋_GB2312" w:cs="宋体"/>
          <w:kern w:val="0"/>
          <w:sz w:val="28"/>
          <w:szCs w:val="28"/>
        </w:rPr>
        <w:t>十、一般性支出情况说明</w:t>
      </w:r>
    </w:p>
    <w:p w14:paraId="6C8F2A6A">
      <w:pPr>
        <w:widowControl/>
        <w:autoSpaceDE w:val="0"/>
        <w:autoSpaceDN w:val="0"/>
        <w:spacing w:line="500" w:lineRule="atLeast"/>
        <w:ind w:firstLine="700"/>
        <w:jc w:val="left"/>
        <w:rPr>
          <w:rFonts w:ascii="Calibri" w:hAnsi="Calibri" w:eastAsia="宋体" w:cs="宋体"/>
          <w:kern w:val="0"/>
          <w:szCs w:val="21"/>
        </w:rPr>
      </w:pPr>
      <w:r>
        <w:rPr>
          <w:rFonts w:hint="eastAsia" w:ascii="仿宋_GB2312" w:hAnsi="仿宋" w:eastAsia="仿宋_GB2312" w:cs="宋体"/>
          <w:kern w:val="0"/>
          <w:sz w:val="28"/>
          <w:szCs w:val="28"/>
        </w:rPr>
        <w:t>十一、关于政府采购支出说明</w:t>
      </w:r>
    </w:p>
    <w:p w14:paraId="71EB4666">
      <w:pPr>
        <w:widowControl/>
        <w:autoSpaceDE w:val="0"/>
        <w:autoSpaceDN w:val="0"/>
        <w:spacing w:line="500" w:lineRule="atLeast"/>
        <w:ind w:firstLine="700"/>
        <w:jc w:val="left"/>
        <w:rPr>
          <w:rFonts w:ascii="黑体" w:hAnsi="黑体" w:eastAsia="黑体" w:cs="宋体"/>
          <w:color w:val="000000"/>
          <w:kern w:val="0"/>
          <w:sz w:val="24"/>
          <w:szCs w:val="24"/>
        </w:rPr>
      </w:pPr>
      <w:r>
        <w:rPr>
          <w:rFonts w:hint="eastAsia" w:ascii="仿宋_GB2312" w:hAnsi="仿宋" w:eastAsia="仿宋_GB2312" w:cs="宋体"/>
          <w:color w:val="000000"/>
          <w:kern w:val="0"/>
          <w:sz w:val="28"/>
          <w:szCs w:val="28"/>
        </w:rPr>
        <w:t>十二、关于国有资产占用情况说明</w:t>
      </w:r>
    </w:p>
    <w:p w14:paraId="1A59E2BD">
      <w:pPr>
        <w:widowControl/>
        <w:autoSpaceDE w:val="0"/>
        <w:autoSpaceDN w:val="0"/>
        <w:spacing w:line="500" w:lineRule="atLeast"/>
        <w:ind w:firstLine="7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28"/>
          <w:szCs w:val="28"/>
        </w:rPr>
        <w:t>十三、关于预算绩效情况的说明</w:t>
      </w:r>
    </w:p>
    <w:p w14:paraId="2348FEA5">
      <w:pPr>
        <w:widowControl/>
        <w:autoSpaceDE w:val="0"/>
        <w:autoSpaceDN w:val="0"/>
        <w:spacing w:line="500" w:lineRule="atLeast"/>
        <w:jc w:val="left"/>
        <w:rPr>
          <w:rFonts w:hint="eastAsia" w:ascii="黑体" w:hAnsi="黑体" w:eastAsia="黑体" w:cs="宋体"/>
          <w:color w:val="000000"/>
          <w:kern w:val="0"/>
          <w:sz w:val="24"/>
          <w:szCs w:val="24"/>
        </w:rPr>
      </w:pPr>
      <w:r>
        <w:rPr>
          <w:rFonts w:hint="eastAsia" w:ascii="黑体" w:hAnsi="黑体" w:eastAsia="黑体" w:cs="宋体"/>
          <w:color w:val="000000"/>
          <w:kern w:val="0"/>
          <w:sz w:val="28"/>
          <w:szCs w:val="28"/>
        </w:rPr>
        <w:t>第四部分名词解释</w:t>
      </w:r>
    </w:p>
    <w:p w14:paraId="347B6C87">
      <w:pPr>
        <w:widowControl/>
        <w:jc w:val="center"/>
        <w:rPr>
          <w:rFonts w:hint="eastAsia" w:ascii="Calibri" w:hAnsi="Calibri" w:eastAsia="宋体" w:cs="宋体"/>
          <w:kern w:val="0"/>
          <w:szCs w:val="21"/>
        </w:rPr>
      </w:pPr>
      <w:r>
        <w:rPr>
          <w:rFonts w:ascii="Calibri" w:hAnsi="Calibri" w:eastAsia="宋体" w:cs="宋体"/>
          <w:kern w:val="0"/>
          <w:szCs w:val="21"/>
        </w:rPr>
        <w:t> </w:t>
      </w:r>
    </w:p>
    <w:p w14:paraId="070D5B8D">
      <w:pPr>
        <w:widowControl/>
        <w:jc w:val="center"/>
        <w:rPr>
          <w:rFonts w:ascii="Calibri" w:hAnsi="Calibri" w:eastAsia="宋体" w:cs="宋体"/>
          <w:kern w:val="0"/>
          <w:szCs w:val="21"/>
        </w:rPr>
      </w:pPr>
      <w:r>
        <w:rPr>
          <w:rFonts w:ascii="Calibri" w:hAnsi="Calibri" w:eastAsia="宋体" w:cs="宋体"/>
          <w:kern w:val="0"/>
          <w:szCs w:val="21"/>
        </w:rPr>
        <w:t> </w:t>
      </w:r>
    </w:p>
    <w:p w14:paraId="264A467F">
      <w:pPr>
        <w:widowControl/>
        <w:jc w:val="center"/>
        <w:rPr>
          <w:rFonts w:ascii="Calibri" w:hAnsi="Calibri" w:eastAsia="宋体" w:cs="宋体"/>
          <w:kern w:val="0"/>
          <w:szCs w:val="21"/>
        </w:rPr>
      </w:pPr>
      <w:r>
        <w:rPr>
          <w:rFonts w:ascii="Calibri" w:hAnsi="Calibri" w:eastAsia="宋体" w:cs="宋体"/>
          <w:kern w:val="0"/>
          <w:szCs w:val="21"/>
        </w:rPr>
        <w:t> </w:t>
      </w:r>
    </w:p>
    <w:p w14:paraId="1F82056B">
      <w:pPr>
        <w:widowControl/>
        <w:jc w:val="center"/>
        <w:rPr>
          <w:rFonts w:ascii="Calibri" w:hAnsi="Calibri" w:eastAsia="宋体" w:cs="宋体"/>
          <w:kern w:val="0"/>
          <w:szCs w:val="21"/>
        </w:rPr>
      </w:pPr>
      <w:r>
        <w:rPr>
          <w:rFonts w:ascii="Calibri" w:hAnsi="Calibri" w:eastAsia="宋体" w:cs="宋体"/>
          <w:kern w:val="0"/>
          <w:szCs w:val="21"/>
        </w:rPr>
        <w:t> </w:t>
      </w:r>
    </w:p>
    <w:p w14:paraId="2D252DFF">
      <w:pPr>
        <w:widowControl/>
        <w:rPr>
          <w:rFonts w:ascii="Calibri" w:hAnsi="Calibri" w:eastAsia="宋体" w:cs="宋体"/>
          <w:kern w:val="0"/>
          <w:szCs w:val="21"/>
        </w:rPr>
      </w:pPr>
      <w:r>
        <w:rPr>
          <w:rFonts w:ascii="Calibri" w:hAnsi="Calibri" w:eastAsia="宋体" w:cs="宋体"/>
          <w:kern w:val="0"/>
          <w:szCs w:val="21"/>
        </w:rPr>
        <w:t> </w:t>
      </w:r>
    </w:p>
    <w:p w14:paraId="3A12E864">
      <w:pPr>
        <w:widowControl/>
        <w:autoSpaceDE w:val="0"/>
        <w:autoSpaceDN w:val="0"/>
        <w:jc w:val="center"/>
        <w:rPr>
          <w:rFonts w:ascii="黑体" w:hAnsi="黑体" w:eastAsia="黑体" w:cs="宋体"/>
          <w:color w:val="000000"/>
          <w:kern w:val="0"/>
          <w:sz w:val="24"/>
          <w:szCs w:val="24"/>
        </w:rPr>
      </w:pPr>
      <w:r>
        <w:rPr>
          <w:rFonts w:hint="eastAsia" w:ascii="方正小标宋_GBK" w:hAnsi="黑体" w:eastAsia="方正小标宋_GBK" w:cs="宋体"/>
          <w:color w:val="000000"/>
          <w:kern w:val="0"/>
          <w:sz w:val="84"/>
          <w:szCs w:val="84"/>
        </w:rPr>
        <w:t xml:space="preserve">第一部分 </w:t>
      </w:r>
    </w:p>
    <w:p w14:paraId="5089435C">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5033934C">
      <w:pPr>
        <w:widowControl/>
        <w:autoSpaceDE w:val="0"/>
        <w:autoSpaceDN w:val="0"/>
        <w:jc w:val="center"/>
        <w:rPr>
          <w:rFonts w:hint="eastAsia" w:ascii="黑体" w:hAnsi="黑体" w:eastAsia="黑体" w:cs="宋体"/>
          <w:color w:val="000000"/>
          <w:kern w:val="0"/>
          <w:sz w:val="24"/>
          <w:szCs w:val="24"/>
        </w:rPr>
      </w:pPr>
      <w:r>
        <w:rPr>
          <w:rFonts w:hint="eastAsia" w:ascii="方正小标宋_GBK" w:hAnsi="黑体" w:eastAsia="方正小标宋_GBK" w:cs="宋体"/>
          <w:color w:val="000000"/>
          <w:kern w:val="0"/>
          <w:sz w:val="84"/>
          <w:szCs w:val="84"/>
        </w:rPr>
        <w:t>观音阁镇人民政府</w:t>
      </w:r>
    </w:p>
    <w:p w14:paraId="16403011">
      <w:pPr>
        <w:widowControl/>
        <w:autoSpaceDE w:val="0"/>
        <w:autoSpaceDN w:val="0"/>
        <w:jc w:val="center"/>
        <w:rPr>
          <w:rFonts w:hint="eastAsia" w:ascii="黑体" w:hAnsi="黑体" w:eastAsia="黑体" w:cs="宋体"/>
          <w:color w:val="000000"/>
          <w:kern w:val="0"/>
          <w:sz w:val="24"/>
          <w:szCs w:val="24"/>
        </w:rPr>
      </w:pPr>
      <w:r>
        <w:rPr>
          <w:rFonts w:hint="eastAsia" w:ascii="方正小标宋_GBK" w:hAnsi="黑体" w:eastAsia="方正小标宋_GBK" w:cs="宋体"/>
          <w:color w:val="000000"/>
          <w:kern w:val="0"/>
          <w:sz w:val="84"/>
          <w:szCs w:val="84"/>
        </w:rPr>
        <w:t>单位概况</w:t>
      </w:r>
    </w:p>
    <w:p w14:paraId="30F9A7B0">
      <w:pPr>
        <w:widowControl/>
        <w:jc w:val="center"/>
        <w:rPr>
          <w:rFonts w:hint="eastAsia" w:ascii="Calibri" w:hAnsi="Calibri" w:eastAsia="宋体" w:cs="宋体"/>
          <w:kern w:val="0"/>
          <w:szCs w:val="21"/>
        </w:rPr>
      </w:pPr>
      <w:r>
        <w:rPr>
          <w:rFonts w:ascii="Calibri" w:hAnsi="Calibri" w:eastAsia="宋体" w:cs="宋体"/>
          <w:kern w:val="0"/>
          <w:szCs w:val="21"/>
        </w:rPr>
        <w:t> </w:t>
      </w:r>
    </w:p>
    <w:p w14:paraId="713C735B">
      <w:pPr>
        <w:widowControl/>
        <w:jc w:val="center"/>
        <w:rPr>
          <w:rFonts w:ascii="Calibri" w:hAnsi="Calibri" w:eastAsia="宋体" w:cs="宋体"/>
          <w:kern w:val="0"/>
          <w:szCs w:val="21"/>
        </w:rPr>
      </w:pPr>
      <w:r>
        <w:rPr>
          <w:rFonts w:ascii="Calibri" w:hAnsi="Calibri" w:eastAsia="宋体" w:cs="宋体"/>
          <w:kern w:val="0"/>
          <w:szCs w:val="21"/>
        </w:rPr>
        <w:t> </w:t>
      </w:r>
    </w:p>
    <w:p w14:paraId="3C6D17F7">
      <w:pPr>
        <w:widowControl/>
        <w:ind w:left="720" w:hanging="720"/>
        <w:jc w:val="left"/>
        <w:rPr>
          <w:rFonts w:ascii="Calibri" w:hAnsi="Calibri" w:eastAsia="宋体" w:cs="宋体"/>
          <w:kern w:val="0"/>
          <w:szCs w:val="21"/>
        </w:rPr>
      </w:pPr>
      <w:r>
        <w:rPr>
          <w:rFonts w:hint="eastAsia" w:ascii="黑体" w:hAnsi="黑体" w:eastAsia="黑体" w:cs="宋体"/>
          <w:kern w:val="0"/>
          <w:sz w:val="32"/>
          <w:szCs w:val="32"/>
        </w:rPr>
        <w:t>一、</w:t>
      </w:r>
      <w:r>
        <w:rPr>
          <w:rFonts w:hint="eastAsia" w:ascii="MS Mincho" w:hAnsi="MS Mincho" w:eastAsia="MS Mincho" w:cs="MS Mincho"/>
          <w:kern w:val="0"/>
          <w:sz w:val="32"/>
          <w:szCs w:val="32"/>
        </w:rPr>
        <w:t> </w:t>
      </w:r>
      <w:r>
        <w:rPr>
          <w:rFonts w:hint="eastAsia" w:ascii="黑体" w:hAnsi="黑体" w:eastAsia="黑体" w:cs="宋体"/>
          <w:kern w:val="0"/>
          <w:sz w:val="32"/>
          <w:szCs w:val="32"/>
        </w:rPr>
        <w:t>部门职责</w:t>
      </w:r>
    </w:p>
    <w:p w14:paraId="1FD240B7">
      <w:pPr>
        <w:widowControl/>
        <w:spacing w:line="600" w:lineRule="atLeast"/>
        <w:ind w:firstLine="960"/>
        <w:rPr>
          <w:rFonts w:ascii="Calibri" w:hAnsi="Calibri" w:eastAsia="宋体" w:cs="宋体"/>
          <w:kern w:val="0"/>
          <w:szCs w:val="21"/>
        </w:rPr>
      </w:pPr>
      <w:r>
        <w:rPr>
          <w:rFonts w:hint="eastAsia" w:ascii="宋体" w:hAnsi="宋体" w:eastAsia="宋体" w:cs="宋体"/>
          <w:kern w:val="0"/>
          <w:sz w:val="32"/>
          <w:szCs w:val="32"/>
        </w:rPr>
        <w:t>溆浦县观音阁镇人民政府的职能是：（1）保证党的路线、方针、政策的坚决贯彻执行。（2）保证监督职能。（3）教育和管理职能。（4）服从和服务于经济建设的职能。（5）负责抓好本乡 党建工作、群团工作、精神文明建设工作、新闻宣传工作。（6）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7）、制定并组织实施村镇建设规划，部署重点工程建设，地方道路建设及公共设施，水利设施的管理，负责土地、林木、水等自然资源和生态环境的保护，做好护林防火工作。（8）、负责本行政区域内的民政、计划生育、文化教育、卫生、体育等社会公益事业的综合性工作，维护一切经济单位和个人的正当经济权益，取缔非法经济活动，调解和处理民事纠纷，打击刑事犯罪维护社会稳定。（9）、按计划组织本级财政收入和地方税的征收，完成国家财政计划，不断培植税源，管好财政资金，增强财政实力。（10）、抓好精神文明建设，丰富群众文化生活，提倡移风易俗，反对封建迷信，破除陈规陋习，树立社会主义新风尚。（11）、完成上级党委政府交办的其它事项。</w:t>
      </w:r>
    </w:p>
    <w:p w14:paraId="43348F74">
      <w:pPr>
        <w:widowControl/>
        <w:spacing w:line="600" w:lineRule="atLeast"/>
        <w:rPr>
          <w:rFonts w:ascii="Calibri" w:hAnsi="Calibri" w:eastAsia="宋体" w:cs="宋体"/>
          <w:kern w:val="0"/>
          <w:szCs w:val="21"/>
        </w:rPr>
      </w:pPr>
      <w:r>
        <w:rPr>
          <w:rFonts w:ascii="Calibri" w:hAnsi="Calibri" w:eastAsia="宋体" w:cs="宋体"/>
          <w:kern w:val="0"/>
          <w:szCs w:val="21"/>
        </w:rPr>
        <w:t> </w:t>
      </w:r>
    </w:p>
    <w:p w14:paraId="193D3659">
      <w:pPr>
        <w:widowControl/>
        <w:spacing w:line="600" w:lineRule="atLeast"/>
        <w:rPr>
          <w:rFonts w:ascii="Calibri" w:hAnsi="Calibri" w:eastAsia="宋体" w:cs="宋体"/>
          <w:kern w:val="0"/>
          <w:szCs w:val="21"/>
        </w:rPr>
      </w:pPr>
      <w:r>
        <w:rPr>
          <w:rFonts w:hint="eastAsia" w:ascii="黑体" w:hAnsi="黑体" w:eastAsia="黑体" w:cs="宋体"/>
          <w:kern w:val="0"/>
          <w:sz w:val="32"/>
          <w:szCs w:val="32"/>
        </w:rPr>
        <w:t>二、机构设置及决算单位构成</w:t>
      </w:r>
    </w:p>
    <w:p w14:paraId="47498015">
      <w:pPr>
        <w:widowControl/>
        <w:spacing w:line="600" w:lineRule="atLeast"/>
        <w:rPr>
          <w:rFonts w:ascii="Calibri" w:hAnsi="Calibri" w:eastAsia="宋体" w:cs="宋体"/>
          <w:kern w:val="0"/>
          <w:szCs w:val="21"/>
        </w:rPr>
      </w:pPr>
      <w:r>
        <w:rPr>
          <w:rFonts w:hint="eastAsia" w:ascii="仿宋_GB2312" w:hAnsi="仿宋" w:eastAsia="仿宋_GB2312" w:cs="宋体"/>
          <w:kern w:val="0"/>
          <w:sz w:val="32"/>
          <w:szCs w:val="32"/>
        </w:rPr>
        <w:t>（一）内设机构设置。</w:t>
      </w:r>
      <w:r>
        <w:rPr>
          <w:rFonts w:hint="eastAsia" w:ascii="宋体" w:hAnsi="宋体" w:eastAsia="宋体" w:cs="宋体"/>
          <w:kern w:val="0"/>
          <w:sz w:val="32"/>
          <w:szCs w:val="32"/>
        </w:rPr>
        <w:t>观音阁镇人民政府单位内设机构包括：党政办公室、党建办公室、经济发展办公室、社会事务办公室、自然资源和生态环境办公室、社会治安和应急管理办公室。</w:t>
      </w:r>
    </w:p>
    <w:p w14:paraId="214378AA">
      <w:pPr>
        <w:widowControl/>
        <w:spacing w:line="600" w:lineRule="atLeast"/>
        <w:rPr>
          <w:rFonts w:ascii="Calibri" w:hAnsi="Calibri" w:eastAsia="宋体" w:cs="宋体"/>
          <w:kern w:val="0"/>
          <w:szCs w:val="21"/>
        </w:rPr>
      </w:pPr>
      <w:r>
        <w:rPr>
          <w:rFonts w:hint="eastAsia" w:ascii="仿宋_GB2312" w:hAnsi="仿宋" w:eastAsia="仿宋_GB2312" w:cs="宋体"/>
          <w:kern w:val="0"/>
          <w:sz w:val="32"/>
          <w:szCs w:val="32"/>
        </w:rPr>
        <w:t>（二）决算单位构成。</w:t>
      </w:r>
      <w:r>
        <w:rPr>
          <w:rFonts w:hint="eastAsia" w:ascii="宋体" w:hAnsi="宋体" w:eastAsia="宋体" w:cs="宋体"/>
          <w:kern w:val="0"/>
          <w:sz w:val="32"/>
          <w:szCs w:val="32"/>
        </w:rPr>
        <w:t>观音阁镇人民政府单位2022年部门决算汇总公开单位构成包括：溆浦县观音阁镇人民政府单位本级以及</w:t>
      </w:r>
      <w:r>
        <w:rPr>
          <w:rFonts w:hint="eastAsia" w:ascii="宋体" w:hAnsi="宋体" w:eastAsia="宋体" w:cs="宋体"/>
          <w:kern w:val="0"/>
          <w:sz w:val="32"/>
          <w:szCs w:val="32"/>
          <w:shd w:val="clear" w:color="auto" w:fill="FFFFFF"/>
        </w:rPr>
        <w:t>溆浦县观音阁镇财政所</w:t>
      </w:r>
    </w:p>
    <w:p w14:paraId="4B12D5D5">
      <w:pPr>
        <w:widowControl/>
        <w:jc w:val="left"/>
        <w:rPr>
          <w:rFonts w:ascii="Calibri" w:hAnsi="Calibri" w:eastAsia="宋体" w:cs="宋体"/>
          <w:kern w:val="0"/>
          <w:szCs w:val="21"/>
        </w:rPr>
      </w:pPr>
      <w:r>
        <w:rPr>
          <w:rFonts w:ascii="Calibri" w:hAnsi="Calibri" w:eastAsia="宋体" w:cs="宋体"/>
          <w:kern w:val="0"/>
          <w:szCs w:val="21"/>
        </w:rPr>
        <w:t> </w:t>
      </w:r>
    </w:p>
    <w:p w14:paraId="3AFF607D">
      <w:pPr>
        <w:widowControl/>
        <w:autoSpaceDE w:val="0"/>
        <w:autoSpaceDN w:val="0"/>
        <w:jc w:val="center"/>
        <w:rPr>
          <w:rFonts w:ascii="黑体" w:hAnsi="黑体" w:eastAsia="黑体" w:cs="宋体"/>
          <w:color w:val="000000"/>
          <w:kern w:val="0"/>
          <w:sz w:val="24"/>
          <w:szCs w:val="24"/>
        </w:rPr>
      </w:pPr>
      <w:r>
        <w:rPr>
          <w:rFonts w:hint="eastAsia" w:ascii="方正小标宋_GBK" w:hAnsi="黑体" w:eastAsia="方正小标宋_GBK" w:cs="宋体"/>
          <w:color w:val="000000"/>
          <w:kern w:val="0"/>
          <w:sz w:val="84"/>
          <w:szCs w:val="84"/>
        </w:rPr>
        <w:t>第二部分</w:t>
      </w:r>
    </w:p>
    <w:p w14:paraId="42A17EF9">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14151543">
      <w:pPr>
        <w:widowControl/>
        <w:autoSpaceDE w:val="0"/>
        <w:autoSpaceDN w:val="0"/>
        <w:jc w:val="center"/>
        <w:rPr>
          <w:rFonts w:hint="eastAsia" w:ascii="黑体" w:hAnsi="黑体" w:eastAsia="黑体" w:cs="宋体"/>
          <w:color w:val="000000"/>
          <w:kern w:val="0"/>
          <w:sz w:val="24"/>
          <w:szCs w:val="24"/>
        </w:rPr>
      </w:pPr>
      <w:r>
        <w:rPr>
          <w:rFonts w:hint="eastAsia" w:ascii="方正小标宋_GBK" w:hAnsi="黑体" w:eastAsia="方正小标宋_GBK" w:cs="宋体"/>
          <w:color w:val="000000"/>
          <w:kern w:val="0"/>
          <w:sz w:val="84"/>
          <w:szCs w:val="84"/>
        </w:rPr>
        <w:t>部门决算表</w:t>
      </w:r>
    </w:p>
    <w:p w14:paraId="1DD14348">
      <w:pPr>
        <w:widowControl/>
        <w:jc w:val="center"/>
        <w:rPr>
          <w:rFonts w:hint="eastAsia" w:ascii="Calibri" w:hAnsi="Calibri" w:eastAsia="宋体" w:cs="宋体"/>
          <w:kern w:val="0"/>
          <w:szCs w:val="21"/>
        </w:rPr>
      </w:pPr>
      <w:r>
        <w:rPr>
          <w:rFonts w:ascii="Calibri" w:hAnsi="Calibri" w:eastAsia="宋体" w:cs="宋体"/>
          <w:kern w:val="0"/>
          <w:szCs w:val="21"/>
        </w:rPr>
        <w:t> </w:t>
      </w:r>
    </w:p>
    <w:p w14:paraId="22B46583">
      <w:pPr>
        <w:widowControl/>
        <w:jc w:val="center"/>
        <w:rPr>
          <w:rFonts w:ascii="Calibri" w:hAnsi="Calibri" w:eastAsia="宋体" w:cs="宋体"/>
          <w:kern w:val="0"/>
          <w:szCs w:val="21"/>
        </w:rPr>
      </w:pPr>
      <w:r>
        <w:rPr>
          <w:rFonts w:ascii="Calibri" w:hAnsi="Calibri" w:eastAsia="宋体" w:cs="宋体"/>
          <w:kern w:val="0"/>
          <w:szCs w:val="21"/>
        </w:rPr>
        <w:t> </w:t>
      </w:r>
    </w:p>
    <w:p w14:paraId="1CD42A3D">
      <w:pPr>
        <w:widowControl/>
        <w:jc w:val="center"/>
        <w:rPr>
          <w:rFonts w:ascii="Calibri" w:hAnsi="Calibri" w:eastAsia="宋体" w:cs="宋体"/>
          <w:kern w:val="0"/>
          <w:szCs w:val="21"/>
        </w:rPr>
      </w:pPr>
      <w:r>
        <w:rPr>
          <w:rFonts w:ascii="Calibri" w:hAnsi="Calibri" w:eastAsia="宋体" w:cs="宋体"/>
          <w:kern w:val="0"/>
          <w:szCs w:val="21"/>
        </w:rPr>
        <w:t> </w:t>
      </w:r>
    </w:p>
    <w:p w14:paraId="58410A5F">
      <w:pPr>
        <w:widowControl/>
        <w:jc w:val="center"/>
        <w:rPr>
          <w:rFonts w:ascii="Calibri" w:hAnsi="Calibri" w:eastAsia="宋体" w:cs="宋体"/>
          <w:kern w:val="0"/>
          <w:szCs w:val="21"/>
        </w:rPr>
      </w:pPr>
      <w:r>
        <w:rPr>
          <w:rFonts w:ascii="Calibri" w:hAnsi="Calibri" w:eastAsia="宋体" w:cs="宋体"/>
          <w:kern w:val="0"/>
          <w:szCs w:val="21"/>
        </w:rPr>
        <w:t> </w:t>
      </w:r>
    </w:p>
    <w:p w14:paraId="478CFADC">
      <w:pPr>
        <w:widowControl/>
        <w:jc w:val="center"/>
        <w:rPr>
          <w:rFonts w:ascii="Calibri" w:hAnsi="Calibri" w:eastAsia="宋体" w:cs="宋体"/>
          <w:kern w:val="0"/>
          <w:szCs w:val="21"/>
        </w:rPr>
      </w:pPr>
      <w:r>
        <w:rPr>
          <w:rFonts w:ascii="Calibri" w:hAnsi="Calibri" w:eastAsia="宋体" w:cs="宋体"/>
          <w:kern w:val="0"/>
          <w:szCs w:val="21"/>
        </w:rPr>
        <w:t> </w:t>
      </w:r>
    </w:p>
    <w:p w14:paraId="73513F68">
      <w:pPr>
        <w:widowControl/>
        <w:jc w:val="center"/>
        <w:rPr>
          <w:rFonts w:ascii="Calibri" w:hAnsi="Calibri" w:eastAsia="宋体" w:cs="宋体"/>
          <w:kern w:val="0"/>
          <w:szCs w:val="21"/>
        </w:rPr>
      </w:pPr>
      <w:r>
        <w:rPr>
          <w:rFonts w:ascii="Calibri" w:hAnsi="Calibri" w:eastAsia="宋体" w:cs="宋体"/>
          <w:kern w:val="0"/>
          <w:szCs w:val="21"/>
        </w:rPr>
        <w:t> </w:t>
      </w:r>
    </w:p>
    <w:p w14:paraId="69A0807E">
      <w:pPr>
        <w:widowControl/>
        <w:jc w:val="left"/>
        <w:rPr>
          <w:rFonts w:ascii="Calibri" w:hAnsi="Calibri" w:eastAsia="宋体" w:cs="宋体"/>
          <w:kern w:val="0"/>
          <w:szCs w:val="21"/>
        </w:rPr>
      </w:pPr>
      <w:r>
        <w:rPr>
          <w:rFonts w:ascii="Calibri" w:hAnsi="Calibri" w:eastAsia="宋体" w:cs="宋体"/>
          <w:kern w:val="0"/>
          <w:szCs w:val="21"/>
        </w:rPr>
        <w:t> </w:t>
      </w:r>
    </w:p>
    <w:tbl>
      <w:tblPr>
        <w:tblStyle w:val="5"/>
        <w:tblW w:w="14070" w:type="dxa"/>
        <w:tblInd w:w="93" w:type="dxa"/>
        <w:tblLayout w:type="autofit"/>
        <w:tblCellMar>
          <w:top w:w="15" w:type="dxa"/>
          <w:left w:w="15" w:type="dxa"/>
          <w:bottom w:w="15" w:type="dxa"/>
          <w:right w:w="15" w:type="dxa"/>
        </w:tblCellMar>
      </w:tblPr>
      <w:tblGrid>
        <w:gridCol w:w="4662"/>
        <w:gridCol w:w="819"/>
        <w:gridCol w:w="1368"/>
        <w:gridCol w:w="4387"/>
        <w:gridCol w:w="819"/>
        <w:gridCol w:w="2015"/>
      </w:tblGrid>
      <w:tr w14:paraId="13EF6E2E">
        <w:tblPrEx>
          <w:tblCellMar>
            <w:top w:w="15" w:type="dxa"/>
            <w:left w:w="15" w:type="dxa"/>
            <w:bottom w:w="15" w:type="dxa"/>
            <w:right w:w="15" w:type="dxa"/>
          </w:tblCellMar>
        </w:tblPrEx>
        <w:trPr>
          <w:trHeight w:val="390" w:hRule="atLeast"/>
        </w:trPr>
        <w:tc>
          <w:tcPr>
            <w:tcW w:w="14070" w:type="dxa"/>
            <w:gridSpan w:val="6"/>
            <w:tcBorders>
              <w:top w:val="nil"/>
              <w:left w:val="nil"/>
              <w:bottom w:val="nil"/>
              <w:right w:val="nil"/>
            </w:tcBorders>
            <w:noWrap/>
            <w:tcMar>
              <w:top w:w="0" w:type="dxa"/>
              <w:left w:w="108" w:type="dxa"/>
              <w:bottom w:w="0" w:type="dxa"/>
              <w:right w:w="108" w:type="dxa"/>
            </w:tcMar>
            <w:vAlign w:val="bottom"/>
          </w:tcPr>
          <w:p w14:paraId="54603C05">
            <w:pPr>
              <w:widowControl/>
              <w:jc w:val="center"/>
              <w:textAlignment w:val="bottom"/>
              <w:rPr>
                <w:rFonts w:ascii="Calibri" w:hAnsi="Calibri" w:eastAsia="宋体" w:cs="Times New Roman"/>
                <w:kern w:val="0"/>
                <w:szCs w:val="21"/>
              </w:rPr>
            </w:pPr>
            <w:r>
              <w:rPr>
                <w:rFonts w:hint="eastAsia" w:ascii="宋体" w:hAnsi="宋体" w:eastAsia="宋体" w:cs="宋体"/>
                <w:kern w:val="0"/>
                <w:sz w:val="32"/>
                <w:szCs w:val="32"/>
              </w:rPr>
              <w:br w:type="page"/>
            </w:r>
            <w:r>
              <w:rPr>
                <w:rFonts w:hint="eastAsia" w:ascii="宋体" w:hAnsi="宋体" w:eastAsia="宋体" w:cs="Times New Roman"/>
                <w:kern w:val="0"/>
                <w:sz w:val="24"/>
                <w:szCs w:val="24"/>
              </w:rPr>
              <w:t>收入支出决算总表</w:t>
            </w:r>
          </w:p>
        </w:tc>
      </w:tr>
      <w:tr w14:paraId="101878D4">
        <w:tblPrEx>
          <w:tblCellMar>
            <w:top w:w="15" w:type="dxa"/>
            <w:left w:w="15" w:type="dxa"/>
            <w:bottom w:w="15" w:type="dxa"/>
            <w:right w:w="15" w:type="dxa"/>
          </w:tblCellMar>
        </w:tblPrEx>
        <w:trPr>
          <w:trHeight w:val="255" w:hRule="atLeast"/>
        </w:trPr>
        <w:tc>
          <w:tcPr>
            <w:tcW w:w="0" w:type="auto"/>
            <w:tcBorders>
              <w:top w:val="nil"/>
              <w:left w:val="nil"/>
              <w:bottom w:val="nil"/>
              <w:right w:val="nil"/>
            </w:tcBorders>
            <w:noWrap/>
            <w:tcMar>
              <w:top w:w="0" w:type="dxa"/>
              <w:left w:w="108" w:type="dxa"/>
              <w:bottom w:w="0" w:type="dxa"/>
              <w:right w:w="108" w:type="dxa"/>
            </w:tcMar>
            <w:vAlign w:val="bottom"/>
          </w:tcPr>
          <w:p w14:paraId="22C5A345">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0BB4F71F">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4953578A">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31C063BA">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621A746A">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3174C201">
            <w:pPr>
              <w:widowControl/>
              <w:jc w:val="right"/>
              <w:textAlignment w:val="bottom"/>
              <w:rPr>
                <w:rFonts w:ascii="Calibri" w:hAnsi="Calibri" w:eastAsia="宋体" w:cs="Times New Roman"/>
                <w:kern w:val="0"/>
                <w:szCs w:val="21"/>
              </w:rPr>
            </w:pPr>
            <w:r>
              <w:rPr>
                <w:rFonts w:hint="eastAsia" w:ascii="宋体" w:hAnsi="宋体" w:eastAsia="宋体" w:cs="Times New Roman"/>
                <w:kern w:val="0"/>
                <w:sz w:val="20"/>
                <w:szCs w:val="20"/>
              </w:rPr>
              <w:t>公开01表</w:t>
            </w:r>
          </w:p>
        </w:tc>
      </w:tr>
      <w:tr w14:paraId="319DB0EA">
        <w:tblPrEx>
          <w:tblCellMar>
            <w:top w:w="15" w:type="dxa"/>
            <w:left w:w="15" w:type="dxa"/>
            <w:bottom w:w="15" w:type="dxa"/>
            <w:right w:w="15" w:type="dxa"/>
          </w:tblCellMar>
        </w:tblPrEx>
        <w:trPr>
          <w:trHeight w:val="255" w:hRule="atLeast"/>
        </w:trPr>
        <w:tc>
          <w:tcPr>
            <w:tcW w:w="0" w:type="auto"/>
            <w:tcBorders>
              <w:top w:val="nil"/>
              <w:left w:val="nil"/>
              <w:bottom w:val="nil"/>
              <w:right w:val="nil"/>
            </w:tcBorders>
            <w:noWrap/>
            <w:tcMar>
              <w:top w:w="0" w:type="dxa"/>
              <w:left w:w="108" w:type="dxa"/>
              <w:bottom w:w="0" w:type="dxa"/>
              <w:right w:w="108" w:type="dxa"/>
            </w:tcMar>
            <w:vAlign w:val="bottom"/>
          </w:tcPr>
          <w:p w14:paraId="77C4BD33">
            <w:pPr>
              <w:widowControl/>
              <w:jc w:val="left"/>
              <w:textAlignment w:val="bottom"/>
              <w:rPr>
                <w:rFonts w:ascii="Calibri" w:hAnsi="Calibri" w:eastAsia="宋体" w:cs="Times New Roman"/>
                <w:kern w:val="0"/>
                <w:szCs w:val="21"/>
              </w:rPr>
            </w:pPr>
            <w:r>
              <w:rPr>
                <w:rFonts w:hint="eastAsia" w:ascii="宋体" w:hAnsi="宋体" w:eastAsia="宋体" w:cs="Times New Roman"/>
                <w:kern w:val="0"/>
                <w:sz w:val="20"/>
                <w:szCs w:val="20"/>
              </w:rPr>
              <w:t>部门：溆浦县观音阁镇人民政府</w:t>
            </w:r>
          </w:p>
        </w:tc>
        <w:tc>
          <w:tcPr>
            <w:tcW w:w="0" w:type="auto"/>
            <w:tcBorders>
              <w:top w:val="nil"/>
              <w:left w:val="nil"/>
              <w:bottom w:val="nil"/>
              <w:right w:val="nil"/>
            </w:tcBorders>
            <w:noWrap/>
            <w:tcMar>
              <w:top w:w="0" w:type="dxa"/>
              <w:left w:w="108" w:type="dxa"/>
              <w:bottom w:w="0" w:type="dxa"/>
              <w:right w:w="108" w:type="dxa"/>
            </w:tcMar>
            <w:vAlign w:val="bottom"/>
          </w:tcPr>
          <w:p w14:paraId="0D19C543">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384EA836">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28F24461">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6FD1BD26">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5E1AC271">
            <w:pPr>
              <w:widowControl/>
              <w:jc w:val="right"/>
              <w:textAlignment w:val="bottom"/>
              <w:rPr>
                <w:rFonts w:ascii="Calibri" w:hAnsi="Calibri" w:eastAsia="宋体" w:cs="Times New Roman"/>
                <w:kern w:val="0"/>
                <w:szCs w:val="21"/>
              </w:rPr>
            </w:pPr>
            <w:r>
              <w:rPr>
                <w:rFonts w:hint="eastAsia" w:ascii="宋体" w:hAnsi="宋体" w:eastAsia="宋体" w:cs="Times New Roman"/>
                <w:kern w:val="0"/>
                <w:sz w:val="20"/>
                <w:szCs w:val="20"/>
              </w:rPr>
              <w:t>金额单位：万元</w:t>
            </w:r>
          </w:p>
        </w:tc>
      </w:tr>
      <w:tr w14:paraId="084BDAB1">
        <w:tblPrEx>
          <w:tblCellMar>
            <w:top w:w="15" w:type="dxa"/>
            <w:left w:w="15" w:type="dxa"/>
            <w:bottom w:w="15" w:type="dxa"/>
            <w:right w:w="15" w:type="dxa"/>
          </w:tblCellMar>
        </w:tblPrEx>
        <w:trPr>
          <w:trHeight w:val="308"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53EFB7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收入</w:t>
            </w:r>
          </w:p>
        </w:tc>
        <w:tc>
          <w:tcPr>
            <w:tcW w:w="0" w:type="auto"/>
            <w:gridSpan w:val="3"/>
            <w:tcBorders>
              <w:top w:val="single" w:color="000000" w:sz="8" w:space="0"/>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43E5515">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支出</w:t>
            </w:r>
          </w:p>
        </w:tc>
      </w:tr>
      <w:tr w14:paraId="1B9E8C55">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7E97A02">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项目</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158367E">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行次</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8B0A9BC">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金额</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B77F5B4">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项目</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6D6EDF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行次</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71BA6B4">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金额</w:t>
            </w:r>
          </w:p>
        </w:tc>
      </w:tr>
      <w:tr w14:paraId="7F235F8A">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F01B96B">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栏次</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51E6AFC">
            <w:pPr>
              <w:widowControl/>
              <w:jc w:val="center"/>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9C14B79">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7F17427">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栏次</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CBED39C">
            <w:pPr>
              <w:widowControl/>
              <w:jc w:val="center"/>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39B3033">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2</w:t>
            </w:r>
          </w:p>
        </w:tc>
      </w:tr>
      <w:tr w14:paraId="545FF3B1">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FD55F8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一、一般公共预算财政拨款收入</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CDE1C3E">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1DBF30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2,744.56</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C929B0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一、一般公共服务支出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4A35975">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5E3B00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985.04</w:t>
            </w:r>
          </w:p>
        </w:tc>
      </w:tr>
      <w:tr w14:paraId="6A28C20A">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9836AB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二、政府性基金预算财政拨款收入</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A5D54BE">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E31888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18.68</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AAF585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二、外交支出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3DAC13D">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70A40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r>
      <w:tr w14:paraId="516D0984">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ECFF14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三、国有资本经营预算财政拨款收入</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09BF8AA">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D58B7C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8C1320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三、国防支出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2DDA9E9">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014312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r>
      <w:tr w14:paraId="1D1627FB">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CFF079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四、上级补助收入</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648D27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FA6211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953424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四、公共安全支出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5E55FB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00755C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51.00</w:t>
            </w:r>
          </w:p>
        </w:tc>
      </w:tr>
      <w:tr w14:paraId="72E4F4AC">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D29A85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五、事业收入</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20333D9">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327A87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64B98A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五、教育支出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3716DB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CB5308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r>
      <w:tr w14:paraId="518B0258">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30BA39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六、经营收入</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50C42F8">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B1700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EFCBE2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六、科学技术支出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8AD1938">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1118A2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r>
      <w:tr w14:paraId="09653B9B">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FD58DE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七、附属单位上缴收入</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3D7F2F5">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F19343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476B27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七、文化旅游体育与传媒支出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BF8D0D6">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AEF5A9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13.91</w:t>
            </w:r>
          </w:p>
        </w:tc>
      </w:tr>
      <w:tr w14:paraId="44542E56">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C8C40B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八、其他收入</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6B65AD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A4C4D1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9CADF1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八、社会保障和就业支出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2D96021">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1A3976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194.86</w:t>
            </w:r>
          </w:p>
        </w:tc>
      </w:tr>
      <w:tr w14:paraId="432DAEA9">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9049480">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8EF97B6">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551E79D">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61C1E3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九、卫生健康支出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E703BAD">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40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62A3EB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52.59</w:t>
            </w:r>
          </w:p>
        </w:tc>
      </w:tr>
      <w:tr w14:paraId="0360668A">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965A2FE">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7C9CCB8">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EAA13E">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A1BA91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十、节能环保支出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E0729A1">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41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87676D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r>
      <w:tr w14:paraId="136D8C44">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FE6F289">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B78A172">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487B2B4">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5A38A5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十一、城乡社区支出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E57CE7B">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42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8A8915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45.04</w:t>
            </w:r>
          </w:p>
        </w:tc>
      </w:tr>
      <w:tr w14:paraId="734598F1">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F1C2298">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80501F5">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0697B6E">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93C211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十二、农林水支出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3BD1265">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43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56F126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1,149.24</w:t>
            </w:r>
          </w:p>
        </w:tc>
      </w:tr>
      <w:tr w14:paraId="73DE4E31">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674B51D">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16EC096">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17FA443">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6C6EB3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十三、交通运输支出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E890EC8">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44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55D326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r>
      <w:tr w14:paraId="57B91598">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B9AEA1C">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26FC0CE">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46BA138">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05D22E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十四、资源勘探工业信息等支出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3B45ED0">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45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BC97BF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r>
      <w:tr w14:paraId="18E7778C">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2170E1D">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ECD5A9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AA93F33">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C72C63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十五、商业服务业等支出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16CC2A8">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46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2881A5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4.00</w:t>
            </w:r>
          </w:p>
        </w:tc>
      </w:tr>
      <w:tr w14:paraId="2448E977">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2542D2B">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12AB416">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810CA2D">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E7E8E0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十六、金融支出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FF2E044">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47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EE0998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r>
      <w:tr w14:paraId="045461E0">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96695D2">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930966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8F30B66">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0C0A6A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十七、援助其他地区支出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28DF556">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48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61FBE8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r>
      <w:tr w14:paraId="67641B33">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6CA8225">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69D0270">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A40B00A">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A2E633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十八、自然资源海洋气象等支出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7700400">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49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590DF6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44.76</w:t>
            </w:r>
          </w:p>
        </w:tc>
      </w:tr>
      <w:tr w14:paraId="6FE44680">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D8743E6">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4645592">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B74E820">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7DB5B5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十九、住房保障支出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02526F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50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2848E0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34.68</w:t>
            </w:r>
          </w:p>
        </w:tc>
      </w:tr>
      <w:tr w14:paraId="2AECFBBF">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C1D0D54">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39D6361">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20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C8EB6A0">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4E2258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二十、粮油物资储备支出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C7DFFE6">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51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607420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r>
      <w:tr w14:paraId="1AD0C25D">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17BE73D">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A36CEFA">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21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CEC6CD">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E30EC5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二十一、国有资本经营预算支出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F754E8B">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52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41DEA3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r>
      <w:tr w14:paraId="277F4871">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9AC1B48">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B6E8C56">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22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0B05FA5">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F78F93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二十二、灾害防治及应急管理支出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56C4008">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53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05BAB6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184.44</w:t>
            </w:r>
          </w:p>
        </w:tc>
      </w:tr>
      <w:tr w14:paraId="2DD1D99E">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B50F086">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26556D9">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23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7468D2">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075C48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二十三、其他支出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AC6E033">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54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430E97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1.68</w:t>
            </w:r>
          </w:p>
        </w:tc>
      </w:tr>
      <w:tr w14:paraId="06C16BC0">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228EE77">
            <w:pPr>
              <w:widowControl/>
              <w:jc w:val="center"/>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0FC89A8">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0"/>
                <w:szCs w:val="20"/>
              </w:rPr>
              <w:t>24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B5B109">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56011C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二十四、债务还本支出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1A2DF52">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55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60439C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r>
      <w:tr w14:paraId="152A0B19">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F41C029">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5D84EFE">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0"/>
                <w:szCs w:val="20"/>
              </w:rPr>
              <w:t>25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ED165FA">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8C2E53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二十五、债务付息支出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45598C8">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56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AC423F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r>
      <w:tr w14:paraId="0C93707E">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C2E1795">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C633D5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0"/>
                <w:szCs w:val="20"/>
              </w:rPr>
              <w:t>26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3562C2B">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4765E1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二十六、抗疫特别国债安排的支出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491D327">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57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59E1B2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r>
      <w:tr w14:paraId="1154AB80">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206D967">
            <w:pPr>
              <w:widowControl/>
              <w:jc w:val="center"/>
              <w:textAlignment w:val="center"/>
              <w:rPr>
                <w:rFonts w:ascii="Calibri" w:hAnsi="Calibri" w:eastAsia="宋体" w:cs="Times New Roman"/>
                <w:kern w:val="0"/>
                <w:szCs w:val="21"/>
              </w:rPr>
            </w:pPr>
            <w:r>
              <w:rPr>
                <w:rFonts w:hint="eastAsia" w:ascii="宋体" w:hAnsi="宋体" w:eastAsia="宋体" w:cs="Times New Roman"/>
                <w:b/>
                <w:bCs/>
                <w:kern w:val="0"/>
                <w:sz w:val="22"/>
              </w:rPr>
              <w:t>本年收入合计</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327AB13">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27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8642EC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2,763.24</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1102167">
            <w:pPr>
              <w:widowControl/>
              <w:jc w:val="center"/>
              <w:textAlignment w:val="center"/>
              <w:rPr>
                <w:rFonts w:ascii="Calibri" w:hAnsi="Calibri" w:eastAsia="宋体" w:cs="Times New Roman"/>
                <w:kern w:val="0"/>
                <w:szCs w:val="21"/>
              </w:rPr>
            </w:pPr>
            <w:r>
              <w:rPr>
                <w:rFonts w:hint="eastAsia" w:ascii="宋体" w:hAnsi="宋体" w:eastAsia="宋体" w:cs="Times New Roman"/>
                <w:b/>
                <w:bCs/>
                <w:kern w:val="0"/>
                <w:sz w:val="22"/>
              </w:rPr>
              <w:t>本年支出合计</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C2B4F4D">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58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E481D7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2,763.24</w:t>
            </w:r>
          </w:p>
        </w:tc>
      </w:tr>
      <w:tr w14:paraId="74C42D89">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EAB841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使用非财政拨款结余</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B7E432A">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28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198EF9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FC0630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结余分配</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BD36B90">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59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891B07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r>
      <w:tr w14:paraId="0544D273">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E8E54E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年初结转和结余</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F95DEF9">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29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CE9BEE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925074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年末结转和结余</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E7C056B">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60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7BCF4F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r>
      <w:tr w14:paraId="0E46FCA2">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D1922B0">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CED0906">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BB249A1">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BC01C41">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D9490C5">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61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72C903">
            <w:pPr>
              <w:widowControl/>
              <w:jc w:val="left"/>
              <w:rPr>
                <w:rFonts w:ascii="Calibri" w:hAnsi="Calibri" w:eastAsia="宋体" w:cs="Times New Roman"/>
                <w:kern w:val="0"/>
                <w:szCs w:val="21"/>
              </w:rPr>
            </w:pPr>
            <w:r>
              <w:rPr>
                <w:rFonts w:ascii="Calibri" w:hAnsi="Calibri" w:eastAsia="宋体" w:cs="Times New Roman"/>
                <w:kern w:val="0"/>
                <w:szCs w:val="21"/>
              </w:rPr>
              <w:t> </w:t>
            </w:r>
          </w:p>
        </w:tc>
      </w:tr>
      <w:tr w14:paraId="5AEB68E1">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64CA20B">
            <w:pPr>
              <w:widowControl/>
              <w:jc w:val="center"/>
              <w:textAlignment w:val="center"/>
              <w:rPr>
                <w:rFonts w:ascii="Calibri" w:hAnsi="Calibri" w:eastAsia="宋体" w:cs="Times New Roman"/>
                <w:kern w:val="0"/>
                <w:szCs w:val="21"/>
              </w:rPr>
            </w:pPr>
            <w:r>
              <w:rPr>
                <w:rFonts w:hint="eastAsia" w:ascii="宋体" w:hAnsi="宋体" w:eastAsia="宋体" w:cs="Times New Roman"/>
                <w:b/>
                <w:bCs/>
                <w:kern w:val="0"/>
                <w:sz w:val="22"/>
              </w:rPr>
              <w:t>总计</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1A5EF99">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A2DF0A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2,763.24</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31D684C">
            <w:pPr>
              <w:widowControl/>
              <w:jc w:val="center"/>
              <w:textAlignment w:val="center"/>
              <w:rPr>
                <w:rFonts w:ascii="Calibri" w:hAnsi="Calibri" w:eastAsia="宋体" w:cs="Times New Roman"/>
                <w:kern w:val="0"/>
                <w:szCs w:val="21"/>
              </w:rPr>
            </w:pPr>
            <w:r>
              <w:rPr>
                <w:rFonts w:hint="eastAsia" w:ascii="宋体" w:hAnsi="宋体" w:eastAsia="宋体" w:cs="Times New Roman"/>
                <w:b/>
                <w:bCs/>
                <w:kern w:val="0"/>
                <w:sz w:val="22"/>
              </w:rPr>
              <w:t>总计</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B3D22FC">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62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FDC704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2,763.24</w:t>
            </w:r>
          </w:p>
        </w:tc>
      </w:tr>
      <w:tr w14:paraId="6F21F06E">
        <w:tblPrEx>
          <w:tblCellMar>
            <w:top w:w="15" w:type="dxa"/>
            <w:left w:w="15" w:type="dxa"/>
            <w:bottom w:w="15" w:type="dxa"/>
            <w:right w:w="15" w:type="dxa"/>
          </w:tblCellMar>
        </w:tblPrEx>
        <w:trPr>
          <w:trHeight w:val="308" w:hRule="atLeast"/>
        </w:trPr>
        <w:tc>
          <w:tcPr>
            <w:tcW w:w="0" w:type="auto"/>
            <w:gridSpan w:val="6"/>
            <w:tcBorders>
              <w:top w:val="nil"/>
              <w:left w:val="nil"/>
              <w:bottom w:val="nil"/>
              <w:right w:val="nil"/>
            </w:tcBorders>
            <w:noWrap/>
            <w:tcMar>
              <w:top w:w="0" w:type="dxa"/>
              <w:left w:w="108" w:type="dxa"/>
              <w:bottom w:w="0" w:type="dxa"/>
              <w:right w:w="108" w:type="dxa"/>
            </w:tcMar>
            <w:vAlign w:val="center"/>
          </w:tcPr>
          <w:p w14:paraId="1B3691F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注：1.本表反映部门本年度的总收支和年末结转结余情况。</w:t>
            </w:r>
          </w:p>
        </w:tc>
      </w:tr>
      <w:tr w14:paraId="0B3375DE">
        <w:tblPrEx>
          <w:tblCellMar>
            <w:top w:w="15" w:type="dxa"/>
            <w:left w:w="15" w:type="dxa"/>
            <w:bottom w:w="15" w:type="dxa"/>
            <w:right w:w="15" w:type="dxa"/>
          </w:tblCellMar>
        </w:tblPrEx>
        <w:trPr>
          <w:trHeight w:val="308" w:hRule="atLeast"/>
        </w:trPr>
        <w:tc>
          <w:tcPr>
            <w:tcW w:w="0" w:type="auto"/>
            <w:gridSpan w:val="6"/>
            <w:tcBorders>
              <w:top w:val="nil"/>
              <w:left w:val="nil"/>
              <w:bottom w:val="nil"/>
              <w:right w:val="nil"/>
            </w:tcBorders>
            <w:noWrap/>
            <w:tcMar>
              <w:top w:w="0" w:type="dxa"/>
              <w:left w:w="108" w:type="dxa"/>
              <w:bottom w:w="0" w:type="dxa"/>
              <w:right w:w="108" w:type="dxa"/>
            </w:tcMar>
            <w:vAlign w:val="center"/>
          </w:tcPr>
          <w:p w14:paraId="5A840E91">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2.本套报表金额单位转换时可能存在尾数误差。</w:t>
            </w:r>
          </w:p>
        </w:tc>
      </w:tr>
    </w:tbl>
    <w:p w14:paraId="0F9C437B">
      <w:pPr>
        <w:widowControl/>
        <w:jc w:val="left"/>
        <w:rPr>
          <w:rFonts w:ascii="Calibri" w:hAnsi="Calibri" w:eastAsia="宋体" w:cs="宋体"/>
          <w:kern w:val="0"/>
          <w:szCs w:val="21"/>
        </w:rPr>
      </w:pPr>
      <w:r>
        <w:rPr>
          <w:rFonts w:ascii="Times New Roman" w:hAnsi="Times New Roman" w:eastAsia="宋体" w:cs="Times New Roman"/>
          <w:kern w:val="0"/>
          <w:sz w:val="32"/>
          <w:szCs w:val="32"/>
        </w:rPr>
        <w:br w:type="page"/>
      </w:r>
    </w:p>
    <w:tbl>
      <w:tblPr>
        <w:tblStyle w:val="5"/>
        <w:tblW w:w="12390" w:type="dxa"/>
        <w:tblInd w:w="93" w:type="dxa"/>
        <w:tblLayout w:type="autofit"/>
        <w:tblCellMar>
          <w:top w:w="15" w:type="dxa"/>
          <w:left w:w="15" w:type="dxa"/>
          <w:bottom w:w="15" w:type="dxa"/>
          <w:right w:w="15" w:type="dxa"/>
        </w:tblCellMar>
      </w:tblPr>
      <w:tblGrid>
        <w:gridCol w:w="3016"/>
        <w:gridCol w:w="222"/>
        <w:gridCol w:w="222"/>
        <w:gridCol w:w="4616"/>
        <w:gridCol w:w="1096"/>
        <w:gridCol w:w="1096"/>
        <w:gridCol w:w="656"/>
        <w:gridCol w:w="656"/>
        <w:gridCol w:w="656"/>
        <w:gridCol w:w="656"/>
        <w:gridCol w:w="1616"/>
        <w:gridCol w:w="164"/>
        <w:gridCol w:w="164"/>
        <w:gridCol w:w="164"/>
        <w:gridCol w:w="164"/>
        <w:gridCol w:w="1103"/>
        <w:gridCol w:w="1103"/>
        <w:gridCol w:w="660"/>
        <w:gridCol w:w="660"/>
        <w:gridCol w:w="660"/>
        <w:gridCol w:w="660"/>
        <w:gridCol w:w="660"/>
      </w:tblGrid>
      <w:tr w14:paraId="6E10D0C8">
        <w:tblPrEx>
          <w:tblCellMar>
            <w:top w:w="15" w:type="dxa"/>
            <w:left w:w="15" w:type="dxa"/>
            <w:bottom w:w="15" w:type="dxa"/>
            <w:right w:w="15" w:type="dxa"/>
          </w:tblCellMar>
        </w:tblPrEx>
        <w:trPr>
          <w:gridAfter w:val="11"/>
          <w:wAfter w:w="7950" w:type="dxa"/>
          <w:trHeight w:val="390" w:hRule="atLeast"/>
        </w:trPr>
        <w:tc>
          <w:tcPr>
            <w:tcW w:w="12390" w:type="dxa"/>
            <w:gridSpan w:val="11"/>
            <w:tcBorders>
              <w:top w:val="nil"/>
              <w:left w:val="nil"/>
              <w:bottom w:val="nil"/>
              <w:right w:val="nil"/>
            </w:tcBorders>
            <w:noWrap/>
            <w:tcMar>
              <w:top w:w="0" w:type="dxa"/>
              <w:left w:w="108" w:type="dxa"/>
              <w:bottom w:w="0" w:type="dxa"/>
              <w:right w:w="108" w:type="dxa"/>
            </w:tcMar>
            <w:vAlign w:val="bottom"/>
          </w:tcPr>
          <w:p w14:paraId="5B084090">
            <w:pPr>
              <w:widowControl/>
              <w:jc w:val="center"/>
              <w:textAlignment w:val="bottom"/>
              <w:rPr>
                <w:rFonts w:ascii="Calibri" w:hAnsi="Calibri" w:eastAsia="宋体" w:cs="Times New Roman"/>
                <w:kern w:val="0"/>
                <w:szCs w:val="21"/>
              </w:rPr>
            </w:pPr>
            <w:r>
              <w:rPr>
                <w:rFonts w:hint="eastAsia" w:ascii="宋体" w:hAnsi="宋体" w:eastAsia="宋体" w:cs="Times New Roman"/>
                <w:kern w:val="0"/>
                <w:sz w:val="30"/>
                <w:szCs w:val="30"/>
              </w:rPr>
              <w:t>收入决算表</w:t>
            </w:r>
          </w:p>
        </w:tc>
      </w:tr>
      <w:tr w14:paraId="28E468B3">
        <w:tblPrEx>
          <w:tblCellMar>
            <w:top w:w="15" w:type="dxa"/>
            <w:left w:w="15" w:type="dxa"/>
            <w:bottom w:w="15" w:type="dxa"/>
            <w:right w:w="15" w:type="dxa"/>
          </w:tblCellMar>
        </w:tblPrEx>
        <w:trPr>
          <w:gridAfter w:val="11"/>
          <w:wAfter w:w="7950" w:type="dxa"/>
          <w:trHeight w:val="255" w:hRule="atLeast"/>
        </w:trPr>
        <w:tc>
          <w:tcPr>
            <w:tcW w:w="0" w:type="auto"/>
            <w:tcBorders>
              <w:top w:val="nil"/>
              <w:left w:val="nil"/>
              <w:bottom w:val="nil"/>
              <w:right w:val="nil"/>
            </w:tcBorders>
            <w:noWrap/>
            <w:tcMar>
              <w:top w:w="0" w:type="dxa"/>
              <w:left w:w="108" w:type="dxa"/>
              <w:bottom w:w="0" w:type="dxa"/>
              <w:right w:w="108" w:type="dxa"/>
            </w:tcMar>
            <w:vAlign w:val="bottom"/>
          </w:tcPr>
          <w:p w14:paraId="6257D522">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09D0AFBF">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30A9904A">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0C4ED060">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055735F9">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7367B176">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0F15DFD1">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3B8DB96F">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48A5F5A7">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4A4A0EA8">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62F12CF6">
            <w:pPr>
              <w:widowControl/>
              <w:jc w:val="right"/>
              <w:textAlignment w:val="bottom"/>
              <w:rPr>
                <w:rFonts w:ascii="Calibri" w:hAnsi="Calibri" w:eastAsia="宋体" w:cs="Times New Roman"/>
                <w:kern w:val="0"/>
                <w:szCs w:val="21"/>
              </w:rPr>
            </w:pPr>
            <w:r>
              <w:rPr>
                <w:rFonts w:hint="eastAsia" w:ascii="宋体" w:hAnsi="宋体" w:eastAsia="宋体" w:cs="Times New Roman"/>
                <w:kern w:val="0"/>
                <w:sz w:val="20"/>
                <w:szCs w:val="20"/>
              </w:rPr>
              <w:t>公开02表</w:t>
            </w:r>
          </w:p>
        </w:tc>
      </w:tr>
      <w:tr w14:paraId="45A01E59">
        <w:tblPrEx>
          <w:tblCellMar>
            <w:top w:w="15" w:type="dxa"/>
            <w:left w:w="15" w:type="dxa"/>
            <w:bottom w:w="15" w:type="dxa"/>
            <w:right w:w="15" w:type="dxa"/>
          </w:tblCellMar>
        </w:tblPrEx>
        <w:trPr>
          <w:gridAfter w:val="11"/>
          <w:wAfter w:w="7950" w:type="dxa"/>
          <w:trHeight w:val="255" w:hRule="atLeast"/>
        </w:trPr>
        <w:tc>
          <w:tcPr>
            <w:tcW w:w="0" w:type="auto"/>
            <w:tcBorders>
              <w:top w:val="nil"/>
              <w:left w:val="nil"/>
              <w:bottom w:val="nil"/>
              <w:right w:val="nil"/>
            </w:tcBorders>
            <w:noWrap/>
            <w:tcMar>
              <w:top w:w="0" w:type="dxa"/>
              <w:left w:w="108" w:type="dxa"/>
              <w:bottom w:w="0" w:type="dxa"/>
              <w:right w:w="108" w:type="dxa"/>
            </w:tcMar>
            <w:vAlign w:val="bottom"/>
          </w:tcPr>
          <w:p w14:paraId="1527ED4A">
            <w:pPr>
              <w:widowControl/>
              <w:jc w:val="left"/>
              <w:textAlignment w:val="bottom"/>
              <w:rPr>
                <w:rFonts w:ascii="Calibri" w:hAnsi="Calibri" w:eastAsia="宋体" w:cs="Times New Roman"/>
                <w:kern w:val="0"/>
                <w:szCs w:val="21"/>
              </w:rPr>
            </w:pPr>
            <w:r>
              <w:rPr>
                <w:rFonts w:hint="eastAsia" w:ascii="宋体" w:hAnsi="宋体" w:eastAsia="宋体" w:cs="Times New Roman"/>
                <w:kern w:val="0"/>
                <w:sz w:val="20"/>
                <w:szCs w:val="20"/>
              </w:rPr>
              <w:t>部门：溆浦县观音阁镇人民政府</w:t>
            </w:r>
          </w:p>
        </w:tc>
        <w:tc>
          <w:tcPr>
            <w:tcW w:w="0" w:type="auto"/>
            <w:tcBorders>
              <w:top w:val="nil"/>
              <w:left w:val="nil"/>
              <w:bottom w:val="nil"/>
              <w:right w:val="nil"/>
            </w:tcBorders>
            <w:noWrap/>
            <w:tcMar>
              <w:top w:w="0" w:type="dxa"/>
              <w:left w:w="108" w:type="dxa"/>
              <w:bottom w:w="0" w:type="dxa"/>
              <w:right w:w="108" w:type="dxa"/>
            </w:tcMar>
            <w:vAlign w:val="bottom"/>
          </w:tcPr>
          <w:p w14:paraId="286C7452">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0EAEDBCE">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77A19946">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00206F63">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71FF23B5">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71B2D4BF">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775609BD">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39D020EC">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1FFF83A9">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64D6101F">
            <w:pPr>
              <w:widowControl/>
              <w:jc w:val="right"/>
              <w:textAlignment w:val="bottom"/>
              <w:rPr>
                <w:rFonts w:ascii="Calibri" w:hAnsi="Calibri" w:eastAsia="宋体" w:cs="Times New Roman"/>
                <w:kern w:val="0"/>
                <w:szCs w:val="21"/>
              </w:rPr>
            </w:pPr>
            <w:r>
              <w:rPr>
                <w:rFonts w:hint="eastAsia" w:ascii="宋体" w:hAnsi="宋体" w:eastAsia="宋体" w:cs="Times New Roman"/>
                <w:kern w:val="0"/>
                <w:sz w:val="20"/>
                <w:szCs w:val="20"/>
              </w:rPr>
              <w:t>金额单位：万元</w:t>
            </w:r>
          </w:p>
        </w:tc>
      </w:tr>
      <w:tr w14:paraId="2E39E0E4">
        <w:tblPrEx>
          <w:tblCellMar>
            <w:top w:w="15" w:type="dxa"/>
            <w:left w:w="15" w:type="dxa"/>
            <w:bottom w:w="15" w:type="dxa"/>
            <w:right w:w="15" w:type="dxa"/>
          </w:tblCellMar>
        </w:tblPrEx>
        <w:trPr>
          <w:gridAfter w:val="11"/>
          <w:wAfter w:w="7950" w:type="dxa"/>
          <w:trHeight w:val="308" w:hRule="atLeast"/>
        </w:trPr>
        <w:tc>
          <w:tcPr>
            <w:tcW w:w="0" w:type="auto"/>
            <w:gridSpan w:val="4"/>
            <w:tcBorders>
              <w:top w:val="single" w:color="000000" w:sz="8" w:space="0"/>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73DAB07">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项目</w:t>
            </w:r>
          </w:p>
        </w:tc>
        <w:tc>
          <w:tcPr>
            <w:tcW w:w="1185" w:type="dxa"/>
            <w:vMerge w:val="restart"/>
            <w:tcBorders>
              <w:top w:val="single" w:color="000000" w:sz="8" w:space="0"/>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710A57A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本年收入合计</w:t>
            </w:r>
          </w:p>
        </w:tc>
        <w:tc>
          <w:tcPr>
            <w:tcW w:w="1425" w:type="dxa"/>
            <w:vMerge w:val="restart"/>
            <w:tcBorders>
              <w:top w:val="single" w:color="000000" w:sz="8" w:space="0"/>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4C1047A7">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财政拨款收入</w:t>
            </w:r>
          </w:p>
        </w:tc>
        <w:tc>
          <w:tcPr>
            <w:tcW w:w="915" w:type="dxa"/>
            <w:vMerge w:val="restart"/>
            <w:tcBorders>
              <w:top w:val="single" w:color="000000" w:sz="8" w:space="0"/>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369CF279">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上级补助收入</w:t>
            </w:r>
          </w:p>
        </w:tc>
        <w:tc>
          <w:tcPr>
            <w:tcW w:w="975" w:type="dxa"/>
            <w:vMerge w:val="restart"/>
            <w:tcBorders>
              <w:top w:val="single" w:color="000000" w:sz="8" w:space="0"/>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371C0788">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事业收入</w:t>
            </w:r>
          </w:p>
        </w:tc>
        <w:tc>
          <w:tcPr>
            <w:tcW w:w="975" w:type="dxa"/>
            <w:vMerge w:val="restart"/>
            <w:tcBorders>
              <w:top w:val="single" w:color="000000" w:sz="8" w:space="0"/>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6F4A9B5A">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经营收入</w:t>
            </w:r>
          </w:p>
        </w:tc>
        <w:tc>
          <w:tcPr>
            <w:tcW w:w="945" w:type="dxa"/>
            <w:vMerge w:val="restart"/>
            <w:tcBorders>
              <w:top w:val="single" w:color="000000" w:sz="8" w:space="0"/>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4568CC5D">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附属单位上缴收入</w:t>
            </w:r>
          </w:p>
        </w:tc>
        <w:tc>
          <w:tcPr>
            <w:tcW w:w="1050" w:type="dxa"/>
            <w:vMerge w:val="restart"/>
            <w:tcBorders>
              <w:top w:val="single" w:color="000000" w:sz="8" w:space="0"/>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4F151706">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其他收入</w:t>
            </w:r>
          </w:p>
        </w:tc>
      </w:tr>
      <w:tr w14:paraId="6B5F497B">
        <w:tblPrEx>
          <w:tblCellMar>
            <w:top w:w="15" w:type="dxa"/>
            <w:left w:w="15" w:type="dxa"/>
            <w:bottom w:w="15" w:type="dxa"/>
            <w:right w:w="15" w:type="dxa"/>
          </w:tblCellMar>
        </w:tblPrEx>
        <w:trPr>
          <w:gridAfter w:val="11"/>
          <w:wAfter w:w="7950" w:type="dxa"/>
          <w:trHeight w:val="312" w:hRule="atLeast"/>
        </w:trPr>
        <w:tc>
          <w:tcPr>
            <w:tcW w:w="990" w:type="dxa"/>
            <w:gridSpan w:val="3"/>
            <w:vMerge w:val="restart"/>
            <w:tcBorders>
              <w:top w:val="nil"/>
              <w:left w:val="single" w:color="000000" w:sz="8" w:space="0"/>
              <w:bottom w:val="single" w:color="000000" w:sz="8" w:space="0"/>
              <w:right w:val="single" w:color="000000" w:sz="8" w:space="0"/>
            </w:tcBorders>
            <w:shd w:val="clear" w:color="auto" w:fill="C0C0C0"/>
            <w:tcMar>
              <w:top w:w="0" w:type="dxa"/>
              <w:left w:w="108" w:type="dxa"/>
              <w:bottom w:w="0" w:type="dxa"/>
              <w:right w:w="108" w:type="dxa"/>
            </w:tcMar>
            <w:vAlign w:val="center"/>
          </w:tcPr>
          <w:p w14:paraId="39EBF970">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科目代码</w:t>
            </w:r>
          </w:p>
        </w:tc>
        <w:tc>
          <w:tcPr>
            <w:tcW w:w="0" w:type="auto"/>
            <w:vMerge w:val="restart"/>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660606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科目名称</w:t>
            </w:r>
          </w:p>
        </w:tc>
        <w:tc>
          <w:tcPr>
            <w:tcW w:w="0" w:type="auto"/>
            <w:vMerge w:val="continue"/>
            <w:tcBorders>
              <w:top w:val="single" w:color="000000" w:sz="8" w:space="0"/>
              <w:left w:val="nil"/>
              <w:bottom w:val="single" w:color="000000" w:sz="8" w:space="0"/>
              <w:right w:val="single" w:color="000000" w:sz="8" w:space="0"/>
            </w:tcBorders>
            <w:vAlign w:val="center"/>
          </w:tcPr>
          <w:p w14:paraId="3FB0E747">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2E8374B2">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790D2F5B">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7989BEBD">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21BAEE1D">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520730ED">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2FB6248D">
            <w:pPr>
              <w:widowControl/>
              <w:jc w:val="left"/>
              <w:rPr>
                <w:rFonts w:ascii="Calibri" w:hAnsi="Calibri" w:eastAsia="宋体" w:cs="Times New Roman"/>
                <w:kern w:val="0"/>
                <w:szCs w:val="21"/>
              </w:rPr>
            </w:pPr>
          </w:p>
        </w:tc>
      </w:tr>
      <w:tr w14:paraId="61B74AAB">
        <w:tblPrEx>
          <w:tblCellMar>
            <w:top w:w="15" w:type="dxa"/>
            <w:left w:w="15" w:type="dxa"/>
            <w:bottom w:w="15" w:type="dxa"/>
            <w:right w:w="15" w:type="dxa"/>
          </w:tblCellMar>
        </w:tblPrEx>
        <w:trPr>
          <w:trHeight w:val="312" w:hRule="atLeast"/>
        </w:trPr>
        <w:tc>
          <w:tcPr>
            <w:tcW w:w="0" w:type="auto"/>
            <w:gridSpan w:val="3"/>
            <w:vMerge w:val="continue"/>
            <w:tcBorders>
              <w:top w:val="nil"/>
              <w:left w:val="single" w:color="000000" w:sz="8" w:space="0"/>
              <w:bottom w:val="single" w:color="000000" w:sz="8" w:space="0"/>
              <w:right w:val="single" w:color="000000" w:sz="8" w:space="0"/>
            </w:tcBorders>
            <w:vAlign w:val="center"/>
          </w:tcPr>
          <w:p w14:paraId="1D7C33C1">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231E6579">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3E07DB81">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58E931A0">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3BF19603">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3A4EA30F">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4488AD74">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3FA2E23F">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6ABB8A80">
            <w:pPr>
              <w:widowControl/>
              <w:jc w:val="left"/>
              <w:rPr>
                <w:rFonts w:ascii="Calibri" w:hAnsi="Calibri" w:eastAsia="宋体" w:cs="Times New Roman"/>
                <w:kern w:val="0"/>
                <w:szCs w:val="21"/>
              </w:rPr>
            </w:pPr>
          </w:p>
        </w:tc>
        <w:tc>
          <w:tcPr>
            <w:tcW w:w="0" w:type="auto"/>
            <w:gridSpan w:val="4"/>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461CCD7">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栏次</w:t>
            </w:r>
          </w:p>
        </w:tc>
        <w:tc>
          <w:tcPr>
            <w:tcW w:w="1185"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5DE05631">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w:t>
            </w:r>
          </w:p>
        </w:tc>
        <w:tc>
          <w:tcPr>
            <w:tcW w:w="1425"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2AF7F20C">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2</w:t>
            </w:r>
          </w:p>
        </w:tc>
        <w:tc>
          <w:tcPr>
            <w:tcW w:w="915"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56DBB765">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w:t>
            </w:r>
          </w:p>
        </w:tc>
        <w:tc>
          <w:tcPr>
            <w:tcW w:w="975"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4D14B8EA">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4</w:t>
            </w:r>
          </w:p>
        </w:tc>
        <w:tc>
          <w:tcPr>
            <w:tcW w:w="975"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541C8AD0">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5</w:t>
            </w:r>
          </w:p>
        </w:tc>
        <w:tc>
          <w:tcPr>
            <w:tcW w:w="945"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47B3D1D0">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6</w:t>
            </w:r>
          </w:p>
        </w:tc>
        <w:tc>
          <w:tcPr>
            <w:tcW w:w="1050"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726DF34D">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7</w:t>
            </w:r>
          </w:p>
        </w:tc>
      </w:tr>
      <w:tr w14:paraId="1E7F46AC">
        <w:tblPrEx>
          <w:tblCellMar>
            <w:top w:w="15" w:type="dxa"/>
            <w:left w:w="15" w:type="dxa"/>
            <w:bottom w:w="15" w:type="dxa"/>
            <w:right w:w="15" w:type="dxa"/>
          </w:tblCellMar>
        </w:tblPrEx>
        <w:trPr>
          <w:trHeight w:val="308" w:hRule="atLeast"/>
        </w:trPr>
        <w:tc>
          <w:tcPr>
            <w:tcW w:w="0" w:type="auto"/>
            <w:gridSpan w:val="3"/>
            <w:vMerge w:val="continue"/>
            <w:tcBorders>
              <w:top w:val="nil"/>
              <w:left w:val="single" w:color="000000" w:sz="8" w:space="0"/>
              <w:bottom w:val="single" w:color="000000" w:sz="8" w:space="0"/>
              <w:right w:val="single" w:color="000000" w:sz="8" w:space="0"/>
            </w:tcBorders>
            <w:vAlign w:val="center"/>
          </w:tcPr>
          <w:p w14:paraId="53E9C62F">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05425B8C">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52C8F040">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5264469E">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71331DC9">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738DD0CB">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23DF9FED">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402469EB">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3A704799">
            <w:pPr>
              <w:widowControl/>
              <w:jc w:val="left"/>
              <w:rPr>
                <w:rFonts w:ascii="Calibri" w:hAnsi="Calibri" w:eastAsia="宋体" w:cs="Times New Roman"/>
                <w:kern w:val="0"/>
                <w:szCs w:val="21"/>
              </w:rPr>
            </w:pPr>
          </w:p>
        </w:tc>
        <w:tc>
          <w:tcPr>
            <w:tcW w:w="0" w:type="auto"/>
            <w:gridSpan w:val="4"/>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42D1FB2">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合计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D4E3017">
            <w:pPr>
              <w:widowControl/>
              <w:jc w:val="right"/>
              <w:textAlignment w:val="center"/>
              <w:rPr>
                <w:rFonts w:ascii="Calibri" w:hAnsi="Calibri" w:eastAsia="宋体" w:cs="Times New Roman"/>
                <w:kern w:val="0"/>
                <w:szCs w:val="21"/>
              </w:rPr>
            </w:pPr>
            <w:r>
              <w:rPr>
                <w:rFonts w:hint="eastAsia" w:ascii="宋体" w:hAnsi="宋体" w:eastAsia="宋体" w:cs="Times New Roman"/>
                <w:b/>
                <w:bCs/>
                <w:kern w:val="0"/>
                <w:sz w:val="22"/>
              </w:rPr>
              <w:t>2,763.24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A1AEFD9">
            <w:pPr>
              <w:widowControl/>
              <w:jc w:val="right"/>
              <w:textAlignment w:val="center"/>
              <w:rPr>
                <w:rFonts w:ascii="Calibri" w:hAnsi="Calibri" w:eastAsia="宋体" w:cs="Times New Roman"/>
                <w:kern w:val="0"/>
                <w:szCs w:val="21"/>
              </w:rPr>
            </w:pPr>
            <w:r>
              <w:rPr>
                <w:rFonts w:hint="eastAsia" w:ascii="宋体" w:hAnsi="宋体" w:eastAsia="宋体" w:cs="Times New Roman"/>
                <w:b/>
                <w:bCs/>
                <w:kern w:val="0"/>
                <w:sz w:val="22"/>
              </w:rPr>
              <w:t>2,763.24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6E421E">
            <w:pPr>
              <w:widowControl/>
              <w:jc w:val="right"/>
              <w:textAlignment w:val="center"/>
              <w:rPr>
                <w:rFonts w:ascii="Calibri" w:hAnsi="Calibri" w:eastAsia="宋体" w:cs="Times New Roman"/>
                <w:kern w:val="0"/>
                <w:szCs w:val="21"/>
              </w:rPr>
            </w:pPr>
            <w:r>
              <w:rPr>
                <w:rFonts w:hint="eastAsia" w:ascii="宋体" w:hAnsi="宋体" w:eastAsia="宋体" w:cs="Times New Roman"/>
                <w:b/>
                <w:bCs/>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7281F8F">
            <w:pPr>
              <w:widowControl/>
              <w:jc w:val="right"/>
              <w:textAlignment w:val="center"/>
              <w:rPr>
                <w:rFonts w:ascii="Calibri" w:hAnsi="Calibri" w:eastAsia="宋体" w:cs="Times New Roman"/>
                <w:kern w:val="0"/>
                <w:szCs w:val="21"/>
              </w:rPr>
            </w:pPr>
            <w:r>
              <w:rPr>
                <w:rFonts w:hint="eastAsia" w:ascii="宋体" w:hAnsi="宋体" w:eastAsia="宋体" w:cs="Times New Roman"/>
                <w:b/>
                <w:bCs/>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754A0AB">
            <w:pPr>
              <w:widowControl/>
              <w:jc w:val="right"/>
              <w:textAlignment w:val="center"/>
              <w:rPr>
                <w:rFonts w:ascii="Calibri" w:hAnsi="Calibri" w:eastAsia="宋体" w:cs="Times New Roman"/>
                <w:kern w:val="0"/>
                <w:szCs w:val="21"/>
              </w:rPr>
            </w:pPr>
            <w:r>
              <w:rPr>
                <w:rFonts w:hint="eastAsia" w:ascii="宋体" w:hAnsi="宋体" w:eastAsia="宋体" w:cs="Times New Roman"/>
                <w:b/>
                <w:bCs/>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56EAF18">
            <w:pPr>
              <w:widowControl/>
              <w:jc w:val="right"/>
              <w:textAlignment w:val="center"/>
              <w:rPr>
                <w:rFonts w:ascii="Calibri" w:hAnsi="Calibri" w:eastAsia="宋体" w:cs="Times New Roman"/>
                <w:kern w:val="0"/>
                <w:szCs w:val="21"/>
              </w:rPr>
            </w:pPr>
            <w:r>
              <w:rPr>
                <w:rFonts w:hint="eastAsia" w:ascii="宋体" w:hAnsi="宋体" w:eastAsia="宋体" w:cs="Times New Roman"/>
                <w:b/>
                <w:bCs/>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B940BB6">
            <w:pPr>
              <w:widowControl/>
              <w:jc w:val="right"/>
              <w:textAlignment w:val="center"/>
              <w:rPr>
                <w:rFonts w:ascii="Calibri" w:hAnsi="Calibri" w:eastAsia="宋体" w:cs="Times New Roman"/>
                <w:kern w:val="0"/>
                <w:szCs w:val="21"/>
              </w:rPr>
            </w:pPr>
            <w:r>
              <w:rPr>
                <w:rFonts w:hint="eastAsia" w:ascii="宋体" w:hAnsi="宋体" w:eastAsia="宋体" w:cs="Times New Roman"/>
                <w:b/>
                <w:bCs/>
                <w:kern w:val="0"/>
                <w:sz w:val="22"/>
              </w:rPr>
              <w:t>0.00</w:t>
            </w:r>
          </w:p>
        </w:tc>
      </w:tr>
      <w:tr w14:paraId="51005209">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8902E4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AE9F06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一般公共服务支出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1DA70A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985.04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BC7DD1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985.04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AA130C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DAF695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CA9E95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A7E15F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F9E3F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2658FC2">
            <w:pPr>
              <w:widowControl/>
              <w:jc w:val="left"/>
              <w:rPr>
                <w:rFonts w:ascii="Times New Roman" w:hAnsi="Times New Roman" w:eastAsia="Times New Roman" w:cs="Times New Roman"/>
                <w:kern w:val="0"/>
                <w:sz w:val="20"/>
                <w:szCs w:val="20"/>
              </w:rPr>
            </w:pPr>
          </w:p>
        </w:tc>
        <w:tc>
          <w:tcPr>
            <w:tcW w:w="0" w:type="auto"/>
            <w:vAlign w:val="center"/>
          </w:tcPr>
          <w:p w14:paraId="58119FE8">
            <w:pPr>
              <w:widowControl/>
              <w:jc w:val="left"/>
              <w:rPr>
                <w:rFonts w:ascii="Times New Roman" w:hAnsi="Times New Roman" w:eastAsia="Times New Roman" w:cs="Times New Roman"/>
                <w:kern w:val="0"/>
                <w:sz w:val="20"/>
                <w:szCs w:val="20"/>
              </w:rPr>
            </w:pPr>
          </w:p>
        </w:tc>
        <w:tc>
          <w:tcPr>
            <w:tcW w:w="0" w:type="auto"/>
            <w:vAlign w:val="center"/>
          </w:tcPr>
          <w:p w14:paraId="0A373EDE">
            <w:pPr>
              <w:widowControl/>
              <w:jc w:val="left"/>
              <w:rPr>
                <w:rFonts w:ascii="Times New Roman" w:hAnsi="Times New Roman" w:eastAsia="Times New Roman" w:cs="Times New Roman"/>
                <w:kern w:val="0"/>
                <w:sz w:val="20"/>
                <w:szCs w:val="20"/>
              </w:rPr>
            </w:pPr>
          </w:p>
        </w:tc>
        <w:tc>
          <w:tcPr>
            <w:tcW w:w="0" w:type="auto"/>
            <w:vAlign w:val="center"/>
          </w:tcPr>
          <w:p w14:paraId="5C0ABAC5">
            <w:pPr>
              <w:widowControl/>
              <w:jc w:val="left"/>
              <w:rPr>
                <w:rFonts w:ascii="Times New Roman" w:hAnsi="Times New Roman" w:eastAsia="Times New Roman" w:cs="Times New Roman"/>
                <w:kern w:val="0"/>
                <w:sz w:val="20"/>
                <w:szCs w:val="20"/>
              </w:rPr>
            </w:pPr>
          </w:p>
        </w:tc>
        <w:tc>
          <w:tcPr>
            <w:tcW w:w="0" w:type="auto"/>
            <w:vAlign w:val="center"/>
          </w:tcPr>
          <w:p w14:paraId="763AC937">
            <w:pPr>
              <w:widowControl/>
              <w:jc w:val="left"/>
              <w:rPr>
                <w:rFonts w:ascii="Times New Roman" w:hAnsi="Times New Roman" w:eastAsia="Times New Roman" w:cs="Times New Roman"/>
                <w:kern w:val="0"/>
                <w:sz w:val="20"/>
                <w:szCs w:val="20"/>
              </w:rPr>
            </w:pPr>
          </w:p>
        </w:tc>
        <w:tc>
          <w:tcPr>
            <w:tcW w:w="0" w:type="auto"/>
            <w:vAlign w:val="center"/>
          </w:tcPr>
          <w:p w14:paraId="7C4665AE">
            <w:pPr>
              <w:widowControl/>
              <w:jc w:val="left"/>
              <w:rPr>
                <w:rFonts w:ascii="Times New Roman" w:hAnsi="Times New Roman" w:eastAsia="Times New Roman" w:cs="Times New Roman"/>
                <w:kern w:val="0"/>
                <w:sz w:val="20"/>
                <w:szCs w:val="20"/>
              </w:rPr>
            </w:pPr>
          </w:p>
        </w:tc>
        <w:tc>
          <w:tcPr>
            <w:tcW w:w="0" w:type="auto"/>
            <w:vAlign w:val="center"/>
          </w:tcPr>
          <w:p w14:paraId="79C439AF">
            <w:pPr>
              <w:widowControl/>
              <w:jc w:val="left"/>
              <w:rPr>
                <w:rFonts w:ascii="Times New Roman" w:hAnsi="Times New Roman" w:eastAsia="Times New Roman" w:cs="Times New Roman"/>
                <w:kern w:val="0"/>
                <w:sz w:val="20"/>
                <w:szCs w:val="20"/>
              </w:rPr>
            </w:pPr>
          </w:p>
        </w:tc>
        <w:tc>
          <w:tcPr>
            <w:tcW w:w="0" w:type="auto"/>
            <w:vAlign w:val="center"/>
          </w:tcPr>
          <w:p w14:paraId="74934E9D">
            <w:pPr>
              <w:widowControl/>
              <w:jc w:val="left"/>
              <w:rPr>
                <w:rFonts w:ascii="Times New Roman" w:hAnsi="Times New Roman" w:eastAsia="Times New Roman" w:cs="Times New Roman"/>
                <w:kern w:val="0"/>
                <w:sz w:val="20"/>
                <w:szCs w:val="20"/>
              </w:rPr>
            </w:pPr>
          </w:p>
        </w:tc>
        <w:tc>
          <w:tcPr>
            <w:tcW w:w="0" w:type="auto"/>
            <w:vAlign w:val="center"/>
          </w:tcPr>
          <w:p w14:paraId="35A4731B">
            <w:pPr>
              <w:widowControl/>
              <w:jc w:val="left"/>
              <w:rPr>
                <w:rFonts w:ascii="Times New Roman" w:hAnsi="Times New Roman" w:eastAsia="Times New Roman" w:cs="Times New Roman"/>
                <w:kern w:val="0"/>
                <w:sz w:val="20"/>
                <w:szCs w:val="20"/>
              </w:rPr>
            </w:pPr>
          </w:p>
        </w:tc>
        <w:tc>
          <w:tcPr>
            <w:tcW w:w="0" w:type="auto"/>
            <w:vAlign w:val="center"/>
          </w:tcPr>
          <w:p w14:paraId="49D9F5B4">
            <w:pPr>
              <w:widowControl/>
              <w:jc w:val="left"/>
              <w:rPr>
                <w:rFonts w:ascii="Times New Roman" w:hAnsi="Times New Roman" w:eastAsia="Times New Roman" w:cs="Times New Roman"/>
                <w:kern w:val="0"/>
                <w:sz w:val="20"/>
                <w:szCs w:val="20"/>
              </w:rPr>
            </w:pPr>
          </w:p>
        </w:tc>
        <w:tc>
          <w:tcPr>
            <w:tcW w:w="0" w:type="auto"/>
            <w:vAlign w:val="center"/>
          </w:tcPr>
          <w:p w14:paraId="2D73887C">
            <w:pPr>
              <w:widowControl/>
              <w:jc w:val="left"/>
              <w:rPr>
                <w:rFonts w:ascii="Times New Roman" w:hAnsi="Times New Roman" w:eastAsia="Times New Roman" w:cs="Times New Roman"/>
                <w:kern w:val="0"/>
                <w:sz w:val="20"/>
                <w:szCs w:val="20"/>
              </w:rPr>
            </w:pPr>
          </w:p>
        </w:tc>
      </w:tr>
      <w:tr w14:paraId="4A41351A">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647CCF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C476D9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政府办公厅（室）及相关机构事务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4864E5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931.78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037D89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931.78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4AF4EF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935D81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0B0AA2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5DD932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D6BF65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C18AF8E">
            <w:pPr>
              <w:widowControl/>
              <w:jc w:val="left"/>
              <w:rPr>
                <w:rFonts w:ascii="Times New Roman" w:hAnsi="Times New Roman" w:eastAsia="Times New Roman" w:cs="Times New Roman"/>
                <w:kern w:val="0"/>
                <w:sz w:val="20"/>
                <w:szCs w:val="20"/>
              </w:rPr>
            </w:pPr>
          </w:p>
        </w:tc>
        <w:tc>
          <w:tcPr>
            <w:tcW w:w="0" w:type="auto"/>
            <w:vAlign w:val="center"/>
          </w:tcPr>
          <w:p w14:paraId="0B65263A">
            <w:pPr>
              <w:widowControl/>
              <w:jc w:val="left"/>
              <w:rPr>
                <w:rFonts w:ascii="Times New Roman" w:hAnsi="Times New Roman" w:eastAsia="Times New Roman" w:cs="Times New Roman"/>
                <w:kern w:val="0"/>
                <w:sz w:val="20"/>
                <w:szCs w:val="20"/>
              </w:rPr>
            </w:pPr>
          </w:p>
        </w:tc>
        <w:tc>
          <w:tcPr>
            <w:tcW w:w="0" w:type="auto"/>
            <w:vAlign w:val="center"/>
          </w:tcPr>
          <w:p w14:paraId="0D9E9832">
            <w:pPr>
              <w:widowControl/>
              <w:jc w:val="left"/>
              <w:rPr>
                <w:rFonts w:ascii="Times New Roman" w:hAnsi="Times New Roman" w:eastAsia="Times New Roman" w:cs="Times New Roman"/>
                <w:kern w:val="0"/>
                <w:sz w:val="20"/>
                <w:szCs w:val="20"/>
              </w:rPr>
            </w:pPr>
          </w:p>
        </w:tc>
        <w:tc>
          <w:tcPr>
            <w:tcW w:w="0" w:type="auto"/>
            <w:vAlign w:val="center"/>
          </w:tcPr>
          <w:p w14:paraId="38DC80CB">
            <w:pPr>
              <w:widowControl/>
              <w:jc w:val="left"/>
              <w:rPr>
                <w:rFonts w:ascii="Times New Roman" w:hAnsi="Times New Roman" w:eastAsia="Times New Roman" w:cs="Times New Roman"/>
                <w:kern w:val="0"/>
                <w:sz w:val="20"/>
                <w:szCs w:val="20"/>
              </w:rPr>
            </w:pPr>
          </w:p>
        </w:tc>
        <w:tc>
          <w:tcPr>
            <w:tcW w:w="0" w:type="auto"/>
            <w:vAlign w:val="center"/>
          </w:tcPr>
          <w:p w14:paraId="1E14FB02">
            <w:pPr>
              <w:widowControl/>
              <w:jc w:val="left"/>
              <w:rPr>
                <w:rFonts w:ascii="Times New Roman" w:hAnsi="Times New Roman" w:eastAsia="Times New Roman" w:cs="Times New Roman"/>
                <w:kern w:val="0"/>
                <w:sz w:val="20"/>
                <w:szCs w:val="20"/>
              </w:rPr>
            </w:pPr>
          </w:p>
        </w:tc>
        <w:tc>
          <w:tcPr>
            <w:tcW w:w="0" w:type="auto"/>
            <w:vAlign w:val="center"/>
          </w:tcPr>
          <w:p w14:paraId="6A864163">
            <w:pPr>
              <w:widowControl/>
              <w:jc w:val="left"/>
              <w:rPr>
                <w:rFonts w:ascii="Times New Roman" w:hAnsi="Times New Roman" w:eastAsia="Times New Roman" w:cs="Times New Roman"/>
                <w:kern w:val="0"/>
                <w:sz w:val="20"/>
                <w:szCs w:val="20"/>
              </w:rPr>
            </w:pPr>
          </w:p>
        </w:tc>
        <w:tc>
          <w:tcPr>
            <w:tcW w:w="0" w:type="auto"/>
            <w:vAlign w:val="center"/>
          </w:tcPr>
          <w:p w14:paraId="7B760C8C">
            <w:pPr>
              <w:widowControl/>
              <w:jc w:val="left"/>
              <w:rPr>
                <w:rFonts w:ascii="Times New Roman" w:hAnsi="Times New Roman" w:eastAsia="Times New Roman" w:cs="Times New Roman"/>
                <w:kern w:val="0"/>
                <w:sz w:val="20"/>
                <w:szCs w:val="20"/>
              </w:rPr>
            </w:pPr>
          </w:p>
        </w:tc>
        <w:tc>
          <w:tcPr>
            <w:tcW w:w="0" w:type="auto"/>
            <w:vAlign w:val="center"/>
          </w:tcPr>
          <w:p w14:paraId="112DBBC0">
            <w:pPr>
              <w:widowControl/>
              <w:jc w:val="left"/>
              <w:rPr>
                <w:rFonts w:ascii="Times New Roman" w:hAnsi="Times New Roman" w:eastAsia="Times New Roman" w:cs="Times New Roman"/>
                <w:kern w:val="0"/>
                <w:sz w:val="20"/>
                <w:szCs w:val="20"/>
              </w:rPr>
            </w:pPr>
          </w:p>
        </w:tc>
        <w:tc>
          <w:tcPr>
            <w:tcW w:w="0" w:type="auto"/>
            <w:vAlign w:val="center"/>
          </w:tcPr>
          <w:p w14:paraId="5F809B75">
            <w:pPr>
              <w:widowControl/>
              <w:jc w:val="left"/>
              <w:rPr>
                <w:rFonts w:ascii="Times New Roman" w:hAnsi="Times New Roman" w:eastAsia="Times New Roman" w:cs="Times New Roman"/>
                <w:kern w:val="0"/>
                <w:sz w:val="20"/>
                <w:szCs w:val="20"/>
              </w:rPr>
            </w:pPr>
          </w:p>
        </w:tc>
        <w:tc>
          <w:tcPr>
            <w:tcW w:w="0" w:type="auto"/>
            <w:vAlign w:val="center"/>
          </w:tcPr>
          <w:p w14:paraId="5230935A">
            <w:pPr>
              <w:widowControl/>
              <w:jc w:val="left"/>
              <w:rPr>
                <w:rFonts w:ascii="Times New Roman" w:hAnsi="Times New Roman" w:eastAsia="Times New Roman" w:cs="Times New Roman"/>
                <w:kern w:val="0"/>
                <w:sz w:val="20"/>
                <w:szCs w:val="20"/>
              </w:rPr>
            </w:pPr>
          </w:p>
        </w:tc>
        <w:tc>
          <w:tcPr>
            <w:tcW w:w="0" w:type="auto"/>
            <w:vAlign w:val="center"/>
          </w:tcPr>
          <w:p w14:paraId="0C1E59B3">
            <w:pPr>
              <w:widowControl/>
              <w:jc w:val="left"/>
              <w:rPr>
                <w:rFonts w:ascii="Times New Roman" w:hAnsi="Times New Roman" w:eastAsia="Times New Roman" w:cs="Times New Roman"/>
                <w:kern w:val="0"/>
                <w:sz w:val="20"/>
                <w:szCs w:val="20"/>
              </w:rPr>
            </w:pPr>
          </w:p>
        </w:tc>
      </w:tr>
      <w:tr w14:paraId="3F814897">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C1AD62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2010301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B566810">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行政运行</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FDAD8B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850.92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2308FB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850.92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A1927C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521862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A8329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CC794C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591C22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0E4E77D">
            <w:pPr>
              <w:widowControl/>
              <w:jc w:val="left"/>
              <w:rPr>
                <w:rFonts w:ascii="Times New Roman" w:hAnsi="Times New Roman" w:eastAsia="Times New Roman" w:cs="Times New Roman"/>
                <w:kern w:val="0"/>
                <w:sz w:val="20"/>
                <w:szCs w:val="20"/>
              </w:rPr>
            </w:pPr>
          </w:p>
        </w:tc>
        <w:tc>
          <w:tcPr>
            <w:tcW w:w="0" w:type="auto"/>
            <w:vAlign w:val="center"/>
          </w:tcPr>
          <w:p w14:paraId="0CA4A77A">
            <w:pPr>
              <w:widowControl/>
              <w:jc w:val="left"/>
              <w:rPr>
                <w:rFonts w:ascii="Times New Roman" w:hAnsi="Times New Roman" w:eastAsia="Times New Roman" w:cs="Times New Roman"/>
                <w:kern w:val="0"/>
                <w:sz w:val="20"/>
                <w:szCs w:val="20"/>
              </w:rPr>
            </w:pPr>
          </w:p>
        </w:tc>
        <w:tc>
          <w:tcPr>
            <w:tcW w:w="0" w:type="auto"/>
            <w:vAlign w:val="center"/>
          </w:tcPr>
          <w:p w14:paraId="37CE6E0F">
            <w:pPr>
              <w:widowControl/>
              <w:jc w:val="left"/>
              <w:rPr>
                <w:rFonts w:ascii="Times New Roman" w:hAnsi="Times New Roman" w:eastAsia="Times New Roman" w:cs="Times New Roman"/>
                <w:kern w:val="0"/>
                <w:sz w:val="20"/>
                <w:szCs w:val="20"/>
              </w:rPr>
            </w:pPr>
          </w:p>
        </w:tc>
        <w:tc>
          <w:tcPr>
            <w:tcW w:w="0" w:type="auto"/>
            <w:vAlign w:val="center"/>
          </w:tcPr>
          <w:p w14:paraId="29BAE33F">
            <w:pPr>
              <w:widowControl/>
              <w:jc w:val="left"/>
              <w:rPr>
                <w:rFonts w:ascii="Times New Roman" w:hAnsi="Times New Roman" w:eastAsia="Times New Roman" w:cs="Times New Roman"/>
                <w:kern w:val="0"/>
                <w:sz w:val="20"/>
                <w:szCs w:val="20"/>
              </w:rPr>
            </w:pPr>
          </w:p>
        </w:tc>
        <w:tc>
          <w:tcPr>
            <w:tcW w:w="0" w:type="auto"/>
            <w:vAlign w:val="center"/>
          </w:tcPr>
          <w:p w14:paraId="1042FFDA">
            <w:pPr>
              <w:widowControl/>
              <w:jc w:val="left"/>
              <w:rPr>
                <w:rFonts w:ascii="Times New Roman" w:hAnsi="Times New Roman" w:eastAsia="Times New Roman" w:cs="Times New Roman"/>
                <w:kern w:val="0"/>
                <w:sz w:val="20"/>
                <w:szCs w:val="20"/>
              </w:rPr>
            </w:pPr>
          </w:p>
        </w:tc>
        <w:tc>
          <w:tcPr>
            <w:tcW w:w="0" w:type="auto"/>
            <w:vAlign w:val="center"/>
          </w:tcPr>
          <w:p w14:paraId="52BB300E">
            <w:pPr>
              <w:widowControl/>
              <w:jc w:val="left"/>
              <w:rPr>
                <w:rFonts w:ascii="Times New Roman" w:hAnsi="Times New Roman" w:eastAsia="Times New Roman" w:cs="Times New Roman"/>
                <w:kern w:val="0"/>
                <w:sz w:val="20"/>
                <w:szCs w:val="20"/>
              </w:rPr>
            </w:pPr>
          </w:p>
        </w:tc>
        <w:tc>
          <w:tcPr>
            <w:tcW w:w="0" w:type="auto"/>
            <w:vAlign w:val="center"/>
          </w:tcPr>
          <w:p w14:paraId="00C35B41">
            <w:pPr>
              <w:widowControl/>
              <w:jc w:val="left"/>
              <w:rPr>
                <w:rFonts w:ascii="Times New Roman" w:hAnsi="Times New Roman" w:eastAsia="Times New Roman" w:cs="Times New Roman"/>
                <w:kern w:val="0"/>
                <w:sz w:val="20"/>
                <w:szCs w:val="20"/>
              </w:rPr>
            </w:pPr>
          </w:p>
        </w:tc>
        <w:tc>
          <w:tcPr>
            <w:tcW w:w="0" w:type="auto"/>
            <w:vAlign w:val="center"/>
          </w:tcPr>
          <w:p w14:paraId="7165C860">
            <w:pPr>
              <w:widowControl/>
              <w:jc w:val="left"/>
              <w:rPr>
                <w:rFonts w:ascii="Times New Roman" w:hAnsi="Times New Roman" w:eastAsia="Times New Roman" w:cs="Times New Roman"/>
                <w:kern w:val="0"/>
                <w:sz w:val="20"/>
                <w:szCs w:val="20"/>
              </w:rPr>
            </w:pPr>
          </w:p>
        </w:tc>
        <w:tc>
          <w:tcPr>
            <w:tcW w:w="0" w:type="auto"/>
            <w:vAlign w:val="center"/>
          </w:tcPr>
          <w:p w14:paraId="17B45FD9">
            <w:pPr>
              <w:widowControl/>
              <w:jc w:val="left"/>
              <w:rPr>
                <w:rFonts w:ascii="Times New Roman" w:hAnsi="Times New Roman" w:eastAsia="Times New Roman" w:cs="Times New Roman"/>
                <w:kern w:val="0"/>
                <w:sz w:val="20"/>
                <w:szCs w:val="20"/>
              </w:rPr>
            </w:pPr>
          </w:p>
        </w:tc>
        <w:tc>
          <w:tcPr>
            <w:tcW w:w="0" w:type="auto"/>
            <w:vAlign w:val="center"/>
          </w:tcPr>
          <w:p w14:paraId="2B99CF75">
            <w:pPr>
              <w:widowControl/>
              <w:jc w:val="left"/>
              <w:rPr>
                <w:rFonts w:ascii="Times New Roman" w:hAnsi="Times New Roman" w:eastAsia="Times New Roman" w:cs="Times New Roman"/>
                <w:kern w:val="0"/>
                <w:sz w:val="20"/>
                <w:szCs w:val="20"/>
              </w:rPr>
            </w:pPr>
          </w:p>
        </w:tc>
        <w:tc>
          <w:tcPr>
            <w:tcW w:w="0" w:type="auto"/>
            <w:vAlign w:val="center"/>
          </w:tcPr>
          <w:p w14:paraId="13764E2E">
            <w:pPr>
              <w:widowControl/>
              <w:jc w:val="left"/>
              <w:rPr>
                <w:rFonts w:ascii="Times New Roman" w:hAnsi="Times New Roman" w:eastAsia="Times New Roman" w:cs="Times New Roman"/>
                <w:kern w:val="0"/>
                <w:sz w:val="20"/>
                <w:szCs w:val="20"/>
              </w:rPr>
            </w:pPr>
          </w:p>
        </w:tc>
      </w:tr>
      <w:tr w14:paraId="0601C4A3">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1385E1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2010302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436BCDC">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一般行政管理事务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20B13D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37.34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74BFCD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37.34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2D8264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AC1598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5A339B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E5AC1A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085071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FA3F5D3">
            <w:pPr>
              <w:widowControl/>
              <w:jc w:val="left"/>
              <w:rPr>
                <w:rFonts w:ascii="Times New Roman" w:hAnsi="Times New Roman" w:eastAsia="Times New Roman" w:cs="Times New Roman"/>
                <w:kern w:val="0"/>
                <w:sz w:val="20"/>
                <w:szCs w:val="20"/>
              </w:rPr>
            </w:pPr>
          </w:p>
        </w:tc>
        <w:tc>
          <w:tcPr>
            <w:tcW w:w="0" w:type="auto"/>
            <w:vAlign w:val="center"/>
          </w:tcPr>
          <w:p w14:paraId="07726832">
            <w:pPr>
              <w:widowControl/>
              <w:jc w:val="left"/>
              <w:rPr>
                <w:rFonts w:ascii="Times New Roman" w:hAnsi="Times New Roman" w:eastAsia="Times New Roman" w:cs="Times New Roman"/>
                <w:kern w:val="0"/>
                <w:sz w:val="20"/>
                <w:szCs w:val="20"/>
              </w:rPr>
            </w:pPr>
          </w:p>
        </w:tc>
        <w:tc>
          <w:tcPr>
            <w:tcW w:w="0" w:type="auto"/>
            <w:vAlign w:val="center"/>
          </w:tcPr>
          <w:p w14:paraId="6C865267">
            <w:pPr>
              <w:widowControl/>
              <w:jc w:val="left"/>
              <w:rPr>
                <w:rFonts w:ascii="Times New Roman" w:hAnsi="Times New Roman" w:eastAsia="Times New Roman" w:cs="Times New Roman"/>
                <w:kern w:val="0"/>
                <w:sz w:val="20"/>
                <w:szCs w:val="20"/>
              </w:rPr>
            </w:pPr>
          </w:p>
        </w:tc>
        <w:tc>
          <w:tcPr>
            <w:tcW w:w="0" w:type="auto"/>
            <w:vAlign w:val="center"/>
          </w:tcPr>
          <w:p w14:paraId="7E72C4CE">
            <w:pPr>
              <w:widowControl/>
              <w:jc w:val="left"/>
              <w:rPr>
                <w:rFonts w:ascii="Times New Roman" w:hAnsi="Times New Roman" w:eastAsia="Times New Roman" w:cs="Times New Roman"/>
                <w:kern w:val="0"/>
                <w:sz w:val="20"/>
                <w:szCs w:val="20"/>
              </w:rPr>
            </w:pPr>
          </w:p>
        </w:tc>
        <w:tc>
          <w:tcPr>
            <w:tcW w:w="0" w:type="auto"/>
            <w:vAlign w:val="center"/>
          </w:tcPr>
          <w:p w14:paraId="363E797F">
            <w:pPr>
              <w:widowControl/>
              <w:jc w:val="left"/>
              <w:rPr>
                <w:rFonts w:ascii="Times New Roman" w:hAnsi="Times New Roman" w:eastAsia="Times New Roman" w:cs="Times New Roman"/>
                <w:kern w:val="0"/>
                <w:sz w:val="20"/>
                <w:szCs w:val="20"/>
              </w:rPr>
            </w:pPr>
          </w:p>
        </w:tc>
        <w:tc>
          <w:tcPr>
            <w:tcW w:w="0" w:type="auto"/>
            <w:vAlign w:val="center"/>
          </w:tcPr>
          <w:p w14:paraId="02B9EDA2">
            <w:pPr>
              <w:widowControl/>
              <w:jc w:val="left"/>
              <w:rPr>
                <w:rFonts w:ascii="Times New Roman" w:hAnsi="Times New Roman" w:eastAsia="Times New Roman" w:cs="Times New Roman"/>
                <w:kern w:val="0"/>
                <w:sz w:val="20"/>
                <w:szCs w:val="20"/>
              </w:rPr>
            </w:pPr>
          </w:p>
        </w:tc>
        <w:tc>
          <w:tcPr>
            <w:tcW w:w="0" w:type="auto"/>
            <w:vAlign w:val="center"/>
          </w:tcPr>
          <w:p w14:paraId="59CB35CC">
            <w:pPr>
              <w:widowControl/>
              <w:jc w:val="left"/>
              <w:rPr>
                <w:rFonts w:ascii="Times New Roman" w:hAnsi="Times New Roman" w:eastAsia="Times New Roman" w:cs="Times New Roman"/>
                <w:kern w:val="0"/>
                <w:sz w:val="20"/>
                <w:szCs w:val="20"/>
              </w:rPr>
            </w:pPr>
          </w:p>
        </w:tc>
        <w:tc>
          <w:tcPr>
            <w:tcW w:w="0" w:type="auto"/>
            <w:vAlign w:val="center"/>
          </w:tcPr>
          <w:p w14:paraId="016515FB">
            <w:pPr>
              <w:widowControl/>
              <w:jc w:val="left"/>
              <w:rPr>
                <w:rFonts w:ascii="Times New Roman" w:hAnsi="Times New Roman" w:eastAsia="Times New Roman" w:cs="Times New Roman"/>
                <w:kern w:val="0"/>
                <w:sz w:val="20"/>
                <w:szCs w:val="20"/>
              </w:rPr>
            </w:pPr>
          </w:p>
        </w:tc>
        <w:tc>
          <w:tcPr>
            <w:tcW w:w="0" w:type="auto"/>
            <w:vAlign w:val="center"/>
          </w:tcPr>
          <w:p w14:paraId="056F8508">
            <w:pPr>
              <w:widowControl/>
              <w:jc w:val="left"/>
              <w:rPr>
                <w:rFonts w:ascii="Times New Roman" w:hAnsi="Times New Roman" w:eastAsia="Times New Roman" w:cs="Times New Roman"/>
                <w:kern w:val="0"/>
                <w:sz w:val="20"/>
                <w:szCs w:val="20"/>
              </w:rPr>
            </w:pPr>
          </w:p>
        </w:tc>
        <w:tc>
          <w:tcPr>
            <w:tcW w:w="0" w:type="auto"/>
            <w:vAlign w:val="center"/>
          </w:tcPr>
          <w:p w14:paraId="411F6BE8">
            <w:pPr>
              <w:widowControl/>
              <w:jc w:val="left"/>
              <w:rPr>
                <w:rFonts w:ascii="Times New Roman" w:hAnsi="Times New Roman" w:eastAsia="Times New Roman" w:cs="Times New Roman"/>
                <w:kern w:val="0"/>
                <w:sz w:val="20"/>
                <w:szCs w:val="20"/>
              </w:rPr>
            </w:pPr>
          </w:p>
        </w:tc>
        <w:tc>
          <w:tcPr>
            <w:tcW w:w="0" w:type="auto"/>
            <w:vAlign w:val="center"/>
          </w:tcPr>
          <w:p w14:paraId="0BFE78BA">
            <w:pPr>
              <w:widowControl/>
              <w:jc w:val="left"/>
              <w:rPr>
                <w:rFonts w:ascii="Times New Roman" w:hAnsi="Times New Roman" w:eastAsia="Times New Roman" w:cs="Times New Roman"/>
                <w:kern w:val="0"/>
                <w:sz w:val="20"/>
                <w:szCs w:val="20"/>
              </w:rPr>
            </w:pPr>
          </w:p>
        </w:tc>
      </w:tr>
      <w:tr w14:paraId="43E5E6FB">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EE18A4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2010308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9CAADC8">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信访事务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15A242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29CA7D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C470EF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C9C6DF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139CB2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3256B5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910541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22A6310">
            <w:pPr>
              <w:widowControl/>
              <w:jc w:val="left"/>
              <w:rPr>
                <w:rFonts w:ascii="Times New Roman" w:hAnsi="Times New Roman" w:eastAsia="Times New Roman" w:cs="Times New Roman"/>
                <w:kern w:val="0"/>
                <w:sz w:val="20"/>
                <w:szCs w:val="20"/>
              </w:rPr>
            </w:pPr>
          </w:p>
        </w:tc>
        <w:tc>
          <w:tcPr>
            <w:tcW w:w="0" w:type="auto"/>
            <w:vAlign w:val="center"/>
          </w:tcPr>
          <w:p w14:paraId="3880CF64">
            <w:pPr>
              <w:widowControl/>
              <w:jc w:val="left"/>
              <w:rPr>
                <w:rFonts w:ascii="Times New Roman" w:hAnsi="Times New Roman" w:eastAsia="Times New Roman" w:cs="Times New Roman"/>
                <w:kern w:val="0"/>
                <w:sz w:val="20"/>
                <w:szCs w:val="20"/>
              </w:rPr>
            </w:pPr>
          </w:p>
        </w:tc>
        <w:tc>
          <w:tcPr>
            <w:tcW w:w="0" w:type="auto"/>
            <w:vAlign w:val="center"/>
          </w:tcPr>
          <w:p w14:paraId="6D22D121">
            <w:pPr>
              <w:widowControl/>
              <w:jc w:val="left"/>
              <w:rPr>
                <w:rFonts w:ascii="Times New Roman" w:hAnsi="Times New Roman" w:eastAsia="Times New Roman" w:cs="Times New Roman"/>
                <w:kern w:val="0"/>
                <w:sz w:val="20"/>
                <w:szCs w:val="20"/>
              </w:rPr>
            </w:pPr>
          </w:p>
        </w:tc>
        <w:tc>
          <w:tcPr>
            <w:tcW w:w="0" w:type="auto"/>
            <w:vAlign w:val="center"/>
          </w:tcPr>
          <w:p w14:paraId="063F9E1F">
            <w:pPr>
              <w:widowControl/>
              <w:jc w:val="left"/>
              <w:rPr>
                <w:rFonts w:ascii="Times New Roman" w:hAnsi="Times New Roman" w:eastAsia="Times New Roman" w:cs="Times New Roman"/>
                <w:kern w:val="0"/>
                <w:sz w:val="20"/>
                <w:szCs w:val="20"/>
              </w:rPr>
            </w:pPr>
          </w:p>
        </w:tc>
        <w:tc>
          <w:tcPr>
            <w:tcW w:w="0" w:type="auto"/>
            <w:vAlign w:val="center"/>
          </w:tcPr>
          <w:p w14:paraId="7C06B20F">
            <w:pPr>
              <w:widowControl/>
              <w:jc w:val="left"/>
              <w:rPr>
                <w:rFonts w:ascii="Times New Roman" w:hAnsi="Times New Roman" w:eastAsia="Times New Roman" w:cs="Times New Roman"/>
                <w:kern w:val="0"/>
                <w:sz w:val="20"/>
                <w:szCs w:val="20"/>
              </w:rPr>
            </w:pPr>
          </w:p>
        </w:tc>
        <w:tc>
          <w:tcPr>
            <w:tcW w:w="0" w:type="auto"/>
            <w:vAlign w:val="center"/>
          </w:tcPr>
          <w:p w14:paraId="796B7700">
            <w:pPr>
              <w:widowControl/>
              <w:jc w:val="left"/>
              <w:rPr>
                <w:rFonts w:ascii="Times New Roman" w:hAnsi="Times New Roman" w:eastAsia="Times New Roman" w:cs="Times New Roman"/>
                <w:kern w:val="0"/>
                <w:sz w:val="20"/>
                <w:szCs w:val="20"/>
              </w:rPr>
            </w:pPr>
          </w:p>
        </w:tc>
        <w:tc>
          <w:tcPr>
            <w:tcW w:w="0" w:type="auto"/>
            <w:vAlign w:val="center"/>
          </w:tcPr>
          <w:p w14:paraId="63474533">
            <w:pPr>
              <w:widowControl/>
              <w:jc w:val="left"/>
              <w:rPr>
                <w:rFonts w:ascii="Times New Roman" w:hAnsi="Times New Roman" w:eastAsia="Times New Roman" w:cs="Times New Roman"/>
                <w:kern w:val="0"/>
                <w:sz w:val="20"/>
                <w:szCs w:val="20"/>
              </w:rPr>
            </w:pPr>
          </w:p>
        </w:tc>
        <w:tc>
          <w:tcPr>
            <w:tcW w:w="0" w:type="auto"/>
            <w:vAlign w:val="center"/>
          </w:tcPr>
          <w:p w14:paraId="63F4763C">
            <w:pPr>
              <w:widowControl/>
              <w:jc w:val="left"/>
              <w:rPr>
                <w:rFonts w:ascii="Times New Roman" w:hAnsi="Times New Roman" w:eastAsia="Times New Roman" w:cs="Times New Roman"/>
                <w:kern w:val="0"/>
                <w:sz w:val="20"/>
                <w:szCs w:val="20"/>
              </w:rPr>
            </w:pPr>
          </w:p>
        </w:tc>
        <w:tc>
          <w:tcPr>
            <w:tcW w:w="0" w:type="auto"/>
            <w:vAlign w:val="center"/>
          </w:tcPr>
          <w:p w14:paraId="5535331E">
            <w:pPr>
              <w:widowControl/>
              <w:jc w:val="left"/>
              <w:rPr>
                <w:rFonts w:ascii="Times New Roman" w:hAnsi="Times New Roman" w:eastAsia="Times New Roman" w:cs="Times New Roman"/>
                <w:kern w:val="0"/>
                <w:sz w:val="20"/>
                <w:szCs w:val="20"/>
              </w:rPr>
            </w:pPr>
          </w:p>
        </w:tc>
        <w:tc>
          <w:tcPr>
            <w:tcW w:w="0" w:type="auto"/>
            <w:vAlign w:val="center"/>
          </w:tcPr>
          <w:p w14:paraId="7D116FD8">
            <w:pPr>
              <w:widowControl/>
              <w:jc w:val="left"/>
              <w:rPr>
                <w:rFonts w:ascii="Times New Roman" w:hAnsi="Times New Roman" w:eastAsia="Times New Roman" w:cs="Times New Roman"/>
                <w:kern w:val="0"/>
                <w:sz w:val="20"/>
                <w:szCs w:val="20"/>
              </w:rPr>
            </w:pPr>
          </w:p>
        </w:tc>
        <w:tc>
          <w:tcPr>
            <w:tcW w:w="0" w:type="auto"/>
            <w:vAlign w:val="center"/>
          </w:tcPr>
          <w:p w14:paraId="5B209C6F">
            <w:pPr>
              <w:widowControl/>
              <w:jc w:val="left"/>
              <w:rPr>
                <w:rFonts w:ascii="Times New Roman" w:hAnsi="Times New Roman" w:eastAsia="Times New Roman" w:cs="Times New Roman"/>
                <w:kern w:val="0"/>
                <w:sz w:val="20"/>
                <w:szCs w:val="20"/>
              </w:rPr>
            </w:pPr>
          </w:p>
        </w:tc>
      </w:tr>
      <w:tr w14:paraId="4C87E627">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A5ED95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2010399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7ECAFDD">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其他政府办公厅（室）及相关机构事务支出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8D6362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40.51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CCF9CA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40.51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9EB637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3C888C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CA06A5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0802ED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1B88B9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1CA2F8F">
            <w:pPr>
              <w:widowControl/>
              <w:jc w:val="left"/>
              <w:rPr>
                <w:rFonts w:ascii="Times New Roman" w:hAnsi="Times New Roman" w:eastAsia="Times New Roman" w:cs="Times New Roman"/>
                <w:kern w:val="0"/>
                <w:sz w:val="20"/>
                <w:szCs w:val="20"/>
              </w:rPr>
            </w:pPr>
          </w:p>
        </w:tc>
        <w:tc>
          <w:tcPr>
            <w:tcW w:w="0" w:type="auto"/>
            <w:vAlign w:val="center"/>
          </w:tcPr>
          <w:p w14:paraId="31A012F0">
            <w:pPr>
              <w:widowControl/>
              <w:jc w:val="left"/>
              <w:rPr>
                <w:rFonts w:ascii="Times New Roman" w:hAnsi="Times New Roman" w:eastAsia="Times New Roman" w:cs="Times New Roman"/>
                <w:kern w:val="0"/>
                <w:sz w:val="20"/>
                <w:szCs w:val="20"/>
              </w:rPr>
            </w:pPr>
          </w:p>
        </w:tc>
        <w:tc>
          <w:tcPr>
            <w:tcW w:w="0" w:type="auto"/>
            <w:vAlign w:val="center"/>
          </w:tcPr>
          <w:p w14:paraId="011CFEC6">
            <w:pPr>
              <w:widowControl/>
              <w:jc w:val="left"/>
              <w:rPr>
                <w:rFonts w:ascii="Times New Roman" w:hAnsi="Times New Roman" w:eastAsia="Times New Roman" w:cs="Times New Roman"/>
                <w:kern w:val="0"/>
                <w:sz w:val="20"/>
                <w:szCs w:val="20"/>
              </w:rPr>
            </w:pPr>
          </w:p>
        </w:tc>
        <w:tc>
          <w:tcPr>
            <w:tcW w:w="0" w:type="auto"/>
            <w:vAlign w:val="center"/>
          </w:tcPr>
          <w:p w14:paraId="3901855F">
            <w:pPr>
              <w:widowControl/>
              <w:jc w:val="left"/>
              <w:rPr>
                <w:rFonts w:ascii="Times New Roman" w:hAnsi="Times New Roman" w:eastAsia="Times New Roman" w:cs="Times New Roman"/>
                <w:kern w:val="0"/>
                <w:sz w:val="20"/>
                <w:szCs w:val="20"/>
              </w:rPr>
            </w:pPr>
          </w:p>
        </w:tc>
        <w:tc>
          <w:tcPr>
            <w:tcW w:w="0" w:type="auto"/>
            <w:vAlign w:val="center"/>
          </w:tcPr>
          <w:p w14:paraId="7EBDD5AE">
            <w:pPr>
              <w:widowControl/>
              <w:jc w:val="left"/>
              <w:rPr>
                <w:rFonts w:ascii="Times New Roman" w:hAnsi="Times New Roman" w:eastAsia="Times New Roman" w:cs="Times New Roman"/>
                <w:kern w:val="0"/>
                <w:sz w:val="20"/>
                <w:szCs w:val="20"/>
              </w:rPr>
            </w:pPr>
          </w:p>
        </w:tc>
        <w:tc>
          <w:tcPr>
            <w:tcW w:w="0" w:type="auto"/>
            <w:vAlign w:val="center"/>
          </w:tcPr>
          <w:p w14:paraId="3FB06463">
            <w:pPr>
              <w:widowControl/>
              <w:jc w:val="left"/>
              <w:rPr>
                <w:rFonts w:ascii="Times New Roman" w:hAnsi="Times New Roman" w:eastAsia="Times New Roman" w:cs="Times New Roman"/>
                <w:kern w:val="0"/>
                <w:sz w:val="20"/>
                <w:szCs w:val="20"/>
              </w:rPr>
            </w:pPr>
          </w:p>
        </w:tc>
        <w:tc>
          <w:tcPr>
            <w:tcW w:w="0" w:type="auto"/>
            <w:vAlign w:val="center"/>
          </w:tcPr>
          <w:p w14:paraId="141F5528">
            <w:pPr>
              <w:widowControl/>
              <w:jc w:val="left"/>
              <w:rPr>
                <w:rFonts w:ascii="Times New Roman" w:hAnsi="Times New Roman" w:eastAsia="Times New Roman" w:cs="Times New Roman"/>
                <w:kern w:val="0"/>
                <w:sz w:val="20"/>
                <w:szCs w:val="20"/>
              </w:rPr>
            </w:pPr>
          </w:p>
        </w:tc>
        <w:tc>
          <w:tcPr>
            <w:tcW w:w="0" w:type="auto"/>
            <w:vAlign w:val="center"/>
          </w:tcPr>
          <w:p w14:paraId="5E446EA7">
            <w:pPr>
              <w:widowControl/>
              <w:jc w:val="left"/>
              <w:rPr>
                <w:rFonts w:ascii="Times New Roman" w:hAnsi="Times New Roman" w:eastAsia="Times New Roman" w:cs="Times New Roman"/>
                <w:kern w:val="0"/>
                <w:sz w:val="20"/>
                <w:szCs w:val="20"/>
              </w:rPr>
            </w:pPr>
          </w:p>
        </w:tc>
        <w:tc>
          <w:tcPr>
            <w:tcW w:w="0" w:type="auto"/>
            <w:vAlign w:val="center"/>
          </w:tcPr>
          <w:p w14:paraId="23671DE6">
            <w:pPr>
              <w:widowControl/>
              <w:jc w:val="left"/>
              <w:rPr>
                <w:rFonts w:ascii="Times New Roman" w:hAnsi="Times New Roman" w:eastAsia="Times New Roman" w:cs="Times New Roman"/>
                <w:kern w:val="0"/>
                <w:sz w:val="20"/>
                <w:szCs w:val="20"/>
              </w:rPr>
            </w:pPr>
          </w:p>
        </w:tc>
        <w:tc>
          <w:tcPr>
            <w:tcW w:w="0" w:type="auto"/>
            <w:vAlign w:val="center"/>
          </w:tcPr>
          <w:p w14:paraId="6026AEA5">
            <w:pPr>
              <w:widowControl/>
              <w:jc w:val="left"/>
              <w:rPr>
                <w:rFonts w:ascii="Times New Roman" w:hAnsi="Times New Roman" w:eastAsia="Times New Roman" w:cs="Times New Roman"/>
                <w:kern w:val="0"/>
                <w:sz w:val="20"/>
                <w:szCs w:val="20"/>
              </w:rPr>
            </w:pPr>
          </w:p>
        </w:tc>
        <w:tc>
          <w:tcPr>
            <w:tcW w:w="0" w:type="auto"/>
            <w:vAlign w:val="center"/>
          </w:tcPr>
          <w:p w14:paraId="201F9339">
            <w:pPr>
              <w:widowControl/>
              <w:jc w:val="left"/>
              <w:rPr>
                <w:rFonts w:ascii="Times New Roman" w:hAnsi="Times New Roman" w:eastAsia="Times New Roman" w:cs="Times New Roman"/>
                <w:kern w:val="0"/>
                <w:sz w:val="20"/>
                <w:szCs w:val="20"/>
              </w:rPr>
            </w:pPr>
          </w:p>
        </w:tc>
      </w:tr>
      <w:tr w14:paraId="45D72D54">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0B758D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4E4096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统计信息事务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D35211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2C2A71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C7A062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B93CE2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503BA4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F4E249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935CF8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8F713F6">
            <w:pPr>
              <w:widowControl/>
              <w:jc w:val="left"/>
              <w:rPr>
                <w:rFonts w:ascii="Times New Roman" w:hAnsi="Times New Roman" w:eastAsia="Times New Roman" w:cs="Times New Roman"/>
                <w:kern w:val="0"/>
                <w:sz w:val="20"/>
                <w:szCs w:val="20"/>
              </w:rPr>
            </w:pPr>
          </w:p>
        </w:tc>
        <w:tc>
          <w:tcPr>
            <w:tcW w:w="0" w:type="auto"/>
            <w:vAlign w:val="center"/>
          </w:tcPr>
          <w:p w14:paraId="7582C1F5">
            <w:pPr>
              <w:widowControl/>
              <w:jc w:val="left"/>
              <w:rPr>
                <w:rFonts w:ascii="Times New Roman" w:hAnsi="Times New Roman" w:eastAsia="Times New Roman" w:cs="Times New Roman"/>
                <w:kern w:val="0"/>
                <w:sz w:val="20"/>
                <w:szCs w:val="20"/>
              </w:rPr>
            </w:pPr>
          </w:p>
        </w:tc>
        <w:tc>
          <w:tcPr>
            <w:tcW w:w="0" w:type="auto"/>
            <w:vAlign w:val="center"/>
          </w:tcPr>
          <w:p w14:paraId="773C569C">
            <w:pPr>
              <w:widowControl/>
              <w:jc w:val="left"/>
              <w:rPr>
                <w:rFonts w:ascii="Times New Roman" w:hAnsi="Times New Roman" w:eastAsia="Times New Roman" w:cs="Times New Roman"/>
                <w:kern w:val="0"/>
                <w:sz w:val="20"/>
                <w:szCs w:val="20"/>
              </w:rPr>
            </w:pPr>
          </w:p>
        </w:tc>
        <w:tc>
          <w:tcPr>
            <w:tcW w:w="0" w:type="auto"/>
            <w:vAlign w:val="center"/>
          </w:tcPr>
          <w:p w14:paraId="16B7E177">
            <w:pPr>
              <w:widowControl/>
              <w:jc w:val="left"/>
              <w:rPr>
                <w:rFonts w:ascii="Times New Roman" w:hAnsi="Times New Roman" w:eastAsia="Times New Roman" w:cs="Times New Roman"/>
                <w:kern w:val="0"/>
                <w:sz w:val="20"/>
                <w:szCs w:val="20"/>
              </w:rPr>
            </w:pPr>
          </w:p>
        </w:tc>
        <w:tc>
          <w:tcPr>
            <w:tcW w:w="0" w:type="auto"/>
            <w:vAlign w:val="center"/>
          </w:tcPr>
          <w:p w14:paraId="5E6CC6F7">
            <w:pPr>
              <w:widowControl/>
              <w:jc w:val="left"/>
              <w:rPr>
                <w:rFonts w:ascii="Times New Roman" w:hAnsi="Times New Roman" w:eastAsia="Times New Roman" w:cs="Times New Roman"/>
                <w:kern w:val="0"/>
                <w:sz w:val="20"/>
                <w:szCs w:val="20"/>
              </w:rPr>
            </w:pPr>
          </w:p>
        </w:tc>
        <w:tc>
          <w:tcPr>
            <w:tcW w:w="0" w:type="auto"/>
            <w:vAlign w:val="center"/>
          </w:tcPr>
          <w:p w14:paraId="66FBBB87">
            <w:pPr>
              <w:widowControl/>
              <w:jc w:val="left"/>
              <w:rPr>
                <w:rFonts w:ascii="Times New Roman" w:hAnsi="Times New Roman" w:eastAsia="Times New Roman" w:cs="Times New Roman"/>
                <w:kern w:val="0"/>
                <w:sz w:val="20"/>
                <w:szCs w:val="20"/>
              </w:rPr>
            </w:pPr>
          </w:p>
        </w:tc>
        <w:tc>
          <w:tcPr>
            <w:tcW w:w="0" w:type="auto"/>
            <w:vAlign w:val="center"/>
          </w:tcPr>
          <w:p w14:paraId="04EDC65B">
            <w:pPr>
              <w:widowControl/>
              <w:jc w:val="left"/>
              <w:rPr>
                <w:rFonts w:ascii="Times New Roman" w:hAnsi="Times New Roman" w:eastAsia="Times New Roman" w:cs="Times New Roman"/>
                <w:kern w:val="0"/>
                <w:sz w:val="20"/>
                <w:szCs w:val="20"/>
              </w:rPr>
            </w:pPr>
          </w:p>
        </w:tc>
        <w:tc>
          <w:tcPr>
            <w:tcW w:w="0" w:type="auto"/>
            <w:vAlign w:val="center"/>
          </w:tcPr>
          <w:p w14:paraId="21EF1504">
            <w:pPr>
              <w:widowControl/>
              <w:jc w:val="left"/>
              <w:rPr>
                <w:rFonts w:ascii="Times New Roman" w:hAnsi="Times New Roman" w:eastAsia="Times New Roman" w:cs="Times New Roman"/>
                <w:kern w:val="0"/>
                <w:sz w:val="20"/>
                <w:szCs w:val="20"/>
              </w:rPr>
            </w:pPr>
          </w:p>
        </w:tc>
        <w:tc>
          <w:tcPr>
            <w:tcW w:w="0" w:type="auto"/>
            <w:vAlign w:val="center"/>
          </w:tcPr>
          <w:p w14:paraId="10059C79">
            <w:pPr>
              <w:widowControl/>
              <w:jc w:val="left"/>
              <w:rPr>
                <w:rFonts w:ascii="Times New Roman" w:hAnsi="Times New Roman" w:eastAsia="Times New Roman" w:cs="Times New Roman"/>
                <w:kern w:val="0"/>
                <w:sz w:val="20"/>
                <w:szCs w:val="20"/>
              </w:rPr>
            </w:pPr>
          </w:p>
        </w:tc>
        <w:tc>
          <w:tcPr>
            <w:tcW w:w="0" w:type="auto"/>
            <w:vAlign w:val="center"/>
          </w:tcPr>
          <w:p w14:paraId="540CE508">
            <w:pPr>
              <w:widowControl/>
              <w:jc w:val="left"/>
              <w:rPr>
                <w:rFonts w:ascii="Times New Roman" w:hAnsi="Times New Roman" w:eastAsia="Times New Roman" w:cs="Times New Roman"/>
                <w:kern w:val="0"/>
                <w:sz w:val="20"/>
                <w:szCs w:val="20"/>
              </w:rPr>
            </w:pPr>
          </w:p>
        </w:tc>
        <w:tc>
          <w:tcPr>
            <w:tcW w:w="0" w:type="auto"/>
            <w:vAlign w:val="center"/>
          </w:tcPr>
          <w:p w14:paraId="61A3E8E1">
            <w:pPr>
              <w:widowControl/>
              <w:jc w:val="left"/>
              <w:rPr>
                <w:rFonts w:ascii="Times New Roman" w:hAnsi="Times New Roman" w:eastAsia="Times New Roman" w:cs="Times New Roman"/>
                <w:kern w:val="0"/>
                <w:sz w:val="20"/>
                <w:szCs w:val="20"/>
              </w:rPr>
            </w:pPr>
          </w:p>
        </w:tc>
      </w:tr>
      <w:tr w14:paraId="0204EE05">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5C2A9A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2010507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4B34BC8">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专项普查活动</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C62F50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1C054C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82D21B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03A615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86DD68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B1405C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D659FF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0B828F1">
            <w:pPr>
              <w:widowControl/>
              <w:jc w:val="left"/>
              <w:rPr>
                <w:rFonts w:ascii="Times New Roman" w:hAnsi="Times New Roman" w:eastAsia="Times New Roman" w:cs="Times New Roman"/>
                <w:kern w:val="0"/>
                <w:sz w:val="20"/>
                <w:szCs w:val="20"/>
              </w:rPr>
            </w:pPr>
          </w:p>
        </w:tc>
        <w:tc>
          <w:tcPr>
            <w:tcW w:w="0" w:type="auto"/>
            <w:vAlign w:val="center"/>
          </w:tcPr>
          <w:p w14:paraId="3DEA3C0C">
            <w:pPr>
              <w:widowControl/>
              <w:jc w:val="left"/>
              <w:rPr>
                <w:rFonts w:ascii="Times New Roman" w:hAnsi="Times New Roman" w:eastAsia="Times New Roman" w:cs="Times New Roman"/>
                <w:kern w:val="0"/>
                <w:sz w:val="20"/>
                <w:szCs w:val="20"/>
              </w:rPr>
            </w:pPr>
          </w:p>
        </w:tc>
        <w:tc>
          <w:tcPr>
            <w:tcW w:w="0" w:type="auto"/>
            <w:vAlign w:val="center"/>
          </w:tcPr>
          <w:p w14:paraId="43D09630">
            <w:pPr>
              <w:widowControl/>
              <w:jc w:val="left"/>
              <w:rPr>
                <w:rFonts w:ascii="Times New Roman" w:hAnsi="Times New Roman" w:eastAsia="Times New Roman" w:cs="Times New Roman"/>
                <w:kern w:val="0"/>
                <w:sz w:val="20"/>
                <w:szCs w:val="20"/>
              </w:rPr>
            </w:pPr>
          </w:p>
        </w:tc>
        <w:tc>
          <w:tcPr>
            <w:tcW w:w="0" w:type="auto"/>
            <w:vAlign w:val="center"/>
          </w:tcPr>
          <w:p w14:paraId="41B21EED">
            <w:pPr>
              <w:widowControl/>
              <w:jc w:val="left"/>
              <w:rPr>
                <w:rFonts w:ascii="Times New Roman" w:hAnsi="Times New Roman" w:eastAsia="Times New Roman" w:cs="Times New Roman"/>
                <w:kern w:val="0"/>
                <w:sz w:val="20"/>
                <w:szCs w:val="20"/>
              </w:rPr>
            </w:pPr>
          </w:p>
        </w:tc>
        <w:tc>
          <w:tcPr>
            <w:tcW w:w="0" w:type="auto"/>
            <w:vAlign w:val="center"/>
          </w:tcPr>
          <w:p w14:paraId="7563F1DA">
            <w:pPr>
              <w:widowControl/>
              <w:jc w:val="left"/>
              <w:rPr>
                <w:rFonts w:ascii="Times New Roman" w:hAnsi="Times New Roman" w:eastAsia="Times New Roman" w:cs="Times New Roman"/>
                <w:kern w:val="0"/>
                <w:sz w:val="20"/>
                <w:szCs w:val="20"/>
              </w:rPr>
            </w:pPr>
          </w:p>
        </w:tc>
        <w:tc>
          <w:tcPr>
            <w:tcW w:w="0" w:type="auto"/>
            <w:vAlign w:val="center"/>
          </w:tcPr>
          <w:p w14:paraId="73961626">
            <w:pPr>
              <w:widowControl/>
              <w:jc w:val="left"/>
              <w:rPr>
                <w:rFonts w:ascii="Times New Roman" w:hAnsi="Times New Roman" w:eastAsia="Times New Roman" w:cs="Times New Roman"/>
                <w:kern w:val="0"/>
                <w:sz w:val="20"/>
                <w:szCs w:val="20"/>
              </w:rPr>
            </w:pPr>
          </w:p>
        </w:tc>
        <w:tc>
          <w:tcPr>
            <w:tcW w:w="0" w:type="auto"/>
            <w:vAlign w:val="center"/>
          </w:tcPr>
          <w:p w14:paraId="4C0988A6">
            <w:pPr>
              <w:widowControl/>
              <w:jc w:val="left"/>
              <w:rPr>
                <w:rFonts w:ascii="Times New Roman" w:hAnsi="Times New Roman" w:eastAsia="Times New Roman" w:cs="Times New Roman"/>
                <w:kern w:val="0"/>
                <w:sz w:val="20"/>
                <w:szCs w:val="20"/>
              </w:rPr>
            </w:pPr>
          </w:p>
        </w:tc>
        <w:tc>
          <w:tcPr>
            <w:tcW w:w="0" w:type="auto"/>
            <w:vAlign w:val="center"/>
          </w:tcPr>
          <w:p w14:paraId="0E51088C">
            <w:pPr>
              <w:widowControl/>
              <w:jc w:val="left"/>
              <w:rPr>
                <w:rFonts w:ascii="Times New Roman" w:hAnsi="Times New Roman" w:eastAsia="Times New Roman" w:cs="Times New Roman"/>
                <w:kern w:val="0"/>
                <w:sz w:val="20"/>
                <w:szCs w:val="20"/>
              </w:rPr>
            </w:pPr>
          </w:p>
        </w:tc>
        <w:tc>
          <w:tcPr>
            <w:tcW w:w="0" w:type="auto"/>
            <w:vAlign w:val="center"/>
          </w:tcPr>
          <w:p w14:paraId="17894158">
            <w:pPr>
              <w:widowControl/>
              <w:jc w:val="left"/>
              <w:rPr>
                <w:rFonts w:ascii="Times New Roman" w:hAnsi="Times New Roman" w:eastAsia="Times New Roman" w:cs="Times New Roman"/>
                <w:kern w:val="0"/>
                <w:sz w:val="20"/>
                <w:szCs w:val="20"/>
              </w:rPr>
            </w:pPr>
          </w:p>
        </w:tc>
        <w:tc>
          <w:tcPr>
            <w:tcW w:w="0" w:type="auto"/>
            <w:vAlign w:val="center"/>
          </w:tcPr>
          <w:p w14:paraId="0E0499AE">
            <w:pPr>
              <w:widowControl/>
              <w:jc w:val="left"/>
              <w:rPr>
                <w:rFonts w:ascii="Times New Roman" w:hAnsi="Times New Roman" w:eastAsia="Times New Roman" w:cs="Times New Roman"/>
                <w:kern w:val="0"/>
                <w:sz w:val="20"/>
                <w:szCs w:val="20"/>
              </w:rPr>
            </w:pPr>
          </w:p>
        </w:tc>
        <w:tc>
          <w:tcPr>
            <w:tcW w:w="0" w:type="auto"/>
            <w:vAlign w:val="center"/>
          </w:tcPr>
          <w:p w14:paraId="5E4FB2B0">
            <w:pPr>
              <w:widowControl/>
              <w:jc w:val="left"/>
              <w:rPr>
                <w:rFonts w:ascii="Times New Roman" w:hAnsi="Times New Roman" w:eastAsia="Times New Roman" w:cs="Times New Roman"/>
                <w:kern w:val="0"/>
                <w:sz w:val="20"/>
                <w:szCs w:val="20"/>
              </w:rPr>
            </w:pPr>
          </w:p>
        </w:tc>
      </w:tr>
      <w:tr w14:paraId="20F4316D">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0A6482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F1ECB3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财政事务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416DB8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41.84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3300F9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41.84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043375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E413F7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4109A6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22B241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669E96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AE52EDF">
            <w:pPr>
              <w:widowControl/>
              <w:jc w:val="left"/>
              <w:rPr>
                <w:rFonts w:ascii="Times New Roman" w:hAnsi="Times New Roman" w:eastAsia="Times New Roman" w:cs="Times New Roman"/>
                <w:kern w:val="0"/>
                <w:sz w:val="20"/>
                <w:szCs w:val="20"/>
              </w:rPr>
            </w:pPr>
          </w:p>
        </w:tc>
        <w:tc>
          <w:tcPr>
            <w:tcW w:w="0" w:type="auto"/>
            <w:vAlign w:val="center"/>
          </w:tcPr>
          <w:p w14:paraId="174DDAB5">
            <w:pPr>
              <w:widowControl/>
              <w:jc w:val="left"/>
              <w:rPr>
                <w:rFonts w:ascii="Times New Roman" w:hAnsi="Times New Roman" w:eastAsia="Times New Roman" w:cs="Times New Roman"/>
                <w:kern w:val="0"/>
                <w:sz w:val="20"/>
                <w:szCs w:val="20"/>
              </w:rPr>
            </w:pPr>
          </w:p>
        </w:tc>
        <w:tc>
          <w:tcPr>
            <w:tcW w:w="0" w:type="auto"/>
            <w:vAlign w:val="center"/>
          </w:tcPr>
          <w:p w14:paraId="567DF6FA">
            <w:pPr>
              <w:widowControl/>
              <w:jc w:val="left"/>
              <w:rPr>
                <w:rFonts w:ascii="Times New Roman" w:hAnsi="Times New Roman" w:eastAsia="Times New Roman" w:cs="Times New Roman"/>
                <w:kern w:val="0"/>
                <w:sz w:val="20"/>
                <w:szCs w:val="20"/>
              </w:rPr>
            </w:pPr>
          </w:p>
        </w:tc>
        <w:tc>
          <w:tcPr>
            <w:tcW w:w="0" w:type="auto"/>
            <w:vAlign w:val="center"/>
          </w:tcPr>
          <w:p w14:paraId="677B4538">
            <w:pPr>
              <w:widowControl/>
              <w:jc w:val="left"/>
              <w:rPr>
                <w:rFonts w:ascii="Times New Roman" w:hAnsi="Times New Roman" w:eastAsia="Times New Roman" w:cs="Times New Roman"/>
                <w:kern w:val="0"/>
                <w:sz w:val="20"/>
                <w:szCs w:val="20"/>
              </w:rPr>
            </w:pPr>
          </w:p>
        </w:tc>
        <w:tc>
          <w:tcPr>
            <w:tcW w:w="0" w:type="auto"/>
            <w:vAlign w:val="center"/>
          </w:tcPr>
          <w:p w14:paraId="4F69CD8F">
            <w:pPr>
              <w:widowControl/>
              <w:jc w:val="left"/>
              <w:rPr>
                <w:rFonts w:ascii="Times New Roman" w:hAnsi="Times New Roman" w:eastAsia="Times New Roman" w:cs="Times New Roman"/>
                <w:kern w:val="0"/>
                <w:sz w:val="20"/>
                <w:szCs w:val="20"/>
              </w:rPr>
            </w:pPr>
          </w:p>
        </w:tc>
        <w:tc>
          <w:tcPr>
            <w:tcW w:w="0" w:type="auto"/>
            <w:vAlign w:val="center"/>
          </w:tcPr>
          <w:p w14:paraId="1814F0DF">
            <w:pPr>
              <w:widowControl/>
              <w:jc w:val="left"/>
              <w:rPr>
                <w:rFonts w:ascii="Times New Roman" w:hAnsi="Times New Roman" w:eastAsia="Times New Roman" w:cs="Times New Roman"/>
                <w:kern w:val="0"/>
                <w:sz w:val="20"/>
                <w:szCs w:val="20"/>
              </w:rPr>
            </w:pPr>
          </w:p>
        </w:tc>
        <w:tc>
          <w:tcPr>
            <w:tcW w:w="0" w:type="auto"/>
            <w:vAlign w:val="center"/>
          </w:tcPr>
          <w:p w14:paraId="6CDF0836">
            <w:pPr>
              <w:widowControl/>
              <w:jc w:val="left"/>
              <w:rPr>
                <w:rFonts w:ascii="Times New Roman" w:hAnsi="Times New Roman" w:eastAsia="Times New Roman" w:cs="Times New Roman"/>
                <w:kern w:val="0"/>
                <w:sz w:val="20"/>
                <w:szCs w:val="20"/>
              </w:rPr>
            </w:pPr>
          </w:p>
        </w:tc>
        <w:tc>
          <w:tcPr>
            <w:tcW w:w="0" w:type="auto"/>
            <w:vAlign w:val="center"/>
          </w:tcPr>
          <w:p w14:paraId="09EE6A2A">
            <w:pPr>
              <w:widowControl/>
              <w:jc w:val="left"/>
              <w:rPr>
                <w:rFonts w:ascii="Times New Roman" w:hAnsi="Times New Roman" w:eastAsia="Times New Roman" w:cs="Times New Roman"/>
                <w:kern w:val="0"/>
                <w:sz w:val="20"/>
                <w:szCs w:val="20"/>
              </w:rPr>
            </w:pPr>
          </w:p>
        </w:tc>
        <w:tc>
          <w:tcPr>
            <w:tcW w:w="0" w:type="auto"/>
            <w:vAlign w:val="center"/>
          </w:tcPr>
          <w:p w14:paraId="60E82F9C">
            <w:pPr>
              <w:widowControl/>
              <w:jc w:val="left"/>
              <w:rPr>
                <w:rFonts w:ascii="Times New Roman" w:hAnsi="Times New Roman" w:eastAsia="Times New Roman" w:cs="Times New Roman"/>
                <w:kern w:val="0"/>
                <w:sz w:val="20"/>
                <w:szCs w:val="20"/>
              </w:rPr>
            </w:pPr>
          </w:p>
        </w:tc>
        <w:tc>
          <w:tcPr>
            <w:tcW w:w="0" w:type="auto"/>
            <w:vAlign w:val="center"/>
          </w:tcPr>
          <w:p w14:paraId="29B69CE0">
            <w:pPr>
              <w:widowControl/>
              <w:jc w:val="left"/>
              <w:rPr>
                <w:rFonts w:ascii="Times New Roman" w:hAnsi="Times New Roman" w:eastAsia="Times New Roman" w:cs="Times New Roman"/>
                <w:kern w:val="0"/>
                <w:sz w:val="20"/>
                <w:szCs w:val="20"/>
              </w:rPr>
            </w:pPr>
          </w:p>
        </w:tc>
        <w:tc>
          <w:tcPr>
            <w:tcW w:w="0" w:type="auto"/>
            <w:vAlign w:val="center"/>
          </w:tcPr>
          <w:p w14:paraId="3AFD9D18">
            <w:pPr>
              <w:widowControl/>
              <w:jc w:val="left"/>
              <w:rPr>
                <w:rFonts w:ascii="Times New Roman" w:hAnsi="Times New Roman" w:eastAsia="Times New Roman" w:cs="Times New Roman"/>
                <w:kern w:val="0"/>
                <w:sz w:val="20"/>
                <w:szCs w:val="20"/>
              </w:rPr>
            </w:pPr>
          </w:p>
        </w:tc>
      </w:tr>
      <w:tr w14:paraId="3E4471AD">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F041B8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2010601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33C85CC">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行政运行</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A608B0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18.19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0B04C8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18.19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181103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4F7516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F40724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B248E5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DDBA1A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9B24487">
            <w:pPr>
              <w:widowControl/>
              <w:jc w:val="left"/>
              <w:rPr>
                <w:rFonts w:ascii="Times New Roman" w:hAnsi="Times New Roman" w:eastAsia="Times New Roman" w:cs="Times New Roman"/>
                <w:kern w:val="0"/>
                <w:sz w:val="20"/>
                <w:szCs w:val="20"/>
              </w:rPr>
            </w:pPr>
          </w:p>
        </w:tc>
        <w:tc>
          <w:tcPr>
            <w:tcW w:w="0" w:type="auto"/>
            <w:vAlign w:val="center"/>
          </w:tcPr>
          <w:p w14:paraId="7710C21B">
            <w:pPr>
              <w:widowControl/>
              <w:jc w:val="left"/>
              <w:rPr>
                <w:rFonts w:ascii="Times New Roman" w:hAnsi="Times New Roman" w:eastAsia="Times New Roman" w:cs="Times New Roman"/>
                <w:kern w:val="0"/>
                <w:sz w:val="20"/>
                <w:szCs w:val="20"/>
              </w:rPr>
            </w:pPr>
          </w:p>
        </w:tc>
        <w:tc>
          <w:tcPr>
            <w:tcW w:w="0" w:type="auto"/>
            <w:vAlign w:val="center"/>
          </w:tcPr>
          <w:p w14:paraId="38F1D4D0">
            <w:pPr>
              <w:widowControl/>
              <w:jc w:val="left"/>
              <w:rPr>
                <w:rFonts w:ascii="Times New Roman" w:hAnsi="Times New Roman" w:eastAsia="Times New Roman" w:cs="Times New Roman"/>
                <w:kern w:val="0"/>
                <w:sz w:val="20"/>
                <w:szCs w:val="20"/>
              </w:rPr>
            </w:pPr>
          </w:p>
        </w:tc>
        <w:tc>
          <w:tcPr>
            <w:tcW w:w="0" w:type="auto"/>
            <w:vAlign w:val="center"/>
          </w:tcPr>
          <w:p w14:paraId="2C96B0DF">
            <w:pPr>
              <w:widowControl/>
              <w:jc w:val="left"/>
              <w:rPr>
                <w:rFonts w:ascii="Times New Roman" w:hAnsi="Times New Roman" w:eastAsia="Times New Roman" w:cs="Times New Roman"/>
                <w:kern w:val="0"/>
                <w:sz w:val="20"/>
                <w:szCs w:val="20"/>
              </w:rPr>
            </w:pPr>
          </w:p>
        </w:tc>
        <w:tc>
          <w:tcPr>
            <w:tcW w:w="0" w:type="auto"/>
            <w:vAlign w:val="center"/>
          </w:tcPr>
          <w:p w14:paraId="59F8CC62">
            <w:pPr>
              <w:widowControl/>
              <w:jc w:val="left"/>
              <w:rPr>
                <w:rFonts w:ascii="Times New Roman" w:hAnsi="Times New Roman" w:eastAsia="Times New Roman" w:cs="Times New Roman"/>
                <w:kern w:val="0"/>
                <w:sz w:val="20"/>
                <w:szCs w:val="20"/>
              </w:rPr>
            </w:pPr>
          </w:p>
        </w:tc>
        <w:tc>
          <w:tcPr>
            <w:tcW w:w="0" w:type="auto"/>
            <w:vAlign w:val="center"/>
          </w:tcPr>
          <w:p w14:paraId="001F1D58">
            <w:pPr>
              <w:widowControl/>
              <w:jc w:val="left"/>
              <w:rPr>
                <w:rFonts w:ascii="Times New Roman" w:hAnsi="Times New Roman" w:eastAsia="Times New Roman" w:cs="Times New Roman"/>
                <w:kern w:val="0"/>
                <w:sz w:val="20"/>
                <w:szCs w:val="20"/>
              </w:rPr>
            </w:pPr>
          </w:p>
        </w:tc>
        <w:tc>
          <w:tcPr>
            <w:tcW w:w="0" w:type="auto"/>
            <w:vAlign w:val="center"/>
          </w:tcPr>
          <w:p w14:paraId="6849B67E">
            <w:pPr>
              <w:widowControl/>
              <w:jc w:val="left"/>
              <w:rPr>
                <w:rFonts w:ascii="Times New Roman" w:hAnsi="Times New Roman" w:eastAsia="Times New Roman" w:cs="Times New Roman"/>
                <w:kern w:val="0"/>
                <w:sz w:val="20"/>
                <w:szCs w:val="20"/>
              </w:rPr>
            </w:pPr>
          </w:p>
        </w:tc>
        <w:tc>
          <w:tcPr>
            <w:tcW w:w="0" w:type="auto"/>
            <w:vAlign w:val="center"/>
          </w:tcPr>
          <w:p w14:paraId="1C477AA4">
            <w:pPr>
              <w:widowControl/>
              <w:jc w:val="left"/>
              <w:rPr>
                <w:rFonts w:ascii="Times New Roman" w:hAnsi="Times New Roman" w:eastAsia="Times New Roman" w:cs="Times New Roman"/>
                <w:kern w:val="0"/>
                <w:sz w:val="20"/>
                <w:szCs w:val="20"/>
              </w:rPr>
            </w:pPr>
          </w:p>
        </w:tc>
        <w:tc>
          <w:tcPr>
            <w:tcW w:w="0" w:type="auto"/>
            <w:vAlign w:val="center"/>
          </w:tcPr>
          <w:p w14:paraId="6AD063EC">
            <w:pPr>
              <w:widowControl/>
              <w:jc w:val="left"/>
              <w:rPr>
                <w:rFonts w:ascii="Times New Roman" w:hAnsi="Times New Roman" w:eastAsia="Times New Roman" w:cs="Times New Roman"/>
                <w:kern w:val="0"/>
                <w:sz w:val="20"/>
                <w:szCs w:val="20"/>
              </w:rPr>
            </w:pPr>
          </w:p>
        </w:tc>
        <w:tc>
          <w:tcPr>
            <w:tcW w:w="0" w:type="auto"/>
            <w:vAlign w:val="center"/>
          </w:tcPr>
          <w:p w14:paraId="79938AA4">
            <w:pPr>
              <w:widowControl/>
              <w:jc w:val="left"/>
              <w:rPr>
                <w:rFonts w:ascii="Times New Roman" w:hAnsi="Times New Roman" w:eastAsia="Times New Roman" w:cs="Times New Roman"/>
                <w:kern w:val="0"/>
                <w:sz w:val="20"/>
                <w:szCs w:val="20"/>
              </w:rPr>
            </w:pPr>
          </w:p>
        </w:tc>
        <w:tc>
          <w:tcPr>
            <w:tcW w:w="0" w:type="auto"/>
            <w:vAlign w:val="center"/>
          </w:tcPr>
          <w:p w14:paraId="640DCD83">
            <w:pPr>
              <w:widowControl/>
              <w:jc w:val="left"/>
              <w:rPr>
                <w:rFonts w:ascii="Times New Roman" w:hAnsi="Times New Roman" w:eastAsia="Times New Roman" w:cs="Times New Roman"/>
                <w:kern w:val="0"/>
                <w:sz w:val="20"/>
                <w:szCs w:val="20"/>
              </w:rPr>
            </w:pPr>
          </w:p>
        </w:tc>
      </w:tr>
      <w:tr w14:paraId="66657CAA">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8B4361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2010602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EE6F0C3">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一般行政管理事务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194C66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19.88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39C766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19.88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C221AF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971289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4D1153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1796A3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C254ED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3A0E5C2">
            <w:pPr>
              <w:widowControl/>
              <w:jc w:val="left"/>
              <w:rPr>
                <w:rFonts w:ascii="Times New Roman" w:hAnsi="Times New Roman" w:eastAsia="Times New Roman" w:cs="Times New Roman"/>
                <w:kern w:val="0"/>
                <w:sz w:val="20"/>
                <w:szCs w:val="20"/>
              </w:rPr>
            </w:pPr>
          </w:p>
        </w:tc>
        <w:tc>
          <w:tcPr>
            <w:tcW w:w="0" w:type="auto"/>
            <w:vAlign w:val="center"/>
          </w:tcPr>
          <w:p w14:paraId="75B4DF54">
            <w:pPr>
              <w:widowControl/>
              <w:jc w:val="left"/>
              <w:rPr>
                <w:rFonts w:ascii="Times New Roman" w:hAnsi="Times New Roman" w:eastAsia="Times New Roman" w:cs="Times New Roman"/>
                <w:kern w:val="0"/>
                <w:sz w:val="20"/>
                <w:szCs w:val="20"/>
              </w:rPr>
            </w:pPr>
          </w:p>
        </w:tc>
        <w:tc>
          <w:tcPr>
            <w:tcW w:w="0" w:type="auto"/>
            <w:vAlign w:val="center"/>
          </w:tcPr>
          <w:p w14:paraId="79034D81">
            <w:pPr>
              <w:widowControl/>
              <w:jc w:val="left"/>
              <w:rPr>
                <w:rFonts w:ascii="Times New Roman" w:hAnsi="Times New Roman" w:eastAsia="Times New Roman" w:cs="Times New Roman"/>
                <w:kern w:val="0"/>
                <w:sz w:val="20"/>
                <w:szCs w:val="20"/>
              </w:rPr>
            </w:pPr>
          </w:p>
        </w:tc>
        <w:tc>
          <w:tcPr>
            <w:tcW w:w="0" w:type="auto"/>
            <w:vAlign w:val="center"/>
          </w:tcPr>
          <w:p w14:paraId="54526560">
            <w:pPr>
              <w:widowControl/>
              <w:jc w:val="left"/>
              <w:rPr>
                <w:rFonts w:ascii="Times New Roman" w:hAnsi="Times New Roman" w:eastAsia="Times New Roman" w:cs="Times New Roman"/>
                <w:kern w:val="0"/>
                <w:sz w:val="20"/>
                <w:szCs w:val="20"/>
              </w:rPr>
            </w:pPr>
          </w:p>
        </w:tc>
        <w:tc>
          <w:tcPr>
            <w:tcW w:w="0" w:type="auto"/>
            <w:vAlign w:val="center"/>
          </w:tcPr>
          <w:p w14:paraId="26930D50">
            <w:pPr>
              <w:widowControl/>
              <w:jc w:val="left"/>
              <w:rPr>
                <w:rFonts w:ascii="Times New Roman" w:hAnsi="Times New Roman" w:eastAsia="Times New Roman" w:cs="Times New Roman"/>
                <w:kern w:val="0"/>
                <w:sz w:val="20"/>
                <w:szCs w:val="20"/>
              </w:rPr>
            </w:pPr>
          </w:p>
        </w:tc>
        <w:tc>
          <w:tcPr>
            <w:tcW w:w="0" w:type="auto"/>
            <w:vAlign w:val="center"/>
          </w:tcPr>
          <w:p w14:paraId="4BF9DEC2">
            <w:pPr>
              <w:widowControl/>
              <w:jc w:val="left"/>
              <w:rPr>
                <w:rFonts w:ascii="Times New Roman" w:hAnsi="Times New Roman" w:eastAsia="Times New Roman" w:cs="Times New Roman"/>
                <w:kern w:val="0"/>
                <w:sz w:val="20"/>
                <w:szCs w:val="20"/>
              </w:rPr>
            </w:pPr>
          </w:p>
        </w:tc>
        <w:tc>
          <w:tcPr>
            <w:tcW w:w="0" w:type="auto"/>
            <w:vAlign w:val="center"/>
          </w:tcPr>
          <w:p w14:paraId="3D4A65B8">
            <w:pPr>
              <w:widowControl/>
              <w:jc w:val="left"/>
              <w:rPr>
                <w:rFonts w:ascii="Times New Roman" w:hAnsi="Times New Roman" w:eastAsia="Times New Roman" w:cs="Times New Roman"/>
                <w:kern w:val="0"/>
                <w:sz w:val="20"/>
                <w:szCs w:val="20"/>
              </w:rPr>
            </w:pPr>
          </w:p>
        </w:tc>
        <w:tc>
          <w:tcPr>
            <w:tcW w:w="0" w:type="auto"/>
            <w:vAlign w:val="center"/>
          </w:tcPr>
          <w:p w14:paraId="7092366F">
            <w:pPr>
              <w:widowControl/>
              <w:jc w:val="left"/>
              <w:rPr>
                <w:rFonts w:ascii="Times New Roman" w:hAnsi="Times New Roman" w:eastAsia="Times New Roman" w:cs="Times New Roman"/>
                <w:kern w:val="0"/>
                <w:sz w:val="20"/>
                <w:szCs w:val="20"/>
              </w:rPr>
            </w:pPr>
          </w:p>
        </w:tc>
        <w:tc>
          <w:tcPr>
            <w:tcW w:w="0" w:type="auto"/>
            <w:vAlign w:val="center"/>
          </w:tcPr>
          <w:p w14:paraId="68731687">
            <w:pPr>
              <w:widowControl/>
              <w:jc w:val="left"/>
              <w:rPr>
                <w:rFonts w:ascii="Times New Roman" w:hAnsi="Times New Roman" w:eastAsia="Times New Roman" w:cs="Times New Roman"/>
                <w:kern w:val="0"/>
                <w:sz w:val="20"/>
                <w:szCs w:val="20"/>
              </w:rPr>
            </w:pPr>
          </w:p>
        </w:tc>
        <w:tc>
          <w:tcPr>
            <w:tcW w:w="0" w:type="auto"/>
            <w:vAlign w:val="center"/>
          </w:tcPr>
          <w:p w14:paraId="3D15414E">
            <w:pPr>
              <w:widowControl/>
              <w:jc w:val="left"/>
              <w:rPr>
                <w:rFonts w:ascii="Times New Roman" w:hAnsi="Times New Roman" w:eastAsia="Times New Roman" w:cs="Times New Roman"/>
                <w:kern w:val="0"/>
                <w:sz w:val="20"/>
                <w:szCs w:val="20"/>
              </w:rPr>
            </w:pPr>
          </w:p>
        </w:tc>
        <w:tc>
          <w:tcPr>
            <w:tcW w:w="0" w:type="auto"/>
            <w:vAlign w:val="center"/>
          </w:tcPr>
          <w:p w14:paraId="382C3603">
            <w:pPr>
              <w:widowControl/>
              <w:jc w:val="left"/>
              <w:rPr>
                <w:rFonts w:ascii="Times New Roman" w:hAnsi="Times New Roman" w:eastAsia="Times New Roman" w:cs="Times New Roman"/>
                <w:kern w:val="0"/>
                <w:sz w:val="20"/>
                <w:szCs w:val="20"/>
              </w:rPr>
            </w:pPr>
          </w:p>
        </w:tc>
      </w:tr>
      <w:tr w14:paraId="5232AC95">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D79EEF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2010605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1C3891A">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财政国库业务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F7726A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1.77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11DF05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1.77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046C79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1B1040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09C3CF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CF95E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6D19A6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83FF45D">
            <w:pPr>
              <w:widowControl/>
              <w:jc w:val="left"/>
              <w:rPr>
                <w:rFonts w:ascii="Times New Roman" w:hAnsi="Times New Roman" w:eastAsia="Times New Roman" w:cs="Times New Roman"/>
                <w:kern w:val="0"/>
                <w:sz w:val="20"/>
                <w:szCs w:val="20"/>
              </w:rPr>
            </w:pPr>
          </w:p>
        </w:tc>
        <w:tc>
          <w:tcPr>
            <w:tcW w:w="0" w:type="auto"/>
            <w:vAlign w:val="center"/>
          </w:tcPr>
          <w:p w14:paraId="25D1FD26">
            <w:pPr>
              <w:widowControl/>
              <w:jc w:val="left"/>
              <w:rPr>
                <w:rFonts w:ascii="Times New Roman" w:hAnsi="Times New Roman" w:eastAsia="Times New Roman" w:cs="Times New Roman"/>
                <w:kern w:val="0"/>
                <w:sz w:val="20"/>
                <w:szCs w:val="20"/>
              </w:rPr>
            </w:pPr>
          </w:p>
        </w:tc>
        <w:tc>
          <w:tcPr>
            <w:tcW w:w="0" w:type="auto"/>
            <w:vAlign w:val="center"/>
          </w:tcPr>
          <w:p w14:paraId="32F3B851">
            <w:pPr>
              <w:widowControl/>
              <w:jc w:val="left"/>
              <w:rPr>
                <w:rFonts w:ascii="Times New Roman" w:hAnsi="Times New Roman" w:eastAsia="Times New Roman" w:cs="Times New Roman"/>
                <w:kern w:val="0"/>
                <w:sz w:val="20"/>
                <w:szCs w:val="20"/>
              </w:rPr>
            </w:pPr>
          </w:p>
        </w:tc>
        <w:tc>
          <w:tcPr>
            <w:tcW w:w="0" w:type="auto"/>
            <w:vAlign w:val="center"/>
          </w:tcPr>
          <w:p w14:paraId="1664A4A0">
            <w:pPr>
              <w:widowControl/>
              <w:jc w:val="left"/>
              <w:rPr>
                <w:rFonts w:ascii="Times New Roman" w:hAnsi="Times New Roman" w:eastAsia="Times New Roman" w:cs="Times New Roman"/>
                <w:kern w:val="0"/>
                <w:sz w:val="20"/>
                <w:szCs w:val="20"/>
              </w:rPr>
            </w:pPr>
          </w:p>
        </w:tc>
        <w:tc>
          <w:tcPr>
            <w:tcW w:w="0" w:type="auto"/>
            <w:vAlign w:val="center"/>
          </w:tcPr>
          <w:p w14:paraId="297D8B90">
            <w:pPr>
              <w:widowControl/>
              <w:jc w:val="left"/>
              <w:rPr>
                <w:rFonts w:ascii="Times New Roman" w:hAnsi="Times New Roman" w:eastAsia="Times New Roman" w:cs="Times New Roman"/>
                <w:kern w:val="0"/>
                <w:sz w:val="20"/>
                <w:szCs w:val="20"/>
              </w:rPr>
            </w:pPr>
          </w:p>
        </w:tc>
        <w:tc>
          <w:tcPr>
            <w:tcW w:w="0" w:type="auto"/>
            <w:vAlign w:val="center"/>
          </w:tcPr>
          <w:p w14:paraId="6AD3824B">
            <w:pPr>
              <w:widowControl/>
              <w:jc w:val="left"/>
              <w:rPr>
                <w:rFonts w:ascii="Times New Roman" w:hAnsi="Times New Roman" w:eastAsia="Times New Roman" w:cs="Times New Roman"/>
                <w:kern w:val="0"/>
                <w:sz w:val="20"/>
                <w:szCs w:val="20"/>
              </w:rPr>
            </w:pPr>
          </w:p>
        </w:tc>
        <w:tc>
          <w:tcPr>
            <w:tcW w:w="0" w:type="auto"/>
            <w:vAlign w:val="center"/>
          </w:tcPr>
          <w:p w14:paraId="431205A0">
            <w:pPr>
              <w:widowControl/>
              <w:jc w:val="left"/>
              <w:rPr>
                <w:rFonts w:ascii="Times New Roman" w:hAnsi="Times New Roman" w:eastAsia="Times New Roman" w:cs="Times New Roman"/>
                <w:kern w:val="0"/>
                <w:sz w:val="20"/>
                <w:szCs w:val="20"/>
              </w:rPr>
            </w:pPr>
          </w:p>
        </w:tc>
        <w:tc>
          <w:tcPr>
            <w:tcW w:w="0" w:type="auto"/>
            <w:vAlign w:val="center"/>
          </w:tcPr>
          <w:p w14:paraId="51A97E90">
            <w:pPr>
              <w:widowControl/>
              <w:jc w:val="left"/>
              <w:rPr>
                <w:rFonts w:ascii="Times New Roman" w:hAnsi="Times New Roman" w:eastAsia="Times New Roman" w:cs="Times New Roman"/>
                <w:kern w:val="0"/>
                <w:sz w:val="20"/>
                <w:szCs w:val="20"/>
              </w:rPr>
            </w:pPr>
          </w:p>
        </w:tc>
        <w:tc>
          <w:tcPr>
            <w:tcW w:w="0" w:type="auto"/>
            <w:vAlign w:val="center"/>
          </w:tcPr>
          <w:p w14:paraId="132BB97C">
            <w:pPr>
              <w:widowControl/>
              <w:jc w:val="left"/>
              <w:rPr>
                <w:rFonts w:ascii="Times New Roman" w:hAnsi="Times New Roman" w:eastAsia="Times New Roman" w:cs="Times New Roman"/>
                <w:kern w:val="0"/>
                <w:sz w:val="20"/>
                <w:szCs w:val="20"/>
              </w:rPr>
            </w:pPr>
          </w:p>
        </w:tc>
        <w:tc>
          <w:tcPr>
            <w:tcW w:w="0" w:type="auto"/>
            <w:vAlign w:val="center"/>
          </w:tcPr>
          <w:p w14:paraId="01D8EED8">
            <w:pPr>
              <w:widowControl/>
              <w:jc w:val="left"/>
              <w:rPr>
                <w:rFonts w:ascii="Times New Roman" w:hAnsi="Times New Roman" w:eastAsia="Times New Roman" w:cs="Times New Roman"/>
                <w:kern w:val="0"/>
                <w:sz w:val="20"/>
                <w:szCs w:val="20"/>
              </w:rPr>
            </w:pPr>
          </w:p>
        </w:tc>
        <w:tc>
          <w:tcPr>
            <w:tcW w:w="0" w:type="auto"/>
            <w:vAlign w:val="center"/>
          </w:tcPr>
          <w:p w14:paraId="1BA55496">
            <w:pPr>
              <w:widowControl/>
              <w:jc w:val="left"/>
              <w:rPr>
                <w:rFonts w:ascii="Times New Roman" w:hAnsi="Times New Roman" w:eastAsia="Times New Roman" w:cs="Times New Roman"/>
                <w:kern w:val="0"/>
                <w:sz w:val="20"/>
                <w:szCs w:val="20"/>
              </w:rPr>
            </w:pPr>
          </w:p>
        </w:tc>
      </w:tr>
      <w:tr w14:paraId="78B8C559">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5335FA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2010699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BAA7416">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其他财政事务支出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062190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BE4975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4D2C42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D4E6CB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59908D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4C8BEC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5DC793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3A70A1F">
            <w:pPr>
              <w:widowControl/>
              <w:jc w:val="left"/>
              <w:rPr>
                <w:rFonts w:ascii="Times New Roman" w:hAnsi="Times New Roman" w:eastAsia="Times New Roman" w:cs="Times New Roman"/>
                <w:kern w:val="0"/>
                <w:sz w:val="20"/>
                <w:szCs w:val="20"/>
              </w:rPr>
            </w:pPr>
          </w:p>
        </w:tc>
        <w:tc>
          <w:tcPr>
            <w:tcW w:w="0" w:type="auto"/>
            <w:vAlign w:val="center"/>
          </w:tcPr>
          <w:p w14:paraId="003B72EC">
            <w:pPr>
              <w:widowControl/>
              <w:jc w:val="left"/>
              <w:rPr>
                <w:rFonts w:ascii="Times New Roman" w:hAnsi="Times New Roman" w:eastAsia="Times New Roman" w:cs="Times New Roman"/>
                <w:kern w:val="0"/>
                <w:sz w:val="20"/>
                <w:szCs w:val="20"/>
              </w:rPr>
            </w:pPr>
          </w:p>
        </w:tc>
        <w:tc>
          <w:tcPr>
            <w:tcW w:w="0" w:type="auto"/>
            <w:vAlign w:val="center"/>
          </w:tcPr>
          <w:p w14:paraId="7C25720C">
            <w:pPr>
              <w:widowControl/>
              <w:jc w:val="left"/>
              <w:rPr>
                <w:rFonts w:ascii="Times New Roman" w:hAnsi="Times New Roman" w:eastAsia="Times New Roman" w:cs="Times New Roman"/>
                <w:kern w:val="0"/>
                <w:sz w:val="20"/>
                <w:szCs w:val="20"/>
              </w:rPr>
            </w:pPr>
          </w:p>
        </w:tc>
        <w:tc>
          <w:tcPr>
            <w:tcW w:w="0" w:type="auto"/>
            <w:vAlign w:val="center"/>
          </w:tcPr>
          <w:p w14:paraId="66A71DB7">
            <w:pPr>
              <w:widowControl/>
              <w:jc w:val="left"/>
              <w:rPr>
                <w:rFonts w:ascii="Times New Roman" w:hAnsi="Times New Roman" w:eastAsia="Times New Roman" w:cs="Times New Roman"/>
                <w:kern w:val="0"/>
                <w:sz w:val="20"/>
                <w:szCs w:val="20"/>
              </w:rPr>
            </w:pPr>
          </w:p>
        </w:tc>
        <w:tc>
          <w:tcPr>
            <w:tcW w:w="0" w:type="auto"/>
            <w:vAlign w:val="center"/>
          </w:tcPr>
          <w:p w14:paraId="5F9930EE">
            <w:pPr>
              <w:widowControl/>
              <w:jc w:val="left"/>
              <w:rPr>
                <w:rFonts w:ascii="Times New Roman" w:hAnsi="Times New Roman" w:eastAsia="Times New Roman" w:cs="Times New Roman"/>
                <w:kern w:val="0"/>
                <w:sz w:val="20"/>
                <w:szCs w:val="20"/>
              </w:rPr>
            </w:pPr>
          </w:p>
        </w:tc>
        <w:tc>
          <w:tcPr>
            <w:tcW w:w="0" w:type="auto"/>
            <w:vAlign w:val="center"/>
          </w:tcPr>
          <w:p w14:paraId="5F8DCD3A">
            <w:pPr>
              <w:widowControl/>
              <w:jc w:val="left"/>
              <w:rPr>
                <w:rFonts w:ascii="Times New Roman" w:hAnsi="Times New Roman" w:eastAsia="Times New Roman" w:cs="Times New Roman"/>
                <w:kern w:val="0"/>
                <w:sz w:val="20"/>
                <w:szCs w:val="20"/>
              </w:rPr>
            </w:pPr>
          </w:p>
        </w:tc>
        <w:tc>
          <w:tcPr>
            <w:tcW w:w="0" w:type="auto"/>
            <w:vAlign w:val="center"/>
          </w:tcPr>
          <w:p w14:paraId="20E7975E">
            <w:pPr>
              <w:widowControl/>
              <w:jc w:val="left"/>
              <w:rPr>
                <w:rFonts w:ascii="Times New Roman" w:hAnsi="Times New Roman" w:eastAsia="Times New Roman" w:cs="Times New Roman"/>
                <w:kern w:val="0"/>
                <w:sz w:val="20"/>
                <w:szCs w:val="20"/>
              </w:rPr>
            </w:pPr>
          </w:p>
        </w:tc>
        <w:tc>
          <w:tcPr>
            <w:tcW w:w="0" w:type="auto"/>
            <w:vAlign w:val="center"/>
          </w:tcPr>
          <w:p w14:paraId="7F3019CE">
            <w:pPr>
              <w:widowControl/>
              <w:jc w:val="left"/>
              <w:rPr>
                <w:rFonts w:ascii="Times New Roman" w:hAnsi="Times New Roman" w:eastAsia="Times New Roman" w:cs="Times New Roman"/>
                <w:kern w:val="0"/>
                <w:sz w:val="20"/>
                <w:szCs w:val="20"/>
              </w:rPr>
            </w:pPr>
          </w:p>
        </w:tc>
        <w:tc>
          <w:tcPr>
            <w:tcW w:w="0" w:type="auto"/>
            <w:vAlign w:val="center"/>
          </w:tcPr>
          <w:p w14:paraId="133723DA">
            <w:pPr>
              <w:widowControl/>
              <w:jc w:val="left"/>
              <w:rPr>
                <w:rFonts w:ascii="Times New Roman" w:hAnsi="Times New Roman" w:eastAsia="Times New Roman" w:cs="Times New Roman"/>
                <w:kern w:val="0"/>
                <w:sz w:val="20"/>
                <w:szCs w:val="20"/>
              </w:rPr>
            </w:pPr>
          </w:p>
        </w:tc>
        <w:tc>
          <w:tcPr>
            <w:tcW w:w="0" w:type="auto"/>
            <w:vAlign w:val="center"/>
          </w:tcPr>
          <w:p w14:paraId="3BA7B2B2">
            <w:pPr>
              <w:widowControl/>
              <w:jc w:val="left"/>
              <w:rPr>
                <w:rFonts w:ascii="Times New Roman" w:hAnsi="Times New Roman" w:eastAsia="Times New Roman" w:cs="Times New Roman"/>
                <w:kern w:val="0"/>
                <w:sz w:val="20"/>
                <w:szCs w:val="20"/>
              </w:rPr>
            </w:pPr>
          </w:p>
        </w:tc>
        <w:tc>
          <w:tcPr>
            <w:tcW w:w="0" w:type="auto"/>
            <w:vAlign w:val="center"/>
          </w:tcPr>
          <w:p w14:paraId="5D66B227">
            <w:pPr>
              <w:widowControl/>
              <w:jc w:val="left"/>
              <w:rPr>
                <w:rFonts w:ascii="Times New Roman" w:hAnsi="Times New Roman" w:eastAsia="Times New Roman" w:cs="Times New Roman"/>
                <w:kern w:val="0"/>
                <w:sz w:val="20"/>
                <w:szCs w:val="20"/>
              </w:rPr>
            </w:pPr>
          </w:p>
        </w:tc>
      </w:tr>
      <w:tr w14:paraId="37BCB5B2">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434C41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20111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842C08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纪检监察事务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162B51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3.20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5FB4B5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3.20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917F82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463C4A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B59C3C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0420CC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C1935D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A3C842C">
            <w:pPr>
              <w:widowControl/>
              <w:jc w:val="left"/>
              <w:rPr>
                <w:rFonts w:ascii="Times New Roman" w:hAnsi="Times New Roman" w:eastAsia="Times New Roman" w:cs="Times New Roman"/>
                <w:kern w:val="0"/>
                <w:sz w:val="20"/>
                <w:szCs w:val="20"/>
              </w:rPr>
            </w:pPr>
          </w:p>
        </w:tc>
        <w:tc>
          <w:tcPr>
            <w:tcW w:w="0" w:type="auto"/>
            <w:vAlign w:val="center"/>
          </w:tcPr>
          <w:p w14:paraId="36AB4A93">
            <w:pPr>
              <w:widowControl/>
              <w:jc w:val="left"/>
              <w:rPr>
                <w:rFonts w:ascii="Times New Roman" w:hAnsi="Times New Roman" w:eastAsia="Times New Roman" w:cs="Times New Roman"/>
                <w:kern w:val="0"/>
                <w:sz w:val="20"/>
                <w:szCs w:val="20"/>
              </w:rPr>
            </w:pPr>
          </w:p>
        </w:tc>
        <w:tc>
          <w:tcPr>
            <w:tcW w:w="0" w:type="auto"/>
            <w:vAlign w:val="center"/>
          </w:tcPr>
          <w:p w14:paraId="57FBE8C8">
            <w:pPr>
              <w:widowControl/>
              <w:jc w:val="left"/>
              <w:rPr>
                <w:rFonts w:ascii="Times New Roman" w:hAnsi="Times New Roman" w:eastAsia="Times New Roman" w:cs="Times New Roman"/>
                <w:kern w:val="0"/>
                <w:sz w:val="20"/>
                <w:szCs w:val="20"/>
              </w:rPr>
            </w:pPr>
          </w:p>
        </w:tc>
        <w:tc>
          <w:tcPr>
            <w:tcW w:w="0" w:type="auto"/>
            <w:vAlign w:val="center"/>
          </w:tcPr>
          <w:p w14:paraId="45F448EA">
            <w:pPr>
              <w:widowControl/>
              <w:jc w:val="left"/>
              <w:rPr>
                <w:rFonts w:ascii="Times New Roman" w:hAnsi="Times New Roman" w:eastAsia="Times New Roman" w:cs="Times New Roman"/>
                <w:kern w:val="0"/>
                <w:sz w:val="20"/>
                <w:szCs w:val="20"/>
              </w:rPr>
            </w:pPr>
          </w:p>
        </w:tc>
        <w:tc>
          <w:tcPr>
            <w:tcW w:w="0" w:type="auto"/>
            <w:vAlign w:val="center"/>
          </w:tcPr>
          <w:p w14:paraId="0D1DC503">
            <w:pPr>
              <w:widowControl/>
              <w:jc w:val="left"/>
              <w:rPr>
                <w:rFonts w:ascii="Times New Roman" w:hAnsi="Times New Roman" w:eastAsia="Times New Roman" w:cs="Times New Roman"/>
                <w:kern w:val="0"/>
                <w:sz w:val="20"/>
                <w:szCs w:val="20"/>
              </w:rPr>
            </w:pPr>
          </w:p>
        </w:tc>
        <w:tc>
          <w:tcPr>
            <w:tcW w:w="0" w:type="auto"/>
            <w:vAlign w:val="center"/>
          </w:tcPr>
          <w:p w14:paraId="2AEB21A7">
            <w:pPr>
              <w:widowControl/>
              <w:jc w:val="left"/>
              <w:rPr>
                <w:rFonts w:ascii="Times New Roman" w:hAnsi="Times New Roman" w:eastAsia="Times New Roman" w:cs="Times New Roman"/>
                <w:kern w:val="0"/>
                <w:sz w:val="20"/>
                <w:szCs w:val="20"/>
              </w:rPr>
            </w:pPr>
          </w:p>
        </w:tc>
        <w:tc>
          <w:tcPr>
            <w:tcW w:w="0" w:type="auto"/>
            <w:vAlign w:val="center"/>
          </w:tcPr>
          <w:p w14:paraId="1399859F">
            <w:pPr>
              <w:widowControl/>
              <w:jc w:val="left"/>
              <w:rPr>
                <w:rFonts w:ascii="Times New Roman" w:hAnsi="Times New Roman" w:eastAsia="Times New Roman" w:cs="Times New Roman"/>
                <w:kern w:val="0"/>
                <w:sz w:val="20"/>
                <w:szCs w:val="20"/>
              </w:rPr>
            </w:pPr>
          </w:p>
        </w:tc>
        <w:tc>
          <w:tcPr>
            <w:tcW w:w="0" w:type="auto"/>
            <w:vAlign w:val="center"/>
          </w:tcPr>
          <w:p w14:paraId="78973B81">
            <w:pPr>
              <w:widowControl/>
              <w:jc w:val="left"/>
              <w:rPr>
                <w:rFonts w:ascii="Times New Roman" w:hAnsi="Times New Roman" w:eastAsia="Times New Roman" w:cs="Times New Roman"/>
                <w:kern w:val="0"/>
                <w:sz w:val="20"/>
                <w:szCs w:val="20"/>
              </w:rPr>
            </w:pPr>
          </w:p>
        </w:tc>
        <w:tc>
          <w:tcPr>
            <w:tcW w:w="0" w:type="auto"/>
            <w:vAlign w:val="center"/>
          </w:tcPr>
          <w:p w14:paraId="0E61B9BF">
            <w:pPr>
              <w:widowControl/>
              <w:jc w:val="left"/>
              <w:rPr>
                <w:rFonts w:ascii="Times New Roman" w:hAnsi="Times New Roman" w:eastAsia="Times New Roman" w:cs="Times New Roman"/>
                <w:kern w:val="0"/>
                <w:sz w:val="20"/>
                <w:szCs w:val="20"/>
              </w:rPr>
            </w:pPr>
          </w:p>
        </w:tc>
        <w:tc>
          <w:tcPr>
            <w:tcW w:w="0" w:type="auto"/>
            <w:vAlign w:val="center"/>
          </w:tcPr>
          <w:p w14:paraId="19678744">
            <w:pPr>
              <w:widowControl/>
              <w:jc w:val="left"/>
              <w:rPr>
                <w:rFonts w:ascii="Times New Roman" w:hAnsi="Times New Roman" w:eastAsia="Times New Roman" w:cs="Times New Roman"/>
                <w:kern w:val="0"/>
                <w:sz w:val="20"/>
                <w:szCs w:val="20"/>
              </w:rPr>
            </w:pPr>
          </w:p>
        </w:tc>
        <w:tc>
          <w:tcPr>
            <w:tcW w:w="0" w:type="auto"/>
            <w:vAlign w:val="center"/>
          </w:tcPr>
          <w:p w14:paraId="4CEE3C1B">
            <w:pPr>
              <w:widowControl/>
              <w:jc w:val="left"/>
              <w:rPr>
                <w:rFonts w:ascii="Times New Roman" w:hAnsi="Times New Roman" w:eastAsia="Times New Roman" w:cs="Times New Roman"/>
                <w:kern w:val="0"/>
                <w:sz w:val="20"/>
                <w:szCs w:val="20"/>
              </w:rPr>
            </w:pPr>
          </w:p>
        </w:tc>
      </w:tr>
      <w:tr w14:paraId="3C600CA3">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CD8F72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2011101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630CDED">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行政运行</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81A4B2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3.20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36A5BB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3.20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32B49E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D9C5DD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5522D5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DDCBF3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D92A0B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B616D9D">
            <w:pPr>
              <w:widowControl/>
              <w:jc w:val="left"/>
              <w:rPr>
                <w:rFonts w:ascii="Times New Roman" w:hAnsi="Times New Roman" w:eastAsia="Times New Roman" w:cs="Times New Roman"/>
                <w:kern w:val="0"/>
                <w:sz w:val="20"/>
                <w:szCs w:val="20"/>
              </w:rPr>
            </w:pPr>
          </w:p>
        </w:tc>
        <w:tc>
          <w:tcPr>
            <w:tcW w:w="0" w:type="auto"/>
            <w:vAlign w:val="center"/>
          </w:tcPr>
          <w:p w14:paraId="4A613E19">
            <w:pPr>
              <w:widowControl/>
              <w:jc w:val="left"/>
              <w:rPr>
                <w:rFonts w:ascii="Times New Roman" w:hAnsi="Times New Roman" w:eastAsia="Times New Roman" w:cs="Times New Roman"/>
                <w:kern w:val="0"/>
                <w:sz w:val="20"/>
                <w:szCs w:val="20"/>
              </w:rPr>
            </w:pPr>
          </w:p>
        </w:tc>
        <w:tc>
          <w:tcPr>
            <w:tcW w:w="0" w:type="auto"/>
            <w:vAlign w:val="center"/>
          </w:tcPr>
          <w:p w14:paraId="75BBA287">
            <w:pPr>
              <w:widowControl/>
              <w:jc w:val="left"/>
              <w:rPr>
                <w:rFonts w:ascii="Times New Roman" w:hAnsi="Times New Roman" w:eastAsia="Times New Roman" w:cs="Times New Roman"/>
                <w:kern w:val="0"/>
                <w:sz w:val="20"/>
                <w:szCs w:val="20"/>
              </w:rPr>
            </w:pPr>
          </w:p>
        </w:tc>
        <w:tc>
          <w:tcPr>
            <w:tcW w:w="0" w:type="auto"/>
            <w:vAlign w:val="center"/>
          </w:tcPr>
          <w:p w14:paraId="2DDC9F07">
            <w:pPr>
              <w:widowControl/>
              <w:jc w:val="left"/>
              <w:rPr>
                <w:rFonts w:ascii="Times New Roman" w:hAnsi="Times New Roman" w:eastAsia="Times New Roman" w:cs="Times New Roman"/>
                <w:kern w:val="0"/>
                <w:sz w:val="20"/>
                <w:szCs w:val="20"/>
              </w:rPr>
            </w:pPr>
          </w:p>
        </w:tc>
        <w:tc>
          <w:tcPr>
            <w:tcW w:w="0" w:type="auto"/>
            <w:vAlign w:val="center"/>
          </w:tcPr>
          <w:p w14:paraId="79AFC6B6">
            <w:pPr>
              <w:widowControl/>
              <w:jc w:val="left"/>
              <w:rPr>
                <w:rFonts w:ascii="Times New Roman" w:hAnsi="Times New Roman" w:eastAsia="Times New Roman" w:cs="Times New Roman"/>
                <w:kern w:val="0"/>
                <w:sz w:val="20"/>
                <w:szCs w:val="20"/>
              </w:rPr>
            </w:pPr>
          </w:p>
        </w:tc>
        <w:tc>
          <w:tcPr>
            <w:tcW w:w="0" w:type="auto"/>
            <w:vAlign w:val="center"/>
          </w:tcPr>
          <w:p w14:paraId="46FAEB8C">
            <w:pPr>
              <w:widowControl/>
              <w:jc w:val="left"/>
              <w:rPr>
                <w:rFonts w:ascii="Times New Roman" w:hAnsi="Times New Roman" w:eastAsia="Times New Roman" w:cs="Times New Roman"/>
                <w:kern w:val="0"/>
                <w:sz w:val="20"/>
                <w:szCs w:val="20"/>
              </w:rPr>
            </w:pPr>
          </w:p>
        </w:tc>
        <w:tc>
          <w:tcPr>
            <w:tcW w:w="0" w:type="auto"/>
            <w:vAlign w:val="center"/>
          </w:tcPr>
          <w:p w14:paraId="1509B605">
            <w:pPr>
              <w:widowControl/>
              <w:jc w:val="left"/>
              <w:rPr>
                <w:rFonts w:ascii="Times New Roman" w:hAnsi="Times New Roman" w:eastAsia="Times New Roman" w:cs="Times New Roman"/>
                <w:kern w:val="0"/>
                <w:sz w:val="20"/>
                <w:szCs w:val="20"/>
              </w:rPr>
            </w:pPr>
          </w:p>
        </w:tc>
        <w:tc>
          <w:tcPr>
            <w:tcW w:w="0" w:type="auto"/>
            <w:vAlign w:val="center"/>
          </w:tcPr>
          <w:p w14:paraId="05201D96">
            <w:pPr>
              <w:widowControl/>
              <w:jc w:val="left"/>
              <w:rPr>
                <w:rFonts w:ascii="Times New Roman" w:hAnsi="Times New Roman" w:eastAsia="Times New Roman" w:cs="Times New Roman"/>
                <w:kern w:val="0"/>
                <w:sz w:val="20"/>
                <w:szCs w:val="20"/>
              </w:rPr>
            </w:pPr>
          </w:p>
        </w:tc>
        <w:tc>
          <w:tcPr>
            <w:tcW w:w="0" w:type="auto"/>
            <w:vAlign w:val="center"/>
          </w:tcPr>
          <w:p w14:paraId="58680DA8">
            <w:pPr>
              <w:widowControl/>
              <w:jc w:val="left"/>
              <w:rPr>
                <w:rFonts w:ascii="Times New Roman" w:hAnsi="Times New Roman" w:eastAsia="Times New Roman" w:cs="Times New Roman"/>
                <w:kern w:val="0"/>
                <w:sz w:val="20"/>
                <w:szCs w:val="20"/>
              </w:rPr>
            </w:pPr>
          </w:p>
        </w:tc>
        <w:tc>
          <w:tcPr>
            <w:tcW w:w="0" w:type="auto"/>
            <w:vAlign w:val="center"/>
          </w:tcPr>
          <w:p w14:paraId="3DD9067C">
            <w:pPr>
              <w:widowControl/>
              <w:jc w:val="left"/>
              <w:rPr>
                <w:rFonts w:ascii="Times New Roman" w:hAnsi="Times New Roman" w:eastAsia="Times New Roman" w:cs="Times New Roman"/>
                <w:kern w:val="0"/>
                <w:sz w:val="20"/>
                <w:szCs w:val="20"/>
              </w:rPr>
            </w:pPr>
          </w:p>
        </w:tc>
        <w:tc>
          <w:tcPr>
            <w:tcW w:w="0" w:type="auto"/>
            <w:vAlign w:val="center"/>
          </w:tcPr>
          <w:p w14:paraId="47A80AFD">
            <w:pPr>
              <w:widowControl/>
              <w:jc w:val="left"/>
              <w:rPr>
                <w:rFonts w:ascii="Times New Roman" w:hAnsi="Times New Roman" w:eastAsia="Times New Roman" w:cs="Times New Roman"/>
                <w:kern w:val="0"/>
                <w:sz w:val="20"/>
                <w:szCs w:val="20"/>
              </w:rPr>
            </w:pPr>
          </w:p>
        </w:tc>
      </w:tr>
      <w:tr w14:paraId="2B948A75">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8F2E96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20136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4DE301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其他共产党事务支出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5C3353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AC694D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98CA5A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89C759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91765E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1D9898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E3767B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4D01247">
            <w:pPr>
              <w:widowControl/>
              <w:jc w:val="left"/>
              <w:rPr>
                <w:rFonts w:ascii="Times New Roman" w:hAnsi="Times New Roman" w:eastAsia="Times New Roman" w:cs="Times New Roman"/>
                <w:kern w:val="0"/>
                <w:sz w:val="20"/>
                <w:szCs w:val="20"/>
              </w:rPr>
            </w:pPr>
          </w:p>
        </w:tc>
        <w:tc>
          <w:tcPr>
            <w:tcW w:w="0" w:type="auto"/>
            <w:vAlign w:val="center"/>
          </w:tcPr>
          <w:p w14:paraId="381A2EFF">
            <w:pPr>
              <w:widowControl/>
              <w:jc w:val="left"/>
              <w:rPr>
                <w:rFonts w:ascii="Times New Roman" w:hAnsi="Times New Roman" w:eastAsia="Times New Roman" w:cs="Times New Roman"/>
                <w:kern w:val="0"/>
                <w:sz w:val="20"/>
                <w:szCs w:val="20"/>
              </w:rPr>
            </w:pPr>
          </w:p>
        </w:tc>
        <w:tc>
          <w:tcPr>
            <w:tcW w:w="0" w:type="auto"/>
            <w:vAlign w:val="center"/>
          </w:tcPr>
          <w:p w14:paraId="769A7AA3">
            <w:pPr>
              <w:widowControl/>
              <w:jc w:val="left"/>
              <w:rPr>
                <w:rFonts w:ascii="Times New Roman" w:hAnsi="Times New Roman" w:eastAsia="Times New Roman" w:cs="Times New Roman"/>
                <w:kern w:val="0"/>
                <w:sz w:val="20"/>
                <w:szCs w:val="20"/>
              </w:rPr>
            </w:pPr>
          </w:p>
        </w:tc>
        <w:tc>
          <w:tcPr>
            <w:tcW w:w="0" w:type="auto"/>
            <w:vAlign w:val="center"/>
          </w:tcPr>
          <w:p w14:paraId="2DDC2969">
            <w:pPr>
              <w:widowControl/>
              <w:jc w:val="left"/>
              <w:rPr>
                <w:rFonts w:ascii="Times New Roman" w:hAnsi="Times New Roman" w:eastAsia="Times New Roman" w:cs="Times New Roman"/>
                <w:kern w:val="0"/>
                <w:sz w:val="20"/>
                <w:szCs w:val="20"/>
              </w:rPr>
            </w:pPr>
          </w:p>
        </w:tc>
        <w:tc>
          <w:tcPr>
            <w:tcW w:w="0" w:type="auto"/>
            <w:vAlign w:val="center"/>
          </w:tcPr>
          <w:p w14:paraId="53574A7E">
            <w:pPr>
              <w:widowControl/>
              <w:jc w:val="left"/>
              <w:rPr>
                <w:rFonts w:ascii="Times New Roman" w:hAnsi="Times New Roman" w:eastAsia="Times New Roman" w:cs="Times New Roman"/>
                <w:kern w:val="0"/>
                <w:sz w:val="20"/>
                <w:szCs w:val="20"/>
              </w:rPr>
            </w:pPr>
          </w:p>
        </w:tc>
        <w:tc>
          <w:tcPr>
            <w:tcW w:w="0" w:type="auto"/>
            <w:vAlign w:val="center"/>
          </w:tcPr>
          <w:p w14:paraId="31860EB6">
            <w:pPr>
              <w:widowControl/>
              <w:jc w:val="left"/>
              <w:rPr>
                <w:rFonts w:ascii="Times New Roman" w:hAnsi="Times New Roman" w:eastAsia="Times New Roman" w:cs="Times New Roman"/>
                <w:kern w:val="0"/>
                <w:sz w:val="20"/>
                <w:szCs w:val="20"/>
              </w:rPr>
            </w:pPr>
          </w:p>
        </w:tc>
        <w:tc>
          <w:tcPr>
            <w:tcW w:w="0" w:type="auto"/>
            <w:vAlign w:val="center"/>
          </w:tcPr>
          <w:p w14:paraId="044A1EBB">
            <w:pPr>
              <w:widowControl/>
              <w:jc w:val="left"/>
              <w:rPr>
                <w:rFonts w:ascii="Times New Roman" w:hAnsi="Times New Roman" w:eastAsia="Times New Roman" w:cs="Times New Roman"/>
                <w:kern w:val="0"/>
                <w:sz w:val="20"/>
                <w:szCs w:val="20"/>
              </w:rPr>
            </w:pPr>
          </w:p>
        </w:tc>
        <w:tc>
          <w:tcPr>
            <w:tcW w:w="0" w:type="auto"/>
            <w:vAlign w:val="center"/>
          </w:tcPr>
          <w:p w14:paraId="3D621E47">
            <w:pPr>
              <w:widowControl/>
              <w:jc w:val="left"/>
              <w:rPr>
                <w:rFonts w:ascii="Times New Roman" w:hAnsi="Times New Roman" w:eastAsia="Times New Roman" w:cs="Times New Roman"/>
                <w:kern w:val="0"/>
                <w:sz w:val="20"/>
                <w:szCs w:val="20"/>
              </w:rPr>
            </w:pPr>
          </w:p>
        </w:tc>
        <w:tc>
          <w:tcPr>
            <w:tcW w:w="0" w:type="auto"/>
            <w:vAlign w:val="center"/>
          </w:tcPr>
          <w:p w14:paraId="57D2802A">
            <w:pPr>
              <w:widowControl/>
              <w:jc w:val="left"/>
              <w:rPr>
                <w:rFonts w:ascii="Times New Roman" w:hAnsi="Times New Roman" w:eastAsia="Times New Roman" w:cs="Times New Roman"/>
                <w:kern w:val="0"/>
                <w:sz w:val="20"/>
                <w:szCs w:val="20"/>
              </w:rPr>
            </w:pPr>
          </w:p>
        </w:tc>
        <w:tc>
          <w:tcPr>
            <w:tcW w:w="0" w:type="auto"/>
            <w:vAlign w:val="center"/>
          </w:tcPr>
          <w:p w14:paraId="0F1FDA64">
            <w:pPr>
              <w:widowControl/>
              <w:jc w:val="left"/>
              <w:rPr>
                <w:rFonts w:ascii="Times New Roman" w:hAnsi="Times New Roman" w:eastAsia="Times New Roman" w:cs="Times New Roman"/>
                <w:kern w:val="0"/>
                <w:sz w:val="20"/>
                <w:szCs w:val="20"/>
              </w:rPr>
            </w:pPr>
          </w:p>
        </w:tc>
        <w:tc>
          <w:tcPr>
            <w:tcW w:w="0" w:type="auto"/>
            <w:vAlign w:val="center"/>
          </w:tcPr>
          <w:p w14:paraId="281A1A7B">
            <w:pPr>
              <w:widowControl/>
              <w:jc w:val="left"/>
              <w:rPr>
                <w:rFonts w:ascii="Times New Roman" w:hAnsi="Times New Roman" w:eastAsia="Times New Roman" w:cs="Times New Roman"/>
                <w:kern w:val="0"/>
                <w:sz w:val="20"/>
                <w:szCs w:val="20"/>
              </w:rPr>
            </w:pPr>
          </w:p>
        </w:tc>
      </w:tr>
      <w:tr w14:paraId="7AB1DFAE">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7F29EB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2013602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7E265A1">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一般行政管理事务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BB8248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CAA013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F3DCF2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B78E10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46C3AF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D55CFE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61483A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7E465F6">
            <w:pPr>
              <w:widowControl/>
              <w:jc w:val="left"/>
              <w:rPr>
                <w:rFonts w:ascii="Times New Roman" w:hAnsi="Times New Roman" w:eastAsia="Times New Roman" w:cs="Times New Roman"/>
                <w:kern w:val="0"/>
                <w:sz w:val="20"/>
                <w:szCs w:val="20"/>
              </w:rPr>
            </w:pPr>
          </w:p>
        </w:tc>
        <w:tc>
          <w:tcPr>
            <w:tcW w:w="0" w:type="auto"/>
            <w:vAlign w:val="center"/>
          </w:tcPr>
          <w:p w14:paraId="4016733F">
            <w:pPr>
              <w:widowControl/>
              <w:jc w:val="left"/>
              <w:rPr>
                <w:rFonts w:ascii="Times New Roman" w:hAnsi="Times New Roman" w:eastAsia="Times New Roman" w:cs="Times New Roman"/>
                <w:kern w:val="0"/>
                <w:sz w:val="20"/>
                <w:szCs w:val="20"/>
              </w:rPr>
            </w:pPr>
          </w:p>
        </w:tc>
        <w:tc>
          <w:tcPr>
            <w:tcW w:w="0" w:type="auto"/>
            <w:vAlign w:val="center"/>
          </w:tcPr>
          <w:p w14:paraId="71384163">
            <w:pPr>
              <w:widowControl/>
              <w:jc w:val="left"/>
              <w:rPr>
                <w:rFonts w:ascii="Times New Roman" w:hAnsi="Times New Roman" w:eastAsia="Times New Roman" w:cs="Times New Roman"/>
                <w:kern w:val="0"/>
                <w:sz w:val="20"/>
                <w:szCs w:val="20"/>
              </w:rPr>
            </w:pPr>
          </w:p>
        </w:tc>
        <w:tc>
          <w:tcPr>
            <w:tcW w:w="0" w:type="auto"/>
            <w:vAlign w:val="center"/>
          </w:tcPr>
          <w:p w14:paraId="6F3E35BB">
            <w:pPr>
              <w:widowControl/>
              <w:jc w:val="left"/>
              <w:rPr>
                <w:rFonts w:ascii="Times New Roman" w:hAnsi="Times New Roman" w:eastAsia="Times New Roman" w:cs="Times New Roman"/>
                <w:kern w:val="0"/>
                <w:sz w:val="20"/>
                <w:szCs w:val="20"/>
              </w:rPr>
            </w:pPr>
          </w:p>
        </w:tc>
        <w:tc>
          <w:tcPr>
            <w:tcW w:w="0" w:type="auto"/>
            <w:vAlign w:val="center"/>
          </w:tcPr>
          <w:p w14:paraId="7B8EB84B">
            <w:pPr>
              <w:widowControl/>
              <w:jc w:val="left"/>
              <w:rPr>
                <w:rFonts w:ascii="Times New Roman" w:hAnsi="Times New Roman" w:eastAsia="Times New Roman" w:cs="Times New Roman"/>
                <w:kern w:val="0"/>
                <w:sz w:val="20"/>
                <w:szCs w:val="20"/>
              </w:rPr>
            </w:pPr>
          </w:p>
        </w:tc>
        <w:tc>
          <w:tcPr>
            <w:tcW w:w="0" w:type="auto"/>
            <w:vAlign w:val="center"/>
          </w:tcPr>
          <w:p w14:paraId="68487EEB">
            <w:pPr>
              <w:widowControl/>
              <w:jc w:val="left"/>
              <w:rPr>
                <w:rFonts w:ascii="Times New Roman" w:hAnsi="Times New Roman" w:eastAsia="Times New Roman" w:cs="Times New Roman"/>
                <w:kern w:val="0"/>
                <w:sz w:val="20"/>
                <w:szCs w:val="20"/>
              </w:rPr>
            </w:pPr>
          </w:p>
        </w:tc>
        <w:tc>
          <w:tcPr>
            <w:tcW w:w="0" w:type="auto"/>
            <w:vAlign w:val="center"/>
          </w:tcPr>
          <w:p w14:paraId="6DB395FA">
            <w:pPr>
              <w:widowControl/>
              <w:jc w:val="left"/>
              <w:rPr>
                <w:rFonts w:ascii="Times New Roman" w:hAnsi="Times New Roman" w:eastAsia="Times New Roman" w:cs="Times New Roman"/>
                <w:kern w:val="0"/>
                <w:sz w:val="20"/>
                <w:szCs w:val="20"/>
              </w:rPr>
            </w:pPr>
          </w:p>
        </w:tc>
        <w:tc>
          <w:tcPr>
            <w:tcW w:w="0" w:type="auto"/>
            <w:vAlign w:val="center"/>
          </w:tcPr>
          <w:p w14:paraId="63A21C18">
            <w:pPr>
              <w:widowControl/>
              <w:jc w:val="left"/>
              <w:rPr>
                <w:rFonts w:ascii="Times New Roman" w:hAnsi="Times New Roman" w:eastAsia="Times New Roman" w:cs="Times New Roman"/>
                <w:kern w:val="0"/>
                <w:sz w:val="20"/>
                <w:szCs w:val="20"/>
              </w:rPr>
            </w:pPr>
          </w:p>
        </w:tc>
        <w:tc>
          <w:tcPr>
            <w:tcW w:w="0" w:type="auto"/>
            <w:vAlign w:val="center"/>
          </w:tcPr>
          <w:p w14:paraId="251343C4">
            <w:pPr>
              <w:widowControl/>
              <w:jc w:val="left"/>
              <w:rPr>
                <w:rFonts w:ascii="Times New Roman" w:hAnsi="Times New Roman" w:eastAsia="Times New Roman" w:cs="Times New Roman"/>
                <w:kern w:val="0"/>
                <w:sz w:val="20"/>
                <w:szCs w:val="20"/>
              </w:rPr>
            </w:pPr>
          </w:p>
        </w:tc>
        <w:tc>
          <w:tcPr>
            <w:tcW w:w="0" w:type="auto"/>
            <w:vAlign w:val="center"/>
          </w:tcPr>
          <w:p w14:paraId="157FE980">
            <w:pPr>
              <w:widowControl/>
              <w:jc w:val="left"/>
              <w:rPr>
                <w:rFonts w:ascii="Times New Roman" w:hAnsi="Times New Roman" w:eastAsia="Times New Roman" w:cs="Times New Roman"/>
                <w:kern w:val="0"/>
                <w:sz w:val="20"/>
                <w:szCs w:val="20"/>
              </w:rPr>
            </w:pPr>
          </w:p>
        </w:tc>
        <w:tc>
          <w:tcPr>
            <w:tcW w:w="0" w:type="auto"/>
            <w:vAlign w:val="center"/>
          </w:tcPr>
          <w:p w14:paraId="5BEE5C8A">
            <w:pPr>
              <w:widowControl/>
              <w:jc w:val="left"/>
              <w:rPr>
                <w:rFonts w:ascii="Times New Roman" w:hAnsi="Times New Roman" w:eastAsia="Times New Roman" w:cs="Times New Roman"/>
                <w:kern w:val="0"/>
                <w:sz w:val="20"/>
                <w:szCs w:val="20"/>
              </w:rPr>
            </w:pPr>
          </w:p>
        </w:tc>
      </w:tr>
      <w:tr w14:paraId="49202CFB">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012284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7E7EBC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其他一般公共服务支出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2FD77C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1.21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BD439E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1.21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E5AD18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A6BE67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5DCAB6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14AEAE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F6F43F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B469C74">
            <w:pPr>
              <w:widowControl/>
              <w:jc w:val="left"/>
              <w:rPr>
                <w:rFonts w:ascii="Times New Roman" w:hAnsi="Times New Roman" w:eastAsia="Times New Roman" w:cs="Times New Roman"/>
                <w:kern w:val="0"/>
                <w:sz w:val="20"/>
                <w:szCs w:val="20"/>
              </w:rPr>
            </w:pPr>
          </w:p>
        </w:tc>
        <w:tc>
          <w:tcPr>
            <w:tcW w:w="0" w:type="auto"/>
            <w:vAlign w:val="center"/>
          </w:tcPr>
          <w:p w14:paraId="3FF35F85">
            <w:pPr>
              <w:widowControl/>
              <w:jc w:val="left"/>
              <w:rPr>
                <w:rFonts w:ascii="Times New Roman" w:hAnsi="Times New Roman" w:eastAsia="Times New Roman" w:cs="Times New Roman"/>
                <w:kern w:val="0"/>
                <w:sz w:val="20"/>
                <w:szCs w:val="20"/>
              </w:rPr>
            </w:pPr>
          </w:p>
        </w:tc>
        <w:tc>
          <w:tcPr>
            <w:tcW w:w="0" w:type="auto"/>
            <w:vAlign w:val="center"/>
          </w:tcPr>
          <w:p w14:paraId="539F8ED7">
            <w:pPr>
              <w:widowControl/>
              <w:jc w:val="left"/>
              <w:rPr>
                <w:rFonts w:ascii="Times New Roman" w:hAnsi="Times New Roman" w:eastAsia="Times New Roman" w:cs="Times New Roman"/>
                <w:kern w:val="0"/>
                <w:sz w:val="20"/>
                <w:szCs w:val="20"/>
              </w:rPr>
            </w:pPr>
          </w:p>
        </w:tc>
        <w:tc>
          <w:tcPr>
            <w:tcW w:w="0" w:type="auto"/>
            <w:vAlign w:val="center"/>
          </w:tcPr>
          <w:p w14:paraId="76015C57">
            <w:pPr>
              <w:widowControl/>
              <w:jc w:val="left"/>
              <w:rPr>
                <w:rFonts w:ascii="Times New Roman" w:hAnsi="Times New Roman" w:eastAsia="Times New Roman" w:cs="Times New Roman"/>
                <w:kern w:val="0"/>
                <w:sz w:val="20"/>
                <w:szCs w:val="20"/>
              </w:rPr>
            </w:pPr>
          </w:p>
        </w:tc>
        <w:tc>
          <w:tcPr>
            <w:tcW w:w="0" w:type="auto"/>
            <w:vAlign w:val="center"/>
          </w:tcPr>
          <w:p w14:paraId="372CBE73">
            <w:pPr>
              <w:widowControl/>
              <w:jc w:val="left"/>
              <w:rPr>
                <w:rFonts w:ascii="Times New Roman" w:hAnsi="Times New Roman" w:eastAsia="Times New Roman" w:cs="Times New Roman"/>
                <w:kern w:val="0"/>
                <w:sz w:val="20"/>
                <w:szCs w:val="20"/>
              </w:rPr>
            </w:pPr>
          </w:p>
        </w:tc>
        <w:tc>
          <w:tcPr>
            <w:tcW w:w="0" w:type="auto"/>
            <w:vAlign w:val="center"/>
          </w:tcPr>
          <w:p w14:paraId="5CE5D2A2">
            <w:pPr>
              <w:widowControl/>
              <w:jc w:val="left"/>
              <w:rPr>
                <w:rFonts w:ascii="Times New Roman" w:hAnsi="Times New Roman" w:eastAsia="Times New Roman" w:cs="Times New Roman"/>
                <w:kern w:val="0"/>
                <w:sz w:val="20"/>
                <w:szCs w:val="20"/>
              </w:rPr>
            </w:pPr>
          </w:p>
        </w:tc>
        <w:tc>
          <w:tcPr>
            <w:tcW w:w="0" w:type="auto"/>
            <w:vAlign w:val="center"/>
          </w:tcPr>
          <w:p w14:paraId="66F0478B">
            <w:pPr>
              <w:widowControl/>
              <w:jc w:val="left"/>
              <w:rPr>
                <w:rFonts w:ascii="Times New Roman" w:hAnsi="Times New Roman" w:eastAsia="Times New Roman" w:cs="Times New Roman"/>
                <w:kern w:val="0"/>
                <w:sz w:val="20"/>
                <w:szCs w:val="20"/>
              </w:rPr>
            </w:pPr>
          </w:p>
        </w:tc>
        <w:tc>
          <w:tcPr>
            <w:tcW w:w="0" w:type="auto"/>
            <w:vAlign w:val="center"/>
          </w:tcPr>
          <w:p w14:paraId="2903B470">
            <w:pPr>
              <w:widowControl/>
              <w:jc w:val="left"/>
              <w:rPr>
                <w:rFonts w:ascii="Times New Roman" w:hAnsi="Times New Roman" w:eastAsia="Times New Roman" w:cs="Times New Roman"/>
                <w:kern w:val="0"/>
                <w:sz w:val="20"/>
                <w:szCs w:val="20"/>
              </w:rPr>
            </w:pPr>
          </w:p>
        </w:tc>
        <w:tc>
          <w:tcPr>
            <w:tcW w:w="0" w:type="auto"/>
            <w:vAlign w:val="center"/>
          </w:tcPr>
          <w:p w14:paraId="132C9D39">
            <w:pPr>
              <w:widowControl/>
              <w:jc w:val="left"/>
              <w:rPr>
                <w:rFonts w:ascii="Times New Roman" w:hAnsi="Times New Roman" w:eastAsia="Times New Roman" w:cs="Times New Roman"/>
                <w:kern w:val="0"/>
                <w:sz w:val="20"/>
                <w:szCs w:val="20"/>
              </w:rPr>
            </w:pPr>
          </w:p>
        </w:tc>
        <w:tc>
          <w:tcPr>
            <w:tcW w:w="0" w:type="auto"/>
            <w:vAlign w:val="center"/>
          </w:tcPr>
          <w:p w14:paraId="781394F4">
            <w:pPr>
              <w:widowControl/>
              <w:jc w:val="left"/>
              <w:rPr>
                <w:rFonts w:ascii="Times New Roman" w:hAnsi="Times New Roman" w:eastAsia="Times New Roman" w:cs="Times New Roman"/>
                <w:kern w:val="0"/>
                <w:sz w:val="20"/>
                <w:szCs w:val="20"/>
              </w:rPr>
            </w:pPr>
          </w:p>
        </w:tc>
        <w:tc>
          <w:tcPr>
            <w:tcW w:w="0" w:type="auto"/>
            <w:vAlign w:val="center"/>
          </w:tcPr>
          <w:p w14:paraId="5000ABA1">
            <w:pPr>
              <w:widowControl/>
              <w:jc w:val="left"/>
              <w:rPr>
                <w:rFonts w:ascii="Times New Roman" w:hAnsi="Times New Roman" w:eastAsia="Times New Roman" w:cs="Times New Roman"/>
                <w:kern w:val="0"/>
                <w:sz w:val="20"/>
                <w:szCs w:val="20"/>
              </w:rPr>
            </w:pPr>
          </w:p>
        </w:tc>
      </w:tr>
      <w:tr w14:paraId="246BCDE9">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555D43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2019999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3273BDB">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其他一般公共服务支出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C8BA88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1.21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A7DA0A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1.21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BDFAD7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0E965C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A62F23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8273BB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A9ABFD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DCFF0C5">
            <w:pPr>
              <w:widowControl/>
              <w:jc w:val="left"/>
              <w:rPr>
                <w:rFonts w:ascii="Times New Roman" w:hAnsi="Times New Roman" w:eastAsia="Times New Roman" w:cs="Times New Roman"/>
                <w:kern w:val="0"/>
                <w:sz w:val="20"/>
                <w:szCs w:val="20"/>
              </w:rPr>
            </w:pPr>
          </w:p>
        </w:tc>
        <w:tc>
          <w:tcPr>
            <w:tcW w:w="0" w:type="auto"/>
            <w:vAlign w:val="center"/>
          </w:tcPr>
          <w:p w14:paraId="4279311C">
            <w:pPr>
              <w:widowControl/>
              <w:jc w:val="left"/>
              <w:rPr>
                <w:rFonts w:ascii="Times New Roman" w:hAnsi="Times New Roman" w:eastAsia="Times New Roman" w:cs="Times New Roman"/>
                <w:kern w:val="0"/>
                <w:sz w:val="20"/>
                <w:szCs w:val="20"/>
              </w:rPr>
            </w:pPr>
          </w:p>
        </w:tc>
        <w:tc>
          <w:tcPr>
            <w:tcW w:w="0" w:type="auto"/>
            <w:vAlign w:val="center"/>
          </w:tcPr>
          <w:p w14:paraId="54FA3BA3">
            <w:pPr>
              <w:widowControl/>
              <w:jc w:val="left"/>
              <w:rPr>
                <w:rFonts w:ascii="Times New Roman" w:hAnsi="Times New Roman" w:eastAsia="Times New Roman" w:cs="Times New Roman"/>
                <w:kern w:val="0"/>
                <w:sz w:val="20"/>
                <w:szCs w:val="20"/>
              </w:rPr>
            </w:pPr>
          </w:p>
        </w:tc>
        <w:tc>
          <w:tcPr>
            <w:tcW w:w="0" w:type="auto"/>
            <w:vAlign w:val="center"/>
          </w:tcPr>
          <w:p w14:paraId="61621C89">
            <w:pPr>
              <w:widowControl/>
              <w:jc w:val="left"/>
              <w:rPr>
                <w:rFonts w:ascii="Times New Roman" w:hAnsi="Times New Roman" w:eastAsia="Times New Roman" w:cs="Times New Roman"/>
                <w:kern w:val="0"/>
                <w:sz w:val="20"/>
                <w:szCs w:val="20"/>
              </w:rPr>
            </w:pPr>
          </w:p>
        </w:tc>
        <w:tc>
          <w:tcPr>
            <w:tcW w:w="0" w:type="auto"/>
            <w:vAlign w:val="center"/>
          </w:tcPr>
          <w:p w14:paraId="37F98ABC">
            <w:pPr>
              <w:widowControl/>
              <w:jc w:val="left"/>
              <w:rPr>
                <w:rFonts w:ascii="Times New Roman" w:hAnsi="Times New Roman" w:eastAsia="Times New Roman" w:cs="Times New Roman"/>
                <w:kern w:val="0"/>
                <w:sz w:val="20"/>
                <w:szCs w:val="20"/>
              </w:rPr>
            </w:pPr>
          </w:p>
        </w:tc>
        <w:tc>
          <w:tcPr>
            <w:tcW w:w="0" w:type="auto"/>
            <w:vAlign w:val="center"/>
          </w:tcPr>
          <w:p w14:paraId="14AC179C">
            <w:pPr>
              <w:widowControl/>
              <w:jc w:val="left"/>
              <w:rPr>
                <w:rFonts w:ascii="Times New Roman" w:hAnsi="Times New Roman" w:eastAsia="Times New Roman" w:cs="Times New Roman"/>
                <w:kern w:val="0"/>
                <w:sz w:val="20"/>
                <w:szCs w:val="20"/>
              </w:rPr>
            </w:pPr>
          </w:p>
        </w:tc>
        <w:tc>
          <w:tcPr>
            <w:tcW w:w="0" w:type="auto"/>
            <w:vAlign w:val="center"/>
          </w:tcPr>
          <w:p w14:paraId="6E630B77">
            <w:pPr>
              <w:widowControl/>
              <w:jc w:val="left"/>
              <w:rPr>
                <w:rFonts w:ascii="Times New Roman" w:hAnsi="Times New Roman" w:eastAsia="Times New Roman" w:cs="Times New Roman"/>
                <w:kern w:val="0"/>
                <w:sz w:val="20"/>
                <w:szCs w:val="20"/>
              </w:rPr>
            </w:pPr>
          </w:p>
        </w:tc>
        <w:tc>
          <w:tcPr>
            <w:tcW w:w="0" w:type="auto"/>
            <w:vAlign w:val="center"/>
          </w:tcPr>
          <w:p w14:paraId="2B69B8BF">
            <w:pPr>
              <w:widowControl/>
              <w:jc w:val="left"/>
              <w:rPr>
                <w:rFonts w:ascii="Times New Roman" w:hAnsi="Times New Roman" w:eastAsia="Times New Roman" w:cs="Times New Roman"/>
                <w:kern w:val="0"/>
                <w:sz w:val="20"/>
                <w:szCs w:val="20"/>
              </w:rPr>
            </w:pPr>
          </w:p>
        </w:tc>
        <w:tc>
          <w:tcPr>
            <w:tcW w:w="0" w:type="auto"/>
            <w:vAlign w:val="center"/>
          </w:tcPr>
          <w:p w14:paraId="3591C668">
            <w:pPr>
              <w:widowControl/>
              <w:jc w:val="left"/>
              <w:rPr>
                <w:rFonts w:ascii="Times New Roman" w:hAnsi="Times New Roman" w:eastAsia="Times New Roman" w:cs="Times New Roman"/>
                <w:kern w:val="0"/>
                <w:sz w:val="20"/>
                <w:szCs w:val="20"/>
              </w:rPr>
            </w:pPr>
          </w:p>
        </w:tc>
        <w:tc>
          <w:tcPr>
            <w:tcW w:w="0" w:type="auto"/>
            <w:vAlign w:val="center"/>
          </w:tcPr>
          <w:p w14:paraId="7BED9A22">
            <w:pPr>
              <w:widowControl/>
              <w:jc w:val="left"/>
              <w:rPr>
                <w:rFonts w:ascii="Times New Roman" w:hAnsi="Times New Roman" w:eastAsia="Times New Roman" w:cs="Times New Roman"/>
                <w:kern w:val="0"/>
                <w:sz w:val="20"/>
                <w:szCs w:val="20"/>
              </w:rPr>
            </w:pPr>
          </w:p>
        </w:tc>
        <w:tc>
          <w:tcPr>
            <w:tcW w:w="0" w:type="auto"/>
            <w:vAlign w:val="center"/>
          </w:tcPr>
          <w:p w14:paraId="4C850ED1">
            <w:pPr>
              <w:widowControl/>
              <w:jc w:val="left"/>
              <w:rPr>
                <w:rFonts w:ascii="Times New Roman" w:hAnsi="Times New Roman" w:eastAsia="Times New Roman" w:cs="Times New Roman"/>
                <w:kern w:val="0"/>
                <w:sz w:val="20"/>
                <w:szCs w:val="20"/>
              </w:rPr>
            </w:pPr>
          </w:p>
        </w:tc>
      </w:tr>
      <w:tr w14:paraId="7C553754">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463794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862499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公共安全支出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D48CEC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51.00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CF1CED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51.00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8B1940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8C6EF6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BEF1E0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515249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A2E34A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C11E71D">
            <w:pPr>
              <w:widowControl/>
              <w:jc w:val="left"/>
              <w:rPr>
                <w:rFonts w:ascii="Times New Roman" w:hAnsi="Times New Roman" w:eastAsia="Times New Roman" w:cs="Times New Roman"/>
                <w:kern w:val="0"/>
                <w:sz w:val="20"/>
                <w:szCs w:val="20"/>
              </w:rPr>
            </w:pPr>
          </w:p>
        </w:tc>
        <w:tc>
          <w:tcPr>
            <w:tcW w:w="0" w:type="auto"/>
            <w:vAlign w:val="center"/>
          </w:tcPr>
          <w:p w14:paraId="2B580C21">
            <w:pPr>
              <w:widowControl/>
              <w:jc w:val="left"/>
              <w:rPr>
                <w:rFonts w:ascii="Times New Roman" w:hAnsi="Times New Roman" w:eastAsia="Times New Roman" w:cs="Times New Roman"/>
                <w:kern w:val="0"/>
                <w:sz w:val="20"/>
                <w:szCs w:val="20"/>
              </w:rPr>
            </w:pPr>
          </w:p>
        </w:tc>
        <w:tc>
          <w:tcPr>
            <w:tcW w:w="0" w:type="auto"/>
            <w:vAlign w:val="center"/>
          </w:tcPr>
          <w:p w14:paraId="2F2FB699">
            <w:pPr>
              <w:widowControl/>
              <w:jc w:val="left"/>
              <w:rPr>
                <w:rFonts w:ascii="Times New Roman" w:hAnsi="Times New Roman" w:eastAsia="Times New Roman" w:cs="Times New Roman"/>
                <w:kern w:val="0"/>
                <w:sz w:val="20"/>
                <w:szCs w:val="20"/>
              </w:rPr>
            </w:pPr>
          </w:p>
        </w:tc>
        <w:tc>
          <w:tcPr>
            <w:tcW w:w="0" w:type="auto"/>
            <w:vAlign w:val="center"/>
          </w:tcPr>
          <w:p w14:paraId="7F10BA48">
            <w:pPr>
              <w:widowControl/>
              <w:jc w:val="left"/>
              <w:rPr>
                <w:rFonts w:ascii="Times New Roman" w:hAnsi="Times New Roman" w:eastAsia="Times New Roman" w:cs="Times New Roman"/>
                <w:kern w:val="0"/>
                <w:sz w:val="20"/>
                <w:szCs w:val="20"/>
              </w:rPr>
            </w:pPr>
          </w:p>
        </w:tc>
        <w:tc>
          <w:tcPr>
            <w:tcW w:w="0" w:type="auto"/>
            <w:vAlign w:val="center"/>
          </w:tcPr>
          <w:p w14:paraId="35363DE8">
            <w:pPr>
              <w:widowControl/>
              <w:jc w:val="left"/>
              <w:rPr>
                <w:rFonts w:ascii="Times New Roman" w:hAnsi="Times New Roman" w:eastAsia="Times New Roman" w:cs="Times New Roman"/>
                <w:kern w:val="0"/>
                <w:sz w:val="20"/>
                <w:szCs w:val="20"/>
              </w:rPr>
            </w:pPr>
          </w:p>
        </w:tc>
        <w:tc>
          <w:tcPr>
            <w:tcW w:w="0" w:type="auto"/>
            <w:vAlign w:val="center"/>
          </w:tcPr>
          <w:p w14:paraId="742CC87C">
            <w:pPr>
              <w:widowControl/>
              <w:jc w:val="left"/>
              <w:rPr>
                <w:rFonts w:ascii="Times New Roman" w:hAnsi="Times New Roman" w:eastAsia="Times New Roman" w:cs="Times New Roman"/>
                <w:kern w:val="0"/>
                <w:sz w:val="20"/>
                <w:szCs w:val="20"/>
              </w:rPr>
            </w:pPr>
          </w:p>
        </w:tc>
        <w:tc>
          <w:tcPr>
            <w:tcW w:w="0" w:type="auto"/>
            <w:vAlign w:val="center"/>
          </w:tcPr>
          <w:p w14:paraId="61E7AA09">
            <w:pPr>
              <w:widowControl/>
              <w:jc w:val="left"/>
              <w:rPr>
                <w:rFonts w:ascii="Times New Roman" w:hAnsi="Times New Roman" w:eastAsia="Times New Roman" w:cs="Times New Roman"/>
                <w:kern w:val="0"/>
                <w:sz w:val="20"/>
                <w:szCs w:val="20"/>
              </w:rPr>
            </w:pPr>
          </w:p>
        </w:tc>
        <w:tc>
          <w:tcPr>
            <w:tcW w:w="0" w:type="auto"/>
            <w:vAlign w:val="center"/>
          </w:tcPr>
          <w:p w14:paraId="394E9CC9">
            <w:pPr>
              <w:widowControl/>
              <w:jc w:val="left"/>
              <w:rPr>
                <w:rFonts w:ascii="Times New Roman" w:hAnsi="Times New Roman" w:eastAsia="Times New Roman" w:cs="Times New Roman"/>
                <w:kern w:val="0"/>
                <w:sz w:val="20"/>
                <w:szCs w:val="20"/>
              </w:rPr>
            </w:pPr>
          </w:p>
        </w:tc>
        <w:tc>
          <w:tcPr>
            <w:tcW w:w="0" w:type="auto"/>
            <w:vAlign w:val="center"/>
          </w:tcPr>
          <w:p w14:paraId="2529D1FC">
            <w:pPr>
              <w:widowControl/>
              <w:jc w:val="left"/>
              <w:rPr>
                <w:rFonts w:ascii="Times New Roman" w:hAnsi="Times New Roman" w:eastAsia="Times New Roman" w:cs="Times New Roman"/>
                <w:kern w:val="0"/>
                <w:sz w:val="20"/>
                <w:szCs w:val="20"/>
              </w:rPr>
            </w:pPr>
          </w:p>
        </w:tc>
        <w:tc>
          <w:tcPr>
            <w:tcW w:w="0" w:type="auto"/>
            <w:vAlign w:val="center"/>
          </w:tcPr>
          <w:p w14:paraId="5249CA2C">
            <w:pPr>
              <w:widowControl/>
              <w:jc w:val="left"/>
              <w:rPr>
                <w:rFonts w:ascii="Times New Roman" w:hAnsi="Times New Roman" w:eastAsia="Times New Roman" w:cs="Times New Roman"/>
                <w:kern w:val="0"/>
                <w:sz w:val="20"/>
                <w:szCs w:val="20"/>
              </w:rPr>
            </w:pPr>
          </w:p>
        </w:tc>
        <w:tc>
          <w:tcPr>
            <w:tcW w:w="0" w:type="auto"/>
            <w:vAlign w:val="center"/>
          </w:tcPr>
          <w:p w14:paraId="7C5AD14C">
            <w:pPr>
              <w:widowControl/>
              <w:jc w:val="left"/>
              <w:rPr>
                <w:rFonts w:ascii="Times New Roman" w:hAnsi="Times New Roman" w:eastAsia="Times New Roman" w:cs="Times New Roman"/>
                <w:kern w:val="0"/>
                <w:sz w:val="20"/>
                <w:szCs w:val="20"/>
              </w:rPr>
            </w:pPr>
          </w:p>
        </w:tc>
      </w:tr>
      <w:tr w14:paraId="6D97D795">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B9743F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20402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3DE9A4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公安</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21FF3E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51.00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A63002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51.00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82811C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58275C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450B3E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D884C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17DFE5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79D94A5">
            <w:pPr>
              <w:widowControl/>
              <w:jc w:val="left"/>
              <w:rPr>
                <w:rFonts w:ascii="Times New Roman" w:hAnsi="Times New Roman" w:eastAsia="Times New Roman" w:cs="Times New Roman"/>
                <w:kern w:val="0"/>
                <w:sz w:val="20"/>
                <w:szCs w:val="20"/>
              </w:rPr>
            </w:pPr>
          </w:p>
        </w:tc>
        <w:tc>
          <w:tcPr>
            <w:tcW w:w="0" w:type="auto"/>
            <w:vAlign w:val="center"/>
          </w:tcPr>
          <w:p w14:paraId="40873B0F">
            <w:pPr>
              <w:widowControl/>
              <w:jc w:val="left"/>
              <w:rPr>
                <w:rFonts w:ascii="Times New Roman" w:hAnsi="Times New Roman" w:eastAsia="Times New Roman" w:cs="Times New Roman"/>
                <w:kern w:val="0"/>
                <w:sz w:val="20"/>
                <w:szCs w:val="20"/>
              </w:rPr>
            </w:pPr>
          </w:p>
        </w:tc>
        <w:tc>
          <w:tcPr>
            <w:tcW w:w="0" w:type="auto"/>
            <w:vAlign w:val="center"/>
          </w:tcPr>
          <w:p w14:paraId="69EFD693">
            <w:pPr>
              <w:widowControl/>
              <w:jc w:val="left"/>
              <w:rPr>
                <w:rFonts w:ascii="Times New Roman" w:hAnsi="Times New Roman" w:eastAsia="Times New Roman" w:cs="Times New Roman"/>
                <w:kern w:val="0"/>
                <w:sz w:val="20"/>
                <w:szCs w:val="20"/>
              </w:rPr>
            </w:pPr>
          </w:p>
        </w:tc>
        <w:tc>
          <w:tcPr>
            <w:tcW w:w="0" w:type="auto"/>
            <w:vAlign w:val="center"/>
          </w:tcPr>
          <w:p w14:paraId="51C064F9">
            <w:pPr>
              <w:widowControl/>
              <w:jc w:val="left"/>
              <w:rPr>
                <w:rFonts w:ascii="Times New Roman" w:hAnsi="Times New Roman" w:eastAsia="Times New Roman" w:cs="Times New Roman"/>
                <w:kern w:val="0"/>
                <w:sz w:val="20"/>
                <w:szCs w:val="20"/>
              </w:rPr>
            </w:pPr>
          </w:p>
        </w:tc>
        <w:tc>
          <w:tcPr>
            <w:tcW w:w="0" w:type="auto"/>
            <w:vAlign w:val="center"/>
          </w:tcPr>
          <w:p w14:paraId="0B09A3C9">
            <w:pPr>
              <w:widowControl/>
              <w:jc w:val="left"/>
              <w:rPr>
                <w:rFonts w:ascii="Times New Roman" w:hAnsi="Times New Roman" w:eastAsia="Times New Roman" w:cs="Times New Roman"/>
                <w:kern w:val="0"/>
                <w:sz w:val="20"/>
                <w:szCs w:val="20"/>
              </w:rPr>
            </w:pPr>
          </w:p>
        </w:tc>
        <w:tc>
          <w:tcPr>
            <w:tcW w:w="0" w:type="auto"/>
            <w:vAlign w:val="center"/>
          </w:tcPr>
          <w:p w14:paraId="63921163">
            <w:pPr>
              <w:widowControl/>
              <w:jc w:val="left"/>
              <w:rPr>
                <w:rFonts w:ascii="Times New Roman" w:hAnsi="Times New Roman" w:eastAsia="Times New Roman" w:cs="Times New Roman"/>
                <w:kern w:val="0"/>
                <w:sz w:val="20"/>
                <w:szCs w:val="20"/>
              </w:rPr>
            </w:pPr>
          </w:p>
        </w:tc>
        <w:tc>
          <w:tcPr>
            <w:tcW w:w="0" w:type="auto"/>
            <w:vAlign w:val="center"/>
          </w:tcPr>
          <w:p w14:paraId="0500965B">
            <w:pPr>
              <w:widowControl/>
              <w:jc w:val="left"/>
              <w:rPr>
                <w:rFonts w:ascii="Times New Roman" w:hAnsi="Times New Roman" w:eastAsia="Times New Roman" w:cs="Times New Roman"/>
                <w:kern w:val="0"/>
                <w:sz w:val="20"/>
                <w:szCs w:val="20"/>
              </w:rPr>
            </w:pPr>
          </w:p>
        </w:tc>
        <w:tc>
          <w:tcPr>
            <w:tcW w:w="0" w:type="auto"/>
            <w:vAlign w:val="center"/>
          </w:tcPr>
          <w:p w14:paraId="483C4CC9">
            <w:pPr>
              <w:widowControl/>
              <w:jc w:val="left"/>
              <w:rPr>
                <w:rFonts w:ascii="Times New Roman" w:hAnsi="Times New Roman" w:eastAsia="Times New Roman" w:cs="Times New Roman"/>
                <w:kern w:val="0"/>
                <w:sz w:val="20"/>
                <w:szCs w:val="20"/>
              </w:rPr>
            </w:pPr>
          </w:p>
        </w:tc>
        <w:tc>
          <w:tcPr>
            <w:tcW w:w="0" w:type="auto"/>
            <w:vAlign w:val="center"/>
          </w:tcPr>
          <w:p w14:paraId="6C26CD64">
            <w:pPr>
              <w:widowControl/>
              <w:jc w:val="left"/>
              <w:rPr>
                <w:rFonts w:ascii="Times New Roman" w:hAnsi="Times New Roman" w:eastAsia="Times New Roman" w:cs="Times New Roman"/>
                <w:kern w:val="0"/>
                <w:sz w:val="20"/>
                <w:szCs w:val="20"/>
              </w:rPr>
            </w:pPr>
          </w:p>
        </w:tc>
        <w:tc>
          <w:tcPr>
            <w:tcW w:w="0" w:type="auto"/>
            <w:vAlign w:val="center"/>
          </w:tcPr>
          <w:p w14:paraId="5CCADEDA">
            <w:pPr>
              <w:widowControl/>
              <w:jc w:val="left"/>
              <w:rPr>
                <w:rFonts w:ascii="Times New Roman" w:hAnsi="Times New Roman" w:eastAsia="Times New Roman" w:cs="Times New Roman"/>
                <w:kern w:val="0"/>
                <w:sz w:val="20"/>
                <w:szCs w:val="20"/>
              </w:rPr>
            </w:pPr>
          </w:p>
        </w:tc>
        <w:tc>
          <w:tcPr>
            <w:tcW w:w="0" w:type="auto"/>
            <w:vAlign w:val="center"/>
          </w:tcPr>
          <w:p w14:paraId="5E32B8EE">
            <w:pPr>
              <w:widowControl/>
              <w:jc w:val="left"/>
              <w:rPr>
                <w:rFonts w:ascii="Times New Roman" w:hAnsi="Times New Roman" w:eastAsia="Times New Roman" w:cs="Times New Roman"/>
                <w:kern w:val="0"/>
                <w:sz w:val="20"/>
                <w:szCs w:val="20"/>
              </w:rPr>
            </w:pPr>
          </w:p>
        </w:tc>
      </w:tr>
      <w:tr w14:paraId="78D1731D">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FFBEF2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2040202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1233D6C">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一般行政管理事务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26B986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39.70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5CA991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39.70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342AB9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302930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BDB7E9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08B8BE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41EB0C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7D4AC0D">
            <w:pPr>
              <w:widowControl/>
              <w:jc w:val="left"/>
              <w:rPr>
                <w:rFonts w:ascii="Times New Roman" w:hAnsi="Times New Roman" w:eastAsia="Times New Roman" w:cs="Times New Roman"/>
                <w:kern w:val="0"/>
                <w:sz w:val="20"/>
                <w:szCs w:val="20"/>
              </w:rPr>
            </w:pPr>
          </w:p>
        </w:tc>
        <w:tc>
          <w:tcPr>
            <w:tcW w:w="0" w:type="auto"/>
            <w:vAlign w:val="center"/>
          </w:tcPr>
          <w:p w14:paraId="52650AEA">
            <w:pPr>
              <w:widowControl/>
              <w:jc w:val="left"/>
              <w:rPr>
                <w:rFonts w:ascii="Times New Roman" w:hAnsi="Times New Roman" w:eastAsia="Times New Roman" w:cs="Times New Roman"/>
                <w:kern w:val="0"/>
                <w:sz w:val="20"/>
                <w:szCs w:val="20"/>
              </w:rPr>
            </w:pPr>
          </w:p>
        </w:tc>
        <w:tc>
          <w:tcPr>
            <w:tcW w:w="0" w:type="auto"/>
            <w:vAlign w:val="center"/>
          </w:tcPr>
          <w:p w14:paraId="20F86867">
            <w:pPr>
              <w:widowControl/>
              <w:jc w:val="left"/>
              <w:rPr>
                <w:rFonts w:ascii="Times New Roman" w:hAnsi="Times New Roman" w:eastAsia="Times New Roman" w:cs="Times New Roman"/>
                <w:kern w:val="0"/>
                <w:sz w:val="20"/>
                <w:szCs w:val="20"/>
              </w:rPr>
            </w:pPr>
          </w:p>
        </w:tc>
        <w:tc>
          <w:tcPr>
            <w:tcW w:w="0" w:type="auto"/>
            <w:vAlign w:val="center"/>
          </w:tcPr>
          <w:p w14:paraId="1CA2FEB9">
            <w:pPr>
              <w:widowControl/>
              <w:jc w:val="left"/>
              <w:rPr>
                <w:rFonts w:ascii="Times New Roman" w:hAnsi="Times New Roman" w:eastAsia="Times New Roman" w:cs="Times New Roman"/>
                <w:kern w:val="0"/>
                <w:sz w:val="20"/>
                <w:szCs w:val="20"/>
              </w:rPr>
            </w:pPr>
          </w:p>
        </w:tc>
        <w:tc>
          <w:tcPr>
            <w:tcW w:w="0" w:type="auto"/>
            <w:vAlign w:val="center"/>
          </w:tcPr>
          <w:p w14:paraId="7A841F4B">
            <w:pPr>
              <w:widowControl/>
              <w:jc w:val="left"/>
              <w:rPr>
                <w:rFonts w:ascii="Times New Roman" w:hAnsi="Times New Roman" w:eastAsia="Times New Roman" w:cs="Times New Roman"/>
                <w:kern w:val="0"/>
                <w:sz w:val="20"/>
                <w:szCs w:val="20"/>
              </w:rPr>
            </w:pPr>
          </w:p>
        </w:tc>
        <w:tc>
          <w:tcPr>
            <w:tcW w:w="0" w:type="auto"/>
            <w:vAlign w:val="center"/>
          </w:tcPr>
          <w:p w14:paraId="04501104">
            <w:pPr>
              <w:widowControl/>
              <w:jc w:val="left"/>
              <w:rPr>
                <w:rFonts w:ascii="Times New Roman" w:hAnsi="Times New Roman" w:eastAsia="Times New Roman" w:cs="Times New Roman"/>
                <w:kern w:val="0"/>
                <w:sz w:val="20"/>
                <w:szCs w:val="20"/>
              </w:rPr>
            </w:pPr>
          </w:p>
        </w:tc>
        <w:tc>
          <w:tcPr>
            <w:tcW w:w="0" w:type="auto"/>
            <w:vAlign w:val="center"/>
          </w:tcPr>
          <w:p w14:paraId="0CB3C5A8">
            <w:pPr>
              <w:widowControl/>
              <w:jc w:val="left"/>
              <w:rPr>
                <w:rFonts w:ascii="Times New Roman" w:hAnsi="Times New Roman" w:eastAsia="Times New Roman" w:cs="Times New Roman"/>
                <w:kern w:val="0"/>
                <w:sz w:val="20"/>
                <w:szCs w:val="20"/>
              </w:rPr>
            </w:pPr>
          </w:p>
        </w:tc>
        <w:tc>
          <w:tcPr>
            <w:tcW w:w="0" w:type="auto"/>
            <w:vAlign w:val="center"/>
          </w:tcPr>
          <w:p w14:paraId="239ABE57">
            <w:pPr>
              <w:widowControl/>
              <w:jc w:val="left"/>
              <w:rPr>
                <w:rFonts w:ascii="Times New Roman" w:hAnsi="Times New Roman" w:eastAsia="Times New Roman" w:cs="Times New Roman"/>
                <w:kern w:val="0"/>
                <w:sz w:val="20"/>
                <w:szCs w:val="20"/>
              </w:rPr>
            </w:pPr>
          </w:p>
        </w:tc>
        <w:tc>
          <w:tcPr>
            <w:tcW w:w="0" w:type="auto"/>
            <w:vAlign w:val="center"/>
          </w:tcPr>
          <w:p w14:paraId="247529F4">
            <w:pPr>
              <w:widowControl/>
              <w:jc w:val="left"/>
              <w:rPr>
                <w:rFonts w:ascii="Times New Roman" w:hAnsi="Times New Roman" w:eastAsia="Times New Roman" w:cs="Times New Roman"/>
                <w:kern w:val="0"/>
                <w:sz w:val="20"/>
                <w:szCs w:val="20"/>
              </w:rPr>
            </w:pPr>
          </w:p>
        </w:tc>
        <w:tc>
          <w:tcPr>
            <w:tcW w:w="0" w:type="auto"/>
            <w:vAlign w:val="center"/>
          </w:tcPr>
          <w:p w14:paraId="79470346">
            <w:pPr>
              <w:widowControl/>
              <w:jc w:val="left"/>
              <w:rPr>
                <w:rFonts w:ascii="Times New Roman" w:hAnsi="Times New Roman" w:eastAsia="Times New Roman" w:cs="Times New Roman"/>
                <w:kern w:val="0"/>
                <w:sz w:val="20"/>
                <w:szCs w:val="20"/>
              </w:rPr>
            </w:pPr>
          </w:p>
        </w:tc>
        <w:tc>
          <w:tcPr>
            <w:tcW w:w="0" w:type="auto"/>
            <w:vAlign w:val="center"/>
          </w:tcPr>
          <w:p w14:paraId="2181D386">
            <w:pPr>
              <w:widowControl/>
              <w:jc w:val="left"/>
              <w:rPr>
                <w:rFonts w:ascii="Times New Roman" w:hAnsi="Times New Roman" w:eastAsia="Times New Roman" w:cs="Times New Roman"/>
                <w:kern w:val="0"/>
                <w:sz w:val="20"/>
                <w:szCs w:val="20"/>
              </w:rPr>
            </w:pPr>
          </w:p>
        </w:tc>
      </w:tr>
      <w:tr w14:paraId="021F8159">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3FA453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2040299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CAFD676">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其他公安支出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2347DB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11.30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4E7FDB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11.30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F29F76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AE302D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797C85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E584C0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69F2BF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074F771">
            <w:pPr>
              <w:widowControl/>
              <w:jc w:val="left"/>
              <w:rPr>
                <w:rFonts w:ascii="Times New Roman" w:hAnsi="Times New Roman" w:eastAsia="Times New Roman" w:cs="Times New Roman"/>
                <w:kern w:val="0"/>
                <w:sz w:val="20"/>
                <w:szCs w:val="20"/>
              </w:rPr>
            </w:pPr>
          </w:p>
        </w:tc>
        <w:tc>
          <w:tcPr>
            <w:tcW w:w="0" w:type="auto"/>
            <w:vAlign w:val="center"/>
          </w:tcPr>
          <w:p w14:paraId="6A002D8F">
            <w:pPr>
              <w:widowControl/>
              <w:jc w:val="left"/>
              <w:rPr>
                <w:rFonts w:ascii="Times New Roman" w:hAnsi="Times New Roman" w:eastAsia="Times New Roman" w:cs="Times New Roman"/>
                <w:kern w:val="0"/>
                <w:sz w:val="20"/>
                <w:szCs w:val="20"/>
              </w:rPr>
            </w:pPr>
          </w:p>
        </w:tc>
        <w:tc>
          <w:tcPr>
            <w:tcW w:w="0" w:type="auto"/>
            <w:vAlign w:val="center"/>
          </w:tcPr>
          <w:p w14:paraId="3294B286">
            <w:pPr>
              <w:widowControl/>
              <w:jc w:val="left"/>
              <w:rPr>
                <w:rFonts w:ascii="Times New Roman" w:hAnsi="Times New Roman" w:eastAsia="Times New Roman" w:cs="Times New Roman"/>
                <w:kern w:val="0"/>
                <w:sz w:val="20"/>
                <w:szCs w:val="20"/>
              </w:rPr>
            </w:pPr>
          </w:p>
        </w:tc>
        <w:tc>
          <w:tcPr>
            <w:tcW w:w="0" w:type="auto"/>
            <w:vAlign w:val="center"/>
          </w:tcPr>
          <w:p w14:paraId="34523D3A">
            <w:pPr>
              <w:widowControl/>
              <w:jc w:val="left"/>
              <w:rPr>
                <w:rFonts w:ascii="Times New Roman" w:hAnsi="Times New Roman" w:eastAsia="Times New Roman" w:cs="Times New Roman"/>
                <w:kern w:val="0"/>
                <w:sz w:val="20"/>
                <w:szCs w:val="20"/>
              </w:rPr>
            </w:pPr>
          </w:p>
        </w:tc>
        <w:tc>
          <w:tcPr>
            <w:tcW w:w="0" w:type="auto"/>
            <w:vAlign w:val="center"/>
          </w:tcPr>
          <w:p w14:paraId="189FC1E0">
            <w:pPr>
              <w:widowControl/>
              <w:jc w:val="left"/>
              <w:rPr>
                <w:rFonts w:ascii="Times New Roman" w:hAnsi="Times New Roman" w:eastAsia="Times New Roman" w:cs="Times New Roman"/>
                <w:kern w:val="0"/>
                <w:sz w:val="20"/>
                <w:szCs w:val="20"/>
              </w:rPr>
            </w:pPr>
          </w:p>
        </w:tc>
        <w:tc>
          <w:tcPr>
            <w:tcW w:w="0" w:type="auto"/>
            <w:vAlign w:val="center"/>
          </w:tcPr>
          <w:p w14:paraId="176C45E2">
            <w:pPr>
              <w:widowControl/>
              <w:jc w:val="left"/>
              <w:rPr>
                <w:rFonts w:ascii="Times New Roman" w:hAnsi="Times New Roman" w:eastAsia="Times New Roman" w:cs="Times New Roman"/>
                <w:kern w:val="0"/>
                <w:sz w:val="20"/>
                <w:szCs w:val="20"/>
              </w:rPr>
            </w:pPr>
          </w:p>
        </w:tc>
        <w:tc>
          <w:tcPr>
            <w:tcW w:w="0" w:type="auto"/>
            <w:vAlign w:val="center"/>
          </w:tcPr>
          <w:p w14:paraId="271CF993">
            <w:pPr>
              <w:widowControl/>
              <w:jc w:val="left"/>
              <w:rPr>
                <w:rFonts w:ascii="Times New Roman" w:hAnsi="Times New Roman" w:eastAsia="Times New Roman" w:cs="Times New Roman"/>
                <w:kern w:val="0"/>
                <w:sz w:val="20"/>
                <w:szCs w:val="20"/>
              </w:rPr>
            </w:pPr>
          </w:p>
        </w:tc>
        <w:tc>
          <w:tcPr>
            <w:tcW w:w="0" w:type="auto"/>
            <w:vAlign w:val="center"/>
          </w:tcPr>
          <w:p w14:paraId="73177BD6">
            <w:pPr>
              <w:widowControl/>
              <w:jc w:val="left"/>
              <w:rPr>
                <w:rFonts w:ascii="Times New Roman" w:hAnsi="Times New Roman" w:eastAsia="Times New Roman" w:cs="Times New Roman"/>
                <w:kern w:val="0"/>
                <w:sz w:val="20"/>
                <w:szCs w:val="20"/>
              </w:rPr>
            </w:pPr>
          </w:p>
        </w:tc>
        <w:tc>
          <w:tcPr>
            <w:tcW w:w="0" w:type="auto"/>
            <w:vAlign w:val="center"/>
          </w:tcPr>
          <w:p w14:paraId="0A558E75">
            <w:pPr>
              <w:widowControl/>
              <w:jc w:val="left"/>
              <w:rPr>
                <w:rFonts w:ascii="Times New Roman" w:hAnsi="Times New Roman" w:eastAsia="Times New Roman" w:cs="Times New Roman"/>
                <w:kern w:val="0"/>
                <w:sz w:val="20"/>
                <w:szCs w:val="20"/>
              </w:rPr>
            </w:pPr>
          </w:p>
        </w:tc>
        <w:tc>
          <w:tcPr>
            <w:tcW w:w="0" w:type="auto"/>
            <w:vAlign w:val="center"/>
          </w:tcPr>
          <w:p w14:paraId="0FB062F9">
            <w:pPr>
              <w:widowControl/>
              <w:jc w:val="left"/>
              <w:rPr>
                <w:rFonts w:ascii="Times New Roman" w:hAnsi="Times New Roman" w:eastAsia="Times New Roman" w:cs="Times New Roman"/>
                <w:kern w:val="0"/>
                <w:sz w:val="20"/>
                <w:szCs w:val="20"/>
              </w:rPr>
            </w:pPr>
          </w:p>
        </w:tc>
        <w:tc>
          <w:tcPr>
            <w:tcW w:w="0" w:type="auto"/>
            <w:vAlign w:val="center"/>
          </w:tcPr>
          <w:p w14:paraId="72DAAB13">
            <w:pPr>
              <w:widowControl/>
              <w:jc w:val="left"/>
              <w:rPr>
                <w:rFonts w:ascii="Times New Roman" w:hAnsi="Times New Roman" w:eastAsia="Times New Roman" w:cs="Times New Roman"/>
                <w:kern w:val="0"/>
                <w:sz w:val="20"/>
                <w:szCs w:val="20"/>
              </w:rPr>
            </w:pPr>
          </w:p>
        </w:tc>
      </w:tr>
      <w:tr w14:paraId="63833763">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379C13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52EC25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文化旅游体育与传媒支出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FEE6D6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13.91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B07ED2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13.91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9104C0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C9D28D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9E5709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AA7611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B72FAC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8D3D11C">
            <w:pPr>
              <w:widowControl/>
              <w:jc w:val="left"/>
              <w:rPr>
                <w:rFonts w:ascii="Times New Roman" w:hAnsi="Times New Roman" w:eastAsia="Times New Roman" w:cs="Times New Roman"/>
                <w:kern w:val="0"/>
                <w:sz w:val="20"/>
                <w:szCs w:val="20"/>
              </w:rPr>
            </w:pPr>
          </w:p>
        </w:tc>
        <w:tc>
          <w:tcPr>
            <w:tcW w:w="0" w:type="auto"/>
            <w:vAlign w:val="center"/>
          </w:tcPr>
          <w:p w14:paraId="554FE88B">
            <w:pPr>
              <w:widowControl/>
              <w:jc w:val="left"/>
              <w:rPr>
                <w:rFonts w:ascii="Times New Roman" w:hAnsi="Times New Roman" w:eastAsia="Times New Roman" w:cs="Times New Roman"/>
                <w:kern w:val="0"/>
                <w:sz w:val="20"/>
                <w:szCs w:val="20"/>
              </w:rPr>
            </w:pPr>
          </w:p>
        </w:tc>
        <w:tc>
          <w:tcPr>
            <w:tcW w:w="0" w:type="auto"/>
            <w:vAlign w:val="center"/>
          </w:tcPr>
          <w:p w14:paraId="7AF91387">
            <w:pPr>
              <w:widowControl/>
              <w:jc w:val="left"/>
              <w:rPr>
                <w:rFonts w:ascii="Times New Roman" w:hAnsi="Times New Roman" w:eastAsia="Times New Roman" w:cs="Times New Roman"/>
                <w:kern w:val="0"/>
                <w:sz w:val="20"/>
                <w:szCs w:val="20"/>
              </w:rPr>
            </w:pPr>
          </w:p>
        </w:tc>
        <w:tc>
          <w:tcPr>
            <w:tcW w:w="0" w:type="auto"/>
            <w:vAlign w:val="center"/>
          </w:tcPr>
          <w:p w14:paraId="27842CEA">
            <w:pPr>
              <w:widowControl/>
              <w:jc w:val="left"/>
              <w:rPr>
                <w:rFonts w:ascii="Times New Roman" w:hAnsi="Times New Roman" w:eastAsia="Times New Roman" w:cs="Times New Roman"/>
                <w:kern w:val="0"/>
                <w:sz w:val="20"/>
                <w:szCs w:val="20"/>
              </w:rPr>
            </w:pPr>
          </w:p>
        </w:tc>
        <w:tc>
          <w:tcPr>
            <w:tcW w:w="0" w:type="auto"/>
            <w:vAlign w:val="center"/>
          </w:tcPr>
          <w:p w14:paraId="449D01D5">
            <w:pPr>
              <w:widowControl/>
              <w:jc w:val="left"/>
              <w:rPr>
                <w:rFonts w:ascii="Times New Roman" w:hAnsi="Times New Roman" w:eastAsia="Times New Roman" w:cs="Times New Roman"/>
                <w:kern w:val="0"/>
                <w:sz w:val="20"/>
                <w:szCs w:val="20"/>
              </w:rPr>
            </w:pPr>
          </w:p>
        </w:tc>
        <w:tc>
          <w:tcPr>
            <w:tcW w:w="0" w:type="auto"/>
            <w:vAlign w:val="center"/>
          </w:tcPr>
          <w:p w14:paraId="4510E28C">
            <w:pPr>
              <w:widowControl/>
              <w:jc w:val="left"/>
              <w:rPr>
                <w:rFonts w:ascii="Times New Roman" w:hAnsi="Times New Roman" w:eastAsia="Times New Roman" w:cs="Times New Roman"/>
                <w:kern w:val="0"/>
                <w:sz w:val="20"/>
                <w:szCs w:val="20"/>
              </w:rPr>
            </w:pPr>
          </w:p>
        </w:tc>
        <w:tc>
          <w:tcPr>
            <w:tcW w:w="0" w:type="auto"/>
            <w:vAlign w:val="center"/>
          </w:tcPr>
          <w:p w14:paraId="4CD0EA15">
            <w:pPr>
              <w:widowControl/>
              <w:jc w:val="left"/>
              <w:rPr>
                <w:rFonts w:ascii="Times New Roman" w:hAnsi="Times New Roman" w:eastAsia="Times New Roman" w:cs="Times New Roman"/>
                <w:kern w:val="0"/>
                <w:sz w:val="20"/>
                <w:szCs w:val="20"/>
              </w:rPr>
            </w:pPr>
          </w:p>
        </w:tc>
        <w:tc>
          <w:tcPr>
            <w:tcW w:w="0" w:type="auto"/>
            <w:vAlign w:val="center"/>
          </w:tcPr>
          <w:p w14:paraId="274B30FC">
            <w:pPr>
              <w:widowControl/>
              <w:jc w:val="left"/>
              <w:rPr>
                <w:rFonts w:ascii="Times New Roman" w:hAnsi="Times New Roman" w:eastAsia="Times New Roman" w:cs="Times New Roman"/>
                <w:kern w:val="0"/>
                <w:sz w:val="20"/>
                <w:szCs w:val="20"/>
              </w:rPr>
            </w:pPr>
          </w:p>
        </w:tc>
        <w:tc>
          <w:tcPr>
            <w:tcW w:w="0" w:type="auto"/>
            <w:vAlign w:val="center"/>
          </w:tcPr>
          <w:p w14:paraId="34460D80">
            <w:pPr>
              <w:widowControl/>
              <w:jc w:val="left"/>
              <w:rPr>
                <w:rFonts w:ascii="Times New Roman" w:hAnsi="Times New Roman" w:eastAsia="Times New Roman" w:cs="Times New Roman"/>
                <w:kern w:val="0"/>
                <w:sz w:val="20"/>
                <w:szCs w:val="20"/>
              </w:rPr>
            </w:pPr>
          </w:p>
        </w:tc>
        <w:tc>
          <w:tcPr>
            <w:tcW w:w="0" w:type="auto"/>
            <w:vAlign w:val="center"/>
          </w:tcPr>
          <w:p w14:paraId="25E407A1">
            <w:pPr>
              <w:widowControl/>
              <w:jc w:val="left"/>
              <w:rPr>
                <w:rFonts w:ascii="Times New Roman" w:hAnsi="Times New Roman" w:eastAsia="Times New Roman" w:cs="Times New Roman"/>
                <w:kern w:val="0"/>
                <w:sz w:val="20"/>
                <w:szCs w:val="20"/>
              </w:rPr>
            </w:pPr>
          </w:p>
        </w:tc>
        <w:tc>
          <w:tcPr>
            <w:tcW w:w="0" w:type="auto"/>
            <w:vAlign w:val="center"/>
          </w:tcPr>
          <w:p w14:paraId="6B9CC895">
            <w:pPr>
              <w:widowControl/>
              <w:jc w:val="left"/>
              <w:rPr>
                <w:rFonts w:ascii="Times New Roman" w:hAnsi="Times New Roman" w:eastAsia="Times New Roman" w:cs="Times New Roman"/>
                <w:kern w:val="0"/>
                <w:sz w:val="20"/>
                <w:szCs w:val="20"/>
              </w:rPr>
            </w:pPr>
          </w:p>
        </w:tc>
      </w:tr>
      <w:tr w14:paraId="720C0A44">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80FE6D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20701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3CF62B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文化和旅游</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D01ED4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8.50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BE8C0A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8.50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0F8E46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25946F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EF54CE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C7C3C0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F5FEE4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9F8CE6D">
            <w:pPr>
              <w:widowControl/>
              <w:jc w:val="left"/>
              <w:rPr>
                <w:rFonts w:ascii="Times New Roman" w:hAnsi="Times New Roman" w:eastAsia="Times New Roman" w:cs="Times New Roman"/>
                <w:kern w:val="0"/>
                <w:sz w:val="20"/>
                <w:szCs w:val="20"/>
              </w:rPr>
            </w:pPr>
          </w:p>
        </w:tc>
        <w:tc>
          <w:tcPr>
            <w:tcW w:w="0" w:type="auto"/>
            <w:vAlign w:val="center"/>
          </w:tcPr>
          <w:p w14:paraId="2544B4A4">
            <w:pPr>
              <w:widowControl/>
              <w:jc w:val="left"/>
              <w:rPr>
                <w:rFonts w:ascii="Times New Roman" w:hAnsi="Times New Roman" w:eastAsia="Times New Roman" w:cs="Times New Roman"/>
                <w:kern w:val="0"/>
                <w:sz w:val="20"/>
                <w:szCs w:val="20"/>
              </w:rPr>
            </w:pPr>
          </w:p>
        </w:tc>
        <w:tc>
          <w:tcPr>
            <w:tcW w:w="0" w:type="auto"/>
            <w:vAlign w:val="center"/>
          </w:tcPr>
          <w:p w14:paraId="4B158B7A">
            <w:pPr>
              <w:widowControl/>
              <w:jc w:val="left"/>
              <w:rPr>
                <w:rFonts w:ascii="Times New Roman" w:hAnsi="Times New Roman" w:eastAsia="Times New Roman" w:cs="Times New Roman"/>
                <w:kern w:val="0"/>
                <w:sz w:val="20"/>
                <w:szCs w:val="20"/>
              </w:rPr>
            </w:pPr>
          </w:p>
        </w:tc>
        <w:tc>
          <w:tcPr>
            <w:tcW w:w="0" w:type="auto"/>
            <w:vAlign w:val="center"/>
          </w:tcPr>
          <w:p w14:paraId="7F5D2309">
            <w:pPr>
              <w:widowControl/>
              <w:jc w:val="left"/>
              <w:rPr>
                <w:rFonts w:ascii="Times New Roman" w:hAnsi="Times New Roman" w:eastAsia="Times New Roman" w:cs="Times New Roman"/>
                <w:kern w:val="0"/>
                <w:sz w:val="20"/>
                <w:szCs w:val="20"/>
              </w:rPr>
            </w:pPr>
          </w:p>
        </w:tc>
        <w:tc>
          <w:tcPr>
            <w:tcW w:w="0" w:type="auto"/>
            <w:vAlign w:val="center"/>
          </w:tcPr>
          <w:p w14:paraId="2EEAC428">
            <w:pPr>
              <w:widowControl/>
              <w:jc w:val="left"/>
              <w:rPr>
                <w:rFonts w:ascii="Times New Roman" w:hAnsi="Times New Roman" w:eastAsia="Times New Roman" w:cs="Times New Roman"/>
                <w:kern w:val="0"/>
                <w:sz w:val="20"/>
                <w:szCs w:val="20"/>
              </w:rPr>
            </w:pPr>
          </w:p>
        </w:tc>
        <w:tc>
          <w:tcPr>
            <w:tcW w:w="0" w:type="auto"/>
            <w:vAlign w:val="center"/>
          </w:tcPr>
          <w:p w14:paraId="359BA76C">
            <w:pPr>
              <w:widowControl/>
              <w:jc w:val="left"/>
              <w:rPr>
                <w:rFonts w:ascii="Times New Roman" w:hAnsi="Times New Roman" w:eastAsia="Times New Roman" w:cs="Times New Roman"/>
                <w:kern w:val="0"/>
                <w:sz w:val="20"/>
                <w:szCs w:val="20"/>
              </w:rPr>
            </w:pPr>
          </w:p>
        </w:tc>
        <w:tc>
          <w:tcPr>
            <w:tcW w:w="0" w:type="auto"/>
            <w:vAlign w:val="center"/>
          </w:tcPr>
          <w:p w14:paraId="5E37CAC7">
            <w:pPr>
              <w:widowControl/>
              <w:jc w:val="left"/>
              <w:rPr>
                <w:rFonts w:ascii="Times New Roman" w:hAnsi="Times New Roman" w:eastAsia="Times New Roman" w:cs="Times New Roman"/>
                <w:kern w:val="0"/>
                <w:sz w:val="20"/>
                <w:szCs w:val="20"/>
              </w:rPr>
            </w:pPr>
          </w:p>
        </w:tc>
        <w:tc>
          <w:tcPr>
            <w:tcW w:w="0" w:type="auto"/>
            <w:vAlign w:val="center"/>
          </w:tcPr>
          <w:p w14:paraId="1EDDF82F">
            <w:pPr>
              <w:widowControl/>
              <w:jc w:val="left"/>
              <w:rPr>
                <w:rFonts w:ascii="Times New Roman" w:hAnsi="Times New Roman" w:eastAsia="Times New Roman" w:cs="Times New Roman"/>
                <w:kern w:val="0"/>
                <w:sz w:val="20"/>
                <w:szCs w:val="20"/>
              </w:rPr>
            </w:pPr>
          </w:p>
        </w:tc>
        <w:tc>
          <w:tcPr>
            <w:tcW w:w="0" w:type="auto"/>
            <w:vAlign w:val="center"/>
          </w:tcPr>
          <w:p w14:paraId="0FEF3505">
            <w:pPr>
              <w:widowControl/>
              <w:jc w:val="left"/>
              <w:rPr>
                <w:rFonts w:ascii="Times New Roman" w:hAnsi="Times New Roman" w:eastAsia="Times New Roman" w:cs="Times New Roman"/>
                <w:kern w:val="0"/>
                <w:sz w:val="20"/>
                <w:szCs w:val="20"/>
              </w:rPr>
            </w:pPr>
          </w:p>
        </w:tc>
        <w:tc>
          <w:tcPr>
            <w:tcW w:w="0" w:type="auto"/>
            <w:vAlign w:val="center"/>
          </w:tcPr>
          <w:p w14:paraId="5AFC1A00">
            <w:pPr>
              <w:widowControl/>
              <w:jc w:val="left"/>
              <w:rPr>
                <w:rFonts w:ascii="Times New Roman" w:hAnsi="Times New Roman" w:eastAsia="Times New Roman" w:cs="Times New Roman"/>
                <w:kern w:val="0"/>
                <w:sz w:val="20"/>
                <w:szCs w:val="20"/>
              </w:rPr>
            </w:pPr>
          </w:p>
        </w:tc>
        <w:tc>
          <w:tcPr>
            <w:tcW w:w="0" w:type="auto"/>
            <w:vAlign w:val="center"/>
          </w:tcPr>
          <w:p w14:paraId="77E52871">
            <w:pPr>
              <w:widowControl/>
              <w:jc w:val="left"/>
              <w:rPr>
                <w:rFonts w:ascii="Times New Roman" w:hAnsi="Times New Roman" w:eastAsia="Times New Roman" w:cs="Times New Roman"/>
                <w:kern w:val="0"/>
                <w:sz w:val="20"/>
                <w:szCs w:val="20"/>
              </w:rPr>
            </w:pPr>
          </w:p>
        </w:tc>
      </w:tr>
      <w:tr w14:paraId="61446C6F">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347D14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2070199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5B98109">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其他文化和旅游支出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B4B5B3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8.50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E1A93B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8.50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680F7D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9DA3B3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E139F7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97D1AE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EDB633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B1B08A1">
            <w:pPr>
              <w:widowControl/>
              <w:jc w:val="left"/>
              <w:rPr>
                <w:rFonts w:ascii="Times New Roman" w:hAnsi="Times New Roman" w:eastAsia="Times New Roman" w:cs="Times New Roman"/>
                <w:kern w:val="0"/>
                <w:sz w:val="20"/>
                <w:szCs w:val="20"/>
              </w:rPr>
            </w:pPr>
          </w:p>
        </w:tc>
        <w:tc>
          <w:tcPr>
            <w:tcW w:w="0" w:type="auto"/>
            <w:vAlign w:val="center"/>
          </w:tcPr>
          <w:p w14:paraId="441C8FFF">
            <w:pPr>
              <w:widowControl/>
              <w:jc w:val="left"/>
              <w:rPr>
                <w:rFonts w:ascii="Times New Roman" w:hAnsi="Times New Roman" w:eastAsia="Times New Roman" w:cs="Times New Roman"/>
                <w:kern w:val="0"/>
                <w:sz w:val="20"/>
                <w:szCs w:val="20"/>
              </w:rPr>
            </w:pPr>
          </w:p>
        </w:tc>
        <w:tc>
          <w:tcPr>
            <w:tcW w:w="0" w:type="auto"/>
            <w:vAlign w:val="center"/>
          </w:tcPr>
          <w:p w14:paraId="52256CFF">
            <w:pPr>
              <w:widowControl/>
              <w:jc w:val="left"/>
              <w:rPr>
                <w:rFonts w:ascii="Times New Roman" w:hAnsi="Times New Roman" w:eastAsia="Times New Roman" w:cs="Times New Roman"/>
                <w:kern w:val="0"/>
                <w:sz w:val="20"/>
                <w:szCs w:val="20"/>
              </w:rPr>
            </w:pPr>
          </w:p>
        </w:tc>
        <w:tc>
          <w:tcPr>
            <w:tcW w:w="0" w:type="auto"/>
            <w:vAlign w:val="center"/>
          </w:tcPr>
          <w:p w14:paraId="2CC1851D">
            <w:pPr>
              <w:widowControl/>
              <w:jc w:val="left"/>
              <w:rPr>
                <w:rFonts w:ascii="Times New Roman" w:hAnsi="Times New Roman" w:eastAsia="Times New Roman" w:cs="Times New Roman"/>
                <w:kern w:val="0"/>
                <w:sz w:val="20"/>
                <w:szCs w:val="20"/>
              </w:rPr>
            </w:pPr>
          </w:p>
        </w:tc>
        <w:tc>
          <w:tcPr>
            <w:tcW w:w="0" w:type="auto"/>
            <w:vAlign w:val="center"/>
          </w:tcPr>
          <w:p w14:paraId="2295CE61">
            <w:pPr>
              <w:widowControl/>
              <w:jc w:val="left"/>
              <w:rPr>
                <w:rFonts w:ascii="Times New Roman" w:hAnsi="Times New Roman" w:eastAsia="Times New Roman" w:cs="Times New Roman"/>
                <w:kern w:val="0"/>
                <w:sz w:val="20"/>
                <w:szCs w:val="20"/>
              </w:rPr>
            </w:pPr>
          </w:p>
        </w:tc>
        <w:tc>
          <w:tcPr>
            <w:tcW w:w="0" w:type="auto"/>
            <w:vAlign w:val="center"/>
          </w:tcPr>
          <w:p w14:paraId="20D245B3">
            <w:pPr>
              <w:widowControl/>
              <w:jc w:val="left"/>
              <w:rPr>
                <w:rFonts w:ascii="Times New Roman" w:hAnsi="Times New Roman" w:eastAsia="Times New Roman" w:cs="Times New Roman"/>
                <w:kern w:val="0"/>
                <w:sz w:val="20"/>
                <w:szCs w:val="20"/>
              </w:rPr>
            </w:pPr>
          </w:p>
        </w:tc>
        <w:tc>
          <w:tcPr>
            <w:tcW w:w="0" w:type="auto"/>
            <w:vAlign w:val="center"/>
          </w:tcPr>
          <w:p w14:paraId="2B0537FE">
            <w:pPr>
              <w:widowControl/>
              <w:jc w:val="left"/>
              <w:rPr>
                <w:rFonts w:ascii="Times New Roman" w:hAnsi="Times New Roman" w:eastAsia="Times New Roman" w:cs="Times New Roman"/>
                <w:kern w:val="0"/>
                <w:sz w:val="20"/>
                <w:szCs w:val="20"/>
              </w:rPr>
            </w:pPr>
          </w:p>
        </w:tc>
        <w:tc>
          <w:tcPr>
            <w:tcW w:w="0" w:type="auto"/>
            <w:vAlign w:val="center"/>
          </w:tcPr>
          <w:p w14:paraId="099A016F">
            <w:pPr>
              <w:widowControl/>
              <w:jc w:val="left"/>
              <w:rPr>
                <w:rFonts w:ascii="Times New Roman" w:hAnsi="Times New Roman" w:eastAsia="Times New Roman" w:cs="Times New Roman"/>
                <w:kern w:val="0"/>
                <w:sz w:val="20"/>
                <w:szCs w:val="20"/>
              </w:rPr>
            </w:pPr>
          </w:p>
        </w:tc>
        <w:tc>
          <w:tcPr>
            <w:tcW w:w="0" w:type="auto"/>
            <w:vAlign w:val="center"/>
          </w:tcPr>
          <w:p w14:paraId="211BE91C">
            <w:pPr>
              <w:widowControl/>
              <w:jc w:val="left"/>
              <w:rPr>
                <w:rFonts w:ascii="Times New Roman" w:hAnsi="Times New Roman" w:eastAsia="Times New Roman" w:cs="Times New Roman"/>
                <w:kern w:val="0"/>
                <w:sz w:val="20"/>
                <w:szCs w:val="20"/>
              </w:rPr>
            </w:pPr>
          </w:p>
        </w:tc>
        <w:tc>
          <w:tcPr>
            <w:tcW w:w="0" w:type="auto"/>
            <w:vAlign w:val="center"/>
          </w:tcPr>
          <w:p w14:paraId="0A56FD68">
            <w:pPr>
              <w:widowControl/>
              <w:jc w:val="left"/>
              <w:rPr>
                <w:rFonts w:ascii="Times New Roman" w:hAnsi="Times New Roman" w:eastAsia="Times New Roman" w:cs="Times New Roman"/>
                <w:kern w:val="0"/>
                <w:sz w:val="20"/>
                <w:szCs w:val="20"/>
              </w:rPr>
            </w:pPr>
          </w:p>
        </w:tc>
        <w:tc>
          <w:tcPr>
            <w:tcW w:w="0" w:type="auto"/>
            <w:vAlign w:val="center"/>
          </w:tcPr>
          <w:p w14:paraId="316B7A27">
            <w:pPr>
              <w:widowControl/>
              <w:jc w:val="left"/>
              <w:rPr>
                <w:rFonts w:ascii="Times New Roman" w:hAnsi="Times New Roman" w:eastAsia="Times New Roman" w:cs="Times New Roman"/>
                <w:kern w:val="0"/>
                <w:sz w:val="20"/>
                <w:szCs w:val="20"/>
              </w:rPr>
            </w:pPr>
          </w:p>
        </w:tc>
      </w:tr>
      <w:tr w14:paraId="45FA6FC5">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30E28D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20799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3CCE34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其他文化旅游体育与传媒支出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9DD9F9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5.41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CF61FA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5.41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7E714D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516FBD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4114BC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3B29E7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7F50BE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6F179D8">
            <w:pPr>
              <w:widowControl/>
              <w:jc w:val="left"/>
              <w:rPr>
                <w:rFonts w:ascii="Times New Roman" w:hAnsi="Times New Roman" w:eastAsia="Times New Roman" w:cs="Times New Roman"/>
                <w:kern w:val="0"/>
                <w:sz w:val="20"/>
                <w:szCs w:val="20"/>
              </w:rPr>
            </w:pPr>
          </w:p>
        </w:tc>
        <w:tc>
          <w:tcPr>
            <w:tcW w:w="0" w:type="auto"/>
            <w:vAlign w:val="center"/>
          </w:tcPr>
          <w:p w14:paraId="106C875B">
            <w:pPr>
              <w:widowControl/>
              <w:jc w:val="left"/>
              <w:rPr>
                <w:rFonts w:ascii="Times New Roman" w:hAnsi="Times New Roman" w:eastAsia="Times New Roman" w:cs="Times New Roman"/>
                <w:kern w:val="0"/>
                <w:sz w:val="20"/>
                <w:szCs w:val="20"/>
              </w:rPr>
            </w:pPr>
          </w:p>
        </w:tc>
        <w:tc>
          <w:tcPr>
            <w:tcW w:w="0" w:type="auto"/>
            <w:vAlign w:val="center"/>
          </w:tcPr>
          <w:p w14:paraId="268114E2">
            <w:pPr>
              <w:widowControl/>
              <w:jc w:val="left"/>
              <w:rPr>
                <w:rFonts w:ascii="Times New Roman" w:hAnsi="Times New Roman" w:eastAsia="Times New Roman" w:cs="Times New Roman"/>
                <w:kern w:val="0"/>
                <w:sz w:val="20"/>
                <w:szCs w:val="20"/>
              </w:rPr>
            </w:pPr>
          </w:p>
        </w:tc>
        <w:tc>
          <w:tcPr>
            <w:tcW w:w="0" w:type="auto"/>
            <w:vAlign w:val="center"/>
          </w:tcPr>
          <w:p w14:paraId="752ED0A6">
            <w:pPr>
              <w:widowControl/>
              <w:jc w:val="left"/>
              <w:rPr>
                <w:rFonts w:ascii="Times New Roman" w:hAnsi="Times New Roman" w:eastAsia="Times New Roman" w:cs="Times New Roman"/>
                <w:kern w:val="0"/>
                <w:sz w:val="20"/>
                <w:szCs w:val="20"/>
              </w:rPr>
            </w:pPr>
          </w:p>
        </w:tc>
        <w:tc>
          <w:tcPr>
            <w:tcW w:w="0" w:type="auto"/>
            <w:vAlign w:val="center"/>
          </w:tcPr>
          <w:p w14:paraId="4945CD05">
            <w:pPr>
              <w:widowControl/>
              <w:jc w:val="left"/>
              <w:rPr>
                <w:rFonts w:ascii="Times New Roman" w:hAnsi="Times New Roman" w:eastAsia="Times New Roman" w:cs="Times New Roman"/>
                <w:kern w:val="0"/>
                <w:sz w:val="20"/>
                <w:szCs w:val="20"/>
              </w:rPr>
            </w:pPr>
          </w:p>
        </w:tc>
        <w:tc>
          <w:tcPr>
            <w:tcW w:w="0" w:type="auto"/>
            <w:vAlign w:val="center"/>
          </w:tcPr>
          <w:p w14:paraId="72DF9CAF">
            <w:pPr>
              <w:widowControl/>
              <w:jc w:val="left"/>
              <w:rPr>
                <w:rFonts w:ascii="Times New Roman" w:hAnsi="Times New Roman" w:eastAsia="Times New Roman" w:cs="Times New Roman"/>
                <w:kern w:val="0"/>
                <w:sz w:val="20"/>
                <w:szCs w:val="20"/>
              </w:rPr>
            </w:pPr>
          </w:p>
        </w:tc>
        <w:tc>
          <w:tcPr>
            <w:tcW w:w="0" w:type="auto"/>
            <w:vAlign w:val="center"/>
          </w:tcPr>
          <w:p w14:paraId="1C2CEE35">
            <w:pPr>
              <w:widowControl/>
              <w:jc w:val="left"/>
              <w:rPr>
                <w:rFonts w:ascii="Times New Roman" w:hAnsi="Times New Roman" w:eastAsia="Times New Roman" w:cs="Times New Roman"/>
                <w:kern w:val="0"/>
                <w:sz w:val="20"/>
                <w:szCs w:val="20"/>
              </w:rPr>
            </w:pPr>
          </w:p>
        </w:tc>
        <w:tc>
          <w:tcPr>
            <w:tcW w:w="0" w:type="auto"/>
            <w:vAlign w:val="center"/>
          </w:tcPr>
          <w:p w14:paraId="6F7DFD36">
            <w:pPr>
              <w:widowControl/>
              <w:jc w:val="left"/>
              <w:rPr>
                <w:rFonts w:ascii="Times New Roman" w:hAnsi="Times New Roman" w:eastAsia="Times New Roman" w:cs="Times New Roman"/>
                <w:kern w:val="0"/>
                <w:sz w:val="20"/>
                <w:szCs w:val="20"/>
              </w:rPr>
            </w:pPr>
          </w:p>
        </w:tc>
        <w:tc>
          <w:tcPr>
            <w:tcW w:w="0" w:type="auto"/>
            <w:vAlign w:val="center"/>
          </w:tcPr>
          <w:p w14:paraId="508F2D0F">
            <w:pPr>
              <w:widowControl/>
              <w:jc w:val="left"/>
              <w:rPr>
                <w:rFonts w:ascii="Times New Roman" w:hAnsi="Times New Roman" w:eastAsia="Times New Roman" w:cs="Times New Roman"/>
                <w:kern w:val="0"/>
                <w:sz w:val="20"/>
                <w:szCs w:val="20"/>
              </w:rPr>
            </w:pPr>
          </w:p>
        </w:tc>
        <w:tc>
          <w:tcPr>
            <w:tcW w:w="0" w:type="auto"/>
            <w:vAlign w:val="center"/>
          </w:tcPr>
          <w:p w14:paraId="08F96BD7">
            <w:pPr>
              <w:widowControl/>
              <w:jc w:val="left"/>
              <w:rPr>
                <w:rFonts w:ascii="Times New Roman" w:hAnsi="Times New Roman" w:eastAsia="Times New Roman" w:cs="Times New Roman"/>
                <w:kern w:val="0"/>
                <w:sz w:val="20"/>
                <w:szCs w:val="20"/>
              </w:rPr>
            </w:pPr>
          </w:p>
        </w:tc>
        <w:tc>
          <w:tcPr>
            <w:tcW w:w="0" w:type="auto"/>
            <w:vAlign w:val="center"/>
          </w:tcPr>
          <w:p w14:paraId="5BA8C59B">
            <w:pPr>
              <w:widowControl/>
              <w:jc w:val="left"/>
              <w:rPr>
                <w:rFonts w:ascii="Times New Roman" w:hAnsi="Times New Roman" w:eastAsia="Times New Roman" w:cs="Times New Roman"/>
                <w:kern w:val="0"/>
                <w:sz w:val="20"/>
                <w:szCs w:val="20"/>
              </w:rPr>
            </w:pPr>
          </w:p>
        </w:tc>
      </w:tr>
      <w:tr w14:paraId="7FB741D4">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421DF8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2079999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49BB322">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其他文化旅游体育与传媒支出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FAF250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5.41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9E1E13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5.41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661A2D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0ECD28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121A09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1F4C9F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5B5BAC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5FD36D1">
            <w:pPr>
              <w:widowControl/>
              <w:jc w:val="left"/>
              <w:rPr>
                <w:rFonts w:ascii="Times New Roman" w:hAnsi="Times New Roman" w:eastAsia="Times New Roman" w:cs="Times New Roman"/>
                <w:kern w:val="0"/>
                <w:sz w:val="20"/>
                <w:szCs w:val="20"/>
              </w:rPr>
            </w:pPr>
          </w:p>
        </w:tc>
        <w:tc>
          <w:tcPr>
            <w:tcW w:w="0" w:type="auto"/>
            <w:vAlign w:val="center"/>
          </w:tcPr>
          <w:p w14:paraId="38FB015D">
            <w:pPr>
              <w:widowControl/>
              <w:jc w:val="left"/>
              <w:rPr>
                <w:rFonts w:ascii="Times New Roman" w:hAnsi="Times New Roman" w:eastAsia="Times New Roman" w:cs="Times New Roman"/>
                <w:kern w:val="0"/>
                <w:sz w:val="20"/>
                <w:szCs w:val="20"/>
              </w:rPr>
            </w:pPr>
          </w:p>
        </w:tc>
        <w:tc>
          <w:tcPr>
            <w:tcW w:w="0" w:type="auto"/>
            <w:vAlign w:val="center"/>
          </w:tcPr>
          <w:p w14:paraId="11AA8D0A">
            <w:pPr>
              <w:widowControl/>
              <w:jc w:val="left"/>
              <w:rPr>
                <w:rFonts w:ascii="Times New Roman" w:hAnsi="Times New Roman" w:eastAsia="Times New Roman" w:cs="Times New Roman"/>
                <w:kern w:val="0"/>
                <w:sz w:val="20"/>
                <w:szCs w:val="20"/>
              </w:rPr>
            </w:pPr>
          </w:p>
        </w:tc>
        <w:tc>
          <w:tcPr>
            <w:tcW w:w="0" w:type="auto"/>
            <w:vAlign w:val="center"/>
          </w:tcPr>
          <w:p w14:paraId="0FC5B412">
            <w:pPr>
              <w:widowControl/>
              <w:jc w:val="left"/>
              <w:rPr>
                <w:rFonts w:ascii="Times New Roman" w:hAnsi="Times New Roman" w:eastAsia="Times New Roman" w:cs="Times New Roman"/>
                <w:kern w:val="0"/>
                <w:sz w:val="20"/>
                <w:szCs w:val="20"/>
              </w:rPr>
            </w:pPr>
          </w:p>
        </w:tc>
        <w:tc>
          <w:tcPr>
            <w:tcW w:w="0" w:type="auto"/>
            <w:vAlign w:val="center"/>
          </w:tcPr>
          <w:p w14:paraId="0B39B9F6">
            <w:pPr>
              <w:widowControl/>
              <w:jc w:val="left"/>
              <w:rPr>
                <w:rFonts w:ascii="Times New Roman" w:hAnsi="Times New Roman" w:eastAsia="Times New Roman" w:cs="Times New Roman"/>
                <w:kern w:val="0"/>
                <w:sz w:val="20"/>
                <w:szCs w:val="20"/>
              </w:rPr>
            </w:pPr>
          </w:p>
        </w:tc>
        <w:tc>
          <w:tcPr>
            <w:tcW w:w="0" w:type="auto"/>
            <w:vAlign w:val="center"/>
          </w:tcPr>
          <w:p w14:paraId="73720076">
            <w:pPr>
              <w:widowControl/>
              <w:jc w:val="left"/>
              <w:rPr>
                <w:rFonts w:ascii="Times New Roman" w:hAnsi="Times New Roman" w:eastAsia="Times New Roman" w:cs="Times New Roman"/>
                <w:kern w:val="0"/>
                <w:sz w:val="20"/>
                <w:szCs w:val="20"/>
              </w:rPr>
            </w:pPr>
          </w:p>
        </w:tc>
        <w:tc>
          <w:tcPr>
            <w:tcW w:w="0" w:type="auto"/>
            <w:vAlign w:val="center"/>
          </w:tcPr>
          <w:p w14:paraId="7038C098">
            <w:pPr>
              <w:widowControl/>
              <w:jc w:val="left"/>
              <w:rPr>
                <w:rFonts w:ascii="Times New Roman" w:hAnsi="Times New Roman" w:eastAsia="Times New Roman" w:cs="Times New Roman"/>
                <w:kern w:val="0"/>
                <w:sz w:val="20"/>
                <w:szCs w:val="20"/>
              </w:rPr>
            </w:pPr>
          </w:p>
        </w:tc>
        <w:tc>
          <w:tcPr>
            <w:tcW w:w="0" w:type="auto"/>
            <w:vAlign w:val="center"/>
          </w:tcPr>
          <w:p w14:paraId="79A89FD6">
            <w:pPr>
              <w:widowControl/>
              <w:jc w:val="left"/>
              <w:rPr>
                <w:rFonts w:ascii="Times New Roman" w:hAnsi="Times New Roman" w:eastAsia="Times New Roman" w:cs="Times New Roman"/>
                <w:kern w:val="0"/>
                <w:sz w:val="20"/>
                <w:szCs w:val="20"/>
              </w:rPr>
            </w:pPr>
          </w:p>
        </w:tc>
        <w:tc>
          <w:tcPr>
            <w:tcW w:w="0" w:type="auto"/>
            <w:vAlign w:val="center"/>
          </w:tcPr>
          <w:p w14:paraId="063858C1">
            <w:pPr>
              <w:widowControl/>
              <w:jc w:val="left"/>
              <w:rPr>
                <w:rFonts w:ascii="Times New Roman" w:hAnsi="Times New Roman" w:eastAsia="Times New Roman" w:cs="Times New Roman"/>
                <w:kern w:val="0"/>
                <w:sz w:val="20"/>
                <w:szCs w:val="20"/>
              </w:rPr>
            </w:pPr>
          </w:p>
        </w:tc>
        <w:tc>
          <w:tcPr>
            <w:tcW w:w="0" w:type="auto"/>
            <w:vAlign w:val="center"/>
          </w:tcPr>
          <w:p w14:paraId="5793753A">
            <w:pPr>
              <w:widowControl/>
              <w:jc w:val="left"/>
              <w:rPr>
                <w:rFonts w:ascii="Times New Roman" w:hAnsi="Times New Roman" w:eastAsia="Times New Roman" w:cs="Times New Roman"/>
                <w:kern w:val="0"/>
                <w:sz w:val="20"/>
                <w:szCs w:val="20"/>
              </w:rPr>
            </w:pPr>
          </w:p>
        </w:tc>
        <w:tc>
          <w:tcPr>
            <w:tcW w:w="0" w:type="auto"/>
            <w:vAlign w:val="center"/>
          </w:tcPr>
          <w:p w14:paraId="01DE7625">
            <w:pPr>
              <w:widowControl/>
              <w:jc w:val="left"/>
              <w:rPr>
                <w:rFonts w:ascii="Times New Roman" w:hAnsi="Times New Roman" w:eastAsia="Times New Roman" w:cs="Times New Roman"/>
                <w:kern w:val="0"/>
                <w:sz w:val="20"/>
                <w:szCs w:val="20"/>
              </w:rPr>
            </w:pPr>
          </w:p>
        </w:tc>
      </w:tr>
      <w:tr w14:paraId="76521BC2">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07798F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694D33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社会保障和就业支出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8F9D6D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194.86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45AEF3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194.86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CAA86F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630C4B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12A56F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B2D013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26ED3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4C5E282">
            <w:pPr>
              <w:widowControl/>
              <w:jc w:val="left"/>
              <w:rPr>
                <w:rFonts w:ascii="Times New Roman" w:hAnsi="Times New Roman" w:eastAsia="Times New Roman" w:cs="Times New Roman"/>
                <w:kern w:val="0"/>
                <w:sz w:val="20"/>
                <w:szCs w:val="20"/>
              </w:rPr>
            </w:pPr>
          </w:p>
        </w:tc>
        <w:tc>
          <w:tcPr>
            <w:tcW w:w="0" w:type="auto"/>
            <w:vAlign w:val="center"/>
          </w:tcPr>
          <w:p w14:paraId="5B8E96BC">
            <w:pPr>
              <w:widowControl/>
              <w:jc w:val="left"/>
              <w:rPr>
                <w:rFonts w:ascii="Times New Roman" w:hAnsi="Times New Roman" w:eastAsia="Times New Roman" w:cs="Times New Roman"/>
                <w:kern w:val="0"/>
                <w:sz w:val="20"/>
                <w:szCs w:val="20"/>
              </w:rPr>
            </w:pPr>
          </w:p>
        </w:tc>
        <w:tc>
          <w:tcPr>
            <w:tcW w:w="0" w:type="auto"/>
            <w:vAlign w:val="center"/>
          </w:tcPr>
          <w:p w14:paraId="61C0807F">
            <w:pPr>
              <w:widowControl/>
              <w:jc w:val="left"/>
              <w:rPr>
                <w:rFonts w:ascii="Times New Roman" w:hAnsi="Times New Roman" w:eastAsia="Times New Roman" w:cs="Times New Roman"/>
                <w:kern w:val="0"/>
                <w:sz w:val="20"/>
                <w:szCs w:val="20"/>
              </w:rPr>
            </w:pPr>
          </w:p>
        </w:tc>
        <w:tc>
          <w:tcPr>
            <w:tcW w:w="0" w:type="auto"/>
            <w:vAlign w:val="center"/>
          </w:tcPr>
          <w:p w14:paraId="6D7E9394">
            <w:pPr>
              <w:widowControl/>
              <w:jc w:val="left"/>
              <w:rPr>
                <w:rFonts w:ascii="Times New Roman" w:hAnsi="Times New Roman" w:eastAsia="Times New Roman" w:cs="Times New Roman"/>
                <w:kern w:val="0"/>
                <w:sz w:val="20"/>
                <w:szCs w:val="20"/>
              </w:rPr>
            </w:pPr>
          </w:p>
        </w:tc>
        <w:tc>
          <w:tcPr>
            <w:tcW w:w="0" w:type="auto"/>
            <w:vAlign w:val="center"/>
          </w:tcPr>
          <w:p w14:paraId="70D98D7F">
            <w:pPr>
              <w:widowControl/>
              <w:jc w:val="left"/>
              <w:rPr>
                <w:rFonts w:ascii="Times New Roman" w:hAnsi="Times New Roman" w:eastAsia="Times New Roman" w:cs="Times New Roman"/>
                <w:kern w:val="0"/>
                <w:sz w:val="20"/>
                <w:szCs w:val="20"/>
              </w:rPr>
            </w:pPr>
          </w:p>
        </w:tc>
        <w:tc>
          <w:tcPr>
            <w:tcW w:w="0" w:type="auto"/>
            <w:vAlign w:val="center"/>
          </w:tcPr>
          <w:p w14:paraId="04C50EC0">
            <w:pPr>
              <w:widowControl/>
              <w:jc w:val="left"/>
              <w:rPr>
                <w:rFonts w:ascii="Times New Roman" w:hAnsi="Times New Roman" w:eastAsia="Times New Roman" w:cs="Times New Roman"/>
                <w:kern w:val="0"/>
                <w:sz w:val="20"/>
                <w:szCs w:val="20"/>
              </w:rPr>
            </w:pPr>
          </w:p>
        </w:tc>
        <w:tc>
          <w:tcPr>
            <w:tcW w:w="0" w:type="auto"/>
            <w:vAlign w:val="center"/>
          </w:tcPr>
          <w:p w14:paraId="4939424A">
            <w:pPr>
              <w:widowControl/>
              <w:jc w:val="left"/>
              <w:rPr>
                <w:rFonts w:ascii="Times New Roman" w:hAnsi="Times New Roman" w:eastAsia="Times New Roman" w:cs="Times New Roman"/>
                <w:kern w:val="0"/>
                <w:sz w:val="20"/>
                <w:szCs w:val="20"/>
              </w:rPr>
            </w:pPr>
          </w:p>
        </w:tc>
        <w:tc>
          <w:tcPr>
            <w:tcW w:w="0" w:type="auto"/>
            <w:vAlign w:val="center"/>
          </w:tcPr>
          <w:p w14:paraId="69CC0117">
            <w:pPr>
              <w:widowControl/>
              <w:jc w:val="left"/>
              <w:rPr>
                <w:rFonts w:ascii="Times New Roman" w:hAnsi="Times New Roman" w:eastAsia="Times New Roman" w:cs="Times New Roman"/>
                <w:kern w:val="0"/>
                <w:sz w:val="20"/>
                <w:szCs w:val="20"/>
              </w:rPr>
            </w:pPr>
          </w:p>
        </w:tc>
        <w:tc>
          <w:tcPr>
            <w:tcW w:w="0" w:type="auto"/>
            <w:vAlign w:val="center"/>
          </w:tcPr>
          <w:p w14:paraId="6D3D7705">
            <w:pPr>
              <w:widowControl/>
              <w:jc w:val="left"/>
              <w:rPr>
                <w:rFonts w:ascii="Times New Roman" w:hAnsi="Times New Roman" w:eastAsia="Times New Roman" w:cs="Times New Roman"/>
                <w:kern w:val="0"/>
                <w:sz w:val="20"/>
                <w:szCs w:val="20"/>
              </w:rPr>
            </w:pPr>
          </w:p>
        </w:tc>
        <w:tc>
          <w:tcPr>
            <w:tcW w:w="0" w:type="auto"/>
            <w:vAlign w:val="center"/>
          </w:tcPr>
          <w:p w14:paraId="0919ED5C">
            <w:pPr>
              <w:widowControl/>
              <w:jc w:val="left"/>
              <w:rPr>
                <w:rFonts w:ascii="Times New Roman" w:hAnsi="Times New Roman" w:eastAsia="Times New Roman" w:cs="Times New Roman"/>
                <w:kern w:val="0"/>
                <w:sz w:val="20"/>
                <w:szCs w:val="20"/>
              </w:rPr>
            </w:pPr>
          </w:p>
        </w:tc>
        <w:tc>
          <w:tcPr>
            <w:tcW w:w="0" w:type="auto"/>
            <w:vAlign w:val="center"/>
          </w:tcPr>
          <w:p w14:paraId="34D32943">
            <w:pPr>
              <w:widowControl/>
              <w:jc w:val="left"/>
              <w:rPr>
                <w:rFonts w:ascii="Times New Roman" w:hAnsi="Times New Roman" w:eastAsia="Times New Roman" w:cs="Times New Roman"/>
                <w:kern w:val="0"/>
                <w:sz w:val="20"/>
                <w:szCs w:val="20"/>
              </w:rPr>
            </w:pPr>
          </w:p>
        </w:tc>
      </w:tr>
      <w:tr w14:paraId="0AE82675">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8FB251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20805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EFE5F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行政事业单位养老支出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4524FB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70.52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9C49E4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70.52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78D389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E26D3D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D863EA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55901C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22DF34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34572CF">
            <w:pPr>
              <w:widowControl/>
              <w:jc w:val="left"/>
              <w:rPr>
                <w:rFonts w:ascii="Times New Roman" w:hAnsi="Times New Roman" w:eastAsia="Times New Roman" w:cs="Times New Roman"/>
                <w:kern w:val="0"/>
                <w:sz w:val="20"/>
                <w:szCs w:val="20"/>
              </w:rPr>
            </w:pPr>
          </w:p>
        </w:tc>
        <w:tc>
          <w:tcPr>
            <w:tcW w:w="0" w:type="auto"/>
            <w:vAlign w:val="center"/>
          </w:tcPr>
          <w:p w14:paraId="4AFFE5D0">
            <w:pPr>
              <w:widowControl/>
              <w:jc w:val="left"/>
              <w:rPr>
                <w:rFonts w:ascii="Times New Roman" w:hAnsi="Times New Roman" w:eastAsia="Times New Roman" w:cs="Times New Roman"/>
                <w:kern w:val="0"/>
                <w:sz w:val="20"/>
                <w:szCs w:val="20"/>
              </w:rPr>
            </w:pPr>
          </w:p>
        </w:tc>
        <w:tc>
          <w:tcPr>
            <w:tcW w:w="0" w:type="auto"/>
            <w:vAlign w:val="center"/>
          </w:tcPr>
          <w:p w14:paraId="2C046112">
            <w:pPr>
              <w:widowControl/>
              <w:jc w:val="left"/>
              <w:rPr>
                <w:rFonts w:ascii="Times New Roman" w:hAnsi="Times New Roman" w:eastAsia="Times New Roman" w:cs="Times New Roman"/>
                <w:kern w:val="0"/>
                <w:sz w:val="20"/>
                <w:szCs w:val="20"/>
              </w:rPr>
            </w:pPr>
          </w:p>
        </w:tc>
        <w:tc>
          <w:tcPr>
            <w:tcW w:w="0" w:type="auto"/>
            <w:vAlign w:val="center"/>
          </w:tcPr>
          <w:p w14:paraId="7D1E01BF">
            <w:pPr>
              <w:widowControl/>
              <w:jc w:val="left"/>
              <w:rPr>
                <w:rFonts w:ascii="Times New Roman" w:hAnsi="Times New Roman" w:eastAsia="Times New Roman" w:cs="Times New Roman"/>
                <w:kern w:val="0"/>
                <w:sz w:val="20"/>
                <w:szCs w:val="20"/>
              </w:rPr>
            </w:pPr>
          </w:p>
        </w:tc>
        <w:tc>
          <w:tcPr>
            <w:tcW w:w="0" w:type="auto"/>
            <w:vAlign w:val="center"/>
          </w:tcPr>
          <w:p w14:paraId="105BDAFE">
            <w:pPr>
              <w:widowControl/>
              <w:jc w:val="left"/>
              <w:rPr>
                <w:rFonts w:ascii="Times New Roman" w:hAnsi="Times New Roman" w:eastAsia="Times New Roman" w:cs="Times New Roman"/>
                <w:kern w:val="0"/>
                <w:sz w:val="20"/>
                <w:szCs w:val="20"/>
              </w:rPr>
            </w:pPr>
          </w:p>
        </w:tc>
        <w:tc>
          <w:tcPr>
            <w:tcW w:w="0" w:type="auto"/>
            <w:vAlign w:val="center"/>
          </w:tcPr>
          <w:p w14:paraId="0C34D36C">
            <w:pPr>
              <w:widowControl/>
              <w:jc w:val="left"/>
              <w:rPr>
                <w:rFonts w:ascii="Times New Roman" w:hAnsi="Times New Roman" w:eastAsia="Times New Roman" w:cs="Times New Roman"/>
                <w:kern w:val="0"/>
                <w:sz w:val="20"/>
                <w:szCs w:val="20"/>
              </w:rPr>
            </w:pPr>
          </w:p>
        </w:tc>
        <w:tc>
          <w:tcPr>
            <w:tcW w:w="0" w:type="auto"/>
            <w:vAlign w:val="center"/>
          </w:tcPr>
          <w:p w14:paraId="79F85A15">
            <w:pPr>
              <w:widowControl/>
              <w:jc w:val="left"/>
              <w:rPr>
                <w:rFonts w:ascii="Times New Roman" w:hAnsi="Times New Roman" w:eastAsia="Times New Roman" w:cs="Times New Roman"/>
                <w:kern w:val="0"/>
                <w:sz w:val="20"/>
                <w:szCs w:val="20"/>
              </w:rPr>
            </w:pPr>
          </w:p>
        </w:tc>
        <w:tc>
          <w:tcPr>
            <w:tcW w:w="0" w:type="auto"/>
            <w:vAlign w:val="center"/>
          </w:tcPr>
          <w:p w14:paraId="13142ECA">
            <w:pPr>
              <w:widowControl/>
              <w:jc w:val="left"/>
              <w:rPr>
                <w:rFonts w:ascii="Times New Roman" w:hAnsi="Times New Roman" w:eastAsia="Times New Roman" w:cs="Times New Roman"/>
                <w:kern w:val="0"/>
                <w:sz w:val="20"/>
                <w:szCs w:val="20"/>
              </w:rPr>
            </w:pPr>
          </w:p>
        </w:tc>
        <w:tc>
          <w:tcPr>
            <w:tcW w:w="0" w:type="auto"/>
            <w:vAlign w:val="center"/>
          </w:tcPr>
          <w:p w14:paraId="78C6C8CD">
            <w:pPr>
              <w:widowControl/>
              <w:jc w:val="left"/>
              <w:rPr>
                <w:rFonts w:ascii="Times New Roman" w:hAnsi="Times New Roman" w:eastAsia="Times New Roman" w:cs="Times New Roman"/>
                <w:kern w:val="0"/>
                <w:sz w:val="20"/>
                <w:szCs w:val="20"/>
              </w:rPr>
            </w:pPr>
          </w:p>
        </w:tc>
        <w:tc>
          <w:tcPr>
            <w:tcW w:w="0" w:type="auto"/>
            <w:vAlign w:val="center"/>
          </w:tcPr>
          <w:p w14:paraId="523CE040">
            <w:pPr>
              <w:widowControl/>
              <w:jc w:val="left"/>
              <w:rPr>
                <w:rFonts w:ascii="Times New Roman" w:hAnsi="Times New Roman" w:eastAsia="Times New Roman" w:cs="Times New Roman"/>
                <w:kern w:val="0"/>
                <w:sz w:val="20"/>
                <w:szCs w:val="20"/>
              </w:rPr>
            </w:pPr>
          </w:p>
        </w:tc>
        <w:tc>
          <w:tcPr>
            <w:tcW w:w="0" w:type="auto"/>
            <w:vAlign w:val="center"/>
          </w:tcPr>
          <w:p w14:paraId="0CE836B6">
            <w:pPr>
              <w:widowControl/>
              <w:jc w:val="left"/>
              <w:rPr>
                <w:rFonts w:ascii="Times New Roman" w:hAnsi="Times New Roman" w:eastAsia="Times New Roman" w:cs="Times New Roman"/>
                <w:kern w:val="0"/>
                <w:sz w:val="20"/>
                <w:szCs w:val="20"/>
              </w:rPr>
            </w:pPr>
          </w:p>
        </w:tc>
      </w:tr>
      <w:tr w14:paraId="19AD6BC2">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7401B7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2080505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3367AE4">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机关事业单位基本养老保险缴费支出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9E8B5C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70.52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65B580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70.52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A01780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731FD1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BA5DAD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1A79FB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7A44DA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4C9692C">
            <w:pPr>
              <w:widowControl/>
              <w:jc w:val="left"/>
              <w:rPr>
                <w:rFonts w:ascii="Times New Roman" w:hAnsi="Times New Roman" w:eastAsia="Times New Roman" w:cs="Times New Roman"/>
                <w:kern w:val="0"/>
                <w:sz w:val="20"/>
                <w:szCs w:val="20"/>
              </w:rPr>
            </w:pPr>
          </w:p>
        </w:tc>
        <w:tc>
          <w:tcPr>
            <w:tcW w:w="0" w:type="auto"/>
            <w:vAlign w:val="center"/>
          </w:tcPr>
          <w:p w14:paraId="71A0990D">
            <w:pPr>
              <w:widowControl/>
              <w:jc w:val="left"/>
              <w:rPr>
                <w:rFonts w:ascii="Times New Roman" w:hAnsi="Times New Roman" w:eastAsia="Times New Roman" w:cs="Times New Roman"/>
                <w:kern w:val="0"/>
                <w:sz w:val="20"/>
                <w:szCs w:val="20"/>
              </w:rPr>
            </w:pPr>
          </w:p>
        </w:tc>
        <w:tc>
          <w:tcPr>
            <w:tcW w:w="0" w:type="auto"/>
            <w:vAlign w:val="center"/>
          </w:tcPr>
          <w:p w14:paraId="241F2A27">
            <w:pPr>
              <w:widowControl/>
              <w:jc w:val="left"/>
              <w:rPr>
                <w:rFonts w:ascii="Times New Roman" w:hAnsi="Times New Roman" w:eastAsia="Times New Roman" w:cs="Times New Roman"/>
                <w:kern w:val="0"/>
                <w:sz w:val="20"/>
                <w:szCs w:val="20"/>
              </w:rPr>
            </w:pPr>
          </w:p>
        </w:tc>
        <w:tc>
          <w:tcPr>
            <w:tcW w:w="0" w:type="auto"/>
            <w:vAlign w:val="center"/>
          </w:tcPr>
          <w:p w14:paraId="766D80E3">
            <w:pPr>
              <w:widowControl/>
              <w:jc w:val="left"/>
              <w:rPr>
                <w:rFonts w:ascii="Times New Roman" w:hAnsi="Times New Roman" w:eastAsia="Times New Roman" w:cs="Times New Roman"/>
                <w:kern w:val="0"/>
                <w:sz w:val="20"/>
                <w:szCs w:val="20"/>
              </w:rPr>
            </w:pPr>
          </w:p>
        </w:tc>
        <w:tc>
          <w:tcPr>
            <w:tcW w:w="0" w:type="auto"/>
            <w:vAlign w:val="center"/>
          </w:tcPr>
          <w:p w14:paraId="16B81920">
            <w:pPr>
              <w:widowControl/>
              <w:jc w:val="left"/>
              <w:rPr>
                <w:rFonts w:ascii="Times New Roman" w:hAnsi="Times New Roman" w:eastAsia="Times New Roman" w:cs="Times New Roman"/>
                <w:kern w:val="0"/>
                <w:sz w:val="20"/>
                <w:szCs w:val="20"/>
              </w:rPr>
            </w:pPr>
          </w:p>
        </w:tc>
        <w:tc>
          <w:tcPr>
            <w:tcW w:w="0" w:type="auto"/>
            <w:vAlign w:val="center"/>
          </w:tcPr>
          <w:p w14:paraId="55B939EB">
            <w:pPr>
              <w:widowControl/>
              <w:jc w:val="left"/>
              <w:rPr>
                <w:rFonts w:ascii="Times New Roman" w:hAnsi="Times New Roman" w:eastAsia="Times New Roman" w:cs="Times New Roman"/>
                <w:kern w:val="0"/>
                <w:sz w:val="20"/>
                <w:szCs w:val="20"/>
              </w:rPr>
            </w:pPr>
          </w:p>
        </w:tc>
        <w:tc>
          <w:tcPr>
            <w:tcW w:w="0" w:type="auto"/>
            <w:vAlign w:val="center"/>
          </w:tcPr>
          <w:p w14:paraId="30B93385">
            <w:pPr>
              <w:widowControl/>
              <w:jc w:val="left"/>
              <w:rPr>
                <w:rFonts w:ascii="Times New Roman" w:hAnsi="Times New Roman" w:eastAsia="Times New Roman" w:cs="Times New Roman"/>
                <w:kern w:val="0"/>
                <w:sz w:val="20"/>
                <w:szCs w:val="20"/>
              </w:rPr>
            </w:pPr>
          </w:p>
        </w:tc>
        <w:tc>
          <w:tcPr>
            <w:tcW w:w="0" w:type="auto"/>
            <w:vAlign w:val="center"/>
          </w:tcPr>
          <w:p w14:paraId="6DC69A6C">
            <w:pPr>
              <w:widowControl/>
              <w:jc w:val="left"/>
              <w:rPr>
                <w:rFonts w:ascii="Times New Roman" w:hAnsi="Times New Roman" w:eastAsia="Times New Roman" w:cs="Times New Roman"/>
                <w:kern w:val="0"/>
                <w:sz w:val="20"/>
                <w:szCs w:val="20"/>
              </w:rPr>
            </w:pPr>
          </w:p>
        </w:tc>
        <w:tc>
          <w:tcPr>
            <w:tcW w:w="0" w:type="auto"/>
            <w:vAlign w:val="center"/>
          </w:tcPr>
          <w:p w14:paraId="3878D67E">
            <w:pPr>
              <w:widowControl/>
              <w:jc w:val="left"/>
              <w:rPr>
                <w:rFonts w:ascii="Times New Roman" w:hAnsi="Times New Roman" w:eastAsia="Times New Roman" w:cs="Times New Roman"/>
                <w:kern w:val="0"/>
                <w:sz w:val="20"/>
                <w:szCs w:val="20"/>
              </w:rPr>
            </w:pPr>
          </w:p>
        </w:tc>
        <w:tc>
          <w:tcPr>
            <w:tcW w:w="0" w:type="auto"/>
            <w:vAlign w:val="center"/>
          </w:tcPr>
          <w:p w14:paraId="4A30A325">
            <w:pPr>
              <w:widowControl/>
              <w:jc w:val="left"/>
              <w:rPr>
                <w:rFonts w:ascii="Times New Roman" w:hAnsi="Times New Roman" w:eastAsia="Times New Roman" w:cs="Times New Roman"/>
                <w:kern w:val="0"/>
                <w:sz w:val="20"/>
                <w:szCs w:val="20"/>
              </w:rPr>
            </w:pPr>
          </w:p>
        </w:tc>
        <w:tc>
          <w:tcPr>
            <w:tcW w:w="0" w:type="auto"/>
            <w:vAlign w:val="center"/>
          </w:tcPr>
          <w:p w14:paraId="1E318364">
            <w:pPr>
              <w:widowControl/>
              <w:jc w:val="left"/>
              <w:rPr>
                <w:rFonts w:ascii="Times New Roman" w:hAnsi="Times New Roman" w:eastAsia="Times New Roman" w:cs="Times New Roman"/>
                <w:kern w:val="0"/>
                <w:sz w:val="20"/>
                <w:szCs w:val="20"/>
              </w:rPr>
            </w:pPr>
          </w:p>
        </w:tc>
      </w:tr>
      <w:tr w14:paraId="161CB2F9">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FD7B82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20808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AB9A56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抚恤</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B940B5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72.89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C1265F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72.89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BA223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3FCE49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906DD3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34F80F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B6CE5D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FC37005">
            <w:pPr>
              <w:widowControl/>
              <w:jc w:val="left"/>
              <w:rPr>
                <w:rFonts w:ascii="Times New Roman" w:hAnsi="Times New Roman" w:eastAsia="Times New Roman" w:cs="Times New Roman"/>
                <w:kern w:val="0"/>
                <w:sz w:val="20"/>
                <w:szCs w:val="20"/>
              </w:rPr>
            </w:pPr>
          </w:p>
        </w:tc>
        <w:tc>
          <w:tcPr>
            <w:tcW w:w="0" w:type="auto"/>
            <w:vAlign w:val="center"/>
          </w:tcPr>
          <w:p w14:paraId="0E4E68E4">
            <w:pPr>
              <w:widowControl/>
              <w:jc w:val="left"/>
              <w:rPr>
                <w:rFonts w:ascii="Times New Roman" w:hAnsi="Times New Roman" w:eastAsia="Times New Roman" w:cs="Times New Roman"/>
                <w:kern w:val="0"/>
                <w:sz w:val="20"/>
                <w:szCs w:val="20"/>
              </w:rPr>
            </w:pPr>
          </w:p>
        </w:tc>
        <w:tc>
          <w:tcPr>
            <w:tcW w:w="0" w:type="auto"/>
            <w:vAlign w:val="center"/>
          </w:tcPr>
          <w:p w14:paraId="08E02B42">
            <w:pPr>
              <w:widowControl/>
              <w:jc w:val="left"/>
              <w:rPr>
                <w:rFonts w:ascii="Times New Roman" w:hAnsi="Times New Roman" w:eastAsia="Times New Roman" w:cs="Times New Roman"/>
                <w:kern w:val="0"/>
                <w:sz w:val="20"/>
                <w:szCs w:val="20"/>
              </w:rPr>
            </w:pPr>
          </w:p>
        </w:tc>
        <w:tc>
          <w:tcPr>
            <w:tcW w:w="0" w:type="auto"/>
            <w:vAlign w:val="center"/>
          </w:tcPr>
          <w:p w14:paraId="7D570643">
            <w:pPr>
              <w:widowControl/>
              <w:jc w:val="left"/>
              <w:rPr>
                <w:rFonts w:ascii="Times New Roman" w:hAnsi="Times New Roman" w:eastAsia="Times New Roman" w:cs="Times New Roman"/>
                <w:kern w:val="0"/>
                <w:sz w:val="20"/>
                <w:szCs w:val="20"/>
              </w:rPr>
            </w:pPr>
          </w:p>
        </w:tc>
        <w:tc>
          <w:tcPr>
            <w:tcW w:w="0" w:type="auto"/>
            <w:vAlign w:val="center"/>
          </w:tcPr>
          <w:p w14:paraId="3CFF9C71">
            <w:pPr>
              <w:widowControl/>
              <w:jc w:val="left"/>
              <w:rPr>
                <w:rFonts w:ascii="Times New Roman" w:hAnsi="Times New Roman" w:eastAsia="Times New Roman" w:cs="Times New Roman"/>
                <w:kern w:val="0"/>
                <w:sz w:val="20"/>
                <w:szCs w:val="20"/>
              </w:rPr>
            </w:pPr>
          </w:p>
        </w:tc>
        <w:tc>
          <w:tcPr>
            <w:tcW w:w="0" w:type="auto"/>
            <w:vAlign w:val="center"/>
          </w:tcPr>
          <w:p w14:paraId="525388F6">
            <w:pPr>
              <w:widowControl/>
              <w:jc w:val="left"/>
              <w:rPr>
                <w:rFonts w:ascii="Times New Roman" w:hAnsi="Times New Roman" w:eastAsia="Times New Roman" w:cs="Times New Roman"/>
                <w:kern w:val="0"/>
                <w:sz w:val="20"/>
                <w:szCs w:val="20"/>
              </w:rPr>
            </w:pPr>
          </w:p>
        </w:tc>
        <w:tc>
          <w:tcPr>
            <w:tcW w:w="0" w:type="auto"/>
            <w:vAlign w:val="center"/>
          </w:tcPr>
          <w:p w14:paraId="6A166B28">
            <w:pPr>
              <w:widowControl/>
              <w:jc w:val="left"/>
              <w:rPr>
                <w:rFonts w:ascii="Times New Roman" w:hAnsi="Times New Roman" w:eastAsia="Times New Roman" w:cs="Times New Roman"/>
                <w:kern w:val="0"/>
                <w:sz w:val="20"/>
                <w:szCs w:val="20"/>
              </w:rPr>
            </w:pPr>
          </w:p>
        </w:tc>
        <w:tc>
          <w:tcPr>
            <w:tcW w:w="0" w:type="auto"/>
            <w:vAlign w:val="center"/>
          </w:tcPr>
          <w:p w14:paraId="6080A2ED">
            <w:pPr>
              <w:widowControl/>
              <w:jc w:val="left"/>
              <w:rPr>
                <w:rFonts w:ascii="Times New Roman" w:hAnsi="Times New Roman" w:eastAsia="Times New Roman" w:cs="Times New Roman"/>
                <w:kern w:val="0"/>
                <w:sz w:val="20"/>
                <w:szCs w:val="20"/>
              </w:rPr>
            </w:pPr>
          </w:p>
        </w:tc>
        <w:tc>
          <w:tcPr>
            <w:tcW w:w="0" w:type="auto"/>
            <w:vAlign w:val="center"/>
          </w:tcPr>
          <w:p w14:paraId="6787F1E2">
            <w:pPr>
              <w:widowControl/>
              <w:jc w:val="left"/>
              <w:rPr>
                <w:rFonts w:ascii="Times New Roman" w:hAnsi="Times New Roman" w:eastAsia="Times New Roman" w:cs="Times New Roman"/>
                <w:kern w:val="0"/>
                <w:sz w:val="20"/>
                <w:szCs w:val="20"/>
              </w:rPr>
            </w:pPr>
          </w:p>
        </w:tc>
        <w:tc>
          <w:tcPr>
            <w:tcW w:w="0" w:type="auto"/>
            <w:vAlign w:val="center"/>
          </w:tcPr>
          <w:p w14:paraId="730BBEEF">
            <w:pPr>
              <w:widowControl/>
              <w:jc w:val="left"/>
              <w:rPr>
                <w:rFonts w:ascii="Times New Roman" w:hAnsi="Times New Roman" w:eastAsia="Times New Roman" w:cs="Times New Roman"/>
                <w:kern w:val="0"/>
                <w:sz w:val="20"/>
                <w:szCs w:val="20"/>
              </w:rPr>
            </w:pPr>
          </w:p>
        </w:tc>
        <w:tc>
          <w:tcPr>
            <w:tcW w:w="0" w:type="auto"/>
            <w:vAlign w:val="center"/>
          </w:tcPr>
          <w:p w14:paraId="3B851B04">
            <w:pPr>
              <w:widowControl/>
              <w:jc w:val="left"/>
              <w:rPr>
                <w:rFonts w:ascii="Times New Roman" w:hAnsi="Times New Roman" w:eastAsia="Times New Roman" w:cs="Times New Roman"/>
                <w:kern w:val="0"/>
                <w:sz w:val="20"/>
                <w:szCs w:val="20"/>
              </w:rPr>
            </w:pPr>
          </w:p>
        </w:tc>
      </w:tr>
      <w:tr w14:paraId="1CCD1638">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01FF46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2080801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4A5CE41">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死亡抚恤</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35D8C7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70.29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8414E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70.29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67F948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DBBADE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E321AE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F5B751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CF2568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24B85E3">
            <w:pPr>
              <w:widowControl/>
              <w:jc w:val="left"/>
              <w:rPr>
                <w:rFonts w:ascii="Times New Roman" w:hAnsi="Times New Roman" w:eastAsia="Times New Roman" w:cs="Times New Roman"/>
                <w:kern w:val="0"/>
                <w:sz w:val="20"/>
                <w:szCs w:val="20"/>
              </w:rPr>
            </w:pPr>
          </w:p>
        </w:tc>
        <w:tc>
          <w:tcPr>
            <w:tcW w:w="0" w:type="auto"/>
            <w:vAlign w:val="center"/>
          </w:tcPr>
          <w:p w14:paraId="4CA4E958">
            <w:pPr>
              <w:widowControl/>
              <w:jc w:val="left"/>
              <w:rPr>
                <w:rFonts w:ascii="Times New Roman" w:hAnsi="Times New Roman" w:eastAsia="Times New Roman" w:cs="Times New Roman"/>
                <w:kern w:val="0"/>
                <w:sz w:val="20"/>
                <w:szCs w:val="20"/>
              </w:rPr>
            </w:pPr>
          </w:p>
        </w:tc>
        <w:tc>
          <w:tcPr>
            <w:tcW w:w="0" w:type="auto"/>
            <w:vAlign w:val="center"/>
          </w:tcPr>
          <w:p w14:paraId="39421BB3">
            <w:pPr>
              <w:widowControl/>
              <w:jc w:val="left"/>
              <w:rPr>
                <w:rFonts w:ascii="Times New Roman" w:hAnsi="Times New Roman" w:eastAsia="Times New Roman" w:cs="Times New Roman"/>
                <w:kern w:val="0"/>
                <w:sz w:val="20"/>
                <w:szCs w:val="20"/>
              </w:rPr>
            </w:pPr>
          </w:p>
        </w:tc>
        <w:tc>
          <w:tcPr>
            <w:tcW w:w="0" w:type="auto"/>
            <w:vAlign w:val="center"/>
          </w:tcPr>
          <w:p w14:paraId="082563E8">
            <w:pPr>
              <w:widowControl/>
              <w:jc w:val="left"/>
              <w:rPr>
                <w:rFonts w:ascii="Times New Roman" w:hAnsi="Times New Roman" w:eastAsia="Times New Roman" w:cs="Times New Roman"/>
                <w:kern w:val="0"/>
                <w:sz w:val="20"/>
                <w:szCs w:val="20"/>
              </w:rPr>
            </w:pPr>
          </w:p>
        </w:tc>
        <w:tc>
          <w:tcPr>
            <w:tcW w:w="0" w:type="auto"/>
            <w:vAlign w:val="center"/>
          </w:tcPr>
          <w:p w14:paraId="31013A4D">
            <w:pPr>
              <w:widowControl/>
              <w:jc w:val="left"/>
              <w:rPr>
                <w:rFonts w:ascii="Times New Roman" w:hAnsi="Times New Roman" w:eastAsia="Times New Roman" w:cs="Times New Roman"/>
                <w:kern w:val="0"/>
                <w:sz w:val="20"/>
                <w:szCs w:val="20"/>
              </w:rPr>
            </w:pPr>
          </w:p>
        </w:tc>
        <w:tc>
          <w:tcPr>
            <w:tcW w:w="0" w:type="auto"/>
            <w:vAlign w:val="center"/>
          </w:tcPr>
          <w:p w14:paraId="27F2B405">
            <w:pPr>
              <w:widowControl/>
              <w:jc w:val="left"/>
              <w:rPr>
                <w:rFonts w:ascii="Times New Roman" w:hAnsi="Times New Roman" w:eastAsia="Times New Roman" w:cs="Times New Roman"/>
                <w:kern w:val="0"/>
                <w:sz w:val="20"/>
                <w:szCs w:val="20"/>
              </w:rPr>
            </w:pPr>
          </w:p>
        </w:tc>
        <w:tc>
          <w:tcPr>
            <w:tcW w:w="0" w:type="auto"/>
            <w:vAlign w:val="center"/>
          </w:tcPr>
          <w:p w14:paraId="1ED05E86">
            <w:pPr>
              <w:widowControl/>
              <w:jc w:val="left"/>
              <w:rPr>
                <w:rFonts w:ascii="Times New Roman" w:hAnsi="Times New Roman" w:eastAsia="Times New Roman" w:cs="Times New Roman"/>
                <w:kern w:val="0"/>
                <w:sz w:val="20"/>
                <w:szCs w:val="20"/>
              </w:rPr>
            </w:pPr>
          </w:p>
        </w:tc>
        <w:tc>
          <w:tcPr>
            <w:tcW w:w="0" w:type="auto"/>
            <w:vAlign w:val="center"/>
          </w:tcPr>
          <w:p w14:paraId="5FBF97D6">
            <w:pPr>
              <w:widowControl/>
              <w:jc w:val="left"/>
              <w:rPr>
                <w:rFonts w:ascii="Times New Roman" w:hAnsi="Times New Roman" w:eastAsia="Times New Roman" w:cs="Times New Roman"/>
                <w:kern w:val="0"/>
                <w:sz w:val="20"/>
                <w:szCs w:val="20"/>
              </w:rPr>
            </w:pPr>
          </w:p>
        </w:tc>
        <w:tc>
          <w:tcPr>
            <w:tcW w:w="0" w:type="auto"/>
            <w:vAlign w:val="center"/>
          </w:tcPr>
          <w:p w14:paraId="3E1B52B6">
            <w:pPr>
              <w:widowControl/>
              <w:jc w:val="left"/>
              <w:rPr>
                <w:rFonts w:ascii="Times New Roman" w:hAnsi="Times New Roman" w:eastAsia="Times New Roman" w:cs="Times New Roman"/>
                <w:kern w:val="0"/>
                <w:sz w:val="20"/>
                <w:szCs w:val="20"/>
              </w:rPr>
            </w:pPr>
          </w:p>
        </w:tc>
        <w:tc>
          <w:tcPr>
            <w:tcW w:w="0" w:type="auto"/>
            <w:vAlign w:val="center"/>
          </w:tcPr>
          <w:p w14:paraId="1EDF0B8B">
            <w:pPr>
              <w:widowControl/>
              <w:jc w:val="left"/>
              <w:rPr>
                <w:rFonts w:ascii="Times New Roman" w:hAnsi="Times New Roman" w:eastAsia="Times New Roman" w:cs="Times New Roman"/>
                <w:kern w:val="0"/>
                <w:sz w:val="20"/>
                <w:szCs w:val="20"/>
              </w:rPr>
            </w:pPr>
          </w:p>
        </w:tc>
        <w:tc>
          <w:tcPr>
            <w:tcW w:w="0" w:type="auto"/>
            <w:vAlign w:val="center"/>
          </w:tcPr>
          <w:p w14:paraId="58760F92">
            <w:pPr>
              <w:widowControl/>
              <w:jc w:val="left"/>
              <w:rPr>
                <w:rFonts w:ascii="Times New Roman" w:hAnsi="Times New Roman" w:eastAsia="Times New Roman" w:cs="Times New Roman"/>
                <w:kern w:val="0"/>
                <w:sz w:val="20"/>
                <w:szCs w:val="20"/>
              </w:rPr>
            </w:pPr>
          </w:p>
        </w:tc>
      </w:tr>
      <w:tr w14:paraId="61D8E449">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50DADD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2080899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A0C955">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其他优抚支出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3B6E88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2.60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830D0A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2.60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20B8C3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9E31B5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5FEF8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1BCD71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82A3D0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CD5A06C">
            <w:pPr>
              <w:widowControl/>
              <w:jc w:val="left"/>
              <w:rPr>
                <w:rFonts w:ascii="Times New Roman" w:hAnsi="Times New Roman" w:eastAsia="Times New Roman" w:cs="Times New Roman"/>
                <w:kern w:val="0"/>
                <w:sz w:val="20"/>
                <w:szCs w:val="20"/>
              </w:rPr>
            </w:pPr>
          </w:p>
        </w:tc>
        <w:tc>
          <w:tcPr>
            <w:tcW w:w="0" w:type="auto"/>
            <w:vAlign w:val="center"/>
          </w:tcPr>
          <w:p w14:paraId="08A48323">
            <w:pPr>
              <w:widowControl/>
              <w:jc w:val="left"/>
              <w:rPr>
                <w:rFonts w:ascii="Times New Roman" w:hAnsi="Times New Roman" w:eastAsia="Times New Roman" w:cs="Times New Roman"/>
                <w:kern w:val="0"/>
                <w:sz w:val="20"/>
                <w:szCs w:val="20"/>
              </w:rPr>
            </w:pPr>
          </w:p>
        </w:tc>
        <w:tc>
          <w:tcPr>
            <w:tcW w:w="0" w:type="auto"/>
            <w:vAlign w:val="center"/>
          </w:tcPr>
          <w:p w14:paraId="587861C6">
            <w:pPr>
              <w:widowControl/>
              <w:jc w:val="left"/>
              <w:rPr>
                <w:rFonts w:ascii="Times New Roman" w:hAnsi="Times New Roman" w:eastAsia="Times New Roman" w:cs="Times New Roman"/>
                <w:kern w:val="0"/>
                <w:sz w:val="20"/>
                <w:szCs w:val="20"/>
              </w:rPr>
            </w:pPr>
          </w:p>
        </w:tc>
        <w:tc>
          <w:tcPr>
            <w:tcW w:w="0" w:type="auto"/>
            <w:vAlign w:val="center"/>
          </w:tcPr>
          <w:p w14:paraId="4448C86F">
            <w:pPr>
              <w:widowControl/>
              <w:jc w:val="left"/>
              <w:rPr>
                <w:rFonts w:ascii="Times New Roman" w:hAnsi="Times New Roman" w:eastAsia="Times New Roman" w:cs="Times New Roman"/>
                <w:kern w:val="0"/>
                <w:sz w:val="20"/>
                <w:szCs w:val="20"/>
              </w:rPr>
            </w:pPr>
          </w:p>
        </w:tc>
        <w:tc>
          <w:tcPr>
            <w:tcW w:w="0" w:type="auto"/>
            <w:vAlign w:val="center"/>
          </w:tcPr>
          <w:p w14:paraId="596945F7">
            <w:pPr>
              <w:widowControl/>
              <w:jc w:val="left"/>
              <w:rPr>
                <w:rFonts w:ascii="Times New Roman" w:hAnsi="Times New Roman" w:eastAsia="Times New Roman" w:cs="Times New Roman"/>
                <w:kern w:val="0"/>
                <w:sz w:val="20"/>
                <w:szCs w:val="20"/>
              </w:rPr>
            </w:pPr>
          </w:p>
        </w:tc>
        <w:tc>
          <w:tcPr>
            <w:tcW w:w="0" w:type="auto"/>
            <w:vAlign w:val="center"/>
          </w:tcPr>
          <w:p w14:paraId="4B127D6B">
            <w:pPr>
              <w:widowControl/>
              <w:jc w:val="left"/>
              <w:rPr>
                <w:rFonts w:ascii="Times New Roman" w:hAnsi="Times New Roman" w:eastAsia="Times New Roman" w:cs="Times New Roman"/>
                <w:kern w:val="0"/>
                <w:sz w:val="20"/>
                <w:szCs w:val="20"/>
              </w:rPr>
            </w:pPr>
          </w:p>
        </w:tc>
        <w:tc>
          <w:tcPr>
            <w:tcW w:w="0" w:type="auto"/>
            <w:vAlign w:val="center"/>
          </w:tcPr>
          <w:p w14:paraId="42906426">
            <w:pPr>
              <w:widowControl/>
              <w:jc w:val="left"/>
              <w:rPr>
                <w:rFonts w:ascii="Times New Roman" w:hAnsi="Times New Roman" w:eastAsia="Times New Roman" w:cs="Times New Roman"/>
                <w:kern w:val="0"/>
                <w:sz w:val="20"/>
                <w:szCs w:val="20"/>
              </w:rPr>
            </w:pPr>
          </w:p>
        </w:tc>
        <w:tc>
          <w:tcPr>
            <w:tcW w:w="0" w:type="auto"/>
            <w:vAlign w:val="center"/>
          </w:tcPr>
          <w:p w14:paraId="68969843">
            <w:pPr>
              <w:widowControl/>
              <w:jc w:val="left"/>
              <w:rPr>
                <w:rFonts w:ascii="Times New Roman" w:hAnsi="Times New Roman" w:eastAsia="Times New Roman" w:cs="Times New Roman"/>
                <w:kern w:val="0"/>
                <w:sz w:val="20"/>
                <w:szCs w:val="20"/>
              </w:rPr>
            </w:pPr>
          </w:p>
        </w:tc>
        <w:tc>
          <w:tcPr>
            <w:tcW w:w="0" w:type="auto"/>
            <w:vAlign w:val="center"/>
          </w:tcPr>
          <w:p w14:paraId="6998E8CE">
            <w:pPr>
              <w:widowControl/>
              <w:jc w:val="left"/>
              <w:rPr>
                <w:rFonts w:ascii="Times New Roman" w:hAnsi="Times New Roman" w:eastAsia="Times New Roman" w:cs="Times New Roman"/>
                <w:kern w:val="0"/>
                <w:sz w:val="20"/>
                <w:szCs w:val="20"/>
              </w:rPr>
            </w:pPr>
          </w:p>
        </w:tc>
        <w:tc>
          <w:tcPr>
            <w:tcW w:w="0" w:type="auto"/>
            <w:vAlign w:val="center"/>
          </w:tcPr>
          <w:p w14:paraId="2D04661C">
            <w:pPr>
              <w:widowControl/>
              <w:jc w:val="left"/>
              <w:rPr>
                <w:rFonts w:ascii="Times New Roman" w:hAnsi="Times New Roman" w:eastAsia="Times New Roman" w:cs="Times New Roman"/>
                <w:kern w:val="0"/>
                <w:sz w:val="20"/>
                <w:szCs w:val="20"/>
              </w:rPr>
            </w:pPr>
          </w:p>
        </w:tc>
        <w:tc>
          <w:tcPr>
            <w:tcW w:w="0" w:type="auto"/>
            <w:vAlign w:val="center"/>
          </w:tcPr>
          <w:p w14:paraId="033A1475">
            <w:pPr>
              <w:widowControl/>
              <w:jc w:val="left"/>
              <w:rPr>
                <w:rFonts w:ascii="Times New Roman" w:hAnsi="Times New Roman" w:eastAsia="Times New Roman" w:cs="Times New Roman"/>
                <w:kern w:val="0"/>
                <w:sz w:val="20"/>
                <w:szCs w:val="20"/>
              </w:rPr>
            </w:pPr>
          </w:p>
        </w:tc>
      </w:tr>
      <w:tr w14:paraId="60FC17AF">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FAB902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20809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AFEC05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退役安置</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2D9BC2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0.12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EC3C6A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0.12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B6F7B3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90F17A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6F3FD7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F1F33A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2D7B69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0745996">
            <w:pPr>
              <w:widowControl/>
              <w:jc w:val="left"/>
              <w:rPr>
                <w:rFonts w:ascii="Times New Roman" w:hAnsi="Times New Roman" w:eastAsia="Times New Roman" w:cs="Times New Roman"/>
                <w:kern w:val="0"/>
                <w:sz w:val="20"/>
                <w:szCs w:val="20"/>
              </w:rPr>
            </w:pPr>
          </w:p>
        </w:tc>
        <w:tc>
          <w:tcPr>
            <w:tcW w:w="0" w:type="auto"/>
            <w:vAlign w:val="center"/>
          </w:tcPr>
          <w:p w14:paraId="15CF3394">
            <w:pPr>
              <w:widowControl/>
              <w:jc w:val="left"/>
              <w:rPr>
                <w:rFonts w:ascii="Times New Roman" w:hAnsi="Times New Roman" w:eastAsia="Times New Roman" w:cs="Times New Roman"/>
                <w:kern w:val="0"/>
                <w:sz w:val="20"/>
                <w:szCs w:val="20"/>
              </w:rPr>
            </w:pPr>
          </w:p>
        </w:tc>
        <w:tc>
          <w:tcPr>
            <w:tcW w:w="0" w:type="auto"/>
            <w:vAlign w:val="center"/>
          </w:tcPr>
          <w:p w14:paraId="368C108E">
            <w:pPr>
              <w:widowControl/>
              <w:jc w:val="left"/>
              <w:rPr>
                <w:rFonts w:ascii="Times New Roman" w:hAnsi="Times New Roman" w:eastAsia="Times New Roman" w:cs="Times New Roman"/>
                <w:kern w:val="0"/>
                <w:sz w:val="20"/>
                <w:szCs w:val="20"/>
              </w:rPr>
            </w:pPr>
          </w:p>
        </w:tc>
        <w:tc>
          <w:tcPr>
            <w:tcW w:w="0" w:type="auto"/>
            <w:vAlign w:val="center"/>
          </w:tcPr>
          <w:p w14:paraId="00A1F9CD">
            <w:pPr>
              <w:widowControl/>
              <w:jc w:val="left"/>
              <w:rPr>
                <w:rFonts w:ascii="Times New Roman" w:hAnsi="Times New Roman" w:eastAsia="Times New Roman" w:cs="Times New Roman"/>
                <w:kern w:val="0"/>
                <w:sz w:val="20"/>
                <w:szCs w:val="20"/>
              </w:rPr>
            </w:pPr>
          </w:p>
        </w:tc>
        <w:tc>
          <w:tcPr>
            <w:tcW w:w="0" w:type="auto"/>
            <w:vAlign w:val="center"/>
          </w:tcPr>
          <w:p w14:paraId="0389AB6F">
            <w:pPr>
              <w:widowControl/>
              <w:jc w:val="left"/>
              <w:rPr>
                <w:rFonts w:ascii="Times New Roman" w:hAnsi="Times New Roman" w:eastAsia="Times New Roman" w:cs="Times New Roman"/>
                <w:kern w:val="0"/>
                <w:sz w:val="20"/>
                <w:szCs w:val="20"/>
              </w:rPr>
            </w:pPr>
          </w:p>
        </w:tc>
        <w:tc>
          <w:tcPr>
            <w:tcW w:w="0" w:type="auto"/>
            <w:vAlign w:val="center"/>
          </w:tcPr>
          <w:p w14:paraId="765E040F">
            <w:pPr>
              <w:widowControl/>
              <w:jc w:val="left"/>
              <w:rPr>
                <w:rFonts w:ascii="Times New Roman" w:hAnsi="Times New Roman" w:eastAsia="Times New Roman" w:cs="Times New Roman"/>
                <w:kern w:val="0"/>
                <w:sz w:val="20"/>
                <w:szCs w:val="20"/>
              </w:rPr>
            </w:pPr>
          </w:p>
        </w:tc>
        <w:tc>
          <w:tcPr>
            <w:tcW w:w="0" w:type="auto"/>
            <w:vAlign w:val="center"/>
          </w:tcPr>
          <w:p w14:paraId="3C4FD143">
            <w:pPr>
              <w:widowControl/>
              <w:jc w:val="left"/>
              <w:rPr>
                <w:rFonts w:ascii="Times New Roman" w:hAnsi="Times New Roman" w:eastAsia="Times New Roman" w:cs="Times New Roman"/>
                <w:kern w:val="0"/>
                <w:sz w:val="20"/>
                <w:szCs w:val="20"/>
              </w:rPr>
            </w:pPr>
          </w:p>
        </w:tc>
        <w:tc>
          <w:tcPr>
            <w:tcW w:w="0" w:type="auto"/>
            <w:vAlign w:val="center"/>
          </w:tcPr>
          <w:p w14:paraId="6ABE572C">
            <w:pPr>
              <w:widowControl/>
              <w:jc w:val="left"/>
              <w:rPr>
                <w:rFonts w:ascii="Times New Roman" w:hAnsi="Times New Roman" w:eastAsia="Times New Roman" w:cs="Times New Roman"/>
                <w:kern w:val="0"/>
                <w:sz w:val="20"/>
                <w:szCs w:val="20"/>
              </w:rPr>
            </w:pPr>
          </w:p>
        </w:tc>
        <w:tc>
          <w:tcPr>
            <w:tcW w:w="0" w:type="auto"/>
            <w:vAlign w:val="center"/>
          </w:tcPr>
          <w:p w14:paraId="3C21CCEB">
            <w:pPr>
              <w:widowControl/>
              <w:jc w:val="left"/>
              <w:rPr>
                <w:rFonts w:ascii="Times New Roman" w:hAnsi="Times New Roman" w:eastAsia="Times New Roman" w:cs="Times New Roman"/>
                <w:kern w:val="0"/>
                <w:sz w:val="20"/>
                <w:szCs w:val="20"/>
              </w:rPr>
            </w:pPr>
          </w:p>
        </w:tc>
        <w:tc>
          <w:tcPr>
            <w:tcW w:w="0" w:type="auto"/>
            <w:vAlign w:val="center"/>
          </w:tcPr>
          <w:p w14:paraId="6E5A03BD">
            <w:pPr>
              <w:widowControl/>
              <w:jc w:val="left"/>
              <w:rPr>
                <w:rFonts w:ascii="Times New Roman" w:hAnsi="Times New Roman" w:eastAsia="Times New Roman" w:cs="Times New Roman"/>
                <w:kern w:val="0"/>
                <w:sz w:val="20"/>
                <w:szCs w:val="20"/>
              </w:rPr>
            </w:pPr>
          </w:p>
        </w:tc>
        <w:tc>
          <w:tcPr>
            <w:tcW w:w="0" w:type="auto"/>
            <w:vAlign w:val="center"/>
          </w:tcPr>
          <w:p w14:paraId="160ADE32">
            <w:pPr>
              <w:widowControl/>
              <w:jc w:val="left"/>
              <w:rPr>
                <w:rFonts w:ascii="Times New Roman" w:hAnsi="Times New Roman" w:eastAsia="Times New Roman" w:cs="Times New Roman"/>
                <w:kern w:val="0"/>
                <w:sz w:val="20"/>
                <w:szCs w:val="20"/>
              </w:rPr>
            </w:pPr>
          </w:p>
        </w:tc>
      </w:tr>
      <w:tr w14:paraId="36CF523A">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1C62D5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2080901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5B65BC2">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退役士兵安置</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1C0698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0.12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C5A07B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0.12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A00109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D2590D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C70321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06E01C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C5F621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4F89D64">
            <w:pPr>
              <w:widowControl/>
              <w:jc w:val="left"/>
              <w:rPr>
                <w:rFonts w:ascii="Times New Roman" w:hAnsi="Times New Roman" w:eastAsia="Times New Roman" w:cs="Times New Roman"/>
                <w:kern w:val="0"/>
                <w:sz w:val="20"/>
                <w:szCs w:val="20"/>
              </w:rPr>
            </w:pPr>
          </w:p>
        </w:tc>
        <w:tc>
          <w:tcPr>
            <w:tcW w:w="0" w:type="auto"/>
            <w:vAlign w:val="center"/>
          </w:tcPr>
          <w:p w14:paraId="1EB70B8C">
            <w:pPr>
              <w:widowControl/>
              <w:jc w:val="left"/>
              <w:rPr>
                <w:rFonts w:ascii="Times New Roman" w:hAnsi="Times New Roman" w:eastAsia="Times New Roman" w:cs="Times New Roman"/>
                <w:kern w:val="0"/>
                <w:sz w:val="20"/>
                <w:szCs w:val="20"/>
              </w:rPr>
            </w:pPr>
          </w:p>
        </w:tc>
        <w:tc>
          <w:tcPr>
            <w:tcW w:w="0" w:type="auto"/>
            <w:vAlign w:val="center"/>
          </w:tcPr>
          <w:p w14:paraId="77190118">
            <w:pPr>
              <w:widowControl/>
              <w:jc w:val="left"/>
              <w:rPr>
                <w:rFonts w:ascii="Times New Roman" w:hAnsi="Times New Roman" w:eastAsia="Times New Roman" w:cs="Times New Roman"/>
                <w:kern w:val="0"/>
                <w:sz w:val="20"/>
                <w:szCs w:val="20"/>
              </w:rPr>
            </w:pPr>
          </w:p>
        </w:tc>
        <w:tc>
          <w:tcPr>
            <w:tcW w:w="0" w:type="auto"/>
            <w:vAlign w:val="center"/>
          </w:tcPr>
          <w:p w14:paraId="0EFE5D24">
            <w:pPr>
              <w:widowControl/>
              <w:jc w:val="left"/>
              <w:rPr>
                <w:rFonts w:ascii="Times New Roman" w:hAnsi="Times New Roman" w:eastAsia="Times New Roman" w:cs="Times New Roman"/>
                <w:kern w:val="0"/>
                <w:sz w:val="20"/>
                <w:szCs w:val="20"/>
              </w:rPr>
            </w:pPr>
          </w:p>
        </w:tc>
        <w:tc>
          <w:tcPr>
            <w:tcW w:w="0" w:type="auto"/>
            <w:vAlign w:val="center"/>
          </w:tcPr>
          <w:p w14:paraId="3367ECA1">
            <w:pPr>
              <w:widowControl/>
              <w:jc w:val="left"/>
              <w:rPr>
                <w:rFonts w:ascii="Times New Roman" w:hAnsi="Times New Roman" w:eastAsia="Times New Roman" w:cs="Times New Roman"/>
                <w:kern w:val="0"/>
                <w:sz w:val="20"/>
                <w:szCs w:val="20"/>
              </w:rPr>
            </w:pPr>
          </w:p>
        </w:tc>
        <w:tc>
          <w:tcPr>
            <w:tcW w:w="0" w:type="auto"/>
            <w:vAlign w:val="center"/>
          </w:tcPr>
          <w:p w14:paraId="5A8B29C5">
            <w:pPr>
              <w:widowControl/>
              <w:jc w:val="left"/>
              <w:rPr>
                <w:rFonts w:ascii="Times New Roman" w:hAnsi="Times New Roman" w:eastAsia="Times New Roman" w:cs="Times New Roman"/>
                <w:kern w:val="0"/>
                <w:sz w:val="20"/>
                <w:szCs w:val="20"/>
              </w:rPr>
            </w:pPr>
          </w:p>
        </w:tc>
        <w:tc>
          <w:tcPr>
            <w:tcW w:w="0" w:type="auto"/>
            <w:vAlign w:val="center"/>
          </w:tcPr>
          <w:p w14:paraId="488FBDAA">
            <w:pPr>
              <w:widowControl/>
              <w:jc w:val="left"/>
              <w:rPr>
                <w:rFonts w:ascii="Times New Roman" w:hAnsi="Times New Roman" w:eastAsia="Times New Roman" w:cs="Times New Roman"/>
                <w:kern w:val="0"/>
                <w:sz w:val="20"/>
                <w:szCs w:val="20"/>
              </w:rPr>
            </w:pPr>
          </w:p>
        </w:tc>
        <w:tc>
          <w:tcPr>
            <w:tcW w:w="0" w:type="auto"/>
            <w:vAlign w:val="center"/>
          </w:tcPr>
          <w:p w14:paraId="1569D875">
            <w:pPr>
              <w:widowControl/>
              <w:jc w:val="left"/>
              <w:rPr>
                <w:rFonts w:ascii="Times New Roman" w:hAnsi="Times New Roman" w:eastAsia="Times New Roman" w:cs="Times New Roman"/>
                <w:kern w:val="0"/>
                <w:sz w:val="20"/>
                <w:szCs w:val="20"/>
              </w:rPr>
            </w:pPr>
          </w:p>
        </w:tc>
        <w:tc>
          <w:tcPr>
            <w:tcW w:w="0" w:type="auto"/>
            <w:vAlign w:val="center"/>
          </w:tcPr>
          <w:p w14:paraId="3BC31184">
            <w:pPr>
              <w:widowControl/>
              <w:jc w:val="left"/>
              <w:rPr>
                <w:rFonts w:ascii="Times New Roman" w:hAnsi="Times New Roman" w:eastAsia="Times New Roman" w:cs="Times New Roman"/>
                <w:kern w:val="0"/>
                <w:sz w:val="20"/>
                <w:szCs w:val="20"/>
              </w:rPr>
            </w:pPr>
          </w:p>
        </w:tc>
        <w:tc>
          <w:tcPr>
            <w:tcW w:w="0" w:type="auto"/>
            <w:vAlign w:val="center"/>
          </w:tcPr>
          <w:p w14:paraId="6272D260">
            <w:pPr>
              <w:widowControl/>
              <w:jc w:val="left"/>
              <w:rPr>
                <w:rFonts w:ascii="Times New Roman" w:hAnsi="Times New Roman" w:eastAsia="Times New Roman" w:cs="Times New Roman"/>
                <w:kern w:val="0"/>
                <w:sz w:val="20"/>
                <w:szCs w:val="20"/>
              </w:rPr>
            </w:pPr>
          </w:p>
        </w:tc>
        <w:tc>
          <w:tcPr>
            <w:tcW w:w="0" w:type="auto"/>
            <w:vAlign w:val="center"/>
          </w:tcPr>
          <w:p w14:paraId="6575FA3E">
            <w:pPr>
              <w:widowControl/>
              <w:jc w:val="left"/>
              <w:rPr>
                <w:rFonts w:ascii="Times New Roman" w:hAnsi="Times New Roman" w:eastAsia="Times New Roman" w:cs="Times New Roman"/>
                <w:kern w:val="0"/>
                <w:sz w:val="20"/>
                <w:szCs w:val="20"/>
              </w:rPr>
            </w:pPr>
          </w:p>
        </w:tc>
      </w:tr>
      <w:tr w14:paraId="34CF9B21">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5DE522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20810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841DC0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社会福利</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85F5C9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14.18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A52A6B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14.18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57CD3F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5468C5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D65158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EFA5A9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6ED16E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994687E">
            <w:pPr>
              <w:widowControl/>
              <w:jc w:val="left"/>
              <w:rPr>
                <w:rFonts w:ascii="Times New Roman" w:hAnsi="Times New Roman" w:eastAsia="Times New Roman" w:cs="Times New Roman"/>
                <w:kern w:val="0"/>
                <w:sz w:val="20"/>
                <w:szCs w:val="20"/>
              </w:rPr>
            </w:pPr>
          </w:p>
        </w:tc>
        <w:tc>
          <w:tcPr>
            <w:tcW w:w="0" w:type="auto"/>
            <w:vAlign w:val="center"/>
          </w:tcPr>
          <w:p w14:paraId="6B01FD63">
            <w:pPr>
              <w:widowControl/>
              <w:jc w:val="left"/>
              <w:rPr>
                <w:rFonts w:ascii="Times New Roman" w:hAnsi="Times New Roman" w:eastAsia="Times New Roman" w:cs="Times New Roman"/>
                <w:kern w:val="0"/>
                <w:sz w:val="20"/>
                <w:szCs w:val="20"/>
              </w:rPr>
            </w:pPr>
          </w:p>
        </w:tc>
        <w:tc>
          <w:tcPr>
            <w:tcW w:w="0" w:type="auto"/>
            <w:vAlign w:val="center"/>
          </w:tcPr>
          <w:p w14:paraId="5582C2A0">
            <w:pPr>
              <w:widowControl/>
              <w:jc w:val="left"/>
              <w:rPr>
                <w:rFonts w:ascii="Times New Roman" w:hAnsi="Times New Roman" w:eastAsia="Times New Roman" w:cs="Times New Roman"/>
                <w:kern w:val="0"/>
                <w:sz w:val="20"/>
                <w:szCs w:val="20"/>
              </w:rPr>
            </w:pPr>
          </w:p>
        </w:tc>
        <w:tc>
          <w:tcPr>
            <w:tcW w:w="0" w:type="auto"/>
            <w:vAlign w:val="center"/>
          </w:tcPr>
          <w:p w14:paraId="079B8BDA">
            <w:pPr>
              <w:widowControl/>
              <w:jc w:val="left"/>
              <w:rPr>
                <w:rFonts w:ascii="Times New Roman" w:hAnsi="Times New Roman" w:eastAsia="Times New Roman" w:cs="Times New Roman"/>
                <w:kern w:val="0"/>
                <w:sz w:val="20"/>
                <w:szCs w:val="20"/>
              </w:rPr>
            </w:pPr>
          </w:p>
        </w:tc>
        <w:tc>
          <w:tcPr>
            <w:tcW w:w="0" w:type="auto"/>
            <w:vAlign w:val="center"/>
          </w:tcPr>
          <w:p w14:paraId="047F3239">
            <w:pPr>
              <w:widowControl/>
              <w:jc w:val="left"/>
              <w:rPr>
                <w:rFonts w:ascii="Times New Roman" w:hAnsi="Times New Roman" w:eastAsia="Times New Roman" w:cs="Times New Roman"/>
                <w:kern w:val="0"/>
                <w:sz w:val="20"/>
                <w:szCs w:val="20"/>
              </w:rPr>
            </w:pPr>
          </w:p>
        </w:tc>
        <w:tc>
          <w:tcPr>
            <w:tcW w:w="0" w:type="auto"/>
            <w:vAlign w:val="center"/>
          </w:tcPr>
          <w:p w14:paraId="30A2746A">
            <w:pPr>
              <w:widowControl/>
              <w:jc w:val="left"/>
              <w:rPr>
                <w:rFonts w:ascii="Times New Roman" w:hAnsi="Times New Roman" w:eastAsia="Times New Roman" w:cs="Times New Roman"/>
                <w:kern w:val="0"/>
                <w:sz w:val="20"/>
                <w:szCs w:val="20"/>
              </w:rPr>
            </w:pPr>
          </w:p>
        </w:tc>
        <w:tc>
          <w:tcPr>
            <w:tcW w:w="0" w:type="auto"/>
            <w:vAlign w:val="center"/>
          </w:tcPr>
          <w:p w14:paraId="4D974B87">
            <w:pPr>
              <w:widowControl/>
              <w:jc w:val="left"/>
              <w:rPr>
                <w:rFonts w:ascii="Times New Roman" w:hAnsi="Times New Roman" w:eastAsia="Times New Roman" w:cs="Times New Roman"/>
                <w:kern w:val="0"/>
                <w:sz w:val="20"/>
                <w:szCs w:val="20"/>
              </w:rPr>
            </w:pPr>
          </w:p>
        </w:tc>
        <w:tc>
          <w:tcPr>
            <w:tcW w:w="0" w:type="auto"/>
            <w:vAlign w:val="center"/>
          </w:tcPr>
          <w:p w14:paraId="08A5170C">
            <w:pPr>
              <w:widowControl/>
              <w:jc w:val="left"/>
              <w:rPr>
                <w:rFonts w:ascii="Times New Roman" w:hAnsi="Times New Roman" w:eastAsia="Times New Roman" w:cs="Times New Roman"/>
                <w:kern w:val="0"/>
                <w:sz w:val="20"/>
                <w:szCs w:val="20"/>
              </w:rPr>
            </w:pPr>
          </w:p>
        </w:tc>
        <w:tc>
          <w:tcPr>
            <w:tcW w:w="0" w:type="auto"/>
            <w:vAlign w:val="center"/>
          </w:tcPr>
          <w:p w14:paraId="2AE9FF94">
            <w:pPr>
              <w:widowControl/>
              <w:jc w:val="left"/>
              <w:rPr>
                <w:rFonts w:ascii="Times New Roman" w:hAnsi="Times New Roman" w:eastAsia="Times New Roman" w:cs="Times New Roman"/>
                <w:kern w:val="0"/>
                <w:sz w:val="20"/>
                <w:szCs w:val="20"/>
              </w:rPr>
            </w:pPr>
          </w:p>
        </w:tc>
        <w:tc>
          <w:tcPr>
            <w:tcW w:w="0" w:type="auto"/>
            <w:vAlign w:val="center"/>
          </w:tcPr>
          <w:p w14:paraId="27AD4C6C">
            <w:pPr>
              <w:widowControl/>
              <w:jc w:val="left"/>
              <w:rPr>
                <w:rFonts w:ascii="Times New Roman" w:hAnsi="Times New Roman" w:eastAsia="Times New Roman" w:cs="Times New Roman"/>
                <w:kern w:val="0"/>
                <w:sz w:val="20"/>
                <w:szCs w:val="20"/>
              </w:rPr>
            </w:pPr>
          </w:p>
        </w:tc>
        <w:tc>
          <w:tcPr>
            <w:tcW w:w="0" w:type="auto"/>
            <w:vAlign w:val="center"/>
          </w:tcPr>
          <w:p w14:paraId="54FAE707">
            <w:pPr>
              <w:widowControl/>
              <w:jc w:val="left"/>
              <w:rPr>
                <w:rFonts w:ascii="Times New Roman" w:hAnsi="Times New Roman" w:eastAsia="Times New Roman" w:cs="Times New Roman"/>
                <w:kern w:val="0"/>
                <w:sz w:val="20"/>
                <w:szCs w:val="20"/>
              </w:rPr>
            </w:pPr>
          </w:p>
        </w:tc>
      </w:tr>
      <w:tr w14:paraId="16C3605B">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35A8CA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2081002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5BC227B">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老年福利</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ACAD6D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14.18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D959D8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14.18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E1A8B5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ECCFF3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A72032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6BABD8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3B3FE0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58ACFB7">
            <w:pPr>
              <w:widowControl/>
              <w:jc w:val="left"/>
              <w:rPr>
                <w:rFonts w:ascii="Times New Roman" w:hAnsi="Times New Roman" w:eastAsia="Times New Roman" w:cs="Times New Roman"/>
                <w:kern w:val="0"/>
                <w:sz w:val="20"/>
                <w:szCs w:val="20"/>
              </w:rPr>
            </w:pPr>
          </w:p>
        </w:tc>
        <w:tc>
          <w:tcPr>
            <w:tcW w:w="0" w:type="auto"/>
            <w:vAlign w:val="center"/>
          </w:tcPr>
          <w:p w14:paraId="7EE5C738">
            <w:pPr>
              <w:widowControl/>
              <w:jc w:val="left"/>
              <w:rPr>
                <w:rFonts w:ascii="Times New Roman" w:hAnsi="Times New Roman" w:eastAsia="Times New Roman" w:cs="Times New Roman"/>
                <w:kern w:val="0"/>
                <w:sz w:val="20"/>
                <w:szCs w:val="20"/>
              </w:rPr>
            </w:pPr>
          </w:p>
        </w:tc>
        <w:tc>
          <w:tcPr>
            <w:tcW w:w="0" w:type="auto"/>
            <w:vAlign w:val="center"/>
          </w:tcPr>
          <w:p w14:paraId="491C0530">
            <w:pPr>
              <w:widowControl/>
              <w:jc w:val="left"/>
              <w:rPr>
                <w:rFonts w:ascii="Times New Roman" w:hAnsi="Times New Roman" w:eastAsia="Times New Roman" w:cs="Times New Roman"/>
                <w:kern w:val="0"/>
                <w:sz w:val="20"/>
                <w:szCs w:val="20"/>
              </w:rPr>
            </w:pPr>
          </w:p>
        </w:tc>
        <w:tc>
          <w:tcPr>
            <w:tcW w:w="0" w:type="auto"/>
            <w:vAlign w:val="center"/>
          </w:tcPr>
          <w:p w14:paraId="55DEAC31">
            <w:pPr>
              <w:widowControl/>
              <w:jc w:val="left"/>
              <w:rPr>
                <w:rFonts w:ascii="Times New Roman" w:hAnsi="Times New Roman" w:eastAsia="Times New Roman" w:cs="Times New Roman"/>
                <w:kern w:val="0"/>
                <w:sz w:val="20"/>
                <w:szCs w:val="20"/>
              </w:rPr>
            </w:pPr>
          </w:p>
        </w:tc>
        <w:tc>
          <w:tcPr>
            <w:tcW w:w="0" w:type="auto"/>
            <w:vAlign w:val="center"/>
          </w:tcPr>
          <w:p w14:paraId="7AFF7E80">
            <w:pPr>
              <w:widowControl/>
              <w:jc w:val="left"/>
              <w:rPr>
                <w:rFonts w:ascii="Times New Roman" w:hAnsi="Times New Roman" w:eastAsia="Times New Roman" w:cs="Times New Roman"/>
                <w:kern w:val="0"/>
                <w:sz w:val="20"/>
                <w:szCs w:val="20"/>
              </w:rPr>
            </w:pPr>
          </w:p>
        </w:tc>
        <w:tc>
          <w:tcPr>
            <w:tcW w:w="0" w:type="auto"/>
            <w:vAlign w:val="center"/>
          </w:tcPr>
          <w:p w14:paraId="37B604D3">
            <w:pPr>
              <w:widowControl/>
              <w:jc w:val="left"/>
              <w:rPr>
                <w:rFonts w:ascii="Times New Roman" w:hAnsi="Times New Roman" w:eastAsia="Times New Roman" w:cs="Times New Roman"/>
                <w:kern w:val="0"/>
                <w:sz w:val="20"/>
                <w:szCs w:val="20"/>
              </w:rPr>
            </w:pPr>
          </w:p>
        </w:tc>
        <w:tc>
          <w:tcPr>
            <w:tcW w:w="0" w:type="auto"/>
            <w:vAlign w:val="center"/>
          </w:tcPr>
          <w:p w14:paraId="76BCB2BD">
            <w:pPr>
              <w:widowControl/>
              <w:jc w:val="left"/>
              <w:rPr>
                <w:rFonts w:ascii="Times New Roman" w:hAnsi="Times New Roman" w:eastAsia="Times New Roman" w:cs="Times New Roman"/>
                <w:kern w:val="0"/>
                <w:sz w:val="20"/>
                <w:szCs w:val="20"/>
              </w:rPr>
            </w:pPr>
          </w:p>
        </w:tc>
        <w:tc>
          <w:tcPr>
            <w:tcW w:w="0" w:type="auto"/>
            <w:vAlign w:val="center"/>
          </w:tcPr>
          <w:p w14:paraId="3BD807BC">
            <w:pPr>
              <w:widowControl/>
              <w:jc w:val="left"/>
              <w:rPr>
                <w:rFonts w:ascii="Times New Roman" w:hAnsi="Times New Roman" w:eastAsia="Times New Roman" w:cs="Times New Roman"/>
                <w:kern w:val="0"/>
                <w:sz w:val="20"/>
                <w:szCs w:val="20"/>
              </w:rPr>
            </w:pPr>
          </w:p>
        </w:tc>
        <w:tc>
          <w:tcPr>
            <w:tcW w:w="0" w:type="auto"/>
            <w:vAlign w:val="center"/>
          </w:tcPr>
          <w:p w14:paraId="1B108B5A">
            <w:pPr>
              <w:widowControl/>
              <w:jc w:val="left"/>
              <w:rPr>
                <w:rFonts w:ascii="Times New Roman" w:hAnsi="Times New Roman" w:eastAsia="Times New Roman" w:cs="Times New Roman"/>
                <w:kern w:val="0"/>
                <w:sz w:val="20"/>
                <w:szCs w:val="20"/>
              </w:rPr>
            </w:pPr>
          </w:p>
        </w:tc>
        <w:tc>
          <w:tcPr>
            <w:tcW w:w="0" w:type="auto"/>
            <w:vAlign w:val="center"/>
          </w:tcPr>
          <w:p w14:paraId="4146E5E0">
            <w:pPr>
              <w:widowControl/>
              <w:jc w:val="left"/>
              <w:rPr>
                <w:rFonts w:ascii="Times New Roman" w:hAnsi="Times New Roman" w:eastAsia="Times New Roman" w:cs="Times New Roman"/>
                <w:kern w:val="0"/>
                <w:sz w:val="20"/>
                <w:szCs w:val="20"/>
              </w:rPr>
            </w:pPr>
          </w:p>
        </w:tc>
        <w:tc>
          <w:tcPr>
            <w:tcW w:w="0" w:type="auto"/>
            <w:vAlign w:val="center"/>
          </w:tcPr>
          <w:p w14:paraId="67F119C2">
            <w:pPr>
              <w:widowControl/>
              <w:jc w:val="left"/>
              <w:rPr>
                <w:rFonts w:ascii="Times New Roman" w:hAnsi="Times New Roman" w:eastAsia="Times New Roman" w:cs="Times New Roman"/>
                <w:kern w:val="0"/>
                <w:sz w:val="20"/>
                <w:szCs w:val="20"/>
              </w:rPr>
            </w:pPr>
          </w:p>
        </w:tc>
      </w:tr>
      <w:tr w14:paraId="013B66CD">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48E989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222EAE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特困人员救助供养</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8669CA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15.47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C70941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15.47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E5D924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F14905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1D75A8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488782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46BA2F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7145549">
            <w:pPr>
              <w:widowControl/>
              <w:jc w:val="left"/>
              <w:rPr>
                <w:rFonts w:ascii="Times New Roman" w:hAnsi="Times New Roman" w:eastAsia="Times New Roman" w:cs="Times New Roman"/>
                <w:kern w:val="0"/>
                <w:sz w:val="20"/>
                <w:szCs w:val="20"/>
              </w:rPr>
            </w:pPr>
          </w:p>
        </w:tc>
        <w:tc>
          <w:tcPr>
            <w:tcW w:w="0" w:type="auto"/>
            <w:vAlign w:val="center"/>
          </w:tcPr>
          <w:p w14:paraId="2EAF64D4">
            <w:pPr>
              <w:widowControl/>
              <w:jc w:val="left"/>
              <w:rPr>
                <w:rFonts w:ascii="Times New Roman" w:hAnsi="Times New Roman" w:eastAsia="Times New Roman" w:cs="Times New Roman"/>
                <w:kern w:val="0"/>
                <w:sz w:val="20"/>
                <w:szCs w:val="20"/>
              </w:rPr>
            </w:pPr>
          </w:p>
        </w:tc>
        <w:tc>
          <w:tcPr>
            <w:tcW w:w="0" w:type="auto"/>
            <w:vAlign w:val="center"/>
          </w:tcPr>
          <w:p w14:paraId="48A8E290">
            <w:pPr>
              <w:widowControl/>
              <w:jc w:val="left"/>
              <w:rPr>
                <w:rFonts w:ascii="Times New Roman" w:hAnsi="Times New Roman" w:eastAsia="Times New Roman" w:cs="Times New Roman"/>
                <w:kern w:val="0"/>
                <w:sz w:val="20"/>
                <w:szCs w:val="20"/>
              </w:rPr>
            </w:pPr>
          </w:p>
        </w:tc>
        <w:tc>
          <w:tcPr>
            <w:tcW w:w="0" w:type="auto"/>
            <w:vAlign w:val="center"/>
          </w:tcPr>
          <w:p w14:paraId="69C4A951">
            <w:pPr>
              <w:widowControl/>
              <w:jc w:val="left"/>
              <w:rPr>
                <w:rFonts w:ascii="Times New Roman" w:hAnsi="Times New Roman" w:eastAsia="Times New Roman" w:cs="Times New Roman"/>
                <w:kern w:val="0"/>
                <w:sz w:val="20"/>
                <w:szCs w:val="20"/>
              </w:rPr>
            </w:pPr>
          </w:p>
        </w:tc>
        <w:tc>
          <w:tcPr>
            <w:tcW w:w="0" w:type="auto"/>
            <w:vAlign w:val="center"/>
          </w:tcPr>
          <w:p w14:paraId="6BFB9201">
            <w:pPr>
              <w:widowControl/>
              <w:jc w:val="left"/>
              <w:rPr>
                <w:rFonts w:ascii="Times New Roman" w:hAnsi="Times New Roman" w:eastAsia="Times New Roman" w:cs="Times New Roman"/>
                <w:kern w:val="0"/>
                <w:sz w:val="20"/>
                <w:szCs w:val="20"/>
              </w:rPr>
            </w:pPr>
          </w:p>
        </w:tc>
        <w:tc>
          <w:tcPr>
            <w:tcW w:w="0" w:type="auto"/>
            <w:vAlign w:val="center"/>
          </w:tcPr>
          <w:p w14:paraId="4F382AB4">
            <w:pPr>
              <w:widowControl/>
              <w:jc w:val="left"/>
              <w:rPr>
                <w:rFonts w:ascii="Times New Roman" w:hAnsi="Times New Roman" w:eastAsia="Times New Roman" w:cs="Times New Roman"/>
                <w:kern w:val="0"/>
                <w:sz w:val="20"/>
                <w:szCs w:val="20"/>
              </w:rPr>
            </w:pPr>
          </w:p>
        </w:tc>
        <w:tc>
          <w:tcPr>
            <w:tcW w:w="0" w:type="auto"/>
            <w:vAlign w:val="center"/>
          </w:tcPr>
          <w:p w14:paraId="2AF2FD05">
            <w:pPr>
              <w:widowControl/>
              <w:jc w:val="left"/>
              <w:rPr>
                <w:rFonts w:ascii="Times New Roman" w:hAnsi="Times New Roman" w:eastAsia="Times New Roman" w:cs="Times New Roman"/>
                <w:kern w:val="0"/>
                <w:sz w:val="20"/>
                <w:szCs w:val="20"/>
              </w:rPr>
            </w:pPr>
          </w:p>
        </w:tc>
        <w:tc>
          <w:tcPr>
            <w:tcW w:w="0" w:type="auto"/>
            <w:vAlign w:val="center"/>
          </w:tcPr>
          <w:p w14:paraId="6DEBE944">
            <w:pPr>
              <w:widowControl/>
              <w:jc w:val="left"/>
              <w:rPr>
                <w:rFonts w:ascii="Times New Roman" w:hAnsi="Times New Roman" w:eastAsia="Times New Roman" w:cs="Times New Roman"/>
                <w:kern w:val="0"/>
                <w:sz w:val="20"/>
                <w:szCs w:val="20"/>
              </w:rPr>
            </w:pPr>
          </w:p>
        </w:tc>
        <w:tc>
          <w:tcPr>
            <w:tcW w:w="0" w:type="auto"/>
            <w:vAlign w:val="center"/>
          </w:tcPr>
          <w:p w14:paraId="14FECC2B">
            <w:pPr>
              <w:widowControl/>
              <w:jc w:val="left"/>
              <w:rPr>
                <w:rFonts w:ascii="Times New Roman" w:hAnsi="Times New Roman" w:eastAsia="Times New Roman" w:cs="Times New Roman"/>
                <w:kern w:val="0"/>
                <w:sz w:val="20"/>
                <w:szCs w:val="20"/>
              </w:rPr>
            </w:pPr>
          </w:p>
        </w:tc>
        <w:tc>
          <w:tcPr>
            <w:tcW w:w="0" w:type="auto"/>
            <w:vAlign w:val="center"/>
          </w:tcPr>
          <w:p w14:paraId="4A631F0A">
            <w:pPr>
              <w:widowControl/>
              <w:jc w:val="left"/>
              <w:rPr>
                <w:rFonts w:ascii="Times New Roman" w:hAnsi="Times New Roman" w:eastAsia="Times New Roman" w:cs="Times New Roman"/>
                <w:kern w:val="0"/>
                <w:sz w:val="20"/>
                <w:szCs w:val="20"/>
              </w:rPr>
            </w:pPr>
          </w:p>
        </w:tc>
        <w:tc>
          <w:tcPr>
            <w:tcW w:w="0" w:type="auto"/>
            <w:vAlign w:val="center"/>
          </w:tcPr>
          <w:p w14:paraId="1B6A6FB5">
            <w:pPr>
              <w:widowControl/>
              <w:jc w:val="left"/>
              <w:rPr>
                <w:rFonts w:ascii="Times New Roman" w:hAnsi="Times New Roman" w:eastAsia="Times New Roman" w:cs="Times New Roman"/>
                <w:kern w:val="0"/>
                <w:sz w:val="20"/>
                <w:szCs w:val="20"/>
              </w:rPr>
            </w:pPr>
          </w:p>
        </w:tc>
      </w:tr>
      <w:tr w14:paraId="57701349">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66EADF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2082102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F2EA83A">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农村特困人员救助供养支出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4A01A8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15.47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284FD9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15.47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12408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8CC860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EAA402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E53452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F03C81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4042329">
            <w:pPr>
              <w:widowControl/>
              <w:jc w:val="left"/>
              <w:rPr>
                <w:rFonts w:ascii="Times New Roman" w:hAnsi="Times New Roman" w:eastAsia="Times New Roman" w:cs="Times New Roman"/>
                <w:kern w:val="0"/>
                <w:sz w:val="20"/>
                <w:szCs w:val="20"/>
              </w:rPr>
            </w:pPr>
          </w:p>
        </w:tc>
        <w:tc>
          <w:tcPr>
            <w:tcW w:w="0" w:type="auto"/>
            <w:vAlign w:val="center"/>
          </w:tcPr>
          <w:p w14:paraId="537BA6EB">
            <w:pPr>
              <w:widowControl/>
              <w:jc w:val="left"/>
              <w:rPr>
                <w:rFonts w:ascii="Times New Roman" w:hAnsi="Times New Roman" w:eastAsia="Times New Roman" w:cs="Times New Roman"/>
                <w:kern w:val="0"/>
                <w:sz w:val="20"/>
                <w:szCs w:val="20"/>
              </w:rPr>
            </w:pPr>
          </w:p>
        </w:tc>
        <w:tc>
          <w:tcPr>
            <w:tcW w:w="0" w:type="auto"/>
            <w:vAlign w:val="center"/>
          </w:tcPr>
          <w:p w14:paraId="2A6A7E37">
            <w:pPr>
              <w:widowControl/>
              <w:jc w:val="left"/>
              <w:rPr>
                <w:rFonts w:ascii="Times New Roman" w:hAnsi="Times New Roman" w:eastAsia="Times New Roman" w:cs="Times New Roman"/>
                <w:kern w:val="0"/>
                <w:sz w:val="20"/>
                <w:szCs w:val="20"/>
              </w:rPr>
            </w:pPr>
          </w:p>
        </w:tc>
        <w:tc>
          <w:tcPr>
            <w:tcW w:w="0" w:type="auto"/>
            <w:vAlign w:val="center"/>
          </w:tcPr>
          <w:p w14:paraId="7683C1EC">
            <w:pPr>
              <w:widowControl/>
              <w:jc w:val="left"/>
              <w:rPr>
                <w:rFonts w:ascii="Times New Roman" w:hAnsi="Times New Roman" w:eastAsia="Times New Roman" w:cs="Times New Roman"/>
                <w:kern w:val="0"/>
                <w:sz w:val="20"/>
                <w:szCs w:val="20"/>
              </w:rPr>
            </w:pPr>
          </w:p>
        </w:tc>
        <w:tc>
          <w:tcPr>
            <w:tcW w:w="0" w:type="auto"/>
            <w:vAlign w:val="center"/>
          </w:tcPr>
          <w:p w14:paraId="4275FA0E">
            <w:pPr>
              <w:widowControl/>
              <w:jc w:val="left"/>
              <w:rPr>
                <w:rFonts w:ascii="Times New Roman" w:hAnsi="Times New Roman" w:eastAsia="Times New Roman" w:cs="Times New Roman"/>
                <w:kern w:val="0"/>
                <w:sz w:val="20"/>
                <w:szCs w:val="20"/>
              </w:rPr>
            </w:pPr>
          </w:p>
        </w:tc>
        <w:tc>
          <w:tcPr>
            <w:tcW w:w="0" w:type="auto"/>
            <w:vAlign w:val="center"/>
          </w:tcPr>
          <w:p w14:paraId="558AE71D">
            <w:pPr>
              <w:widowControl/>
              <w:jc w:val="left"/>
              <w:rPr>
                <w:rFonts w:ascii="Times New Roman" w:hAnsi="Times New Roman" w:eastAsia="Times New Roman" w:cs="Times New Roman"/>
                <w:kern w:val="0"/>
                <w:sz w:val="20"/>
                <w:szCs w:val="20"/>
              </w:rPr>
            </w:pPr>
          </w:p>
        </w:tc>
        <w:tc>
          <w:tcPr>
            <w:tcW w:w="0" w:type="auto"/>
            <w:vAlign w:val="center"/>
          </w:tcPr>
          <w:p w14:paraId="7EB510D7">
            <w:pPr>
              <w:widowControl/>
              <w:jc w:val="left"/>
              <w:rPr>
                <w:rFonts w:ascii="Times New Roman" w:hAnsi="Times New Roman" w:eastAsia="Times New Roman" w:cs="Times New Roman"/>
                <w:kern w:val="0"/>
                <w:sz w:val="20"/>
                <w:szCs w:val="20"/>
              </w:rPr>
            </w:pPr>
          </w:p>
        </w:tc>
        <w:tc>
          <w:tcPr>
            <w:tcW w:w="0" w:type="auto"/>
            <w:vAlign w:val="center"/>
          </w:tcPr>
          <w:p w14:paraId="4E151EF6">
            <w:pPr>
              <w:widowControl/>
              <w:jc w:val="left"/>
              <w:rPr>
                <w:rFonts w:ascii="Times New Roman" w:hAnsi="Times New Roman" w:eastAsia="Times New Roman" w:cs="Times New Roman"/>
                <w:kern w:val="0"/>
                <w:sz w:val="20"/>
                <w:szCs w:val="20"/>
              </w:rPr>
            </w:pPr>
          </w:p>
        </w:tc>
        <w:tc>
          <w:tcPr>
            <w:tcW w:w="0" w:type="auto"/>
            <w:vAlign w:val="center"/>
          </w:tcPr>
          <w:p w14:paraId="69900E84">
            <w:pPr>
              <w:widowControl/>
              <w:jc w:val="left"/>
              <w:rPr>
                <w:rFonts w:ascii="Times New Roman" w:hAnsi="Times New Roman" w:eastAsia="Times New Roman" w:cs="Times New Roman"/>
                <w:kern w:val="0"/>
                <w:sz w:val="20"/>
                <w:szCs w:val="20"/>
              </w:rPr>
            </w:pPr>
          </w:p>
        </w:tc>
        <w:tc>
          <w:tcPr>
            <w:tcW w:w="0" w:type="auto"/>
            <w:vAlign w:val="center"/>
          </w:tcPr>
          <w:p w14:paraId="1FDA0E40">
            <w:pPr>
              <w:widowControl/>
              <w:jc w:val="left"/>
              <w:rPr>
                <w:rFonts w:ascii="Times New Roman" w:hAnsi="Times New Roman" w:eastAsia="Times New Roman" w:cs="Times New Roman"/>
                <w:kern w:val="0"/>
                <w:sz w:val="20"/>
                <w:szCs w:val="20"/>
              </w:rPr>
            </w:pPr>
          </w:p>
        </w:tc>
        <w:tc>
          <w:tcPr>
            <w:tcW w:w="0" w:type="auto"/>
            <w:vAlign w:val="center"/>
          </w:tcPr>
          <w:p w14:paraId="0EB1722B">
            <w:pPr>
              <w:widowControl/>
              <w:jc w:val="left"/>
              <w:rPr>
                <w:rFonts w:ascii="Times New Roman" w:hAnsi="Times New Roman" w:eastAsia="Times New Roman" w:cs="Times New Roman"/>
                <w:kern w:val="0"/>
                <w:sz w:val="20"/>
                <w:szCs w:val="20"/>
              </w:rPr>
            </w:pPr>
          </w:p>
        </w:tc>
      </w:tr>
      <w:tr w14:paraId="6A153139">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AB164C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2598AA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大中型水库移民后期扶持基金支出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655DF0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A3AEDB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F5AA92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A27D09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61E565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279AEF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CBE43C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23640FC">
            <w:pPr>
              <w:widowControl/>
              <w:jc w:val="left"/>
              <w:rPr>
                <w:rFonts w:ascii="Times New Roman" w:hAnsi="Times New Roman" w:eastAsia="Times New Roman" w:cs="Times New Roman"/>
                <w:kern w:val="0"/>
                <w:sz w:val="20"/>
                <w:szCs w:val="20"/>
              </w:rPr>
            </w:pPr>
          </w:p>
        </w:tc>
        <w:tc>
          <w:tcPr>
            <w:tcW w:w="0" w:type="auto"/>
            <w:vAlign w:val="center"/>
          </w:tcPr>
          <w:p w14:paraId="580F0115">
            <w:pPr>
              <w:widowControl/>
              <w:jc w:val="left"/>
              <w:rPr>
                <w:rFonts w:ascii="Times New Roman" w:hAnsi="Times New Roman" w:eastAsia="Times New Roman" w:cs="Times New Roman"/>
                <w:kern w:val="0"/>
                <w:sz w:val="20"/>
                <w:szCs w:val="20"/>
              </w:rPr>
            </w:pPr>
          </w:p>
        </w:tc>
        <w:tc>
          <w:tcPr>
            <w:tcW w:w="0" w:type="auto"/>
            <w:vAlign w:val="center"/>
          </w:tcPr>
          <w:p w14:paraId="39B32FB9">
            <w:pPr>
              <w:widowControl/>
              <w:jc w:val="left"/>
              <w:rPr>
                <w:rFonts w:ascii="Times New Roman" w:hAnsi="Times New Roman" w:eastAsia="Times New Roman" w:cs="Times New Roman"/>
                <w:kern w:val="0"/>
                <w:sz w:val="20"/>
                <w:szCs w:val="20"/>
              </w:rPr>
            </w:pPr>
          </w:p>
        </w:tc>
        <w:tc>
          <w:tcPr>
            <w:tcW w:w="0" w:type="auto"/>
            <w:vAlign w:val="center"/>
          </w:tcPr>
          <w:p w14:paraId="41732F8F">
            <w:pPr>
              <w:widowControl/>
              <w:jc w:val="left"/>
              <w:rPr>
                <w:rFonts w:ascii="Times New Roman" w:hAnsi="Times New Roman" w:eastAsia="Times New Roman" w:cs="Times New Roman"/>
                <w:kern w:val="0"/>
                <w:sz w:val="20"/>
                <w:szCs w:val="20"/>
              </w:rPr>
            </w:pPr>
          </w:p>
        </w:tc>
        <w:tc>
          <w:tcPr>
            <w:tcW w:w="0" w:type="auto"/>
            <w:vAlign w:val="center"/>
          </w:tcPr>
          <w:p w14:paraId="71D454E4">
            <w:pPr>
              <w:widowControl/>
              <w:jc w:val="left"/>
              <w:rPr>
                <w:rFonts w:ascii="Times New Roman" w:hAnsi="Times New Roman" w:eastAsia="Times New Roman" w:cs="Times New Roman"/>
                <w:kern w:val="0"/>
                <w:sz w:val="20"/>
                <w:szCs w:val="20"/>
              </w:rPr>
            </w:pPr>
          </w:p>
        </w:tc>
        <w:tc>
          <w:tcPr>
            <w:tcW w:w="0" w:type="auto"/>
            <w:vAlign w:val="center"/>
          </w:tcPr>
          <w:p w14:paraId="5D1B5114">
            <w:pPr>
              <w:widowControl/>
              <w:jc w:val="left"/>
              <w:rPr>
                <w:rFonts w:ascii="Times New Roman" w:hAnsi="Times New Roman" w:eastAsia="Times New Roman" w:cs="Times New Roman"/>
                <w:kern w:val="0"/>
                <w:sz w:val="20"/>
                <w:szCs w:val="20"/>
              </w:rPr>
            </w:pPr>
          </w:p>
        </w:tc>
        <w:tc>
          <w:tcPr>
            <w:tcW w:w="0" w:type="auto"/>
            <w:vAlign w:val="center"/>
          </w:tcPr>
          <w:p w14:paraId="5BE7E17E">
            <w:pPr>
              <w:widowControl/>
              <w:jc w:val="left"/>
              <w:rPr>
                <w:rFonts w:ascii="Times New Roman" w:hAnsi="Times New Roman" w:eastAsia="Times New Roman" w:cs="Times New Roman"/>
                <w:kern w:val="0"/>
                <w:sz w:val="20"/>
                <w:szCs w:val="20"/>
              </w:rPr>
            </w:pPr>
          </w:p>
        </w:tc>
        <w:tc>
          <w:tcPr>
            <w:tcW w:w="0" w:type="auto"/>
            <w:vAlign w:val="center"/>
          </w:tcPr>
          <w:p w14:paraId="525099FC">
            <w:pPr>
              <w:widowControl/>
              <w:jc w:val="left"/>
              <w:rPr>
                <w:rFonts w:ascii="Times New Roman" w:hAnsi="Times New Roman" w:eastAsia="Times New Roman" w:cs="Times New Roman"/>
                <w:kern w:val="0"/>
                <w:sz w:val="20"/>
                <w:szCs w:val="20"/>
              </w:rPr>
            </w:pPr>
          </w:p>
        </w:tc>
        <w:tc>
          <w:tcPr>
            <w:tcW w:w="0" w:type="auto"/>
            <w:vAlign w:val="center"/>
          </w:tcPr>
          <w:p w14:paraId="4531A989">
            <w:pPr>
              <w:widowControl/>
              <w:jc w:val="left"/>
              <w:rPr>
                <w:rFonts w:ascii="Times New Roman" w:hAnsi="Times New Roman" w:eastAsia="Times New Roman" w:cs="Times New Roman"/>
                <w:kern w:val="0"/>
                <w:sz w:val="20"/>
                <w:szCs w:val="20"/>
              </w:rPr>
            </w:pPr>
          </w:p>
        </w:tc>
        <w:tc>
          <w:tcPr>
            <w:tcW w:w="0" w:type="auto"/>
            <w:vAlign w:val="center"/>
          </w:tcPr>
          <w:p w14:paraId="7AE03279">
            <w:pPr>
              <w:widowControl/>
              <w:jc w:val="left"/>
              <w:rPr>
                <w:rFonts w:ascii="Times New Roman" w:hAnsi="Times New Roman" w:eastAsia="Times New Roman" w:cs="Times New Roman"/>
                <w:kern w:val="0"/>
                <w:sz w:val="20"/>
                <w:szCs w:val="20"/>
              </w:rPr>
            </w:pPr>
          </w:p>
        </w:tc>
        <w:tc>
          <w:tcPr>
            <w:tcW w:w="0" w:type="auto"/>
            <w:vAlign w:val="center"/>
          </w:tcPr>
          <w:p w14:paraId="2448FB14">
            <w:pPr>
              <w:widowControl/>
              <w:jc w:val="left"/>
              <w:rPr>
                <w:rFonts w:ascii="Times New Roman" w:hAnsi="Times New Roman" w:eastAsia="Times New Roman" w:cs="Times New Roman"/>
                <w:kern w:val="0"/>
                <w:sz w:val="20"/>
                <w:szCs w:val="20"/>
              </w:rPr>
            </w:pPr>
          </w:p>
        </w:tc>
      </w:tr>
      <w:tr w14:paraId="6E09B6D3">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8EC5EF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2082201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B1ADA05">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移民补助</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2B0EC8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5D21BA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46FD83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F13029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6B134D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6EB544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143CDE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37FF663">
            <w:pPr>
              <w:widowControl/>
              <w:jc w:val="left"/>
              <w:rPr>
                <w:rFonts w:ascii="Times New Roman" w:hAnsi="Times New Roman" w:eastAsia="Times New Roman" w:cs="Times New Roman"/>
                <w:kern w:val="0"/>
                <w:sz w:val="20"/>
                <w:szCs w:val="20"/>
              </w:rPr>
            </w:pPr>
          </w:p>
        </w:tc>
        <w:tc>
          <w:tcPr>
            <w:tcW w:w="0" w:type="auto"/>
            <w:vAlign w:val="center"/>
          </w:tcPr>
          <w:p w14:paraId="5B8F590E">
            <w:pPr>
              <w:widowControl/>
              <w:jc w:val="left"/>
              <w:rPr>
                <w:rFonts w:ascii="Times New Roman" w:hAnsi="Times New Roman" w:eastAsia="Times New Roman" w:cs="Times New Roman"/>
                <w:kern w:val="0"/>
                <w:sz w:val="20"/>
                <w:szCs w:val="20"/>
              </w:rPr>
            </w:pPr>
          </w:p>
        </w:tc>
        <w:tc>
          <w:tcPr>
            <w:tcW w:w="0" w:type="auto"/>
            <w:vAlign w:val="center"/>
          </w:tcPr>
          <w:p w14:paraId="15792C4E">
            <w:pPr>
              <w:widowControl/>
              <w:jc w:val="left"/>
              <w:rPr>
                <w:rFonts w:ascii="Times New Roman" w:hAnsi="Times New Roman" w:eastAsia="Times New Roman" w:cs="Times New Roman"/>
                <w:kern w:val="0"/>
                <w:sz w:val="20"/>
                <w:szCs w:val="20"/>
              </w:rPr>
            </w:pPr>
          </w:p>
        </w:tc>
        <w:tc>
          <w:tcPr>
            <w:tcW w:w="0" w:type="auto"/>
            <w:vAlign w:val="center"/>
          </w:tcPr>
          <w:p w14:paraId="0F6AA3DB">
            <w:pPr>
              <w:widowControl/>
              <w:jc w:val="left"/>
              <w:rPr>
                <w:rFonts w:ascii="Times New Roman" w:hAnsi="Times New Roman" w:eastAsia="Times New Roman" w:cs="Times New Roman"/>
                <w:kern w:val="0"/>
                <w:sz w:val="20"/>
                <w:szCs w:val="20"/>
              </w:rPr>
            </w:pPr>
          </w:p>
        </w:tc>
        <w:tc>
          <w:tcPr>
            <w:tcW w:w="0" w:type="auto"/>
            <w:vAlign w:val="center"/>
          </w:tcPr>
          <w:p w14:paraId="300C2287">
            <w:pPr>
              <w:widowControl/>
              <w:jc w:val="left"/>
              <w:rPr>
                <w:rFonts w:ascii="Times New Roman" w:hAnsi="Times New Roman" w:eastAsia="Times New Roman" w:cs="Times New Roman"/>
                <w:kern w:val="0"/>
                <w:sz w:val="20"/>
                <w:szCs w:val="20"/>
              </w:rPr>
            </w:pPr>
          </w:p>
        </w:tc>
        <w:tc>
          <w:tcPr>
            <w:tcW w:w="0" w:type="auto"/>
            <w:vAlign w:val="center"/>
          </w:tcPr>
          <w:p w14:paraId="11147942">
            <w:pPr>
              <w:widowControl/>
              <w:jc w:val="left"/>
              <w:rPr>
                <w:rFonts w:ascii="Times New Roman" w:hAnsi="Times New Roman" w:eastAsia="Times New Roman" w:cs="Times New Roman"/>
                <w:kern w:val="0"/>
                <w:sz w:val="20"/>
                <w:szCs w:val="20"/>
              </w:rPr>
            </w:pPr>
          </w:p>
        </w:tc>
        <w:tc>
          <w:tcPr>
            <w:tcW w:w="0" w:type="auto"/>
            <w:vAlign w:val="center"/>
          </w:tcPr>
          <w:p w14:paraId="417AFEC0">
            <w:pPr>
              <w:widowControl/>
              <w:jc w:val="left"/>
              <w:rPr>
                <w:rFonts w:ascii="Times New Roman" w:hAnsi="Times New Roman" w:eastAsia="Times New Roman" w:cs="Times New Roman"/>
                <w:kern w:val="0"/>
                <w:sz w:val="20"/>
                <w:szCs w:val="20"/>
              </w:rPr>
            </w:pPr>
          </w:p>
        </w:tc>
        <w:tc>
          <w:tcPr>
            <w:tcW w:w="0" w:type="auto"/>
            <w:vAlign w:val="center"/>
          </w:tcPr>
          <w:p w14:paraId="6EC2AC79">
            <w:pPr>
              <w:widowControl/>
              <w:jc w:val="left"/>
              <w:rPr>
                <w:rFonts w:ascii="Times New Roman" w:hAnsi="Times New Roman" w:eastAsia="Times New Roman" w:cs="Times New Roman"/>
                <w:kern w:val="0"/>
                <w:sz w:val="20"/>
                <w:szCs w:val="20"/>
              </w:rPr>
            </w:pPr>
          </w:p>
        </w:tc>
        <w:tc>
          <w:tcPr>
            <w:tcW w:w="0" w:type="auto"/>
            <w:vAlign w:val="center"/>
          </w:tcPr>
          <w:p w14:paraId="34D9AADF">
            <w:pPr>
              <w:widowControl/>
              <w:jc w:val="left"/>
              <w:rPr>
                <w:rFonts w:ascii="Times New Roman" w:hAnsi="Times New Roman" w:eastAsia="Times New Roman" w:cs="Times New Roman"/>
                <w:kern w:val="0"/>
                <w:sz w:val="20"/>
                <w:szCs w:val="20"/>
              </w:rPr>
            </w:pPr>
          </w:p>
        </w:tc>
        <w:tc>
          <w:tcPr>
            <w:tcW w:w="0" w:type="auto"/>
            <w:vAlign w:val="center"/>
          </w:tcPr>
          <w:p w14:paraId="5E26484F">
            <w:pPr>
              <w:widowControl/>
              <w:jc w:val="left"/>
              <w:rPr>
                <w:rFonts w:ascii="Times New Roman" w:hAnsi="Times New Roman" w:eastAsia="Times New Roman" w:cs="Times New Roman"/>
                <w:kern w:val="0"/>
                <w:sz w:val="20"/>
                <w:szCs w:val="20"/>
              </w:rPr>
            </w:pPr>
          </w:p>
        </w:tc>
        <w:tc>
          <w:tcPr>
            <w:tcW w:w="0" w:type="auto"/>
            <w:vAlign w:val="center"/>
          </w:tcPr>
          <w:p w14:paraId="38F08EFB">
            <w:pPr>
              <w:widowControl/>
              <w:jc w:val="left"/>
              <w:rPr>
                <w:rFonts w:ascii="Times New Roman" w:hAnsi="Times New Roman" w:eastAsia="Times New Roman" w:cs="Times New Roman"/>
                <w:kern w:val="0"/>
                <w:sz w:val="20"/>
                <w:szCs w:val="20"/>
              </w:rPr>
            </w:pPr>
          </w:p>
        </w:tc>
      </w:tr>
      <w:tr w14:paraId="4527FFD6">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1BC2F8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9B75EF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小型水库移民扶助基金安排的支出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3835A0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C6223F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6DE8D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473978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364DA1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268FFE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ED668E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EB70BBA">
            <w:pPr>
              <w:widowControl/>
              <w:jc w:val="left"/>
              <w:rPr>
                <w:rFonts w:ascii="Times New Roman" w:hAnsi="Times New Roman" w:eastAsia="Times New Roman" w:cs="Times New Roman"/>
                <w:kern w:val="0"/>
                <w:sz w:val="20"/>
                <w:szCs w:val="20"/>
              </w:rPr>
            </w:pPr>
          </w:p>
        </w:tc>
        <w:tc>
          <w:tcPr>
            <w:tcW w:w="0" w:type="auto"/>
            <w:vAlign w:val="center"/>
          </w:tcPr>
          <w:p w14:paraId="2EFD65C4">
            <w:pPr>
              <w:widowControl/>
              <w:jc w:val="left"/>
              <w:rPr>
                <w:rFonts w:ascii="Times New Roman" w:hAnsi="Times New Roman" w:eastAsia="Times New Roman" w:cs="Times New Roman"/>
                <w:kern w:val="0"/>
                <w:sz w:val="20"/>
                <w:szCs w:val="20"/>
              </w:rPr>
            </w:pPr>
          </w:p>
        </w:tc>
        <w:tc>
          <w:tcPr>
            <w:tcW w:w="0" w:type="auto"/>
            <w:vAlign w:val="center"/>
          </w:tcPr>
          <w:p w14:paraId="4DB7EE3A">
            <w:pPr>
              <w:widowControl/>
              <w:jc w:val="left"/>
              <w:rPr>
                <w:rFonts w:ascii="Times New Roman" w:hAnsi="Times New Roman" w:eastAsia="Times New Roman" w:cs="Times New Roman"/>
                <w:kern w:val="0"/>
                <w:sz w:val="20"/>
                <w:szCs w:val="20"/>
              </w:rPr>
            </w:pPr>
          </w:p>
        </w:tc>
        <w:tc>
          <w:tcPr>
            <w:tcW w:w="0" w:type="auto"/>
            <w:vAlign w:val="center"/>
          </w:tcPr>
          <w:p w14:paraId="1E18D944">
            <w:pPr>
              <w:widowControl/>
              <w:jc w:val="left"/>
              <w:rPr>
                <w:rFonts w:ascii="Times New Roman" w:hAnsi="Times New Roman" w:eastAsia="Times New Roman" w:cs="Times New Roman"/>
                <w:kern w:val="0"/>
                <w:sz w:val="20"/>
                <w:szCs w:val="20"/>
              </w:rPr>
            </w:pPr>
          </w:p>
        </w:tc>
        <w:tc>
          <w:tcPr>
            <w:tcW w:w="0" w:type="auto"/>
            <w:vAlign w:val="center"/>
          </w:tcPr>
          <w:p w14:paraId="00C3803B">
            <w:pPr>
              <w:widowControl/>
              <w:jc w:val="left"/>
              <w:rPr>
                <w:rFonts w:ascii="Times New Roman" w:hAnsi="Times New Roman" w:eastAsia="Times New Roman" w:cs="Times New Roman"/>
                <w:kern w:val="0"/>
                <w:sz w:val="20"/>
                <w:szCs w:val="20"/>
              </w:rPr>
            </w:pPr>
          </w:p>
        </w:tc>
        <w:tc>
          <w:tcPr>
            <w:tcW w:w="0" w:type="auto"/>
            <w:vAlign w:val="center"/>
          </w:tcPr>
          <w:p w14:paraId="6AC91C04">
            <w:pPr>
              <w:widowControl/>
              <w:jc w:val="left"/>
              <w:rPr>
                <w:rFonts w:ascii="Times New Roman" w:hAnsi="Times New Roman" w:eastAsia="Times New Roman" w:cs="Times New Roman"/>
                <w:kern w:val="0"/>
                <w:sz w:val="20"/>
                <w:szCs w:val="20"/>
              </w:rPr>
            </w:pPr>
          </w:p>
        </w:tc>
        <w:tc>
          <w:tcPr>
            <w:tcW w:w="0" w:type="auto"/>
            <w:vAlign w:val="center"/>
          </w:tcPr>
          <w:p w14:paraId="5BC2A11B">
            <w:pPr>
              <w:widowControl/>
              <w:jc w:val="left"/>
              <w:rPr>
                <w:rFonts w:ascii="Times New Roman" w:hAnsi="Times New Roman" w:eastAsia="Times New Roman" w:cs="Times New Roman"/>
                <w:kern w:val="0"/>
                <w:sz w:val="20"/>
                <w:szCs w:val="20"/>
              </w:rPr>
            </w:pPr>
          </w:p>
        </w:tc>
        <w:tc>
          <w:tcPr>
            <w:tcW w:w="0" w:type="auto"/>
            <w:vAlign w:val="center"/>
          </w:tcPr>
          <w:p w14:paraId="63626F7B">
            <w:pPr>
              <w:widowControl/>
              <w:jc w:val="left"/>
              <w:rPr>
                <w:rFonts w:ascii="Times New Roman" w:hAnsi="Times New Roman" w:eastAsia="Times New Roman" w:cs="Times New Roman"/>
                <w:kern w:val="0"/>
                <w:sz w:val="20"/>
                <w:szCs w:val="20"/>
              </w:rPr>
            </w:pPr>
          </w:p>
        </w:tc>
        <w:tc>
          <w:tcPr>
            <w:tcW w:w="0" w:type="auto"/>
            <w:vAlign w:val="center"/>
          </w:tcPr>
          <w:p w14:paraId="465443B7">
            <w:pPr>
              <w:widowControl/>
              <w:jc w:val="left"/>
              <w:rPr>
                <w:rFonts w:ascii="Times New Roman" w:hAnsi="Times New Roman" w:eastAsia="Times New Roman" w:cs="Times New Roman"/>
                <w:kern w:val="0"/>
                <w:sz w:val="20"/>
                <w:szCs w:val="20"/>
              </w:rPr>
            </w:pPr>
          </w:p>
        </w:tc>
        <w:tc>
          <w:tcPr>
            <w:tcW w:w="0" w:type="auto"/>
            <w:vAlign w:val="center"/>
          </w:tcPr>
          <w:p w14:paraId="4F3A7DE1">
            <w:pPr>
              <w:widowControl/>
              <w:jc w:val="left"/>
              <w:rPr>
                <w:rFonts w:ascii="Times New Roman" w:hAnsi="Times New Roman" w:eastAsia="Times New Roman" w:cs="Times New Roman"/>
                <w:kern w:val="0"/>
                <w:sz w:val="20"/>
                <w:szCs w:val="20"/>
              </w:rPr>
            </w:pPr>
          </w:p>
        </w:tc>
        <w:tc>
          <w:tcPr>
            <w:tcW w:w="0" w:type="auto"/>
            <w:vAlign w:val="center"/>
          </w:tcPr>
          <w:p w14:paraId="0978EF36">
            <w:pPr>
              <w:widowControl/>
              <w:jc w:val="left"/>
              <w:rPr>
                <w:rFonts w:ascii="Times New Roman" w:hAnsi="Times New Roman" w:eastAsia="Times New Roman" w:cs="Times New Roman"/>
                <w:kern w:val="0"/>
                <w:sz w:val="20"/>
                <w:szCs w:val="20"/>
              </w:rPr>
            </w:pPr>
          </w:p>
        </w:tc>
      </w:tr>
      <w:tr w14:paraId="7B776C53">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293B6A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2082302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323FD55">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基础设施建设和经济发展</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4E1835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C8D09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9A2108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F25A55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D837E9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B3041A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0CA339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7741E09">
            <w:pPr>
              <w:widowControl/>
              <w:jc w:val="left"/>
              <w:rPr>
                <w:rFonts w:ascii="Times New Roman" w:hAnsi="Times New Roman" w:eastAsia="Times New Roman" w:cs="Times New Roman"/>
                <w:kern w:val="0"/>
                <w:sz w:val="20"/>
                <w:szCs w:val="20"/>
              </w:rPr>
            </w:pPr>
          </w:p>
        </w:tc>
        <w:tc>
          <w:tcPr>
            <w:tcW w:w="0" w:type="auto"/>
            <w:vAlign w:val="center"/>
          </w:tcPr>
          <w:p w14:paraId="55559188">
            <w:pPr>
              <w:widowControl/>
              <w:jc w:val="left"/>
              <w:rPr>
                <w:rFonts w:ascii="Times New Roman" w:hAnsi="Times New Roman" w:eastAsia="Times New Roman" w:cs="Times New Roman"/>
                <w:kern w:val="0"/>
                <w:sz w:val="20"/>
                <w:szCs w:val="20"/>
              </w:rPr>
            </w:pPr>
          </w:p>
        </w:tc>
        <w:tc>
          <w:tcPr>
            <w:tcW w:w="0" w:type="auto"/>
            <w:vAlign w:val="center"/>
          </w:tcPr>
          <w:p w14:paraId="1636131F">
            <w:pPr>
              <w:widowControl/>
              <w:jc w:val="left"/>
              <w:rPr>
                <w:rFonts w:ascii="Times New Roman" w:hAnsi="Times New Roman" w:eastAsia="Times New Roman" w:cs="Times New Roman"/>
                <w:kern w:val="0"/>
                <w:sz w:val="20"/>
                <w:szCs w:val="20"/>
              </w:rPr>
            </w:pPr>
          </w:p>
        </w:tc>
        <w:tc>
          <w:tcPr>
            <w:tcW w:w="0" w:type="auto"/>
            <w:vAlign w:val="center"/>
          </w:tcPr>
          <w:p w14:paraId="75CEA74D">
            <w:pPr>
              <w:widowControl/>
              <w:jc w:val="left"/>
              <w:rPr>
                <w:rFonts w:ascii="Times New Roman" w:hAnsi="Times New Roman" w:eastAsia="Times New Roman" w:cs="Times New Roman"/>
                <w:kern w:val="0"/>
                <w:sz w:val="20"/>
                <w:szCs w:val="20"/>
              </w:rPr>
            </w:pPr>
          </w:p>
        </w:tc>
        <w:tc>
          <w:tcPr>
            <w:tcW w:w="0" w:type="auto"/>
            <w:vAlign w:val="center"/>
          </w:tcPr>
          <w:p w14:paraId="77AA1494">
            <w:pPr>
              <w:widowControl/>
              <w:jc w:val="left"/>
              <w:rPr>
                <w:rFonts w:ascii="Times New Roman" w:hAnsi="Times New Roman" w:eastAsia="Times New Roman" w:cs="Times New Roman"/>
                <w:kern w:val="0"/>
                <w:sz w:val="20"/>
                <w:szCs w:val="20"/>
              </w:rPr>
            </w:pPr>
          </w:p>
        </w:tc>
        <w:tc>
          <w:tcPr>
            <w:tcW w:w="0" w:type="auto"/>
            <w:vAlign w:val="center"/>
          </w:tcPr>
          <w:p w14:paraId="162F1734">
            <w:pPr>
              <w:widowControl/>
              <w:jc w:val="left"/>
              <w:rPr>
                <w:rFonts w:ascii="Times New Roman" w:hAnsi="Times New Roman" w:eastAsia="Times New Roman" w:cs="Times New Roman"/>
                <w:kern w:val="0"/>
                <w:sz w:val="20"/>
                <w:szCs w:val="20"/>
              </w:rPr>
            </w:pPr>
          </w:p>
        </w:tc>
        <w:tc>
          <w:tcPr>
            <w:tcW w:w="0" w:type="auto"/>
            <w:vAlign w:val="center"/>
          </w:tcPr>
          <w:p w14:paraId="7B7B0CE0">
            <w:pPr>
              <w:widowControl/>
              <w:jc w:val="left"/>
              <w:rPr>
                <w:rFonts w:ascii="Times New Roman" w:hAnsi="Times New Roman" w:eastAsia="Times New Roman" w:cs="Times New Roman"/>
                <w:kern w:val="0"/>
                <w:sz w:val="20"/>
                <w:szCs w:val="20"/>
              </w:rPr>
            </w:pPr>
          </w:p>
        </w:tc>
        <w:tc>
          <w:tcPr>
            <w:tcW w:w="0" w:type="auto"/>
            <w:vAlign w:val="center"/>
          </w:tcPr>
          <w:p w14:paraId="03F00D0C">
            <w:pPr>
              <w:widowControl/>
              <w:jc w:val="left"/>
              <w:rPr>
                <w:rFonts w:ascii="Times New Roman" w:hAnsi="Times New Roman" w:eastAsia="Times New Roman" w:cs="Times New Roman"/>
                <w:kern w:val="0"/>
                <w:sz w:val="20"/>
                <w:szCs w:val="20"/>
              </w:rPr>
            </w:pPr>
          </w:p>
        </w:tc>
        <w:tc>
          <w:tcPr>
            <w:tcW w:w="0" w:type="auto"/>
            <w:vAlign w:val="center"/>
          </w:tcPr>
          <w:p w14:paraId="2A734B0C">
            <w:pPr>
              <w:widowControl/>
              <w:jc w:val="left"/>
              <w:rPr>
                <w:rFonts w:ascii="Times New Roman" w:hAnsi="Times New Roman" w:eastAsia="Times New Roman" w:cs="Times New Roman"/>
                <w:kern w:val="0"/>
                <w:sz w:val="20"/>
                <w:szCs w:val="20"/>
              </w:rPr>
            </w:pPr>
          </w:p>
        </w:tc>
        <w:tc>
          <w:tcPr>
            <w:tcW w:w="0" w:type="auto"/>
            <w:vAlign w:val="center"/>
          </w:tcPr>
          <w:p w14:paraId="6BEB2127">
            <w:pPr>
              <w:widowControl/>
              <w:jc w:val="left"/>
              <w:rPr>
                <w:rFonts w:ascii="Times New Roman" w:hAnsi="Times New Roman" w:eastAsia="Times New Roman" w:cs="Times New Roman"/>
                <w:kern w:val="0"/>
                <w:sz w:val="20"/>
                <w:szCs w:val="20"/>
              </w:rPr>
            </w:pPr>
          </w:p>
        </w:tc>
        <w:tc>
          <w:tcPr>
            <w:tcW w:w="0" w:type="auto"/>
            <w:vAlign w:val="center"/>
          </w:tcPr>
          <w:p w14:paraId="73F7DEB4">
            <w:pPr>
              <w:widowControl/>
              <w:jc w:val="left"/>
              <w:rPr>
                <w:rFonts w:ascii="Times New Roman" w:hAnsi="Times New Roman" w:eastAsia="Times New Roman" w:cs="Times New Roman"/>
                <w:kern w:val="0"/>
                <w:sz w:val="20"/>
                <w:szCs w:val="20"/>
              </w:rPr>
            </w:pPr>
          </w:p>
        </w:tc>
      </w:tr>
      <w:tr w14:paraId="7A746815">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697102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6BCE48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财政对基本养老保险基金的补助</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61090E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4CED83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6748DD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03DF6F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DEA541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FD6649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D972D9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1D048B9">
            <w:pPr>
              <w:widowControl/>
              <w:jc w:val="left"/>
              <w:rPr>
                <w:rFonts w:ascii="Times New Roman" w:hAnsi="Times New Roman" w:eastAsia="Times New Roman" w:cs="Times New Roman"/>
                <w:kern w:val="0"/>
                <w:sz w:val="20"/>
                <w:szCs w:val="20"/>
              </w:rPr>
            </w:pPr>
          </w:p>
        </w:tc>
        <w:tc>
          <w:tcPr>
            <w:tcW w:w="0" w:type="auto"/>
            <w:vAlign w:val="center"/>
          </w:tcPr>
          <w:p w14:paraId="1861BEAC">
            <w:pPr>
              <w:widowControl/>
              <w:jc w:val="left"/>
              <w:rPr>
                <w:rFonts w:ascii="Times New Roman" w:hAnsi="Times New Roman" w:eastAsia="Times New Roman" w:cs="Times New Roman"/>
                <w:kern w:val="0"/>
                <w:sz w:val="20"/>
                <w:szCs w:val="20"/>
              </w:rPr>
            </w:pPr>
          </w:p>
        </w:tc>
        <w:tc>
          <w:tcPr>
            <w:tcW w:w="0" w:type="auto"/>
            <w:vAlign w:val="center"/>
          </w:tcPr>
          <w:p w14:paraId="0AECC032">
            <w:pPr>
              <w:widowControl/>
              <w:jc w:val="left"/>
              <w:rPr>
                <w:rFonts w:ascii="Times New Roman" w:hAnsi="Times New Roman" w:eastAsia="Times New Roman" w:cs="Times New Roman"/>
                <w:kern w:val="0"/>
                <w:sz w:val="20"/>
                <w:szCs w:val="20"/>
              </w:rPr>
            </w:pPr>
          </w:p>
        </w:tc>
        <w:tc>
          <w:tcPr>
            <w:tcW w:w="0" w:type="auto"/>
            <w:vAlign w:val="center"/>
          </w:tcPr>
          <w:p w14:paraId="2F89F008">
            <w:pPr>
              <w:widowControl/>
              <w:jc w:val="left"/>
              <w:rPr>
                <w:rFonts w:ascii="Times New Roman" w:hAnsi="Times New Roman" w:eastAsia="Times New Roman" w:cs="Times New Roman"/>
                <w:kern w:val="0"/>
                <w:sz w:val="20"/>
                <w:szCs w:val="20"/>
              </w:rPr>
            </w:pPr>
          </w:p>
        </w:tc>
        <w:tc>
          <w:tcPr>
            <w:tcW w:w="0" w:type="auto"/>
            <w:vAlign w:val="center"/>
          </w:tcPr>
          <w:p w14:paraId="1E8EAD6D">
            <w:pPr>
              <w:widowControl/>
              <w:jc w:val="left"/>
              <w:rPr>
                <w:rFonts w:ascii="Times New Roman" w:hAnsi="Times New Roman" w:eastAsia="Times New Roman" w:cs="Times New Roman"/>
                <w:kern w:val="0"/>
                <w:sz w:val="20"/>
                <w:szCs w:val="20"/>
              </w:rPr>
            </w:pPr>
          </w:p>
        </w:tc>
        <w:tc>
          <w:tcPr>
            <w:tcW w:w="0" w:type="auto"/>
            <w:vAlign w:val="center"/>
          </w:tcPr>
          <w:p w14:paraId="0B9C0811">
            <w:pPr>
              <w:widowControl/>
              <w:jc w:val="left"/>
              <w:rPr>
                <w:rFonts w:ascii="Times New Roman" w:hAnsi="Times New Roman" w:eastAsia="Times New Roman" w:cs="Times New Roman"/>
                <w:kern w:val="0"/>
                <w:sz w:val="20"/>
                <w:szCs w:val="20"/>
              </w:rPr>
            </w:pPr>
          </w:p>
        </w:tc>
        <w:tc>
          <w:tcPr>
            <w:tcW w:w="0" w:type="auto"/>
            <w:vAlign w:val="center"/>
          </w:tcPr>
          <w:p w14:paraId="4325DB7C">
            <w:pPr>
              <w:widowControl/>
              <w:jc w:val="left"/>
              <w:rPr>
                <w:rFonts w:ascii="Times New Roman" w:hAnsi="Times New Roman" w:eastAsia="Times New Roman" w:cs="Times New Roman"/>
                <w:kern w:val="0"/>
                <w:sz w:val="20"/>
                <w:szCs w:val="20"/>
              </w:rPr>
            </w:pPr>
          </w:p>
        </w:tc>
        <w:tc>
          <w:tcPr>
            <w:tcW w:w="0" w:type="auto"/>
            <w:vAlign w:val="center"/>
          </w:tcPr>
          <w:p w14:paraId="503BC87F">
            <w:pPr>
              <w:widowControl/>
              <w:jc w:val="left"/>
              <w:rPr>
                <w:rFonts w:ascii="Times New Roman" w:hAnsi="Times New Roman" w:eastAsia="Times New Roman" w:cs="Times New Roman"/>
                <w:kern w:val="0"/>
                <w:sz w:val="20"/>
                <w:szCs w:val="20"/>
              </w:rPr>
            </w:pPr>
          </w:p>
        </w:tc>
        <w:tc>
          <w:tcPr>
            <w:tcW w:w="0" w:type="auto"/>
            <w:vAlign w:val="center"/>
          </w:tcPr>
          <w:p w14:paraId="5E08D6EC">
            <w:pPr>
              <w:widowControl/>
              <w:jc w:val="left"/>
              <w:rPr>
                <w:rFonts w:ascii="Times New Roman" w:hAnsi="Times New Roman" w:eastAsia="Times New Roman" w:cs="Times New Roman"/>
                <w:kern w:val="0"/>
                <w:sz w:val="20"/>
                <w:szCs w:val="20"/>
              </w:rPr>
            </w:pPr>
          </w:p>
        </w:tc>
        <w:tc>
          <w:tcPr>
            <w:tcW w:w="0" w:type="auto"/>
            <w:vAlign w:val="center"/>
          </w:tcPr>
          <w:p w14:paraId="1A384F60">
            <w:pPr>
              <w:widowControl/>
              <w:jc w:val="left"/>
              <w:rPr>
                <w:rFonts w:ascii="Times New Roman" w:hAnsi="Times New Roman" w:eastAsia="Times New Roman" w:cs="Times New Roman"/>
                <w:kern w:val="0"/>
                <w:sz w:val="20"/>
                <w:szCs w:val="20"/>
              </w:rPr>
            </w:pPr>
          </w:p>
        </w:tc>
        <w:tc>
          <w:tcPr>
            <w:tcW w:w="0" w:type="auto"/>
            <w:vAlign w:val="center"/>
          </w:tcPr>
          <w:p w14:paraId="72B57F86">
            <w:pPr>
              <w:widowControl/>
              <w:jc w:val="left"/>
              <w:rPr>
                <w:rFonts w:ascii="Times New Roman" w:hAnsi="Times New Roman" w:eastAsia="Times New Roman" w:cs="Times New Roman"/>
                <w:kern w:val="0"/>
                <w:sz w:val="20"/>
                <w:szCs w:val="20"/>
              </w:rPr>
            </w:pPr>
          </w:p>
        </w:tc>
      </w:tr>
      <w:tr w14:paraId="308AC1DC">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553A35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2082699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101C570">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财政对其他基本养老保险基金的补助</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B5853D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5DC4D5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9FDA96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E33DA3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A047DC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71FA4C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1F8619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5802C31">
            <w:pPr>
              <w:widowControl/>
              <w:jc w:val="left"/>
              <w:rPr>
                <w:rFonts w:ascii="Times New Roman" w:hAnsi="Times New Roman" w:eastAsia="Times New Roman" w:cs="Times New Roman"/>
                <w:kern w:val="0"/>
                <w:sz w:val="20"/>
                <w:szCs w:val="20"/>
              </w:rPr>
            </w:pPr>
          </w:p>
        </w:tc>
        <w:tc>
          <w:tcPr>
            <w:tcW w:w="0" w:type="auto"/>
            <w:vAlign w:val="center"/>
          </w:tcPr>
          <w:p w14:paraId="73B4A3E5">
            <w:pPr>
              <w:widowControl/>
              <w:jc w:val="left"/>
              <w:rPr>
                <w:rFonts w:ascii="Times New Roman" w:hAnsi="Times New Roman" w:eastAsia="Times New Roman" w:cs="Times New Roman"/>
                <w:kern w:val="0"/>
                <w:sz w:val="20"/>
                <w:szCs w:val="20"/>
              </w:rPr>
            </w:pPr>
          </w:p>
        </w:tc>
        <w:tc>
          <w:tcPr>
            <w:tcW w:w="0" w:type="auto"/>
            <w:vAlign w:val="center"/>
          </w:tcPr>
          <w:p w14:paraId="59A91A60">
            <w:pPr>
              <w:widowControl/>
              <w:jc w:val="left"/>
              <w:rPr>
                <w:rFonts w:ascii="Times New Roman" w:hAnsi="Times New Roman" w:eastAsia="Times New Roman" w:cs="Times New Roman"/>
                <w:kern w:val="0"/>
                <w:sz w:val="20"/>
                <w:szCs w:val="20"/>
              </w:rPr>
            </w:pPr>
          </w:p>
        </w:tc>
        <w:tc>
          <w:tcPr>
            <w:tcW w:w="0" w:type="auto"/>
            <w:vAlign w:val="center"/>
          </w:tcPr>
          <w:p w14:paraId="7C375174">
            <w:pPr>
              <w:widowControl/>
              <w:jc w:val="left"/>
              <w:rPr>
                <w:rFonts w:ascii="Times New Roman" w:hAnsi="Times New Roman" w:eastAsia="Times New Roman" w:cs="Times New Roman"/>
                <w:kern w:val="0"/>
                <w:sz w:val="20"/>
                <w:szCs w:val="20"/>
              </w:rPr>
            </w:pPr>
          </w:p>
        </w:tc>
        <w:tc>
          <w:tcPr>
            <w:tcW w:w="0" w:type="auto"/>
            <w:vAlign w:val="center"/>
          </w:tcPr>
          <w:p w14:paraId="43CED788">
            <w:pPr>
              <w:widowControl/>
              <w:jc w:val="left"/>
              <w:rPr>
                <w:rFonts w:ascii="Times New Roman" w:hAnsi="Times New Roman" w:eastAsia="Times New Roman" w:cs="Times New Roman"/>
                <w:kern w:val="0"/>
                <w:sz w:val="20"/>
                <w:szCs w:val="20"/>
              </w:rPr>
            </w:pPr>
          </w:p>
        </w:tc>
        <w:tc>
          <w:tcPr>
            <w:tcW w:w="0" w:type="auto"/>
            <w:vAlign w:val="center"/>
          </w:tcPr>
          <w:p w14:paraId="42927CB9">
            <w:pPr>
              <w:widowControl/>
              <w:jc w:val="left"/>
              <w:rPr>
                <w:rFonts w:ascii="Times New Roman" w:hAnsi="Times New Roman" w:eastAsia="Times New Roman" w:cs="Times New Roman"/>
                <w:kern w:val="0"/>
                <w:sz w:val="20"/>
                <w:szCs w:val="20"/>
              </w:rPr>
            </w:pPr>
          </w:p>
        </w:tc>
        <w:tc>
          <w:tcPr>
            <w:tcW w:w="0" w:type="auto"/>
            <w:vAlign w:val="center"/>
          </w:tcPr>
          <w:p w14:paraId="1417F153">
            <w:pPr>
              <w:widowControl/>
              <w:jc w:val="left"/>
              <w:rPr>
                <w:rFonts w:ascii="Times New Roman" w:hAnsi="Times New Roman" w:eastAsia="Times New Roman" w:cs="Times New Roman"/>
                <w:kern w:val="0"/>
                <w:sz w:val="20"/>
                <w:szCs w:val="20"/>
              </w:rPr>
            </w:pPr>
          </w:p>
        </w:tc>
        <w:tc>
          <w:tcPr>
            <w:tcW w:w="0" w:type="auto"/>
            <w:vAlign w:val="center"/>
          </w:tcPr>
          <w:p w14:paraId="750A6A07">
            <w:pPr>
              <w:widowControl/>
              <w:jc w:val="left"/>
              <w:rPr>
                <w:rFonts w:ascii="Times New Roman" w:hAnsi="Times New Roman" w:eastAsia="Times New Roman" w:cs="Times New Roman"/>
                <w:kern w:val="0"/>
                <w:sz w:val="20"/>
                <w:szCs w:val="20"/>
              </w:rPr>
            </w:pPr>
          </w:p>
        </w:tc>
        <w:tc>
          <w:tcPr>
            <w:tcW w:w="0" w:type="auto"/>
            <w:vAlign w:val="center"/>
          </w:tcPr>
          <w:p w14:paraId="260B304D">
            <w:pPr>
              <w:widowControl/>
              <w:jc w:val="left"/>
              <w:rPr>
                <w:rFonts w:ascii="Times New Roman" w:hAnsi="Times New Roman" w:eastAsia="Times New Roman" w:cs="Times New Roman"/>
                <w:kern w:val="0"/>
                <w:sz w:val="20"/>
                <w:szCs w:val="20"/>
              </w:rPr>
            </w:pPr>
          </w:p>
        </w:tc>
        <w:tc>
          <w:tcPr>
            <w:tcW w:w="0" w:type="auto"/>
            <w:vAlign w:val="center"/>
          </w:tcPr>
          <w:p w14:paraId="40072AE9">
            <w:pPr>
              <w:widowControl/>
              <w:jc w:val="left"/>
              <w:rPr>
                <w:rFonts w:ascii="Times New Roman" w:hAnsi="Times New Roman" w:eastAsia="Times New Roman" w:cs="Times New Roman"/>
                <w:kern w:val="0"/>
                <w:sz w:val="20"/>
                <w:szCs w:val="20"/>
              </w:rPr>
            </w:pPr>
          </w:p>
        </w:tc>
        <w:tc>
          <w:tcPr>
            <w:tcW w:w="0" w:type="auto"/>
            <w:vAlign w:val="center"/>
          </w:tcPr>
          <w:p w14:paraId="677B17DF">
            <w:pPr>
              <w:widowControl/>
              <w:jc w:val="left"/>
              <w:rPr>
                <w:rFonts w:ascii="Times New Roman" w:hAnsi="Times New Roman" w:eastAsia="Times New Roman" w:cs="Times New Roman"/>
                <w:kern w:val="0"/>
                <w:sz w:val="20"/>
                <w:szCs w:val="20"/>
              </w:rPr>
            </w:pPr>
          </w:p>
        </w:tc>
      </w:tr>
      <w:tr w14:paraId="1294FB6F">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169999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FD35BB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退役军人管理事务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78D385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3.18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738DBC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3.18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0DBA5B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07D2F8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6CC7EB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4EC036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151F24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203F5CE">
            <w:pPr>
              <w:widowControl/>
              <w:jc w:val="left"/>
              <w:rPr>
                <w:rFonts w:ascii="Times New Roman" w:hAnsi="Times New Roman" w:eastAsia="Times New Roman" w:cs="Times New Roman"/>
                <w:kern w:val="0"/>
                <w:sz w:val="20"/>
                <w:szCs w:val="20"/>
              </w:rPr>
            </w:pPr>
          </w:p>
        </w:tc>
        <w:tc>
          <w:tcPr>
            <w:tcW w:w="0" w:type="auto"/>
            <w:vAlign w:val="center"/>
          </w:tcPr>
          <w:p w14:paraId="3A496BF6">
            <w:pPr>
              <w:widowControl/>
              <w:jc w:val="left"/>
              <w:rPr>
                <w:rFonts w:ascii="Times New Roman" w:hAnsi="Times New Roman" w:eastAsia="Times New Roman" w:cs="Times New Roman"/>
                <w:kern w:val="0"/>
                <w:sz w:val="20"/>
                <w:szCs w:val="20"/>
              </w:rPr>
            </w:pPr>
          </w:p>
        </w:tc>
        <w:tc>
          <w:tcPr>
            <w:tcW w:w="0" w:type="auto"/>
            <w:vAlign w:val="center"/>
          </w:tcPr>
          <w:p w14:paraId="16FB862E">
            <w:pPr>
              <w:widowControl/>
              <w:jc w:val="left"/>
              <w:rPr>
                <w:rFonts w:ascii="Times New Roman" w:hAnsi="Times New Roman" w:eastAsia="Times New Roman" w:cs="Times New Roman"/>
                <w:kern w:val="0"/>
                <w:sz w:val="20"/>
                <w:szCs w:val="20"/>
              </w:rPr>
            </w:pPr>
          </w:p>
        </w:tc>
        <w:tc>
          <w:tcPr>
            <w:tcW w:w="0" w:type="auto"/>
            <w:vAlign w:val="center"/>
          </w:tcPr>
          <w:p w14:paraId="442ADEEF">
            <w:pPr>
              <w:widowControl/>
              <w:jc w:val="left"/>
              <w:rPr>
                <w:rFonts w:ascii="Times New Roman" w:hAnsi="Times New Roman" w:eastAsia="Times New Roman" w:cs="Times New Roman"/>
                <w:kern w:val="0"/>
                <w:sz w:val="20"/>
                <w:szCs w:val="20"/>
              </w:rPr>
            </w:pPr>
          </w:p>
        </w:tc>
        <w:tc>
          <w:tcPr>
            <w:tcW w:w="0" w:type="auto"/>
            <w:vAlign w:val="center"/>
          </w:tcPr>
          <w:p w14:paraId="328F30B8">
            <w:pPr>
              <w:widowControl/>
              <w:jc w:val="left"/>
              <w:rPr>
                <w:rFonts w:ascii="Times New Roman" w:hAnsi="Times New Roman" w:eastAsia="Times New Roman" w:cs="Times New Roman"/>
                <w:kern w:val="0"/>
                <w:sz w:val="20"/>
                <w:szCs w:val="20"/>
              </w:rPr>
            </w:pPr>
          </w:p>
        </w:tc>
        <w:tc>
          <w:tcPr>
            <w:tcW w:w="0" w:type="auto"/>
            <w:vAlign w:val="center"/>
          </w:tcPr>
          <w:p w14:paraId="022CCB98">
            <w:pPr>
              <w:widowControl/>
              <w:jc w:val="left"/>
              <w:rPr>
                <w:rFonts w:ascii="Times New Roman" w:hAnsi="Times New Roman" w:eastAsia="Times New Roman" w:cs="Times New Roman"/>
                <w:kern w:val="0"/>
                <w:sz w:val="20"/>
                <w:szCs w:val="20"/>
              </w:rPr>
            </w:pPr>
          </w:p>
        </w:tc>
        <w:tc>
          <w:tcPr>
            <w:tcW w:w="0" w:type="auto"/>
            <w:vAlign w:val="center"/>
          </w:tcPr>
          <w:p w14:paraId="1B66E3CD">
            <w:pPr>
              <w:widowControl/>
              <w:jc w:val="left"/>
              <w:rPr>
                <w:rFonts w:ascii="Times New Roman" w:hAnsi="Times New Roman" w:eastAsia="Times New Roman" w:cs="Times New Roman"/>
                <w:kern w:val="0"/>
                <w:sz w:val="20"/>
                <w:szCs w:val="20"/>
              </w:rPr>
            </w:pPr>
          </w:p>
        </w:tc>
        <w:tc>
          <w:tcPr>
            <w:tcW w:w="0" w:type="auto"/>
            <w:vAlign w:val="center"/>
          </w:tcPr>
          <w:p w14:paraId="274CA662">
            <w:pPr>
              <w:widowControl/>
              <w:jc w:val="left"/>
              <w:rPr>
                <w:rFonts w:ascii="Times New Roman" w:hAnsi="Times New Roman" w:eastAsia="Times New Roman" w:cs="Times New Roman"/>
                <w:kern w:val="0"/>
                <w:sz w:val="20"/>
                <w:szCs w:val="20"/>
              </w:rPr>
            </w:pPr>
          </w:p>
        </w:tc>
        <w:tc>
          <w:tcPr>
            <w:tcW w:w="0" w:type="auto"/>
            <w:vAlign w:val="center"/>
          </w:tcPr>
          <w:p w14:paraId="458D086A">
            <w:pPr>
              <w:widowControl/>
              <w:jc w:val="left"/>
              <w:rPr>
                <w:rFonts w:ascii="Times New Roman" w:hAnsi="Times New Roman" w:eastAsia="Times New Roman" w:cs="Times New Roman"/>
                <w:kern w:val="0"/>
                <w:sz w:val="20"/>
                <w:szCs w:val="20"/>
              </w:rPr>
            </w:pPr>
          </w:p>
        </w:tc>
        <w:tc>
          <w:tcPr>
            <w:tcW w:w="0" w:type="auto"/>
            <w:vAlign w:val="center"/>
          </w:tcPr>
          <w:p w14:paraId="54F8F1C0">
            <w:pPr>
              <w:widowControl/>
              <w:jc w:val="left"/>
              <w:rPr>
                <w:rFonts w:ascii="Times New Roman" w:hAnsi="Times New Roman" w:eastAsia="Times New Roman" w:cs="Times New Roman"/>
                <w:kern w:val="0"/>
                <w:sz w:val="20"/>
                <w:szCs w:val="20"/>
              </w:rPr>
            </w:pPr>
          </w:p>
        </w:tc>
        <w:tc>
          <w:tcPr>
            <w:tcW w:w="0" w:type="auto"/>
            <w:vAlign w:val="center"/>
          </w:tcPr>
          <w:p w14:paraId="5C853C50">
            <w:pPr>
              <w:widowControl/>
              <w:jc w:val="left"/>
              <w:rPr>
                <w:rFonts w:ascii="Times New Roman" w:hAnsi="Times New Roman" w:eastAsia="Times New Roman" w:cs="Times New Roman"/>
                <w:kern w:val="0"/>
                <w:sz w:val="20"/>
                <w:szCs w:val="20"/>
              </w:rPr>
            </w:pPr>
          </w:p>
        </w:tc>
      </w:tr>
      <w:tr w14:paraId="1388A771">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33C68F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2082899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5D2BD54">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其他退役军人事务管理支出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919E72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3.18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18E57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3.18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9B2D07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33A1AC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1A0470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B682A8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1A3B47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D861BB3">
            <w:pPr>
              <w:widowControl/>
              <w:jc w:val="left"/>
              <w:rPr>
                <w:rFonts w:ascii="Times New Roman" w:hAnsi="Times New Roman" w:eastAsia="Times New Roman" w:cs="Times New Roman"/>
                <w:kern w:val="0"/>
                <w:sz w:val="20"/>
                <w:szCs w:val="20"/>
              </w:rPr>
            </w:pPr>
          </w:p>
        </w:tc>
        <w:tc>
          <w:tcPr>
            <w:tcW w:w="0" w:type="auto"/>
            <w:vAlign w:val="center"/>
          </w:tcPr>
          <w:p w14:paraId="6662A6A2">
            <w:pPr>
              <w:widowControl/>
              <w:jc w:val="left"/>
              <w:rPr>
                <w:rFonts w:ascii="Times New Roman" w:hAnsi="Times New Roman" w:eastAsia="Times New Roman" w:cs="Times New Roman"/>
                <w:kern w:val="0"/>
                <w:sz w:val="20"/>
                <w:szCs w:val="20"/>
              </w:rPr>
            </w:pPr>
          </w:p>
        </w:tc>
        <w:tc>
          <w:tcPr>
            <w:tcW w:w="0" w:type="auto"/>
            <w:vAlign w:val="center"/>
          </w:tcPr>
          <w:p w14:paraId="0D52EE09">
            <w:pPr>
              <w:widowControl/>
              <w:jc w:val="left"/>
              <w:rPr>
                <w:rFonts w:ascii="Times New Roman" w:hAnsi="Times New Roman" w:eastAsia="Times New Roman" w:cs="Times New Roman"/>
                <w:kern w:val="0"/>
                <w:sz w:val="20"/>
                <w:szCs w:val="20"/>
              </w:rPr>
            </w:pPr>
          </w:p>
        </w:tc>
        <w:tc>
          <w:tcPr>
            <w:tcW w:w="0" w:type="auto"/>
            <w:vAlign w:val="center"/>
          </w:tcPr>
          <w:p w14:paraId="1E8997D5">
            <w:pPr>
              <w:widowControl/>
              <w:jc w:val="left"/>
              <w:rPr>
                <w:rFonts w:ascii="Times New Roman" w:hAnsi="Times New Roman" w:eastAsia="Times New Roman" w:cs="Times New Roman"/>
                <w:kern w:val="0"/>
                <w:sz w:val="20"/>
                <w:szCs w:val="20"/>
              </w:rPr>
            </w:pPr>
          </w:p>
        </w:tc>
        <w:tc>
          <w:tcPr>
            <w:tcW w:w="0" w:type="auto"/>
            <w:vAlign w:val="center"/>
          </w:tcPr>
          <w:p w14:paraId="29EE9247">
            <w:pPr>
              <w:widowControl/>
              <w:jc w:val="left"/>
              <w:rPr>
                <w:rFonts w:ascii="Times New Roman" w:hAnsi="Times New Roman" w:eastAsia="Times New Roman" w:cs="Times New Roman"/>
                <w:kern w:val="0"/>
                <w:sz w:val="20"/>
                <w:szCs w:val="20"/>
              </w:rPr>
            </w:pPr>
          </w:p>
        </w:tc>
        <w:tc>
          <w:tcPr>
            <w:tcW w:w="0" w:type="auto"/>
            <w:vAlign w:val="center"/>
          </w:tcPr>
          <w:p w14:paraId="366613C6">
            <w:pPr>
              <w:widowControl/>
              <w:jc w:val="left"/>
              <w:rPr>
                <w:rFonts w:ascii="Times New Roman" w:hAnsi="Times New Roman" w:eastAsia="Times New Roman" w:cs="Times New Roman"/>
                <w:kern w:val="0"/>
                <w:sz w:val="20"/>
                <w:szCs w:val="20"/>
              </w:rPr>
            </w:pPr>
          </w:p>
        </w:tc>
        <w:tc>
          <w:tcPr>
            <w:tcW w:w="0" w:type="auto"/>
            <w:vAlign w:val="center"/>
          </w:tcPr>
          <w:p w14:paraId="5562623D">
            <w:pPr>
              <w:widowControl/>
              <w:jc w:val="left"/>
              <w:rPr>
                <w:rFonts w:ascii="Times New Roman" w:hAnsi="Times New Roman" w:eastAsia="Times New Roman" w:cs="Times New Roman"/>
                <w:kern w:val="0"/>
                <w:sz w:val="20"/>
                <w:szCs w:val="20"/>
              </w:rPr>
            </w:pPr>
          </w:p>
        </w:tc>
        <w:tc>
          <w:tcPr>
            <w:tcW w:w="0" w:type="auto"/>
            <w:vAlign w:val="center"/>
          </w:tcPr>
          <w:p w14:paraId="3927907D">
            <w:pPr>
              <w:widowControl/>
              <w:jc w:val="left"/>
              <w:rPr>
                <w:rFonts w:ascii="Times New Roman" w:hAnsi="Times New Roman" w:eastAsia="Times New Roman" w:cs="Times New Roman"/>
                <w:kern w:val="0"/>
                <w:sz w:val="20"/>
                <w:szCs w:val="20"/>
              </w:rPr>
            </w:pPr>
          </w:p>
        </w:tc>
        <w:tc>
          <w:tcPr>
            <w:tcW w:w="0" w:type="auto"/>
            <w:vAlign w:val="center"/>
          </w:tcPr>
          <w:p w14:paraId="6924464A">
            <w:pPr>
              <w:widowControl/>
              <w:jc w:val="left"/>
              <w:rPr>
                <w:rFonts w:ascii="Times New Roman" w:hAnsi="Times New Roman" w:eastAsia="Times New Roman" w:cs="Times New Roman"/>
                <w:kern w:val="0"/>
                <w:sz w:val="20"/>
                <w:szCs w:val="20"/>
              </w:rPr>
            </w:pPr>
          </w:p>
        </w:tc>
        <w:tc>
          <w:tcPr>
            <w:tcW w:w="0" w:type="auto"/>
            <w:vAlign w:val="center"/>
          </w:tcPr>
          <w:p w14:paraId="3C7524FD">
            <w:pPr>
              <w:widowControl/>
              <w:jc w:val="left"/>
              <w:rPr>
                <w:rFonts w:ascii="Times New Roman" w:hAnsi="Times New Roman" w:eastAsia="Times New Roman" w:cs="Times New Roman"/>
                <w:kern w:val="0"/>
                <w:sz w:val="20"/>
                <w:szCs w:val="20"/>
              </w:rPr>
            </w:pPr>
          </w:p>
        </w:tc>
        <w:tc>
          <w:tcPr>
            <w:tcW w:w="0" w:type="auto"/>
            <w:vAlign w:val="center"/>
          </w:tcPr>
          <w:p w14:paraId="6BA4147D">
            <w:pPr>
              <w:widowControl/>
              <w:jc w:val="left"/>
              <w:rPr>
                <w:rFonts w:ascii="Times New Roman" w:hAnsi="Times New Roman" w:eastAsia="Times New Roman" w:cs="Times New Roman"/>
                <w:kern w:val="0"/>
                <w:sz w:val="20"/>
                <w:szCs w:val="20"/>
              </w:rPr>
            </w:pPr>
          </w:p>
        </w:tc>
      </w:tr>
      <w:tr w14:paraId="5678F633">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4757CF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674EF1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其他社会保障和就业支出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486196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4DA6E3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F0CFDF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4A2078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AFDDCB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E1193B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614E1A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89A9BED">
            <w:pPr>
              <w:widowControl/>
              <w:jc w:val="left"/>
              <w:rPr>
                <w:rFonts w:ascii="Times New Roman" w:hAnsi="Times New Roman" w:eastAsia="Times New Roman" w:cs="Times New Roman"/>
                <w:kern w:val="0"/>
                <w:sz w:val="20"/>
                <w:szCs w:val="20"/>
              </w:rPr>
            </w:pPr>
          </w:p>
        </w:tc>
        <w:tc>
          <w:tcPr>
            <w:tcW w:w="0" w:type="auto"/>
            <w:vAlign w:val="center"/>
          </w:tcPr>
          <w:p w14:paraId="445B1805">
            <w:pPr>
              <w:widowControl/>
              <w:jc w:val="left"/>
              <w:rPr>
                <w:rFonts w:ascii="Times New Roman" w:hAnsi="Times New Roman" w:eastAsia="Times New Roman" w:cs="Times New Roman"/>
                <w:kern w:val="0"/>
                <w:sz w:val="20"/>
                <w:szCs w:val="20"/>
              </w:rPr>
            </w:pPr>
          </w:p>
        </w:tc>
        <w:tc>
          <w:tcPr>
            <w:tcW w:w="0" w:type="auto"/>
            <w:vAlign w:val="center"/>
          </w:tcPr>
          <w:p w14:paraId="02A0DAD0">
            <w:pPr>
              <w:widowControl/>
              <w:jc w:val="left"/>
              <w:rPr>
                <w:rFonts w:ascii="Times New Roman" w:hAnsi="Times New Roman" w:eastAsia="Times New Roman" w:cs="Times New Roman"/>
                <w:kern w:val="0"/>
                <w:sz w:val="20"/>
                <w:szCs w:val="20"/>
              </w:rPr>
            </w:pPr>
          </w:p>
        </w:tc>
        <w:tc>
          <w:tcPr>
            <w:tcW w:w="0" w:type="auto"/>
            <w:vAlign w:val="center"/>
          </w:tcPr>
          <w:p w14:paraId="09EABB1D">
            <w:pPr>
              <w:widowControl/>
              <w:jc w:val="left"/>
              <w:rPr>
                <w:rFonts w:ascii="Times New Roman" w:hAnsi="Times New Roman" w:eastAsia="Times New Roman" w:cs="Times New Roman"/>
                <w:kern w:val="0"/>
                <w:sz w:val="20"/>
                <w:szCs w:val="20"/>
              </w:rPr>
            </w:pPr>
          </w:p>
        </w:tc>
        <w:tc>
          <w:tcPr>
            <w:tcW w:w="0" w:type="auto"/>
            <w:vAlign w:val="center"/>
          </w:tcPr>
          <w:p w14:paraId="34190A53">
            <w:pPr>
              <w:widowControl/>
              <w:jc w:val="left"/>
              <w:rPr>
                <w:rFonts w:ascii="Times New Roman" w:hAnsi="Times New Roman" w:eastAsia="Times New Roman" w:cs="Times New Roman"/>
                <w:kern w:val="0"/>
                <w:sz w:val="20"/>
                <w:szCs w:val="20"/>
              </w:rPr>
            </w:pPr>
          </w:p>
        </w:tc>
        <w:tc>
          <w:tcPr>
            <w:tcW w:w="0" w:type="auto"/>
            <w:vAlign w:val="center"/>
          </w:tcPr>
          <w:p w14:paraId="5941A7DD">
            <w:pPr>
              <w:widowControl/>
              <w:jc w:val="left"/>
              <w:rPr>
                <w:rFonts w:ascii="Times New Roman" w:hAnsi="Times New Roman" w:eastAsia="Times New Roman" w:cs="Times New Roman"/>
                <w:kern w:val="0"/>
                <w:sz w:val="20"/>
                <w:szCs w:val="20"/>
              </w:rPr>
            </w:pPr>
          </w:p>
        </w:tc>
        <w:tc>
          <w:tcPr>
            <w:tcW w:w="0" w:type="auto"/>
            <w:vAlign w:val="center"/>
          </w:tcPr>
          <w:p w14:paraId="5FCEA9CC">
            <w:pPr>
              <w:widowControl/>
              <w:jc w:val="left"/>
              <w:rPr>
                <w:rFonts w:ascii="Times New Roman" w:hAnsi="Times New Roman" w:eastAsia="Times New Roman" w:cs="Times New Roman"/>
                <w:kern w:val="0"/>
                <w:sz w:val="20"/>
                <w:szCs w:val="20"/>
              </w:rPr>
            </w:pPr>
          </w:p>
        </w:tc>
        <w:tc>
          <w:tcPr>
            <w:tcW w:w="0" w:type="auto"/>
            <w:vAlign w:val="center"/>
          </w:tcPr>
          <w:p w14:paraId="675E3A42">
            <w:pPr>
              <w:widowControl/>
              <w:jc w:val="left"/>
              <w:rPr>
                <w:rFonts w:ascii="Times New Roman" w:hAnsi="Times New Roman" w:eastAsia="Times New Roman" w:cs="Times New Roman"/>
                <w:kern w:val="0"/>
                <w:sz w:val="20"/>
                <w:szCs w:val="20"/>
              </w:rPr>
            </w:pPr>
          </w:p>
        </w:tc>
        <w:tc>
          <w:tcPr>
            <w:tcW w:w="0" w:type="auto"/>
            <w:vAlign w:val="center"/>
          </w:tcPr>
          <w:p w14:paraId="74B7D116">
            <w:pPr>
              <w:widowControl/>
              <w:jc w:val="left"/>
              <w:rPr>
                <w:rFonts w:ascii="Times New Roman" w:hAnsi="Times New Roman" w:eastAsia="Times New Roman" w:cs="Times New Roman"/>
                <w:kern w:val="0"/>
                <w:sz w:val="20"/>
                <w:szCs w:val="20"/>
              </w:rPr>
            </w:pPr>
          </w:p>
        </w:tc>
        <w:tc>
          <w:tcPr>
            <w:tcW w:w="0" w:type="auto"/>
            <w:vAlign w:val="center"/>
          </w:tcPr>
          <w:p w14:paraId="53F96D27">
            <w:pPr>
              <w:widowControl/>
              <w:jc w:val="left"/>
              <w:rPr>
                <w:rFonts w:ascii="Times New Roman" w:hAnsi="Times New Roman" w:eastAsia="Times New Roman" w:cs="Times New Roman"/>
                <w:kern w:val="0"/>
                <w:sz w:val="20"/>
                <w:szCs w:val="20"/>
              </w:rPr>
            </w:pPr>
          </w:p>
        </w:tc>
        <w:tc>
          <w:tcPr>
            <w:tcW w:w="0" w:type="auto"/>
            <w:vAlign w:val="center"/>
          </w:tcPr>
          <w:p w14:paraId="0D5631C5">
            <w:pPr>
              <w:widowControl/>
              <w:jc w:val="left"/>
              <w:rPr>
                <w:rFonts w:ascii="Times New Roman" w:hAnsi="Times New Roman" w:eastAsia="Times New Roman" w:cs="Times New Roman"/>
                <w:kern w:val="0"/>
                <w:sz w:val="20"/>
                <w:szCs w:val="20"/>
              </w:rPr>
            </w:pPr>
          </w:p>
        </w:tc>
      </w:tr>
      <w:tr w14:paraId="5520A5A1">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31C2A3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2089999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29A2EE4">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其他社会保障和就业支出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F58C62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8C26BF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7CD67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2E79E1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72CC96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3BF4B2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4AC44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7616A16">
            <w:pPr>
              <w:widowControl/>
              <w:jc w:val="left"/>
              <w:rPr>
                <w:rFonts w:ascii="Times New Roman" w:hAnsi="Times New Roman" w:eastAsia="Times New Roman" w:cs="Times New Roman"/>
                <w:kern w:val="0"/>
                <w:sz w:val="20"/>
                <w:szCs w:val="20"/>
              </w:rPr>
            </w:pPr>
          </w:p>
        </w:tc>
        <w:tc>
          <w:tcPr>
            <w:tcW w:w="0" w:type="auto"/>
            <w:vAlign w:val="center"/>
          </w:tcPr>
          <w:p w14:paraId="0B8DB513">
            <w:pPr>
              <w:widowControl/>
              <w:jc w:val="left"/>
              <w:rPr>
                <w:rFonts w:ascii="Times New Roman" w:hAnsi="Times New Roman" w:eastAsia="Times New Roman" w:cs="Times New Roman"/>
                <w:kern w:val="0"/>
                <w:sz w:val="20"/>
                <w:szCs w:val="20"/>
              </w:rPr>
            </w:pPr>
          </w:p>
        </w:tc>
        <w:tc>
          <w:tcPr>
            <w:tcW w:w="0" w:type="auto"/>
            <w:vAlign w:val="center"/>
          </w:tcPr>
          <w:p w14:paraId="4F81F4D8">
            <w:pPr>
              <w:widowControl/>
              <w:jc w:val="left"/>
              <w:rPr>
                <w:rFonts w:ascii="Times New Roman" w:hAnsi="Times New Roman" w:eastAsia="Times New Roman" w:cs="Times New Roman"/>
                <w:kern w:val="0"/>
                <w:sz w:val="20"/>
                <w:szCs w:val="20"/>
              </w:rPr>
            </w:pPr>
          </w:p>
        </w:tc>
        <w:tc>
          <w:tcPr>
            <w:tcW w:w="0" w:type="auto"/>
            <w:vAlign w:val="center"/>
          </w:tcPr>
          <w:p w14:paraId="3F851C82">
            <w:pPr>
              <w:widowControl/>
              <w:jc w:val="left"/>
              <w:rPr>
                <w:rFonts w:ascii="Times New Roman" w:hAnsi="Times New Roman" w:eastAsia="Times New Roman" w:cs="Times New Roman"/>
                <w:kern w:val="0"/>
                <w:sz w:val="20"/>
                <w:szCs w:val="20"/>
              </w:rPr>
            </w:pPr>
          </w:p>
        </w:tc>
        <w:tc>
          <w:tcPr>
            <w:tcW w:w="0" w:type="auto"/>
            <w:vAlign w:val="center"/>
          </w:tcPr>
          <w:p w14:paraId="415E8D6B">
            <w:pPr>
              <w:widowControl/>
              <w:jc w:val="left"/>
              <w:rPr>
                <w:rFonts w:ascii="Times New Roman" w:hAnsi="Times New Roman" w:eastAsia="Times New Roman" w:cs="Times New Roman"/>
                <w:kern w:val="0"/>
                <w:sz w:val="20"/>
                <w:szCs w:val="20"/>
              </w:rPr>
            </w:pPr>
          </w:p>
        </w:tc>
        <w:tc>
          <w:tcPr>
            <w:tcW w:w="0" w:type="auto"/>
            <w:vAlign w:val="center"/>
          </w:tcPr>
          <w:p w14:paraId="60C17126">
            <w:pPr>
              <w:widowControl/>
              <w:jc w:val="left"/>
              <w:rPr>
                <w:rFonts w:ascii="Times New Roman" w:hAnsi="Times New Roman" w:eastAsia="Times New Roman" w:cs="Times New Roman"/>
                <w:kern w:val="0"/>
                <w:sz w:val="20"/>
                <w:szCs w:val="20"/>
              </w:rPr>
            </w:pPr>
          </w:p>
        </w:tc>
        <w:tc>
          <w:tcPr>
            <w:tcW w:w="0" w:type="auto"/>
            <w:vAlign w:val="center"/>
          </w:tcPr>
          <w:p w14:paraId="39E7D40D">
            <w:pPr>
              <w:widowControl/>
              <w:jc w:val="left"/>
              <w:rPr>
                <w:rFonts w:ascii="Times New Roman" w:hAnsi="Times New Roman" w:eastAsia="Times New Roman" w:cs="Times New Roman"/>
                <w:kern w:val="0"/>
                <w:sz w:val="20"/>
                <w:szCs w:val="20"/>
              </w:rPr>
            </w:pPr>
          </w:p>
        </w:tc>
        <w:tc>
          <w:tcPr>
            <w:tcW w:w="0" w:type="auto"/>
            <w:vAlign w:val="center"/>
          </w:tcPr>
          <w:p w14:paraId="5F8BBF07">
            <w:pPr>
              <w:widowControl/>
              <w:jc w:val="left"/>
              <w:rPr>
                <w:rFonts w:ascii="Times New Roman" w:hAnsi="Times New Roman" w:eastAsia="Times New Roman" w:cs="Times New Roman"/>
                <w:kern w:val="0"/>
                <w:sz w:val="20"/>
                <w:szCs w:val="20"/>
              </w:rPr>
            </w:pPr>
          </w:p>
        </w:tc>
        <w:tc>
          <w:tcPr>
            <w:tcW w:w="0" w:type="auto"/>
            <w:vAlign w:val="center"/>
          </w:tcPr>
          <w:p w14:paraId="7AD13067">
            <w:pPr>
              <w:widowControl/>
              <w:jc w:val="left"/>
              <w:rPr>
                <w:rFonts w:ascii="Times New Roman" w:hAnsi="Times New Roman" w:eastAsia="Times New Roman" w:cs="Times New Roman"/>
                <w:kern w:val="0"/>
                <w:sz w:val="20"/>
                <w:szCs w:val="20"/>
              </w:rPr>
            </w:pPr>
          </w:p>
        </w:tc>
        <w:tc>
          <w:tcPr>
            <w:tcW w:w="0" w:type="auto"/>
            <w:vAlign w:val="center"/>
          </w:tcPr>
          <w:p w14:paraId="1CCB3D36">
            <w:pPr>
              <w:widowControl/>
              <w:jc w:val="left"/>
              <w:rPr>
                <w:rFonts w:ascii="Times New Roman" w:hAnsi="Times New Roman" w:eastAsia="Times New Roman" w:cs="Times New Roman"/>
                <w:kern w:val="0"/>
                <w:sz w:val="20"/>
                <w:szCs w:val="20"/>
              </w:rPr>
            </w:pPr>
          </w:p>
        </w:tc>
        <w:tc>
          <w:tcPr>
            <w:tcW w:w="0" w:type="auto"/>
            <w:vAlign w:val="center"/>
          </w:tcPr>
          <w:p w14:paraId="3D0CE250">
            <w:pPr>
              <w:widowControl/>
              <w:jc w:val="left"/>
              <w:rPr>
                <w:rFonts w:ascii="Times New Roman" w:hAnsi="Times New Roman" w:eastAsia="Times New Roman" w:cs="Times New Roman"/>
                <w:kern w:val="0"/>
                <w:sz w:val="20"/>
                <w:szCs w:val="20"/>
              </w:rPr>
            </w:pPr>
          </w:p>
        </w:tc>
      </w:tr>
      <w:tr w14:paraId="411041F0">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7A8447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27BDBA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卫生健康支出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6C2660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52.59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D2BC3C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52.59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B13920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626CE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DEDC75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983B98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58319F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160B44B">
            <w:pPr>
              <w:widowControl/>
              <w:jc w:val="left"/>
              <w:rPr>
                <w:rFonts w:ascii="Times New Roman" w:hAnsi="Times New Roman" w:eastAsia="Times New Roman" w:cs="Times New Roman"/>
                <w:kern w:val="0"/>
                <w:sz w:val="20"/>
                <w:szCs w:val="20"/>
              </w:rPr>
            </w:pPr>
          </w:p>
        </w:tc>
        <w:tc>
          <w:tcPr>
            <w:tcW w:w="0" w:type="auto"/>
            <w:vAlign w:val="center"/>
          </w:tcPr>
          <w:p w14:paraId="2EAF0DF5">
            <w:pPr>
              <w:widowControl/>
              <w:jc w:val="left"/>
              <w:rPr>
                <w:rFonts w:ascii="Times New Roman" w:hAnsi="Times New Roman" w:eastAsia="Times New Roman" w:cs="Times New Roman"/>
                <w:kern w:val="0"/>
                <w:sz w:val="20"/>
                <w:szCs w:val="20"/>
              </w:rPr>
            </w:pPr>
          </w:p>
        </w:tc>
        <w:tc>
          <w:tcPr>
            <w:tcW w:w="0" w:type="auto"/>
            <w:vAlign w:val="center"/>
          </w:tcPr>
          <w:p w14:paraId="7F03B60D">
            <w:pPr>
              <w:widowControl/>
              <w:jc w:val="left"/>
              <w:rPr>
                <w:rFonts w:ascii="Times New Roman" w:hAnsi="Times New Roman" w:eastAsia="Times New Roman" w:cs="Times New Roman"/>
                <w:kern w:val="0"/>
                <w:sz w:val="20"/>
                <w:szCs w:val="20"/>
              </w:rPr>
            </w:pPr>
          </w:p>
        </w:tc>
        <w:tc>
          <w:tcPr>
            <w:tcW w:w="0" w:type="auto"/>
            <w:vAlign w:val="center"/>
          </w:tcPr>
          <w:p w14:paraId="26CE943D">
            <w:pPr>
              <w:widowControl/>
              <w:jc w:val="left"/>
              <w:rPr>
                <w:rFonts w:ascii="Times New Roman" w:hAnsi="Times New Roman" w:eastAsia="Times New Roman" w:cs="Times New Roman"/>
                <w:kern w:val="0"/>
                <w:sz w:val="20"/>
                <w:szCs w:val="20"/>
              </w:rPr>
            </w:pPr>
          </w:p>
        </w:tc>
        <w:tc>
          <w:tcPr>
            <w:tcW w:w="0" w:type="auto"/>
            <w:vAlign w:val="center"/>
          </w:tcPr>
          <w:p w14:paraId="3735E0EE">
            <w:pPr>
              <w:widowControl/>
              <w:jc w:val="left"/>
              <w:rPr>
                <w:rFonts w:ascii="Times New Roman" w:hAnsi="Times New Roman" w:eastAsia="Times New Roman" w:cs="Times New Roman"/>
                <w:kern w:val="0"/>
                <w:sz w:val="20"/>
                <w:szCs w:val="20"/>
              </w:rPr>
            </w:pPr>
          </w:p>
        </w:tc>
        <w:tc>
          <w:tcPr>
            <w:tcW w:w="0" w:type="auto"/>
            <w:vAlign w:val="center"/>
          </w:tcPr>
          <w:p w14:paraId="15A49CE8">
            <w:pPr>
              <w:widowControl/>
              <w:jc w:val="left"/>
              <w:rPr>
                <w:rFonts w:ascii="Times New Roman" w:hAnsi="Times New Roman" w:eastAsia="Times New Roman" w:cs="Times New Roman"/>
                <w:kern w:val="0"/>
                <w:sz w:val="20"/>
                <w:szCs w:val="20"/>
              </w:rPr>
            </w:pPr>
          </w:p>
        </w:tc>
        <w:tc>
          <w:tcPr>
            <w:tcW w:w="0" w:type="auto"/>
            <w:vAlign w:val="center"/>
          </w:tcPr>
          <w:p w14:paraId="3FF799F8">
            <w:pPr>
              <w:widowControl/>
              <w:jc w:val="left"/>
              <w:rPr>
                <w:rFonts w:ascii="Times New Roman" w:hAnsi="Times New Roman" w:eastAsia="Times New Roman" w:cs="Times New Roman"/>
                <w:kern w:val="0"/>
                <w:sz w:val="20"/>
                <w:szCs w:val="20"/>
              </w:rPr>
            </w:pPr>
          </w:p>
        </w:tc>
        <w:tc>
          <w:tcPr>
            <w:tcW w:w="0" w:type="auto"/>
            <w:vAlign w:val="center"/>
          </w:tcPr>
          <w:p w14:paraId="0986005C">
            <w:pPr>
              <w:widowControl/>
              <w:jc w:val="left"/>
              <w:rPr>
                <w:rFonts w:ascii="Times New Roman" w:hAnsi="Times New Roman" w:eastAsia="Times New Roman" w:cs="Times New Roman"/>
                <w:kern w:val="0"/>
                <w:sz w:val="20"/>
                <w:szCs w:val="20"/>
              </w:rPr>
            </w:pPr>
          </w:p>
        </w:tc>
        <w:tc>
          <w:tcPr>
            <w:tcW w:w="0" w:type="auto"/>
            <w:vAlign w:val="center"/>
          </w:tcPr>
          <w:p w14:paraId="4F60C7F6">
            <w:pPr>
              <w:widowControl/>
              <w:jc w:val="left"/>
              <w:rPr>
                <w:rFonts w:ascii="Times New Roman" w:hAnsi="Times New Roman" w:eastAsia="Times New Roman" w:cs="Times New Roman"/>
                <w:kern w:val="0"/>
                <w:sz w:val="20"/>
                <w:szCs w:val="20"/>
              </w:rPr>
            </w:pPr>
          </w:p>
        </w:tc>
        <w:tc>
          <w:tcPr>
            <w:tcW w:w="0" w:type="auto"/>
            <w:vAlign w:val="center"/>
          </w:tcPr>
          <w:p w14:paraId="40D8CFE0">
            <w:pPr>
              <w:widowControl/>
              <w:jc w:val="left"/>
              <w:rPr>
                <w:rFonts w:ascii="Times New Roman" w:hAnsi="Times New Roman" w:eastAsia="Times New Roman" w:cs="Times New Roman"/>
                <w:kern w:val="0"/>
                <w:sz w:val="20"/>
                <w:szCs w:val="20"/>
              </w:rPr>
            </w:pPr>
          </w:p>
        </w:tc>
        <w:tc>
          <w:tcPr>
            <w:tcW w:w="0" w:type="auto"/>
            <w:vAlign w:val="center"/>
          </w:tcPr>
          <w:p w14:paraId="79A56C24">
            <w:pPr>
              <w:widowControl/>
              <w:jc w:val="left"/>
              <w:rPr>
                <w:rFonts w:ascii="Times New Roman" w:hAnsi="Times New Roman" w:eastAsia="Times New Roman" w:cs="Times New Roman"/>
                <w:kern w:val="0"/>
                <w:sz w:val="20"/>
                <w:szCs w:val="20"/>
              </w:rPr>
            </w:pPr>
          </w:p>
        </w:tc>
      </w:tr>
      <w:tr w14:paraId="525AC294">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CE61B7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DC6951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卫生健康管理事务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6C49B0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0.20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FE514E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0.20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3ABE7F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945052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CE1227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638403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7D4C11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378F0EA">
            <w:pPr>
              <w:widowControl/>
              <w:jc w:val="left"/>
              <w:rPr>
                <w:rFonts w:ascii="Times New Roman" w:hAnsi="Times New Roman" w:eastAsia="Times New Roman" w:cs="Times New Roman"/>
                <w:kern w:val="0"/>
                <w:sz w:val="20"/>
                <w:szCs w:val="20"/>
              </w:rPr>
            </w:pPr>
          </w:p>
        </w:tc>
        <w:tc>
          <w:tcPr>
            <w:tcW w:w="0" w:type="auto"/>
            <w:vAlign w:val="center"/>
          </w:tcPr>
          <w:p w14:paraId="5D10F60A">
            <w:pPr>
              <w:widowControl/>
              <w:jc w:val="left"/>
              <w:rPr>
                <w:rFonts w:ascii="Times New Roman" w:hAnsi="Times New Roman" w:eastAsia="Times New Roman" w:cs="Times New Roman"/>
                <w:kern w:val="0"/>
                <w:sz w:val="20"/>
                <w:szCs w:val="20"/>
              </w:rPr>
            </w:pPr>
          </w:p>
        </w:tc>
        <w:tc>
          <w:tcPr>
            <w:tcW w:w="0" w:type="auto"/>
            <w:vAlign w:val="center"/>
          </w:tcPr>
          <w:p w14:paraId="31693AF4">
            <w:pPr>
              <w:widowControl/>
              <w:jc w:val="left"/>
              <w:rPr>
                <w:rFonts w:ascii="Times New Roman" w:hAnsi="Times New Roman" w:eastAsia="Times New Roman" w:cs="Times New Roman"/>
                <w:kern w:val="0"/>
                <w:sz w:val="20"/>
                <w:szCs w:val="20"/>
              </w:rPr>
            </w:pPr>
          </w:p>
        </w:tc>
        <w:tc>
          <w:tcPr>
            <w:tcW w:w="0" w:type="auto"/>
            <w:vAlign w:val="center"/>
          </w:tcPr>
          <w:p w14:paraId="498CDC13">
            <w:pPr>
              <w:widowControl/>
              <w:jc w:val="left"/>
              <w:rPr>
                <w:rFonts w:ascii="Times New Roman" w:hAnsi="Times New Roman" w:eastAsia="Times New Roman" w:cs="Times New Roman"/>
                <w:kern w:val="0"/>
                <w:sz w:val="20"/>
                <w:szCs w:val="20"/>
              </w:rPr>
            </w:pPr>
          </w:p>
        </w:tc>
        <w:tc>
          <w:tcPr>
            <w:tcW w:w="0" w:type="auto"/>
            <w:vAlign w:val="center"/>
          </w:tcPr>
          <w:p w14:paraId="04A1F8FD">
            <w:pPr>
              <w:widowControl/>
              <w:jc w:val="left"/>
              <w:rPr>
                <w:rFonts w:ascii="Times New Roman" w:hAnsi="Times New Roman" w:eastAsia="Times New Roman" w:cs="Times New Roman"/>
                <w:kern w:val="0"/>
                <w:sz w:val="20"/>
                <w:szCs w:val="20"/>
              </w:rPr>
            </w:pPr>
          </w:p>
        </w:tc>
        <w:tc>
          <w:tcPr>
            <w:tcW w:w="0" w:type="auto"/>
            <w:vAlign w:val="center"/>
          </w:tcPr>
          <w:p w14:paraId="14CFD688">
            <w:pPr>
              <w:widowControl/>
              <w:jc w:val="left"/>
              <w:rPr>
                <w:rFonts w:ascii="Times New Roman" w:hAnsi="Times New Roman" w:eastAsia="Times New Roman" w:cs="Times New Roman"/>
                <w:kern w:val="0"/>
                <w:sz w:val="20"/>
                <w:szCs w:val="20"/>
              </w:rPr>
            </w:pPr>
          </w:p>
        </w:tc>
        <w:tc>
          <w:tcPr>
            <w:tcW w:w="0" w:type="auto"/>
            <w:vAlign w:val="center"/>
          </w:tcPr>
          <w:p w14:paraId="5CAFFCC8">
            <w:pPr>
              <w:widowControl/>
              <w:jc w:val="left"/>
              <w:rPr>
                <w:rFonts w:ascii="Times New Roman" w:hAnsi="Times New Roman" w:eastAsia="Times New Roman" w:cs="Times New Roman"/>
                <w:kern w:val="0"/>
                <w:sz w:val="20"/>
                <w:szCs w:val="20"/>
              </w:rPr>
            </w:pPr>
          </w:p>
        </w:tc>
        <w:tc>
          <w:tcPr>
            <w:tcW w:w="0" w:type="auto"/>
            <w:vAlign w:val="center"/>
          </w:tcPr>
          <w:p w14:paraId="15038AD1">
            <w:pPr>
              <w:widowControl/>
              <w:jc w:val="left"/>
              <w:rPr>
                <w:rFonts w:ascii="Times New Roman" w:hAnsi="Times New Roman" w:eastAsia="Times New Roman" w:cs="Times New Roman"/>
                <w:kern w:val="0"/>
                <w:sz w:val="20"/>
                <w:szCs w:val="20"/>
              </w:rPr>
            </w:pPr>
          </w:p>
        </w:tc>
        <w:tc>
          <w:tcPr>
            <w:tcW w:w="0" w:type="auto"/>
            <w:vAlign w:val="center"/>
          </w:tcPr>
          <w:p w14:paraId="23E1DA06">
            <w:pPr>
              <w:widowControl/>
              <w:jc w:val="left"/>
              <w:rPr>
                <w:rFonts w:ascii="Times New Roman" w:hAnsi="Times New Roman" w:eastAsia="Times New Roman" w:cs="Times New Roman"/>
                <w:kern w:val="0"/>
                <w:sz w:val="20"/>
                <w:szCs w:val="20"/>
              </w:rPr>
            </w:pPr>
          </w:p>
        </w:tc>
        <w:tc>
          <w:tcPr>
            <w:tcW w:w="0" w:type="auto"/>
            <w:vAlign w:val="center"/>
          </w:tcPr>
          <w:p w14:paraId="237009FC">
            <w:pPr>
              <w:widowControl/>
              <w:jc w:val="left"/>
              <w:rPr>
                <w:rFonts w:ascii="Times New Roman" w:hAnsi="Times New Roman" w:eastAsia="Times New Roman" w:cs="Times New Roman"/>
                <w:kern w:val="0"/>
                <w:sz w:val="20"/>
                <w:szCs w:val="20"/>
              </w:rPr>
            </w:pPr>
          </w:p>
        </w:tc>
        <w:tc>
          <w:tcPr>
            <w:tcW w:w="0" w:type="auto"/>
            <w:vAlign w:val="center"/>
          </w:tcPr>
          <w:p w14:paraId="632D77CF">
            <w:pPr>
              <w:widowControl/>
              <w:jc w:val="left"/>
              <w:rPr>
                <w:rFonts w:ascii="Times New Roman" w:hAnsi="Times New Roman" w:eastAsia="Times New Roman" w:cs="Times New Roman"/>
                <w:kern w:val="0"/>
                <w:sz w:val="20"/>
                <w:szCs w:val="20"/>
              </w:rPr>
            </w:pPr>
          </w:p>
        </w:tc>
      </w:tr>
      <w:tr w14:paraId="5C02B952">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58B3A2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2100101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D72F79F">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行政运行</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68CEAC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0.20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2A9803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0.20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34FC39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422C31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9FED94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9FE95C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CA6738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C0BEEF7">
            <w:pPr>
              <w:widowControl/>
              <w:jc w:val="left"/>
              <w:rPr>
                <w:rFonts w:ascii="Times New Roman" w:hAnsi="Times New Roman" w:eastAsia="Times New Roman" w:cs="Times New Roman"/>
                <w:kern w:val="0"/>
                <w:sz w:val="20"/>
                <w:szCs w:val="20"/>
              </w:rPr>
            </w:pPr>
          </w:p>
        </w:tc>
        <w:tc>
          <w:tcPr>
            <w:tcW w:w="0" w:type="auto"/>
            <w:vAlign w:val="center"/>
          </w:tcPr>
          <w:p w14:paraId="3B3B2D13">
            <w:pPr>
              <w:widowControl/>
              <w:jc w:val="left"/>
              <w:rPr>
                <w:rFonts w:ascii="Times New Roman" w:hAnsi="Times New Roman" w:eastAsia="Times New Roman" w:cs="Times New Roman"/>
                <w:kern w:val="0"/>
                <w:sz w:val="20"/>
                <w:szCs w:val="20"/>
              </w:rPr>
            </w:pPr>
          </w:p>
        </w:tc>
        <w:tc>
          <w:tcPr>
            <w:tcW w:w="0" w:type="auto"/>
            <w:vAlign w:val="center"/>
          </w:tcPr>
          <w:p w14:paraId="1F6D01FC">
            <w:pPr>
              <w:widowControl/>
              <w:jc w:val="left"/>
              <w:rPr>
                <w:rFonts w:ascii="Times New Roman" w:hAnsi="Times New Roman" w:eastAsia="Times New Roman" w:cs="Times New Roman"/>
                <w:kern w:val="0"/>
                <w:sz w:val="20"/>
                <w:szCs w:val="20"/>
              </w:rPr>
            </w:pPr>
          </w:p>
        </w:tc>
        <w:tc>
          <w:tcPr>
            <w:tcW w:w="0" w:type="auto"/>
            <w:vAlign w:val="center"/>
          </w:tcPr>
          <w:p w14:paraId="7F8AFA72">
            <w:pPr>
              <w:widowControl/>
              <w:jc w:val="left"/>
              <w:rPr>
                <w:rFonts w:ascii="Times New Roman" w:hAnsi="Times New Roman" w:eastAsia="Times New Roman" w:cs="Times New Roman"/>
                <w:kern w:val="0"/>
                <w:sz w:val="20"/>
                <w:szCs w:val="20"/>
              </w:rPr>
            </w:pPr>
          </w:p>
        </w:tc>
        <w:tc>
          <w:tcPr>
            <w:tcW w:w="0" w:type="auto"/>
            <w:vAlign w:val="center"/>
          </w:tcPr>
          <w:p w14:paraId="44B85674">
            <w:pPr>
              <w:widowControl/>
              <w:jc w:val="left"/>
              <w:rPr>
                <w:rFonts w:ascii="Times New Roman" w:hAnsi="Times New Roman" w:eastAsia="Times New Roman" w:cs="Times New Roman"/>
                <w:kern w:val="0"/>
                <w:sz w:val="20"/>
                <w:szCs w:val="20"/>
              </w:rPr>
            </w:pPr>
          </w:p>
        </w:tc>
        <w:tc>
          <w:tcPr>
            <w:tcW w:w="0" w:type="auto"/>
            <w:vAlign w:val="center"/>
          </w:tcPr>
          <w:p w14:paraId="5FB9684F">
            <w:pPr>
              <w:widowControl/>
              <w:jc w:val="left"/>
              <w:rPr>
                <w:rFonts w:ascii="Times New Roman" w:hAnsi="Times New Roman" w:eastAsia="Times New Roman" w:cs="Times New Roman"/>
                <w:kern w:val="0"/>
                <w:sz w:val="20"/>
                <w:szCs w:val="20"/>
              </w:rPr>
            </w:pPr>
          </w:p>
        </w:tc>
        <w:tc>
          <w:tcPr>
            <w:tcW w:w="0" w:type="auto"/>
            <w:vAlign w:val="center"/>
          </w:tcPr>
          <w:p w14:paraId="4B83F9AB">
            <w:pPr>
              <w:widowControl/>
              <w:jc w:val="left"/>
              <w:rPr>
                <w:rFonts w:ascii="Times New Roman" w:hAnsi="Times New Roman" w:eastAsia="Times New Roman" w:cs="Times New Roman"/>
                <w:kern w:val="0"/>
                <w:sz w:val="20"/>
                <w:szCs w:val="20"/>
              </w:rPr>
            </w:pPr>
          </w:p>
        </w:tc>
        <w:tc>
          <w:tcPr>
            <w:tcW w:w="0" w:type="auto"/>
            <w:vAlign w:val="center"/>
          </w:tcPr>
          <w:p w14:paraId="2F826E16">
            <w:pPr>
              <w:widowControl/>
              <w:jc w:val="left"/>
              <w:rPr>
                <w:rFonts w:ascii="Times New Roman" w:hAnsi="Times New Roman" w:eastAsia="Times New Roman" w:cs="Times New Roman"/>
                <w:kern w:val="0"/>
                <w:sz w:val="20"/>
                <w:szCs w:val="20"/>
              </w:rPr>
            </w:pPr>
          </w:p>
        </w:tc>
        <w:tc>
          <w:tcPr>
            <w:tcW w:w="0" w:type="auto"/>
            <w:vAlign w:val="center"/>
          </w:tcPr>
          <w:p w14:paraId="473875EC">
            <w:pPr>
              <w:widowControl/>
              <w:jc w:val="left"/>
              <w:rPr>
                <w:rFonts w:ascii="Times New Roman" w:hAnsi="Times New Roman" w:eastAsia="Times New Roman" w:cs="Times New Roman"/>
                <w:kern w:val="0"/>
                <w:sz w:val="20"/>
                <w:szCs w:val="20"/>
              </w:rPr>
            </w:pPr>
          </w:p>
        </w:tc>
        <w:tc>
          <w:tcPr>
            <w:tcW w:w="0" w:type="auto"/>
            <w:vAlign w:val="center"/>
          </w:tcPr>
          <w:p w14:paraId="4F39F2FA">
            <w:pPr>
              <w:widowControl/>
              <w:jc w:val="left"/>
              <w:rPr>
                <w:rFonts w:ascii="Times New Roman" w:hAnsi="Times New Roman" w:eastAsia="Times New Roman" w:cs="Times New Roman"/>
                <w:kern w:val="0"/>
                <w:sz w:val="20"/>
                <w:szCs w:val="20"/>
              </w:rPr>
            </w:pPr>
          </w:p>
        </w:tc>
        <w:tc>
          <w:tcPr>
            <w:tcW w:w="0" w:type="auto"/>
            <w:vAlign w:val="center"/>
          </w:tcPr>
          <w:p w14:paraId="430C57B8">
            <w:pPr>
              <w:widowControl/>
              <w:jc w:val="left"/>
              <w:rPr>
                <w:rFonts w:ascii="Times New Roman" w:hAnsi="Times New Roman" w:eastAsia="Times New Roman" w:cs="Times New Roman"/>
                <w:kern w:val="0"/>
                <w:sz w:val="20"/>
                <w:szCs w:val="20"/>
              </w:rPr>
            </w:pPr>
          </w:p>
        </w:tc>
      </w:tr>
      <w:tr w14:paraId="08555F88">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28EB3B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3674D8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公共卫生</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42A558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14.44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234568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14.44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EA3118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3E1C63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B0C1F1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D3D689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B25D5A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BDF4BED">
            <w:pPr>
              <w:widowControl/>
              <w:jc w:val="left"/>
              <w:rPr>
                <w:rFonts w:ascii="Times New Roman" w:hAnsi="Times New Roman" w:eastAsia="Times New Roman" w:cs="Times New Roman"/>
                <w:kern w:val="0"/>
                <w:sz w:val="20"/>
                <w:szCs w:val="20"/>
              </w:rPr>
            </w:pPr>
          </w:p>
        </w:tc>
        <w:tc>
          <w:tcPr>
            <w:tcW w:w="0" w:type="auto"/>
            <w:vAlign w:val="center"/>
          </w:tcPr>
          <w:p w14:paraId="2A1A9D93">
            <w:pPr>
              <w:widowControl/>
              <w:jc w:val="left"/>
              <w:rPr>
                <w:rFonts w:ascii="Times New Roman" w:hAnsi="Times New Roman" w:eastAsia="Times New Roman" w:cs="Times New Roman"/>
                <w:kern w:val="0"/>
                <w:sz w:val="20"/>
                <w:szCs w:val="20"/>
              </w:rPr>
            </w:pPr>
          </w:p>
        </w:tc>
        <w:tc>
          <w:tcPr>
            <w:tcW w:w="0" w:type="auto"/>
            <w:vAlign w:val="center"/>
          </w:tcPr>
          <w:p w14:paraId="29F4F84F">
            <w:pPr>
              <w:widowControl/>
              <w:jc w:val="left"/>
              <w:rPr>
                <w:rFonts w:ascii="Times New Roman" w:hAnsi="Times New Roman" w:eastAsia="Times New Roman" w:cs="Times New Roman"/>
                <w:kern w:val="0"/>
                <w:sz w:val="20"/>
                <w:szCs w:val="20"/>
              </w:rPr>
            </w:pPr>
          </w:p>
        </w:tc>
        <w:tc>
          <w:tcPr>
            <w:tcW w:w="0" w:type="auto"/>
            <w:vAlign w:val="center"/>
          </w:tcPr>
          <w:p w14:paraId="398FF58C">
            <w:pPr>
              <w:widowControl/>
              <w:jc w:val="left"/>
              <w:rPr>
                <w:rFonts w:ascii="Times New Roman" w:hAnsi="Times New Roman" w:eastAsia="Times New Roman" w:cs="Times New Roman"/>
                <w:kern w:val="0"/>
                <w:sz w:val="20"/>
                <w:szCs w:val="20"/>
              </w:rPr>
            </w:pPr>
          </w:p>
        </w:tc>
        <w:tc>
          <w:tcPr>
            <w:tcW w:w="0" w:type="auto"/>
            <w:vAlign w:val="center"/>
          </w:tcPr>
          <w:p w14:paraId="10F4A6BA">
            <w:pPr>
              <w:widowControl/>
              <w:jc w:val="left"/>
              <w:rPr>
                <w:rFonts w:ascii="Times New Roman" w:hAnsi="Times New Roman" w:eastAsia="Times New Roman" w:cs="Times New Roman"/>
                <w:kern w:val="0"/>
                <w:sz w:val="20"/>
                <w:szCs w:val="20"/>
              </w:rPr>
            </w:pPr>
          </w:p>
        </w:tc>
        <w:tc>
          <w:tcPr>
            <w:tcW w:w="0" w:type="auto"/>
            <w:vAlign w:val="center"/>
          </w:tcPr>
          <w:p w14:paraId="05607F23">
            <w:pPr>
              <w:widowControl/>
              <w:jc w:val="left"/>
              <w:rPr>
                <w:rFonts w:ascii="Times New Roman" w:hAnsi="Times New Roman" w:eastAsia="Times New Roman" w:cs="Times New Roman"/>
                <w:kern w:val="0"/>
                <w:sz w:val="20"/>
                <w:szCs w:val="20"/>
              </w:rPr>
            </w:pPr>
          </w:p>
        </w:tc>
        <w:tc>
          <w:tcPr>
            <w:tcW w:w="0" w:type="auto"/>
            <w:vAlign w:val="center"/>
          </w:tcPr>
          <w:p w14:paraId="29BFCA8D">
            <w:pPr>
              <w:widowControl/>
              <w:jc w:val="left"/>
              <w:rPr>
                <w:rFonts w:ascii="Times New Roman" w:hAnsi="Times New Roman" w:eastAsia="Times New Roman" w:cs="Times New Roman"/>
                <w:kern w:val="0"/>
                <w:sz w:val="20"/>
                <w:szCs w:val="20"/>
              </w:rPr>
            </w:pPr>
          </w:p>
        </w:tc>
        <w:tc>
          <w:tcPr>
            <w:tcW w:w="0" w:type="auto"/>
            <w:vAlign w:val="center"/>
          </w:tcPr>
          <w:p w14:paraId="39F35BA3">
            <w:pPr>
              <w:widowControl/>
              <w:jc w:val="left"/>
              <w:rPr>
                <w:rFonts w:ascii="Times New Roman" w:hAnsi="Times New Roman" w:eastAsia="Times New Roman" w:cs="Times New Roman"/>
                <w:kern w:val="0"/>
                <w:sz w:val="20"/>
                <w:szCs w:val="20"/>
              </w:rPr>
            </w:pPr>
          </w:p>
        </w:tc>
        <w:tc>
          <w:tcPr>
            <w:tcW w:w="0" w:type="auto"/>
            <w:vAlign w:val="center"/>
          </w:tcPr>
          <w:p w14:paraId="17BD5F72">
            <w:pPr>
              <w:widowControl/>
              <w:jc w:val="left"/>
              <w:rPr>
                <w:rFonts w:ascii="Times New Roman" w:hAnsi="Times New Roman" w:eastAsia="Times New Roman" w:cs="Times New Roman"/>
                <w:kern w:val="0"/>
                <w:sz w:val="20"/>
                <w:szCs w:val="20"/>
              </w:rPr>
            </w:pPr>
          </w:p>
        </w:tc>
        <w:tc>
          <w:tcPr>
            <w:tcW w:w="0" w:type="auto"/>
            <w:vAlign w:val="center"/>
          </w:tcPr>
          <w:p w14:paraId="70F7CF58">
            <w:pPr>
              <w:widowControl/>
              <w:jc w:val="left"/>
              <w:rPr>
                <w:rFonts w:ascii="Times New Roman" w:hAnsi="Times New Roman" w:eastAsia="Times New Roman" w:cs="Times New Roman"/>
                <w:kern w:val="0"/>
                <w:sz w:val="20"/>
                <w:szCs w:val="20"/>
              </w:rPr>
            </w:pPr>
          </w:p>
        </w:tc>
        <w:tc>
          <w:tcPr>
            <w:tcW w:w="0" w:type="auto"/>
            <w:vAlign w:val="center"/>
          </w:tcPr>
          <w:p w14:paraId="389A6DE9">
            <w:pPr>
              <w:widowControl/>
              <w:jc w:val="left"/>
              <w:rPr>
                <w:rFonts w:ascii="Times New Roman" w:hAnsi="Times New Roman" w:eastAsia="Times New Roman" w:cs="Times New Roman"/>
                <w:kern w:val="0"/>
                <w:sz w:val="20"/>
                <w:szCs w:val="20"/>
              </w:rPr>
            </w:pPr>
          </w:p>
        </w:tc>
      </w:tr>
      <w:tr w14:paraId="436D2713">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3FBE51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2100408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EDB5F80">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基本公共卫生服务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0812CC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5.32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31BA0F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5.32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8C669D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71DF4F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D1B85C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6D69CF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A3C2C6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C60F4B0">
            <w:pPr>
              <w:widowControl/>
              <w:jc w:val="left"/>
              <w:rPr>
                <w:rFonts w:ascii="Times New Roman" w:hAnsi="Times New Roman" w:eastAsia="Times New Roman" w:cs="Times New Roman"/>
                <w:kern w:val="0"/>
                <w:sz w:val="20"/>
                <w:szCs w:val="20"/>
              </w:rPr>
            </w:pPr>
          </w:p>
        </w:tc>
        <w:tc>
          <w:tcPr>
            <w:tcW w:w="0" w:type="auto"/>
            <w:vAlign w:val="center"/>
          </w:tcPr>
          <w:p w14:paraId="63F2B3EC">
            <w:pPr>
              <w:widowControl/>
              <w:jc w:val="left"/>
              <w:rPr>
                <w:rFonts w:ascii="Times New Roman" w:hAnsi="Times New Roman" w:eastAsia="Times New Roman" w:cs="Times New Roman"/>
                <w:kern w:val="0"/>
                <w:sz w:val="20"/>
                <w:szCs w:val="20"/>
              </w:rPr>
            </w:pPr>
          </w:p>
        </w:tc>
        <w:tc>
          <w:tcPr>
            <w:tcW w:w="0" w:type="auto"/>
            <w:vAlign w:val="center"/>
          </w:tcPr>
          <w:p w14:paraId="70092600">
            <w:pPr>
              <w:widowControl/>
              <w:jc w:val="left"/>
              <w:rPr>
                <w:rFonts w:ascii="Times New Roman" w:hAnsi="Times New Roman" w:eastAsia="Times New Roman" w:cs="Times New Roman"/>
                <w:kern w:val="0"/>
                <w:sz w:val="20"/>
                <w:szCs w:val="20"/>
              </w:rPr>
            </w:pPr>
          </w:p>
        </w:tc>
        <w:tc>
          <w:tcPr>
            <w:tcW w:w="0" w:type="auto"/>
            <w:vAlign w:val="center"/>
          </w:tcPr>
          <w:p w14:paraId="56A9D149">
            <w:pPr>
              <w:widowControl/>
              <w:jc w:val="left"/>
              <w:rPr>
                <w:rFonts w:ascii="Times New Roman" w:hAnsi="Times New Roman" w:eastAsia="Times New Roman" w:cs="Times New Roman"/>
                <w:kern w:val="0"/>
                <w:sz w:val="20"/>
                <w:szCs w:val="20"/>
              </w:rPr>
            </w:pPr>
          </w:p>
        </w:tc>
        <w:tc>
          <w:tcPr>
            <w:tcW w:w="0" w:type="auto"/>
            <w:vAlign w:val="center"/>
          </w:tcPr>
          <w:p w14:paraId="078B319D">
            <w:pPr>
              <w:widowControl/>
              <w:jc w:val="left"/>
              <w:rPr>
                <w:rFonts w:ascii="Times New Roman" w:hAnsi="Times New Roman" w:eastAsia="Times New Roman" w:cs="Times New Roman"/>
                <w:kern w:val="0"/>
                <w:sz w:val="20"/>
                <w:szCs w:val="20"/>
              </w:rPr>
            </w:pPr>
          </w:p>
        </w:tc>
        <w:tc>
          <w:tcPr>
            <w:tcW w:w="0" w:type="auto"/>
            <w:vAlign w:val="center"/>
          </w:tcPr>
          <w:p w14:paraId="1D175755">
            <w:pPr>
              <w:widowControl/>
              <w:jc w:val="left"/>
              <w:rPr>
                <w:rFonts w:ascii="Times New Roman" w:hAnsi="Times New Roman" w:eastAsia="Times New Roman" w:cs="Times New Roman"/>
                <w:kern w:val="0"/>
                <w:sz w:val="20"/>
                <w:szCs w:val="20"/>
              </w:rPr>
            </w:pPr>
          </w:p>
        </w:tc>
        <w:tc>
          <w:tcPr>
            <w:tcW w:w="0" w:type="auto"/>
            <w:vAlign w:val="center"/>
          </w:tcPr>
          <w:p w14:paraId="30D7F3B3">
            <w:pPr>
              <w:widowControl/>
              <w:jc w:val="left"/>
              <w:rPr>
                <w:rFonts w:ascii="Times New Roman" w:hAnsi="Times New Roman" w:eastAsia="Times New Roman" w:cs="Times New Roman"/>
                <w:kern w:val="0"/>
                <w:sz w:val="20"/>
                <w:szCs w:val="20"/>
              </w:rPr>
            </w:pPr>
          </w:p>
        </w:tc>
        <w:tc>
          <w:tcPr>
            <w:tcW w:w="0" w:type="auto"/>
            <w:vAlign w:val="center"/>
          </w:tcPr>
          <w:p w14:paraId="4F42370F">
            <w:pPr>
              <w:widowControl/>
              <w:jc w:val="left"/>
              <w:rPr>
                <w:rFonts w:ascii="Times New Roman" w:hAnsi="Times New Roman" w:eastAsia="Times New Roman" w:cs="Times New Roman"/>
                <w:kern w:val="0"/>
                <w:sz w:val="20"/>
                <w:szCs w:val="20"/>
              </w:rPr>
            </w:pPr>
          </w:p>
        </w:tc>
        <w:tc>
          <w:tcPr>
            <w:tcW w:w="0" w:type="auto"/>
            <w:vAlign w:val="center"/>
          </w:tcPr>
          <w:p w14:paraId="443B74A2">
            <w:pPr>
              <w:widowControl/>
              <w:jc w:val="left"/>
              <w:rPr>
                <w:rFonts w:ascii="Times New Roman" w:hAnsi="Times New Roman" w:eastAsia="Times New Roman" w:cs="Times New Roman"/>
                <w:kern w:val="0"/>
                <w:sz w:val="20"/>
                <w:szCs w:val="20"/>
              </w:rPr>
            </w:pPr>
          </w:p>
        </w:tc>
        <w:tc>
          <w:tcPr>
            <w:tcW w:w="0" w:type="auto"/>
            <w:vAlign w:val="center"/>
          </w:tcPr>
          <w:p w14:paraId="2AD4E90C">
            <w:pPr>
              <w:widowControl/>
              <w:jc w:val="left"/>
              <w:rPr>
                <w:rFonts w:ascii="Times New Roman" w:hAnsi="Times New Roman" w:eastAsia="Times New Roman" w:cs="Times New Roman"/>
                <w:kern w:val="0"/>
                <w:sz w:val="20"/>
                <w:szCs w:val="20"/>
              </w:rPr>
            </w:pPr>
          </w:p>
        </w:tc>
        <w:tc>
          <w:tcPr>
            <w:tcW w:w="0" w:type="auto"/>
            <w:vAlign w:val="center"/>
          </w:tcPr>
          <w:p w14:paraId="18E67527">
            <w:pPr>
              <w:widowControl/>
              <w:jc w:val="left"/>
              <w:rPr>
                <w:rFonts w:ascii="Times New Roman" w:hAnsi="Times New Roman" w:eastAsia="Times New Roman" w:cs="Times New Roman"/>
                <w:kern w:val="0"/>
                <w:sz w:val="20"/>
                <w:szCs w:val="20"/>
              </w:rPr>
            </w:pPr>
          </w:p>
        </w:tc>
      </w:tr>
      <w:tr w14:paraId="16AC6B6E">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406436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2100499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5474D82">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其他公共卫生支出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24DE4A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9.12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489867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9.12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5A25C3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F14646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5F35CF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7FD244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19F74D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0A6067D">
            <w:pPr>
              <w:widowControl/>
              <w:jc w:val="left"/>
              <w:rPr>
                <w:rFonts w:ascii="Times New Roman" w:hAnsi="Times New Roman" w:eastAsia="Times New Roman" w:cs="Times New Roman"/>
                <w:kern w:val="0"/>
                <w:sz w:val="20"/>
                <w:szCs w:val="20"/>
              </w:rPr>
            </w:pPr>
          </w:p>
        </w:tc>
        <w:tc>
          <w:tcPr>
            <w:tcW w:w="0" w:type="auto"/>
            <w:vAlign w:val="center"/>
          </w:tcPr>
          <w:p w14:paraId="4B876B24">
            <w:pPr>
              <w:widowControl/>
              <w:jc w:val="left"/>
              <w:rPr>
                <w:rFonts w:ascii="Times New Roman" w:hAnsi="Times New Roman" w:eastAsia="Times New Roman" w:cs="Times New Roman"/>
                <w:kern w:val="0"/>
                <w:sz w:val="20"/>
                <w:szCs w:val="20"/>
              </w:rPr>
            </w:pPr>
          </w:p>
        </w:tc>
        <w:tc>
          <w:tcPr>
            <w:tcW w:w="0" w:type="auto"/>
            <w:vAlign w:val="center"/>
          </w:tcPr>
          <w:p w14:paraId="619F2EA2">
            <w:pPr>
              <w:widowControl/>
              <w:jc w:val="left"/>
              <w:rPr>
                <w:rFonts w:ascii="Times New Roman" w:hAnsi="Times New Roman" w:eastAsia="Times New Roman" w:cs="Times New Roman"/>
                <w:kern w:val="0"/>
                <w:sz w:val="20"/>
                <w:szCs w:val="20"/>
              </w:rPr>
            </w:pPr>
          </w:p>
        </w:tc>
        <w:tc>
          <w:tcPr>
            <w:tcW w:w="0" w:type="auto"/>
            <w:vAlign w:val="center"/>
          </w:tcPr>
          <w:p w14:paraId="0D973C8D">
            <w:pPr>
              <w:widowControl/>
              <w:jc w:val="left"/>
              <w:rPr>
                <w:rFonts w:ascii="Times New Roman" w:hAnsi="Times New Roman" w:eastAsia="Times New Roman" w:cs="Times New Roman"/>
                <w:kern w:val="0"/>
                <w:sz w:val="20"/>
                <w:szCs w:val="20"/>
              </w:rPr>
            </w:pPr>
          </w:p>
        </w:tc>
        <w:tc>
          <w:tcPr>
            <w:tcW w:w="0" w:type="auto"/>
            <w:vAlign w:val="center"/>
          </w:tcPr>
          <w:p w14:paraId="0AED701E">
            <w:pPr>
              <w:widowControl/>
              <w:jc w:val="left"/>
              <w:rPr>
                <w:rFonts w:ascii="Times New Roman" w:hAnsi="Times New Roman" w:eastAsia="Times New Roman" w:cs="Times New Roman"/>
                <w:kern w:val="0"/>
                <w:sz w:val="20"/>
                <w:szCs w:val="20"/>
              </w:rPr>
            </w:pPr>
          </w:p>
        </w:tc>
        <w:tc>
          <w:tcPr>
            <w:tcW w:w="0" w:type="auto"/>
            <w:vAlign w:val="center"/>
          </w:tcPr>
          <w:p w14:paraId="54CB0D8E">
            <w:pPr>
              <w:widowControl/>
              <w:jc w:val="left"/>
              <w:rPr>
                <w:rFonts w:ascii="Times New Roman" w:hAnsi="Times New Roman" w:eastAsia="Times New Roman" w:cs="Times New Roman"/>
                <w:kern w:val="0"/>
                <w:sz w:val="20"/>
                <w:szCs w:val="20"/>
              </w:rPr>
            </w:pPr>
          </w:p>
        </w:tc>
        <w:tc>
          <w:tcPr>
            <w:tcW w:w="0" w:type="auto"/>
            <w:vAlign w:val="center"/>
          </w:tcPr>
          <w:p w14:paraId="034EA2F7">
            <w:pPr>
              <w:widowControl/>
              <w:jc w:val="left"/>
              <w:rPr>
                <w:rFonts w:ascii="Times New Roman" w:hAnsi="Times New Roman" w:eastAsia="Times New Roman" w:cs="Times New Roman"/>
                <w:kern w:val="0"/>
                <w:sz w:val="20"/>
                <w:szCs w:val="20"/>
              </w:rPr>
            </w:pPr>
          </w:p>
        </w:tc>
        <w:tc>
          <w:tcPr>
            <w:tcW w:w="0" w:type="auto"/>
            <w:vAlign w:val="center"/>
          </w:tcPr>
          <w:p w14:paraId="2AF7A764">
            <w:pPr>
              <w:widowControl/>
              <w:jc w:val="left"/>
              <w:rPr>
                <w:rFonts w:ascii="Times New Roman" w:hAnsi="Times New Roman" w:eastAsia="Times New Roman" w:cs="Times New Roman"/>
                <w:kern w:val="0"/>
                <w:sz w:val="20"/>
                <w:szCs w:val="20"/>
              </w:rPr>
            </w:pPr>
          </w:p>
        </w:tc>
        <w:tc>
          <w:tcPr>
            <w:tcW w:w="0" w:type="auto"/>
            <w:vAlign w:val="center"/>
          </w:tcPr>
          <w:p w14:paraId="667B2306">
            <w:pPr>
              <w:widowControl/>
              <w:jc w:val="left"/>
              <w:rPr>
                <w:rFonts w:ascii="Times New Roman" w:hAnsi="Times New Roman" w:eastAsia="Times New Roman" w:cs="Times New Roman"/>
                <w:kern w:val="0"/>
                <w:sz w:val="20"/>
                <w:szCs w:val="20"/>
              </w:rPr>
            </w:pPr>
          </w:p>
        </w:tc>
        <w:tc>
          <w:tcPr>
            <w:tcW w:w="0" w:type="auto"/>
            <w:vAlign w:val="center"/>
          </w:tcPr>
          <w:p w14:paraId="56B2F5AE">
            <w:pPr>
              <w:widowControl/>
              <w:jc w:val="left"/>
              <w:rPr>
                <w:rFonts w:ascii="Times New Roman" w:hAnsi="Times New Roman" w:eastAsia="Times New Roman" w:cs="Times New Roman"/>
                <w:kern w:val="0"/>
                <w:sz w:val="20"/>
                <w:szCs w:val="20"/>
              </w:rPr>
            </w:pPr>
          </w:p>
        </w:tc>
        <w:tc>
          <w:tcPr>
            <w:tcW w:w="0" w:type="auto"/>
            <w:vAlign w:val="center"/>
          </w:tcPr>
          <w:p w14:paraId="31189934">
            <w:pPr>
              <w:widowControl/>
              <w:jc w:val="left"/>
              <w:rPr>
                <w:rFonts w:ascii="Times New Roman" w:hAnsi="Times New Roman" w:eastAsia="Times New Roman" w:cs="Times New Roman"/>
                <w:kern w:val="0"/>
                <w:sz w:val="20"/>
                <w:szCs w:val="20"/>
              </w:rPr>
            </w:pPr>
          </w:p>
        </w:tc>
      </w:tr>
      <w:tr w14:paraId="581F6315">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32F159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21007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2552D5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计划生育事务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2B78A5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0.90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DE26D6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0.90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80868A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92DBF9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A574A5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111EAD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9FFFB9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B65AE19">
            <w:pPr>
              <w:widowControl/>
              <w:jc w:val="left"/>
              <w:rPr>
                <w:rFonts w:ascii="Times New Roman" w:hAnsi="Times New Roman" w:eastAsia="Times New Roman" w:cs="Times New Roman"/>
                <w:kern w:val="0"/>
                <w:sz w:val="20"/>
                <w:szCs w:val="20"/>
              </w:rPr>
            </w:pPr>
          </w:p>
        </w:tc>
        <w:tc>
          <w:tcPr>
            <w:tcW w:w="0" w:type="auto"/>
            <w:vAlign w:val="center"/>
          </w:tcPr>
          <w:p w14:paraId="3F425D4F">
            <w:pPr>
              <w:widowControl/>
              <w:jc w:val="left"/>
              <w:rPr>
                <w:rFonts w:ascii="Times New Roman" w:hAnsi="Times New Roman" w:eastAsia="Times New Roman" w:cs="Times New Roman"/>
                <w:kern w:val="0"/>
                <w:sz w:val="20"/>
                <w:szCs w:val="20"/>
              </w:rPr>
            </w:pPr>
          </w:p>
        </w:tc>
        <w:tc>
          <w:tcPr>
            <w:tcW w:w="0" w:type="auto"/>
            <w:vAlign w:val="center"/>
          </w:tcPr>
          <w:p w14:paraId="69B14BDF">
            <w:pPr>
              <w:widowControl/>
              <w:jc w:val="left"/>
              <w:rPr>
                <w:rFonts w:ascii="Times New Roman" w:hAnsi="Times New Roman" w:eastAsia="Times New Roman" w:cs="Times New Roman"/>
                <w:kern w:val="0"/>
                <w:sz w:val="20"/>
                <w:szCs w:val="20"/>
              </w:rPr>
            </w:pPr>
          </w:p>
        </w:tc>
        <w:tc>
          <w:tcPr>
            <w:tcW w:w="0" w:type="auto"/>
            <w:vAlign w:val="center"/>
          </w:tcPr>
          <w:p w14:paraId="58953795">
            <w:pPr>
              <w:widowControl/>
              <w:jc w:val="left"/>
              <w:rPr>
                <w:rFonts w:ascii="Times New Roman" w:hAnsi="Times New Roman" w:eastAsia="Times New Roman" w:cs="Times New Roman"/>
                <w:kern w:val="0"/>
                <w:sz w:val="20"/>
                <w:szCs w:val="20"/>
              </w:rPr>
            </w:pPr>
          </w:p>
        </w:tc>
        <w:tc>
          <w:tcPr>
            <w:tcW w:w="0" w:type="auto"/>
            <w:vAlign w:val="center"/>
          </w:tcPr>
          <w:p w14:paraId="5F88F8A0">
            <w:pPr>
              <w:widowControl/>
              <w:jc w:val="left"/>
              <w:rPr>
                <w:rFonts w:ascii="Times New Roman" w:hAnsi="Times New Roman" w:eastAsia="Times New Roman" w:cs="Times New Roman"/>
                <w:kern w:val="0"/>
                <w:sz w:val="20"/>
                <w:szCs w:val="20"/>
              </w:rPr>
            </w:pPr>
          </w:p>
        </w:tc>
        <w:tc>
          <w:tcPr>
            <w:tcW w:w="0" w:type="auto"/>
            <w:vAlign w:val="center"/>
          </w:tcPr>
          <w:p w14:paraId="6F8D92DD">
            <w:pPr>
              <w:widowControl/>
              <w:jc w:val="left"/>
              <w:rPr>
                <w:rFonts w:ascii="Times New Roman" w:hAnsi="Times New Roman" w:eastAsia="Times New Roman" w:cs="Times New Roman"/>
                <w:kern w:val="0"/>
                <w:sz w:val="20"/>
                <w:szCs w:val="20"/>
              </w:rPr>
            </w:pPr>
          </w:p>
        </w:tc>
        <w:tc>
          <w:tcPr>
            <w:tcW w:w="0" w:type="auto"/>
            <w:vAlign w:val="center"/>
          </w:tcPr>
          <w:p w14:paraId="7863E508">
            <w:pPr>
              <w:widowControl/>
              <w:jc w:val="left"/>
              <w:rPr>
                <w:rFonts w:ascii="Times New Roman" w:hAnsi="Times New Roman" w:eastAsia="Times New Roman" w:cs="Times New Roman"/>
                <w:kern w:val="0"/>
                <w:sz w:val="20"/>
                <w:szCs w:val="20"/>
              </w:rPr>
            </w:pPr>
          </w:p>
        </w:tc>
        <w:tc>
          <w:tcPr>
            <w:tcW w:w="0" w:type="auto"/>
            <w:vAlign w:val="center"/>
          </w:tcPr>
          <w:p w14:paraId="70486BDA">
            <w:pPr>
              <w:widowControl/>
              <w:jc w:val="left"/>
              <w:rPr>
                <w:rFonts w:ascii="Times New Roman" w:hAnsi="Times New Roman" w:eastAsia="Times New Roman" w:cs="Times New Roman"/>
                <w:kern w:val="0"/>
                <w:sz w:val="20"/>
                <w:szCs w:val="20"/>
              </w:rPr>
            </w:pPr>
          </w:p>
        </w:tc>
        <w:tc>
          <w:tcPr>
            <w:tcW w:w="0" w:type="auto"/>
            <w:vAlign w:val="center"/>
          </w:tcPr>
          <w:p w14:paraId="6AC97B96">
            <w:pPr>
              <w:widowControl/>
              <w:jc w:val="left"/>
              <w:rPr>
                <w:rFonts w:ascii="Times New Roman" w:hAnsi="Times New Roman" w:eastAsia="Times New Roman" w:cs="Times New Roman"/>
                <w:kern w:val="0"/>
                <w:sz w:val="20"/>
                <w:szCs w:val="20"/>
              </w:rPr>
            </w:pPr>
          </w:p>
        </w:tc>
        <w:tc>
          <w:tcPr>
            <w:tcW w:w="0" w:type="auto"/>
            <w:vAlign w:val="center"/>
          </w:tcPr>
          <w:p w14:paraId="5E6FBF00">
            <w:pPr>
              <w:widowControl/>
              <w:jc w:val="left"/>
              <w:rPr>
                <w:rFonts w:ascii="Times New Roman" w:hAnsi="Times New Roman" w:eastAsia="Times New Roman" w:cs="Times New Roman"/>
                <w:kern w:val="0"/>
                <w:sz w:val="20"/>
                <w:szCs w:val="20"/>
              </w:rPr>
            </w:pPr>
          </w:p>
        </w:tc>
        <w:tc>
          <w:tcPr>
            <w:tcW w:w="0" w:type="auto"/>
            <w:vAlign w:val="center"/>
          </w:tcPr>
          <w:p w14:paraId="73069529">
            <w:pPr>
              <w:widowControl/>
              <w:jc w:val="left"/>
              <w:rPr>
                <w:rFonts w:ascii="Times New Roman" w:hAnsi="Times New Roman" w:eastAsia="Times New Roman" w:cs="Times New Roman"/>
                <w:kern w:val="0"/>
                <w:sz w:val="20"/>
                <w:szCs w:val="20"/>
              </w:rPr>
            </w:pPr>
          </w:p>
        </w:tc>
      </w:tr>
      <w:tr w14:paraId="768A6F59">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09F0E2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2100799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104ACBF">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其他计划生育事务支出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E19AC2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0.90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EAFDD0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0.90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95DFC1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3C85AE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6A2FDD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37DC17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DE1963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C9F5229">
            <w:pPr>
              <w:widowControl/>
              <w:jc w:val="left"/>
              <w:rPr>
                <w:rFonts w:ascii="Times New Roman" w:hAnsi="Times New Roman" w:eastAsia="Times New Roman" w:cs="Times New Roman"/>
                <w:kern w:val="0"/>
                <w:sz w:val="20"/>
                <w:szCs w:val="20"/>
              </w:rPr>
            </w:pPr>
          </w:p>
        </w:tc>
        <w:tc>
          <w:tcPr>
            <w:tcW w:w="0" w:type="auto"/>
            <w:vAlign w:val="center"/>
          </w:tcPr>
          <w:p w14:paraId="59D3A3C2">
            <w:pPr>
              <w:widowControl/>
              <w:jc w:val="left"/>
              <w:rPr>
                <w:rFonts w:ascii="Times New Roman" w:hAnsi="Times New Roman" w:eastAsia="Times New Roman" w:cs="Times New Roman"/>
                <w:kern w:val="0"/>
                <w:sz w:val="20"/>
                <w:szCs w:val="20"/>
              </w:rPr>
            </w:pPr>
          </w:p>
        </w:tc>
        <w:tc>
          <w:tcPr>
            <w:tcW w:w="0" w:type="auto"/>
            <w:vAlign w:val="center"/>
          </w:tcPr>
          <w:p w14:paraId="7618CE98">
            <w:pPr>
              <w:widowControl/>
              <w:jc w:val="left"/>
              <w:rPr>
                <w:rFonts w:ascii="Times New Roman" w:hAnsi="Times New Roman" w:eastAsia="Times New Roman" w:cs="Times New Roman"/>
                <w:kern w:val="0"/>
                <w:sz w:val="20"/>
                <w:szCs w:val="20"/>
              </w:rPr>
            </w:pPr>
          </w:p>
        </w:tc>
        <w:tc>
          <w:tcPr>
            <w:tcW w:w="0" w:type="auto"/>
            <w:vAlign w:val="center"/>
          </w:tcPr>
          <w:p w14:paraId="57480FC5">
            <w:pPr>
              <w:widowControl/>
              <w:jc w:val="left"/>
              <w:rPr>
                <w:rFonts w:ascii="Times New Roman" w:hAnsi="Times New Roman" w:eastAsia="Times New Roman" w:cs="Times New Roman"/>
                <w:kern w:val="0"/>
                <w:sz w:val="20"/>
                <w:szCs w:val="20"/>
              </w:rPr>
            </w:pPr>
          </w:p>
        </w:tc>
        <w:tc>
          <w:tcPr>
            <w:tcW w:w="0" w:type="auto"/>
            <w:vAlign w:val="center"/>
          </w:tcPr>
          <w:p w14:paraId="16F9CADE">
            <w:pPr>
              <w:widowControl/>
              <w:jc w:val="left"/>
              <w:rPr>
                <w:rFonts w:ascii="Times New Roman" w:hAnsi="Times New Roman" w:eastAsia="Times New Roman" w:cs="Times New Roman"/>
                <w:kern w:val="0"/>
                <w:sz w:val="20"/>
                <w:szCs w:val="20"/>
              </w:rPr>
            </w:pPr>
          </w:p>
        </w:tc>
        <w:tc>
          <w:tcPr>
            <w:tcW w:w="0" w:type="auto"/>
            <w:vAlign w:val="center"/>
          </w:tcPr>
          <w:p w14:paraId="0B2AA7E2">
            <w:pPr>
              <w:widowControl/>
              <w:jc w:val="left"/>
              <w:rPr>
                <w:rFonts w:ascii="Times New Roman" w:hAnsi="Times New Roman" w:eastAsia="Times New Roman" w:cs="Times New Roman"/>
                <w:kern w:val="0"/>
                <w:sz w:val="20"/>
                <w:szCs w:val="20"/>
              </w:rPr>
            </w:pPr>
          </w:p>
        </w:tc>
        <w:tc>
          <w:tcPr>
            <w:tcW w:w="0" w:type="auto"/>
            <w:vAlign w:val="center"/>
          </w:tcPr>
          <w:p w14:paraId="20E2BBAE">
            <w:pPr>
              <w:widowControl/>
              <w:jc w:val="left"/>
              <w:rPr>
                <w:rFonts w:ascii="Times New Roman" w:hAnsi="Times New Roman" w:eastAsia="Times New Roman" w:cs="Times New Roman"/>
                <w:kern w:val="0"/>
                <w:sz w:val="20"/>
                <w:szCs w:val="20"/>
              </w:rPr>
            </w:pPr>
          </w:p>
        </w:tc>
        <w:tc>
          <w:tcPr>
            <w:tcW w:w="0" w:type="auto"/>
            <w:vAlign w:val="center"/>
          </w:tcPr>
          <w:p w14:paraId="6E2A8568">
            <w:pPr>
              <w:widowControl/>
              <w:jc w:val="left"/>
              <w:rPr>
                <w:rFonts w:ascii="Times New Roman" w:hAnsi="Times New Roman" w:eastAsia="Times New Roman" w:cs="Times New Roman"/>
                <w:kern w:val="0"/>
                <w:sz w:val="20"/>
                <w:szCs w:val="20"/>
              </w:rPr>
            </w:pPr>
          </w:p>
        </w:tc>
        <w:tc>
          <w:tcPr>
            <w:tcW w:w="0" w:type="auto"/>
            <w:vAlign w:val="center"/>
          </w:tcPr>
          <w:p w14:paraId="2522929E">
            <w:pPr>
              <w:widowControl/>
              <w:jc w:val="left"/>
              <w:rPr>
                <w:rFonts w:ascii="Times New Roman" w:hAnsi="Times New Roman" w:eastAsia="Times New Roman" w:cs="Times New Roman"/>
                <w:kern w:val="0"/>
                <w:sz w:val="20"/>
                <w:szCs w:val="20"/>
              </w:rPr>
            </w:pPr>
          </w:p>
        </w:tc>
        <w:tc>
          <w:tcPr>
            <w:tcW w:w="0" w:type="auto"/>
            <w:vAlign w:val="center"/>
          </w:tcPr>
          <w:p w14:paraId="2520764D">
            <w:pPr>
              <w:widowControl/>
              <w:jc w:val="left"/>
              <w:rPr>
                <w:rFonts w:ascii="Times New Roman" w:hAnsi="Times New Roman" w:eastAsia="Times New Roman" w:cs="Times New Roman"/>
                <w:kern w:val="0"/>
                <w:sz w:val="20"/>
                <w:szCs w:val="20"/>
              </w:rPr>
            </w:pPr>
          </w:p>
        </w:tc>
        <w:tc>
          <w:tcPr>
            <w:tcW w:w="0" w:type="auto"/>
            <w:vAlign w:val="center"/>
          </w:tcPr>
          <w:p w14:paraId="5B061FBC">
            <w:pPr>
              <w:widowControl/>
              <w:jc w:val="left"/>
              <w:rPr>
                <w:rFonts w:ascii="Times New Roman" w:hAnsi="Times New Roman" w:eastAsia="Times New Roman" w:cs="Times New Roman"/>
                <w:kern w:val="0"/>
                <w:sz w:val="20"/>
                <w:szCs w:val="20"/>
              </w:rPr>
            </w:pPr>
          </w:p>
        </w:tc>
      </w:tr>
      <w:tr w14:paraId="3D77215C">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AB3169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21011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42D71B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行政事业单位医疗</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0EB394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37.04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15C851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37.04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7F75CC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724DB6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1318D9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FEB5F1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945AC5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EC771EC">
            <w:pPr>
              <w:widowControl/>
              <w:jc w:val="left"/>
              <w:rPr>
                <w:rFonts w:ascii="Times New Roman" w:hAnsi="Times New Roman" w:eastAsia="Times New Roman" w:cs="Times New Roman"/>
                <w:kern w:val="0"/>
                <w:sz w:val="20"/>
                <w:szCs w:val="20"/>
              </w:rPr>
            </w:pPr>
          </w:p>
        </w:tc>
        <w:tc>
          <w:tcPr>
            <w:tcW w:w="0" w:type="auto"/>
            <w:vAlign w:val="center"/>
          </w:tcPr>
          <w:p w14:paraId="3E4C6CF3">
            <w:pPr>
              <w:widowControl/>
              <w:jc w:val="left"/>
              <w:rPr>
                <w:rFonts w:ascii="Times New Roman" w:hAnsi="Times New Roman" w:eastAsia="Times New Roman" w:cs="Times New Roman"/>
                <w:kern w:val="0"/>
                <w:sz w:val="20"/>
                <w:szCs w:val="20"/>
              </w:rPr>
            </w:pPr>
          </w:p>
        </w:tc>
        <w:tc>
          <w:tcPr>
            <w:tcW w:w="0" w:type="auto"/>
            <w:vAlign w:val="center"/>
          </w:tcPr>
          <w:p w14:paraId="66445E67">
            <w:pPr>
              <w:widowControl/>
              <w:jc w:val="left"/>
              <w:rPr>
                <w:rFonts w:ascii="Times New Roman" w:hAnsi="Times New Roman" w:eastAsia="Times New Roman" w:cs="Times New Roman"/>
                <w:kern w:val="0"/>
                <w:sz w:val="20"/>
                <w:szCs w:val="20"/>
              </w:rPr>
            </w:pPr>
          </w:p>
        </w:tc>
        <w:tc>
          <w:tcPr>
            <w:tcW w:w="0" w:type="auto"/>
            <w:vAlign w:val="center"/>
          </w:tcPr>
          <w:p w14:paraId="2457D473">
            <w:pPr>
              <w:widowControl/>
              <w:jc w:val="left"/>
              <w:rPr>
                <w:rFonts w:ascii="Times New Roman" w:hAnsi="Times New Roman" w:eastAsia="Times New Roman" w:cs="Times New Roman"/>
                <w:kern w:val="0"/>
                <w:sz w:val="20"/>
                <w:szCs w:val="20"/>
              </w:rPr>
            </w:pPr>
          </w:p>
        </w:tc>
        <w:tc>
          <w:tcPr>
            <w:tcW w:w="0" w:type="auto"/>
            <w:vAlign w:val="center"/>
          </w:tcPr>
          <w:p w14:paraId="38B578B7">
            <w:pPr>
              <w:widowControl/>
              <w:jc w:val="left"/>
              <w:rPr>
                <w:rFonts w:ascii="Times New Roman" w:hAnsi="Times New Roman" w:eastAsia="Times New Roman" w:cs="Times New Roman"/>
                <w:kern w:val="0"/>
                <w:sz w:val="20"/>
                <w:szCs w:val="20"/>
              </w:rPr>
            </w:pPr>
          </w:p>
        </w:tc>
        <w:tc>
          <w:tcPr>
            <w:tcW w:w="0" w:type="auto"/>
            <w:vAlign w:val="center"/>
          </w:tcPr>
          <w:p w14:paraId="62F67ACA">
            <w:pPr>
              <w:widowControl/>
              <w:jc w:val="left"/>
              <w:rPr>
                <w:rFonts w:ascii="Times New Roman" w:hAnsi="Times New Roman" w:eastAsia="Times New Roman" w:cs="Times New Roman"/>
                <w:kern w:val="0"/>
                <w:sz w:val="20"/>
                <w:szCs w:val="20"/>
              </w:rPr>
            </w:pPr>
          </w:p>
        </w:tc>
        <w:tc>
          <w:tcPr>
            <w:tcW w:w="0" w:type="auto"/>
            <w:vAlign w:val="center"/>
          </w:tcPr>
          <w:p w14:paraId="3DD8E5C1">
            <w:pPr>
              <w:widowControl/>
              <w:jc w:val="left"/>
              <w:rPr>
                <w:rFonts w:ascii="Times New Roman" w:hAnsi="Times New Roman" w:eastAsia="Times New Roman" w:cs="Times New Roman"/>
                <w:kern w:val="0"/>
                <w:sz w:val="20"/>
                <w:szCs w:val="20"/>
              </w:rPr>
            </w:pPr>
          </w:p>
        </w:tc>
        <w:tc>
          <w:tcPr>
            <w:tcW w:w="0" w:type="auto"/>
            <w:vAlign w:val="center"/>
          </w:tcPr>
          <w:p w14:paraId="58D67B00">
            <w:pPr>
              <w:widowControl/>
              <w:jc w:val="left"/>
              <w:rPr>
                <w:rFonts w:ascii="Times New Roman" w:hAnsi="Times New Roman" w:eastAsia="Times New Roman" w:cs="Times New Roman"/>
                <w:kern w:val="0"/>
                <w:sz w:val="20"/>
                <w:szCs w:val="20"/>
              </w:rPr>
            </w:pPr>
          </w:p>
        </w:tc>
        <w:tc>
          <w:tcPr>
            <w:tcW w:w="0" w:type="auto"/>
            <w:vAlign w:val="center"/>
          </w:tcPr>
          <w:p w14:paraId="135F6009">
            <w:pPr>
              <w:widowControl/>
              <w:jc w:val="left"/>
              <w:rPr>
                <w:rFonts w:ascii="Times New Roman" w:hAnsi="Times New Roman" w:eastAsia="Times New Roman" w:cs="Times New Roman"/>
                <w:kern w:val="0"/>
                <w:sz w:val="20"/>
                <w:szCs w:val="20"/>
              </w:rPr>
            </w:pPr>
          </w:p>
        </w:tc>
        <w:tc>
          <w:tcPr>
            <w:tcW w:w="0" w:type="auto"/>
            <w:vAlign w:val="center"/>
          </w:tcPr>
          <w:p w14:paraId="42F53FC5">
            <w:pPr>
              <w:widowControl/>
              <w:jc w:val="left"/>
              <w:rPr>
                <w:rFonts w:ascii="Times New Roman" w:hAnsi="Times New Roman" w:eastAsia="Times New Roman" w:cs="Times New Roman"/>
                <w:kern w:val="0"/>
                <w:sz w:val="20"/>
                <w:szCs w:val="20"/>
              </w:rPr>
            </w:pPr>
          </w:p>
        </w:tc>
        <w:tc>
          <w:tcPr>
            <w:tcW w:w="0" w:type="auto"/>
            <w:vAlign w:val="center"/>
          </w:tcPr>
          <w:p w14:paraId="0FAE883D">
            <w:pPr>
              <w:widowControl/>
              <w:jc w:val="left"/>
              <w:rPr>
                <w:rFonts w:ascii="Times New Roman" w:hAnsi="Times New Roman" w:eastAsia="Times New Roman" w:cs="Times New Roman"/>
                <w:kern w:val="0"/>
                <w:sz w:val="20"/>
                <w:szCs w:val="20"/>
              </w:rPr>
            </w:pPr>
          </w:p>
        </w:tc>
      </w:tr>
      <w:tr w14:paraId="2BDD7D08">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8C2E1F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2101101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6AC3D92">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行政单位医疗</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B6D188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37.04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CC0037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37.04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C018A3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851AB0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B7B79C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2DF990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390CD0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98EBFAF">
            <w:pPr>
              <w:widowControl/>
              <w:jc w:val="left"/>
              <w:rPr>
                <w:rFonts w:ascii="Times New Roman" w:hAnsi="Times New Roman" w:eastAsia="Times New Roman" w:cs="Times New Roman"/>
                <w:kern w:val="0"/>
                <w:sz w:val="20"/>
                <w:szCs w:val="20"/>
              </w:rPr>
            </w:pPr>
          </w:p>
        </w:tc>
        <w:tc>
          <w:tcPr>
            <w:tcW w:w="0" w:type="auto"/>
            <w:vAlign w:val="center"/>
          </w:tcPr>
          <w:p w14:paraId="58EF9716">
            <w:pPr>
              <w:widowControl/>
              <w:jc w:val="left"/>
              <w:rPr>
                <w:rFonts w:ascii="Times New Roman" w:hAnsi="Times New Roman" w:eastAsia="Times New Roman" w:cs="Times New Roman"/>
                <w:kern w:val="0"/>
                <w:sz w:val="20"/>
                <w:szCs w:val="20"/>
              </w:rPr>
            </w:pPr>
          </w:p>
        </w:tc>
        <w:tc>
          <w:tcPr>
            <w:tcW w:w="0" w:type="auto"/>
            <w:vAlign w:val="center"/>
          </w:tcPr>
          <w:p w14:paraId="461C9BC1">
            <w:pPr>
              <w:widowControl/>
              <w:jc w:val="left"/>
              <w:rPr>
                <w:rFonts w:ascii="Times New Roman" w:hAnsi="Times New Roman" w:eastAsia="Times New Roman" w:cs="Times New Roman"/>
                <w:kern w:val="0"/>
                <w:sz w:val="20"/>
                <w:szCs w:val="20"/>
              </w:rPr>
            </w:pPr>
          </w:p>
        </w:tc>
        <w:tc>
          <w:tcPr>
            <w:tcW w:w="0" w:type="auto"/>
            <w:vAlign w:val="center"/>
          </w:tcPr>
          <w:p w14:paraId="5AC73E5B">
            <w:pPr>
              <w:widowControl/>
              <w:jc w:val="left"/>
              <w:rPr>
                <w:rFonts w:ascii="Times New Roman" w:hAnsi="Times New Roman" w:eastAsia="Times New Roman" w:cs="Times New Roman"/>
                <w:kern w:val="0"/>
                <w:sz w:val="20"/>
                <w:szCs w:val="20"/>
              </w:rPr>
            </w:pPr>
          </w:p>
        </w:tc>
        <w:tc>
          <w:tcPr>
            <w:tcW w:w="0" w:type="auto"/>
            <w:vAlign w:val="center"/>
          </w:tcPr>
          <w:p w14:paraId="5E0D6F6A">
            <w:pPr>
              <w:widowControl/>
              <w:jc w:val="left"/>
              <w:rPr>
                <w:rFonts w:ascii="Times New Roman" w:hAnsi="Times New Roman" w:eastAsia="Times New Roman" w:cs="Times New Roman"/>
                <w:kern w:val="0"/>
                <w:sz w:val="20"/>
                <w:szCs w:val="20"/>
              </w:rPr>
            </w:pPr>
          </w:p>
        </w:tc>
        <w:tc>
          <w:tcPr>
            <w:tcW w:w="0" w:type="auto"/>
            <w:vAlign w:val="center"/>
          </w:tcPr>
          <w:p w14:paraId="437D7A56">
            <w:pPr>
              <w:widowControl/>
              <w:jc w:val="left"/>
              <w:rPr>
                <w:rFonts w:ascii="Times New Roman" w:hAnsi="Times New Roman" w:eastAsia="Times New Roman" w:cs="Times New Roman"/>
                <w:kern w:val="0"/>
                <w:sz w:val="20"/>
                <w:szCs w:val="20"/>
              </w:rPr>
            </w:pPr>
          </w:p>
        </w:tc>
        <w:tc>
          <w:tcPr>
            <w:tcW w:w="0" w:type="auto"/>
            <w:vAlign w:val="center"/>
          </w:tcPr>
          <w:p w14:paraId="01D6948A">
            <w:pPr>
              <w:widowControl/>
              <w:jc w:val="left"/>
              <w:rPr>
                <w:rFonts w:ascii="Times New Roman" w:hAnsi="Times New Roman" w:eastAsia="Times New Roman" w:cs="Times New Roman"/>
                <w:kern w:val="0"/>
                <w:sz w:val="20"/>
                <w:szCs w:val="20"/>
              </w:rPr>
            </w:pPr>
          </w:p>
        </w:tc>
        <w:tc>
          <w:tcPr>
            <w:tcW w:w="0" w:type="auto"/>
            <w:vAlign w:val="center"/>
          </w:tcPr>
          <w:p w14:paraId="59804F78">
            <w:pPr>
              <w:widowControl/>
              <w:jc w:val="left"/>
              <w:rPr>
                <w:rFonts w:ascii="Times New Roman" w:hAnsi="Times New Roman" w:eastAsia="Times New Roman" w:cs="Times New Roman"/>
                <w:kern w:val="0"/>
                <w:sz w:val="20"/>
                <w:szCs w:val="20"/>
              </w:rPr>
            </w:pPr>
          </w:p>
        </w:tc>
        <w:tc>
          <w:tcPr>
            <w:tcW w:w="0" w:type="auto"/>
            <w:vAlign w:val="center"/>
          </w:tcPr>
          <w:p w14:paraId="723D86B1">
            <w:pPr>
              <w:widowControl/>
              <w:jc w:val="left"/>
              <w:rPr>
                <w:rFonts w:ascii="Times New Roman" w:hAnsi="Times New Roman" w:eastAsia="Times New Roman" w:cs="Times New Roman"/>
                <w:kern w:val="0"/>
                <w:sz w:val="20"/>
                <w:szCs w:val="20"/>
              </w:rPr>
            </w:pPr>
          </w:p>
        </w:tc>
        <w:tc>
          <w:tcPr>
            <w:tcW w:w="0" w:type="auto"/>
            <w:vAlign w:val="center"/>
          </w:tcPr>
          <w:p w14:paraId="7D938E64">
            <w:pPr>
              <w:widowControl/>
              <w:jc w:val="left"/>
              <w:rPr>
                <w:rFonts w:ascii="Times New Roman" w:hAnsi="Times New Roman" w:eastAsia="Times New Roman" w:cs="Times New Roman"/>
                <w:kern w:val="0"/>
                <w:sz w:val="20"/>
                <w:szCs w:val="20"/>
              </w:rPr>
            </w:pPr>
          </w:p>
        </w:tc>
        <w:tc>
          <w:tcPr>
            <w:tcW w:w="0" w:type="auto"/>
            <w:vAlign w:val="center"/>
          </w:tcPr>
          <w:p w14:paraId="1A57D503">
            <w:pPr>
              <w:widowControl/>
              <w:jc w:val="left"/>
              <w:rPr>
                <w:rFonts w:ascii="Times New Roman" w:hAnsi="Times New Roman" w:eastAsia="Times New Roman" w:cs="Times New Roman"/>
                <w:kern w:val="0"/>
                <w:sz w:val="20"/>
                <w:szCs w:val="20"/>
              </w:rPr>
            </w:pPr>
          </w:p>
        </w:tc>
      </w:tr>
      <w:tr w14:paraId="6B264B57">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5D349C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763F2D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节能环保支出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6E45D3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B5E1E8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58E22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13DD70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5F82F8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B871CE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B6AA35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67EEB3E">
            <w:pPr>
              <w:widowControl/>
              <w:jc w:val="left"/>
              <w:rPr>
                <w:rFonts w:ascii="Times New Roman" w:hAnsi="Times New Roman" w:eastAsia="Times New Roman" w:cs="Times New Roman"/>
                <w:kern w:val="0"/>
                <w:sz w:val="20"/>
                <w:szCs w:val="20"/>
              </w:rPr>
            </w:pPr>
          </w:p>
        </w:tc>
        <w:tc>
          <w:tcPr>
            <w:tcW w:w="0" w:type="auto"/>
            <w:vAlign w:val="center"/>
          </w:tcPr>
          <w:p w14:paraId="22F47F14">
            <w:pPr>
              <w:widowControl/>
              <w:jc w:val="left"/>
              <w:rPr>
                <w:rFonts w:ascii="Times New Roman" w:hAnsi="Times New Roman" w:eastAsia="Times New Roman" w:cs="Times New Roman"/>
                <w:kern w:val="0"/>
                <w:sz w:val="20"/>
                <w:szCs w:val="20"/>
              </w:rPr>
            </w:pPr>
          </w:p>
        </w:tc>
        <w:tc>
          <w:tcPr>
            <w:tcW w:w="0" w:type="auto"/>
            <w:vAlign w:val="center"/>
          </w:tcPr>
          <w:p w14:paraId="15E8A0E1">
            <w:pPr>
              <w:widowControl/>
              <w:jc w:val="left"/>
              <w:rPr>
                <w:rFonts w:ascii="Times New Roman" w:hAnsi="Times New Roman" w:eastAsia="Times New Roman" w:cs="Times New Roman"/>
                <w:kern w:val="0"/>
                <w:sz w:val="20"/>
                <w:szCs w:val="20"/>
              </w:rPr>
            </w:pPr>
          </w:p>
        </w:tc>
        <w:tc>
          <w:tcPr>
            <w:tcW w:w="0" w:type="auto"/>
            <w:vAlign w:val="center"/>
          </w:tcPr>
          <w:p w14:paraId="55535336">
            <w:pPr>
              <w:widowControl/>
              <w:jc w:val="left"/>
              <w:rPr>
                <w:rFonts w:ascii="Times New Roman" w:hAnsi="Times New Roman" w:eastAsia="Times New Roman" w:cs="Times New Roman"/>
                <w:kern w:val="0"/>
                <w:sz w:val="20"/>
                <w:szCs w:val="20"/>
              </w:rPr>
            </w:pPr>
          </w:p>
        </w:tc>
        <w:tc>
          <w:tcPr>
            <w:tcW w:w="0" w:type="auto"/>
            <w:vAlign w:val="center"/>
          </w:tcPr>
          <w:p w14:paraId="3F5B78DC">
            <w:pPr>
              <w:widowControl/>
              <w:jc w:val="left"/>
              <w:rPr>
                <w:rFonts w:ascii="Times New Roman" w:hAnsi="Times New Roman" w:eastAsia="Times New Roman" w:cs="Times New Roman"/>
                <w:kern w:val="0"/>
                <w:sz w:val="20"/>
                <w:szCs w:val="20"/>
              </w:rPr>
            </w:pPr>
          </w:p>
        </w:tc>
        <w:tc>
          <w:tcPr>
            <w:tcW w:w="0" w:type="auto"/>
            <w:vAlign w:val="center"/>
          </w:tcPr>
          <w:p w14:paraId="78604BF0">
            <w:pPr>
              <w:widowControl/>
              <w:jc w:val="left"/>
              <w:rPr>
                <w:rFonts w:ascii="Times New Roman" w:hAnsi="Times New Roman" w:eastAsia="Times New Roman" w:cs="Times New Roman"/>
                <w:kern w:val="0"/>
                <w:sz w:val="20"/>
                <w:szCs w:val="20"/>
              </w:rPr>
            </w:pPr>
          </w:p>
        </w:tc>
        <w:tc>
          <w:tcPr>
            <w:tcW w:w="0" w:type="auto"/>
            <w:vAlign w:val="center"/>
          </w:tcPr>
          <w:p w14:paraId="6EAEF3C3">
            <w:pPr>
              <w:widowControl/>
              <w:jc w:val="left"/>
              <w:rPr>
                <w:rFonts w:ascii="Times New Roman" w:hAnsi="Times New Roman" w:eastAsia="Times New Roman" w:cs="Times New Roman"/>
                <w:kern w:val="0"/>
                <w:sz w:val="20"/>
                <w:szCs w:val="20"/>
              </w:rPr>
            </w:pPr>
          </w:p>
        </w:tc>
        <w:tc>
          <w:tcPr>
            <w:tcW w:w="0" w:type="auto"/>
            <w:vAlign w:val="center"/>
          </w:tcPr>
          <w:p w14:paraId="73A14FD9">
            <w:pPr>
              <w:widowControl/>
              <w:jc w:val="left"/>
              <w:rPr>
                <w:rFonts w:ascii="Times New Roman" w:hAnsi="Times New Roman" w:eastAsia="Times New Roman" w:cs="Times New Roman"/>
                <w:kern w:val="0"/>
                <w:sz w:val="20"/>
                <w:szCs w:val="20"/>
              </w:rPr>
            </w:pPr>
          </w:p>
        </w:tc>
        <w:tc>
          <w:tcPr>
            <w:tcW w:w="0" w:type="auto"/>
            <w:vAlign w:val="center"/>
          </w:tcPr>
          <w:p w14:paraId="79B7C45A">
            <w:pPr>
              <w:widowControl/>
              <w:jc w:val="left"/>
              <w:rPr>
                <w:rFonts w:ascii="Times New Roman" w:hAnsi="Times New Roman" w:eastAsia="Times New Roman" w:cs="Times New Roman"/>
                <w:kern w:val="0"/>
                <w:sz w:val="20"/>
                <w:szCs w:val="20"/>
              </w:rPr>
            </w:pPr>
          </w:p>
        </w:tc>
        <w:tc>
          <w:tcPr>
            <w:tcW w:w="0" w:type="auto"/>
            <w:vAlign w:val="center"/>
          </w:tcPr>
          <w:p w14:paraId="4ED60D5F">
            <w:pPr>
              <w:widowControl/>
              <w:jc w:val="left"/>
              <w:rPr>
                <w:rFonts w:ascii="Times New Roman" w:hAnsi="Times New Roman" w:eastAsia="Times New Roman" w:cs="Times New Roman"/>
                <w:kern w:val="0"/>
                <w:sz w:val="20"/>
                <w:szCs w:val="20"/>
              </w:rPr>
            </w:pPr>
          </w:p>
        </w:tc>
        <w:tc>
          <w:tcPr>
            <w:tcW w:w="0" w:type="auto"/>
            <w:vAlign w:val="center"/>
          </w:tcPr>
          <w:p w14:paraId="77AACF63">
            <w:pPr>
              <w:widowControl/>
              <w:jc w:val="left"/>
              <w:rPr>
                <w:rFonts w:ascii="Times New Roman" w:hAnsi="Times New Roman" w:eastAsia="Times New Roman" w:cs="Times New Roman"/>
                <w:kern w:val="0"/>
                <w:sz w:val="20"/>
                <w:szCs w:val="20"/>
              </w:rPr>
            </w:pPr>
          </w:p>
        </w:tc>
      </w:tr>
      <w:tr w14:paraId="0A638185">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3A087B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21104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1B3D65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自然生态保护</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1DAB8A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C78991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38E197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EC3F4F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0317AE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3050B7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524943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E83A6A8">
            <w:pPr>
              <w:widowControl/>
              <w:jc w:val="left"/>
              <w:rPr>
                <w:rFonts w:ascii="Times New Roman" w:hAnsi="Times New Roman" w:eastAsia="Times New Roman" w:cs="Times New Roman"/>
                <w:kern w:val="0"/>
                <w:sz w:val="20"/>
                <w:szCs w:val="20"/>
              </w:rPr>
            </w:pPr>
          </w:p>
        </w:tc>
        <w:tc>
          <w:tcPr>
            <w:tcW w:w="0" w:type="auto"/>
            <w:vAlign w:val="center"/>
          </w:tcPr>
          <w:p w14:paraId="59D08CE7">
            <w:pPr>
              <w:widowControl/>
              <w:jc w:val="left"/>
              <w:rPr>
                <w:rFonts w:ascii="Times New Roman" w:hAnsi="Times New Roman" w:eastAsia="Times New Roman" w:cs="Times New Roman"/>
                <w:kern w:val="0"/>
                <w:sz w:val="20"/>
                <w:szCs w:val="20"/>
              </w:rPr>
            </w:pPr>
          </w:p>
        </w:tc>
        <w:tc>
          <w:tcPr>
            <w:tcW w:w="0" w:type="auto"/>
            <w:vAlign w:val="center"/>
          </w:tcPr>
          <w:p w14:paraId="694E25DC">
            <w:pPr>
              <w:widowControl/>
              <w:jc w:val="left"/>
              <w:rPr>
                <w:rFonts w:ascii="Times New Roman" w:hAnsi="Times New Roman" w:eastAsia="Times New Roman" w:cs="Times New Roman"/>
                <w:kern w:val="0"/>
                <w:sz w:val="20"/>
                <w:szCs w:val="20"/>
              </w:rPr>
            </w:pPr>
          </w:p>
        </w:tc>
        <w:tc>
          <w:tcPr>
            <w:tcW w:w="0" w:type="auto"/>
            <w:vAlign w:val="center"/>
          </w:tcPr>
          <w:p w14:paraId="63AE8681">
            <w:pPr>
              <w:widowControl/>
              <w:jc w:val="left"/>
              <w:rPr>
                <w:rFonts w:ascii="Times New Roman" w:hAnsi="Times New Roman" w:eastAsia="Times New Roman" w:cs="Times New Roman"/>
                <w:kern w:val="0"/>
                <w:sz w:val="20"/>
                <w:szCs w:val="20"/>
              </w:rPr>
            </w:pPr>
          </w:p>
        </w:tc>
        <w:tc>
          <w:tcPr>
            <w:tcW w:w="0" w:type="auto"/>
            <w:vAlign w:val="center"/>
          </w:tcPr>
          <w:p w14:paraId="46B6F022">
            <w:pPr>
              <w:widowControl/>
              <w:jc w:val="left"/>
              <w:rPr>
                <w:rFonts w:ascii="Times New Roman" w:hAnsi="Times New Roman" w:eastAsia="Times New Roman" w:cs="Times New Roman"/>
                <w:kern w:val="0"/>
                <w:sz w:val="20"/>
                <w:szCs w:val="20"/>
              </w:rPr>
            </w:pPr>
          </w:p>
        </w:tc>
        <w:tc>
          <w:tcPr>
            <w:tcW w:w="0" w:type="auto"/>
            <w:vAlign w:val="center"/>
          </w:tcPr>
          <w:p w14:paraId="6DB7D7A3">
            <w:pPr>
              <w:widowControl/>
              <w:jc w:val="left"/>
              <w:rPr>
                <w:rFonts w:ascii="Times New Roman" w:hAnsi="Times New Roman" w:eastAsia="Times New Roman" w:cs="Times New Roman"/>
                <w:kern w:val="0"/>
                <w:sz w:val="20"/>
                <w:szCs w:val="20"/>
              </w:rPr>
            </w:pPr>
          </w:p>
        </w:tc>
        <w:tc>
          <w:tcPr>
            <w:tcW w:w="0" w:type="auto"/>
            <w:vAlign w:val="center"/>
          </w:tcPr>
          <w:p w14:paraId="3F01D337">
            <w:pPr>
              <w:widowControl/>
              <w:jc w:val="left"/>
              <w:rPr>
                <w:rFonts w:ascii="Times New Roman" w:hAnsi="Times New Roman" w:eastAsia="Times New Roman" w:cs="Times New Roman"/>
                <w:kern w:val="0"/>
                <w:sz w:val="20"/>
                <w:szCs w:val="20"/>
              </w:rPr>
            </w:pPr>
          </w:p>
        </w:tc>
        <w:tc>
          <w:tcPr>
            <w:tcW w:w="0" w:type="auto"/>
            <w:vAlign w:val="center"/>
          </w:tcPr>
          <w:p w14:paraId="3BBF9FAC">
            <w:pPr>
              <w:widowControl/>
              <w:jc w:val="left"/>
              <w:rPr>
                <w:rFonts w:ascii="Times New Roman" w:hAnsi="Times New Roman" w:eastAsia="Times New Roman" w:cs="Times New Roman"/>
                <w:kern w:val="0"/>
                <w:sz w:val="20"/>
                <w:szCs w:val="20"/>
              </w:rPr>
            </w:pPr>
          </w:p>
        </w:tc>
        <w:tc>
          <w:tcPr>
            <w:tcW w:w="0" w:type="auto"/>
            <w:vAlign w:val="center"/>
          </w:tcPr>
          <w:p w14:paraId="50DC2324">
            <w:pPr>
              <w:widowControl/>
              <w:jc w:val="left"/>
              <w:rPr>
                <w:rFonts w:ascii="Times New Roman" w:hAnsi="Times New Roman" w:eastAsia="Times New Roman" w:cs="Times New Roman"/>
                <w:kern w:val="0"/>
                <w:sz w:val="20"/>
                <w:szCs w:val="20"/>
              </w:rPr>
            </w:pPr>
          </w:p>
        </w:tc>
        <w:tc>
          <w:tcPr>
            <w:tcW w:w="0" w:type="auto"/>
            <w:vAlign w:val="center"/>
          </w:tcPr>
          <w:p w14:paraId="27A738DF">
            <w:pPr>
              <w:widowControl/>
              <w:jc w:val="left"/>
              <w:rPr>
                <w:rFonts w:ascii="Times New Roman" w:hAnsi="Times New Roman" w:eastAsia="Times New Roman" w:cs="Times New Roman"/>
                <w:kern w:val="0"/>
                <w:sz w:val="20"/>
                <w:szCs w:val="20"/>
              </w:rPr>
            </w:pPr>
          </w:p>
        </w:tc>
        <w:tc>
          <w:tcPr>
            <w:tcW w:w="0" w:type="auto"/>
            <w:vAlign w:val="center"/>
          </w:tcPr>
          <w:p w14:paraId="43392AB3">
            <w:pPr>
              <w:widowControl/>
              <w:jc w:val="left"/>
              <w:rPr>
                <w:rFonts w:ascii="Times New Roman" w:hAnsi="Times New Roman" w:eastAsia="Times New Roman" w:cs="Times New Roman"/>
                <w:kern w:val="0"/>
                <w:sz w:val="20"/>
                <w:szCs w:val="20"/>
              </w:rPr>
            </w:pPr>
          </w:p>
        </w:tc>
      </w:tr>
      <w:tr w14:paraId="4D3EB161">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4664BE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2110402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828BB96">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农村环境保护</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7BE871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2CB905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EA2F82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77855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D3579E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40336F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E50A32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08CD66F">
            <w:pPr>
              <w:widowControl/>
              <w:jc w:val="left"/>
              <w:rPr>
                <w:rFonts w:ascii="Times New Roman" w:hAnsi="Times New Roman" w:eastAsia="Times New Roman" w:cs="Times New Roman"/>
                <w:kern w:val="0"/>
                <w:sz w:val="20"/>
                <w:szCs w:val="20"/>
              </w:rPr>
            </w:pPr>
          </w:p>
        </w:tc>
        <w:tc>
          <w:tcPr>
            <w:tcW w:w="0" w:type="auto"/>
            <w:vAlign w:val="center"/>
          </w:tcPr>
          <w:p w14:paraId="49D064B0">
            <w:pPr>
              <w:widowControl/>
              <w:jc w:val="left"/>
              <w:rPr>
                <w:rFonts w:ascii="Times New Roman" w:hAnsi="Times New Roman" w:eastAsia="Times New Roman" w:cs="Times New Roman"/>
                <w:kern w:val="0"/>
                <w:sz w:val="20"/>
                <w:szCs w:val="20"/>
              </w:rPr>
            </w:pPr>
          </w:p>
        </w:tc>
        <w:tc>
          <w:tcPr>
            <w:tcW w:w="0" w:type="auto"/>
            <w:vAlign w:val="center"/>
          </w:tcPr>
          <w:p w14:paraId="04DE23CF">
            <w:pPr>
              <w:widowControl/>
              <w:jc w:val="left"/>
              <w:rPr>
                <w:rFonts w:ascii="Times New Roman" w:hAnsi="Times New Roman" w:eastAsia="Times New Roman" w:cs="Times New Roman"/>
                <w:kern w:val="0"/>
                <w:sz w:val="20"/>
                <w:szCs w:val="20"/>
              </w:rPr>
            </w:pPr>
          </w:p>
        </w:tc>
        <w:tc>
          <w:tcPr>
            <w:tcW w:w="0" w:type="auto"/>
            <w:vAlign w:val="center"/>
          </w:tcPr>
          <w:p w14:paraId="3D6AFEF2">
            <w:pPr>
              <w:widowControl/>
              <w:jc w:val="left"/>
              <w:rPr>
                <w:rFonts w:ascii="Times New Roman" w:hAnsi="Times New Roman" w:eastAsia="Times New Roman" w:cs="Times New Roman"/>
                <w:kern w:val="0"/>
                <w:sz w:val="20"/>
                <w:szCs w:val="20"/>
              </w:rPr>
            </w:pPr>
          </w:p>
        </w:tc>
        <w:tc>
          <w:tcPr>
            <w:tcW w:w="0" w:type="auto"/>
            <w:vAlign w:val="center"/>
          </w:tcPr>
          <w:p w14:paraId="4500BAB9">
            <w:pPr>
              <w:widowControl/>
              <w:jc w:val="left"/>
              <w:rPr>
                <w:rFonts w:ascii="Times New Roman" w:hAnsi="Times New Roman" w:eastAsia="Times New Roman" w:cs="Times New Roman"/>
                <w:kern w:val="0"/>
                <w:sz w:val="20"/>
                <w:szCs w:val="20"/>
              </w:rPr>
            </w:pPr>
          </w:p>
        </w:tc>
        <w:tc>
          <w:tcPr>
            <w:tcW w:w="0" w:type="auto"/>
            <w:vAlign w:val="center"/>
          </w:tcPr>
          <w:p w14:paraId="258327AD">
            <w:pPr>
              <w:widowControl/>
              <w:jc w:val="left"/>
              <w:rPr>
                <w:rFonts w:ascii="Times New Roman" w:hAnsi="Times New Roman" w:eastAsia="Times New Roman" w:cs="Times New Roman"/>
                <w:kern w:val="0"/>
                <w:sz w:val="20"/>
                <w:szCs w:val="20"/>
              </w:rPr>
            </w:pPr>
          </w:p>
        </w:tc>
        <w:tc>
          <w:tcPr>
            <w:tcW w:w="0" w:type="auto"/>
            <w:vAlign w:val="center"/>
          </w:tcPr>
          <w:p w14:paraId="4445F70C">
            <w:pPr>
              <w:widowControl/>
              <w:jc w:val="left"/>
              <w:rPr>
                <w:rFonts w:ascii="Times New Roman" w:hAnsi="Times New Roman" w:eastAsia="Times New Roman" w:cs="Times New Roman"/>
                <w:kern w:val="0"/>
                <w:sz w:val="20"/>
                <w:szCs w:val="20"/>
              </w:rPr>
            </w:pPr>
          </w:p>
        </w:tc>
        <w:tc>
          <w:tcPr>
            <w:tcW w:w="0" w:type="auto"/>
            <w:vAlign w:val="center"/>
          </w:tcPr>
          <w:p w14:paraId="172A223C">
            <w:pPr>
              <w:widowControl/>
              <w:jc w:val="left"/>
              <w:rPr>
                <w:rFonts w:ascii="Times New Roman" w:hAnsi="Times New Roman" w:eastAsia="Times New Roman" w:cs="Times New Roman"/>
                <w:kern w:val="0"/>
                <w:sz w:val="20"/>
                <w:szCs w:val="20"/>
              </w:rPr>
            </w:pPr>
          </w:p>
        </w:tc>
        <w:tc>
          <w:tcPr>
            <w:tcW w:w="0" w:type="auto"/>
            <w:vAlign w:val="center"/>
          </w:tcPr>
          <w:p w14:paraId="695374CF">
            <w:pPr>
              <w:widowControl/>
              <w:jc w:val="left"/>
              <w:rPr>
                <w:rFonts w:ascii="Times New Roman" w:hAnsi="Times New Roman" w:eastAsia="Times New Roman" w:cs="Times New Roman"/>
                <w:kern w:val="0"/>
                <w:sz w:val="20"/>
                <w:szCs w:val="20"/>
              </w:rPr>
            </w:pPr>
          </w:p>
        </w:tc>
        <w:tc>
          <w:tcPr>
            <w:tcW w:w="0" w:type="auto"/>
            <w:vAlign w:val="center"/>
          </w:tcPr>
          <w:p w14:paraId="5FC4858A">
            <w:pPr>
              <w:widowControl/>
              <w:jc w:val="left"/>
              <w:rPr>
                <w:rFonts w:ascii="Times New Roman" w:hAnsi="Times New Roman" w:eastAsia="Times New Roman" w:cs="Times New Roman"/>
                <w:kern w:val="0"/>
                <w:sz w:val="20"/>
                <w:szCs w:val="20"/>
              </w:rPr>
            </w:pPr>
          </w:p>
        </w:tc>
        <w:tc>
          <w:tcPr>
            <w:tcW w:w="0" w:type="auto"/>
            <w:vAlign w:val="center"/>
          </w:tcPr>
          <w:p w14:paraId="40A8992E">
            <w:pPr>
              <w:widowControl/>
              <w:jc w:val="left"/>
              <w:rPr>
                <w:rFonts w:ascii="Times New Roman" w:hAnsi="Times New Roman" w:eastAsia="Times New Roman" w:cs="Times New Roman"/>
                <w:kern w:val="0"/>
                <w:sz w:val="20"/>
                <w:szCs w:val="20"/>
              </w:rPr>
            </w:pPr>
          </w:p>
        </w:tc>
      </w:tr>
      <w:tr w14:paraId="20DA2851">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832B9A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21B5AD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城乡社区支出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F2C1C3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45.04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9A43FF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45.04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73D166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A9EB7D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215906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AF009D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B7D377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11B4C8B">
            <w:pPr>
              <w:widowControl/>
              <w:jc w:val="left"/>
              <w:rPr>
                <w:rFonts w:ascii="Times New Roman" w:hAnsi="Times New Roman" w:eastAsia="Times New Roman" w:cs="Times New Roman"/>
                <w:kern w:val="0"/>
                <w:sz w:val="20"/>
                <w:szCs w:val="20"/>
              </w:rPr>
            </w:pPr>
          </w:p>
        </w:tc>
        <w:tc>
          <w:tcPr>
            <w:tcW w:w="0" w:type="auto"/>
            <w:vAlign w:val="center"/>
          </w:tcPr>
          <w:p w14:paraId="6F8BADB3">
            <w:pPr>
              <w:widowControl/>
              <w:jc w:val="left"/>
              <w:rPr>
                <w:rFonts w:ascii="Times New Roman" w:hAnsi="Times New Roman" w:eastAsia="Times New Roman" w:cs="Times New Roman"/>
                <w:kern w:val="0"/>
                <w:sz w:val="20"/>
                <w:szCs w:val="20"/>
              </w:rPr>
            </w:pPr>
          </w:p>
        </w:tc>
        <w:tc>
          <w:tcPr>
            <w:tcW w:w="0" w:type="auto"/>
            <w:vAlign w:val="center"/>
          </w:tcPr>
          <w:p w14:paraId="48D6A159">
            <w:pPr>
              <w:widowControl/>
              <w:jc w:val="left"/>
              <w:rPr>
                <w:rFonts w:ascii="Times New Roman" w:hAnsi="Times New Roman" w:eastAsia="Times New Roman" w:cs="Times New Roman"/>
                <w:kern w:val="0"/>
                <w:sz w:val="20"/>
                <w:szCs w:val="20"/>
              </w:rPr>
            </w:pPr>
          </w:p>
        </w:tc>
        <w:tc>
          <w:tcPr>
            <w:tcW w:w="0" w:type="auto"/>
            <w:vAlign w:val="center"/>
          </w:tcPr>
          <w:p w14:paraId="1E585ACF">
            <w:pPr>
              <w:widowControl/>
              <w:jc w:val="left"/>
              <w:rPr>
                <w:rFonts w:ascii="Times New Roman" w:hAnsi="Times New Roman" w:eastAsia="Times New Roman" w:cs="Times New Roman"/>
                <w:kern w:val="0"/>
                <w:sz w:val="20"/>
                <w:szCs w:val="20"/>
              </w:rPr>
            </w:pPr>
          </w:p>
        </w:tc>
        <w:tc>
          <w:tcPr>
            <w:tcW w:w="0" w:type="auto"/>
            <w:vAlign w:val="center"/>
          </w:tcPr>
          <w:p w14:paraId="551090D7">
            <w:pPr>
              <w:widowControl/>
              <w:jc w:val="left"/>
              <w:rPr>
                <w:rFonts w:ascii="Times New Roman" w:hAnsi="Times New Roman" w:eastAsia="Times New Roman" w:cs="Times New Roman"/>
                <w:kern w:val="0"/>
                <w:sz w:val="20"/>
                <w:szCs w:val="20"/>
              </w:rPr>
            </w:pPr>
          </w:p>
        </w:tc>
        <w:tc>
          <w:tcPr>
            <w:tcW w:w="0" w:type="auto"/>
            <w:vAlign w:val="center"/>
          </w:tcPr>
          <w:p w14:paraId="086343B9">
            <w:pPr>
              <w:widowControl/>
              <w:jc w:val="left"/>
              <w:rPr>
                <w:rFonts w:ascii="Times New Roman" w:hAnsi="Times New Roman" w:eastAsia="Times New Roman" w:cs="Times New Roman"/>
                <w:kern w:val="0"/>
                <w:sz w:val="20"/>
                <w:szCs w:val="20"/>
              </w:rPr>
            </w:pPr>
          </w:p>
        </w:tc>
        <w:tc>
          <w:tcPr>
            <w:tcW w:w="0" w:type="auto"/>
            <w:vAlign w:val="center"/>
          </w:tcPr>
          <w:p w14:paraId="453F4A92">
            <w:pPr>
              <w:widowControl/>
              <w:jc w:val="left"/>
              <w:rPr>
                <w:rFonts w:ascii="Times New Roman" w:hAnsi="Times New Roman" w:eastAsia="Times New Roman" w:cs="Times New Roman"/>
                <w:kern w:val="0"/>
                <w:sz w:val="20"/>
                <w:szCs w:val="20"/>
              </w:rPr>
            </w:pPr>
          </w:p>
        </w:tc>
        <w:tc>
          <w:tcPr>
            <w:tcW w:w="0" w:type="auto"/>
            <w:vAlign w:val="center"/>
          </w:tcPr>
          <w:p w14:paraId="07B33368">
            <w:pPr>
              <w:widowControl/>
              <w:jc w:val="left"/>
              <w:rPr>
                <w:rFonts w:ascii="Times New Roman" w:hAnsi="Times New Roman" w:eastAsia="Times New Roman" w:cs="Times New Roman"/>
                <w:kern w:val="0"/>
                <w:sz w:val="20"/>
                <w:szCs w:val="20"/>
              </w:rPr>
            </w:pPr>
          </w:p>
        </w:tc>
        <w:tc>
          <w:tcPr>
            <w:tcW w:w="0" w:type="auto"/>
            <w:vAlign w:val="center"/>
          </w:tcPr>
          <w:p w14:paraId="13208658">
            <w:pPr>
              <w:widowControl/>
              <w:jc w:val="left"/>
              <w:rPr>
                <w:rFonts w:ascii="Times New Roman" w:hAnsi="Times New Roman" w:eastAsia="Times New Roman" w:cs="Times New Roman"/>
                <w:kern w:val="0"/>
                <w:sz w:val="20"/>
                <w:szCs w:val="20"/>
              </w:rPr>
            </w:pPr>
          </w:p>
        </w:tc>
        <w:tc>
          <w:tcPr>
            <w:tcW w:w="0" w:type="auto"/>
            <w:vAlign w:val="center"/>
          </w:tcPr>
          <w:p w14:paraId="0F195E63">
            <w:pPr>
              <w:widowControl/>
              <w:jc w:val="left"/>
              <w:rPr>
                <w:rFonts w:ascii="Times New Roman" w:hAnsi="Times New Roman" w:eastAsia="Times New Roman" w:cs="Times New Roman"/>
                <w:kern w:val="0"/>
                <w:sz w:val="20"/>
                <w:szCs w:val="20"/>
              </w:rPr>
            </w:pPr>
          </w:p>
        </w:tc>
        <w:tc>
          <w:tcPr>
            <w:tcW w:w="0" w:type="auto"/>
            <w:vAlign w:val="center"/>
          </w:tcPr>
          <w:p w14:paraId="50AB01F4">
            <w:pPr>
              <w:widowControl/>
              <w:jc w:val="left"/>
              <w:rPr>
                <w:rFonts w:ascii="Times New Roman" w:hAnsi="Times New Roman" w:eastAsia="Times New Roman" w:cs="Times New Roman"/>
                <w:kern w:val="0"/>
                <w:sz w:val="20"/>
                <w:szCs w:val="20"/>
              </w:rPr>
            </w:pPr>
          </w:p>
        </w:tc>
      </w:tr>
      <w:tr w14:paraId="689D4A78">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206540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21201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B2DCE3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城乡社区管理事务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1FF651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C5B265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8CCF19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A55D4C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E4E064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8A68B3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EA9639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FE190B1">
            <w:pPr>
              <w:widowControl/>
              <w:jc w:val="left"/>
              <w:rPr>
                <w:rFonts w:ascii="Times New Roman" w:hAnsi="Times New Roman" w:eastAsia="Times New Roman" w:cs="Times New Roman"/>
                <w:kern w:val="0"/>
                <w:sz w:val="20"/>
                <w:szCs w:val="20"/>
              </w:rPr>
            </w:pPr>
          </w:p>
        </w:tc>
        <w:tc>
          <w:tcPr>
            <w:tcW w:w="0" w:type="auto"/>
            <w:vAlign w:val="center"/>
          </w:tcPr>
          <w:p w14:paraId="0452FF29">
            <w:pPr>
              <w:widowControl/>
              <w:jc w:val="left"/>
              <w:rPr>
                <w:rFonts w:ascii="Times New Roman" w:hAnsi="Times New Roman" w:eastAsia="Times New Roman" w:cs="Times New Roman"/>
                <w:kern w:val="0"/>
                <w:sz w:val="20"/>
                <w:szCs w:val="20"/>
              </w:rPr>
            </w:pPr>
          </w:p>
        </w:tc>
        <w:tc>
          <w:tcPr>
            <w:tcW w:w="0" w:type="auto"/>
            <w:vAlign w:val="center"/>
          </w:tcPr>
          <w:p w14:paraId="58EDA033">
            <w:pPr>
              <w:widowControl/>
              <w:jc w:val="left"/>
              <w:rPr>
                <w:rFonts w:ascii="Times New Roman" w:hAnsi="Times New Roman" w:eastAsia="Times New Roman" w:cs="Times New Roman"/>
                <w:kern w:val="0"/>
                <w:sz w:val="20"/>
                <w:szCs w:val="20"/>
              </w:rPr>
            </w:pPr>
          </w:p>
        </w:tc>
        <w:tc>
          <w:tcPr>
            <w:tcW w:w="0" w:type="auto"/>
            <w:vAlign w:val="center"/>
          </w:tcPr>
          <w:p w14:paraId="70DB204B">
            <w:pPr>
              <w:widowControl/>
              <w:jc w:val="left"/>
              <w:rPr>
                <w:rFonts w:ascii="Times New Roman" w:hAnsi="Times New Roman" w:eastAsia="Times New Roman" w:cs="Times New Roman"/>
                <w:kern w:val="0"/>
                <w:sz w:val="20"/>
                <w:szCs w:val="20"/>
              </w:rPr>
            </w:pPr>
          </w:p>
        </w:tc>
        <w:tc>
          <w:tcPr>
            <w:tcW w:w="0" w:type="auto"/>
            <w:vAlign w:val="center"/>
          </w:tcPr>
          <w:p w14:paraId="0A817B01">
            <w:pPr>
              <w:widowControl/>
              <w:jc w:val="left"/>
              <w:rPr>
                <w:rFonts w:ascii="Times New Roman" w:hAnsi="Times New Roman" w:eastAsia="Times New Roman" w:cs="Times New Roman"/>
                <w:kern w:val="0"/>
                <w:sz w:val="20"/>
                <w:szCs w:val="20"/>
              </w:rPr>
            </w:pPr>
          </w:p>
        </w:tc>
        <w:tc>
          <w:tcPr>
            <w:tcW w:w="0" w:type="auto"/>
            <w:vAlign w:val="center"/>
          </w:tcPr>
          <w:p w14:paraId="5CDBC5BD">
            <w:pPr>
              <w:widowControl/>
              <w:jc w:val="left"/>
              <w:rPr>
                <w:rFonts w:ascii="Times New Roman" w:hAnsi="Times New Roman" w:eastAsia="Times New Roman" w:cs="Times New Roman"/>
                <w:kern w:val="0"/>
                <w:sz w:val="20"/>
                <w:szCs w:val="20"/>
              </w:rPr>
            </w:pPr>
          </w:p>
        </w:tc>
        <w:tc>
          <w:tcPr>
            <w:tcW w:w="0" w:type="auto"/>
            <w:vAlign w:val="center"/>
          </w:tcPr>
          <w:p w14:paraId="2A1B0E39">
            <w:pPr>
              <w:widowControl/>
              <w:jc w:val="left"/>
              <w:rPr>
                <w:rFonts w:ascii="Times New Roman" w:hAnsi="Times New Roman" w:eastAsia="Times New Roman" w:cs="Times New Roman"/>
                <w:kern w:val="0"/>
                <w:sz w:val="20"/>
                <w:szCs w:val="20"/>
              </w:rPr>
            </w:pPr>
          </w:p>
        </w:tc>
        <w:tc>
          <w:tcPr>
            <w:tcW w:w="0" w:type="auto"/>
            <w:vAlign w:val="center"/>
          </w:tcPr>
          <w:p w14:paraId="4AF6E945">
            <w:pPr>
              <w:widowControl/>
              <w:jc w:val="left"/>
              <w:rPr>
                <w:rFonts w:ascii="Times New Roman" w:hAnsi="Times New Roman" w:eastAsia="Times New Roman" w:cs="Times New Roman"/>
                <w:kern w:val="0"/>
                <w:sz w:val="20"/>
                <w:szCs w:val="20"/>
              </w:rPr>
            </w:pPr>
          </w:p>
        </w:tc>
        <w:tc>
          <w:tcPr>
            <w:tcW w:w="0" w:type="auto"/>
            <w:vAlign w:val="center"/>
          </w:tcPr>
          <w:p w14:paraId="657EEB33">
            <w:pPr>
              <w:widowControl/>
              <w:jc w:val="left"/>
              <w:rPr>
                <w:rFonts w:ascii="Times New Roman" w:hAnsi="Times New Roman" w:eastAsia="Times New Roman" w:cs="Times New Roman"/>
                <w:kern w:val="0"/>
                <w:sz w:val="20"/>
                <w:szCs w:val="20"/>
              </w:rPr>
            </w:pPr>
          </w:p>
        </w:tc>
        <w:tc>
          <w:tcPr>
            <w:tcW w:w="0" w:type="auto"/>
            <w:vAlign w:val="center"/>
          </w:tcPr>
          <w:p w14:paraId="56F8AF2D">
            <w:pPr>
              <w:widowControl/>
              <w:jc w:val="left"/>
              <w:rPr>
                <w:rFonts w:ascii="Times New Roman" w:hAnsi="Times New Roman" w:eastAsia="Times New Roman" w:cs="Times New Roman"/>
                <w:kern w:val="0"/>
                <w:sz w:val="20"/>
                <w:szCs w:val="20"/>
              </w:rPr>
            </w:pPr>
          </w:p>
        </w:tc>
        <w:tc>
          <w:tcPr>
            <w:tcW w:w="0" w:type="auto"/>
            <w:vAlign w:val="center"/>
          </w:tcPr>
          <w:p w14:paraId="4E8AE5FE">
            <w:pPr>
              <w:widowControl/>
              <w:jc w:val="left"/>
              <w:rPr>
                <w:rFonts w:ascii="Times New Roman" w:hAnsi="Times New Roman" w:eastAsia="Times New Roman" w:cs="Times New Roman"/>
                <w:kern w:val="0"/>
                <w:sz w:val="20"/>
                <w:szCs w:val="20"/>
              </w:rPr>
            </w:pPr>
          </w:p>
        </w:tc>
      </w:tr>
      <w:tr w14:paraId="2FC95E61">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A735A9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2120199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E3BDA08">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其他城乡社区管理事务支出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30F5C3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51F17D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8CCCF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2C429B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D75338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89D086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705644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A259E58">
            <w:pPr>
              <w:widowControl/>
              <w:jc w:val="left"/>
              <w:rPr>
                <w:rFonts w:ascii="Times New Roman" w:hAnsi="Times New Roman" w:eastAsia="Times New Roman" w:cs="Times New Roman"/>
                <w:kern w:val="0"/>
                <w:sz w:val="20"/>
                <w:szCs w:val="20"/>
              </w:rPr>
            </w:pPr>
          </w:p>
        </w:tc>
        <w:tc>
          <w:tcPr>
            <w:tcW w:w="0" w:type="auto"/>
            <w:vAlign w:val="center"/>
          </w:tcPr>
          <w:p w14:paraId="34533047">
            <w:pPr>
              <w:widowControl/>
              <w:jc w:val="left"/>
              <w:rPr>
                <w:rFonts w:ascii="Times New Roman" w:hAnsi="Times New Roman" w:eastAsia="Times New Roman" w:cs="Times New Roman"/>
                <w:kern w:val="0"/>
                <w:sz w:val="20"/>
                <w:szCs w:val="20"/>
              </w:rPr>
            </w:pPr>
          </w:p>
        </w:tc>
        <w:tc>
          <w:tcPr>
            <w:tcW w:w="0" w:type="auto"/>
            <w:vAlign w:val="center"/>
          </w:tcPr>
          <w:p w14:paraId="23EB6C09">
            <w:pPr>
              <w:widowControl/>
              <w:jc w:val="left"/>
              <w:rPr>
                <w:rFonts w:ascii="Times New Roman" w:hAnsi="Times New Roman" w:eastAsia="Times New Roman" w:cs="Times New Roman"/>
                <w:kern w:val="0"/>
                <w:sz w:val="20"/>
                <w:szCs w:val="20"/>
              </w:rPr>
            </w:pPr>
          </w:p>
        </w:tc>
        <w:tc>
          <w:tcPr>
            <w:tcW w:w="0" w:type="auto"/>
            <w:vAlign w:val="center"/>
          </w:tcPr>
          <w:p w14:paraId="05B52460">
            <w:pPr>
              <w:widowControl/>
              <w:jc w:val="left"/>
              <w:rPr>
                <w:rFonts w:ascii="Times New Roman" w:hAnsi="Times New Roman" w:eastAsia="Times New Roman" w:cs="Times New Roman"/>
                <w:kern w:val="0"/>
                <w:sz w:val="20"/>
                <w:szCs w:val="20"/>
              </w:rPr>
            </w:pPr>
          </w:p>
        </w:tc>
        <w:tc>
          <w:tcPr>
            <w:tcW w:w="0" w:type="auto"/>
            <w:vAlign w:val="center"/>
          </w:tcPr>
          <w:p w14:paraId="564B2C39">
            <w:pPr>
              <w:widowControl/>
              <w:jc w:val="left"/>
              <w:rPr>
                <w:rFonts w:ascii="Times New Roman" w:hAnsi="Times New Roman" w:eastAsia="Times New Roman" w:cs="Times New Roman"/>
                <w:kern w:val="0"/>
                <w:sz w:val="20"/>
                <w:szCs w:val="20"/>
              </w:rPr>
            </w:pPr>
          </w:p>
        </w:tc>
        <w:tc>
          <w:tcPr>
            <w:tcW w:w="0" w:type="auto"/>
            <w:vAlign w:val="center"/>
          </w:tcPr>
          <w:p w14:paraId="68B33534">
            <w:pPr>
              <w:widowControl/>
              <w:jc w:val="left"/>
              <w:rPr>
                <w:rFonts w:ascii="Times New Roman" w:hAnsi="Times New Roman" w:eastAsia="Times New Roman" w:cs="Times New Roman"/>
                <w:kern w:val="0"/>
                <w:sz w:val="20"/>
                <w:szCs w:val="20"/>
              </w:rPr>
            </w:pPr>
          </w:p>
        </w:tc>
        <w:tc>
          <w:tcPr>
            <w:tcW w:w="0" w:type="auto"/>
            <w:vAlign w:val="center"/>
          </w:tcPr>
          <w:p w14:paraId="2723ECBF">
            <w:pPr>
              <w:widowControl/>
              <w:jc w:val="left"/>
              <w:rPr>
                <w:rFonts w:ascii="Times New Roman" w:hAnsi="Times New Roman" w:eastAsia="Times New Roman" w:cs="Times New Roman"/>
                <w:kern w:val="0"/>
                <w:sz w:val="20"/>
                <w:szCs w:val="20"/>
              </w:rPr>
            </w:pPr>
          </w:p>
        </w:tc>
        <w:tc>
          <w:tcPr>
            <w:tcW w:w="0" w:type="auto"/>
            <w:vAlign w:val="center"/>
          </w:tcPr>
          <w:p w14:paraId="47CB0A7D">
            <w:pPr>
              <w:widowControl/>
              <w:jc w:val="left"/>
              <w:rPr>
                <w:rFonts w:ascii="Times New Roman" w:hAnsi="Times New Roman" w:eastAsia="Times New Roman" w:cs="Times New Roman"/>
                <w:kern w:val="0"/>
                <w:sz w:val="20"/>
                <w:szCs w:val="20"/>
              </w:rPr>
            </w:pPr>
          </w:p>
        </w:tc>
        <w:tc>
          <w:tcPr>
            <w:tcW w:w="0" w:type="auto"/>
            <w:vAlign w:val="center"/>
          </w:tcPr>
          <w:p w14:paraId="00AA142A">
            <w:pPr>
              <w:widowControl/>
              <w:jc w:val="left"/>
              <w:rPr>
                <w:rFonts w:ascii="Times New Roman" w:hAnsi="Times New Roman" w:eastAsia="Times New Roman" w:cs="Times New Roman"/>
                <w:kern w:val="0"/>
                <w:sz w:val="20"/>
                <w:szCs w:val="20"/>
              </w:rPr>
            </w:pPr>
          </w:p>
        </w:tc>
        <w:tc>
          <w:tcPr>
            <w:tcW w:w="0" w:type="auto"/>
            <w:vAlign w:val="center"/>
          </w:tcPr>
          <w:p w14:paraId="15E1FBAE">
            <w:pPr>
              <w:widowControl/>
              <w:jc w:val="left"/>
              <w:rPr>
                <w:rFonts w:ascii="Times New Roman" w:hAnsi="Times New Roman" w:eastAsia="Times New Roman" w:cs="Times New Roman"/>
                <w:kern w:val="0"/>
                <w:sz w:val="20"/>
                <w:szCs w:val="20"/>
              </w:rPr>
            </w:pPr>
          </w:p>
        </w:tc>
        <w:tc>
          <w:tcPr>
            <w:tcW w:w="0" w:type="auto"/>
            <w:vAlign w:val="center"/>
          </w:tcPr>
          <w:p w14:paraId="5DCD314A">
            <w:pPr>
              <w:widowControl/>
              <w:jc w:val="left"/>
              <w:rPr>
                <w:rFonts w:ascii="Times New Roman" w:hAnsi="Times New Roman" w:eastAsia="Times New Roman" w:cs="Times New Roman"/>
                <w:kern w:val="0"/>
                <w:sz w:val="20"/>
                <w:szCs w:val="20"/>
              </w:rPr>
            </w:pPr>
          </w:p>
        </w:tc>
      </w:tr>
      <w:tr w14:paraId="64166675">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9A47FF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21203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E723FA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城乡社区公共设施</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E2EABC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17.51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055678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17.51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50D5ED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AED737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412320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57833D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6325B6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C92A950">
            <w:pPr>
              <w:widowControl/>
              <w:jc w:val="left"/>
              <w:rPr>
                <w:rFonts w:ascii="Times New Roman" w:hAnsi="Times New Roman" w:eastAsia="Times New Roman" w:cs="Times New Roman"/>
                <w:kern w:val="0"/>
                <w:sz w:val="20"/>
                <w:szCs w:val="20"/>
              </w:rPr>
            </w:pPr>
          </w:p>
        </w:tc>
        <w:tc>
          <w:tcPr>
            <w:tcW w:w="0" w:type="auto"/>
            <w:vAlign w:val="center"/>
          </w:tcPr>
          <w:p w14:paraId="7D62AE43">
            <w:pPr>
              <w:widowControl/>
              <w:jc w:val="left"/>
              <w:rPr>
                <w:rFonts w:ascii="Times New Roman" w:hAnsi="Times New Roman" w:eastAsia="Times New Roman" w:cs="Times New Roman"/>
                <w:kern w:val="0"/>
                <w:sz w:val="20"/>
                <w:szCs w:val="20"/>
              </w:rPr>
            </w:pPr>
          </w:p>
        </w:tc>
        <w:tc>
          <w:tcPr>
            <w:tcW w:w="0" w:type="auto"/>
            <w:vAlign w:val="center"/>
          </w:tcPr>
          <w:p w14:paraId="55365DE9">
            <w:pPr>
              <w:widowControl/>
              <w:jc w:val="left"/>
              <w:rPr>
                <w:rFonts w:ascii="Times New Roman" w:hAnsi="Times New Roman" w:eastAsia="Times New Roman" w:cs="Times New Roman"/>
                <w:kern w:val="0"/>
                <w:sz w:val="20"/>
                <w:szCs w:val="20"/>
              </w:rPr>
            </w:pPr>
          </w:p>
        </w:tc>
        <w:tc>
          <w:tcPr>
            <w:tcW w:w="0" w:type="auto"/>
            <w:vAlign w:val="center"/>
          </w:tcPr>
          <w:p w14:paraId="3037822B">
            <w:pPr>
              <w:widowControl/>
              <w:jc w:val="left"/>
              <w:rPr>
                <w:rFonts w:ascii="Times New Roman" w:hAnsi="Times New Roman" w:eastAsia="Times New Roman" w:cs="Times New Roman"/>
                <w:kern w:val="0"/>
                <w:sz w:val="20"/>
                <w:szCs w:val="20"/>
              </w:rPr>
            </w:pPr>
          </w:p>
        </w:tc>
        <w:tc>
          <w:tcPr>
            <w:tcW w:w="0" w:type="auto"/>
            <w:vAlign w:val="center"/>
          </w:tcPr>
          <w:p w14:paraId="4383E5B1">
            <w:pPr>
              <w:widowControl/>
              <w:jc w:val="left"/>
              <w:rPr>
                <w:rFonts w:ascii="Times New Roman" w:hAnsi="Times New Roman" w:eastAsia="Times New Roman" w:cs="Times New Roman"/>
                <w:kern w:val="0"/>
                <w:sz w:val="20"/>
                <w:szCs w:val="20"/>
              </w:rPr>
            </w:pPr>
          </w:p>
        </w:tc>
        <w:tc>
          <w:tcPr>
            <w:tcW w:w="0" w:type="auto"/>
            <w:vAlign w:val="center"/>
          </w:tcPr>
          <w:p w14:paraId="2F37F533">
            <w:pPr>
              <w:widowControl/>
              <w:jc w:val="left"/>
              <w:rPr>
                <w:rFonts w:ascii="Times New Roman" w:hAnsi="Times New Roman" w:eastAsia="Times New Roman" w:cs="Times New Roman"/>
                <w:kern w:val="0"/>
                <w:sz w:val="20"/>
                <w:szCs w:val="20"/>
              </w:rPr>
            </w:pPr>
          </w:p>
        </w:tc>
        <w:tc>
          <w:tcPr>
            <w:tcW w:w="0" w:type="auto"/>
            <w:vAlign w:val="center"/>
          </w:tcPr>
          <w:p w14:paraId="42DFEA5D">
            <w:pPr>
              <w:widowControl/>
              <w:jc w:val="left"/>
              <w:rPr>
                <w:rFonts w:ascii="Times New Roman" w:hAnsi="Times New Roman" w:eastAsia="Times New Roman" w:cs="Times New Roman"/>
                <w:kern w:val="0"/>
                <w:sz w:val="20"/>
                <w:szCs w:val="20"/>
              </w:rPr>
            </w:pPr>
          </w:p>
        </w:tc>
        <w:tc>
          <w:tcPr>
            <w:tcW w:w="0" w:type="auto"/>
            <w:vAlign w:val="center"/>
          </w:tcPr>
          <w:p w14:paraId="530346E1">
            <w:pPr>
              <w:widowControl/>
              <w:jc w:val="left"/>
              <w:rPr>
                <w:rFonts w:ascii="Times New Roman" w:hAnsi="Times New Roman" w:eastAsia="Times New Roman" w:cs="Times New Roman"/>
                <w:kern w:val="0"/>
                <w:sz w:val="20"/>
                <w:szCs w:val="20"/>
              </w:rPr>
            </w:pPr>
          </w:p>
        </w:tc>
        <w:tc>
          <w:tcPr>
            <w:tcW w:w="0" w:type="auto"/>
            <w:vAlign w:val="center"/>
          </w:tcPr>
          <w:p w14:paraId="0578B7D0">
            <w:pPr>
              <w:widowControl/>
              <w:jc w:val="left"/>
              <w:rPr>
                <w:rFonts w:ascii="Times New Roman" w:hAnsi="Times New Roman" w:eastAsia="Times New Roman" w:cs="Times New Roman"/>
                <w:kern w:val="0"/>
                <w:sz w:val="20"/>
                <w:szCs w:val="20"/>
              </w:rPr>
            </w:pPr>
          </w:p>
        </w:tc>
        <w:tc>
          <w:tcPr>
            <w:tcW w:w="0" w:type="auto"/>
            <w:vAlign w:val="center"/>
          </w:tcPr>
          <w:p w14:paraId="53D8C555">
            <w:pPr>
              <w:widowControl/>
              <w:jc w:val="left"/>
              <w:rPr>
                <w:rFonts w:ascii="Times New Roman" w:hAnsi="Times New Roman" w:eastAsia="Times New Roman" w:cs="Times New Roman"/>
                <w:kern w:val="0"/>
                <w:sz w:val="20"/>
                <w:szCs w:val="20"/>
              </w:rPr>
            </w:pPr>
          </w:p>
        </w:tc>
        <w:tc>
          <w:tcPr>
            <w:tcW w:w="0" w:type="auto"/>
            <w:vAlign w:val="center"/>
          </w:tcPr>
          <w:p w14:paraId="40491BD6">
            <w:pPr>
              <w:widowControl/>
              <w:jc w:val="left"/>
              <w:rPr>
                <w:rFonts w:ascii="Times New Roman" w:hAnsi="Times New Roman" w:eastAsia="Times New Roman" w:cs="Times New Roman"/>
                <w:kern w:val="0"/>
                <w:sz w:val="20"/>
                <w:szCs w:val="20"/>
              </w:rPr>
            </w:pPr>
          </w:p>
        </w:tc>
      </w:tr>
      <w:tr w14:paraId="43B415C3">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E281BF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2120303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D7FC61E">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小城镇基础设施建设</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3A2759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17.51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709BE3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17.51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F54AD2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5F86A1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3E7D40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C864C2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DAD082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7B0DA72">
            <w:pPr>
              <w:widowControl/>
              <w:jc w:val="left"/>
              <w:rPr>
                <w:rFonts w:ascii="Times New Roman" w:hAnsi="Times New Roman" w:eastAsia="Times New Roman" w:cs="Times New Roman"/>
                <w:kern w:val="0"/>
                <w:sz w:val="20"/>
                <w:szCs w:val="20"/>
              </w:rPr>
            </w:pPr>
          </w:p>
        </w:tc>
        <w:tc>
          <w:tcPr>
            <w:tcW w:w="0" w:type="auto"/>
            <w:vAlign w:val="center"/>
          </w:tcPr>
          <w:p w14:paraId="2FD43198">
            <w:pPr>
              <w:widowControl/>
              <w:jc w:val="left"/>
              <w:rPr>
                <w:rFonts w:ascii="Times New Roman" w:hAnsi="Times New Roman" w:eastAsia="Times New Roman" w:cs="Times New Roman"/>
                <w:kern w:val="0"/>
                <w:sz w:val="20"/>
                <w:szCs w:val="20"/>
              </w:rPr>
            </w:pPr>
          </w:p>
        </w:tc>
        <w:tc>
          <w:tcPr>
            <w:tcW w:w="0" w:type="auto"/>
            <w:vAlign w:val="center"/>
          </w:tcPr>
          <w:p w14:paraId="2E2BCD74">
            <w:pPr>
              <w:widowControl/>
              <w:jc w:val="left"/>
              <w:rPr>
                <w:rFonts w:ascii="Times New Roman" w:hAnsi="Times New Roman" w:eastAsia="Times New Roman" w:cs="Times New Roman"/>
                <w:kern w:val="0"/>
                <w:sz w:val="20"/>
                <w:szCs w:val="20"/>
              </w:rPr>
            </w:pPr>
          </w:p>
        </w:tc>
        <w:tc>
          <w:tcPr>
            <w:tcW w:w="0" w:type="auto"/>
            <w:vAlign w:val="center"/>
          </w:tcPr>
          <w:p w14:paraId="56EA1F19">
            <w:pPr>
              <w:widowControl/>
              <w:jc w:val="left"/>
              <w:rPr>
                <w:rFonts w:ascii="Times New Roman" w:hAnsi="Times New Roman" w:eastAsia="Times New Roman" w:cs="Times New Roman"/>
                <w:kern w:val="0"/>
                <w:sz w:val="20"/>
                <w:szCs w:val="20"/>
              </w:rPr>
            </w:pPr>
          </w:p>
        </w:tc>
        <w:tc>
          <w:tcPr>
            <w:tcW w:w="0" w:type="auto"/>
            <w:vAlign w:val="center"/>
          </w:tcPr>
          <w:p w14:paraId="4774168E">
            <w:pPr>
              <w:widowControl/>
              <w:jc w:val="left"/>
              <w:rPr>
                <w:rFonts w:ascii="Times New Roman" w:hAnsi="Times New Roman" w:eastAsia="Times New Roman" w:cs="Times New Roman"/>
                <w:kern w:val="0"/>
                <w:sz w:val="20"/>
                <w:szCs w:val="20"/>
              </w:rPr>
            </w:pPr>
          </w:p>
        </w:tc>
        <w:tc>
          <w:tcPr>
            <w:tcW w:w="0" w:type="auto"/>
            <w:vAlign w:val="center"/>
          </w:tcPr>
          <w:p w14:paraId="34347666">
            <w:pPr>
              <w:widowControl/>
              <w:jc w:val="left"/>
              <w:rPr>
                <w:rFonts w:ascii="Times New Roman" w:hAnsi="Times New Roman" w:eastAsia="Times New Roman" w:cs="Times New Roman"/>
                <w:kern w:val="0"/>
                <w:sz w:val="20"/>
                <w:szCs w:val="20"/>
              </w:rPr>
            </w:pPr>
          </w:p>
        </w:tc>
        <w:tc>
          <w:tcPr>
            <w:tcW w:w="0" w:type="auto"/>
            <w:vAlign w:val="center"/>
          </w:tcPr>
          <w:p w14:paraId="48586EE1">
            <w:pPr>
              <w:widowControl/>
              <w:jc w:val="left"/>
              <w:rPr>
                <w:rFonts w:ascii="Times New Roman" w:hAnsi="Times New Roman" w:eastAsia="Times New Roman" w:cs="Times New Roman"/>
                <w:kern w:val="0"/>
                <w:sz w:val="20"/>
                <w:szCs w:val="20"/>
              </w:rPr>
            </w:pPr>
          </w:p>
        </w:tc>
        <w:tc>
          <w:tcPr>
            <w:tcW w:w="0" w:type="auto"/>
            <w:vAlign w:val="center"/>
          </w:tcPr>
          <w:p w14:paraId="23D43309">
            <w:pPr>
              <w:widowControl/>
              <w:jc w:val="left"/>
              <w:rPr>
                <w:rFonts w:ascii="Times New Roman" w:hAnsi="Times New Roman" w:eastAsia="Times New Roman" w:cs="Times New Roman"/>
                <w:kern w:val="0"/>
                <w:sz w:val="20"/>
                <w:szCs w:val="20"/>
              </w:rPr>
            </w:pPr>
          </w:p>
        </w:tc>
        <w:tc>
          <w:tcPr>
            <w:tcW w:w="0" w:type="auto"/>
            <w:vAlign w:val="center"/>
          </w:tcPr>
          <w:p w14:paraId="678DB071">
            <w:pPr>
              <w:widowControl/>
              <w:jc w:val="left"/>
              <w:rPr>
                <w:rFonts w:ascii="Times New Roman" w:hAnsi="Times New Roman" w:eastAsia="Times New Roman" w:cs="Times New Roman"/>
                <w:kern w:val="0"/>
                <w:sz w:val="20"/>
                <w:szCs w:val="20"/>
              </w:rPr>
            </w:pPr>
          </w:p>
        </w:tc>
        <w:tc>
          <w:tcPr>
            <w:tcW w:w="0" w:type="auto"/>
            <w:vAlign w:val="center"/>
          </w:tcPr>
          <w:p w14:paraId="70F44CAB">
            <w:pPr>
              <w:widowControl/>
              <w:jc w:val="left"/>
              <w:rPr>
                <w:rFonts w:ascii="Times New Roman" w:hAnsi="Times New Roman" w:eastAsia="Times New Roman" w:cs="Times New Roman"/>
                <w:kern w:val="0"/>
                <w:sz w:val="20"/>
                <w:szCs w:val="20"/>
              </w:rPr>
            </w:pPr>
          </w:p>
        </w:tc>
        <w:tc>
          <w:tcPr>
            <w:tcW w:w="0" w:type="auto"/>
            <w:vAlign w:val="center"/>
          </w:tcPr>
          <w:p w14:paraId="73E9A621">
            <w:pPr>
              <w:widowControl/>
              <w:jc w:val="left"/>
              <w:rPr>
                <w:rFonts w:ascii="Times New Roman" w:hAnsi="Times New Roman" w:eastAsia="Times New Roman" w:cs="Times New Roman"/>
                <w:kern w:val="0"/>
                <w:sz w:val="20"/>
                <w:szCs w:val="20"/>
              </w:rPr>
            </w:pPr>
          </w:p>
        </w:tc>
      </w:tr>
      <w:tr w14:paraId="359812D4">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56186C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21205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D1707B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城乡社区环境卫生</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3B1F40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21.53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0F8072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21.53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1B3011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68681C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2EF1DA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BEAA34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B00DDD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C8AB8E0">
            <w:pPr>
              <w:widowControl/>
              <w:jc w:val="left"/>
              <w:rPr>
                <w:rFonts w:ascii="Times New Roman" w:hAnsi="Times New Roman" w:eastAsia="Times New Roman" w:cs="Times New Roman"/>
                <w:kern w:val="0"/>
                <w:sz w:val="20"/>
                <w:szCs w:val="20"/>
              </w:rPr>
            </w:pPr>
          </w:p>
        </w:tc>
        <w:tc>
          <w:tcPr>
            <w:tcW w:w="0" w:type="auto"/>
            <w:vAlign w:val="center"/>
          </w:tcPr>
          <w:p w14:paraId="1CAB1E75">
            <w:pPr>
              <w:widowControl/>
              <w:jc w:val="left"/>
              <w:rPr>
                <w:rFonts w:ascii="Times New Roman" w:hAnsi="Times New Roman" w:eastAsia="Times New Roman" w:cs="Times New Roman"/>
                <w:kern w:val="0"/>
                <w:sz w:val="20"/>
                <w:szCs w:val="20"/>
              </w:rPr>
            </w:pPr>
          </w:p>
        </w:tc>
        <w:tc>
          <w:tcPr>
            <w:tcW w:w="0" w:type="auto"/>
            <w:vAlign w:val="center"/>
          </w:tcPr>
          <w:p w14:paraId="317847FD">
            <w:pPr>
              <w:widowControl/>
              <w:jc w:val="left"/>
              <w:rPr>
                <w:rFonts w:ascii="Times New Roman" w:hAnsi="Times New Roman" w:eastAsia="Times New Roman" w:cs="Times New Roman"/>
                <w:kern w:val="0"/>
                <w:sz w:val="20"/>
                <w:szCs w:val="20"/>
              </w:rPr>
            </w:pPr>
          </w:p>
        </w:tc>
        <w:tc>
          <w:tcPr>
            <w:tcW w:w="0" w:type="auto"/>
            <w:vAlign w:val="center"/>
          </w:tcPr>
          <w:p w14:paraId="4639C417">
            <w:pPr>
              <w:widowControl/>
              <w:jc w:val="left"/>
              <w:rPr>
                <w:rFonts w:ascii="Times New Roman" w:hAnsi="Times New Roman" w:eastAsia="Times New Roman" w:cs="Times New Roman"/>
                <w:kern w:val="0"/>
                <w:sz w:val="20"/>
                <w:szCs w:val="20"/>
              </w:rPr>
            </w:pPr>
          </w:p>
        </w:tc>
        <w:tc>
          <w:tcPr>
            <w:tcW w:w="0" w:type="auto"/>
            <w:vAlign w:val="center"/>
          </w:tcPr>
          <w:p w14:paraId="559B4F8C">
            <w:pPr>
              <w:widowControl/>
              <w:jc w:val="left"/>
              <w:rPr>
                <w:rFonts w:ascii="Times New Roman" w:hAnsi="Times New Roman" w:eastAsia="Times New Roman" w:cs="Times New Roman"/>
                <w:kern w:val="0"/>
                <w:sz w:val="20"/>
                <w:szCs w:val="20"/>
              </w:rPr>
            </w:pPr>
          </w:p>
        </w:tc>
        <w:tc>
          <w:tcPr>
            <w:tcW w:w="0" w:type="auto"/>
            <w:vAlign w:val="center"/>
          </w:tcPr>
          <w:p w14:paraId="0DC4EACB">
            <w:pPr>
              <w:widowControl/>
              <w:jc w:val="left"/>
              <w:rPr>
                <w:rFonts w:ascii="Times New Roman" w:hAnsi="Times New Roman" w:eastAsia="Times New Roman" w:cs="Times New Roman"/>
                <w:kern w:val="0"/>
                <w:sz w:val="20"/>
                <w:szCs w:val="20"/>
              </w:rPr>
            </w:pPr>
          </w:p>
        </w:tc>
        <w:tc>
          <w:tcPr>
            <w:tcW w:w="0" w:type="auto"/>
            <w:vAlign w:val="center"/>
          </w:tcPr>
          <w:p w14:paraId="51B7EF93">
            <w:pPr>
              <w:widowControl/>
              <w:jc w:val="left"/>
              <w:rPr>
                <w:rFonts w:ascii="Times New Roman" w:hAnsi="Times New Roman" w:eastAsia="Times New Roman" w:cs="Times New Roman"/>
                <w:kern w:val="0"/>
                <w:sz w:val="20"/>
                <w:szCs w:val="20"/>
              </w:rPr>
            </w:pPr>
          </w:p>
        </w:tc>
        <w:tc>
          <w:tcPr>
            <w:tcW w:w="0" w:type="auto"/>
            <w:vAlign w:val="center"/>
          </w:tcPr>
          <w:p w14:paraId="20B4AAD9">
            <w:pPr>
              <w:widowControl/>
              <w:jc w:val="left"/>
              <w:rPr>
                <w:rFonts w:ascii="Times New Roman" w:hAnsi="Times New Roman" w:eastAsia="Times New Roman" w:cs="Times New Roman"/>
                <w:kern w:val="0"/>
                <w:sz w:val="20"/>
                <w:szCs w:val="20"/>
              </w:rPr>
            </w:pPr>
          </w:p>
        </w:tc>
        <w:tc>
          <w:tcPr>
            <w:tcW w:w="0" w:type="auto"/>
            <w:vAlign w:val="center"/>
          </w:tcPr>
          <w:p w14:paraId="044839C2">
            <w:pPr>
              <w:widowControl/>
              <w:jc w:val="left"/>
              <w:rPr>
                <w:rFonts w:ascii="Times New Roman" w:hAnsi="Times New Roman" w:eastAsia="Times New Roman" w:cs="Times New Roman"/>
                <w:kern w:val="0"/>
                <w:sz w:val="20"/>
                <w:szCs w:val="20"/>
              </w:rPr>
            </w:pPr>
          </w:p>
        </w:tc>
        <w:tc>
          <w:tcPr>
            <w:tcW w:w="0" w:type="auto"/>
            <w:vAlign w:val="center"/>
          </w:tcPr>
          <w:p w14:paraId="4CA11A5B">
            <w:pPr>
              <w:widowControl/>
              <w:jc w:val="left"/>
              <w:rPr>
                <w:rFonts w:ascii="Times New Roman" w:hAnsi="Times New Roman" w:eastAsia="Times New Roman" w:cs="Times New Roman"/>
                <w:kern w:val="0"/>
                <w:sz w:val="20"/>
                <w:szCs w:val="20"/>
              </w:rPr>
            </w:pPr>
          </w:p>
        </w:tc>
        <w:tc>
          <w:tcPr>
            <w:tcW w:w="0" w:type="auto"/>
            <w:vAlign w:val="center"/>
          </w:tcPr>
          <w:p w14:paraId="08877ECD">
            <w:pPr>
              <w:widowControl/>
              <w:jc w:val="left"/>
              <w:rPr>
                <w:rFonts w:ascii="Times New Roman" w:hAnsi="Times New Roman" w:eastAsia="Times New Roman" w:cs="Times New Roman"/>
                <w:kern w:val="0"/>
                <w:sz w:val="20"/>
                <w:szCs w:val="20"/>
              </w:rPr>
            </w:pPr>
          </w:p>
        </w:tc>
      </w:tr>
      <w:tr w14:paraId="66B1DEAC">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CF2F5B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2120501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82ACF93">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城乡社区环境卫生</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5BEF93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21.53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7FBD16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21.53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1E77CC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78676A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1CB857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46A96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C98B69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F38A1A3">
            <w:pPr>
              <w:widowControl/>
              <w:jc w:val="left"/>
              <w:rPr>
                <w:rFonts w:ascii="Times New Roman" w:hAnsi="Times New Roman" w:eastAsia="Times New Roman" w:cs="Times New Roman"/>
                <w:kern w:val="0"/>
                <w:sz w:val="20"/>
                <w:szCs w:val="20"/>
              </w:rPr>
            </w:pPr>
          </w:p>
        </w:tc>
        <w:tc>
          <w:tcPr>
            <w:tcW w:w="0" w:type="auto"/>
            <w:vAlign w:val="center"/>
          </w:tcPr>
          <w:p w14:paraId="18BB1B1D">
            <w:pPr>
              <w:widowControl/>
              <w:jc w:val="left"/>
              <w:rPr>
                <w:rFonts w:ascii="Times New Roman" w:hAnsi="Times New Roman" w:eastAsia="Times New Roman" w:cs="Times New Roman"/>
                <w:kern w:val="0"/>
                <w:sz w:val="20"/>
                <w:szCs w:val="20"/>
              </w:rPr>
            </w:pPr>
          </w:p>
        </w:tc>
        <w:tc>
          <w:tcPr>
            <w:tcW w:w="0" w:type="auto"/>
            <w:vAlign w:val="center"/>
          </w:tcPr>
          <w:p w14:paraId="7C9C7265">
            <w:pPr>
              <w:widowControl/>
              <w:jc w:val="left"/>
              <w:rPr>
                <w:rFonts w:ascii="Times New Roman" w:hAnsi="Times New Roman" w:eastAsia="Times New Roman" w:cs="Times New Roman"/>
                <w:kern w:val="0"/>
                <w:sz w:val="20"/>
                <w:szCs w:val="20"/>
              </w:rPr>
            </w:pPr>
          </w:p>
        </w:tc>
        <w:tc>
          <w:tcPr>
            <w:tcW w:w="0" w:type="auto"/>
            <w:vAlign w:val="center"/>
          </w:tcPr>
          <w:p w14:paraId="741DC4C8">
            <w:pPr>
              <w:widowControl/>
              <w:jc w:val="left"/>
              <w:rPr>
                <w:rFonts w:ascii="Times New Roman" w:hAnsi="Times New Roman" w:eastAsia="Times New Roman" w:cs="Times New Roman"/>
                <w:kern w:val="0"/>
                <w:sz w:val="20"/>
                <w:szCs w:val="20"/>
              </w:rPr>
            </w:pPr>
          </w:p>
        </w:tc>
        <w:tc>
          <w:tcPr>
            <w:tcW w:w="0" w:type="auto"/>
            <w:vAlign w:val="center"/>
          </w:tcPr>
          <w:p w14:paraId="5C65C674">
            <w:pPr>
              <w:widowControl/>
              <w:jc w:val="left"/>
              <w:rPr>
                <w:rFonts w:ascii="Times New Roman" w:hAnsi="Times New Roman" w:eastAsia="Times New Roman" w:cs="Times New Roman"/>
                <w:kern w:val="0"/>
                <w:sz w:val="20"/>
                <w:szCs w:val="20"/>
              </w:rPr>
            </w:pPr>
          </w:p>
        </w:tc>
        <w:tc>
          <w:tcPr>
            <w:tcW w:w="0" w:type="auto"/>
            <w:vAlign w:val="center"/>
          </w:tcPr>
          <w:p w14:paraId="31510537">
            <w:pPr>
              <w:widowControl/>
              <w:jc w:val="left"/>
              <w:rPr>
                <w:rFonts w:ascii="Times New Roman" w:hAnsi="Times New Roman" w:eastAsia="Times New Roman" w:cs="Times New Roman"/>
                <w:kern w:val="0"/>
                <w:sz w:val="20"/>
                <w:szCs w:val="20"/>
              </w:rPr>
            </w:pPr>
          </w:p>
        </w:tc>
        <w:tc>
          <w:tcPr>
            <w:tcW w:w="0" w:type="auto"/>
            <w:vAlign w:val="center"/>
          </w:tcPr>
          <w:p w14:paraId="031202FF">
            <w:pPr>
              <w:widowControl/>
              <w:jc w:val="left"/>
              <w:rPr>
                <w:rFonts w:ascii="Times New Roman" w:hAnsi="Times New Roman" w:eastAsia="Times New Roman" w:cs="Times New Roman"/>
                <w:kern w:val="0"/>
                <w:sz w:val="20"/>
                <w:szCs w:val="20"/>
              </w:rPr>
            </w:pPr>
          </w:p>
        </w:tc>
        <w:tc>
          <w:tcPr>
            <w:tcW w:w="0" w:type="auto"/>
            <w:vAlign w:val="center"/>
          </w:tcPr>
          <w:p w14:paraId="21B73170">
            <w:pPr>
              <w:widowControl/>
              <w:jc w:val="left"/>
              <w:rPr>
                <w:rFonts w:ascii="Times New Roman" w:hAnsi="Times New Roman" w:eastAsia="Times New Roman" w:cs="Times New Roman"/>
                <w:kern w:val="0"/>
                <w:sz w:val="20"/>
                <w:szCs w:val="20"/>
              </w:rPr>
            </w:pPr>
          </w:p>
        </w:tc>
        <w:tc>
          <w:tcPr>
            <w:tcW w:w="0" w:type="auto"/>
            <w:vAlign w:val="center"/>
          </w:tcPr>
          <w:p w14:paraId="4B3B4CD9">
            <w:pPr>
              <w:widowControl/>
              <w:jc w:val="left"/>
              <w:rPr>
                <w:rFonts w:ascii="Times New Roman" w:hAnsi="Times New Roman" w:eastAsia="Times New Roman" w:cs="Times New Roman"/>
                <w:kern w:val="0"/>
                <w:sz w:val="20"/>
                <w:szCs w:val="20"/>
              </w:rPr>
            </w:pPr>
          </w:p>
        </w:tc>
        <w:tc>
          <w:tcPr>
            <w:tcW w:w="0" w:type="auto"/>
            <w:vAlign w:val="center"/>
          </w:tcPr>
          <w:p w14:paraId="3E6A8C33">
            <w:pPr>
              <w:widowControl/>
              <w:jc w:val="left"/>
              <w:rPr>
                <w:rFonts w:ascii="Times New Roman" w:hAnsi="Times New Roman" w:eastAsia="Times New Roman" w:cs="Times New Roman"/>
                <w:kern w:val="0"/>
                <w:sz w:val="20"/>
                <w:szCs w:val="20"/>
              </w:rPr>
            </w:pPr>
          </w:p>
        </w:tc>
        <w:tc>
          <w:tcPr>
            <w:tcW w:w="0" w:type="auto"/>
            <w:vAlign w:val="center"/>
          </w:tcPr>
          <w:p w14:paraId="24693F24">
            <w:pPr>
              <w:widowControl/>
              <w:jc w:val="left"/>
              <w:rPr>
                <w:rFonts w:ascii="Times New Roman" w:hAnsi="Times New Roman" w:eastAsia="Times New Roman" w:cs="Times New Roman"/>
                <w:kern w:val="0"/>
                <w:sz w:val="20"/>
                <w:szCs w:val="20"/>
              </w:rPr>
            </w:pPr>
          </w:p>
        </w:tc>
      </w:tr>
      <w:tr w14:paraId="15050936">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019D28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21208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E461FF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国有土地使用权出让收入安排的支出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A7679A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FC3E8B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6E3123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13C38A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B3FD8B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854C77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287ECE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A32EC77">
            <w:pPr>
              <w:widowControl/>
              <w:jc w:val="left"/>
              <w:rPr>
                <w:rFonts w:ascii="Times New Roman" w:hAnsi="Times New Roman" w:eastAsia="Times New Roman" w:cs="Times New Roman"/>
                <w:kern w:val="0"/>
                <w:sz w:val="20"/>
                <w:szCs w:val="20"/>
              </w:rPr>
            </w:pPr>
          </w:p>
        </w:tc>
        <w:tc>
          <w:tcPr>
            <w:tcW w:w="0" w:type="auto"/>
            <w:vAlign w:val="center"/>
          </w:tcPr>
          <w:p w14:paraId="214737AB">
            <w:pPr>
              <w:widowControl/>
              <w:jc w:val="left"/>
              <w:rPr>
                <w:rFonts w:ascii="Times New Roman" w:hAnsi="Times New Roman" w:eastAsia="Times New Roman" w:cs="Times New Roman"/>
                <w:kern w:val="0"/>
                <w:sz w:val="20"/>
                <w:szCs w:val="20"/>
              </w:rPr>
            </w:pPr>
          </w:p>
        </w:tc>
        <w:tc>
          <w:tcPr>
            <w:tcW w:w="0" w:type="auto"/>
            <w:vAlign w:val="center"/>
          </w:tcPr>
          <w:p w14:paraId="646C0C03">
            <w:pPr>
              <w:widowControl/>
              <w:jc w:val="left"/>
              <w:rPr>
                <w:rFonts w:ascii="Times New Roman" w:hAnsi="Times New Roman" w:eastAsia="Times New Roman" w:cs="Times New Roman"/>
                <w:kern w:val="0"/>
                <w:sz w:val="20"/>
                <w:szCs w:val="20"/>
              </w:rPr>
            </w:pPr>
          </w:p>
        </w:tc>
        <w:tc>
          <w:tcPr>
            <w:tcW w:w="0" w:type="auto"/>
            <w:vAlign w:val="center"/>
          </w:tcPr>
          <w:p w14:paraId="35331935">
            <w:pPr>
              <w:widowControl/>
              <w:jc w:val="left"/>
              <w:rPr>
                <w:rFonts w:ascii="Times New Roman" w:hAnsi="Times New Roman" w:eastAsia="Times New Roman" w:cs="Times New Roman"/>
                <w:kern w:val="0"/>
                <w:sz w:val="20"/>
                <w:szCs w:val="20"/>
              </w:rPr>
            </w:pPr>
          </w:p>
        </w:tc>
        <w:tc>
          <w:tcPr>
            <w:tcW w:w="0" w:type="auto"/>
            <w:vAlign w:val="center"/>
          </w:tcPr>
          <w:p w14:paraId="54FC04FA">
            <w:pPr>
              <w:widowControl/>
              <w:jc w:val="left"/>
              <w:rPr>
                <w:rFonts w:ascii="Times New Roman" w:hAnsi="Times New Roman" w:eastAsia="Times New Roman" w:cs="Times New Roman"/>
                <w:kern w:val="0"/>
                <w:sz w:val="20"/>
                <w:szCs w:val="20"/>
              </w:rPr>
            </w:pPr>
          </w:p>
        </w:tc>
        <w:tc>
          <w:tcPr>
            <w:tcW w:w="0" w:type="auto"/>
            <w:vAlign w:val="center"/>
          </w:tcPr>
          <w:p w14:paraId="1B3E6B6E">
            <w:pPr>
              <w:widowControl/>
              <w:jc w:val="left"/>
              <w:rPr>
                <w:rFonts w:ascii="Times New Roman" w:hAnsi="Times New Roman" w:eastAsia="Times New Roman" w:cs="Times New Roman"/>
                <w:kern w:val="0"/>
                <w:sz w:val="20"/>
                <w:szCs w:val="20"/>
              </w:rPr>
            </w:pPr>
          </w:p>
        </w:tc>
        <w:tc>
          <w:tcPr>
            <w:tcW w:w="0" w:type="auto"/>
            <w:vAlign w:val="center"/>
          </w:tcPr>
          <w:p w14:paraId="2B9AA073">
            <w:pPr>
              <w:widowControl/>
              <w:jc w:val="left"/>
              <w:rPr>
                <w:rFonts w:ascii="Times New Roman" w:hAnsi="Times New Roman" w:eastAsia="Times New Roman" w:cs="Times New Roman"/>
                <w:kern w:val="0"/>
                <w:sz w:val="20"/>
                <w:szCs w:val="20"/>
              </w:rPr>
            </w:pPr>
          </w:p>
        </w:tc>
        <w:tc>
          <w:tcPr>
            <w:tcW w:w="0" w:type="auto"/>
            <w:vAlign w:val="center"/>
          </w:tcPr>
          <w:p w14:paraId="5F924006">
            <w:pPr>
              <w:widowControl/>
              <w:jc w:val="left"/>
              <w:rPr>
                <w:rFonts w:ascii="Times New Roman" w:hAnsi="Times New Roman" w:eastAsia="Times New Roman" w:cs="Times New Roman"/>
                <w:kern w:val="0"/>
                <w:sz w:val="20"/>
                <w:szCs w:val="20"/>
              </w:rPr>
            </w:pPr>
          </w:p>
        </w:tc>
        <w:tc>
          <w:tcPr>
            <w:tcW w:w="0" w:type="auto"/>
            <w:vAlign w:val="center"/>
          </w:tcPr>
          <w:p w14:paraId="15D84E2C">
            <w:pPr>
              <w:widowControl/>
              <w:jc w:val="left"/>
              <w:rPr>
                <w:rFonts w:ascii="Times New Roman" w:hAnsi="Times New Roman" w:eastAsia="Times New Roman" w:cs="Times New Roman"/>
                <w:kern w:val="0"/>
                <w:sz w:val="20"/>
                <w:szCs w:val="20"/>
              </w:rPr>
            </w:pPr>
          </w:p>
        </w:tc>
        <w:tc>
          <w:tcPr>
            <w:tcW w:w="0" w:type="auto"/>
            <w:vAlign w:val="center"/>
          </w:tcPr>
          <w:p w14:paraId="3DB49ADA">
            <w:pPr>
              <w:widowControl/>
              <w:jc w:val="left"/>
              <w:rPr>
                <w:rFonts w:ascii="Times New Roman" w:hAnsi="Times New Roman" w:eastAsia="Times New Roman" w:cs="Times New Roman"/>
                <w:kern w:val="0"/>
                <w:sz w:val="20"/>
                <w:szCs w:val="20"/>
              </w:rPr>
            </w:pPr>
          </w:p>
        </w:tc>
        <w:tc>
          <w:tcPr>
            <w:tcW w:w="0" w:type="auto"/>
            <w:vAlign w:val="center"/>
          </w:tcPr>
          <w:p w14:paraId="01C78748">
            <w:pPr>
              <w:widowControl/>
              <w:jc w:val="left"/>
              <w:rPr>
                <w:rFonts w:ascii="Times New Roman" w:hAnsi="Times New Roman" w:eastAsia="Times New Roman" w:cs="Times New Roman"/>
                <w:kern w:val="0"/>
                <w:sz w:val="20"/>
                <w:szCs w:val="20"/>
              </w:rPr>
            </w:pPr>
          </w:p>
        </w:tc>
      </w:tr>
      <w:tr w14:paraId="607EDB2D">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98D864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2120804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AEBA84D">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农村基础设施建设支出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F875E4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62DC73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A11816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E614A4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D1BD99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9D0DB5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B649C6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5A332BA">
            <w:pPr>
              <w:widowControl/>
              <w:jc w:val="left"/>
              <w:rPr>
                <w:rFonts w:ascii="Times New Roman" w:hAnsi="Times New Roman" w:eastAsia="Times New Roman" w:cs="Times New Roman"/>
                <w:kern w:val="0"/>
                <w:sz w:val="20"/>
                <w:szCs w:val="20"/>
              </w:rPr>
            </w:pPr>
          </w:p>
        </w:tc>
        <w:tc>
          <w:tcPr>
            <w:tcW w:w="0" w:type="auto"/>
            <w:vAlign w:val="center"/>
          </w:tcPr>
          <w:p w14:paraId="0705A791">
            <w:pPr>
              <w:widowControl/>
              <w:jc w:val="left"/>
              <w:rPr>
                <w:rFonts w:ascii="Times New Roman" w:hAnsi="Times New Roman" w:eastAsia="Times New Roman" w:cs="Times New Roman"/>
                <w:kern w:val="0"/>
                <w:sz w:val="20"/>
                <w:szCs w:val="20"/>
              </w:rPr>
            </w:pPr>
          </w:p>
        </w:tc>
        <w:tc>
          <w:tcPr>
            <w:tcW w:w="0" w:type="auto"/>
            <w:vAlign w:val="center"/>
          </w:tcPr>
          <w:p w14:paraId="735E77D6">
            <w:pPr>
              <w:widowControl/>
              <w:jc w:val="left"/>
              <w:rPr>
                <w:rFonts w:ascii="Times New Roman" w:hAnsi="Times New Roman" w:eastAsia="Times New Roman" w:cs="Times New Roman"/>
                <w:kern w:val="0"/>
                <w:sz w:val="20"/>
                <w:szCs w:val="20"/>
              </w:rPr>
            </w:pPr>
          </w:p>
        </w:tc>
        <w:tc>
          <w:tcPr>
            <w:tcW w:w="0" w:type="auto"/>
            <w:vAlign w:val="center"/>
          </w:tcPr>
          <w:p w14:paraId="162D3288">
            <w:pPr>
              <w:widowControl/>
              <w:jc w:val="left"/>
              <w:rPr>
                <w:rFonts w:ascii="Times New Roman" w:hAnsi="Times New Roman" w:eastAsia="Times New Roman" w:cs="Times New Roman"/>
                <w:kern w:val="0"/>
                <w:sz w:val="20"/>
                <w:szCs w:val="20"/>
              </w:rPr>
            </w:pPr>
          </w:p>
        </w:tc>
        <w:tc>
          <w:tcPr>
            <w:tcW w:w="0" w:type="auto"/>
            <w:vAlign w:val="center"/>
          </w:tcPr>
          <w:p w14:paraId="5EBF6B9A">
            <w:pPr>
              <w:widowControl/>
              <w:jc w:val="left"/>
              <w:rPr>
                <w:rFonts w:ascii="Times New Roman" w:hAnsi="Times New Roman" w:eastAsia="Times New Roman" w:cs="Times New Roman"/>
                <w:kern w:val="0"/>
                <w:sz w:val="20"/>
                <w:szCs w:val="20"/>
              </w:rPr>
            </w:pPr>
          </w:p>
        </w:tc>
        <w:tc>
          <w:tcPr>
            <w:tcW w:w="0" w:type="auto"/>
            <w:vAlign w:val="center"/>
          </w:tcPr>
          <w:p w14:paraId="398E2FAB">
            <w:pPr>
              <w:widowControl/>
              <w:jc w:val="left"/>
              <w:rPr>
                <w:rFonts w:ascii="Times New Roman" w:hAnsi="Times New Roman" w:eastAsia="Times New Roman" w:cs="Times New Roman"/>
                <w:kern w:val="0"/>
                <w:sz w:val="20"/>
                <w:szCs w:val="20"/>
              </w:rPr>
            </w:pPr>
          </w:p>
        </w:tc>
        <w:tc>
          <w:tcPr>
            <w:tcW w:w="0" w:type="auto"/>
            <w:vAlign w:val="center"/>
          </w:tcPr>
          <w:p w14:paraId="2E9BB6FE">
            <w:pPr>
              <w:widowControl/>
              <w:jc w:val="left"/>
              <w:rPr>
                <w:rFonts w:ascii="Times New Roman" w:hAnsi="Times New Roman" w:eastAsia="Times New Roman" w:cs="Times New Roman"/>
                <w:kern w:val="0"/>
                <w:sz w:val="20"/>
                <w:szCs w:val="20"/>
              </w:rPr>
            </w:pPr>
          </w:p>
        </w:tc>
        <w:tc>
          <w:tcPr>
            <w:tcW w:w="0" w:type="auto"/>
            <w:vAlign w:val="center"/>
          </w:tcPr>
          <w:p w14:paraId="6230B431">
            <w:pPr>
              <w:widowControl/>
              <w:jc w:val="left"/>
              <w:rPr>
                <w:rFonts w:ascii="Times New Roman" w:hAnsi="Times New Roman" w:eastAsia="Times New Roman" w:cs="Times New Roman"/>
                <w:kern w:val="0"/>
                <w:sz w:val="20"/>
                <w:szCs w:val="20"/>
              </w:rPr>
            </w:pPr>
          </w:p>
        </w:tc>
        <w:tc>
          <w:tcPr>
            <w:tcW w:w="0" w:type="auto"/>
            <w:vAlign w:val="center"/>
          </w:tcPr>
          <w:p w14:paraId="7A5654E9">
            <w:pPr>
              <w:widowControl/>
              <w:jc w:val="left"/>
              <w:rPr>
                <w:rFonts w:ascii="Times New Roman" w:hAnsi="Times New Roman" w:eastAsia="Times New Roman" w:cs="Times New Roman"/>
                <w:kern w:val="0"/>
                <w:sz w:val="20"/>
                <w:szCs w:val="20"/>
              </w:rPr>
            </w:pPr>
          </w:p>
        </w:tc>
        <w:tc>
          <w:tcPr>
            <w:tcW w:w="0" w:type="auto"/>
            <w:vAlign w:val="center"/>
          </w:tcPr>
          <w:p w14:paraId="5CF706E5">
            <w:pPr>
              <w:widowControl/>
              <w:jc w:val="left"/>
              <w:rPr>
                <w:rFonts w:ascii="Times New Roman" w:hAnsi="Times New Roman" w:eastAsia="Times New Roman" w:cs="Times New Roman"/>
                <w:kern w:val="0"/>
                <w:sz w:val="20"/>
                <w:szCs w:val="20"/>
              </w:rPr>
            </w:pPr>
          </w:p>
        </w:tc>
        <w:tc>
          <w:tcPr>
            <w:tcW w:w="0" w:type="auto"/>
            <w:vAlign w:val="center"/>
          </w:tcPr>
          <w:p w14:paraId="3E402527">
            <w:pPr>
              <w:widowControl/>
              <w:jc w:val="left"/>
              <w:rPr>
                <w:rFonts w:ascii="Times New Roman" w:hAnsi="Times New Roman" w:eastAsia="Times New Roman" w:cs="Times New Roman"/>
                <w:kern w:val="0"/>
                <w:sz w:val="20"/>
                <w:szCs w:val="20"/>
              </w:rPr>
            </w:pPr>
          </w:p>
        </w:tc>
      </w:tr>
      <w:tr w14:paraId="4CD03B3C">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3F2238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675226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农林水支出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AF46E6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1,149.24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D31A11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1,149.24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0FD0C8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574ECE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7D7090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56DED3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91A324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897C353">
            <w:pPr>
              <w:widowControl/>
              <w:jc w:val="left"/>
              <w:rPr>
                <w:rFonts w:ascii="Times New Roman" w:hAnsi="Times New Roman" w:eastAsia="Times New Roman" w:cs="Times New Roman"/>
                <w:kern w:val="0"/>
                <w:sz w:val="20"/>
                <w:szCs w:val="20"/>
              </w:rPr>
            </w:pPr>
          </w:p>
        </w:tc>
        <w:tc>
          <w:tcPr>
            <w:tcW w:w="0" w:type="auto"/>
            <w:vAlign w:val="center"/>
          </w:tcPr>
          <w:p w14:paraId="39BD1675">
            <w:pPr>
              <w:widowControl/>
              <w:jc w:val="left"/>
              <w:rPr>
                <w:rFonts w:ascii="Times New Roman" w:hAnsi="Times New Roman" w:eastAsia="Times New Roman" w:cs="Times New Roman"/>
                <w:kern w:val="0"/>
                <w:sz w:val="20"/>
                <w:szCs w:val="20"/>
              </w:rPr>
            </w:pPr>
          </w:p>
        </w:tc>
        <w:tc>
          <w:tcPr>
            <w:tcW w:w="0" w:type="auto"/>
            <w:vAlign w:val="center"/>
          </w:tcPr>
          <w:p w14:paraId="0E4FEC4F">
            <w:pPr>
              <w:widowControl/>
              <w:jc w:val="left"/>
              <w:rPr>
                <w:rFonts w:ascii="Times New Roman" w:hAnsi="Times New Roman" w:eastAsia="Times New Roman" w:cs="Times New Roman"/>
                <w:kern w:val="0"/>
                <w:sz w:val="20"/>
                <w:szCs w:val="20"/>
              </w:rPr>
            </w:pPr>
          </w:p>
        </w:tc>
        <w:tc>
          <w:tcPr>
            <w:tcW w:w="0" w:type="auto"/>
            <w:vAlign w:val="center"/>
          </w:tcPr>
          <w:p w14:paraId="2AB4E009">
            <w:pPr>
              <w:widowControl/>
              <w:jc w:val="left"/>
              <w:rPr>
                <w:rFonts w:ascii="Times New Roman" w:hAnsi="Times New Roman" w:eastAsia="Times New Roman" w:cs="Times New Roman"/>
                <w:kern w:val="0"/>
                <w:sz w:val="20"/>
                <w:szCs w:val="20"/>
              </w:rPr>
            </w:pPr>
          </w:p>
        </w:tc>
        <w:tc>
          <w:tcPr>
            <w:tcW w:w="0" w:type="auto"/>
            <w:vAlign w:val="center"/>
          </w:tcPr>
          <w:p w14:paraId="15399771">
            <w:pPr>
              <w:widowControl/>
              <w:jc w:val="left"/>
              <w:rPr>
                <w:rFonts w:ascii="Times New Roman" w:hAnsi="Times New Roman" w:eastAsia="Times New Roman" w:cs="Times New Roman"/>
                <w:kern w:val="0"/>
                <w:sz w:val="20"/>
                <w:szCs w:val="20"/>
              </w:rPr>
            </w:pPr>
          </w:p>
        </w:tc>
        <w:tc>
          <w:tcPr>
            <w:tcW w:w="0" w:type="auto"/>
            <w:vAlign w:val="center"/>
          </w:tcPr>
          <w:p w14:paraId="78792FD7">
            <w:pPr>
              <w:widowControl/>
              <w:jc w:val="left"/>
              <w:rPr>
                <w:rFonts w:ascii="Times New Roman" w:hAnsi="Times New Roman" w:eastAsia="Times New Roman" w:cs="Times New Roman"/>
                <w:kern w:val="0"/>
                <w:sz w:val="20"/>
                <w:szCs w:val="20"/>
              </w:rPr>
            </w:pPr>
          </w:p>
        </w:tc>
        <w:tc>
          <w:tcPr>
            <w:tcW w:w="0" w:type="auto"/>
            <w:vAlign w:val="center"/>
          </w:tcPr>
          <w:p w14:paraId="69EA564D">
            <w:pPr>
              <w:widowControl/>
              <w:jc w:val="left"/>
              <w:rPr>
                <w:rFonts w:ascii="Times New Roman" w:hAnsi="Times New Roman" w:eastAsia="Times New Roman" w:cs="Times New Roman"/>
                <w:kern w:val="0"/>
                <w:sz w:val="20"/>
                <w:szCs w:val="20"/>
              </w:rPr>
            </w:pPr>
          </w:p>
        </w:tc>
        <w:tc>
          <w:tcPr>
            <w:tcW w:w="0" w:type="auto"/>
            <w:vAlign w:val="center"/>
          </w:tcPr>
          <w:p w14:paraId="03239B33">
            <w:pPr>
              <w:widowControl/>
              <w:jc w:val="left"/>
              <w:rPr>
                <w:rFonts w:ascii="Times New Roman" w:hAnsi="Times New Roman" w:eastAsia="Times New Roman" w:cs="Times New Roman"/>
                <w:kern w:val="0"/>
                <w:sz w:val="20"/>
                <w:szCs w:val="20"/>
              </w:rPr>
            </w:pPr>
          </w:p>
        </w:tc>
        <w:tc>
          <w:tcPr>
            <w:tcW w:w="0" w:type="auto"/>
            <w:vAlign w:val="center"/>
          </w:tcPr>
          <w:p w14:paraId="7C054152">
            <w:pPr>
              <w:widowControl/>
              <w:jc w:val="left"/>
              <w:rPr>
                <w:rFonts w:ascii="Times New Roman" w:hAnsi="Times New Roman" w:eastAsia="Times New Roman" w:cs="Times New Roman"/>
                <w:kern w:val="0"/>
                <w:sz w:val="20"/>
                <w:szCs w:val="20"/>
              </w:rPr>
            </w:pPr>
          </w:p>
        </w:tc>
        <w:tc>
          <w:tcPr>
            <w:tcW w:w="0" w:type="auto"/>
            <w:vAlign w:val="center"/>
          </w:tcPr>
          <w:p w14:paraId="041761F0">
            <w:pPr>
              <w:widowControl/>
              <w:jc w:val="left"/>
              <w:rPr>
                <w:rFonts w:ascii="Times New Roman" w:hAnsi="Times New Roman" w:eastAsia="Times New Roman" w:cs="Times New Roman"/>
                <w:kern w:val="0"/>
                <w:sz w:val="20"/>
                <w:szCs w:val="20"/>
              </w:rPr>
            </w:pPr>
          </w:p>
        </w:tc>
        <w:tc>
          <w:tcPr>
            <w:tcW w:w="0" w:type="auto"/>
            <w:vAlign w:val="center"/>
          </w:tcPr>
          <w:p w14:paraId="4196B862">
            <w:pPr>
              <w:widowControl/>
              <w:jc w:val="left"/>
              <w:rPr>
                <w:rFonts w:ascii="Times New Roman" w:hAnsi="Times New Roman" w:eastAsia="Times New Roman" w:cs="Times New Roman"/>
                <w:kern w:val="0"/>
                <w:sz w:val="20"/>
                <w:szCs w:val="20"/>
              </w:rPr>
            </w:pPr>
          </w:p>
        </w:tc>
      </w:tr>
      <w:tr w14:paraId="44402193">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4EACE0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5C4C33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农业农村</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EA3274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118.07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D2C239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118.07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A4C73F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1E6637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1E6EC8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CCEF0D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9C6E93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249C6C3">
            <w:pPr>
              <w:widowControl/>
              <w:jc w:val="left"/>
              <w:rPr>
                <w:rFonts w:ascii="Times New Roman" w:hAnsi="Times New Roman" w:eastAsia="Times New Roman" w:cs="Times New Roman"/>
                <w:kern w:val="0"/>
                <w:sz w:val="20"/>
                <w:szCs w:val="20"/>
              </w:rPr>
            </w:pPr>
          </w:p>
        </w:tc>
        <w:tc>
          <w:tcPr>
            <w:tcW w:w="0" w:type="auto"/>
            <w:vAlign w:val="center"/>
          </w:tcPr>
          <w:p w14:paraId="48C8D9CF">
            <w:pPr>
              <w:widowControl/>
              <w:jc w:val="left"/>
              <w:rPr>
                <w:rFonts w:ascii="Times New Roman" w:hAnsi="Times New Roman" w:eastAsia="Times New Roman" w:cs="Times New Roman"/>
                <w:kern w:val="0"/>
                <w:sz w:val="20"/>
                <w:szCs w:val="20"/>
              </w:rPr>
            </w:pPr>
          </w:p>
        </w:tc>
        <w:tc>
          <w:tcPr>
            <w:tcW w:w="0" w:type="auto"/>
            <w:vAlign w:val="center"/>
          </w:tcPr>
          <w:p w14:paraId="6888564A">
            <w:pPr>
              <w:widowControl/>
              <w:jc w:val="left"/>
              <w:rPr>
                <w:rFonts w:ascii="Times New Roman" w:hAnsi="Times New Roman" w:eastAsia="Times New Roman" w:cs="Times New Roman"/>
                <w:kern w:val="0"/>
                <w:sz w:val="20"/>
                <w:szCs w:val="20"/>
              </w:rPr>
            </w:pPr>
          </w:p>
        </w:tc>
        <w:tc>
          <w:tcPr>
            <w:tcW w:w="0" w:type="auto"/>
            <w:vAlign w:val="center"/>
          </w:tcPr>
          <w:p w14:paraId="3BAEA81D">
            <w:pPr>
              <w:widowControl/>
              <w:jc w:val="left"/>
              <w:rPr>
                <w:rFonts w:ascii="Times New Roman" w:hAnsi="Times New Roman" w:eastAsia="Times New Roman" w:cs="Times New Roman"/>
                <w:kern w:val="0"/>
                <w:sz w:val="20"/>
                <w:szCs w:val="20"/>
              </w:rPr>
            </w:pPr>
          </w:p>
        </w:tc>
        <w:tc>
          <w:tcPr>
            <w:tcW w:w="0" w:type="auto"/>
            <w:vAlign w:val="center"/>
          </w:tcPr>
          <w:p w14:paraId="0A4FE28D">
            <w:pPr>
              <w:widowControl/>
              <w:jc w:val="left"/>
              <w:rPr>
                <w:rFonts w:ascii="Times New Roman" w:hAnsi="Times New Roman" w:eastAsia="Times New Roman" w:cs="Times New Roman"/>
                <w:kern w:val="0"/>
                <w:sz w:val="20"/>
                <w:szCs w:val="20"/>
              </w:rPr>
            </w:pPr>
          </w:p>
        </w:tc>
        <w:tc>
          <w:tcPr>
            <w:tcW w:w="0" w:type="auto"/>
            <w:vAlign w:val="center"/>
          </w:tcPr>
          <w:p w14:paraId="5980477E">
            <w:pPr>
              <w:widowControl/>
              <w:jc w:val="left"/>
              <w:rPr>
                <w:rFonts w:ascii="Times New Roman" w:hAnsi="Times New Roman" w:eastAsia="Times New Roman" w:cs="Times New Roman"/>
                <w:kern w:val="0"/>
                <w:sz w:val="20"/>
                <w:szCs w:val="20"/>
              </w:rPr>
            </w:pPr>
          </w:p>
        </w:tc>
        <w:tc>
          <w:tcPr>
            <w:tcW w:w="0" w:type="auto"/>
            <w:vAlign w:val="center"/>
          </w:tcPr>
          <w:p w14:paraId="6C420F61">
            <w:pPr>
              <w:widowControl/>
              <w:jc w:val="left"/>
              <w:rPr>
                <w:rFonts w:ascii="Times New Roman" w:hAnsi="Times New Roman" w:eastAsia="Times New Roman" w:cs="Times New Roman"/>
                <w:kern w:val="0"/>
                <w:sz w:val="20"/>
                <w:szCs w:val="20"/>
              </w:rPr>
            </w:pPr>
          </w:p>
        </w:tc>
        <w:tc>
          <w:tcPr>
            <w:tcW w:w="0" w:type="auto"/>
            <w:vAlign w:val="center"/>
          </w:tcPr>
          <w:p w14:paraId="19CA5D01">
            <w:pPr>
              <w:widowControl/>
              <w:jc w:val="left"/>
              <w:rPr>
                <w:rFonts w:ascii="Times New Roman" w:hAnsi="Times New Roman" w:eastAsia="Times New Roman" w:cs="Times New Roman"/>
                <w:kern w:val="0"/>
                <w:sz w:val="20"/>
                <w:szCs w:val="20"/>
              </w:rPr>
            </w:pPr>
          </w:p>
        </w:tc>
        <w:tc>
          <w:tcPr>
            <w:tcW w:w="0" w:type="auto"/>
            <w:vAlign w:val="center"/>
          </w:tcPr>
          <w:p w14:paraId="01CC3609">
            <w:pPr>
              <w:widowControl/>
              <w:jc w:val="left"/>
              <w:rPr>
                <w:rFonts w:ascii="Times New Roman" w:hAnsi="Times New Roman" w:eastAsia="Times New Roman" w:cs="Times New Roman"/>
                <w:kern w:val="0"/>
                <w:sz w:val="20"/>
                <w:szCs w:val="20"/>
              </w:rPr>
            </w:pPr>
          </w:p>
        </w:tc>
        <w:tc>
          <w:tcPr>
            <w:tcW w:w="0" w:type="auto"/>
            <w:vAlign w:val="center"/>
          </w:tcPr>
          <w:p w14:paraId="012D6621">
            <w:pPr>
              <w:widowControl/>
              <w:jc w:val="left"/>
              <w:rPr>
                <w:rFonts w:ascii="Times New Roman" w:hAnsi="Times New Roman" w:eastAsia="Times New Roman" w:cs="Times New Roman"/>
                <w:kern w:val="0"/>
                <w:sz w:val="20"/>
                <w:szCs w:val="20"/>
              </w:rPr>
            </w:pPr>
          </w:p>
        </w:tc>
        <w:tc>
          <w:tcPr>
            <w:tcW w:w="0" w:type="auto"/>
            <w:vAlign w:val="center"/>
          </w:tcPr>
          <w:p w14:paraId="74B069F3">
            <w:pPr>
              <w:widowControl/>
              <w:jc w:val="left"/>
              <w:rPr>
                <w:rFonts w:ascii="Times New Roman" w:hAnsi="Times New Roman" w:eastAsia="Times New Roman" w:cs="Times New Roman"/>
                <w:kern w:val="0"/>
                <w:sz w:val="20"/>
                <w:szCs w:val="20"/>
              </w:rPr>
            </w:pPr>
          </w:p>
        </w:tc>
      </w:tr>
      <w:tr w14:paraId="68F87D4F">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4B6DE8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2130126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49B582E">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农村社会事业</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703E3A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15.21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E0ABB0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15.21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BD19E3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E1A30E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91A9B2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A3F272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208E63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270AE0F">
            <w:pPr>
              <w:widowControl/>
              <w:jc w:val="left"/>
              <w:rPr>
                <w:rFonts w:ascii="Times New Roman" w:hAnsi="Times New Roman" w:eastAsia="Times New Roman" w:cs="Times New Roman"/>
                <w:kern w:val="0"/>
                <w:sz w:val="20"/>
                <w:szCs w:val="20"/>
              </w:rPr>
            </w:pPr>
          </w:p>
        </w:tc>
        <w:tc>
          <w:tcPr>
            <w:tcW w:w="0" w:type="auto"/>
            <w:vAlign w:val="center"/>
          </w:tcPr>
          <w:p w14:paraId="6F5A230F">
            <w:pPr>
              <w:widowControl/>
              <w:jc w:val="left"/>
              <w:rPr>
                <w:rFonts w:ascii="Times New Roman" w:hAnsi="Times New Roman" w:eastAsia="Times New Roman" w:cs="Times New Roman"/>
                <w:kern w:val="0"/>
                <w:sz w:val="20"/>
                <w:szCs w:val="20"/>
              </w:rPr>
            </w:pPr>
          </w:p>
        </w:tc>
        <w:tc>
          <w:tcPr>
            <w:tcW w:w="0" w:type="auto"/>
            <w:vAlign w:val="center"/>
          </w:tcPr>
          <w:p w14:paraId="57E58C12">
            <w:pPr>
              <w:widowControl/>
              <w:jc w:val="left"/>
              <w:rPr>
                <w:rFonts w:ascii="Times New Roman" w:hAnsi="Times New Roman" w:eastAsia="Times New Roman" w:cs="Times New Roman"/>
                <w:kern w:val="0"/>
                <w:sz w:val="20"/>
                <w:szCs w:val="20"/>
              </w:rPr>
            </w:pPr>
          </w:p>
        </w:tc>
        <w:tc>
          <w:tcPr>
            <w:tcW w:w="0" w:type="auto"/>
            <w:vAlign w:val="center"/>
          </w:tcPr>
          <w:p w14:paraId="0D5E6B34">
            <w:pPr>
              <w:widowControl/>
              <w:jc w:val="left"/>
              <w:rPr>
                <w:rFonts w:ascii="Times New Roman" w:hAnsi="Times New Roman" w:eastAsia="Times New Roman" w:cs="Times New Roman"/>
                <w:kern w:val="0"/>
                <w:sz w:val="20"/>
                <w:szCs w:val="20"/>
              </w:rPr>
            </w:pPr>
          </w:p>
        </w:tc>
        <w:tc>
          <w:tcPr>
            <w:tcW w:w="0" w:type="auto"/>
            <w:vAlign w:val="center"/>
          </w:tcPr>
          <w:p w14:paraId="404C12F2">
            <w:pPr>
              <w:widowControl/>
              <w:jc w:val="left"/>
              <w:rPr>
                <w:rFonts w:ascii="Times New Roman" w:hAnsi="Times New Roman" w:eastAsia="Times New Roman" w:cs="Times New Roman"/>
                <w:kern w:val="0"/>
                <w:sz w:val="20"/>
                <w:szCs w:val="20"/>
              </w:rPr>
            </w:pPr>
          </w:p>
        </w:tc>
        <w:tc>
          <w:tcPr>
            <w:tcW w:w="0" w:type="auto"/>
            <w:vAlign w:val="center"/>
          </w:tcPr>
          <w:p w14:paraId="6130FFB3">
            <w:pPr>
              <w:widowControl/>
              <w:jc w:val="left"/>
              <w:rPr>
                <w:rFonts w:ascii="Times New Roman" w:hAnsi="Times New Roman" w:eastAsia="Times New Roman" w:cs="Times New Roman"/>
                <w:kern w:val="0"/>
                <w:sz w:val="20"/>
                <w:szCs w:val="20"/>
              </w:rPr>
            </w:pPr>
          </w:p>
        </w:tc>
        <w:tc>
          <w:tcPr>
            <w:tcW w:w="0" w:type="auto"/>
            <w:vAlign w:val="center"/>
          </w:tcPr>
          <w:p w14:paraId="0DAC3107">
            <w:pPr>
              <w:widowControl/>
              <w:jc w:val="left"/>
              <w:rPr>
                <w:rFonts w:ascii="Times New Roman" w:hAnsi="Times New Roman" w:eastAsia="Times New Roman" w:cs="Times New Roman"/>
                <w:kern w:val="0"/>
                <w:sz w:val="20"/>
                <w:szCs w:val="20"/>
              </w:rPr>
            </w:pPr>
          </w:p>
        </w:tc>
        <w:tc>
          <w:tcPr>
            <w:tcW w:w="0" w:type="auto"/>
            <w:vAlign w:val="center"/>
          </w:tcPr>
          <w:p w14:paraId="4187A558">
            <w:pPr>
              <w:widowControl/>
              <w:jc w:val="left"/>
              <w:rPr>
                <w:rFonts w:ascii="Times New Roman" w:hAnsi="Times New Roman" w:eastAsia="Times New Roman" w:cs="Times New Roman"/>
                <w:kern w:val="0"/>
                <w:sz w:val="20"/>
                <w:szCs w:val="20"/>
              </w:rPr>
            </w:pPr>
          </w:p>
        </w:tc>
        <w:tc>
          <w:tcPr>
            <w:tcW w:w="0" w:type="auto"/>
            <w:vAlign w:val="center"/>
          </w:tcPr>
          <w:p w14:paraId="0546F103">
            <w:pPr>
              <w:widowControl/>
              <w:jc w:val="left"/>
              <w:rPr>
                <w:rFonts w:ascii="Times New Roman" w:hAnsi="Times New Roman" w:eastAsia="Times New Roman" w:cs="Times New Roman"/>
                <w:kern w:val="0"/>
                <w:sz w:val="20"/>
                <w:szCs w:val="20"/>
              </w:rPr>
            </w:pPr>
          </w:p>
        </w:tc>
        <w:tc>
          <w:tcPr>
            <w:tcW w:w="0" w:type="auto"/>
            <w:vAlign w:val="center"/>
          </w:tcPr>
          <w:p w14:paraId="7F0E729A">
            <w:pPr>
              <w:widowControl/>
              <w:jc w:val="left"/>
              <w:rPr>
                <w:rFonts w:ascii="Times New Roman" w:hAnsi="Times New Roman" w:eastAsia="Times New Roman" w:cs="Times New Roman"/>
                <w:kern w:val="0"/>
                <w:sz w:val="20"/>
                <w:szCs w:val="20"/>
              </w:rPr>
            </w:pPr>
          </w:p>
        </w:tc>
        <w:tc>
          <w:tcPr>
            <w:tcW w:w="0" w:type="auto"/>
            <w:vAlign w:val="center"/>
          </w:tcPr>
          <w:p w14:paraId="44DF7847">
            <w:pPr>
              <w:widowControl/>
              <w:jc w:val="left"/>
              <w:rPr>
                <w:rFonts w:ascii="Times New Roman" w:hAnsi="Times New Roman" w:eastAsia="Times New Roman" w:cs="Times New Roman"/>
                <w:kern w:val="0"/>
                <w:sz w:val="20"/>
                <w:szCs w:val="20"/>
              </w:rPr>
            </w:pPr>
          </w:p>
        </w:tc>
      </w:tr>
      <w:tr w14:paraId="618D38C6">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FFA5D8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2130199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1D7E989">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其他农业农村支出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CF0F83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102.87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8E9575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102.87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D18118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66897F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66BE03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FDA156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7F815E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579DD78">
            <w:pPr>
              <w:widowControl/>
              <w:jc w:val="left"/>
              <w:rPr>
                <w:rFonts w:ascii="Times New Roman" w:hAnsi="Times New Roman" w:eastAsia="Times New Roman" w:cs="Times New Roman"/>
                <w:kern w:val="0"/>
                <w:sz w:val="20"/>
                <w:szCs w:val="20"/>
              </w:rPr>
            </w:pPr>
          </w:p>
        </w:tc>
        <w:tc>
          <w:tcPr>
            <w:tcW w:w="0" w:type="auto"/>
            <w:vAlign w:val="center"/>
          </w:tcPr>
          <w:p w14:paraId="3220F0D1">
            <w:pPr>
              <w:widowControl/>
              <w:jc w:val="left"/>
              <w:rPr>
                <w:rFonts w:ascii="Times New Roman" w:hAnsi="Times New Roman" w:eastAsia="Times New Roman" w:cs="Times New Roman"/>
                <w:kern w:val="0"/>
                <w:sz w:val="20"/>
                <w:szCs w:val="20"/>
              </w:rPr>
            </w:pPr>
          </w:p>
        </w:tc>
        <w:tc>
          <w:tcPr>
            <w:tcW w:w="0" w:type="auto"/>
            <w:vAlign w:val="center"/>
          </w:tcPr>
          <w:p w14:paraId="03400380">
            <w:pPr>
              <w:widowControl/>
              <w:jc w:val="left"/>
              <w:rPr>
                <w:rFonts w:ascii="Times New Roman" w:hAnsi="Times New Roman" w:eastAsia="Times New Roman" w:cs="Times New Roman"/>
                <w:kern w:val="0"/>
                <w:sz w:val="20"/>
                <w:szCs w:val="20"/>
              </w:rPr>
            </w:pPr>
          </w:p>
        </w:tc>
        <w:tc>
          <w:tcPr>
            <w:tcW w:w="0" w:type="auto"/>
            <w:vAlign w:val="center"/>
          </w:tcPr>
          <w:p w14:paraId="2D81CD91">
            <w:pPr>
              <w:widowControl/>
              <w:jc w:val="left"/>
              <w:rPr>
                <w:rFonts w:ascii="Times New Roman" w:hAnsi="Times New Roman" w:eastAsia="Times New Roman" w:cs="Times New Roman"/>
                <w:kern w:val="0"/>
                <w:sz w:val="20"/>
                <w:szCs w:val="20"/>
              </w:rPr>
            </w:pPr>
          </w:p>
        </w:tc>
        <w:tc>
          <w:tcPr>
            <w:tcW w:w="0" w:type="auto"/>
            <w:vAlign w:val="center"/>
          </w:tcPr>
          <w:p w14:paraId="4466C2CF">
            <w:pPr>
              <w:widowControl/>
              <w:jc w:val="left"/>
              <w:rPr>
                <w:rFonts w:ascii="Times New Roman" w:hAnsi="Times New Roman" w:eastAsia="Times New Roman" w:cs="Times New Roman"/>
                <w:kern w:val="0"/>
                <w:sz w:val="20"/>
                <w:szCs w:val="20"/>
              </w:rPr>
            </w:pPr>
          </w:p>
        </w:tc>
        <w:tc>
          <w:tcPr>
            <w:tcW w:w="0" w:type="auto"/>
            <w:vAlign w:val="center"/>
          </w:tcPr>
          <w:p w14:paraId="1CA3F171">
            <w:pPr>
              <w:widowControl/>
              <w:jc w:val="left"/>
              <w:rPr>
                <w:rFonts w:ascii="Times New Roman" w:hAnsi="Times New Roman" w:eastAsia="Times New Roman" w:cs="Times New Roman"/>
                <w:kern w:val="0"/>
                <w:sz w:val="20"/>
                <w:szCs w:val="20"/>
              </w:rPr>
            </w:pPr>
          </w:p>
        </w:tc>
        <w:tc>
          <w:tcPr>
            <w:tcW w:w="0" w:type="auto"/>
            <w:vAlign w:val="center"/>
          </w:tcPr>
          <w:p w14:paraId="1735FEDF">
            <w:pPr>
              <w:widowControl/>
              <w:jc w:val="left"/>
              <w:rPr>
                <w:rFonts w:ascii="Times New Roman" w:hAnsi="Times New Roman" w:eastAsia="Times New Roman" w:cs="Times New Roman"/>
                <w:kern w:val="0"/>
                <w:sz w:val="20"/>
                <w:szCs w:val="20"/>
              </w:rPr>
            </w:pPr>
          </w:p>
        </w:tc>
        <w:tc>
          <w:tcPr>
            <w:tcW w:w="0" w:type="auto"/>
            <w:vAlign w:val="center"/>
          </w:tcPr>
          <w:p w14:paraId="6993F529">
            <w:pPr>
              <w:widowControl/>
              <w:jc w:val="left"/>
              <w:rPr>
                <w:rFonts w:ascii="Times New Roman" w:hAnsi="Times New Roman" w:eastAsia="Times New Roman" w:cs="Times New Roman"/>
                <w:kern w:val="0"/>
                <w:sz w:val="20"/>
                <w:szCs w:val="20"/>
              </w:rPr>
            </w:pPr>
          </w:p>
        </w:tc>
        <w:tc>
          <w:tcPr>
            <w:tcW w:w="0" w:type="auto"/>
            <w:vAlign w:val="center"/>
          </w:tcPr>
          <w:p w14:paraId="4108B93E">
            <w:pPr>
              <w:widowControl/>
              <w:jc w:val="left"/>
              <w:rPr>
                <w:rFonts w:ascii="Times New Roman" w:hAnsi="Times New Roman" w:eastAsia="Times New Roman" w:cs="Times New Roman"/>
                <w:kern w:val="0"/>
                <w:sz w:val="20"/>
                <w:szCs w:val="20"/>
              </w:rPr>
            </w:pPr>
          </w:p>
        </w:tc>
        <w:tc>
          <w:tcPr>
            <w:tcW w:w="0" w:type="auto"/>
            <w:vAlign w:val="center"/>
          </w:tcPr>
          <w:p w14:paraId="72E0B516">
            <w:pPr>
              <w:widowControl/>
              <w:jc w:val="left"/>
              <w:rPr>
                <w:rFonts w:ascii="Times New Roman" w:hAnsi="Times New Roman" w:eastAsia="Times New Roman" w:cs="Times New Roman"/>
                <w:kern w:val="0"/>
                <w:sz w:val="20"/>
                <w:szCs w:val="20"/>
              </w:rPr>
            </w:pPr>
          </w:p>
        </w:tc>
        <w:tc>
          <w:tcPr>
            <w:tcW w:w="0" w:type="auto"/>
            <w:vAlign w:val="center"/>
          </w:tcPr>
          <w:p w14:paraId="40E795A8">
            <w:pPr>
              <w:widowControl/>
              <w:jc w:val="left"/>
              <w:rPr>
                <w:rFonts w:ascii="Times New Roman" w:hAnsi="Times New Roman" w:eastAsia="Times New Roman" w:cs="Times New Roman"/>
                <w:kern w:val="0"/>
                <w:sz w:val="20"/>
                <w:szCs w:val="20"/>
              </w:rPr>
            </w:pPr>
          </w:p>
        </w:tc>
      </w:tr>
      <w:tr w14:paraId="67281D0E">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821019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D153CF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林业和草原</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1DB9DB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29.06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C3C2F7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29.06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9FD761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AF268B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8BFFB9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0F50C8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5794CF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395BEA4">
            <w:pPr>
              <w:widowControl/>
              <w:jc w:val="left"/>
              <w:rPr>
                <w:rFonts w:ascii="Times New Roman" w:hAnsi="Times New Roman" w:eastAsia="Times New Roman" w:cs="Times New Roman"/>
                <w:kern w:val="0"/>
                <w:sz w:val="20"/>
                <w:szCs w:val="20"/>
              </w:rPr>
            </w:pPr>
          </w:p>
        </w:tc>
        <w:tc>
          <w:tcPr>
            <w:tcW w:w="0" w:type="auto"/>
            <w:vAlign w:val="center"/>
          </w:tcPr>
          <w:p w14:paraId="239A4C29">
            <w:pPr>
              <w:widowControl/>
              <w:jc w:val="left"/>
              <w:rPr>
                <w:rFonts w:ascii="Times New Roman" w:hAnsi="Times New Roman" w:eastAsia="Times New Roman" w:cs="Times New Roman"/>
                <w:kern w:val="0"/>
                <w:sz w:val="20"/>
                <w:szCs w:val="20"/>
              </w:rPr>
            </w:pPr>
          </w:p>
        </w:tc>
        <w:tc>
          <w:tcPr>
            <w:tcW w:w="0" w:type="auto"/>
            <w:vAlign w:val="center"/>
          </w:tcPr>
          <w:p w14:paraId="175B750E">
            <w:pPr>
              <w:widowControl/>
              <w:jc w:val="left"/>
              <w:rPr>
                <w:rFonts w:ascii="Times New Roman" w:hAnsi="Times New Roman" w:eastAsia="Times New Roman" w:cs="Times New Roman"/>
                <w:kern w:val="0"/>
                <w:sz w:val="20"/>
                <w:szCs w:val="20"/>
              </w:rPr>
            </w:pPr>
          </w:p>
        </w:tc>
        <w:tc>
          <w:tcPr>
            <w:tcW w:w="0" w:type="auto"/>
            <w:vAlign w:val="center"/>
          </w:tcPr>
          <w:p w14:paraId="1CA09BB7">
            <w:pPr>
              <w:widowControl/>
              <w:jc w:val="left"/>
              <w:rPr>
                <w:rFonts w:ascii="Times New Roman" w:hAnsi="Times New Roman" w:eastAsia="Times New Roman" w:cs="Times New Roman"/>
                <w:kern w:val="0"/>
                <w:sz w:val="20"/>
                <w:szCs w:val="20"/>
              </w:rPr>
            </w:pPr>
          </w:p>
        </w:tc>
        <w:tc>
          <w:tcPr>
            <w:tcW w:w="0" w:type="auto"/>
            <w:vAlign w:val="center"/>
          </w:tcPr>
          <w:p w14:paraId="5F6F8DCD">
            <w:pPr>
              <w:widowControl/>
              <w:jc w:val="left"/>
              <w:rPr>
                <w:rFonts w:ascii="Times New Roman" w:hAnsi="Times New Roman" w:eastAsia="Times New Roman" w:cs="Times New Roman"/>
                <w:kern w:val="0"/>
                <w:sz w:val="20"/>
                <w:szCs w:val="20"/>
              </w:rPr>
            </w:pPr>
          </w:p>
        </w:tc>
        <w:tc>
          <w:tcPr>
            <w:tcW w:w="0" w:type="auto"/>
            <w:vAlign w:val="center"/>
          </w:tcPr>
          <w:p w14:paraId="097F3DA0">
            <w:pPr>
              <w:widowControl/>
              <w:jc w:val="left"/>
              <w:rPr>
                <w:rFonts w:ascii="Times New Roman" w:hAnsi="Times New Roman" w:eastAsia="Times New Roman" w:cs="Times New Roman"/>
                <w:kern w:val="0"/>
                <w:sz w:val="20"/>
                <w:szCs w:val="20"/>
              </w:rPr>
            </w:pPr>
          </w:p>
        </w:tc>
        <w:tc>
          <w:tcPr>
            <w:tcW w:w="0" w:type="auto"/>
            <w:vAlign w:val="center"/>
          </w:tcPr>
          <w:p w14:paraId="66937AC3">
            <w:pPr>
              <w:widowControl/>
              <w:jc w:val="left"/>
              <w:rPr>
                <w:rFonts w:ascii="Times New Roman" w:hAnsi="Times New Roman" w:eastAsia="Times New Roman" w:cs="Times New Roman"/>
                <w:kern w:val="0"/>
                <w:sz w:val="20"/>
                <w:szCs w:val="20"/>
              </w:rPr>
            </w:pPr>
          </w:p>
        </w:tc>
        <w:tc>
          <w:tcPr>
            <w:tcW w:w="0" w:type="auto"/>
            <w:vAlign w:val="center"/>
          </w:tcPr>
          <w:p w14:paraId="6F86A4D5">
            <w:pPr>
              <w:widowControl/>
              <w:jc w:val="left"/>
              <w:rPr>
                <w:rFonts w:ascii="Times New Roman" w:hAnsi="Times New Roman" w:eastAsia="Times New Roman" w:cs="Times New Roman"/>
                <w:kern w:val="0"/>
                <w:sz w:val="20"/>
                <w:szCs w:val="20"/>
              </w:rPr>
            </w:pPr>
          </w:p>
        </w:tc>
        <w:tc>
          <w:tcPr>
            <w:tcW w:w="0" w:type="auto"/>
            <w:vAlign w:val="center"/>
          </w:tcPr>
          <w:p w14:paraId="7588706D">
            <w:pPr>
              <w:widowControl/>
              <w:jc w:val="left"/>
              <w:rPr>
                <w:rFonts w:ascii="Times New Roman" w:hAnsi="Times New Roman" w:eastAsia="Times New Roman" w:cs="Times New Roman"/>
                <w:kern w:val="0"/>
                <w:sz w:val="20"/>
                <w:szCs w:val="20"/>
              </w:rPr>
            </w:pPr>
          </w:p>
        </w:tc>
        <w:tc>
          <w:tcPr>
            <w:tcW w:w="0" w:type="auto"/>
            <w:vAlign w:val="center"/>
          </w:tcPr>
          <w:p w14:paraId="246C190E">
            <w:pPr>
              <w:widowControl/>
              <w:jc w:val="left"/>
              <w:rPr>
                <w:rFonts w:ascii="Times New Roman" w:hAnsi="Times New Roman" w:eastAsia="Times New Roman" w:cs="Times New Roman"/>
                <w:kern w:val="0"/>
                <w:sz w:val="20"/>
                <w:szCs w:val="20"/>
              </w:rPr>
            </w:pPr>
          </w:p>
        </w:tc>
        <w:tc>
          <w:tcPr>
            <w:tcW w:w="0" w:type="auto"/>
            <w:vAlign w:val="center"/>
          </w:tcPr>
          <w:p w14:paraId="2B2DE965">
            <w:pPr>
              <w:widowControl/>
              <w:jc w:val="left"/>
              <w:rPr>
                <w:rFonts w:ascii="Times New Roman" w:hAnsi="Times New Roman" w:eastAsia="Times New Roman" w:cs="Times New Roman"/>
                <w:kern w:val="0"/>
                <w:sz w:val="20"/>
                <w:szCs w:val="20"/>
              </w:rPr>
            </w:pPr>
          </w:p>
        </w:tc>
      </w:tr>
      <w:tr w14:paraId="52ED0E04">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7A2212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2130209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59499B1">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森林生态效益补偿</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528992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29.06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766A8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29.06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1D8D1B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2D2A32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36C267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246FDB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CFBADD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BF6556E">
            <w:pPr>
              <w:widowControl/>
              <w:jc w:val="left"/>
              <w:rPr>
                <w:rFonts w:ascii="Times New Roman" w:hAnsi="Times New Roman" w:eastAsia="Times New Roman" w:cs="Times New Roman"/>
                <w:kern w:val="0"/>
                <w:sz w:val="20"/>
                <w:szCs w:val="20"/>
              </w:rPr>
            </w:pPr>
          </w:p>
        </w:tc>
        <w:tc>
          <w:tcPr>
            <w:tcW w:w="0" w:type="auto"/>
            <w:vAlign w:val="center"/>
          </w:tcPr>
          <w:p w14:paraId="167000CC">
            <w:pPr>
              <w:widowControl/>
              <w:jc w:val="left"/>
              <w:rPr>
                <w:rFonts w:ascii="Times New Roman" w:hAnsi="Times New Roman" w:eastAsia="Times New Roman" w:cs="Times New Roman"/>
                <w:kern w:val="0"/>
                <w:sz w:val="20"/>
                <w:szCs w:val="20"/>
              </w:rPr>
            </w:pPr>
          </w:p>
        </w:tc>
        <w:tc>
          <w:tcPr>
            <w:tcW w:w="0" w:type="auto"/>
            <w:vAlign w:val="center"/>
          </w:tcPr>
          <w:p w14:paraId="57D994A4">
            <w:pPr>
              <w:widowControl/>
              <w:jc w:val="left"/>
              <w:rPr>
                <w:rFonts w:ascii="Times New Roman" w:hAnsi="Times New Roman" w:eastAsia="Times New Roman" w:cs="Times New Roman"/>
                <w:kern w:val="0"/>
                <w:sz w:val="20"/>
                <w:szCs w:val="20"/>
              </w:rPr>
            </w:pPr>
          </w:p>
        </w:tc>
        <w:tc>
          <w:tcPr>
            <w:tcW w:w="0" w:type="auto"/>
            <w:vAlign w:val="center"/>
          </w:tcPr>
          <w:p w14:paraId="6F09460B">
            <w:pPr>
              <w:widowControl/>
              <w:jc w:val="left"/>
              <w:rPr>
                <w:rFonts w:ascii="Times New Roman" w:hAnsi="Times New Roman" w:eastAsia="Times New Roman" w:cs="Times New Roman"/>
                <w:kern w:val="0"/>
                <w:sz w:val="20"/>
                <w:szCs w:val="20"/>
              </w:rPr>
            </w:pPr>
          </w:p>
        </w:tc>
        <w:tc>
          <w:tcPr>
            <w:tcW w:w="0" w:type="auto"/>
            <w:vAlign w:val="center"/>
          </w:tcPr>
          <w:p w14:paraId="578FBB4C">
            <w:pPr>
              <w:widowControl/>
              <w:jc w:val="left"/>
              <w:rPr>
                <w:rFonts w:ascii="Times New Roman" w:hAnsi="Times New Roman" w:eastAsia="Times New Roman" w:cs="Times New Roman"/>
                <w:kern w:val="0"/>
                <w:sz w:val="20"/>
                <w:szCs w:val="20"/>
              </w:rPr>
            </w:pPr>
          </w:p>
        </w:tc>
        <w:tc>
          <w:tcPr>
            <w:tcW w:w="0" w:type="auto"/>
            <w:vAlign w:val="center"/>
          </w:tcPr>
          <w:p w14:paraId="2B670FCA">
            <w:pPr>
              <w:widowControl/>
              <w:jc w:val="left"/>
              <w:rPr>
                <w:rFonts w:ascii="Times New Roman" w:hAnsi="Times New Roman" w:eastAsia="Times New Roman" w:cs="Times New Roman"/>
                <w:kern w:val="0"/>
                <w:sz w:val="20"/>
                <w:szCs w:val="20"/>
              </w:rPr>
            </w:pPr>
          </w:p>
        </w:tc>
        <w:tc>
          <w:tcPr>
            <w:tcW w:w="0" w:type="auto"/>
            <w:vAlign w:val="center"/>
          </w:tcPr>
          <w:p w14:paraId="268E58C3">
            <w:pPr>
              <w:widowControl/>
              <w:jc w:val="left"/>
              <w:rPr>
                <w:rFonts w:ascii="Times New Roman" w:hAnsi="Times New Roman" w:eastAsia="Times New Roman" w:cs="Times New Roman"/>
                <w:kern w:val="0"/>
                <w:sz w:val="20"/>
                <w:szCs w:val="20"/>
              </w:rPr>
            </w:pPr>
          </w:p>
        </w:tc>
        <w:tc>
          <w:tcPr>
            <w:tcW w:w="0" w:type="auto"/>
            <w:vAlign w:val="center"/>
          </w:tcPr>
          <w:p w14:paraId="4D7518AE">
            <w:pPr>
              <w:widowControl/>
              <w:jc w:val="left"/>
              <w:rPr>
                <w:rFonts w:ascii="Times New Roman" w:hAnsi="Times New Roman" w:eastAsia="Times New Roman" w:cs="Times New Roman"/>
                <w:kern w:val="0"/>
                <w:sz w:val="20"/>
                <w:szCs w:val="20"/>
              </w:rPr>
            </w:pPr>
          </w:p>
        </w:tc>
        <w:tc>
          <w:tcPr>
            <w:tcW w:w="0" w:type="auto"/>
            <w:vAlign w:val="center"/>
          </w:tcPr>
          <w:p w14:paraId="2F465078">
            <w:pPr>
              <w:widowControl/>
              <w:jc w:val="left"/>
              <w:rPr>
                <w:rFonts w:ascii="Times New Roman" w:hAnsi="Times New Roman" w:eastAsia="Times New Roman" w:cs="Times New Roman"/>
                <w:kern w:val="0"/>
                <w:sz w:val="20"/>
                <w:szCs w:val="20"/>
              </w:rPr>
            </w:pPr>
          </w:p>
        </w:tc>
        <w:tc>
          <w:tcPr>
            <w:tcW w:w="0" w:type="auto"/>
            <w:vAlign w:val="center"/>
          </w:tcPr>
          <w:p w14:paraId="5EAB4C50">
            <w:pPr>
              <w:widowControl/>
              <w:jc w:val="left"/>
              <w:rPr>
                <w:rFonts w:ascii="Times New Roman" w:hAnsi="Times New Roman" w:eastAsia="Times New Roman" w:cs="Times New Roman"/>
                <w:kern w:val="0"/>
                <w:sz w:val="20"/>
                <w:szCs w:val="20"/>
              </w:rPr>
            </w:pPr>
          </w:p>
        </w:tc>
        <w:tc>
          <w:tcPr>
            <w:tcW w:w="0" w:type="auto"/>
            <w:vAlign w:val="center"/>
          </w:tcPr>
          <w:p w14:paraId="11AB7963">
            <w:pPr>
              <w:widowControl/>
              <w:jc w:val="left"/>
              <w:rPr>
                <w:rFonts w:ascii="Times New Roman" w:hAnsi="Times New Roman" w:eastAsia="Times New Roman" w:cs="Times New Roman"/>
                <w:kern w:val="0"/>
                <w:sz w:val="20"/>
                <w:szCs w:val="20"/>
              </w:rPr>
            </w:pPr>
          </w:p>
        </w:tc>
      </w:tr>
      <w:tr w14:paraId="69DA2E58">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D302FB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8BB335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水利</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BFF8E2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112.13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85DCA4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112.13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9BBF74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DE3DB7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73F3AC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C944DE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920D40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9ED67D6">
            <w:pPr>
              <w:widowControl/>
              <w:jc w:val="left"/>
              <w:rPr>
                <w:rFonts w:ascii="Times New Roman" w:hAnsi="Times New Roman" w:eastAsia="Times New Roman" w:cs="Times New Roman"/>
                <w:kern w:val="0"/>
                <w:sz w:val="20"/>
                <w:szCs w:val="20"/>
              </w:rPr>
            </w:pPr>
          </w:p>
        </w:tc>
        <w:tc>
          <w:tcPr>
            <w:tcW w:w="0" w:type="auto"/>
            <w:vAlign w:val="center"/>
          </w:tcPr>
          <w:p w14:paraId="76B6CE74">
            <w:pPr>
              <w:widowControl/>
              <w:jc w:val="left"/>
              <w:rPr>
                <w:rFonts w:ascii="Times New Roman" w:hAnsi="Times New Roman" w:eastAsia="Times New Roman" w:cs="Times New Roman"/>
                <w:kern w:val="0"/>
                <w:sz w:val="20"/>
                <w:szCs w:val="20"/>
              </w:rPr>
            </w:pPr>
          </w:p>
        </w:tc>
        <w:tc>
          <w:tcPr>
            <w:tcW w:w="0" w:type="auto"/>
            <w:vAlign w:val="center"/>
          </w:tcPr>
          <w:p w14:paraId="401559E7">
            <w:pPr>
              <w:widowControl/>
              <w:jc w:val="left"/>
              <w:rPr>
                <w:rFonts w:ascii="Times New Roman" w:hAnsi="Times New Roman" w:eastAsia="Times New Roman" w:cs="Times New Roman"/>
                <w:kern w:val="0"/>
                <w:sz w:val="20"/>
                <w:szCs w:val="20"/>
              </w:rPr>
            </w:pPr>
          </w:p>
        </w:tc>
        <w:tc>
          <w:tcPr>
            <w:tcW w:w="0" w:type="auto"/>
            <w:vAlign w:val="center"/>
          </w:tcPr>
          <w:p w14:paraId="2BE91537">
            <w:pPr>
              <w:widowControl/>
              <w:jc w:val="left"/>
              <w:rPr>
                <w:rFonts w:ascii="Times New Roman" w:hAnsi="Times New Roman" w:eastAsia="Times New Roman" w:cs="Times New Roman"/>
                <w:kern w:val="0"/>
                <w:sz w:val="20"/>
                <w:szCs w:val="20"/>
              </w:rPr>
            </w:pPr>
          </w:p>
        </w:tc>
        <w:tc>
          <w:tcPr>
            <w:tcW w:w="0" w:type="auto"/>
            <w:vAlign w:val="center"/>
          </w:tcPr>
          <w:p w14:paraId="502CFBB6">
            <w:pPr>
              <w:widowControl/>
              <w:jc w:val="left"/>
              <w:rPr>
                <w:rFonts w:ascii="Times New Roman" w:hAnsi="Times New Roman" w:eastAsia="Times New Roman" w:cs="Times New Roman"/>
                <w:kern w:val="0"/>
                <w:sz w:val="20"/>
                <w:szCs w:val="20"/>
              </w:rPr>
            </w:pPr>
          </w:p>
        </w:tc>
        <w:tc>
          <w:tcPr>
            <w:tcW w:w="0" w:type="auto"/>
            <w:vAlign w:val="center"/>
          </w:tcPr>
          <w:p w14:paraId="5FCE6231">
            <w:pPr>
              <w:widowControl/>
              <w:jc w:val="left"/>
              <w:rPr>
                <w:rFonts w:ascii="Times New Roman" w:hAnsi="Times New Roman" w:eastAsia="Times New Roman" w:cs="Times New Roman"/>
                <w:kern w:val="0"/>
                <w:sz w:val="20"/>
                <w:szCs w:val="20"/>
              </w:rPr>
            </w:pPr>
          </w:p>
        </w:tc>
        <w:tc>
          <w:tcPr>
            <w:tcW w:w="0" w:type="auto"/>
            <w:vAlign w:val="center"/>
          </w:tcPr>
          <w:p w14:paraId="03E512A4">
            <w:pPr>
              <w:widowControl/>
              <w:jc w:val="left"/>
              <w:rPr>
                <w:rFonts w:ascii="Times New Roman" w:hAnsi="Times New Roman" w:eastAsia="Times New Roman" w:cs="Times New Roman"/>
                <w:kern w:val="0"/>
                <w:sz w:val="20"/>
                <w:szCs w:val="20"/>
              </w:rPr>
            </w:pPr>
          </w:p>
        </w:tc>
        <w:tc>
          <w:tcPr>
            <w:tcW w:w="0" w:type="auto"/>
            <w:vAlign w:val="center"/>
          </w:tcPr>
          <w:p w14:paraId="720E12EA">
            <w:pPr>
              <w:widowControl/>
              <w:jc w:val="left"/>
              <w:rPr>
                <w:rFonts w:ascii="Times New Roman" w:hAnsi="Times New Roman" w:eastAsia="Times New Roman" w:cs="Times New Roman"/>
                <w:kern w:val="0"/>
                <w:sz w:val="20"/>
                <w:szCs w:val="20"/>
              </w:rPr>
            </w:pPr>
          </w:p>
        </w:tc>
        <w:tc>
          <w:tcPr>
            <w:tcW w:w="0" w:type="auto"/>
            <w:vAlign w:val="center"/>
          </w:tcPr>
          <w:p w14:paraId="5BF235EB">
            <w:pPr>
              <w:widowControl/>
              <w:jc w:val="left"/>
              <w:rPr>
                <w:rFonts w:ascii="Times New Roman" w:hAnsi="Times New Roman" w:eastAsia="Times New Roman" w:cs="Times New Roman"/>
                <w:kern w:val="0"/>
                <w:sz w:val="20"/>
                <w:szCs w:val="20"/>
              </w:rPr>
            </w:pPr>
          </w:p>
        </w:tc>
        <w:tc>
          <w:tcPr>
            <w:tcW w:w="0" w:type="auto"/>
            <w:vAlign w:val="center"/>
          </w:tcPr>
          <w:p w14:paraId="2090E1B9">
            <w:pPr>
              <w:widowControl/>
              <w:jc w:val="left"/>
              <w:rPr>
                <w:rFonts w:ascii="Times New Roman" w:hAnsi="Times New Roman" w:eastAsia="Times New Roman" w:cs="Times New Roman"/>
                <w:kern w:val="0"/>
                <w:sz w:val="20"/>
                <w:szCs w:val="20"/>
              </w:rPr>
            </w:pPr>
          </w:p>
        </w:tc>
        <w:tc>
          <w:tcPr>
            <w:tcW w:w="0" w:type="auto"/>
            <w:vAlign w:val="center"/>
          </w:tcPr>
          <w:p w14:paraId="4E2FFFFC">
            <w:pPr>
              <w:widowControl/>
              <w:jc w:val="left"/>
              <w:rPr>
                <w:rFonts w:ascii="Times New Roman" w:hAnsi="Times New Roman" w:eastAsia="Times New Roman" w:cs="Times New Roman"/>
                <w:kern w:val="0"/>
                <w:sz w:val="20"/>
                <w:szCs w:val="20"/>
              </w:rPr>
            </w:pPr>
          </w:p>
        </w:tc>
      </w:tr>
      <w:tr w14:paraId="1E69BE64">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885BB1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2130321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1143C60">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大中型水库移民后期扶持专项支出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E02B42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112.13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566099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112.13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2B3AFF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800367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93CC53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1E8415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EF1C14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41DCFE2">
            <w:pPr>
              <w:widowControl/>
              <w:jc w:val="left"/>
              <w:rPr>
                <w:rFonts w:ascii="Times New Roman" w:hAnsi="Times New Roman" w:eastAsia="Times New Roman" w:cs="Times New Roman"/>
                <w:kern w:val="0"/>
                <w:sz w:val="20"/>
                <w:szCs w:val="20"/>
              </w:rPr>
            </w:pPr>
          </w:p>
        </w:tc>
        <w:tc>
          <w:tcPr>
            <w:tcW w:w="0" w:type="auto"/>
            <w:vAlign w:val="center"/>
          </w:tcPr>
          <w:p w14:paraId="6AC8A829">
            <w:pPr>
              <w:widowControl/>
              <w:jc w:val="left"/>
              <w:rPr>
                <w:rFonts w:ascii="Times New Roman" w:hAnsi="Times New Roman" w:eastAsia="Times New Roman" w:cs="Times New Roman"/>
                <w:kern w:val="0"/>
                <w:sz w:val="20"/>
                <w:szCs w:val="20"/>
              </w:rPr>
            </w:pPr>
          </w:p>
        </w:tc>
        <w:tc>
          <w:tcPr>
            <w:tcW w:w="0" w:type="auto"/>
            <w:vAlign w:val="center"/>
          </w:tcPr>
          <w:p w14:paraId="6C6BDBD9">
            <w:pPr>
              <w:widowControl/>
              <w:jc w:val="left"/>
              <w:rPr>
                <w:rFonts w:ascii="Times New Roman" w:hAnsi="Times New Roman" w:eastAsia="Times New Roman" w:cs="Times New Roman"/>
                <w:kern w:val="0"/>
                <w:sz w:val="20"/>
                <w:szCs w:val="20"/>
              </w:rPr>
            </w:pPr>
          </w:p>
        </w:tc>
        <w:tc>
          <w:tcPr>
            <w:tcW w:w="0" w:type="auto"/>
            <w:vAlign w:val="center"/>
          </w:tcPr>
          <w:p w14:paraId="3D19C7BE">
            <w:pPr>
              <w:widowControl/>
              <w:jc w:val="left"/>
              <w:rPr>
                <w:rFonts w:ascii="Times New Roman" w:hAnsi="Times New Roman" w:eastAsia="Times New Roman" w:cs="Times New Roman"/>
                <w:kern w:val="0"/>
                <w:sz w:val="20"/>
                <w:szCs w:val="20"/>
              </w:rPr>
            </w:pPr>
          </w:p>
        </w:tc>
        <w:tc>
          <w:tcPr>
            <w:tcW w:w="0" w:type="auto"/>
            <w:vAlign w:val="center"/>
          </w:tcPr>
          <w:p w14:paraId="0B65A2ED">
            <w:pPr>
              <w:widowControl/>
              <w:jc w:val="left"/>
              <w:rPr>
                <w:rFonts w:ascii="Times New Roman" w:hAnsi="Times New Roman" w:eastAsia="Times New Roman" w:cs="Times New Roman"/>
                <w:kern w:val="0"/>
                <w:sz w:val="20"/>
                <w:szCs w:val="20"/>
              </w:rPr>
            </w:pPr>
          </w:p>
        </w:tc>
        <w:tc>
          <w:tcPr>
            <w:tcW w:w="0" w:type="auto"/>
            <w:vAlign w:val="center"/>
          </w:tcPr>
          <w:p w14:paraId="4056A464">
            <w:pPr>
              <w:widowControl/>
              <w:jc w:val="left"/>
              <w:rPr>
                <w:rFonts w:ascii="Times New Roman" w:hAnsi="Times New Roman" w:eastAsia="Times New Roman" w:cs="Times New Roman"/>
                <w:kern w:val="0"/>
                <w:sz w:val="20"/>
                <w:szCs w:val="20"/>
              </w:rPr>
            </w:pPr>
          </w:p>
        </w:tc>
        <w:tc>
          <w:tcPr>
            <w:tcW w:w="0" w:type="auto"/>
            <w:vAlign w:val="center"/>
          </w:tcPr>
          <w:p w14:paraId="2241B6C5">
            <w:pPr>
              <w:widowControl/>
              <w:jc w:val="left"/>
              <w:rPr>
                <w:rFonts w:ascii="Times New Roman" w:hAnsi="Times New Roman" w:eastAsia="Times New Roman" w:cs="Times New Roman"/>
                <w:kern w:val="0"/>
                <w:sz w:val="20"/>
                <w:szCs w:val="20"/>
              </w:rPr>
            </w:pPr>
          </w:p>
        </w:tc>
        <w:tc>
          <w:tcPr>
            <w:tcW w:w="0" w:type="auto"/>
            <w:vAlign w:val="center"/>
          </w:tcPr>
          <w:p w14:paraId="2F4D9947">
            <w:pPr>
              <w:widowControl/>
              <w:jc w:val="left"/>
              <w:rPr>
                <w:rFonts w:ascii="Times New Roman" w:hAnsi="Times New Roman" w:eastAsia="Times New Roman" w:cs="Times New Roman"/>
                <w:kern w:val="0"/>
                <w:sz w:val="20"/>
                <w:szCs w:val="20"/>
              </w:rPr>
            </w:pPr>
          </w:p>
        </w:tc>
        <w:tc>
          <w:tcPr>
            <w:tcW w:w="0" w:type="auto"/>
            <w:vAlign w:val="center"/>
          </w:tcPr>
          <w:p w14:paraId="5BD6A1F5">
            <w:pPr>
              <w:widowControl/>
              <w:jc w:val="left"/>
              <w:rPr>
                <w:rFonts w:ascii="Times New Roman" w:hAnsi="Times New Roman" w:eastAsia="Times New Roman" w:cs="Times New Roman"/>
                <w:kern w:val="0"/>
                <w:sz w:val="20"/>
                <w:szCs w:val="20"/>
              </w:rPr>
            </w:pPr>
          </w:p>
        </w:tc>
        <w:tc>
          <w:tcPr>
            <w:tcW w:w="0" w:type="auto"/>
            <w:vAlign w:val="center"/>
          </w:tcPr>
          <w:p w14:paraId="4DDD4BAA">
            <w:pPr>
              <w:widowControl/>
              <w:jc w:val="left"/>
              <w:rPr>
                <w:rFonts w:ascii="Times New Roman" w:hAnsi="Times New Roman" w:eastAsia="Times New Roman" w:cs="Times New Roman"/>
                <w:kern w:val="0"/>
                <w:sz w:val="20"/>
                <w:szCs w:val="20"/>
              </w:rPr>
            </w:pPr>
          </w:p>
        </w:tc>
        <w:tc>
          <w:tcPr>
            <w:tcW w:w="0" w:type="auto"/>
            <w:vAlign w:val="center"/>
          </w:tcPr>
          <w:p w14:paraId="592701F9">
            <w:pPr>
              <w:widowControl/>
              <w:jc w:val="left"/>
              <w:rPr>
                <w:rFonts w:ascii="Times New Roman" w:hAnsi="Times New Roman" w:eastAsia="Times New Roman" w:cs="Times New Roman"/>
                <w:kern w:val="0"/>
                <w:sz w:val="20"/>
                <w:szCs w:val="20"/>
              </w:rPr>
            </w:pPr>
          </w:p>
        </w:tc>
      </w:tr>
      <w:tr w14:paraId="74EFBDE0">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AE15D6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78A4DD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巩固脱贫衔接乡村振兴</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B941B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361.50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0FD03D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361.50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3605B0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832100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17F234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F870DF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C8E304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7F10BD3">
            <w:pPr>
              <w:widowControl/>
              <w:jc w:val="left"/>
              <w:rPr>
                <w:rFonts w:ascii="Times New Roman" w:hAnsi="Times New Roman" w:eastAsia="Times New Roman" w:cs="Times New Roman"/>
                <w:kern w:val="0"/>
                <w:sz w:val="20"/>
                <w:szCs w:val="20"/>
              </w:rPr>
            </w:pPr>
          </w:p>
        </w:tc>
        <w:tc>
          <w:tcPr>
            <w:tcW w:w="0" w:type="auto"/>
            <w:vAlign w:val="center"/>
          </w:tcPr>
          <w:p w14:paraId="7D94D10E">
            <w:pPr>
              <w:widowControl/>
              <w:jc w:val="left"/>
              <w:rPr>
                <w:rFonts w:ascii="Times New Roman" w:hAnsi="Times New Roman" w:eastAsia="Times New Roman" w:cs="Times New Roman"/>
                <w:kern w:val="0"/>
                <w:sz w:val="20"/>
                <w:szCs w:val="20"/>
              </w:rPr>
            </w:pPr>
          </w:p>
        </w:tc>
        <w:tc>
          <w:tcPr>
            <w:tcW w:w="0" w:type="auto"/>
            <w:vAlign w:val="center"/>
          </w:tcPr>
          <w:p w14:paraId="1AC00315">
            <w:pPr>
              <w:widowControl/>
              <w:jc w:val="left"/>
              <w:rPr>
                <w:rFonts w:ascii="Times New Roman" w:hAnsi="Times New Roman" w:eastAsia="Times New Roman" w:cs="Times New Roman"/>
                <w:kern w:val="0"/>
                <w:sz w:val="20"/>
                <w:szCs w:val="20"/>
              </w:rPr>
            </w:pPr>
          </w:p>
        </w:tc>
        <w:tc>
          <w:tcPr>
            <w:tcW w:w="0" w:type="auto"/>
            <w:vAlign w:val="center"/>
          </w:tcPr>
          <w:p w14:paraId="2A317F2E">
            <w:pPr>
              <w:widowControl/>
              <w:jc w:val="left"/>
              <w:rPr>
                <w:rFonts w:ascii="Times New Roman" w:hAnsi="Times New Roman" w:eastAsia="Times New Roman" w:cs="Times New Roman"/>
                <w:kern w:val="0"/>
                <w:sz w:val="20"/>
                <w:szCs w:val="20"/>
              </w:rPr>
            </w:pPr>
          </w:p>
        </w:tc>
        <w:tc>
          <w:tcPr>
            <w:tcW w:w="0" w:type="auto"/>
            <w:vAlign w:val="center"/>
          </w:tcPr>
          <w:p w14:paraId="09FF1FB0">
            <w:pPr>
              <w:widowControl/>
              <w:jc w:val="left"/>
              <w:rPr>
                <w:rFonts w:ascii="Times New Roman" w:hAnsi="Times New Roman" w:eastAsia="Times New Roman" w:cs="Times New Roman"/>
                <w:kern w:val="0"/>
                <w:sz w:val="20"/>
                <w:szCs w:val="20"/>
              </w:rPr>
            </w:pPr>
          </w:p>
        </w:tc>
        <w:tc>
          <w:tcPr>
            <w:tcW w:w="0" w:type="auto"/>
            <w:vAlign w:val="center"/>
          </w:tcPr>
          <w:p w14:paraId="72C4C9BA">
            <w:pPr>
              <w:widowControl/>
              <w:jc w:val="left"/>
              <w:rPr>
                <w:rFonts w:ascii="Times New Roman" w:hAnsi="Times New Roman" w:eastAsia="Times New Roman" w:cs="Times New Roman"/>
                <w:kern w:val="0"/>
                <w:sz w:val="20"/>
                <w:szCs w:val="20"/>
              </w:rPr>
            </w:pPr>
          </w:p>
        </w:tc>
        <w:tc>
          <w:tcPr>
            <w:tcW w:w="0" w:type="auto"/>
            <w:vAlign w:val="center"/>
          </w:tcPr>
          <w:p w14:paraId="1FDC5BC7">
            <w:pPr>
              <w:widowControl/>
              <w:jc w:val="left"/>
              <w:rPr>
                <w:rFonts w:ascii="Times New Roman" w:hAnsi="Times New Roman" w:eastAsia="Times New Roman" w:cs="Times New Roman"/>
                <w:kern w:val="0"/>
                <w:sz w:val="20"/>
                <w:szCs w:val="20"/>
              </w:rPr>
            </w:pPr>
          </w:p>
        </w:tc>
        <w:tc>
          <w:tcPr>
            <w:tcW w:w="0" w:type="auto"/>
            <w:vAlign w:val="center"/>
          </w:tcPr>
          <w:p w14:paraId="4645FF95">
            <w:pPr>
              <w:widowControl/>
              <w:jc w:val="left"/>
              <w:rPr>
                <w:rFonts w:ascii="Times New Roman" w:hAnsi="Times New Roman" w:eastAsia="Times New Roman" w:cs="Times New Roman"/>
                <w:kern w:val="0"/>
                <w:sz w:val="20"/>
                <w:szCs w:val="20"/>
              </w:rPr>
            </w:pPr>
          </w:p>
        </w:tc>
        <w:tc>
          <w:tcPr>
            <w:tcW w:w="0" w:type="auto"/>
            <w:vAlign w:val="center"/>
          </w:tcPr>
          <w:p w14:paraId="6834F093">
            <w:pPr>
              <w:widowControl/>
              <w:jc w:val="left"/>
              <w:rPr>
                <w:rFonts w:ascii="Times New Roman" w:hAnsi="Times New Roman" w:eastAsia="Times New Roman" w:cs="Times New Roman"/>
                <w:kern w:val="0"/>
                <w:sz w:val="20"/>
                <w:szCs w:val="20"/>
              </w:rPr>
            </w:pPr>
          </w:p>
        </w:tc>
        <w:tc>
          <w:tcPr>
            <w:tcW w:w="0" w:type="auto"/>
            <w:vAlign w:val="center"/>
          </w:tcPr>
          <w:p w14:paraId="1E4EFE7A">
            <w:pPr>
              <w:widowControl/>
              <w:jc w:val="left"/>
              <w:rPr>
                <w:rFonts w:ascii="Times New Roman" w:hAnsi="Times New Roman" w:eastAsia="Times New Roman" w:cs="Times New Roman"/>
                <w:kern w:val="0"/>
                <w:sz w:val="20"/>
                <w:szCs w:val="20"/>
              </w:rPr>
            </w:pPr>
          </w:p>
        </w:tc>
        <w:tc>
          <w:tcPr>
            <w:tcW w:w="0" w:type="auto"/>
            <w:vAlign w:val="center"/>
          </w:tcPr>
          <w:p w14:paraId="3DBDBDA0">
            <w:pPr>
              <w:widowControl/>
              <w:jc w:val="left"/>
              <w:rPr>
                <w:rFonts w:ascii="Times New Roman" w:hAnsi="Times New Roman" w:eastAsia="Times New Roman" w:cs="Times New Roman"/>
                <w:kern w:val="0"/>
                <w:sz w:val="20"/>
                <w:szCs w:val="20"/>
              </w:rPr>
            </w:pPr>
          </w:p>
        </w:tc>
      </w:tr>
      <w:tr w14:paraId="4879541A">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E4CB7D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2130504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DCC3693">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农村基础设施建设</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D600CF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166.28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F76257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166.28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3AEE87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791085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E1193C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ED7D60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39E945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BC9E4D8">
            <w:pPr>
              <w:widowControl/>
              <w:jc w:val="left"/>
              <w:rPr>
                <w:rFonts w:ascii="Times New Roman" w:hAnsi="Times New Roman" w:eastAsia="Times New Roman" w:cs="Times New Roman"/>
                <w:kern w:val="0"/>
                <w:sz w:val="20"/>
                <w:szCs w:val="20"/>
              </w:rPr>
            </w:pPr>
          </w:p>
        </w:tc>
        <w:tc>
          <w:tcPr>
            <w:tcW w:w="0" w:type="auto"/>
            <w:vAlign w:val="center"/>
          </w:tcPr>
          <w:p w14:paraId="0D18BF81">
            <w:pPr>
              <w:widowControl/>
              <w:jc w:val="left"/>
              <w:rPr>
                <w:rFonts w:ascii="Times New Roman" w:hAnsi="Times New Roman" w:eastAsia="Times New Roman" w:cs="Times New Roman"/>
                <w:kern w:val="0"/>
                <w:sz w:val="20"/>
                <w:szCs w:val="20"/>
              </w:rPr>
            </w:pPr>
          </w:p>
        </w:tc>
        <w:tc>
          <w:tcPr>
            <w:tcW w:w="0" w:type="auto"/>
            <w:vAlign w:val="center"/>
          </w:tcPr>
          <w:p w14:paraId="63E39036">
            <w:pPr>
              <w:widowControl/>
              <w:jc w:val="left"/>
              <w:rPr>
                <w:rFonts w:ascii="Times New Roman" w:hAnsi="Times New Roman" w:eastAsia="Times New Roman" w:cs="Times New Roman"/>
                <w:kern w:val="0"/>
                <w:sz w:val="20"/>
                <w:szCs w:val="20"/>
              </w:rPr>
            </w:pPr>
          </w:p>
        </w:tc>
        <w:tc>
          <w:tcPr>
            <w:tcW w:w="0" w:type="auto"/>
            <w:vAlign w:val="center"/>
          </w:tcPr>
          <w:p w14:paraId="2E6E7CF4">
            <w:pPr>
              <w:widowControl/>
              <w:jc w:val="left"/>
              <w:rPr>
                <w:rFonts w:ascii="Times New Roman" w:hAnsi="Times New Roman" w:eastAsia="Times New Roman" w:cs="Times New Roman"/>
                <w:kern w:val="0"/>
                <w:sz w:val="20"/>
                <w:szCs w:val="20"/>
              </w:rPr>
            </w:pPr>
          </w:p>
        </w:tc>
        <w:tc>
          <w:tcPr>
            <w:tcW w:w="0" w:type="auto"/>
            <w:vAlign w:val="center"/>
          </w:tcPr>
          <w:p w14:paraId="75C9C823">
            <w:pPr>
              <w:widowControl/>
              <w:jc w:val="left"/>
              <w:rPr>
                <w:rFonts w:ascii="Times New Roman" w:hAnsi="Times New Roman" w:eastAsia="Times New Roman" w:cs="Times New Roman"/>
                <w:kern w:val="0"/>
                <w:sz w:val="20"/>
                <w:szCs w:val="20"/>
              </w:rPr>
            </w:pPr>
          </w:p>
        </w:tc>
        <w:tc>
          <w:tcPr>
            <w:tcW w:w="0" w:type="auto"/>
            <w:vAlign w:val="center"/>
          </w:tcPr>
          <w:p w14:paraId="6D50E1F0">
            <w:pPr>
              <w:widowControl/>
              <w:jc w:val="left"/>
              <w:rPr>
                <w:rFonts w:ascii="Times New Roman" w:hAnsi="Times New Roman" w:eastAsia="Times New Roman" w:cs="Times New Roman"/>
                <w:kern w:val="0"/>
                <w:sz w:val="20"/>
                <w:szCs w:val="20"/>
              </w:rPr>
            </w:pPr>
          </w:p>
        </w:tc>
        <w:tc>
          <w:tcPr>
            <w:tcW w:w="0" w:type="auto"/>
            <w:vAlign w:val="center"/>
          </w:tcPr>
          <w:p w14:paraId="5FAC5DF1">
            <w:pPr>
              <w:widowControl/>
              <w:jc w:val="left"/>
              <w:rPr>
                <w:rFonts w:ascii="Times New Roman" w:hAnsi="Times New Roman" w:eastAsia="Times New Roman" w:cs="Times New Roman"/>
                <w:kern w:val="0"/>
                <w:sz w:val="20"/>
                <w:szCs w:val="20"/>
              </w:rPr>
            </w:pPr>
          </w:p>
        </w:tc>
        <w:tc>
          <w:tcPr>
            <w:tcW w:w="0" w:type="auto"/>
            <w:vAlign w:val="center"/>
          </w:tcPr>
          <w:p w14:paraId="697ACB7E">
            <w:pPr>
              <w:widowControl/>
              <w:jc w:val="left"/>
              <w:rPr>
                <w:rFonts w:ascii="Times New Roman" w:hAnsi="Times New Roman" w:eastAsia="Times New Roman" w:cs="Times New Roman"/>
                <w:kern w:val="0"/>
                <w:sz w:val="20"/>
                <w:szCs w:val="20"/>
              </w:rPr>
            </w:pPr>
          </w:p>
        </w:tc>
        <w:tc>
          <w:tcPr>
            <w:tcW w:w="0" w:type="auto"/>
            <w:vAlign w:val="center"/>
          </w:tcPr>
          <w:p w14:paraId="5C02E9CE">
            <w:pPr>
              <w:widowControl/>
              <w:jc w:val="left"/>
              <w:rPr>
                <w:rFonts w:ascii="Times New Roman" w:hAnsi="Times New Roman" w:eastAsia="Times New Roman" w:cs="Times New Roman"/>
                <w:kern w:val="0"/>
                <w:sz w:val="20"/>
                <w:szCs w:val="20"/>
              </w:rPr>
            </w:pPr>
          </w:p>
        </w:tc>
        <w:tc>
          <w:tcPr>
            <w:tcW w:w="0" w:type="auto"/>
            <w:vAlign w:val="center"/>
          </w:tcPr>
          <w:p w14:paraId="27568DAF">
            <w:pPr>
              <w:widowControl/>
              <w:jc w:val="left"/>
              <w:rPr>
                <w:rFonts w:ascii="Times New Roman" w:hAnsi="Times New Roman" w:eastAsia="Times New Roman" w:cs="Times New Roman"/>
                <w:kern w:val="0"/>
                <w:sz w:val="20"/>
                <w:szCs w:val="20"/>
              </w:rPr>
            </w:pPr>
          </w:p>
        </w:tc>
        <w:tc>
          <w:tcPr>
            <w:tcW w:w="0" w:type="auto"/>
            <w:vAlign w:val="center"/>
          </w:tcPr>
          <w:p w14:paraId="7E608BAA">
            <w:pPr>
              <w:widowControl/>
              <w:jc w:val="left"/>
              <w:rPr>
                <w:rFonts w:ascii="Times New Roman" w:hAnsi="Times New Roman" w:eastAsia="Times New Roman" w:cs="Times New Roman"/>
                <w:kern w:val="0"/>
                <w:sz w:val="20"/>
                <w:szCs w:val="20"/>
              </w:rPr>
            </w:pPr>
          </w:p>
        </w:tc>
      </w:tr>
      <w:tr w14:paraId="6B1A9758">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9A093B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2130505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749C4D0">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生产发展</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6B1075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2A1981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906A49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52B7BF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D2D929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85A7D2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7FE7CE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93082A0">
            <w:pPr>
              <w:widowControl/>
              <w:jc w:val="left"/>
              <w:rPr>
                <w:rFonts w:ascii="Times New Roman" w:hAnsi="Times New Roman" w:eastAsia="Times New Roman" w:cs="Times New Roman"/>
                <w:kern w:val="0"/>
                <w:sz w:val="20"/>
                <w:szCs w:val="20"/>
              </w:rPr>
            </w:pPr>
          </w:p>
        </w:tc>
        <w:tc>
          <w:tcPr>
            <w:tcW w:w="0" w:type="auto"/>
            <w:vAlign w:val="center"/>
          </w:tcPr>
          <w:p w14:paraId="4D020D00">
            <w:pPr>
              <w:widowControl/>
              <w:jc w:val="left"/>
              <w:rPr>
                <w:rFonts w:ascii="Times New Roman" w:hAnsi="Times New Roman" w:eastAsia="Times New Roman" w:cs="Times New Roman"/>
                <w:kern w:val="0"/>
                <w:sz w:val="20"/>
                <w:szCs w:val="20"/>
              </w:rPr>
            </w:pPr>
          </w:p>
        </w:tc>
        <w:tc>
          <w:tcPr>
            <w:tcW w:w="0" w:type="auto"/>
            <w:vAlign w:val="center"/>
          </w:tcPr>
          <w:p w14:paraId="3413E85D">
            <w:pPr>
              <w:widowControl/>
              <w:jc w:val="left"/>
              <w:rPr>
                <w:rFonts w:ascii="Times New Roman" w:hAnsi="Times New Roman" w:eastAsia="Times New Roman" w:cs="Times New Roman"/>
                <w:kern w:val="0"/>
                <w:sz w:val="20"/>
                <w:szCs w:val="20"/>
              </w:rPr>
            </w:pPr>
          </w:p>
        </w:tc>
        <w:tc>
          <w:tcPr>
            <w:tcW w:w="0" w:type="auto"/>
            <w:vAlign w:val="center"/>
          </w:tcPr>
          <w:p w14:paraId="0DF3B39F">
            <w:pPr>
              <w:widowControl/>
              <w:jc w:val="left"/>
              <w:rPr>
                <w:rFonts w:ascii="Times New Roman" w:hAnsi="Times New Roman" w:eastAsia="Times New Roman" w:cs="Times New Roman"/>
                <w:kern w:val="0"/>
                <w:sz w:val="20"/>
                <w:szCs w:val="20"/>
              </w:rPr>
            </w:pPr>
          </w:p>
        </w:tc>
        <w:tc>
          <w:tcPr>
            <w:tcW w:w="0" w:type="auto"/>
            <w:vAlign w:val="center"/>
          </w:tcPr>
          <w:p w14:paraId="29AB72A0">
            <w:pPr>
              <w:widowControl/>
              <w:jc w:val="left"/>
              <w:rPr>
                <w:rFonts w:ascii="Times New Roman" w:hAnsi="Times New Roman" w:eastAsia="Times New Roman" w:cs="Times New Roman"/>
                <w:kern w:val="0"/>
                <w:sz w:val="20"/>
                <w:szCs w:val="20"/>
              </w:rPr>
            </w:pPr>
          </w:p>
        </w:tc>
        <w:tc>
          <w:tcPr>
            <w:tcW w:w="0" w:type="auto"/>
            <w:vAlign w:val="center"/>
          </w:tcPr>
          <w:p w14:paraId="0A341437">
            <w:pPr>
              <w:widowControl/>
              <w:jc w:val="left"/>
              <w:rPr>
                <w:rFonts w:ascii="Times New Roman" w:hAnsi="Times New Roman" w:eastAsia="Times New Roman" w:cs="Times New Roman"/>
                <w:kern w:val="0"/>
                <w:sz w:val="20"/>
                <w:szCs w:val="20"/>
              </w:rPr>
            </w:pPr>
          </w:p>
        </w:tc>
        <w:tc>
          <w:tcPr>
            <w:tcW w:w="0" w:type="auto"/>
            <w:vAlign w:val="center"/>
          </w:tcPr>
          <w:p w14:paraId="5AAFB039">
            <w:pPr>
              <w:widowControl/>
              <w:jc w:val="left"/>
              <w:rPr>
                <w:rFonts w:ascii="Times New Roman" w:hAnsi="Times New Roman" w:eastAsia="Times New Roman" w:cs="Times New Roman"/>
                <w:kern w:val="0"/>
                <w:sz w:val="20"/>
                <w:szCs w:val="20"/>
              </w:rPr>
            </w:pPr>
          </w:p>
        </w:tc>
        <w:tc>
          <w:tcPr>
            <w:tcW w:w="0" w:type="auto"/>
            <w:vAlign w:val="center"/>
          </w:tcPr>
          <w:p w14:paraId="3E77366B">
            <w:pPr>
              <w:widowControl/>
              <w:jc w:val="left"/>
              <w:rPr>
                <w:rFonts w:ascii="Times New Roman" w:hAnsi="Times New Roman" w:eastAsia="Times New Roman" w:cs="Times New Roman"/>
                <w:kern w:val="0"/>
                <w:sz w:val="20"/>
                <w:szCs w:val="20"/>
              </w:rPr>
            </w:pPr>
          </w:p>
        </w:tc>
        <w:tc>
          <w:tcPr>
            <w:tcW w:w="0" w:type="auto"/>
            <w:vAlign w:val="center"/>
          </w:tcPr>
          <w:p w14:paraId="411BEDDC">
            <w:pPr>
              <w:widowControl/>
              <w:jc w:val="left"/>
              <w:rPr>
                <w:rFonts w:ascii="Times New Roman" w:hAnsi="Times New Roman" w:eastAsia="Times New Roman" w:cs="Times New Roman"/>
                <w:kern w:val="0"/>
                <w:sz w:val="20"/>
                <w:szCs w:val="20"/>
              </w:rPr>
            </w:pPr>
          </w:p>
        </w:tc>
        <w:tc>
          <w:tcPr>
            <w:tcW w:w="0" w:type="auto"/>
            <w:vAlign w:val="center"/>
          </w:tcPr>
          <w:p w14:paraId="63429676">
            <w:pPr>
              <w:widowControl/>
              <w:jc w:val="left"/>
              <w:rPr>
                <w:rFonts w:ascii="Times New Roman" w:hAnsi="Times New Roman" w:eastAsia="Times New Roman" w:cs="Times New Roman"/>
                <w:kern w:val="0"/>
                <w:sz w:val="20"/>
                <w:szCs w:val="20"/>
              </w:rPr>
            </w:pPr>
          </w:p>
        </w:tc>
        <w:tc>
          <w:tcPr>
            <w:tcW w:w="0" w:type="auto"/>
            <w:vAlign w:val="center"/>
          </w:tcPr>
          <w:p w14:paraId="5F214B61">
            <w:pPr>
              <w:widowControl/>
              <w:jc w:val="left"/>
              <w:rPr>
                <w:rFonts w:ascii="Times New Roman" w:hAnsi="Times New Roman" w:eastAsia="Times New Roman" w:cs="Times New Roman"/>
                <w:kern w:val="0"/>
                <w:sz w:val="20"/>
                <w:szCs w:val="20"/>
              </w:rPr>
            </w:pPr>
          </w:p>
        </w:tc>
      </w:tr>
      <w:tr w14:paraId="5827FBD0">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A16B8A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2130599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8AFDFC8">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其他巩固脱贫衔接乡村振兴支出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919B91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145.23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C54068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145.23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CA25B1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126FF7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D0DDB8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6C2758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DA1978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927898B">
            <w:pPr>
              <w:widowControl/>
              <w:jc w:val="left"/>
              <w:rPr>
                <w:rFonts w:ascii="Times New Roman" w:hAnsi="Times New Roman" w:eastAsia="Times New Roman" w:cs="Times New Roman"/>
                <w:kern w:val="0"/>
                <w:sz w:val="20"/>
                <w:szCs w:val="20"/>
              </w:rPr>
            </w:pPr>
          </w:p>
        </w:tc>
        <w:tc>
          <w:tcPr>
            <w:tcW w:w="0" w:type="auto"/>
            <w:vAlign w:val="center"/>
          </w:tcPr>
          <w:p w14:paraId="261B6367">
            <w:pPr>
              <w:widowControl/>
              <w:jc w:val="left"/>
              <w:rPr>
                <w:rFonts w:ascii="Times New Roman" w:hAnsi="Times New Roman" w:eastAsia="Times New Roman" w:cs="Times New Roman"/>
                <w:kern w:val="0"/>
                <w:sz w:val="20"/>
                <w:szCs w:val="20"/>
              </w:rPr>
            </w:pPr>
          </w:p>
        </w:tc>
        <w:tc>
          <w:tcPr>
            <w:tcW w:w="0" w:type="auto"/>
            <w:vAlign w:val="center"/>
          </w:tcPr>
          <w:p w14:paraId="0B5F2D7E">
            <w:pPr>
              <w:widowControl/>
              <w:jc w:val="left"/>
              <w:rPr>
                <w:rFonts w:ascii="Times New Roman" w:hAnsi="Times New Roman" w:eastAsia="Times New Roman" w:cs="Times New Roman"/>
                <w:kern w:val="0"/>
                <w:sz w:val="20"/>
                <w:szCs w:val="20"/>
              </w:rPr>
            </w:pPr>
          </w:p>
        </w:tc>
        <w:tc>
          <w:tcPr>
            <w:tcW w:w="0" w:type="auto"/>
            <w:vAlign w:val="center"/>
          </w:tcPr>
          <w:p w14:paraId="337DCEC8">
            <w:pPr>
              <w:widowControl/>
              <w:jc w:val="left"/>
              <w:rPr>
                <w:rFonts w:ascii="Times New Roman" w:hAnsi="Times New Roman" w:eastAsia="Times New Roman" w:cs="Times New Roman"/>
                <w:kern w:val="0"/>
                <w:sz w:val="20"/>
                <w:szCs w:val="20"/>
              </w:rPr>
            </w:pPr>
          </w:p>
        </w:tc>
        <w:tc>
          <w:tcPr>
            <w:tcW w:w="0" w:type="auto"/>
            <w:vAlign w:val="center"/>
          </w:tcPr>
          <w:p w14:paraId="5C80D235">
            <w:pPr>
              <w:widowControl/>
              <w:jc w:val="left"/>
              <w:rPr>
                <w:rFonts w:ascii="Times New Roman" w:hAnsi="Times New Roman" w:eastAsia="Times New Roman" w:cs="Times New Roman"/>
                <w:kern w:val="0"/>
                <w:sz w:val="20"/>
                <w:szCs w:val="20"/>
              </w:rPr>
            </w:pPr>
          </w:p>
        </w:tc>
        <w:tc>
          <w:tcPr>
            <w:tcW w:w="0" w:type="auto"/>
            <w:vAlign w:val="center"/>
          </w:tcPr>
          <w:p w14:paraId="27735672">
            <w:pPr>
              <w:widowControl/>
              <w:jc w:val="left"/>
              <w:rPr>
                <w:rFonts w:ascii="Times New Roman" w:hAnsi="Times New Roman" w:eastAsia="Times New Roman" w:cs="Times New Roman"/>
                <w:kern w:val="0"/>
                <w:sz w:val="20"/>
                <w:szCs w:val="20"/>
              </w:rPr>
            </w:pPr>
          </w:p>
        </w:tc>
        <w:tc>
          <w:tcPr>
            <w:tcW w:w="0" w:type="auto"/>
            <w:vAlign w:val="center"/>
          </w:tcPr>
          <w:p w14:paraId="4D298CA4">
            <w:pPr>
              <w:widowControl/>
              <w:jc w:val="left"/>
              <w:rPr>
                <w:rFonts w:ascii="Times New Roman" w:hAnsi="Times New Roman" w:eastAsia="Times New Roman" w:cs="Times New Roman"/>
                <w:kern w:val="0"/>
                <w:sz w:val="20"/>
                <w:szCs w:val="20"/>
              </w:rPr>
            </w:pPr>
          </w:p>
        </w:tc>
        <w:tc>
          <w:tcPr>
            <w:tcW w:w="0" w:type="auto"/>
            <w:vAlign w:val="center"/>
          </w:tcPr>
          <w:p w14:paraId="4BE72067">
            <w:pPr>
              <w:widowControl/>
              <w:jc w:val="left"/>
              <w:rPr>
                <w:rFonts w:ascii="Times New Roman" w:hAnsi="Times New Roman" w:eastAsia="Times New Roman" w:cs="Times New Roman"/>
                <w:kern w:val="0"/>
                <w:sz w:val="20"/>
                <w:szCs w:val="20"/>
              </w:rPr>
            </w:pPr>
          </w:p>
        </w:tc>
        <w:tc>
          <w:tcPr>
            <w:tcW w:w="0" w:type="auto"/>
            <w:vAlign w:val="center"/>
          </w:tcPr>
          <w:p w14:paraId="42E3461C">
            <w:pPr>
              <w:widowControl/>
              <w:jc w:val="left"/>
              <w:rPr>
                <w:rFonts w:ascii="Times New Roman" w:hAnsi="Times New Roman" w:eastAsia="Times New Roman" w:cs="Times New Roman"/>
                <w:kern w:val="0"/>
                <w:sz w:val="20"/>
                <w:szCs w:val="20"/>
              </w:rPr>
            </w:pPr>
          </w:p>
        </w:tc>
        <w:tc>
          <w:tcPr>
            <w:tcW w:w="0" w:type="auto"/>
            <w:vAlign w:val="center"/>
          </w:tcPr>
          <w:p w14:paraId="7DEE3C27">
            <w:pPr>
              <w:widowControl/>
              <w:jc w:val="left"/>
              <w:rPr>
                <w:rFonts w:ascii="Times New Roman" w:hAnsi="Times New Roman" w:eastAsia="Times New Roman" w:cs="Times New Roman"/>
                <w:kern w:val="0"/>
                <w:sz w:val="20"/>
                <w:szCs w:val="20"/>
              </w:rPr>
            </w:pPr>
          </w:p>
        </w:tc>
        <w:tc>
          <w:tcPr>
            <w:tcW w:w="0" w:type="auto"/>
            <w:vAlign w:val="center"/>
          </w:tcPr>
          <w:p w14:paraId="04A2A78C">
            <w:pPr>
              <w:widowControl/>
              <w:jc w:val="left"/>
              <w:rPr>
                <w:rFonts w:ascii="Times New Roman" w:hAnsi="Times New Roman" w:eastAsia="Times New Roman" w:cs="Times New Roman"/>
                <w:kern w:val="0"/>
                <w:sz w:val="20"/>
                <w:szCs w:val="20"/>
              </w:rPr>
            </w:pPr>
          </w:p>
        </w:tc>
      </w:tr>
      <w:tr w14:paraId="059D3C43">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A66D25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3628B4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农村综合改革</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C752AC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525.47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D4291D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525.47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7033A4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171665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D0428E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CD2701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DD0A82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8040395">
            <w:pPr>
              <w:widowControl/>
              <w:jc w:val="left"/>
              <w:rPr>
                <w:rFonts w:ascii="Times New Roman" w:hAnsi="Times New Roman" w:eastAsia="Times New Roman" w:cs="Times New Roman"/>
                <w:kern w:val="0"/>
                <w:sz w:val="20"/>
                <w:szCs w:val="20"/>
              </w:rPr>
            </w:pPr>
          </w:p>
        </w:tc>
        <w:tc>
          <w:tcPr>
            <w:tcW w:w="0" w:type="auto"/>
            <w:vAlign w:val="center"/>
          </w:tcPr>
          <w:p w14:paraId="4A5B98E8">
            <w:pPr>
              <w:widowControl/>
              <w:jc w:val="left"/>
              <w:rPr>
                <w:rFonts w:ascii="Times New Roman" w:hAnsi="Times New Roman" w:eastAsia="Times New Roman" w:cs="Times New Roman"/>
                <w:kern w:val="0"/>
                <w:sz w:val="20"/>
                <w:szCs w:val="20"/>
              </w:rPr>
            </w:pPr>
          </w:p>
        </w:tc>
        <w:tc>
          <w:tcPr>
            <w:tcW w:w="0" w:type="auto"/>
            <w:vAlign w:val="center"/>
          </w:tcPr>
          <w:p w14:paraId="231BCAD3">
            <w:pPr>
              <w:widowControl/>
              <w:jc w:val="left"/>
              <w:rPr>
                <w:rFonts w:ascii="Times New Roman" w:hAnsi="Times New Roman" w:eastAsia="Times New Roman" w:cs="Times New Roman"/>
                <w:kern w:val="0"/>
                <w:sz w:val="20"/>
                <w:szCs w:val="20"/>
              </w:rPr>
            </w:pPr>
          </w:p>
        </w:tc>
        <w:tc>
          <w:tcPr>
            <w:tcW w:w="0" w:type="auto"/>
            <w:vAlign w:val="center"/>
          </w:tcPr>
          <w:p w14:paraId="7A35080E">
            <w:pPr>
              <w:widowControl/>
              <w:jc w:val="left"/>
              <w:rPr>
                <w:rFonts w:ascii="Times New Roman" w:hAnsi="Times New Roman" w:eastAsia="Times New Roman" w:cs="Times New Roman"/>
                <w:kern w:val="0"/>
                <w:sz w:val="20"/>
                <w:szCs w:val="20"/>
              </w:rPr>
            </w:pPr>
          </w:p>
        </w:tc>
        <w:tc>
          <w:tcPr>
            <w:tcW w:w="0" w:type="auto"/>
            <w:vAlign w:val="center"/>
          </w:tcPr>
          <w:p w14:paraId="0D45E52C">
            <w:pPr>
              <w:widowControl/>
              <w:jc w:val="left"/>
              <w:rPr>
                <w:rFonts w:ascii="Times New Roman" w:hAnsi="Times New Roman" w:eastAsia="Times New Roman" w:cs="Times New Roman"/>
                <w:kern w:val="0"/>
                <w:sz w:val="20"/>
                <w:szCs w:val="20"/>
              </w:rPr>
            </w:pPr>
          </w:p>
        </w:tc>
        <w:tc>
          <w:tcPr>
            <w:tcW w:w="0" w:type="auto"/>
            <w:vAlign w:val="center"/>
          </w:tcPr>
          <w:p w14:paraId="43A7DEF1">
            <w:pPr>
              <w:widowControl/>
              <w:jc w:val="left"/>
              <w:rPr>
                <w:rFonts w:ascii="Times New Roman" w:hAnsi="Times New Roman" w:eastAsia="Times New Roman" w:cs="Times New Roman"/>
                <w:kern w:val="0"/>
                <w:sz w:val="20"/>
                <w:szCs w:val="20"/>
              </w:rPr>
            </w:pPr>
          </w:p>
        </w:tc>
        <w:tc>
          <w:tcPr>
            <w:tcW w:w="0" w:type="auto"/>
            <w:vAlign w:val="center"/>
          </w:tcPr>
          <w:p w14:paraId="1B4497AE">
            <w:pPr>
              <w:widowControl/>
              <w:jc w:val="left"/>
              <w:rPr>
                <w:rFonts w:ascii="Times New Roman" w:hAnsi="Times New Roman" w:eastAsia="Times New Roman" w:cs="Times New Roman"/>
                <w:kern w:val="0"/>
                <w:sz w:val="20"/>
                <w:szCs w:val="20"/>
              </w:rPr>
            </w:pPr>
          </w:p>
        </w:tc>
        <w:tc>
          <w:tcPr>
            <w:tcW w:w="0" w:type="auto"/>
            <w:vAlign w:val="center"/>
          </w:tcPr>
          <w:p w14:paraId="1C6BC611">
            <w:pPr>
              <w:widowControl/>
              <w:jc w:val="left"/>
              <w:rPr>
                <w:rFonts w:ascii="Times New Roman" w:hAnsi="Times New Roman" w:eastAsia="Times New Roman" w:cs="Times New Roman"/>
                <w:kern w:val="0"/>
                <w:sz w:val="20"/>
                <w:szCs w:val="20"/>
              </w:rPr>
            </w:pPr>
          </w:p>
        </w:tc>
        <w:tc>
          <w:tcPr>
            <w:tcW w:w="0" w:type="auto"/>
            <w:vAlign w:val="center"/>
          </w:tcPr>
          <w:p w14:paraId="1D0D8E6C">
            <w:pPr>
              <w:widowControl/>
              <w:jc w:val="left"/>
              <w:rPr>
                <w:rFonts w:ascii="Times New Roman" w:hAnsi="Times New Roman" w:eastAsia="Times New Roman" w:cs="Times New Roman"/>
                <w:kern w:val="0"/>
                <w:sz w:val="20"/>
                <w:szCs w:val="20"/>
              </w:rPr>
            </w:pPr>
          </w:p>
        </w:tc>
        <w:tc>
          <w:tcPr>
            <w:tcW w:w="0" w:type="auto"/>
            <w:vAlign w:val="center"/>
          </w:tcPr>
          <w:p w14:paraId="7472B192">
            <w:pPr>
              <w:widowControl/>
              <w:jc w:val="left"/>
              <w:rPr>
                <w:rFonts w:ascii="Times New Roman" w:hAnsi="Times New Roman" w:eastAsia="Times New Roman" w:cs="Times New Roman"/>
                <w:kern w:val="0"/>
                <w:sz w:val="20"/>
                <w:szCs w:val="20"/>
              </w:rPr>
            </w:pPr>
          </w:p>
        </w:tc>
        <w:tc>
          <w:tcPr>
            <w:tcW w:w="0" w:type="auto"/>
            <w:vAlign w:val="center"/>
          </w:tcPr>
          <w:p w14:paraId="70771355">
            <w:pPr>
              <w:widowControl/>
              <w:jc w:val="left"/>
              <w:rPr>
                <w:rFonts w:ascii="Times New Roman" w:hAnsi="Times New Roman" w:eastAsia="Times New Roman" w:cs="Times New Roman"/>
                <w:kern w:val="0"/>
                <w:sz w:val="20"/>
                <w:szCs w:val="20"/>
              </w:rPr>
            </w:pPr>
          </w:p>
        </w:tc>
      </w:tr>
      <w:tr w14:paraId="0A808760">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9C4D13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2130701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9EC3ACC">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对村级公益事业建设的补助</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98353C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9.00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ADB650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9.00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83016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1FAC26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6B34F3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DFE853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2F023D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3A41CBB">
            <w:pPr>
              <w:widowControl/>
              <w:jc w:val="left"/>
              <w:rPr>
                <w:rFonts w:ascii="Times New Roman" w:hAnsi="Times New Roman" w:eastAsia="Times New Roman" w:cs="Times New Roman"/>
                <w:kern w:val="0"/>
                <w:sz w:val="20"/>
                <w:szCs w:val="20"/>
              </w:rPr>
            </w:pPr>
          </w:p>
        </w:tc>
        <w:tc>
          <w:tcPr>
            <w:tcW w:w="0" w:type="auto"/>
            <w:vAlign w:val="center"/>
          </w:tcPr>
          <w:p w14:paraId="79A6B87A">
            <w:pPr>
              <w:widowControl/>
              <w:jc w:val="left"/>
              <w:rPr>
                <w:rFonts w:ascii="Times New Roman" w:hAnsi="Times New Roman" w:eastAsia="Times New Roman" w:cs="Times New Roman"/>
                <w:kern w:val="0"/>
                <w:sz w:val="20"/>
                <w:szCs w:val="20"/>
              </w:rPr>
            </w:pPr>
          </w:p>
        </w:tc>
        <w:tc>
          <w:tcPr>
            <w:tcW w:w="0" w:type="auto"/>
            <w:vAlign w:val="center"/>
          </w:tcPr>
          <w:p w14:paraId="2399A485">
            <w:pPr>
              <w:widowControl/>
              <w:jc w:val="left"/>
              <w:rPr>
                <w:rFonts w:ascii="Times New Roman" w:hAnsi="Times New Roman" w:eastAsia="Times New Roman" w:cs="Times New Roman"/>
                <w:kern w:val="0"/>
                <w:sz w:val="20"/>
                <w:szCs w:val="20"/>
              </w:rPr>
            </w:pPr>
          </w:p>
        </w:tc>
        <w:tc>
          <w:tcPr>
            <w:tcW w:w="0" w:type="auto"/>
            <w:vAlign w:val="center"/>
          </w:tcPr>
          <w:p w14:paraId="5E0CFE53">
            <w:pPr>
              <w:widowControl/>
              <w:jc w:val="left"/>
              <w:rPr>
                <w:rFonts w:ascii="Times New Roman" w:hAnsi="Times New Roman" w:eastAsia="Times New Roman" w:cs="Times New Roman"/>
                <w:kern w:val="0"/>
                <w:sz w:val="20"/>
                <w:szCs w:val="20"/>
              </w:rPr>
            </w:pPr>
          </w:p>
        </w:tc>
        <w:tc>
          <w:tcPr>
            <w:tcW w:w="0" w:type="auto"/>
            <w:vAlign w:val="center"/>
          </w:tcPr>
          <w:p w14:paraId="0D3C7AE8">
            <w:pPr>
              <w:widowControl/>
              <w:jc w:val="left"/>
              <w:rPr>
                <w:rFonts w:ascii="Times New Roman" w:hAnsi="Times New Roman" w:eastAsia="Times New Roman" w:cs="Times New Roman"/>
                <w:kern w:val="0"/>
                <w:sz w:val="20"/>
                <w:szCs w:val="20"/>
              </w:rPr>
            </w:pPr>
          </w:p>
        </w:tc>
        <w:tc>
          <w:tcPr>
            <w:tcW w:w="0" w:type="auto"/>
            <w:vAlign w:val="center"/>
          </w:tcPr>
          <w:p w14:paraId="2658A159">
            <w:pPr>
              <w:widowControl/>
              <w:jc w:val="left"/>
              <w:rPr>
                <w:rFonts w:ascii="Times New Roman" w:hAnsi="Times New Roman" w:eastAsia="Times New Roman" w:cs="Times New Roman"/>
                <w:kern w:val="0"/>
                <w:sz w:val="20"/>
                <w:szCs w:val="20"/>
              </w:rPr>
            </w:pPr>
          </w:p>
        </w:tc>
        <w:tc>
          <w:tcPr>
            <w:tcW w:w="0" w:type="auto"/>
            <w:vAlign w:val="center"/>
          </w:tcPr>
          <w:p w14:paraId="4F2DB17F">
            <w:pPr>
              <w:widowControl/>
              <w:jc w:val="left"/>
              <w:rPr>
                <w:rFonts w:ascii="Times New Roman" w:hAnsi="Times New Roman" w:eastAsia="Times New Roman" w:cs="Times New Roman"/>
                <w:kern w:val="0"/>
                <w:sz w:val="20"/>
                <w:szCs w:val="20"/>
              </w:rPr>
            </w:pPr>
          </w:p>
        </w:tc>
        <w:tc>
          <w:tcPr>
            <w:tcW w:w="0" w:type="auto"/>
            <w:vAlign w:val="center"/>
          </w:tcPr>
          <w:p w14:paraId="69E1612E">
            <w:pPr>
              <w:widowControl/>
              <w:jc w:val="left"/>
              <w:rPr>
                <w:rFonts w:ascii="Times New Roman" w:hAnsi="Times New Roman" w:eastAsia="Times New Roman" w:cs="Times New Roman"/>
                <w:kern w:val="0"/>
                <w:sz w:val="20"/>
                <w:szCs w:val="20"/>
              </w:rPr>
            </w:pPr>
          </w:p>
        </w:tc>
        <w:tc>
          <w:tcPr>
            <w:tcW w:w="0" w:type="auto"/>
            <w:vAlign w:val="center"/>
          </w:tcPr>
          <w:p w14:paraId="18886BE3">
            <w:pPr>
              <w:widowControl/>
              <w:jc w:val="left"/>
              <w:rPr>
                <w:rFonts w:ascii="Times New Roman" w:hAnsi="Times New Roman" w:eastAsia="Times New Roman" w:cs="Times New Roman"/>
                <w:kern w:val="0"/>
                <w:sz w:val="20"/>
                <w:szCs w:val="20"/>
              </w:rPr>
            </w:pPr>
          </w:p>
        </w:tc>
        <w:tc>
          <w:tcPr>
            <w:tcW w:w="0" w:type="auto"/>
            <w:vAlign w:val="center"/>
          </w:tcPr>
          <w:p w14:paraId="10550F43">
            <w:pPr>
              <w:widowControl/>
              <w:jc w:val="left"/>
              <w:rPr>
                <w:rFonts w:ascii="Times New Roman" w:hAnsi="Times New Roman" w:eastAsia="Times New Roman" w:cs="Times New Roman"/>
                <w:kern w:val="0"/>
                <w:sz w:val="20"/>
                <w:szCs w:val="20"/>
              </w:rPr>
            </w:pPr>
          </w:p>
        </w:tc>
        <w:tc>
          <w:tcPr>
            <w:tcW w:w="0" w:type="auto"/>
            <w:vAlign w:val="center"/>
          </w:tcPr>
          <w:p w14:paraId="72B461BC">
            <w:pPr>
              <w:widowControl/>
              <w:jc w:val="left"/>
              <w:rPr>
                <w:rFonts w:ascii="Times New Roman" w:hAnsi="Times New Roman" w:eastAsia="Times New Roman" w:cs="Times New Roman"/>
                <w:kern w:val="0"/>
                <w:sz w:val="20"/>
                <w:szCs w:val="20"/>
              </w:rPr>
            </w:pPr>
          </w:p>
        </w:tc>
      </w:tr>
      <w:tr w14:paraId="6C32EA0F">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644620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2130705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B71970E">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对村民委员会和村党支部的补助</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7727FF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516.47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64CE4E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516.47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416794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C4C6C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34CEBA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FFB40B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44C08D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CA9B34D">
            <w:pPr>
              <w:widowControl/>
              <w:jc w:val="left"/>
              <w:rPr>
                <w:rFonts w:ascii="Times New Roman" w:hAnsi="Times New Roman" w:eastAsia="Times New Roman" w:cs="Times New Roman"/>
                <w:kern w:val="0"/>
                <w:sz w:val="20"/>
                <w:szCs w:val="20"/>
              </w:rPr>
            </w:pPr>
          </w:p>
        </w:tc>
        <w:tc>
          <w:tcPr>
            <w:tcW w:w="0" w:type="auto"/>
            <w:vAlign w:val="center"/>
          </w:tcPr>
          <w:p w14:paraId="20F5A2AC">
            <w:pPr>
              <w:widowControl/>
              <w:jc w:val="left"/>
              <w:rPr>
                <w:rFonts w:ascii="Times New Roman" w:hAnsi="Times New Roman" w:eastAsia="Times New Roman" w:cs="Times New Roman"/>
                <w:kern w:val="0"/>
                <w:sz w:val="20"/>
                <w:szCs w:val="20"/>
              </w:rPr>
            </w:pPr>
          </w:p>
        </w:tc>
        <w:tc>
          <w:tcPr>
            <w:tcW w:w="0" w:type="auto"/>
            <w:vAlign w:val="center"/>
          </w:tcPr>
          <w:p w14:paraId="50B39CDF">
            <w:pPr>
              <w:widowControl/>
              <w:jc w:val="left"/>
              <w:rPr>
                <w:rFonts w:ascii="Times New Roman" w:hAnsi="Times New Roman" w:eastAsia="Times New Roman" w:cs="Times New Roman"/>
                <w:kern w:val="0"/>
                <w:sz w:val="20"/>
                <w:szCs w:val="20"/>
              </w:rPr>
            </w:pPr>
          </w:p>
        </w:tc>
        <w:tc>
          <w:tcPr>
            <w:tcW w:w="0" w:type="auto"/>
            <w:vAlign w:val="center"/>
          </w:tcPr>
          <w:p w14:paraId="3406649E">
            <w:pPr>
              <w:widowControl/>
              <w:jc w:val="left"/>
              <w:rPr>
                <w:rFonts w:ascii="Times New Roman" w:hAnsi="Times New Roman" w:eastAsia="Times New Roman" w:cs="Times New Roman"/>
                <w:kern w:val="0"/>
                <w:sz w:val="20"/>
                <w:szCs w:val="20"/>
              </w:rPr>
            </w:pPr>
          </w:p>
        </w:tc>
        <w:tc>
          <w:tcPr>
            <w:tcW w:w="0" w:type="auto"/>
            <w:vAlign w:val="center"/>
          </w:tcPr>
          <w:p w14:paraId="18237B60">
            <w:pPr>
              <w:widowControl/>
              <w:jc w:val="left"/>
              <w:rPr>
                <w:rFonts w:ascii="Times New Roman" w:hAnsi="Times New Roman" w:eastAsia="Times New Roman" w:cs="Times New Roman"/>
                <w:kern w:val="0"/>
                <w:sz w:val="20"/>
                <w:szCs w:val="20"/>
              </w:rPr>
            </w:pPr>
          </w:p>
        </w:tc>
        <w:tc>
          <w:tcPr>
            <w:tcW w:w="0" w:type="auto"/>
            <w:vAlign w:val="center"/>
          </w:tcPr>
          <w:p w14:paraId="1D0C1208">
            <w:pPr>
              <w:widowControl/>
              <w:jc w:val="left"/>
              <w:rPr>
                <w:rFonts w:ascii="Times New Roman" w:hAnsi="Times New Roman" w:eastAsia="Times New Roman" w:cs="Times New Roman"/>
                <w:kern w:val="0"/>
                <w:sz w:val="20"/>
                <w:szCs w:val="20"/>
              </w:rPr>
            </w:pPr>
          </w:p>
        </w:tc>
        <w:tc>
          <w:tcPr>
            <w:tcW w:w="0" w:type="auto"/>
            <w:vAlign w:val="center"/>
          </w:tcPr>
          <w:p w14:paraId="7FB149DD">
            <w:pPr>
              <w:widowControl/>
              <w:jc w:val="left"/>
              <w:rPr>
                <w:rFonts w:ascii="Times New Roman" w:hAnsi="Times New Roman" w:eastAsia="Times New Roman" w:cs="Times New Roman"/>
                <w:kern w:val="0"/>
                <w:sz w:val="20"/>
                <w:szCs w:val="20"/>
              </w:rPr>
            </w:pPr>
          </w:p>
        </w:tc>
        <w:tc>
          <w:tcPr>
            <w:tcW w:w="0" w:type="auto"/>
            <w:vAlign w:val="center"/>
          </w:tcPr>
          <w:p w14:paraId="0604E760">
            <w:pPr>
              <w:widowControl/>
              <w:jc w:val="left"/>
              <w:rPr>
                <w:rFonts w:ascii="Times New Roman" w:hAnsi="Times New Roman" w:eastAsia="Times New Roman" w:cs="Times New Roman"/>
                <w:kern w:val="0"/>
                <w:sz w:val="20"/>
                <w:szCs w:val="20"/>
              </w:rPr>
            </w:pPr>
          </w:p>
        </w:tc>
        <w:tc>
          <w:tcPr>
            <w:tcW w:w="0" w:type="auto"/>
            <w:vAlign w:val="center"/>
          </w:tcPr>
          <w:p w14:paraId="19978C2D">
            <w:pPr>
              <w:widowControl/>
              <w:jc w:val="left"/>
              <w:rPr>
                <w:rFonts w:ascii="Times New Roman" w:hAnsi="Times New Roman" w:eastAsia="Times New Roman" w:cs="Times New Roman"/>
                <w:kern w:val="0"/>
                <w:sz w:val="20"/>
                <w:szCs w:val="20"/>
              </w:rPr>
            </w:pPr>
          </w:p>
        </w:tc>
        <w:tc>
          <w:tcPr>
            <w:tcW w:w="0" w:type="auto"/>
            <w:vAlign w:val="center"/>
          </w:tcPr>
          <w:p w14:paraId="07973105">
            <w:pPr>
              <w:widowControl/>
              <w:jc w:val="left"/>
              <w:rPr>
                <w:rFonts w:ascii="Times New Roman" w:hAnsi="Times New Roman" w:eastAsia="Times New Roman" w:cs="Times New Roman"/>
                <w:kern w:val="0"/>
                <w:sz w:val="20"/>
                <w:szCs w:val="20"/>
              </w:rPr>
            </w:pPr>
          </w:p>
        </w:tc>
        <w:tc>
          <w:tcPr>
            <w:tcW w:w="0" w:type="auto"/>
            <w:vAlign w:val="center"/>
          </w:tcPr>
          <w:p w14:paraId="043F22CE">
            <w:pPr>
              <w:widowControl/>
              <w:jc w:val="left"/>
              <w:rPr>
                <w:rFonts w:ascii="Times New Roman" w:hAnsi="Times New Roman" w:eastAsia="Times New Roman" w:cs="Times New Roman"/>
                <w:kern w:val="0"/>
                <w:sz w:val="20"/>
                <w:szCs w:val="20"/>
              </w:rPr>
            </w:pPr>
          </w:p>
        </w:tc>
      </w:tr>
      <w:tr w14:paraId="47B47567">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F3EA42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A2BADF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其他农林水支出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0D5E53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AE379F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F21134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4238A6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F58BF5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722B73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991E0F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8BED498">
            <w:pPr>
              <w:widowControl/>
              <w:jc w:val="left"/>
              <w:rPr>
                <w:rFonts w:ascii="Times New Roman" w:hAnsi="Times New Roman" w:eastAsia="Times New Roman" w:cs="Times New Roman"/>
                <w:kern w:val="0"/>
                <w:sz w:val="20"/>
                <w:szCs w:val="20"/>
              </w:rPr>
            </w:pPr>
          </w:p>
        </w:tc>
        <w:tc>
          <w:tcPr>
            <w:tcW w:w="0" w:type="auto"/>
            <w:vAlign w:val="center"/>
          </w:tcPr>
          <w:p w14:paraId="347EB727">
            <w:pPr>
              <w:widowControl/>
              <w:jc w:val="left"/>
              <w:rPr>
                <w:rFonts w:ascii="Times New Roman" w:hAnsi="Times New Roman" w:eastAsia="Times New Roman" w:cs="Times New Roman"/>
                <w:kern w:val="0"/>
                <w:sz w:val="20"/>
                <w:szCs w:val="20"/>
              </w:rPr>
            </w:pPr>
          </w:p>
        </w:tc>
        <w:tc>
          <w:tcPr>
            <w:tcW w:w="0" w:type="auto"/>
            <w:vAlign w:val="center"/>
          </w:tcPr>
          <w:p w14:paraId="332DA12C">
            <w:pPr>
              <w:widowControl/>
              <w:jc w:val="left"/>
              <w:rPr>
                <w:rFonts w:ascii="Times New Roman" w:hAnsi="Times New Roman" w:eastAsia="Times New Roman" w:cs="Times New Roman"/>
                <w:kern w:val="0"/>
                <w:sz w:val="20"/>
                <w:szCs w:val="20"/>
              </w:rPr>
            </w:pPr>
          </w:p>
        </w:tc>
        <w:tc>
          <w:tcPr>
            <w:tcW w:w="0" w:type="auto"/>
            <w:vAlign w:val="center"/>
          </w:tcPr>
          <w:p w14:paraId="6A60B2A2">
            <w:pPr>
              <w:widowControl/>
              <w:jc w:val="left"/>
              <w:rPr>
                <w:rFonts w:ascii="Times New Roman" w:hAnsi="Times New Roman" w:eastAsia="Times New Roman" w:cs="Times New Roman"/>
                <w:kern w:val="0"/>
                <w:sz w:val="20"/>
                <w:szCs w:val="20"/>
              </w:rPr>
            </w:pPr>
          </w:p>
        </w:tc>
        <w:tc>
          <w:tcPr>
            <w:tcW w:w="0" w:type="auto"/>
            <w:vAlign w:val="center"/>
          </w:tcPr>
          <w:p w14:paraId="65F4530C">
            <w:pPr>
              <w:widowControl/>
              <w:jc w:val="left"/>
              <w:rPr>
                <w:rFonts w:ascii="Times New Roman" w:hAnsi="Times New Roman" w:eastAsia="Times New Roman" w:cs="Times New Roman"/>
                <w:kern w:val="0"/>
                <w:sz w:val="20"/>
                <w:szCs w:val="20"/>
              </w:rPr>
            </w:pPr>
          </w:p>
        </w:tc>
        <w:tc>
          <w:tcPr>
            <w:tcW w:w="0" w:type="auto"/>
            <w:vAlign w:val="center"/>
          </w:tcPr>
          <w:p w14:paraId="2208CE16">
            <w:pPr>
              <w:widowControl/>
              <w:jc w:val="left"/>
              <w:rPr>
                <w:rFonts w:ascii="Times New Roman" w:hAnsi="Times New Roman" w:eastAsia="Times New Roman" w:cs="Times New Roman"/>
                <w:kern w:val="0"/>
                <w:sz w:val="20"/>
                <w:szCs w:val="20"/>
              </w:rPr>
            </w:pPr>
          </w:p>
        </w:tc>
        <w:tc>
          <w:tcPr>
            <w:tcW w:w="0" w:type="auto"/>
            <w:vAlign w:val="center"/>
          </w:tcPr>
          <w:p w14:paraId="3F941A4A">
            <w:pPr>
              <w:widowControl/>
              <w:jc w:val="left"/>
              <w:rPr>
                <w:rFonts w:ascii="Times New Roman" w:hAnsi="Times New Roman" w:eastAsia="Times New Roman" w:cs="Times New Roman"/>
                <w:kern w:val="0"/>
                <w:sz w:val="20"/>
                <w:szCs w:val="20"/>
              </w:rPr>
            </w:pPr>
          </w:p>
        </w:tc>
        <w:tc>
          <w:tcPr>
            <w:tcW w:w="0" w:type="auto"/>
            <w:vAlign w:val="center"/>
          </w:tcPr>
          <w:p w14:paraId="075F09FE">
            <w:pPr>
              <w:widowControl/>
              <w:jc w:val="left"/>
              <w:rPr>
                <w:rFonts w:ascii="Times New Roman" w:hAnsi="Times New Roman" w:eastAsia="Times New Roman" w:cs="Times New Roman"/>
                <w:kern w:val="0"/>
                <w:sz w:val="20"/>
                <w:szCs w:val="20"/>
              </w:rPr>
            </w:pPr>
          </w:p>
        </w:tc>
        <w:tc>
          <w:tcPr>
            <w:tcW w:w="0" w:type="auto"/>
            <w:vAlign w:val="center"/>
          </w:tcPr>
          <w:p w14:paraId="437F0A17">
            <w:pPr>
              <w:widowControl/>
              <w:jc w:val="left"/>
              <w:rPr>
                <w:rFonts w:ascii="Times New Roman" w:hAnsi="Times New Roman" w:eastAsia="Times New Roman" w:cs="Times New Roman"/>
                <w:kern w:val="0"/>
                <w:sz w:val="20"/>
                <w:szCs w:val="20"/>
              </w:rPr>
            </w:pPr>
          </w:p>
        </w:tc>
        <w:tc>
          <w:tcPr>
            <w:tcW w:w="0" w:type="auto"/>
            <w:vAlign w:val="center"/>
          </w:tcPr>
          <w:p w14:paraId="1DBCBEA4">
            <w:pPr>
              <w:widowControl/>
              <w:jc w:val="left"/>
              <w:rPr>
                <w:rFonts w:ascii="Times New Roman" w:hAnsi="Times New Roman" w:eastAsia="Times New Roman" w:cs="Times New Roman"/>
                <w:kern w:val="0"/>
                <w:sz w:val="20"/>
                <w:szCs w:val="20"/>
              </w:rPr>
            </w:pPr>
          </w:p>
        </w:tc>
        <w:tc>
          <w:tcPr>
            <w:tcW w:w="0" w:type="auto"/>
            <w:vAlign w:val="center"/>
          </w:tcPr>
          <w:p w14:paraId="747E95FD">
            <w:pPr>
              <w:widowControl/>
              <w:jc w:val="left"/>
              <w:rPr>
                <w:rFonts w:ascii="Times New Roman" w:hAnsi="Times New Roman" w:eastAsia="Times New Roman" w:cs="Times New Roman"/>
                <w:kern w:val="0"/>
                <w:sz w:val="20"/>
                <w:szCs w:val="20"/>
              </w:rPr>
            </w:pPr>
          </w:p>
        </w:tc>
      </w:tr>
      <w:tr w14:paraId="570EFD1C">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2FF05C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2139999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4330F6A">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其他农林水支出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696223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467B32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4362A2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22BAE3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64D17F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8EA9BC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114309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7393B6E">
            <w:pPr>
              <w:widowControl/>
              <w:jc w:val="left"/>
              <w:rPr>
                <w:rFonts w:ascii="Times New Roman" w:hAnsi="Times New Roman" w:eastAsia="Times New Roman" w:cs="Times New Roman"/>
                <w:kern w:val="0"/>
                <w:sz w:val="20"/>
                <w:szCs w:val="20"/>
              </w:rPr>
            </w:pPr>
          </w:p>
        </w:tc>
        <w:tc>
          <w:tcPr>
            <w:tcW w:w="0" w:type="auto"/>
            <w:vAlign w:val="center"/>
          </w:tcPr>
          <w:p w14:paraId="2C33958F">
            <w:pPr>
              <w:widowControl/>
              <w:jc w:val="left"/>
              <w:rPr>
                <w:rFonts w:ascii="Times New Roman" w:hAnsi="Times New Roman" w:eastAsia="Times New Roman" w:cs="Times New Roman"/>
                <w:kern w:val="0"/>
                <w:sz w:val="20"/>
                <w:szCs w:val="20"/>
              </w:rPr>
            </w:pPr>
          </w:p>
        </w:tc>
        <w:tc>
          <w:tcPr>
            <w:tcW w:w="0" w:type="auto"/>
            <w:vAlign w:val="center"/>
          </w:tcPr>
          <w:p w14:paraId="117578D7">
            <w:pPr>
              <w:widowControl/>
              <w:jc w:val="left"/>
              <w:rPr>
                <w:rFonts w:ascii="Times New Roman" w:hAnsi="Times New Roman" w:eastAsia="Times New Roman" w:cs="Times New Roman"/>
                <w:kern w:val="0"/>
                <w:sz w:val="20"/>
                <w:szCs w:val="20"/>
              </w:rPr>
            </w:pPr>
          </w:p>
        </w:tc>
        <w:tc>
          <w:tcPr>
            <w:tcW w:w="0" w:type="auto"/>
            <w:vAlign w:val="center"/>
          </w:tcPr>
          <w:p w14:paraId="76FA51B3">
            <w:pPr>
              <w:widowControl/>
              <w:jc w:val="left"/>
              <w:rPr>
                <w:rFonts w:ascii="Times New Roman" w:hAnsi="Times New Roman" w:eastAsia="Times New Roman" w:cs="Times New Roman"/>
                <w:kern w:val="0"/>
                <w:sz w:val="20"/>
                <w:szCs w:val="20"/>
              </w:rPr>
            </w:pPr>
          </w:p>
        </w:tc>
        <w:tc>
          <w:tcPr>
            <w:tcW w:w="0" w:type="auto"/>
            <w:vAlign w:val="center"/>
          </w:tcPr>
          <w:p w14:paraId="103CA9D6">
            <w:pPr>
              <w:widowControl/>
              <w:jc w:val="left"/>
              <w:rPr>
                <w:rFonts w:ascii="Times New Roman" w:hAnsi="Times New Roman" w:eastAsia="Times New Roman" w:cs="Times New Roman"/>
                <w:kern w:val="0"/>
                <w:sz w:val="20"/>
                <w:szCs w:val="20"/>
              </w:rPr>
            </w:pPr>
          </w:p>
        </w:tc>
        <w:tc>
          <w:tcPr>
            <w:tcW w:w="0" w:type="auto"/>
            <w:vAlign w:val="center"/>
          </w:tcPr>
          <w:p w14:paraId="3495C441">
            <w:pPr>
              <w:widowControl/>
              <w:jc w:val="left"/>
              <w:rPr>
                <w:rFonts w:ascii="Times New Roman" w:hAnsi="Times New Roman" w:eastAsia="Times New Roman" w:cs="Times New Roman"/>
                <w:kern w:val="0"/>
                <w:sz w:val="20"/>
                <w:szCs w:val="20"/>
              </w:rPr>
            </w:pPr>
          </w:p>
        </w:tc>
        <w:tc>
          <w:tcPr>
            <w:tcW w:w="0" w:type="auto"/>
            <w:vAlign w:val="center"/>
          </w:tcPr>
          <w:p w14:paraId="696F651A">
            <w:pPr>
              <w:widowControl/>
              <w:jc w:val="left"/>
              <w:rPr>
                <w:rFonts w:ascii="Times New Roman" w:hAnsi="Times New Roman" w:eastAsia="Times New Roman" w:cs="Times New Roman"/>
                <w:kern w:val="0"/>
                <w:sz w:val="20"/>
                <w:szCs w:val="20"/>
              </w:rPr>
            </w:pPr>
          </w:p>
        </w:tc>
        <w:tc>
          <w:tcPr>
            <w:tcW w:w="0" w:type="auto"/>
            <w:vAlign w:val="center"/>
          </w:tcPr>
          <w:p w14:paraId="64CE6E86">
            <w:pPr>
              <w:widowControl/>
              <w:jc w:val="left"/>
              <w:rPr>
                <w:rFonts w:ascii="Times New Roman" w:hAnsi="Times New Roman" w:eastAsia="Times New Roman" w:cs="Times New Roman"/>
                <w:kern w:val="0"/>
                <w:sz w:val="20"/>
                <w:szCs w:val="20"/>
              </w:rPr>
            </w:pPr>
          </w:p>
        </w:tc>
        <w:tc>
          <w:tcPr>
            <w:tcW w:w="0" w:type="auto"/>
            <w:vAlign w:val="center"/>
          </w:tcPr>
          <w:p w14:paraId="17F8D737">
            <w:pPr>
              <w:widowControl/>
              <w:jc w:val="left"/>
              <w:rPr>
                <w:rFonts w:ascii="Times New Roman" w:hAnsi="Times New Roman" w:eastAsia="Times New Roman" w:cs="Times New Roman"/>
                <w:kern w:val="0"/>
                <w:sz w:val="20"/>
                <w:szCs w:val="20"/>
              </w:rPr>
            </w:pPr>
          </w:p>
        </w:tc>
        <w:tc>
          <w:tcPr>
            <w:tcW w:w="0" w:type="auto"/>
            <w:vAlign w:val="center"/>
          </w:tcPr>
          <w:p w14:paraId="65CB3AF0">
            <w:pPr>
              <w:widowControl/>
              <w:jc w:val="left"/>
              <w:rPr>
                <w:rFonts w:ascii="Times New Roman" w:hAnsi="Times New Roman" w:eastAsia="Times New Roman" w:cs="Times New Roman"/>
                <w:kern w:val="0"/>
                <w:sz w:val="20"/>
                <w:szCs w:val="20"/>
              </w:rPr>
            </w:pPr>
          </w:p>
        </w:tc>
        <w:tc>
          <w:tcPr>
            <w:tcW w:w="0" w:type="auto"/>
            <w:vAlign w:val="center"/>
          </w:tcPr>
          <w:p w14:paraId="3F0BCE18">
            <w:pPr>
              <w:widowControl/>
              <w:jc w:val="left"/>
              <w:rPr>
                <w:rFonts w:ascii="Times New Roman" w:hAnsi="Times New Roman" w:eastAsia="Times New Roman" w:cs="Times New Roman"/>
                <w:kern w:val="0"/>
                <w:sz w:val="20"/>
                <w:szCs w:val="20"/>
              </w:rPr>
            </w:pPr>
          </w:p>
        </w:tc>
      </w:tr>
      <w:tr w14:paraId="7CD37C52">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31C535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7A5F6E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商业服务业等支出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DF92CC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363523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02556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D36BE6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F91F28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DD825C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F33EC6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53A3175">
            <w:pPr>
              <w:widowControl/>
              <w:jc w:val="left"/>
              <w:rPr>
                <w:rFonts w:ascii="Times New Roman" w:hAnsi="Times New Roman" w:eastAsia="Times New Roman" w:cs="Times New Roman"/>
                <w:kern w:val="0"/>
                <w:sz w:val="20"/>
                <w:szCs w:val="20"/>
              </w:rPr>
            </w:pPr>
          </w:p>
        </w:tc>
        <w:tc>
          <w:tcPr>
            <w:tcW w:w="0" w:type="auto"/>
            <w:vAlign w:val="center"/>
          </w:tcPr>
          <w:p w14:paraId="0463B52F">
            <w:pPr>
              <w:widowControl/>
              <w:jc w:val="left"/>
              <w:rPr>
                <w:rFonts w:ascii="Times New Roman" w:hAnsi="Times New Roman" w:eastAsia="Times New Roman" w:cs="Times New Roman"/>
                <w:kern w:val="0"/>
                <w:sz w:val="20"/>
                <w:szCs w:val="20"/>
              </w:rPr>
            </w:pPr>
          </w:p>
        </w:tc>
        <w:tc>
          <w:tcPr>
            <w:tcW w:w="0" w:type="auto"/>
            <w:vAlign w:val="center"/>
          </w:tcPr>
          <w:p w14:paraId="3859C7F0">
            <w:pPr>
              <w:widowControl/>
              <w:jc w:val="left"/>
              <w:rPr>
                <w:rFonts w:ascii="Times New Roman" w:hAnsi="Times New Roman" w:eastAsia="Times New Roman" w:cs="Times New Roman"/>
                <w:kern w:val="0"/>
                <w:sz w:val="20"/>
                <w:szCs w:val="20"/>
              </w:rPr>
            </w:pPr>
          </w:p>
        </w:tc>
        <w:tc>
          <w:tcPr>
            <w:tcW w:w="0" w:type="auto"/>
            <w:vAlign w:val="center"/>
          </w:tcPr>
          <w:p w14:paraId="7F13270A">
            <w:pPr>
              <w:widowControl/>
              <w:jc w:val="left"/>
              <w:rPr>
                <w:rFonts w:ascii="Times New Roman" w:hAnsi="Times New Roman" w:eastAsia="Times New Roman" w:cs="Times New Roman"/>
                <w:kern w:val="0"/>
                <w:sz w:val="20"/>
                <w:szCs w:val="20"/>
              </w:rPr>
            </w:pPr>
          </w:p>
        </w:tc>
        <w:tc>
          <w:tcPr>
            <w:tcW w:w="0" w:type="auto"/>
            <w:vAlign w:val="center"/>
          </w:tcPr>
          <w:p w14:paraId="6FC6A63A">
            <w:pPr>
              <w:widowControl/>
              <w:jc w:val="left"/>
              <w:rPr>
                <w:rFonts w:ascii="Times New Roman" w:hAnsi="Times New Roman" w:eastAsia="Times New Roman" w:cs="Times New Roman"/>
                <w:kern w:val="0"/>
                <w:sz w:val="20"/>
                <w:szCs w:val="20"/>
              </w:rPr>
            </w:pPr>
          </w:p>
        </w:tc>
        <w:tc>
          <w:tcPr>
            <w:tcW w:w="0" w:type="auto"/>
            <w:vAlign w:val="center"/>
          </w:tcPr>
          <w:p w14:paraId="6D456DB5">
            <w:pPr>
              <w:widowControl/>
              <w:jc w:val="left"/>
              <w:rPr>
                <w:rFonts w:ascii="Times New Roman" w:hAnsi="Times New Roman" w:eastAsia="Times New Roman" w:cs="Times New Roman"/>
                <w:kern w:val="0"/>
                <w:sz w:val="20"/>
                <w:szCs w:val="20"/>
              </w:rPr>
            </w:pPr>
          </w:p>
        </w:tc>
        <w:tc>
          <w:tcPr>
            <w:tcW w:w="0" w:type="auto"/>
            <w:vAlign w:val="center"/>
          </w:tcPr>
          <w:p w14:paraId="0FC2D6B5">
            <w:pPr>
              <w:widowControl/>
              <w:jc w:val="left"/>
              <w:rPr>
                <w:rFonts w:ascii="Times New Roman" w:hAnsi="Times New Roman" w:eastAsia="Times New Roman" w:cs="Times New Roman"/>
                <w:kern w:val="0"/>
                <w:sz w:val="20"/>
                <w:szCs w:val="20"/>
              </w:rPr>
            </w:pPr>
          </w:p>
        </w:tc>
        <w:tc>
          <w:tcPr>
            <w:tcW w:w="0" w:type="auto"/>
            <w:vAlign w:val="center"/>
          </w:tcPr>
          <w:p w14:paraId="64B13B3D">
            <w:pPr>
              <w:widowControl/>
              <w:jc w:val="left"/>
              <w:rPr>
                <w:rFonts w:ascii="Times New Roman" w:hAnsi="Times New Roman" w:eastAsia="Times New Roman" w:cs="Times New Roman"/>
                <w:kern w:val="0"/>
                <w:sz w:val="20"/>
                <w:szCs w:val="20"/>
              </w:rPr>
            </w:pPr>
          </w:p>
        </w:tc>
        <w:tc>
          <w:tcPr>
            <w:tcW w:w="0" w:type="auto"/>
            <w:vAlign w:val="center"/>
          </w:tcPr>
          <w:p w14:paraId="706B1ED9">
            <w:pPr>
              <w:widowControl/>
              <w:jc w:val="left"/>
              <w:rPr>
                <w:rFonts w:ascii="Times New Roman" w:hAnsi="Times New Roman" w:eastAsia="Times New Roman" w:cs="Times New Roman"/>
                <w:kern w:val="0"/>
                <w:sz w:val="20"/>
                <w:szCs w:val="20"/>
              </w:rPr>
            </w:pPr>
          </w:p>
        </w:tc>
        <w:tc>
          <w:tcPr>
            <w:tcW w:w="0" w:type="auto"/>
            <w:vAlign w:val="center"/>
          </w:tcPr>
          <w:p w14:paraId="4EC595BF">
            <w:pPr>
              <w:widowControl/>
              <w:jc w:val="left"/>
              <w:rPr>
                <w:rFonts w:ascii="Times New Roman" w:hAnsi="Times New Roman" w:eastAsia="Times New Roman" w:cs="Times New Roman"/>
                <w:kern w:val="0"/>
                <w:sz w:val="20"/>
                <w:szCs w:val="20"/>
              </w:rPr>
            </w:pPr>
          </w:p>
        </w:tc>
        <w:tc>
          <w:tcPr>
            <w:tcW w:w="0" w:type="auto"/>
            <w:vAlign w:val="center"/>
          </w:tcPr>
          <w:p w14:paraId="6BC439A7">
            <w:pPr>
              <w:widowControl/>
              <w:jc w:val="left"/>
              <w:rPr>
                <w:rFonts w:ascii="Times New Roman" w:hAnsi="Times New Roman" w:eastAsia="Times New Roman" w:cs="Times New Roman"/>
                <w:kern w:val="0"/>
                <w:sz w:val="20"/>
                <w:szCs w:val="20"/>
              </w:rPr>
            </w:pPr>
          </w:p>
        </w:tc>
      </w:tr>
      <w:tr w14:paraId="38566BEF">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B16C06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21602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9DA20D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商业流通事务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C4C6AB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5A88BD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7345B2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95D4D6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33811F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389AB7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9E0F89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9E98832">
            <w:pPr>
              <w:widowControl/>
              <w:jc w:val="left"/>
              <w:rPr>
                <w:rFonts w:ascii="Times New Roman" w:hAnsi="Times New Roman" w:eastAsia="Times New Roman" w:cs="Times New Roman"/>
                <w:kern w:val="0"/>
                <w:sz w:val="20"/>
                <w:szCs w:val="20"/>
              </w:rPr>
            </w:pPr>
          </w:p>
        </w:tc>
        <w:tc>
          <w:tcPr>
            <w:tcW w:w="0" w:type="auto"/>
            <w:vAlign w:val="center"/>
          </w:tcPr>
          <w:p w14:paraId="5CE487A0">
            <w:pPr>
              <w:widowControl/>
              <w:jc w:val="left"/>
              <w:rPr>
                <w:rFonts w:ascii="Times New Roman" w:hAnsi="Times New Roman" w:eastAsia="Times New Roman" w:cs="Times New Roman"/>
                <w:kern w:val="0"/>
                <w:sz w:val="20"/>
                <w:szCs w:val="20"/>
              </w:rPr>
            </w:pPr>
          </w:p>
        </w:tc>
        <w:tc>
          <w:tcPr>
            <w:tcW w:w="0" w:type="auto"/>
            <w:vAlign w:val="center"/>
          </w:tcPr>
          <w:p w14:paraId="3654E6C1">
            <w:pPr>
              <w:widowControl/>
              <w:jc w:val="left"/>
              <w:rPr>
                <w:rFonts w:ascii="Times New Roman" w:hAnsi="Times New Roman" w:eastAsia="Times New Roman" w:cs="Times New Roman"/>
                <w:kern w:val="0"/>
                <w:sz w:val="20"/>
                <w:szCs w:val="20"/>
              </w:rPr>
            </w:pPr>
          </w:p>
        </w:tc>
        <w:tc>
          <w:tcPr>
            <w:tcW w:w="0" w:type="auto"/>
            <w:vAlign w:val="center"/>
          </w:tcPr>
          <w:p w14:paraId="7FB466FF">
            <w:pPr>
              <w:widowControl/>
              <w:jc w:val="left"/>
              <w:rPr>
                <w:rFonts w:ascii="Times New Roman" w:hAnsi="Times New Roman" w:eastAsia="Times New Roman" w:cs="Times New Roman"/>
                <w:kern w:val="0"/>
                <w:sz w:val="20"/>
                <w:szCs w:val="20"/>
              </w:rPr>
            </w:pPr>
          </w:p>
        </w:tc>
        <w:tc>
          <w:tcPr>
            <w:tcW w:w="0" w:type="auto"/>
            <w:vAlign w:val="center"/>
          </w:tcPr>
          <w:p w14:paraId="5B3437D5">
            <w:pPr>
              <w:widowControl/>
              <w:jc w:val="left"/>
              <w:rPr>
                <w:rFonts w:ascii="Times New Roman" w:hAnsi="Times New Roman" w:eastAsia="Times New Roman" w:cs="Times New Roman"/>
                <w:kern w:val="0"/>
                <w:sz w:val="20"/>
                <w:szCs w:val="20"/>
              </w:rPr>
            </w:pPr>
          </w:p>
        </w:tc>
        <w:tc>
          <w:tcPr>
            <w:tcW w:w="0" w:type="auto"/>
            <w:vAlign w:val="center"/>
          </w:tcPr>
          <w:p w14:paraId="4F77419B">
            <w:pPr>
              <w:widowControl/>
              <w:jc w:val="left"/>
              <w:rPr>
                <w:rFonts w:ascii="Times New Roman" w:hAnsi="Times New Roman" w:eastAsia="Times New Roman" w:cs="Times New Roman"/>
                <w:kern w:val="0"/>
                <w:sz w:val="20"/>
                <w:szCs w:val="20"/>
              </w:rPr>
            </w:pPr>
          </w:p>
        </w:tc>
        <w:tc>
          <w:tcPr>
            <w:tcW w:w="0" w:type="auto"/>
            <w:vAlign w:val="center"/>
          </w:tcPr>
          <w:p w14:paraId="5E06E049">
            <w:pPr>
              <w:widowControl/>
              <w:jc w:val="left"/>
              <w:rPr>
                <w:rFonts w:ascii="Times New Roman" w:hAnsi="Times New Roman" w:eastAsia="Times New Roman" w:cs="Times New Roman"/>
                <w:kern w:val="0"/>
                <w:sz w:val="20"/>
                <w:szCs w:val="20"/>
              </w:rPr>
            </w:pPr>
          </w:p>
        </w:tc>
        <w:tc>
          <w:tcPr>
            <w:tcW w:w="0" w:type="auto"/>
            <w:vAlign w:val="center"/>
          </w:tcPr>
          <w:p w14:paraId="6262E9F8">
            <w:pPr>
              <w:widowControl/>
              <w:jc w:val="left"/>
              <w:rPr>
                <w:rFonts w:ascii="Times New Roman" w:hAnsi="Times New Roman" w:eastAsia="Times New Roman" w:cs="Times New Roman"/>
                <w:kern w:val="0"/>
                <w:sz w:val="20"/>
                <w:szCs w:val="20"/>
              </w:rPr>
            </w:pPr>
          </w:p>
        </w:tc>
        <w:tc>
          <w:tcPr>
            <w:tcW w:w="0" w:type="auto"/>
            <w:vAlign w:val="center"/>
          </w:tcPr>
          <w:p w14:paraId="0D3B4F09">
            <w:pPr>
              <w:widowControl/>
              <w:jc w:val="left"/>
              <w:rPr>
                <w:rFonts w:ascii="Times New Roman" w:hAnsi="Times New Roman" w:eastAsia="Times New Roman" w:cs="Times New Roman"/>
                <w:kern w:val="0"/>
                <w:sz w:val="20"/>
                <w:szCs w:val="20"/>
              </w:rPr>
            </w:pPr>
          </w:p>
        </w:tc>
        <w:tc>
          <w:tcPr>
            <w:tcW w:w="0" w:type="auto"/>
            <w:vAlign w:val="center"/>
          </w:tcPr>
          <w:p w14:paraId="320745FE">
            <w:pPr>
              <w:widowControl/>
              <w:jc w:val="left"/>
              <w:rPr>
                <w:rFonts w:ascii="Times New Roman" w:hAnsi="Times New Roman" w:eastAsia="Times New Roman" w:cs="Times New Roman"/>
                <w:kern w:val="0"/>
                <w:sz w:val="20"/>
                <w:szCs w:val="20"/>
              </w:rPr>
            </w:pPr>
          </w:p>
        </w:tc>
        <w:tc>
          <w:tcPr>
            <w:tcW w:w="0" w:type="auto"/>
            <w:vAlign w:val="center"/>
          </w:tcPr>
          <w:p w14:paraId="389AD499">
            <w:pPr>
              <w:widowControl/>
              <w:jc w:val="left"/>
              <w:rPr>
                <w:rFonts w:ascii="Times New Roman" w:hAnsi="Times New Roman" w:eastAsia="Times New Roman" w:cs="Times New Roman"/>
                <w:kern w:val="0"/>
                <w:sz w:val="20"/>
                <w:szCs w:val="20"/>
              </w:rPr>
            </w:pPr>
          </w:p>
        </w:tc>
      </w:tr>
      <w:tr w14:paraId="5600EBB3">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66E8D6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2160201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D98C226">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行政运行</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FAA099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995FA0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3A32C3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9BFB5C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2F85E9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930265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3D0CEA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DF6ED66">
            <w:pPr>
              <w:widowControl/>
              <w:jc w:val="left"/>
              <w:rPr>
                <w:rFonts w:ascii="Times New Roman" w:hAnsi="Times New Roman" w:eastAsia="Times New Roman" w:cs="Times New Roman"/>
                <w:kern w:val="0"/>
                <w:sz w:val="20"/>
                <w:szCs w:val="20"/>
              </w:rPr>
            </w:pPr>
          </w:p>
        </w:tc>
        <w:tc>
          <w:tcPr>
            <w:tcW w:w="0" w:type="auto"/>
            <w:vAlign w:val="center"/>
          </w:tcPr>
          <w:p w14:paraId="550B11FC">
            <w:pPr>
              <w:widowControl/>
              <w:jc w:val="left"/>
              <w:rPr>
                <w:rFonts w:ascii="Times New Roman" w:hAnsi="Times New Roman" w:eastAsia="Times New Roman" w:cs="Times New Roman"/>
                <w:kern w:val="0"/>
                <w:sz w:val="20"/>
                <w:szCs w:val="20"/>
              </w:rPr>
            </w:pPr>
          </w:p>
        </w:tc>
        <w:tc>
          <w:tcPr>
            <w:tcW w:w="0" w:type="auto"/>
            <w:vAlign w:val="center"/>
          </w:tcPr>
          <w:p w14:paraId="5EE99E97">
            <w:pPr>
              <w:widowControl/>
              <w:jc w:val="left"/>
              <w:rPr>
                <w:rFonts w:ascii="Times New Roman" w:hAnsi="Times New Roman" w:eastAsia="Times New Roman" w:cs="Times New Roman"/>
                <w:kern w:val="0"/>
                <w:sz w:val="20"/>
                <w:szCs w:val="20"/>
              </w:rPr>
            </w:pPr>
          </w:p>
        </w:tc>
        <w:tc>
          <w:tcPr>
            <w:tcW w:w="0" w:type="auto"/>
            <w:vAlign w:val="center"/>
          </w:tcPr>
          <w:p w14:paraId="5A5A625B">
            <w:pPr>
              <w:widowControl/>
              <w:jc w:val="left"/>
              <w:rPr>
                <w:rFonts w:ascii="Times New Roman" w:hAnsi="Times New Roman" w:eastAsia="Times New Roman" w:cs="Times New Roman"/>
                <w:kern w:val="0"/>
                <w:sz w:val="20"/>
                <w:szCs w:val="20"/>
              </w:rPr>
            </w:pPr>
          </w:p>
        </w:tc>
        <w:tc>
          <w:tcPr>
            <w:tcW w:w="0" w:type="auto"/>
            <w:vAlign w:val="center"/>
          </w:tcPr>
          <w:p w14:paraId="1AD7AF5E">
            <w:pPr>
              <w:widowControl/>
              <w:jc w:val="left"/>
              <w:rPr>
                <w:rFonts w:ascii="Times New Roman" w:hAnsi="Times New Roman" w:eastAsia="Times New Roman" w:cs="Times New Roman"/>
                <w:kern w:val="0"/>
                <w:sz w:val="20"/>
                <w:szCs w:val="20"/>
              </w:rPr>
            </w:pPr>
          </w:p>
        </w:tc>
        <w:tc>
          <w:tcPr>
            <w:tcW w:w="0" w:type="auto"/>
            <w:vAlign w:val="center"/>
          </w:tcPr>
          <w:p w14:paraId="4A5C1A94">
            <w:pPr>
              <w:widowControl/>
              <w:jc w:val="left"/>
              <w:rPr>
                <w:rFonts w:ascii="Times New Roman" w:hAnsi="Times New Roman" w:eastAsia="Times New Roman" w:cs="Times New Roman"/>
                <w:kern w:val="0"/>
                <w:sz w:val="20"/>
                <w:szCs w:val="20"/>
              </w:rPr>
            </w:pPr>
          </w:p>
        </w:tc>
        <w:tc>
          <w:tcPr>
            <w:tcW w:w="0" w:type="auto"/>
            <w:vAlign w:val="center"/>
          </w:tcPr>
          <w:p w14:paraId="6EEF9FE0">
            <w:pPr>
              <w:widowControl/>
              <w:jc w:val="left"/>
              <w:rPr>
                <w:rFonts w:ascii="Times New Roman" w:hAnsi="Times New Roman" w:eastAsia="Times New Roman" w:cs="Times New Roman"/>
                <w:kern w:val="0"/>
                <w:sz w:val="20"/>
                <w:szCs w:val="20"/>
              </w:rPr>
            </w:pPr>
          </w:p>
        </w:tc>
        <w:tc>
          <w:tcPr>
            <w:tcW w:w="0" w:type="auto"/>
            <w:vAlign w:val="center"/>
          </w:tcPr>
          <w:p w14:paraId="304FE310">
            <w:pPr>
              <w:widowControl/>
              <w:jc w:val="left"/>
              <w:rPr>
                <w:rFonts w:ascii="Times New Roman" w:hAnsi="Times New Roman" w:eastAsia="Times New Roman" w:cs="Times New Roman"/>
                <w:kern w:val="0"/>
                <w:sz w:val="20"/>
                <w:szCs w:val="20"/>
              </w:rPr>
            </w:pPr>
          </w:p>
        </w:tc>
        <w:tc>
          <w:tcPr>
            <w:tcW w:w="0" w:type="auto"/>
            <w:vAlign w:val="center"/>
          </w:tcPr>
          <w:p w14:paraId="06DA1F5C">
            <w:pPr>
              <w:widowControl/>
              <w:jc w:val="left"/>
              <w:rPr>
                <w:rFonts w:ascii="Times New Roman" w:hAnsi="Times New Roman" w:eastAsia="Times New Roman" w:cs="Times New Roman"/>
                <w:kern w:val="0"/>
                <w:sz w:val="20"/>
                <w:szCs w:val="20"/>
              </w:rPr>
            </w:pPr>
          </w:p>
        </w:tc>
        <w:tc>
          <w:tcPr>
            <w:tcW w:w="0" w:type="auto"/>
            <w:vAlign w:val="center"/>
          </w:tcPr>
          <w:p w14:paraId="754762C9">
            <w:pPr>
              <w:widowControl/>
              <w:jc w:val="left"/>
              <w:rPr>
                <w:rFonts w:ascii="Times New Roman" w:hAnsi="Times New Roman" w:eastAsia="Times New Roman" w:cs="Times New Roman"/>
                <w:kern w:val="0"/>
                <w:sz w:val="20"/>
                <w:szCs w:val="20"/>
              </w:rPr>
            </w:pPr>
          </w:p>
        </w:tc>
        <w:tc>
          <w:tcPr>
            <w:tcW w:w="0" w:type="auto"/>
            <w:vAlign w:val="center"/>
          </w:tcPr>
          <w:p w14:paraId="69863FD2">
            <w:pPr>
              <w:widowControl/>
              <w:jc w:val="left"/>
              <w:rPr>
                <w:rFonts w:ascii="Times New Roman" w:hAnsi="Times New Roman" w:eastAsia="Times New Roman" w:cs="Times New Roman"/>
                <w:kern w:val="0"/>
                <w:sz w:val="20"/>
                <w:szCs w:val="20"/>
              </w:rPr>
            </w:pPr>
          </w:p>
        </w:tc>
      </w:tr>
      <w:tr w14:paraId="37CA1476">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5092DB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8650AC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自然资源海洋气象等支出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99AA42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44.76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D2AABF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44.76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4824CB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CD25D9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594680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971707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BE2969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5E7EB7B">
            <w:pPr>
              <w:widowControl/>
              <w:jc w:val="left"/>
              <w:rPr>
                <w:rFonts w:ascii="Times New Roman" w:hAnsi="Times New Roman" w:eastAsia="Times New Roman" w:cs="Times New Roman"/>
                <w:kern w:val="0"/>
                <w:sz w:val="20"/>
                <w:szCs w:val="20"/>
              </w:rPr>
            </w:pPr>
          </w:p>
        </w:tc>
        <w:tc>
          <w:tcPr>
            <w:tcW w:w="0" w:type="auto"/>
            <w:vAlign w:val="center"/>
          </w:tcPr>
          <w:p w14:paraId="004BDFD1">
            <w:pPr>
              <w:widowControl/>
              <w:jc w:val="left"/>
              <w:rPr>
                <w:rFonts w:ascii="Times New Roman" w:hAnsi="Times New Roman" w:eastAsia="Times New Roman" w:cs="Times New Roman"/>
                <w:kern w:val="0"/>
                <w:sz w:val="20"/>
                <w:szCs w:val="20"/>
              </w:rPr>
            </w:pPr>
          </w:p>
        </w:tc>
        <w:tc>
          <w:tcPr>
            <w:tcW w:w="0" w:type="auto"/>
            <w:vAlign w:val="center"/>
          </w:tcPr>
          <w:p w14:paraId="11674078">
            <w:pPr>
              <w:widowControl/>
              <w:jc w:val="left"/>
              <w:rPr>
                <w:rFonts w:ascii="Times New Roman" w:hAnsi="Times New Roman" w:eastAsia="Times New Roman" w:cs="Times New Roman"/>
                <w:kern w:val="0"/>
                <w:sz w:val="20"/>
                <w:szCs w:val="20"/>
              </w:rPr>
            </w:pPr>
          </w:p>
        </w:tc>
        <w:tc>
          <w:tcPr>
            <w:tcW w:w="0" w:type="auto"/>
            <w:vAlign w:val="center"/>
          </w:tcPr>
          <w:p w14:paraId="76856450">
            <w:pPr>
              <w:widowControl/>
              <w:jc w:val="left"/>
              <w:rPr>
                <w:rFonts w:ascii="Times New Roman" w:hAnsi="Times New Roman" w:eastAsia="Times New Roman" w:cs="Times New Roman"/>
                <w:kern w:val="0"/>
                <w:sz w:val="20"/>
                <w:szCs w:val="20"/>
              </w:rPr>
            </w:pPr>
          </w:p>
        </w:tc>
        <w:tc>
          <w:tcPr>
            <w:tcW w:w="0" w:type="auto"/>
            <w:vAlign w:val="center"/>
          </w:tcPr>
          <w:p w14:paraId="676E0886">
            <w:pPr>
              <w:widowControl/>
              <w:jc w:val="left"/>
              <w:rPr>
                <w:rFonts w:ascii="Times New Roman" w:hAnsi="Times New Roman" w:eastAsia="Times New Roman" w:cs="Times New Roman"/>
                <w:kern w:val="0"/>
                <w:sz w:val="20"/>
                <w:szCs w:val="20"/>
              </w:rPr>
            </w:pPr>
          </w:p>
        </w:tc>
        <w:tc>
          <w:tcPr>
            <w:tcW w:w="0" w:type="auto"/>
            <w:vAlign w:val="center"/>
          </w:tcPr>
          <w:p w14:paraId="6B74EC52">
            <w:pPr>
              <w:widowControl/>
              <w:jc w:val="left"/>
              <w:rPr>
                <w:rFonts w:ascii="Times New Roman" w:hAnsi="Times New Roman" w:eastAsia="Times New Roman" w:cs="Times New Roman"/>
                <w:kern w:val="0"/>
                <w:sz w:val="20"/>
                <w:szCs w:val="20"/>
              </w:rPr>
            </w:pPr>
          </w:p>
        </w:tc>
        <w:tc>
          <w:tcPr>
            <w:tcW w:w="0" w:type="auto"/>
            <w:vAlign w:val="center"/>
          </w:tcPr>
          <w:p w14:paraId="54BEE837">
            <w:pPr>
              <w:widowControl/>
              <w:jc w:val="left"/>
              <w:rPr>
                <w:rFonts w:ascii="Times New Roman" w:hAnsi="Times New Roman" w:eastAsia="Times New Roman" w:cs="Times New Roman"/>
                <w:kern w:val="0"/>
                <w:sz w:val="20"/>
                <w:szCs w:val="20"/>
              </w:rPr>
            </w:pPr>
          </w:p>
        </w:tc>
        <w:tc>
          <w:tcPr>
            <w:tcW w:w="0" w:type="auto"/>
            <w:vAlign w:val="center"/>
          </w:tcPr>
          <w:p w14:paraId="49146C87">
            <w:pPr>
              <w:widowControl/>
              <w:jc w:val="left"/>
              <w:rPr>
                <w:rFonts w:ascii="Times New Roman" w:hAnsi="Times New Roman" w:eastAsia="Times New Roman" w:cs="Times New Roman"/>
                <w:kern w:val="0"/>
                <w:sz w:val="20"/>
                <w:szCs w:val="20"/>
              </w:rPr>
            </w:pPr>
          </w:p>
        </w:tc>
        <w:tc>
          <w:tcPr>
            <w:tcW w:w="0" w:type="auto"/>
            <w:vAlign w:val="center"/>
          </w:tcPr>
          <w:p w14:paraId="142F350D">
            <w:pPr>
              <w:widowControl/>
              <w:jc w:val="left"/>
              <w:rPr>
                <w:rFonts w:ascii="Times New Roman" w:hAnsi="Times New Roman" w:eastAsia="Times New Roman" w:cs="Times New Roman"/>
                <w:kern w:val="0"/>
                <w:sz w:val="20"/>
                <w:szCs w:val="20"/>
              </w:rPr>
            </w:pPr>
          </w:p>
        </w:tc>
        <w:tc>
          <w:tcPr>
            <w:tcW w:w="0" w:type="auto"/>
            <w:vAlign w:val="center"/>
          </w:tcPr>
          <w:p w14:paraId="567948AD">
            <w:pPr>
              <w:widowControl/>
              <w:jc w:val="left"/>
              <w:rPr>
                <w:rFonts w:ascii="Times New Roman" w:hAnsi="Times New Roman" w:eastAsia="Times New Roman" w:cs="Times New Roman"/>
                <w:kern w:val="0"/>
                <w:sz w:val="20"/>
                <w:szCs w:val="20"/>
              </w:rPr>
            </w:pPr>
          </w:p>
        </w:tc>
        <w:tc>
          <w:tcPr>
            <w:tcW w:w="0" w:type="auto"/>
            <w:vAlign w:val="center"/>
          </w:tcPr>
          <w:p w14:paraId="6BFF93BC">
            <w:pPr>
              <w:widowControl/>
              <w:jc w:val="left"/>
              <w:rPr>
                <w:rFonts w:ascii="Times New Roman" w:hAnsi="Times New Roman" w:eastAsia="Times New Roman" w:cs="Times New Roman"/>
                <w:kern w:val="0"/>
                <w:sz w:val="20"/>
                <w:szCs w:val="20"/>
              </w:rPr>
            </w:pPr>
          </w:p>
        </w:tc>
      </w:tr>
      <w:tr w14:paraId="39A1DDCC">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2B805D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22001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742CB2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自然资源事务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6A20FD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44.76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5F7064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44.76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3E38E2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2FE475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908221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DE6C1D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99D7D3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7F07075">
            <w:pPr>
              <w:widowControl/>
              <w:jc w:val="left"/>
              <w:rPr>
                <w:rFonts w:ascii="Times New Roman" w:hAnsi="Times New Roman" w:eastAsia="Times New Roman" w:cs="Times New Roman"/>
                <w:kern w:val="0"/>
                <w:sz w:val="20"/>
                <w:szCs w:val="20"/>
              </w:rPr>
            </w:pPr>
          </w:p>
        </w:tc>
        <w:tc>
          <w:tcPr>
            <w:tcW w:w="0" w:type="auto"/>
            <w:vAlign w:val="center"/>
          </w:tcPr>
          <w:p w14:paraId="3DA385D0">
            <w:pPr>
              <w:widowControl/>
              <w:jc w:val="left"/>
              <w:rPr>
                <w:rFonts w:ascii="Times New Roman" w:hAnsi="Times New Roman" w:eastAsia="Times New Roman" w:cs="Times New Roman"/>
                <w:kern w:val="0"/>
                <w:sz w:val="20"/>
                <w:szCs w:val="20"/>
              </w:rPr>
            </w:pPr>
          </w:p>
        </w:tc>
        <w:tc>
          <w:tcPr>
            <w:tcW w:w="0" w:type="auto"/>
            <w:vAlign w:val="center"/>
          </w:tcPr>
          <w:p w14:paraId="28410D55">
            <w:pPr>
              <w:widowControl/>
              <w:jc w:val="left"/>
              <w:rPr>
                <w:rFonts w:ascii="Times New Roman" w:hAnsi="Times New Roman" w:eastAsia="Times New Roman" w:cs="Times New Roman"/>
                <w:kern w:val="0"/>
                <w:sz w:val="20"/>
                <w:szCs w:val="20"/>
              </w:rPr>
            </w:pPr>
          </w:p>
        </w:tc>
        <w:tc>
          <w:tcPr>
            <w:tcW w:w="0" w:type="auto"/>
            <w:vAlign w:val="center"/>
          </w:tcPr>
          <w:p w14:paraId="20AE89FC">
            <w:pPr>
              <w:widowControl/>
              <w:jc w:val="left"/>
              <w:rPr>
                <w:rFonts w:ascii="Times New Roman" w:hAnsi="Times New Roman" w:eastAsia="Times New Roman" w:cs="Times New Roman"/>
                <w:kern w:val="0"/>
                <w:sz w:val="20"/>
                <w:szCs w:val="20"/>
              </w:rPr>
            </w:pPr>
          </w:p>
        </w:tc>
        <w:tc>
          <w:tcPr>
            <w:tcW w:w="0" w:type="auto"/>
            <w:vAlign w:val="center"/>
          </w:tcPr>
          <w:p w14:paraId="7320EE76">
            <w:pPr>
              <w:widowControl/>
              <w:jc w:val="left"/>
              <w:rPr>
                <w:rFonts w:ascii="Times New Roman" w:hAnsi="Times New Roman" w:eastAsia="Times New Roman" w:cs="Times New Roman"/>
                <w:kern w:val="0"/>
                <w:sz w:val="20"/>
                <w:szCs w:val="20"/>
              </w:rPr>
            </w:pPr>
          </w:p>
        </w:tc>
        <w:tc>
          <w:tcPr>
            <w:tcW w:w="0" w:type="auto"/>
            <w:vAlign w:val="center"/>
          </w:tcPr>
          <w:p w14:paraId="5EBD86A1">
            <w:pPr>
              <w:widowControl/>
              <w:jc w:val="left"/>
              <w:rPr>
                <w:rFonts w:ascii="Times New Roman" w:hAnsi="Times New Roman" w:eastAsia="Times New Roman" w:cs="Times New Roman"/>
                <w:kern w:val="0"/>
                <w:sz w:val="20"/>
                <w:szCs w:val="20"/>
              </w:rPr>
            </w:pPr>
          </w:p>
        </w:tc>
        <w:tc>
          <w:tcPr>
            <w:tcW w:w="0" w:type="auto"/>
            <w:vAlign w:val="center"/>
          </w:tcPr>
          <w:p w14:paraId="60337E46">
            <w:pPr>
              <w:widowControl/>
              <w:jc w:val="left"/>
              <w:rPr>
                <w:rFonts w:ascii="Times New Roman" w:hAnsi="Times New Roman" w:eastAsia="Times New Roman" w:cs="Times New Roman"/>
                <w:kern w:val="0"/>
                <w:sz w:val="20"/>
                <w:szCs w:val="20"/>
              </w:rPr>
            </w:pPr>
          </w:p>
        </w:tc>
        <w:tc>
          <w:tcPr>
            <w:tcW w:w="0" w:type="auto"/>
            <w:vAlign w:val="center"/>
          </w:tcPr>
          <w:p w14:paraId="50FF8115">
            <w:pPr>
              <w:widowControl/>
              <w:jc w:val="left"/>
              <w:rPr>
                <w:rFonts w:ascii="Times New Roman" w:hAnsi="Times New Roman" w:eastAsia="Times New Roman" w:cs="Times New Roman"/>
                <w:kern w:val="0"/>
                <w:sz w:val="20"/>
                <w:szCs w:val="20"/>
              </w:rPr>
            </w:pPr>
          </w:p>
        </w:tc>
        <w:tc>
          <w:tcPr>
            <w:tcW w:w="0" w:type="auto"/>
            <w:vAlign w:val="center"/>
          </w:tcPr>
          <w:p w14:paraId="7E41346D">
            <w:pPr>
              <w:widowControl/>
              <w:jc w:val="left"/>
              <w:rPr>
                <w:rFonts w:ascii="Times New Roman" w:hAnsi="Times New Roman" w:eastAsia="Times New Roman" w:cs="Times New Roman"/>
                <w:kern w:val="0"/>
                <w:sz w:val="20"/>
                <w:szCs w:val="20"/>
              </w:rPr>
            </w:pPr>
          </w:p>
        </w:tc>
        <w:tc>
          <w:tcPr>
            <w:tcW w:w="0" w:type="auto"/>
            <w:vAlign w:val="center"/>
          </w:tcPr>
          <w:p w14:paraId="497F549D">
            <w:pPr>
              <w:widowControl/>
              <w:jc w:val="left"/>
              <w:rPr>
                <w:rFonts w:ascii="Times New Roman" w:hAnsi="Times New Roman" w:eastAsia="Times New Roman" w:cs="Times New Roman"/>
                <w:kern w:val="0"/>
                <w:sz w:val="20"/>
                <w:szCs w:val="20"/>
              </w:rPr>
            </w:pPr>
          </w:p>
        </w:tc>
        <w:tc>
          <w:tcPr>
            <w:tcW w:w="0" w:type="auto"/>
            <w:vAlign w:val="center"/>
          </w:tcPr>
          <w:p w14:paraId="55FC7D51">
            <w:pPr>
              <w:widowControl/>
              <w:jc w:val="left"/>
              <w:rPr>
                <w:rFonts w:ascii="Times New Roman" w:hAnsi="Times New Roman" w:eastAsia="Times New Roman" w:cs="Times New Roman"/>
                <w:kern w:val="0"/>
                <w:sz w:val="20"/>
                <w:szCs w:val="20"/>
              </w:rPr>
            </w:pPr>
          </w:p>
        </w:tc>
      </w:tr>
      <w:tr w14:paraId="1342F714">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38483D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2200199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608DBE7">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其他自然资源事务支出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C12520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44.76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39CA9D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44.76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335AEC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170C2D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E948F2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1349CF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5D2B97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4B0048F">
            <w:pPr>
              <w:widowControl/>
              <w:jc w:val="left"/>
              <w:rPr>
                <w:rFonts w:ascii="Times New Roman" w:hAnsi="Times New Roman" w:eastAsia="Times New Roman" w:cs="Times New Roman"/>
                <w:kern w:val="0"/>
                <w:sz w:val="20"/>
                <w:szCs w:val="20"/>
              </w:rPr>
            </w:pPr>
          </w:p>
        </w:tc>
        <w:tc>
          <w:tcPr>
            <w:tcW w:w="0" w:type="auto"/>
            <w:vAlign w:val="center"/>
          </w:tcPr>
          <w:p w14:paraId="2C2C5E2F">
            <w:pPr>
              <w:widowControl/>
              <w:jc w:val="left"/>
              <w:rPr>
                <w:rFonts w:ascii="Times New Roman" w:hAnsi="Times New Roman" w:eastAsia="Times New Roman" w:cs="Times New Roman"/>
                <w:kern w:val="0"/>
                <w:sz w:val="20"/>
                <w:szCs w:val="20"/>
              </w:rPr>
            </w:pPr>
          </w:p>
        </w:tc>
        <w:tc>
          <w:tcPr>
            <w:tcW w:w="0" w:type="auto"/>
            <w:vAlign w:val="center"/>
          </w:tcPr>
          <w:p w14:paraId="5142C1CB">
            <w:pPr>
              <w:widowControl/>
              <w:jc w:val="left"/>
              <w:rPr>
                <w:rFonts w:ascii="Times New Roman" w:hAnsi="Times New Roman" w:eastAsia="Times New Roman" w:cs="Times New Roman"/>
                <w:kern w:val="0"/>
                <w:sz w:val="20"/>
                <w:szCs w:val="20"/>
              </w:rPr>
            </w:pPr>
          </w:p>
        </w:tc>
        <w:tc>
          <w:tcPr>
            <w:tcW w:w="0" w:type="auto"/>
            <w:vAlign w:val="center"/>
          </w:tcPr>
          <w:p w14:paraId="2C331CFF">
            <w:pPr>
              <w:widowControl/>
              <w:jc w:val="left"/>
              <w:rPr>
                <w:rFonts w:ascii="Times New Roman" w:hAnsi="Times New Roman" w:eastAsia="Times New Roman" w:cs="Times New Roman"/>
                <w:kern w:val="0"/>
                <w:sz w:val="20"/>
                <w:szCs w:val="20"/>
              </w:rPr>
            </w:pPr>
          </w:p>
        </w:tc>
        <w:tc>
          <w:tcPr>
            <w:tcW w:w="0" w:type="auto"/>
            <w:vAlign w:val="center"/>
          </w:tcPr>
          <w:p w14:paraId="752EFE61">
            <w:pPr>
              <w:widowControl/>
              <w:jc w:val="left"/>
              <w:rPr>
                <w:rFonts w:ascii="Times New Roman" w:hAnsi="Times New Roman" w:eastAsia="Times New Roman" w:cs="Times New Roman"/>
                <w:kern w:val="0"/>
                <w:sz w:val="20"/>
                <w:szCs w:val="20"/>
              </w:rPr>
            </w:pPr>
          </w:p>
        </w:tc>
        <w:tc>
          <w:tcPr>
            <w:tcW w:w="0" w:type="auto"/>
            <w:vAlign w:val="center"/>
          </w:tcPr>
          <w:p w14:paraId="5563218F">
            <w:pPr>
              <w:widowControl/>
              <w:jc w:val="left"/>
              <w:rPr>
                <w:rFonts w:ascii="Times New Roman" w:hAnsi="Times New Roman" w:eastAsia="Times New Roman" w:cs="Times New Roman"/>
                <w:kern w:val="0"/>
                <w:sz w:val="20"/>
                <w:szCs w:val="20"/>
              </w:rPr>
            </w:pPr>
          </w:p>
        </w:tc>
        <w:tc>
          <w:tcPr>
            <w:tcW w:w="0" w:type="auto"/>
            <w:vAlign w:val="center"/>
          </w:tcPr>
          <w:p w14:paraId="0F8E5953">
            <w:pPr>
              <w:widowControl/>
              <w:jc w:val="left"/>
              <w:rPr>
                <w:rFonts w:ascii="Times New Roman" w:hAnsi="Times New Roman" w:eastAsia="Times New Roman" w:cs="Times New Roman"/>
                <w:kern w:val="0"/>
                <w:sz w:val="20"/>
                <w:szCs w:val="20"/>
              </w:rPr>
            </w:pPr>
          </w:p>
        </w:tc>
        <w:tc>
          <w:tcPr>
            <w:tcW w:w="0" w:type="auto"/>
            <w:vAlign w:val="center"/>
          </w:tcPr>
          <w:p w14:paraId="42C63287">
            <w:pPr>
              <w:widowControl/>
              <w:jc w:val="left"/>
              <w:rPr>
                <w:rFonts w:ascii="Times New Roman" w:hAnsi="Times New Roman" w:eastAsia="Times New Roman" w:cs="Times New Roman"/>
                <w:kern w:val="0"/>
                <w:sz w:val="20"/>
                <w:szCs w:val="20"/>
              </w:rPr>
            </w:pPr>
          </w:p>
        </w:tc>
        <w:tc>
          <w:tcPr>
            <w:tcW w:w="0" w:type="auto"/>
            <w:vAlign w:val="center"/>
          </w:tcPr>
          <w:p w14:paraId="6FFAC9A1">
            <w:pPr>
              <w:widowControl/>
              <w:jc w:val="left"/>
              <w:rPr>
                <w:rFonts w:ascii="Times New Roman" w:hAnsi="Times New Roman" w:eastAsia="Times New Roman" w:cs="Times New Roman"/>
                <w:kern w:val="0"/>
                <w:sz w:val="20"/>
                <w:szCs w:val="20"/>
              </w:rPr>
            </w:pPr>
          </w:p>
        </w:tc>
        <w:tc>
          <w:tcPr>
            <w:tcW w:w="0" w:type="auto"/>
            <w:vAlign w:val="center"/>
          </w:tcPr>
          <w:p w14:paraId="3D1DCD59">
            <w:pPr>
              <w:widowControl/>
              <w:jc w:val="left"/>
              <w:rPr>
                <w:rFonts w:ascii="Times New Roman" w:hAnsi="Times New Roman" w:eastAsia="Times New Roman" w:cs="Times New Roman"/>
                <w:kern w:val="0"/>
                <w:sz w:val="20"/>
                <w:szCs w:val="20"/>
              </w:rPr>
            </w:pPr>
          </w:p>
        </w:tc>
        <w:tc>
          <w:tcPr>
            <w:tcW w:w="0" w:type="auto"/>
            <w:vAlign w:val="center"/>
          </w:tcPr>
          <w:p w14:paraId="67891E91">
            <w:pPr>
              <w:widowControl/>
              <w:jc w:val="left"/>
              <w:rPr>
                <w:rFonts w:ascii="Times New Roman" w:hAnsi="Times New Roman" w:eastAsia="Times New Roman" w:cs="Times New Roman"/>
                <w:kern w:val="0"/>
                <w:sz w:val="20"/>
                <w:szCs w:val="20"/>
              </w:rPr>
            </w:pPr>
          </w:p>
        </w:tc>
      </w:tr>
      <w:tr w14:paraId="400B7650">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8A1364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76A5A4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住房保障支出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6F100E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34.68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6C81A1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34.68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41E1AF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FFB580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AFD79C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6D682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10B0FB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0B7FCDE">
            <w:pPr>
              <w:widowControl/>
              <w:jc w:val="left"/>
              <w:rPr>
                <w:rFonts w:ascii="Times New Roman" w:hAnsi="Times New Roman" w:eastAsia="Times New Roman" w:cs="Times New Roman"/>
                <w:kern w:val="0"/>
                <w:sz w:val="20"/>
                <w:szCs w:val="20"/>
              </w:rPr>
            </w:pPr>
          </w:p>
        </w:tc>
        <w:tc>
          <w:tcPr>
            <w:tcW w:w="0" w:type="auto"/>
            <w:vAlign w:val="center"/>
          </w:tcPr>
          <w:p w14:paraId="3CAC81C4">
            <w:pPr>
              <w:widowControl/>
              <w:jc w:val="left"/>
              <w:rPr>
                <w:rFonts w:ascii="Times New Roman" w:hAnsi="Times New Roman" w:eastAsia="Times New Roman" w:cs="Times New Roman"/>
                <w:kern w:val="0"/>
                <w:sz w:val="20"/>
                <w:szCs w:val="20"/>
              </w:rPr>
            </w:pPr>
          </w:p>
        </w:tc>
        <w:tc>
          <w:tcPr>
            <w:tcW w:w="0" w:type="auto"/>
            <w:vAlign w:val="center"/>
          </w:tcPr>
          <w:p w14:paraId="2A011C3A">
            <w:pPr>
              <w:widowControl/>
              <w:jc w:val="left"/>
              <w:rPr>
                <w:rFonts w:ascii="Times New Roman" w:hAnsi="Times New Roman" w:eastAsia="Times New Roman" w:cs="Times New Roman"/>
                <w:kern w:val="0"/>
                <w:sz w:val="20"/>
                <w:szCs w:val="20"/>
              </w:rPr>
            </w:pPr>
          </w:p>
        </w:tc>
        <w:tc>
          <w:tcPr>
            <w:tcW w:w="0" w:type="auto"/>
            <w:vAlign w:val="center"/>
          </w:tcPr>
          <w:p w14:paraId="2F36170C">
            <w:pPr>
              <w:widowControl/>
              <w:jc w:val="left"/>
              <w:rPr>
                <w:rFonts w:ascii="Times New Roman" w:hAnsi="Times New Roman" w:eastAsia="Times New Roman" w:cs="Times New Roman"/>
                <w:kern w:val="0"/>
                <w:sz w:val="20"/>
                <w:szCs w:val="20"/>
              </w:rPr>
            </w:pPr>
          </w:p>
        </w:tc>
        <w:tc>
          <w:tcPr>
            <w:tcW w:w="0" w:type="auto"/>
            <w:vAlign w:val="center"/>
          </w:tcPr>
          <w:p w14:paraId="30C60D10">
            <w:pPr>
              <w:widowControl/>
              <w:jc w:val="left"/>
              <w:rPr>
                <w:rFonts w:ascii="Times New Roman" w:hAnsi="Times New Roman" w:eastAsia="Times New Roman" w:cs="Times New Roman"/>
                <w:kern w:val="0"/>
                <w:sz w:val="20"/>
                <w:szCs w:val="20"/>
              </w:rPr>
            </w:pPr>
          </w:p>
        </w:tc>
        <w:tc>
          <w:tcPr>
            <w:tcW w:w="0" w:type="auto"/>
            <w:vAlign w:val="center"/>
          </w:tcPr>
          <w:p w14:paraId="60931824">
            <w:pPr>
              <w:widowControl/>
              <w:jc w:val="left"/>
              <w:rPr>
                <w:rFonts w:ascii="Times New Roman" w:hAnsi="Times New Roman" w:eastAsia="Times New Roman" w:cs="Times New Roman"/>
                <w:kern w:val="0"/>
                <w:sz w:val="20"/>
                <w:szCs w:val="20"/>
              </w:rPr>
            </w:pPr>
          </w:p>
        </w:tc>
        <w:tc>
          <w:tcPr>
            <w:tcW w:w="0" w:type="auto"/>
            <w:vAlign w:val="center"/>
          </w:tcPr>
          <w:p w14:paraId="48A02C10">
            <w:pPr>
              <w:widowControl/>
              <w:jc w:val="left"/>
              <w:rPr>
                <w:rFonts w:ascii="Times New Roman" w:hAnsi="Times New Roman" w:eastAsia="Times New Roman" w:cs="Times New Roman"/>
                <w:kern w:val="0"/>
                <w:sz w:val="20"/>
                <w:szCs w:val="20"/>
              </w:rPr>
            </w:pPr>
          </w:p>
        </w:tc>
        <w:tc>
          <w:tcPr>
            <w:tcW w:w="0" w:type="auto"/>
            <w:vAlign w:val="center"/>
          </w:tcPr>
          <w:p w14:paraId="3B9A3AEB">
            <w:pPr>
              <w:widowControl/>
              <w:jc w:val="left"/>
              <w:rPr>
                <w:rFonts w:ascii="Times New Roman" w:hAnsi="Times New Roman" w:eastAsia="Times New Roman" w:cs="Times New Roman"/>
                <w:kern w:val="0"/>
                <w:sz w:val="20"/>
                <w:szCs w:val="20"/>
              </w:rPr>
            </w:pPr>
          </w:p>
        </w:tc>
        <w:tc>
          <w:tcPr>
            <w:tcW w:w="0" w:type="auto"/>
            <w:vAlign w:val="center"/>
          </w:tcPr>
          <w:p w14:paraId="3EB4CC86">
            <w:pPr>
              <w:widowControl/>
              <w:jc w:val="left"/>
              <w:rPr>
                <w:rFonts w:ascii="Times New Roman" w:hAnsi="Times New Roman" w:eastAsia="Times New Roman" w:cs="Times New Roman"/>
                <w:kern w:val="0"/>
                <w:sz w:val="20"/>
                <w:szCs w:val="20"/>
              </w:rPr>
            </w:pPr>
          </w:p>
        </w:tc>
        <w:tc>
          <w:tcPr>
            <w:tcW w:w="0" w:type="auto"/>
            <w:vAlign w:val="center"/>
          </w:tcPr>
          <w:p w14:paraId="0AAA25BE">
            <w:pPr>
              <w:widowControl/>
              <w:jc w:val="left"/>
              <w:rPr>
                <w:rFonts w:ascii="Times New Roman" w:hAnsi="Times New Roman" w:eastAsia="Times New Roman" w:cs="Times New Roman"/>
                <w:kern w:val="0"/>
                <w:sz w:val="20"/>
                <w:szCs w:val="20"/>
              </w:rPr>
            </w:pPr>
          </w:p>
        </w:tc>
        <w:tc>
          <w:tcPr>
            <w:tcW w:w="0" w:type="auto"/>
            <w:vAlign w:val="center"/>
          </w:tcPr>
          <w:p w14:paraId="3FB5E0CE">
            <w:pPr>
              <w:widowControl/>
              <w:jc w:val="left"/>
              <w:rPr>
                <w:rFonts w:ascii="Times New Roman" w:hAnsi="Times New Roman" w:eastAsia="Times New Roman" w:cs="Times New Roman"/>
                <w:kern w:val="0"/>
                <w:sz w:val="20"/>
                <w:szCs w:val="20"/>
              </w:rPr>
            </w:pPr>
          </w:p>
        </w:tc>
      </w:tr>
      <w:tr w14:paraId="17E850BC">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19A4D9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22102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301433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住房改革支出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D692B7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34.68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3029E4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34.68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CEBBDF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0E6F98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0B15E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33FE90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249EA6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BE9BD7D">
            <w:pPr>
              <w:widowControl/>
              <w:jc w:val="left"/>
              <w:rPr>
                <w:rFonts w:ascii="Times New Roman" w:hAnsi="Times New Roman" w:eastAsia="Times New Roman" w:cs="Times New Roman"/>
                <w:kern w:val="0"/>
                <w:sz w:val="20"/>
                <w:szCs w:val="20"/>
              </w:rPr>
            </w:pPr>
          </w:p>
        </w:tc>
        <w:tc>
          <w:tcPr>
            <w:tcW w:w="0" w:type="auto"/>
            <w:vAlign w:val="center"/>
          </w:tcPr>
          <w:p w14:paraId="511D6EAC">
            <w:pPr>
              <w:widowControl/>
              <w:jc w:val="left"/>
              <w:rPr>
                <w:rFonts w:ascii="Times New Roman" w:hAnsi="Times New Roman" w:eastAsia="Times New Roman" w:cs="Times New Roman"/>
                <w:kern w:val="0"/>
                <w:sz w:val="20"/>
                <w:szCs w:val="20"/>
              </w:rPr>
            </w:pPr>
          </w:p>
        </w:tc>
        <w:tc>
          <w:tcPr>
            <w:tcW w:w="0" w:type="auto"/>
            <w:vAlign w:val="center"/>
          </w:tcPr>
          <w:p w14:paraId="6AC15157">
            <w:pPr>
              <w:widowControl/>
              <w:jc w:val="left"/>
              <w:rPr>
                <w:rFonts w:ascii="Times New Roman" w:hAnsi="Times New Roman" w:eastAsia="Times New Roman" w:cs="Times New Roman"/>
                <w:kern w:val="0"/>
                <w:sz w:val="20"/>
                <w:szCs w:val="20"/>
              </w:rPr>
            </w:pPr>
          </w:p>
        </w:tc>
        <w:tc>
          <w:tcPr>
            <w:tcW w:w="0" w:type="auto"/>
            <w:vAlign w:val="center"/>
          </w:tcPr>
          <w:p w14:paraId="3FFF7013">
            <w:pPr>
              <w:widowControl/>
              <w:jc w:val="left"/>
              <w:rPr>
                <w:rFonts w:ascii="Times New Roman" w:hAnsi="Times New Roman" w:eastAsia="Times New Roman" w:cs="Times New Roman"/>
                <w:kern w:val="0"/>
                <w:sz w:val="20"/>
                <w:szCs w:val="20"/>
              </w:rPr>
            </w:pPr>
          </w:p>
        </w:tc>
        <w:tc>
          <w:tcPr>
            <w:tcW w:w="0" w:type="auto"/>
            <w:vAlign w:val="center"/>
          </w:tcPr>
          <w:p w14:paraId="3C93570D">
            <w:pPr>
              <w:widowControl/>
              <w:jc w:val="left"/>
              <w:rPr>
                <w:rFonts w:ascii="Times New Roman" w:hAnsi="Times New Roman" w:eastAsia="Times New Roman" w:cs="Times New Roman"/>
                <w:kern w:val="0"/>
                <w:sz w:val="20"/>
                <w:szCs w:val="20"/>
              </w:rPr>
            </w:pPr>
          </w:p>
        </w:tc>
        <w:tc>
          <w:tcPr>
            <w:tcW w:w="0" w:type="auto"/>
            <w:vAlign w:val="center"/>
          </w:tcPr>
          <w:p w14:paraId="1B4CF64E">
            <w:pPr>
              <w:widowControl/>
              <w:jc w:val="left"/>
              <w:rPr>
                <w:rFonts w:ascii="Times New Roman" w:hAnsi="Times New Roman" w:eastAsia="Times New Roman" w:cs="Times New Roman"/>
                <w:kern w:val="0"/>
                <w:sz w:val="20"/>
                <w:szCs w:val="20"/>
              </w:rPr>
            </w:pPr>
          </w:p>
        </w:tc>
        <w:tc>
          <w:tcPr>
            <w:tcW w:w="0" w:type="auto"/>
            <w:vAlign w:val="center"/>
          </w:tcPr>
          <w:p w14:paraId="74F0D59B">
            <w:pPr>
              <w:widowControl/>
              <w:jc w:val="left"/>
              <w:rPr>
                <w:rFonts w:ascii="Times New Roman" w:hAnsi="Times New Roman" w:eastAsia="Times New Roman" w:cs="Times New Roman"/>
                <w:kern w:val="0"/>
                <w:sz w:val="20"/>
                <w:szCs w:val="20"/>
              </w:rPr>
            </w:pPr>
          </w:p>
        </w:tc>
        <w:tc>
          <w:tcPr>
            <w:tcW w:w="0" w:type="auto"/>
            <w:vAlign w:val="center"/>
          </w:tcPr>
          <w:p w14:paraId="61F8B72E">
            <w:pPr>
              <w:widowControl/>
              <w:jc w:val="left"/>
              <w:rPr>
                <w:rFonts w:ascii="Times New Roman" w:hAnsi="Times New Roman" w:eastAsia="Times New Roman" w:cs="Times New Roman"/>
                <w:kern w:val="0"/>
                <w:sz w:val="20"/>
                <w:szCs w:val="20"/>
              </w:rPr>
            </w:pPr>
          </w:p>
        </w:tc>
        <w:tc>
          <w:tcPr>
            <w:tcW w:w="0" w:type="auto"/>
            <w:vAlign w:val="center"/>
          </w:tcPr>
          <w:p w14:paraId="6453FAB5">
            <w:pPr>
              <w:widowControl/>
              <w:jc w:val="left"/>
              <w:rPr>
                <w:rFonts w:ascii="Times New Roman" w:hAnsi="Times New Roman" w:eastAsia="Times New Roman" w:cs="Times New Roman"/>
                <w:kern w:val="0"/>
                <w:sz w:val="20"/>
                <w:szCs w:val="20"/>
              </w:rPr>
            </w:pPr>
          </w:p>
        </w:tc>
        <w:tc>
          <w:tcPr>
            <w:tcW w:w="0" w:type="auto"/>
            <w:vAlign w:val="center"/>
          </w:tcPr>
          <w:p w14:paraId="6DE1F84D">
            <w:pPr>
              <w:widowControl/>
              <w:jc w:val="left"/>
              <w:rPr>
                <w:rFonts w:ascii="Times New Roman" w:hAnsi="Times New Roman" w:eastAsia="Times New Roman" w:cs="Times New Roman"/>
                <w:kern w:val="0"/>
                <w:sz w:val="20"/>
                <w:szCs w:val="20"/>
              </w:rPr>
            </w:pPr>
          </w:p>
        </w:tc>
        <w:tc>
          <w:tcPr>
            <w:tcW w:w="0" w:type="auto"/>
            <w:vAlign w:val="center"/>
          </w:tcPr>
          <w:p w14:paraId="77240129">
            <w:pPr>
              <w:widowControl/>
              <w:jc w:val="left"/>
              <w:rPr>
                <w:rFonts w:ascii="Times New Roman" w:hAnsi="Times New Roman" w:eastAsia="Times New Roman" w:cs="Times New Roman"/>
                <w:kern w:val="0"/>
                <w:sz w:val="20"/>
                <w:szCs w:val="20"/>
              </w:rPr>
            </w:pPr>
          </w:p>
        </w:tc>
      </w:tr>
      <w:tr w14:paraId="5B35467F">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D6739A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2210201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D0EBD6F">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住房公积金</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30BF88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34.68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55F66B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34.68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3C5400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7DE857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988B1E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7901EE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89096B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3109886">
            <w:pPr>
              <w:widowControl/>
              <w:jc w:val="left"/>
              <w:rPr>
                <w:rFonts w:ascii="Times New Roman" w:hAnsi="Times New Roman" w:eastAsia="Times New Roman" w:cs="Times New Roman"/>
                <w:kern w:val="0"/>
                <w:sz w:val="20"/>
                <w:szCs w:val="20"/>
              </w:rPr>
            </w:pPr>
          </w:p>
        </w:tc>
        <w:tc>
          <w:tcPr>
            <w:tcW w:w="0" w:type="auto"/>
            <w:vAlign w:val="center"/>
          </w:tcPr>
          <w:p w14:paraId="6DC71EC7">
            <w:pPr>
              <w:widowControl/>
              <w:jc w:val="left"/>
              <w:rPr>
                <w:rFonts w:ascii="Times New Roman" w:hAnsi="Times New Roman" w:eastAsia="Times New Roman" w:cs="Times New Roman"/>
                <w:kern w:val="0"/>
                <w:sz w:val="20"/>
                <w:szCs w:val="20"/>
              </w:rPr>
            </w:pPr>
          </w:p>
        </w:tc>
        <w:tc>
          <w:tcPr>
            <w:tcW w:w="0" w:type="auto"/>
            <w:vAlign w:val="center"/>
          </w:tcPr>
          <w:p w14:paraId="102D00BF">
            <w:pPr>
              <w:widowControl/>
              <w:jc w:val="left"/>
              <w:rPr>
                <w:rFonts w:ascii="Times New Roman" w:hAnsi="Times New Roman" w:eastAsia="Times New Roman" w:cs="Times New Roman"/>
                <w:kern w:val="0"/>
                <w:sz w:val="20"/>
                <w:szCs w:val="20"/>
              </w:rPr>
            </w:pPr>
          </w:p>
        </w:tc>
        <w:tc>
          <w:tcPr>
            <w:tcW w:w="0" w:type="auto"/>
            <w:vAlign w:val="center"/>
          </w:tcPr>
          <w:p w14:paraId="3A0F5B75">
            <w:pPr>
              <w:widowControl/>
              <w:jc w:val="left"/>
              <w:rPr>
                <w:rFonts w:ascii="Times New Roman" w:hAnsi="Times New Roman" w:eastAsia="Times New Roman" w:cs="Times New Roman"/>
                <w:kern w:val="0"/>
                <w:sz w:val="20"/>
                <w:szCs w:val="20"/>
              </w:rPr>
            </w:pPr>
          </w:p>
        </w:tc>
        <w:tc>
          <w:tcPr>
            <w:tcW w:w="0" w:type="auto"/>
            <w:vAlign w:val="center"/>
          </w:tcPr>
          <w:p w14:paraId="56B65D32">
            <w:pPr>
              <w:widowControl/>
              <w:jc w:val="left"/>
              <w:rPr>
                <w:rFonts w:ascii="Times New Roman" w:hAnsi="Times New Roman" w:eastAsia="Times New Roman" w:cs="Times New Roman"/>
                <w:kern w:val="0"/>
                <w:sz w:val="20"/>
                <w:szCs w:val="20"/>
              </w:rPr>
            </w:pPr>
          </w:p>
        </w:tc>
        <w:tc>
          <w:tcPr>
            <w:tcW w:w="0" w:type="auto"/>
            <w:vAlign w:val="center"/>
          </w:tcPr>
          <w:p w14:paraId="5CD01298">
            <w:pPr>
              <w:widowControl/>
              <w:jc w:val="left"/>
              <w:rPr>
                <w:rFonts w:ascii="Times New Roman" w:hAnsi="Times New Roman" w:eastAsia="Times New Roman" w:cs="Times New Roman"/>
                <w:kern w:val="0"/>
                <w:sz w:val="20"/>
                <w:szCs w:val="20"/>
              </w:rPr>
            </w:pPr>
          </w:p>
        </w:tc>
        <w:tc>
          <w:tcPr>
            <w:tcW w:w="0" w:type="auto"/>
            <w:vAlign w:val="center"/>
          </w:tcPr>
          <w:p w14:paraId="2F34178A">
            <w:pPr>
              <w:widowControl/>
              <w:jc w:val="left"/>
              <w:rPr>
                <w:rFonts w:ascii="Times New Roman" w:hAnsi="Times New Roman" w:eastAsia="Times New Roman" w:cs="Times New Roman"/>
                <w:kern w:val="0"/>
                <w:sz w:val="20"/>
                <w:szCs w:val="20"/>
              </w:rPr>
            </w:pPr>
          </w:p>
        </w:tc>
        <w:tc>
          <w:tcPr>
            <w:tcW w:w="0" w:type="auto"/>
            <w:vAlign w:val="center"/>
          </w:tcPr>
          <w:p w14:paraId="5738786D">
            <w:pPr>
              <w:widowControl/>
              <w:jc w:val="left"/>
              <w:rPr>
                <w:rFonts w:ascii="Times New Roman" w:hAnsi="Times New Roman" w:eastAsia="Times New Roman" w:cs="Times New Roman"/>
                <w:kern w:val="0"/>
                <w:sz w:val="20"/>
                <w:szCs w:val="20"/>
              </w:rPr>
            </w:pPr>
          </w:p>
        </w:tc>
        <w:tc>
          <w:tcPr>
            <w:tcW w:w="0" w:type="auto"/>
            <w:vAlign w:val="center"/>
          </w:tcPr>
          <w:p w14:paraId="5506A209">
            <w:pPr>
              <w:widowControl/>
              <w:jc w:val="left"/>
              <w:rPr>
                <w:rFonts w:ascii="Times New Roman" w:hAnsi="Times New Roman" w:eastAsia="Times New Roman" w:cs="Times New Roman"/>
                <w:kern w:val="0"/>
                <w:sz w:val="20"/>
                <w:szCs w:val="20"/>
              </w:rPr>
            </w:pPr>
          </w:p>
        </w:tc>
        <w:tc>
          <w:tcPr>
            <w:tcW w:w="0" w:type="auto"/>
            <w:vAlign w:val="center"/>
          </w:tcPr>
          <w:p w14:paraId="15B86FFF">
            <w:pPr>
              <w:widowControl/>
              <w:jc w:val="left"/>
              <w:rPr>
                <w:rFonts w:ascii="Times New Roman" w:hAnsi="Times New Roman" w:eastAsia="Times New Roman" w:cs="Times New Roman"/>
                <w:kern w:val="0"/>
                <w:sz w:val="20"/>
                <w:szCs w:val="20"/>
              </w:rPr>
            </w:pPr>
          </w:p>
        </w:tc>
        <w:tc>
          <w:tcPr>
            <w:tcW w:w="0" w:type="auto"/>
            <w:vAlign w:val="center"/>
          </w:tcPr>
          <w:p w14:paraId="259BCCB5">
            <w:pPr>
              <w:widowControl/>
              <w:jc w:val="left"/>
              <w:rPr>
                <w:rFonts w:ascii="Times New Roman" w:hAnsi="Times New Roman" w:eastAsia="Times New Roman" w:cs="Times New Roman"/>
                <w:kern w:val="0"/>
                <w:sz w:val="20"/>
                <w:szCs w:val="20"/>
              </w:rPr>
            </w:pPr>
          </w:p>
        </w:tc>
      </w:tr>
      <w:tr w14:paraId="1B92B7A1">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8329FC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E5E4A7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灾害防治及应急管理支出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FFC26B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184.44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40AF9A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184.44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6CB9BE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AB2AA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82D935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438376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4F52E1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7F90DD5">
            <w:pPr>
              <w:widowControl/>
              <w:jc w:val="left"/>
              <w:rPr>
                <w:rFonts w:ascii="Times New Roman" w:hAnsi="Times New Roman" w:eastAsia="Times New Roman" w:cs="Times New Roman"/>
                <w:kern w:val="0"/>
                <w:sz w:val="20"/>
                <w:szCs w:val="20"/>
              </w:rPr>
            </w:pPr>
          </w:p>
        </w:tc>
        <w:tc>
          <w:tcPr>
            <w:tcW w:w="0" w:type="auto"/>
            <w:vAlign w:val="center"/>
          </w:tcPr>
          <w:p w14:paraId="26372E97">
            <w:pPr>
              <w:widowControl/>
              <w:jc w:val="left"/>
              <w:rPr>
                <w:rFonts w:ascii="Times New Roman" w:hAnsi="Times New Roman" w:eastAsia="Times New Roman" w:cs="Times New Roman"/>
                <w:kern w:val="0"/>
                <w:sz w:val="20"/>
                <w:szCs w:val="20"/>
              </w:rPr>
            </w:pPr>
          </w:p>
        </w:tc>
        <w:tc>
          <w:tcPr>
            <w:tcW w:w="0" w:type="auto"/>
            <w:vAlign w:val="center"/>
          </w:tcPr>
          <w:p w14:paraId="31BD4114">
            <w:pPr>
              <w:widowControl/>
              <w:jc w:val="left"/>
              <w:rPr>
                <w:rFonts w:ascii="Times New Roman" w:hAnsi="Times New Roman" w:eastAsia="Times New Roman" w:cs="Times New Roman"/>
                <w:kern w:val="0"/>
                <w:sz w:val="20"/>
                <w:szCs w:val="20"/>
              </w:rPr>
            </w:pPr>
          </w:p>
        </w:tc>
        <w:tc>
          <w:tcPr>
            <w:tcW w:w="0" w:type="auto"/>
            <w:vAlign w:val="center"/>
          </w:tcPr>
          <w:p w14:paraId="58877024">
            <w:pPr>
              <w:widowControl/>
              <w:jc w:val="left"/>
              <w:rPr>
                <w:rFonts w:ascii="Times New Roman" w:hAnsi="Times New Roman" w:eastAsia="Times New Roman" w:cs="Times New Roman"/>
                <w:kern w:val="0"/>
                <w:sz w:val="20"/>
                <w:szCs w:val="20"/>
              </w:rPr>
            </w:pPr>
          </w:p>
        </w:tc>
        <w:tc>
          <w:tcPr>
            <w:tcW w:w="0" w:type="auto"/>
            <w:vAlign w:val="center"/>
          </w:tcPr>
          <w:p w14:paraId="04DBA570">
            <w:pPr>
              <w:widowControl/>
              <w:jc w:val="left"/>
              <w:rPr>
                <w:rFonts w:ascii="Times New Roman" w:hAnsi="Times New Roman" w:eastAsia="Times New Roman" w:cs="Times New Roman"/>
                <w:kern w:val="0"/>
                <w:sz w:val="20"/>
                <w:szCs w:val="20"/>
              </w:rPr>
            </w:pPr>
          </w:p>
        </w:tc>
        <w:tc>
          <w:tcPr>
            <w:tcW w:w="0" w:type="auto"/>
            <w:vAlign w:val="center"/>
          </w:tcPr>
          <w:p w14:paraId="64BCF67F">
            <w:pPr>
              <w:widowControl/>
              <w:jc w:val="left"/>
              <w:rPr>
                <w:rFonts w:ascii="Times New Roman" w:hAnsi="Times New Roman" w:eastAsia="Times New Roman" w:cs="Times New Roman"/>
                <w:kern w:val="0"/>
                <w:sz w:val="20"/>
                <w:szCs w:val="20"/>
              </w:rPr>
            </w:pPr>
          </w:p>
        </w:tc>
        <w:tc>
          <w:tcPr>
            <w:tcW w:w="0" w:type="auto"/>
            <w:vAlign w:val="center"/>
          </w:tcPr>
          <w:p w14:paraId="5B749400">
            <w:pPr>
              <w:widowControl/>
              <w:jc w:val="left"/>
              <w:rPr>
                <w:rFonts w:ascii="Times New Roman" w:hAnsi="Times New Roman" w:eastAsia="Times New Roman" w:cs="Times New Roman"/>
                <w:kern w:val="0"/>
                <w:sz w:val="20"/>
                <w:szCs w:val="20"/>
              </w:rPr>
            </w:pPr>
          </w:p>
        </w:tc>
        <w:tc>
          <w:tcPr>
            <w:tcW w:w="0" w:type="auto"/>
            <w:vAlign w:val="center"/>
          </w:tcPr>
          <w:p w14:paraId="094FA73E">
            <w:pPr>
              <w:widowControl/>
              <w:jc w:val="left"/>
              <w:rPr>
                <w:rFonts w:ascii="Times New Roman" w:hAnsi="Times New Roman" w:eastAsia="Times New Roman" w:cs="Times New Roman"/>
                <w:kern w:val="0"/>
                <w:sz w:val="20"/>
                <w:szCs w:val="20"/>
              </w:rPr>
            </w:pPr>
          </w:p>
        </w:tc>
        <w:tc>
          <w:tcPr>
            <w:tcW w:w="0" w:type="auto"/>
            <w:vAlign w:val="center"/>
          </w:tcPr>
          <w:p w14:paraId="3A19EA64">
            <w:pPr>
              <w:widowControl/>
              <w:jc w:val="left"/>
              <w:rPr>
                <w:rFonts w:ascii="Times New Roman" w:hAnsi="Times New Roman" w:eastAsia="Times New Roman" w:cs="Times New Roman"/>
                <w:kern w:val="0"/>
                <w:sz w:val="20"/>
                <w:szCs w:val="20"/>
              </w:rPr>
            </w:pPr>
          </w:p>
        </w:tc>
        <w:tc>
          <w:tcPr>
            <w:tcW w:w="0" w:type="auto"/>
            <w:vAlign w:val="center"/>
          </w:tcPr>
          <w:p w14:paraId="53123DDF">
            <w:pPr>
              <w:widowControl/>
              <w:jc w:val="left"/>
              <w:rPr>
                <w:rFonts w:ascii="Times New Roman" w:hAnsi="Times New Roman" w:eastAsia="Times New Roman" w:cs="Times New Roman"/>
                <w:kern w:val="0"/>
                <w:sz w:val="20"/>
                <w:szCs w:val="20"/>
              </w:rPr>
            </w:pPr>
          </w:p>
        </w:tc>
        <w:tc>
          <w:tcPr>
            <w:tcW w:w="0" w:type="auto"/>
            <w:vAlign w:val="center"/>
          </w:tcPr>
          <w:p w14:paraId="3427192C">
            <w:pPr>
              <w:widowControl/>
              <w:jc w:val="left"/>
              <w:rPr>
                <w:rFonts w:ascii="Times New Roman" w:hAnsi="Times New Roman" w:eastAsia="Times New Roman" w:cs="Times New Roman"/>
                <w:kern w:val="0"/>
                <w:sz w:val="20"/>
                <w:szCs w:val="20"/>
              </w:rPr>
            </w:pPr>
          </w:p>
        </w:tc>
      </w:tr>
      <w:tr w14:paraId="30655B45">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B34258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22401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DFD1BF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应急管理事务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536F31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66.08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C89368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66.08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2D0747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7DA8F6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83FE47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491B2E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E5AEB0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B5570D0">
            <w:pPr>
              <w:widowControl/>
              <w:jc w:val="left"/>
              <w:rPr>
                <w:rFonts w:ascii="Times New Roman" w:hAnsi="Times New Roman" w:eastAsia="Times New Roman" w:cs="Times New Roman"/>
                <w:kern w:val="0"/>
                <w:sz w:val="20"/>
                <w:szCs w:val="20"/>
              </w:rPr>
            </w:pPr>
          </w:p>
        </w:tc>
        <w:tc>
          <w:tcPr>
            <w:tcW w:w="0" w:type="auto"/>
            <w:vAlign w:val="center"/>
          </w:tcPr>
          <w:p w14:paraId="6B76590D">
            <w:pPr>
              <w:widowControl/>
              <w:jc w:val="left"/>
              <w:rPr>
                <w:rFonts w:ascii="Times New Roman" w:hAnsi="Times New Roman" w:eastAsia="Times New Roman" w:cs="Times New Roman"/>
                <w:kern w:val="0"/>
                <w:sz w:val="20"/>
                <w:szCs w:val="20"/>
              </w:rPr>
            </w:pPr>
          </w:p>
        </w:tc>
        <w:tc>
          <w:tcPr>
            <w:tcW w:w="0" w:type="auto"/>
            <w:vAlign w:val="center"/>
          </w:tcPr>
          <w:p w14:paraId="44E2C691">
            <w:pPr>
              <w:widowControl/>
              <w:jc w:val="left"/>
              <w:rPr>
                <w:rFonts w:ascii="Times New Roman" w:hAnsi="Times New Roman" w:eastAsia="Times New Roman" w:cs="Times New Roman"/>
                <w:kern w:val="0"/>
                <w:sz w:val="20"/>
                <w:szCs w:val="20"/>
              </w:rPr>
            </w:pPr>
          </w:p>
        </w:tc>
        <w:tc>
          <w:tcPr>
            <w:tcW w:w="0" w:type="auto"/>
            <w:vAlign w:val="center"/>
          </w:tcPr>
          <w:p w14:paraId="7590F814">
            <w:pPr>
              <w:widowControl/>
              <w:jc w:val="left"/>
              <w:rPr>
                <w:rFonts w:ascii="Times New Roman" w:hAnsi="Times New Roman" w:eastAsia="Times New Roman" w:cs="Times New Roman"/>
                <w:kern w:val="0"/>
                <w:sz w:val="20"/>
                <w:szCs w:val="20"/>
              </w:rPr>
            </w:pPr>
          </w:p>
        </w:tc>
        <w:tc>
          <w:tcPr>
            <w:tcW w:w="0" w:type="auto"/>
            <w:vAlign w:val="center"/>
          </w:tcPr>
          <w:p w14:paraId="38FADF4C">
            <w:pPr>
              <w:widowControl/>
              <w:jc w:val="left"/>
              <w:rPr>
                <w:rFonts w:ascii="Times New Roman" w:hAnsi="Times New Roman" w:eastAsia="Times New Roman" w:cs="Times New Roman"/>
                <w:kern w:val="0"/>
                <w:sz w:val="20"/>
                <w:szCs w:val="20"/>
              </w:rPr>
            </w:pPr>
          </w:p>
        </w:tc>
        <w:tc>
          <w:tcPr>
            <w:tcW w:w="0" w:type="auto"/>
            <w:vAlign w:val="center"/>
          </w:tcPr>
          <w:p w14:paraId="66A148C4">
            <w:pPr>
              <w:widowControl/>
              <w:jc w:val="left"/>
              <w:rPr>
                <w:rFonts w:ascii="Times New Roman" w:hAnsi="Times New Roman" w:eastAsia="Times New Roman" w:cs="Times New Roman"/>
                <w:kern w:val="0"/>
                <w:sz w:val="20"/>
                <w:szCs w:val="20"/>
              </w:rPr>
            </w:pPr>
          </w:p>
        </w:tc>
        <w:tc>
          <w:tcPr>
            <w:tcW w:w="0" w:type="auto"/>
            <w:vAlign w:val="center"/>
          </w:tcPr>
          <w:p w14:paraId="540C0178">
            <w:pPr>
              <w:widowControl/>
              <w:jc w:val="left"/>
              <w:rPr>
                <w:rFonts w:ascii="Times New Roman" w:hAnsi="Times New Roman" w:eastAsia="Times New Roman" w:cs="Times New Roman"/>
                <w:kern w:val="0"/>
                <w:sz w:val="20"/>
                <w:szCs w:val="20"/>
              </w:rPr>
            </w:pPr>
          </w:p>
        </w:tc>
        <w:tc>
          <w:tcPr>
            <w:tcW w:w="0" w:type="auto"/>
            <w:vAlign w:val="center"/>
          </w:tcPr>
          <w:p w14:paraId="137F978A">
            <w:pPr>
              <w:widowControl/>
              <w:jc w:val="left"/>
              <w:rPr>
                <w:rFonts w:ascii="Times New Roman" w:hAnsi="Times New Roman" w:eastAsia="Times New Roman" w:cs="Times New Roman"/>
                <w:kern w:val="0"/>
                <w:sz w:val="20"/>
                <w:szCs w:val="20"/>
              </w:rPr>
            </w:pPr>
          </w:p>
        </w:tc>
        <w:tc>
          <w:tcPr>
            <w:tcW w:w="0" w:type="auto"/>
            <w:vAlign w:val="center"/>
          </w:tcPr>
          <w:p w14:paraId="4E21D01E">
            <w:pPr>
              <w:widowControl/>
              <w:jc w:val="left"/>
              <w:rPr>
                <w:rFonts w:ascii="Times New Roman" w:hAnsi="Times New Roman" w:eastAsia="Times New Roman" w:cs="Times New Roman"/>
                <w:kern w:val="0"/>
                <w:sz w:val="20"/>
                <w:szCs w:val="20"/>
              </w:rPr>
            </w:pPr>
          </w:p>
        </w:tc>
        <w:tc>
          <w:tcPr>
            <w:tcW w:w="0" w:type="auto"/>
            <w:vAlign w:val="center"/>
          </w:tcPr>
          <w:p w14:paraId="760FE543">
            <w:pPr>
              <w:widowControl/>
              <w:jc w:val="left"/>
              <w:rPr>
                <w:rFonts w:ascii="Times New Roman" w:hAnsi="Times New Roman" w:eastAsia="Times New Roman" w:cs="Times New Roman"/>
                <w:kern w:val="0"/>
                <w:sz w:val="20"/>
                <w:szCs w:val="20"/>
              </w:rPr>
            </w:pPr>
          </w:p>
        </w:tc>
        <w:tc>
          <w:tcPr>
            <w:tcW w:w="0" w:type="auto"/>
            <w:vAlign w:val="center"/>
          </w:tcPr>
          <w:p w14:paraId="320CE94B">
            <w:pPr>
              <w:widowControl/>
              <w:jc w:val="left"/>
              <w:rPr>
                <w:rFonts w:ascii="Times New Roman" w:hAnsi="Times New Roman" w:eastAsia="Times New Roman" w:cs="Times New Roman"/>
                <w:kern w:val="0"/>
                <w:sz w:val="20"/>
                <w:szCs w:val="20"/>
              </w:rPr>
            </w:pPr>
          </w:p>
        </w:tc>
      </w:tr>
      <w:tr w14:paraId="5754F4B6">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772ABE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2240199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324BE1F">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其他应急管理支出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257332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66.08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CC429B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66.08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B70DB0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5FC540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F82C21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4A68D5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63DAE3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23C01EC">
            <w:pPr>
              <w:widowControl/>
              <w:jc w:val="left"/>
              <w:rPr>
                <w:rFonts w:ascii="Times New Roman" w:hAnsi="Times New Roman" w:eastAsia="Times New Roman" w:cs="Times New Roman"/>
                <w:kern w:val="0"/>
                <w:sz w:val="20"/>
                <w:szCs w:val="20"/>
              </w:rPr>
            </w:pPr>
          </w:p>
        </w:tc>
        <w:tc>
          <w:tcPr>
            <w:tcW w:w="0" w:type="auto"/>
            <w:vAlign w:val="center"/>
          </w:tcPr>
          <w:p w14:paraId="0251DF6F">
            <w:pPr>
              <w:widowControl/>
              <w:jc w:val="left"/>
              <w:rPr>
                <w:rFonts w:ascii="Times New Roman" w:hAnsi="Times New Roman" w:eastAsia="Times New Roman" w:cs="Times New Roman"/>
                <w:kern w:val="0"/>
                <w:sz w:val="20"/>
                <w:szCs w:val="20"/>
              </w:rPr>
            </w:pPr>
          </w:p>
        </w:tc>
        <w:tc>
          <w:tcPr>
            <w:tcW w:w="0" w:type="auto"/>
            <w:vAlign w:val="center"/>
          </w:tcPr>
          <w:p w14:paraId="684ED01D">
            <w:pPr>
              <w:widowControl/>
              <w:jc w:val="left"/>
              <w:rPr>
                <w:rFonts w:ascii="Times New Roman" w:hAnsi="Times New Roman" w:eastAsia="Times New Roman" w:cs="Times New Roman"/>
                <w:kern w:val="0"/>
                <w:sz w:val="20"/>
                <w:szCs w:val="20"/>
              </w:rPr>
            </w:pPr>
          </w:p>
        </w:tc>
        <w:tc>
          <w:tcPr>
            <w:tcW w:w="0" w:type="auto"/>
            <w:vAlign w:val="center"/>
          </w:tcPr>
          <w:p w14:paraId="4BC32AAF">
            <w:pPr>
              <w:widowControl/>
              <w:jc w:val="left"/>
              <w:rPr>
                <w:rFonts w:ascii="Times New Roman" w:hAnsi="Times New Roman" w:eastAsia="Times New Roman" w:cs="Times New Roman"/>
                <w:kern w:val="0"/>
                <w:sz w:val="20"/>
                <w:szCs w:val="20"/>
              </w:rPr>
            </w:pPr>
          </w:p>
        </w:tc>
        <w:tc>
          <w:tcPr>
            <w:tcW w:w="0" w:type="auto"/>
            <w:vAlign w:val="center"/>
          </w:tcPr>
          <w:p w14:paraId="3D596EB7">
            <w:pPr>
              <w:widowControl/>
              <w:jc w:val="left"/>
              <w:rPr>
                <w:rFonts w:ascii="Times New Roman" w:hAnsi="Times New Roman" w:eastAsia="Times New Roman" w:cs="Times New Roman"/>
                <w:kern w:val="0"/>
                <w:sz w:val="20"/>
                <w:szCs w:val="20"/>
              </w:rPr>
            </w:pPr>
          </w:p>
        </w:tc>
        <w:tc>
          <w:tcPr>
            <w:tcW w:w="0" w:type="auto"/>
            <w:vAlign w:val="center"/>
          </w:tcPr>
          <w:p w14:paraId="579952B8">
            <w:pPr>
              <w:widowControl/>
              <w:jc w:val="left"/>
              <w:rPr>
                <w:rFonts w:ascii="Times New Roman" w:hAnsi="Times New Roman" w:eastAsia="Times New Roman" w:cs="Times New Roman"/>
                <w:kern w:val="0"/>
                <w:sz w:val="20"/>
                <w:szCs w:val="20"/>
              </w:rPr>
            </w:pPr>
          </w:p>
        </w:tc>
        <w:tc>
          <w:tcPr>
            <w:tcW w:w="0" w:type="auto"/>
            <w:vAlign w:val="center"/>
          </w:tcPr>
          <w:p w14:paraId="46D50153">
            <w:pPr>
              <w:widowControl/>
              <w:jc w:val="left"/>
              <w:rPr>
                <w:rFonts w:ascii="Times New Roman" w:hAnsi="Times New Roman" w:eastAsia="Times New Roman" w:cs="Times New Roman"/>
                <w:kern w:val="0"/>
                <w:sz w:val="20"/>
                <w:szCs w:val="20"/>
              </w:rPr>
            </w:pPr>
          </w:p>
        </w:tc>
        <w:tc>
          <w:tcPr>
            <w:tcW w:w="0" w:type="auto"/>
            <w:vAlign w:val="center"/>
          </w:tcPr>
          <w:p w14:paraId="22ED76CF">
            <w:pPr>
              <w:widowControl/>
              <w:jc w:val="left"/>
              <w:rPr>
                <w:rFonts w:ascii="Times New Roman" w:hAnsi="Times New Roman" w:eastAsia="Times New Roman" w:cs="Times New Roman"/>
                <w:kern w:val="0"/>
                <w:sz w:val="20"/>
                <w:szCs w:val="20"/>
              </w:rPr>
            </w:pPr>
          </w:p>
        </w:tc>
        <w:tc>
          <w:tcPr>
            <w:tcW w:w="0" w:type="auto"/>
            <w:vAlign w:val="center"/>
          </w:tcPr>
          <w:p w14:paraId="27915335">
            <w:pPr>
              <w:widowControl/>
              <w:jc w:val="left"/>
              <w:rPr>
                <w:rFonts w:ascii="Times New Roman" w:hAnsi="Times New Roman" w:eastAsia="Times New Roman" w:cs="Times New Roman"/>
                <w:kern w:val="0"/>
                <w:sz w:val="20"/>
                <w:szCs w:val="20"/>
              </w:rPr>
            </w:pPr>
          </w:p>
        </w:tc>
        <w:tc>
          <w:tcPr>
            <w:tcW w:w="0" w:type="auto"/>
            <w:vAlign w:val="center"/>
          </w:tcPr>
          <w:p w14:paraId="30B3164B">
            <w:pPr>
              <w:widowControl/>
              <w:jc w:val="left"/>
              <w:rPr>
                <w:rFonts w:ascii="Times New Roman" w:hAnsi="Times New Roman" w:eastAsia="Times New Roman" w:cs="Times New Roman"/>
                <w:kern w:val="0"/>
                <w:sz w:val="20"/>
                <w:szCs w:val="20"/>
              </w:rPr>
            </w:pPr>
          </w:p>
        </w:tc>
        <w:tc>
          <w:tcPr>
            <w:tcW w:w="0" w:type="auto"/>
            <w:vAlign w:val="center"/>
          </w:tcPr>
          <w:p w14:paraId="24C6662D">
            <w:pPr>
              <w:widowControl/>
              <w:jc w:val="left"/>
              <w:rPr>
                <w:rFonts w:ascii="Times New Roman" w:hAnsi="Times New Roman" w:eastAsia="Times New Roman" w:cs="Times New Roman"/>
                <w:kern w:val="0"/>
                <w:sz w:val="20"/>
                <w:szCs w:val="20"/>
              </w:rPr>
            </w:pPr>
          </w:p>
        </w:tc>
      </w:tr>
      <w:tr w14:paraId="03918FF3">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C0D972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22402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E2E091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消防救援事务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7FF559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5.36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CBE1A1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5.36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31085C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D9757C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3FB590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4B983E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B80F9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36ECFD6">
            <w:pPr>
              <w:widowControl/>
              <w:jc w:val="left"/>
              <w:rPr>
                <w:rFonts w:ascii="Times New Roman" w:hAnsi="Times New Roman" w:eastAsia="Times New Roman" w:cs="Times New Roman"/>
                <w:kern w:val="0"/>
                <w:sz w:val="20"/>
                <w:szCs w:val="20"/>
              </w:rPr>
            </w:pPr>
          </w:p>
        </w:tc>
        <w:tc>
          <w:tcPr>
            <w:tcW w:w="0" w:type="auto"/>
            <w:vAlign w:val="center"/>
          </w:tcPr>
          <w:p w14:paraId="6090E5B6">
            <w:pPr>
              <w:widowControl/>
              <w:jc w:val="left"/>
              <w:rPr>
                <w:rFonts w:ascii="Times New Roman" w:hAnsi="Times New Roman" w:eastAsia="Times New Roman" w:cs="Times New Roman"/>
                <w:kern w:val="0"/>
                <w:sz w:val="20"/>
                <w:szCs w:val="20"/>
              </w:rPr>
            </w:pPr>
          </w:p>
        </w:tc>
        <w:tc>
          <w:tcPr>
            <w:tcW w:w="0" w:type="auto"/>
            <w:vAlign w:val="center"/>
          </w:tcPr>
          <w:p w14:paraId="4306A3F9">
            <w:pPr>
              <w:widowControl/>
              <w:jc w:val="left"/>
              <w:rPr>
                <w:rFonts w:ascii="Times New Roman" w:hAnsi="Times New Roman" w:eastAsia="Times New Roman" w:cs="Times New Roman"/>
                <w:kern w:val="0"/>
                <w:sz w:val="20"/>
                <w:szCs w:val="20"/>
              </w:rPr>
            </w:pPr>
          </w:p>
        </w:tc>
        <w:tc>
          <w:tcPr>
            <w:tcW w:w="0" w:type="auto"/>
            <w:vAlign w:val="center"/>
          </w:tcPr>
          <w:p w14:paraId="1FDE6DCD">
            <w:pPr>
              <w:widowControl/>
              <w:jc w:val="left"/>
              <w:rPr>
                <w:rFonts w:ascii="Times New Roman" w:hAnsi="Times New Roman" w:eastAsia="Times New Roman" w:cs="Times New Roman"/>
                <w:kern w:val="0"/>
                <w:sz w:val="20"/>
                <w:szCs w:val="20"/>
              </w:rPr>
            </w:pPr>
          </w:p>
        </w:tc>
        <w:tc>
          <w:tcPr>
            <w:tcW w:w="0" w:type="auto"/>
            <w:vAlign w:val="center"/>
          </w:tcPr>
          <w:p w14:paraId="5E434E4C">
            <w:pPr>
              <w:widowControl/>
              <w:jc w:val="left"/>
              <w:rPr>
                <w:rFonts w:ascii="Times New Roman" w:hAnsi="Times New Roman" w:eastAsia="Times New Roman" w:cs="Times New Roman"/>
                <w:kern w:val="0"/>
                <w:sz w:val="20"/>
                <w:szCs w:val="20"/>
              </w:rPr>
            </w:pPr>
          </w:p>
        </w:tc>
        <w:tc>
          <w:tcPr>
            <w:tcW w:w="0" w:type="auto"/>
            <w:vAlign w:val="center"/>
          </w:tcPr>
          <w:p w14:paraId="05730635">
            <w:pPr>
              <w:widowControl/>
              <w:jc w:val="left"/>
              <w:rPr>
                <w:rFonts w:ascii="Times New Roman" w:hAnsi="Times New Roman" w:eastAsia="Times New Roman" w:cs="Times New Roman"/>
                <w:kern w:val="0"/>
                <w:sz w:val="20"/>
                <w:szCs w:val="20"/>
              </w:rPr>
            </w:pPr>
          </w:p>
        </w:tc>
        <w:tc>
          <w:tcPr>
            <w:tcW w:w="0" w:type="auto"/>
            <w:vAlign w:val="center"/>
          </w:tcPr>
          <w:p w14:paraId="68236D6F">
            <w:pPr>
              <w:widowControl/>
              <w:jc w:val="left"/>
              <w:rPr>
                <w:rFonts w:ascii="Times New Roman" w:hAnsi="Times New Roman" w:eastAsia="Times New Roman" w:cs="Times New Roman"/>
                <w:kern w:val="0"/>
                <w:sz w:val="20"/>
                <w:szCs w:val="20"/>
              </w:rPr>
            </w:pPr>
          </w:p>
        </w:tc>
        <w:tc>
          <w:tcPr>
            <w:tcW w:w="0" w:type="auto"/>
            <w:vAlign w:val="center"/>
          </w:tcPr>
          <w:p w14:paraId="1E46983B">
            <w:pPr>
              <w:widowControl/>
              <w:jc w:val="left"/>
              <w:rPr>
                <w:rFonts w:ascii="Times New Roman" w:hAnsi="Times New Roman" w:eastAsia="Times New Roman" w:cs="Times New Roman"/>
                <w:kern w:val="0"/>
                <w:sz w:val="20"/>
                <w:szCs w:val="20"/>
              </w:rPr>
            </w:pPr>
          </w:p>
        </w:tc>
        <w:tc>
          <w:tcPr>
            <w:tcW w:w="0" w:type="auto"/>
            <w:vAlign w:val="center"/>
          </w:tcPr>
          <w:p w14:paraId="4A3EBF51">
            <w:pPr>
              <w:widowControl/>
              <w:jc w:val="left"/>
              <w:rPr>
                <w:rFonts w:ascii="Times New Roman" w:hAnsi="Times New Roman" w:eastAsia="Times New Roman" w:cs="Times New Roman"/>
                <w:kern w:val="0"/>
                <w:sz w:val="20"/>
                <w:szCs w:val="20"/>
              </w:rPr>
            </w:pPr>
          </w:p>
        </w:tc>
        <w:tc>
          <w:tcPr>
            <w:tcW w:w="0" w:type="auto"/>
            <w:vAlign w:val="center"/>
          </w:tcPr>
          <w:p w14:paraId="4BBDC345">
            <w:pPr>
              <w:widowControl/>
              <w:jc w:val="left"/>
              <w:rPr>
                <w:rFonts w:ascii="Times New Roman" w:hAnsi="Times New Roman" w:eastAsia="Times New Roman" w:cs="Times New Roman"/>
                <w:kern w:val="0"/>
                <w:sz w:val="20"/>
                <w:szCs w:val="20"/>
              </w:rPr>
            </w:pPr>
          </w:p>
        </w:tc>
        <w:tc>
          <w:tcPr>
            <w:tcW w:w="0" w:type="auto"/>
            <w:vAlign w:val="center"/>
          </w:tcPr>
          <w:p w14:paraId="5D124F18">
            <w:pPr>
              <w:widowControl/>
              <w:jc w:val="left"/>
              <w:rPr>
                <w:rFonts w:ascii="Times New Roman" w:hAnsi="Times New Roman" w:eastAsia="Times New Roman" w:cs="Times New Roman"/>
                <w:kern w:val="0"/>
                <w:sz w:val="20"/>
                <w:szCs w:val="20"/>
              </w:rPr>
            </w:pPr>
          </w:p>
        </w:tc>
      </w:tr>
      <w:tr w14:paraId="4B8B6B7C">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FBD767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2240202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120E29E">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一般行政管理事务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389F36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34E565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039D98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738E8B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864DFD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90C111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7E6104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782CBB6">
            <w:pPr>
              <w:widowControl/>
              <w:jc w:val="left"/>
              <w:rPr>
                <w:rFonts w:ascii="Times New Roman" w:hAnsi="Times New Roman" w:eastAsia="Times New Roman" w:cs="Times New Roman"/>
                <w:kern w:val="0"/>
                <w:sz w:val="20"/>
                <w:szCs w:val="20"/>
              </w:rPr>
            </w:pPr>
          </w:p>
        </w:tc>
        <w:tc>
          <w:tcPr>
            <w:tcW w:w="0" w:type="auto"/>
            <w:vAlign w:val="center"/>
          </w:tcPr>
          <w:p w14:paraId="42E8297A">
            <w:pPr>
              <w:widowControl/>
              <w:jc w:val="left"/>
              <w:rPr>
                <w:rFonts w:ascii="Times New Roman" w:hAnsi="Times New Roman" w:eastAsia="Times New Roman" w:cs="Times New Roman"/>
                <w:kern w:val="0"/>
                <w:sz w:val="20"/>
                <w:szCs w:val="20"/>
              </w:rPr>
            </w:pPr>
          </w:p>
        </w:tc>
        <w:tc>
          <w:tcPr>
            <w:tcW w:w="0" w:type="auto"/>
            <w:vAlign w:val="center"/>
          </w:tcPr>
          <w:p w14:paraId="1AA6E43C">
            <w:pPr>
              <w:widowControl/>
              <w:jc w:val="left"/>
              <w:rPr>
                <w:rFonts w:ascii="Times New Roman" w:hAnsi="Times New Roman" w:eastAsia="Times New Roman" w:cs="Times New Roman"/>
                <w:kern w:val="0"/>
                <w:sz w:val="20"/>
                <w:szCs w:val="20"/>
              </w:rPr>
            </w:pPr>
          </w:p>
        </w:tc>
        <w:tc>
          <w:tcPr>
            <w:tcW w:w="0" w:type="auto"/>
            <w:vAlign w:val="center"/>
          </w:tcPr>
          <w:p w14:paraId="662339F0">
            <w:pPr>
              <w:widowControl/>
              <w:jc w:val="left"/>
              <w:rPr>
                <w:rFonts w:ascii="Times New Roman" w:hAnsi="Times New Roman" w:eastAsia="Times New Roman" w:cs="Times New Roman"/>
                <w:kern w:val="0"/>
                <w:sz w:val="20"/>
                <w:szCs w:val="20"/>
              </w:rPr>
            </w:pPr>
          </w:p>
        </w:tc>
        <w:tc>
          <w:tcPr>
            <w:tcW w:w="0" w:type="auto"/>
            <w:vAlign w:val="center"/>
          </w:tcPr>
          <w:p w14:paraId="5268E963">
            <w:pPr>
              <w:widowControl/>
              <w:jc w:val="left"/>
              <w:rPr>
                <w:rFonts w:ascii="Times New Roman" w:hAnsi="Times New Roman" w:eastAsia="Times New Roman" w:cs="Times New Roman"/>
                <w:kern w:val="0"/>
                <w:sz w:val="20"/>
                <w:szCs w:val="20"/>
              </w:rPr>
            </w:pPr>
          </w:p>
        </w:tc>
        <w:tc>
          <w:tcPr>
            <w:tcW w:w="0" w:type="auto"/>
            <w:vAlign w:val="center"/>
          </w:tcPr>
          <w:p w14:paraId="15CDA35A">
            <w:pPr>
              <w:widowControl/>
              <w:jc w:val="left"/>
              <w:rPr>
                <w:rFonts w:ascii="Times New Roman" w:hAnsi="Times New Roman" w:eastAsia="Times New Roman" w:cs="Times New Roman"/>
                <w:kern w:val="0"/>
                <w:sz w:val="20"/>
                <w:szCs w:val="20"/>
              </w:rPr>
            </w:pPr>
          </w:p>
        </w:tc>
        <w:tc>
          <w:tcPr>
            <w:tcW w:w="0" w:type="auto"/>
            <w:vAlign w:val="center"/>
          </w:tcPr>
          <w:p w14:paraId="443E7C1A">
            <w:pPr>
              <w:widowControl/>
              <w:jc w:val="left"/>
              <w:rPr>
                <w:rFonts w:ascii="Times New Roman" w:hAnsi="Times New Roman" w:eastAsia="Times New Roman" w:cs="Times New Roman"/>
                <w:kern w:val="0"/>
                <w:sz w:val="20"/>
                <w:szCs w:val="20"/>
              </w:rPr>
            </w:pPr>
          </w:p>
        </w:tc>
        <w:tc>
          <w:tcPr>
            <w:tcW w:w="0" w:type="auto"/>
            <w:vAlign w:val="center"/>
          </w:tcPr>
          <w:p w14:paraId="47F8F157">
            <w:pPr>
              <w:widowControl/>
              <w:jc w:val="left"/>
              <w:rPr>
                <w:rFonts w:ascii="Times New Roman" w:hAnsi="Times New Roman" w:eastAsia="Times New Roman" w:cs="Times New Roman"/>
                <w:kern w:val="0"/>
                <w:sz w:val="20"/>
                <w:szCs w:val="20"/>
              </w:rPr>
            </w:pPr>
          </w:p>
        </w:tc>
        <w:tc>
          <w:tcPr>
            <w:tcW w:w="0" w:type="auto"/>
            <w:vAlign w:val="center"/>
          </w:tcPr>
          <w:p w14:paraId="68EED6DA">
            <w:pPr>
              <w:widowControl/>
              <w:jc w:val="left"/>
              <w:rPr>
                <w:rFonts w:ascii="Times New Roman" w:hAnsi="Times New Roman" w:eastAsia="Times New Roman" w:cs="Times New Roman"/>
                <w:kern w:val="0"/>
                <w:sz w:val="20"/>
                <w:szCs w:val="20"/>
              </w:rPr>
            </w:pPr>
          </w:p>
        </w:tc>
        <w:tc>
          <w:tcPr>
            <w:tcW w:w="0" w:type="auto"/>
            <w:vAlign w:val="center"/>
          </w:tcPr>
          <w:p w14:paraId="0BF9BC44">
            <w:pPr>
              <w:widowControl/>
              <w:jc w:val="left"/>
              <w:rPr>
                <w:rFonts w:ascii="Times New Roman" w:hAnsi="Times New Roman" w:eastAsia="Times New Roman" w:cs="Times New Roman"/>
                <w:kern w:val="0"/>
                <w:sz w:val="20"/>
                <w:szCs w:val="20"/>
              </w:rPr>
            </w:pPr>
          </w:p>
        </w:tc>
        <w:tc>
          <w:tcPr>
            <w:tcW w:w="0" w:type="auto"/>
            <w:vAlign w:val="center"/>
          </w:tcPr>
          <w:p w14:paraId="1D20C119">
            <w:pPr>
              <w:widowControl/>
              <w:jc w:val="left"/>
              <w:rPr>
                <w:rFonts w:ascii="Times New Roman" w:hAnsi="Times New Roman" w:eastAsia="Times New Roman" w:cs="Times New Roman"/>
                <w:kern w:val="0"/>
                <w:sz w:val="20"/>
                <w:szCs w:val="20"/>
              </w:rPr>
            </w:pPr>
          </w:p>
        </w:tc>
      </w:tr>
      <w:tr w14:paraId="28EE682E">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490E64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2240204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DF85B35">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消防应急救援</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D2B7B5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3.50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343B69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3.50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E32BDB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194671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400DE7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CD4366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97CED3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566DB02">
            <w:pPr>
              <w:widowControl/>
              <w:jc w:val="left"/>
              <w:rPr>
                <w:rFonts w:ascii="Times New Roman" w:hAnsi="Times New Roman" w:eastAsia="Times New Roman" w:cs="Times New Roman"/>
                <w:kern w:val="0"/>
                <w:sz w:val="20"/>
                <w:szCs w:val="20"/>
              </w:rPr>
            </w:pPr>
          </w:p>
        </w:tc>
        <w:tc>
          <w:tcPr>
            <w:tcW w:w="0" w:type="auto"/>
            <w:vAlign w:val="center"/>
          </w:tcPr>
          <w:p w14:paraId="3728C97C">
            <w:pPr>
              <w:widowControl/>
              <w:jc w:val="left"/>
              <w:rPr>
                <w:rFonts w:ascii="Times New Roman" w:hAnsi="Times New Roman" w:eastAsia="Times New Roman" w:cs="Times New Roman"/>
                <w:kern w:val="0"/>
                <w:sz w:val="20"/>
                <w:szCs w:val="20"/>
              </w:rPr>
            </w:pPr>
          </w:p>
        </w:tc>
        <w:tc>
          <w:tcPr>
            <w:tcW w:w="0" w:type="auto"/>
            <w:vAlign w:val="center"/>
          </w:tcPr>
          <w:p w14:paraId="2C022076">
            <w:pPr>
              <w:widowControl/>
              <w:jc w:val="left"/>
              <w:rPr>
                <w:rFonts w:ascii="Times New Roman" w:hAnsi="Times New Roman" w:eastAsia="Times New Roman" w:cs="Times New Roman"/>
                <w:kern w:val="0"/>
                <w:sz w:val="20"/>
                <w:szCs w:val="20"/>
              </w:rPr>
            </w:pPr>
          </w:p>
        </w:tc>
        <w:tc>
          <w:tcPr>
            <w:tcW w:w="0" w:type="auto"/>
            <w:vAlign w:val="center"/>
          </w:tcPr>
          <w:p w14:paraId="5F78B046">
            <w:pPr>
              <w:widowControl/>
              <w:jc w:val="left"/>
              <w:rPr>
                <w:rFonts w:ascii="Times New Roman" w:hAnsi="Times New Roman" w:eastAsia="Times New Roman" w:cs="Times New Roman"/>
                <w:kern w:val="0"/>
                <w:sz w:val="20"/>
                <w:szCs w:val="20"/>
              </w:rPr>
            </w:pPr>
          </w:p>
        </w:tc>
        <w:tc>
          <w:tcPr>
            <w:tcW w:w="0" w:type="auto"/>
            <w:vAlign w:val="center"/>
          </w:tcPr>
          <w:p w14:paraId="1B73A21B">
            <w:pPr>
              <w:widowControl/>
              <w:jc w:val="left"/>
              <w:rPr>
                <w:rFonts w:ascii="Times New Roman" w:hAnsi="Times New Roman" w:eastAsia="Times New Roman" w:cs="Times New Roman"/>
                <w:kern w:val="0"/>
                <w:sz w:val="20"/>
                <w:szCs w:val="20"/>
              </w:rPr>
            </w:pPr>
          </w:p>
        </w:tc>
        <w:tc>
          <w:tcPr>
            <w:tcW w:w="0" w:type="auto"/>
            <w:vAlign w:val="center"/>
          </w:tcPr>
          <w:p w14:paraId="728F2DAD">
            <w:pPr>
              <w:widowControl/>
              <w:jc w:val="left"/>
              <w:rPr>
                <w:rFonts w:ascii="Times New Roman" w:hAnsi="Times New Roman" w:eastAsia="Times New Roman" w:cs="Times New Roman"/>
                <w:kern w:val="0"/>
                <w:sz w:val="20"/>
                <w:szCs w:val="20"/>
              </w:rPr>
            </w:pPr>
          </w:p>
        </w:tc>
        <w:tc>
          <w:tcPr>
            <w:tcW w:w="0" w:type="auto"/>
            <w:vAlign w:val="center"/>
          </w:tcPr>
          <w:p w14:paraId="2F2F0714">
            <w:pPr>
              <w:widowControl/>
              <w:jc w:val="left"/>
              <w:rPr>
                <w:rFonts w:ascii="Times New Roman" w:hAnsi="Times New Roman" w:eastAsia="Times New Roman" w:cs="Times New Roman"/>
                <w:kern w:val="0"/>
                <w:sz w:val="20"/>
                <w:szCs w:val="20"/>
              </w:rPr>
            </w:pPr>
          </w:p>
        </w:tc>
        <w:tc>
          <w:tcPr>
            <w:tcW w:w="0" w:type="auto"/>
            <w:vAlign w:val="center"/>
          </w:tcPr>
          <w:p w14:paraId="7D9A2D94">
            <w:pPr>
              <w:widowControl/>
              <w:jc w:val="left"/>
              <w:rPr>
                <w:rFonts w:ascii="Times New Roman" w:hAnsi="Times New Roman" w:eastAsia="Times New Roman" w:cs="Times New Roman"/>
                <w:kern w:val="0"/>
                <w:sz w:val="20"/>
                <w:szCs w:val="20"/>
              </w:rPr>
            </w:pPr>
          </w:p>
        </w:tc>
        <w:tc>
          <w:tcPr>
            <w:tcW w:w="0" w:type="auto"/>
            <w:vAlign w:val="center"/>
          </w:tcPr>
          <w:p w14:paraId="1FE47F1D">
            <w:pPr>
              <w:widowControl/>
              <w:jc w:val="left"/>
              <w:rPr>
                <w:rFonts w:ascii="Times New Roman" w:hAnsi="Times New Roman" w:eastAsia="Times New Roman" w:cs="Times New Roman"/>
                <w:kern w:val="0"/>
                <w:sz w:val="20"/>
                <w:szCs w:val="20"/>
              </w:rPr>
            </w:pPr>
          </w:p>
        </w:tc>
        <w:tc>
          <w:tcPr>
            <w:tcW w:w="0" w:type="auto"/>
            <w:vAlign w:val="center"/>
          </w:tcPr>
          <w:p w14:paraId="240FA145">
            <w:pPr>
              <w:widowControl/>
              <w:jc w:val="left"/>
              <w:rPr>
                <w:rFonts w:ascii="Times New Roman" w:hAnsi="Times New Roman" w:eastAsia="Times New Roman" w:cs="Times New Roman"/>
                <w:kern w:val="0"/>
                <w:sz w:val="20"/>
                <w:szCs w:val="20"/>
              </w:rPr>
            </w:pPr>
          </w:p>
        </w:tc>
        <w:tc>
          <w:tcPr>
            <w:tcW w:w="0" w:type="auto"/>
            <w:vAlign w:val="center"/>
          </w:tcPr>
          <w:p w14:paraId="506F9A30">
            <w:pPr>
              <w:widowControl/>
              <w:jc w:val="left"/>
              <w:rPr>
                <w:rFonts w:ascii="Times New Roman" w:hAnsi="Times New Roman" w:eastAsia="Times New Roman" w:cs="Times New Roman"/>
                <w:kern w:val="0"/>
                <w:sz w:val="20"/>
                <w:szCs w:val="20"/>
              </w:rPr>
            </w:pPr>
          </w:p>
        </w:tc>
      </w:tr>
      <w:tr w14:paraId="60FB407B">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CB8ED0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22407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17D177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自然灾害救灾及恢复重建支出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A00980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113.00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D2A4B8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113.00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3D7EF2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D6BFCC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2853D6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F63019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182D34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02B5228">
            <w:pPr>
              <w:widowControl/>
              <w:jc w:val="left"/>
              <w:rPr>
                <w:rFonts w:ascii="Times New Roman" w:hAnsi="Times New Roman" w:eastAsia="Times New Roman" w:cs="Times New Roman"/>
                <w:kern w:val="0"/>
                <w:sz w:val="20"/>
                <w:szCs w:val="20"/>
              </w:rPr>
            </w:pPr>
          </w:p>
        </w:tc>
        <w:tc>
          <w:tcPr>
            <w:tcW w:w="0" w:type="auto"/>
            <w:vAlign w:val="center"/>
          </w:tcPr>
          <w:p w14:paraId="5E0E8B72">
            <w:pPr>
              <w:widowControl/>
              <w:jc w:val="left"/>
              <w:rPr>
                <w:rFonts w:ascii="Times New Roman" w:hAnsi="Times New Roman" w:eastAsia="Times New Roman" w:cs="Times New Roman"/>
                <w:kern w:val="0"/>
                <w:sz w:val="20"/>
                <w:szCs w:val="20"/>
              </w:rPr>
            </w:pPr>
          </w:p>
        </w:tc>
        <w:tc>
          <w:tcPr>
            <w:tcW w:w="0" w:type="auto"/>
            <w:vAlign w:val="center"/>
          </w:tcPr>
          <w:p w14:paraId="06F3B7DB">
            <w:pPr>
              <w:widowControl/>
              <w:jc w:val="left"/>
              <w:rPr>
                <w:rFonts w:ascii="Times New Roman" w:hAnsi="Times New Roman" w:eastAsia="Times New Roman" w:cs="Times New Roman"/>
                <w:kern w:val="0"/>
                <w:sz w:val="20"/>
                <w:szCs w:val="20"/>
              </w:rPr>
            </w:pPr>
          </w:p>
        </w:tc>
        <w:tc>
          <w:tcPr>
            <w:tcW w:w="0" w:type="auto"/>
            <w:vAlign w:val="center"/>
          </w:tcPr>
          <w:p w14:paraId="1215A289">
            <w:pPr>
              <w:widowControl/>
              <w:jc w:val="left"/>
              <w:rPr>
                <w:rFonts w:ascii="Times New Roman" w:hAnsi="Times New Roman" w:eastAsia="Times New Roman" w:cs="Times New Roman"/>
                <w:kern w:val="0"/>
                <w:sz w:val="20"/>
                <w:szCs w:val="20"/>
              </w:rPr>
            </w:pPr>
          </w:p>
        </w:tc>
        <w:tc>
          <w:tcPr>
            <w:tcW w:w="0" w:type="auto"/>
            <w:vAlign w:val="center"/>
          </w:tcPr>
          <w:p w14:paraId="5F7D8CE9">
            <w:pPr>
              <w:widowControl/>
              <w:jc w:val="left"/>
              <w:rPr>
                <w:rFonts w:ascii="Times New Roman" w:hAnsi="Times New Roman" w:eastAsia="Times New Roman" w:cs="Times New Roman"/>
                <w:kern w:val="0"/>
                <w:sz w:val="20"/>
                <w:szCs w:val="20"/>
              </w:rPr>
            </w:pPr>
          </w:p>
        </w:tc>
        <w:tc>
          <w:tcPr>
            <w:tcW w:w="0" w:type="auto"/>
            <w:vAlign w:val="center"/>
          </w:tcPr>
          <w:p w14:paraId="34B2EBE6">
            <w:pPr>
              <w:widowControl/>
              <w:jc w:val="left"/>
              <w:rPr>
                <w:rFonts w:ascii="Times New Roman" w:hAnsi="Times New Roman" w:eastAsia="Times New Roman" w:cs="Times New Roman"/>
                <w:kern w:val="0"/>
                <w:sz w:val="20"/>
                <w:szCs w:val="20"/>
              </w:rPr>
            </w:pPr>
          </w:p>
        </w:tc>
        <w:tc>
          <w:tcPr>
            <w:tcW w:w="0" w:type="auto"/>
            <w:vAlign w:val="center"/>
          </w:tcPr>
          <w:p w14:paraId="06CFFC4E">
            <w:pPr>
              <w:widowControl/>
              <w:jc w:val="left"/>
              <w:rPr>
                <w:rFonts w:ascii="Times New Roman" w:hAnsi="Times New Roman" w:eastAsia="Times New Roman" w:cs="Times New Roman"/>
                <w:kern w:val="0"/>
                <w:sz w:val="20"/>
                <w:szCs w:val="20"/>
              </w:rPr>
            </w:pPr>
          </w:p>
        </w:tc>
        <w:tc>
          <w:tcPr>
            <w:tcW w:w="0" w:type="auto"/>
            <w:vAlign w:val="center"/>
          </w:tcPr>
          <w:p w14:paraId="186CD30D">
            <w:pPr>
              <w:widowControl/>
              <w:jc w:val="left"/>
              <w:rPr>
                <w:rFonts w:ascii="Times New Roman" w:hAnsi="Times New Roman" w:eastAsia="Times New Roman" w:cs="Times New Roman"/>
                <w:kern w:val="0"/>
                <w:sz w:val="20"/>
                <w:szCs w:val="20"/>
              </w:rPr>
            </w:pPr>
          </w:p>
        </w:tc>
        <w:tc>
          <w:tcPr>
            <w:tcW w:w="0" w:type="auto"/>
            <w:vAlign w:val="center"/>
          </w:tcPr>
          <w:p w14:paraId="4C2CBC3E">
            <w:pPr>
              <w:widowControl/>
              <w:jc w:val="left"/>
              <w:rPr>
                <w:rFonts w:ascii="Times New Roman" w:hAnsi="Times New Roman" w:eastAsia="Times New Roman" w:cs="Times New Roman"/>
                <w:kern w:val="0"/>
                <w:sz w:val="20"/>
                <w:szCs w:val="20"/>
              </w:rPr>
            </w:pPr>
          </w:p>
        </w:tc>
        <w:tc>
          <w:tcPr>
            <w:tcW w:w="0" w:type="auto"/>
            <w:vAlign w:val="center"/>
          </w:tcPr>
          <w:p w14:paraId="6FDDA6B7">
            <w:pPr>
              <w:widowControl/>
              <w:jc w:val="left"/>
              <w:rPr>
                <w:rFonts w:ascii="Times New Roman" w:hAnsi="Times New Roman" w:eastAsia="Times New Roman" w:cs="Times New Roman"/>
                <w:kern w:val="0"/>
                <w:sz w:val="20"/>
                <w:szCs w:val="20"/>
              </w:rPr>
            </w:pPr>
          </w:p>
        </w:tc>
        <w:tc>
          <w:tcPr>
            <w:tcW w:w="0" w:type="auto"/>
            <w:vAlign w:val="center"/>
          </w:tcPr>
          <w:p w14:paraId="0A4D3F2E">
            <w:pPr>
              <w:widowControl/>
              <w:jc w:val="left"/>
              <w:rPr>
                <w:rFonts w:ascii="Times New Roman" w:hAnsi="Times New Roman" w:eastAsia="Times New Roman" w:cs="Times New Roman"/>
                <w:kern w:val="0"/>
                <w:sz w:val="20"/>
                <w:szCs w:val="20"/>
              </w:rPr>
            </w:pPr>
          </w:p>
        </w:tc>
      </w:tr>
      <w:tr w14:paraId="137BAC19">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85B2A3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2240703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F2ABB98">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自然灾害救灾补助</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FA6943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103.00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C558FF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103.00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7C7C5B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22AF75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2AB3DD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DCD70B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AA3729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2EDD6F2">
            <w:pPr>
              <w:widowControl/>
              <w:jc w:val="left"/>
              <w:rPr>
                <w:rFonts w:ascii="Times New Roman" w:hAnsi="Times New Roman" w:eastAsia="Times New Roman" w:cs="Times New Roman"/>
                <w:kern w:val="0"/>
                <w:sz w:val="20"/>
                <w:szCs w:val="20"/>
              </w:rPr>
            </w:pPr>
          </w:p>
        </w:tc>
        <w:tc>
          <w:tcPr>
            <w:tcW w:w="0" w:type="auto"/>
            <w:vAlign w:val="center"/>
          </w:tcPr>
          <w:p w14:paraId="1DFE48BD">
            <w:pPr>
              <w:widowControl/>
              <w:jc w:val="left"/>
              <w:rPr>
                <w:rFonts w:ascii="Times New Roman" w:hAnsi="Times New Roman" w:eastAsia="Times New Roman" w:cs="Times New Roman"/>
                <w:kern w:val="0"/>
                <w:sz w:val="20"/>
                <w:szCs w:val="20"/>
              </w:rPr>
            </w:pPr>
          </w:p>
        </w:tc>
        <w:tc>
          <w:tcPr>
            <w:tcW w:w="0" w:type="auto"/>
            <w:vAlign w:val="center"/>
          </w:tcPr>
          <w:p w14:paraId="5C503E21">
            <w:pPr>
              <w:widowControl/>
              <w:jc w:val="left"/>
              <w:rPr>
                <w:rFonts w:ascii="Times New Roman" w:hAnsi="Times New Roman" w:eastAsia="Times New Roman" w:cs="Times New Roman"/>
                <w:kern w:val="0"/>
                <w:sz w:val="20"/>
                <w:szCs w:val="20"/>
              </w:rPr>
            </w:pPr>
          </w:p>
        </w:tc>
        <w:tc>
          <w:tcPr>
            <w:tcW w:w="0" w:type="auto"/>
            <w:vAlign w:val="center"/>
          </w:tcPr>
          <w:p w14:paraId="799DEDF2">
            <w:pPr>
              <w:widowControl/>
              <w:jc w:val="left"/>
              <w:rPr>
                <w:rFonts w:ascii="Times New Roman" w:hAnsi="Times New Roman" w:eastAsia="Times New Roman" w:cs="Times New Roman"/>
                <w:kern w:val="0"/>
                <w:sz w:val="20"/>
                <w:szCs w:val="20"/>
              </w:rPr>
            </w:pPr>
          </w:p>
        </w:tc>
        <w:tc>
          <w:tcPr>
            <w:tcW w:w="0" w:type="auto"/>
            <w:vAlign w:val="center"/>
          </w:tcPr>
          <w:p w14:paraId="11BF221A">
            <w:pPr>
              <w:widowControl/>
              <w:jc w:val="left"/>
              <w:rPr>
                <w:rFonts w:ascii="Times New Roman" w:hAnsi="Times New Roman" w:eastAsia="Times New Roman" w:cs="Times New Roman"/>
                <w:kern w:val="0"/>
                <w:sz w:val="20"/>
                <w:szCs w:val="20"/>
              </w:rPr>
            </w:pPr>
          </w:p>
        </w:tc>
        <w:tc>
          <w:tcPr>
            <w:tcW w:w="0" w:type="auto"/>
            <w:vAlign w:val="center"/>
          </w:tcPr>
          <w:p w14:paraId="3704F4BE">
            <w:pPr>
              <w:widowControl/>
              <w:jc w:val="left"/>
              <w:rPr>
                <w:rFonts w:ascii="Times New Roman" w:hAnsi="Times New Roman" w:eastAsia="Times New Roman" w:cs="Times New Roman"/>
                <w:kern w:val="0"/>
                <w:sz w:val="20"/>
                <w:szCs w:val="20"/>
              </w:rPr>
            </w:pPr>
          </w:p>
        </w:tc>
        <w:tc>
          <w:tcPr>
            <w:tcW w:w="0" w:type="auto"/>
            <w:vAlign w:val="center"/>
          </w:tcPr>
          <w:p w14:paraId="663DA24E">
            <w:pPr>
              <w:widowControl/>
              <w:jc w:val="left"/>
              <w:rPr>
                <w:rFonts w:ascii="Times New Roman" w:hAnsi="Times New Roman" w:eastAsia="Times New Roman" w:cs="Times New Roman"/>
                <w:kern w:val="0"/>
                <w:sz w:val="20"/>
                <w:szCs w:val="20"/>
              </w:rPr>
            </w:pPr>
          </w:p>
        </w:tc>
        <w:tc>
          <w:tcPr>
            <w:tcW w:w="0" w:type="auto"/>
            <w:vAlign w:val="center"/>
          </w:tcPr>
          <w:p w14:paraId="08255117">
            <w:pPr>
              <w:widowControl/>
              <w:jc w:val="left"/>
              <w:rPr>
                <w:rFonts w:ascii="Times New Roman" w:hAnsi="Times New Roman" w:eastAsia="Times New Roman" w:cs="Times New Roman"/>
                <w:kern w:val="0"/>
                <w:sz w:val="20"/>
                <w:szCs w:val="20"/>
              </w:rPr>
            </w:pPr>
          </w:p>
        </w:tc>
        <w:tc>
          <w:tcPr>
            <w:tcW w:w="0" w:type="auto"/>
            <w:vAlign w:val="center"/>
          </w:tcPr>
          <w:p w14:paraId="53F7DAA2">
            <w:pPr>
              <w:widowControl/>
              <w:jc w:val="left"/>
              <w:rPr>
                <w:rFonts w:ascii="Times New Roman" w:hAnsi="Times New Roman" w:eastAsia="Times New Roman" w:cs="Times New Roman"/>
                <w:kern w:val="0"/>
                <w:sz w:val="20"/>
                <w:szCs w:val="20"/>
              </w:rPr>
            </w:pPr>
          </w:p>
        </w:tc>
        <w:tc>
          <w:tcPr>
            <w:tcW w:w="0" w:type="auto"/>
            <w:vAlign w:val="center"/>
          </w:tcPr>
          <w:p w14:paraId="003A4984">
            <w:pPr>
              <w:widowControl/>
              <w:jc w:val="left"/>
              <w:rPr>
                <w:rFonts w:ascii="Times New Roman" w:hAnsi="Times New Roman" w:eastAsia="Times New Roman" w:cs="Times New Roman"/>
                <w:kern w:val="0"/>
                <w:sz w:val="20"/>
                <w:szCs w:val="20"/>
              </w:rPr>
            </w:pPr>
          </w:p>
        </w:tc>
        <w:tc>
          <w:tcPr>
            <w:tcW w:w="0" w:type="auto"/>
            <w:vAlign w:val="center"/>
          </w:tcPr>
          <w:p w14:paraId="24C3DE5F">
            <w:pPr>
              <w:widowControl/>
              <w:jc w:val="left"/>
              <w:rPr>
                <w:rFonts w:ascii="Times New Roman" w:hAnsi="Times New Roman" w:eastAsia="Times New Roman" w:cs="Times New Roman"/>
                <w:kern w:val="0"/>
                <w:sz w:val="20"/>
                <w:szCs w:val="20"/>
              </w:rPr>
            </w:pPr>
          </w:p>
        </w:tc>
      </w:tr>
      <w:tr w14:paraId="2553C03B">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E5E141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2240799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4166D40">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其他自然灾害救灾及恢复重建支出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BE13F3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4E82C1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EA8878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3643B2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86E12A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C51BDA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3FF982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8EE8168">
            <w:pPr>
              <w:widowControl/>
              <w:jc w:val="left"/>
              <w:rPr>
                <w:rFonts w:ascii="Times New Roman" w:hAnsi="Times New Roman" w:eastAsia="Times New Roman" w:cs="Times New Roman"/>
                <w:kern w:val="0"/>
                <w:sz w:val="20"/>
                <w:szCs w:val="20"/>
              </w:rPr>
            </w:pPr>
          </w:p>
        </w:tc>
        <w:tc>
          <w:tcPr>
            <w:tcW w:w="0" w:type="auto"/>
            <w:vAlign w:val="center"/>
          </w:tcPr>
          <w:p w14:paraId="5DCD43AB">
            <w:pPr>
              <w:widowControl/>
              <w:jc w:val="left"/>
              <w:rPr>
                <w:rFonts w:ascii="Times New Roman" w:hAnsi="Times New Roman" w:eastAsia="Times New Roman" w:cs="Times New Roman"/>
                <w:kern w:val="0"/>
                <w:sz w:val="20"/>
                <w:szCs w:val="20"/>
              </w:rPr>
            </w:pPr>
          </w:p>
        </w:tc>
        <w:tc>
          <w:tcPr>
            <w:tcW w:w="0" w:type="auto"/>
            <w:vAlign w:val="center"/>
          </w:tcPr>
          <w:p w14:paraId="65285CE4">
            <w:pPr>
              <w:widowControl/>
              <w:jc w:val="left"/>
              <w:rPr>
                <w:rFonts w:ascii="Times New Roman" w:hAnsi="Times New Roman" w:eastAsia="Times New Roman" w:cs="Times New Roman"/>
                <w:kern w:val="0"/>
                <w:sz w:val="20"/>
                <w:szCs w:val="20"/>
              </w:rPr>
            </w:pPr>
          </w:p>
        </w:tc>
        <w:tc>
          <w:tcPr>
            <w:tcW w:w="0" w:type="auto"/>
            <w:vAlign w:val="center"/>
          </w:tcPr>
          <w:p w14:paraId="0B8A3D8A">
            <w:pPr>
              <w:widowControl/>
              <w:jc w:val="left"/>
              <w:rPr>
                <w:rFonts w:ascii="Times New Roman" w:hAnsi="Times New Roman" w:eastAsia="Times New Roman" w:cs="Times New Roman"/>
                <w:kern w:val="0"/>
                <w:sz w:val="20"/>
                <w:szCs w:val="20"/>
              </w:rPr>
            </w:pPr>
          </w:p>
        </w:tc>
        <w:tc>
          <w:tcPr>
            <w:tcW w:w="0" w:type="auto"/>
            <w:vAlign w:val="center"/>
          </w:tcPr>
          <w:p w14:paraId="659E5F1E">
            <w:pPr>
              <w:widowControl/>
              <w:jc w:val="left"/>
              <w:rPr>
                <w:rFonts w:ascii="Times New Roman" w:hAnsi="Times New Roman" w:eastAsia="Times New Roman" w:cs="Times New Roman"/>
                <w:kern w:val="0"/>
                <w:sz w:val="20"/>
                <w:szCs w:val="20"/>
              </w:rPr>
            </w:pPr>
          </w:p>
        </w:tc>
        <w:tc>
          <w:tcPr>
            <w:tcW w:w="0" w:type="auto"/>
            <w:vAlign w:val="center"/>
          </w:tcPr>
          <w:p w14:paraId="61869D69">
            <w:pPr>
              <w:widowControl/>
              <w:jc w:val="left"/>
              <w:rPr>
                <w:rFonts w:ascii="Times New Roman" w:hAnsi="Times New Roman" w:eastAsia="Times New Roman" w:cs="Times New Roman"/>
                <w:kern w:val="0"/>
                <w:sz w:val="20"/>
                <w:szCs w:val="20"/>
              </w:rPr>
            </w:pPr>
          </w:p>
        </w:tc>
        <w:tc>
          <w:tcPr>
            <w:tcW w:w="0" w:type="auto"/>
            <w:vAlign w:val="center"/>
          </w:tcPr>
          <w:p w14:paraId="4046F5FE">
            <w:pPr>
              <w:widowControl/>
              <w:jc w:val="left"/>
              <w:rPr>
                <w:rFonts w:ascii="Times New Roman" w:hAnsi="Times New Roman" w:eastAsia="Times New Roman" w:cs="Times New Roman"/>
                <w:kern w:val="0"/>
                <w:sz w:val="20"/>
                <w:szCs w:val="20"/>
              </w:rPr>
            </w:pPr>
          </w:p>
        </w:tc>
        <w:tc>
          <w:tcPr>
            <w:tcW w:w="0" w:type="auto"/>
            <w:vAlign w:val="center"/>
          </w:tcPr>
          <w:p w14:paraId="7B943219">
            <w:pPr>
              <w:widowControl/>
              <w:jc w:val="left"/>
              <w:rPr>
                <w:rFonts w:ascii="Times New Roman" w:hAnsi="Times New Roman" w:eastAsia="Times New Roman" w:cs="Times New Roman"/>
                <w:kern w:val="0"/>
                <w:sz w:val="20"/>
                <w:szCs w:val="20"/>
              </w:rPr>
            </w:pPr>
          </w:p>
        </w:tc>
        <w:tc>
          <w:tcPr>
            <w:tcW w:w="0" w:type="auto"/>
            <w:vAlign w:val="center"/>
          </w:tcPr>
          <w:p w14:paraId="63551550">
            <w:pPr>
              <w:widowControl/>
              <w:jc w:val="left"/>
              <w:rPr>
                <w:rFonts w:ascii="Times New Roman" w:hAnsi="Times New Roman" w:eastAsia="Times New Roman" w:cs="Times New Roman"/>
                <w:kern w:val="0"/>
                <w:sz w:val="20"/>
                <w:szCs w:val="20"/>
              </w:rPr>
            </w:pPr>
          </w:p>
        </w:tc>
        <w:tc>
          <w:tcPr>
            <w:tcW w:w="0" w:type="auto"/>
            <w:vAlign w:val="center"/>
          </w:tcPr>
          <w:p w14:paraId="15CA6ACF">
            <w:pPr>
              <w:widowControl/>
              <w:jc w:val="left"/>
              <w:rPr>
                <w:rFonts w:ascii="Times New Roman" w:hAnsi="Times New Roman" w:eastAsia="Times New Roman" w:cs="Times New Roman"/>
                <w:kern w:val="0"/>
                <w:sz w:val="20"/>
                <w:szCs w:val="20"/>
              </w:rPr>
            </w:pPr>
          </w:p>
        </w:tc>
        <w:tc>
          <w:tcPr>
            <w:tcW w:w="0" w:type="auto"/>
            <w:vAlign w:val="center"/>
          </w:tcPr>
          <w:p w14:paraId="00EF8D5A">
            <w:pPr>
              <w:widowControl/>
              <w:jc w:val="left"/>
              <w:rPr>
                <w:rFonts w:ascii="Times New Roman" w:hAnsi="Times New Roman" w:eastAsia="Times New Roman" w:cs="Times New Roman"/>
                <w:kern w:val="0"/>
                <w:sz w:val="20"/>
                <w:szCs w:val="20"/>
              </w:rPr>
            </w:pPr>
          </w:p>
        </w:tc>
      </w:tr>
      <w:tr w14:paraId="29801DAA">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ABB696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90DAB7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其他支出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8E583B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3BEEE5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B1DB8B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93E46C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132F0B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5F6192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131496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C541BDB">
            <w:pPr>
              <w:widowControl/>
              <w:jc w:val="left"/>
              <w:rPr>
                <w:rFonts w:ascii="Times New Roman" w:hAnsi="Times New Roman" w:eastAsia="Times New Roman" w:cs="Times New Roman"/>
                <w:kern w:val="0"/>
                <w:sz w:val="20"/>
                <w:szCs w:val="20"/>
              </w:rPr>
            </w:pPr>
          </w:p>
        </w:tc>
        <w:tc>
          <w:tcPr>
            <w:tcW w:w="0" w:type="auto"/>
            <w:vAlign w:val="center"/>
          </w:tcPr>
          <w:p w14:paraId="4E0AB056">
            <w:pPr>
              <w:widowControl/>
              <w:jc w:val="left"/>
              <w:rPr>
                <w:rFonts w:ascii="Times New Roman" w:hAnsi="Times New Roman" w:eastAsia="Times New Roman" w:cs="Times New Roman"/>
                <w:kern w:val="0"/>
                <w:sz w:val="20"/>
                <w:szCs w:val="20"/>
              </w:rPr>
            </w:pPr>
          </w:p>
        </w:tc>
        <w:tc>
          <w:tcPr>
            <w:tcW w:w="0" w:type="auto"/>
            <w:vAlign w:val="center"/>
          </w:tcPr>
          <w:p w14:paraId="3382D7E5">
            <w:pPr>
              <w:widowControl/>
              <w:jc w:val="left"/>
              <w:rPr>
                <w:rFonts w:ascii="Times New Roman" w:hAnsi="Times New Roman" w:eastAsia="Times New Roman" w:cs="Times New Roman"/>
                <w:kern w:val="0"/>
                <w:sz w:val="20"/>
                <w:szCs w:val="20"/>
              </w:rPr>
            </w:pPr>
          </w:p>
        </w:tc>
        <w:tc>
          <w:tcPr>
            <w:tcW w:w="0" w:type="auto"/>
            <w:vAlign w:val="center"/>
          </w:tcPr>
          <w:p w14:paraId="51EF9218">
            <w:pPr>
              <w:widowControl/>
              <w:jc w:val="left"/>
              <w:rPr>
                <w:rFonts w:ascii="Times New Roman" w:hAnsi="Times New Roman" w:eastAsia="Times New Roman" w:cs="Times New Roman"/>
                <w:kern w:val="0"/>
                <w:sz w:val="20"/>
                <w:szCs w:val="20"/>
              </w:rPr>
            </w:pPr>
          </w:p>
        </w:tc>
        <w:tc>
          <w:tcPr>
            <w:tcW w:w="0" w:type="auto"/>
            <w:vAlign w:val="center"/>
          </w:tcPr>
          <w:p w14:paraId="3889E33D">
            <w:pPr>
              <w:widowControl/>
              <w:jc w:val="left"/>
              <w:rPr>
                <w:rFonts w:ascii="Times New Roman" w:hAnsi="Times New Roman" w:eastAsia="Times New Roman" w:cs="Times New Roman"/>
                <w:kern w:val="0"/>
                <w:sz w:val="20"/>
                <w:szCs w:val="20"/>
              </w:rPr>
            </w:pPr>
          </w:p>
        </w:tc>
        <w:tc>
          <w:tcPr>
            <w:tcW w:w="0" w:type="auto"/>
            <w:vAlign w:val="center"/>
          </w:tcPr>
          <w:p w14:paraId="1661850F">
            <w:pPr>
              <w:widowControl/>
              <w:jc w:val="left"/>
              <w:rPr>
                <w:rFonts w:ascii="Times New Roman" w:hAnsi="Times New Roman" w:eastAsia="Times New Roman" w:cs="Times New Roman"/>
                <w:kern w:val="0"/>
                <w:sz w:val="20"/>
                <w:szCs w:val="20"/>
              </w:rPr>
            </w:pPr>
          </w:p>
        </w:tc>
        <w:tc>
          <w:tcPr>
            <w:tcW w:w="0" w:type="auto"/>
            <w:vAlign w:val="center"/>
          </w:tcPr>
          <w:p w14:paraId="27D9D5DB">
            <w:pPr>
              <w:widowControl/>
              <w:jc w:val="left"/>
              <w:rPr>
                <w:rFonts w:ascii="Times New Roman" w:hAnsi="Times New Roman" w:eastAsia="Times New Roman" w:cs="Times New Roman"/>
                <w:kern w:val="0"/>
                <w:sz w:val="20"/>
                <w:szCs w:val="20"/>
              </w:rPr>
            </w:pPr>
          </w:p>
        </w:tc>
        <w:tc>
          <w:tcPr>
            <w:tcW w:w="0" w:type="auto"/>
            <w:vAlign w:val="center"/>
          </w:tcPr>
          <w:p w14:paraId="7BD26EF4">
            <w:pPr>
              <w:widowControl/>
              <w:jc w:val="left"/>
              <w:rPr>
                <w:rFonts w:ascii="Times New Roman" w:hAnsi="Times New Roman" w:eastAsia="Times New Roman" w:cs="Times New Roman"/>
                <w:kern w:val="0"/>
                <w:sz w:val="20"/>
                <w:szCs w:val="20"/>
              </w:rPr>
            </w:pPr>
          </w:p>
        </w:tc>
        <w:tc>
          <w:tcPr>
            <w:tcW w:w="0" w:type="auto"/>
            <w:vAlign w:val="center"/>
          </w:tcPr>
          <w:p w14:paraId="14BEA85B">
            <w:pPr>
              <w:widowControl/>
              <w:jc w:val="left"/>
              <w:rPr>
                <w:rFonts w:ascii="Times New Roman" w:hAnsi="Times New Roman" w:eastAsia="Times New Roman" w:cs="Times New Roman"/>
                <w:kern w:val="0"/>
                <w:sz w:val="20"/>
                <w:szCs w:val="20"/>
              </w:rPr>
            </w:pPr>
          </w:p>
        </w:tc>
        <w:tc>
          <w:tcPr>
            <w:tcW w:w="0" w:type="auto"/>
            <w:vAlign w:val="center"/>
          </w:tcPr>
          <w:p w14:paraId="211020E5">
            <w:pPr>
              <w:widowControl/>
              <w:jc w:val="left"/>
              <w:rPr>
                <w:rFonts w:ascii="Times New Roman" w:hAnsi="Times New Roman" w:eastAsia="Times New Roman" w:cs="Times New Roman"/>
                <w:kern w:val="0"/>
                <w:sz w:val="20"/>
                <w:szCs w:val="20"/>
              </w:rPr>
            </w:pPr>
          </w:p>
        </w:tc>
        <w:tc>
          <w:tcPr>
            <w:tcW w:w="0" w:type="auto"/>
            <w:vAlign w:val="center"/>
          </w:tcPr>
          <w:p w14:paraId="736EE275">
            <w:pPr>
              <w:widowControl/>
              <w:jc w:val="left"/>
              <w:rPr>
                <w:rFonts w:ascii="Times New Roman" w:hAnsi="Times New Roman" w:eastAsia="Times New Roman" w:cs="Times New Roman"/>
                <w:kern w:val="0"/>
                <w:sz w:val="20"/>
                <w:szCs w:val="20"/>
              </w:rPr>
            </w:pPr>
          </w:p>
        </w:tc>
      </w:tr>
      <w:tr w14:paraId="40648C92">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AF8150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22960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BC74FE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彩票公益金安排的支出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BA1DBD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4ABF37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9B059A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D2566D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11081B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A18C8D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8CCFF3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1D6A8C6">
            <w:pPr>
              <w:widowControl/>
              <w:jc w:val="left"/>
              <w:rPr>
                <w:rFonts w:ascii="Times New Roman" w:hAnsi="Times New Roman" w:eastAsia="Times New Roman" w:cs="Times New Roman"/>
                <w:kern w:val="0"/>
                <w:sz w:val="20"/>
                <w:szCs w:val="20"/>
              </w:rPr>
            </w:pPr>
          </w:p>
        </w:tc>
        <w:tc>
          <w:tcPr>
            <w:tcW w:w="0" w:type="auto"/>
            <w:vAlign w:val="center"/>
          </w:tcPr>
          <w:p w14:paraId="5DB81C77">
            <w:pPr>
              <w:widowControl/>
              <w:jc w:val="left"/>
              <w:rPr>
                <w:rFonts w:ascii="Times New Roman" w:hAnsi="Times New Roman" w:eastAsia="Times New Roman" w:cs="Times New Roman"/>
                <w:kern w:val="0"/>
                <w:sz w:val="20"/>
                <w:szCs w:val="20"/>
              </w:rPr>
            </w:pPr>
          </w:p>
        </w:tc>
        <w:tc>
          <w:tcPr>
            <w:tcW w:w="0" w:type="auto"/>
            <w:vAlign w:val="center"/>
          </w:tcPr>
          <w:p w14:paraId="058C8CF1">
            <w:pPr>
              <w:widowControl/>
              <w:jc w:val="left"/>
              <w:rPr>
                <w:rFonts w:ascii="Times New Roman" w:hAnsi="Times New Roman" w:eastAsia="Times New Roman" w:cs="Times New Roman"/>
                <w:kern w:val="0"/>
                <w:sz w:val="20"/>
                <w:szCs w:val="20"/>
              </w:rPr>
            </w:pPr>
          </w:p>
        </w:tc>
        <w:tc>
          <w:tcPr>
            <w:tcW w:w="0" w:type="auto"/>
            <w:vAlign w:val="center"/>
          </w:tcPr>
          <w:p w14:paraId="10853C48">
            <w:pPr>
              <w:widowControl/>
              <w:jc w:val="left"/>
              <w:rPr>
                <w:rFonts w:ascii="Times New Roman" w:hAnsi="Times New Roman" w:eastAsia="Times New Roman" w:cs="Times New Roman"/>
                <w:kern w:val="0"/>
                <w:sz w:val="20"/>
                <w:szCs w:val="20"/>
              </w:rPr>
            </w:pPr>
          </w:p>
        </w:tc>
        <w:tc>
          <w:tcPr>
            <w:tcW w:w="0" w:type="auto"/>
            <w:vAlign w:val="center"/>
          </w:tcPr>
          <w:p w14:paraId="305B9CB2">
            <w:pPr>
              <w:widowControl/>
              <w:jc w:val="left"/>
              <w:rPr>
                <w:rFonts w:ascii="Times New Roman" w:hAnsi="Times New Roman" w:eastAsia="Times New Roman" w:cs="Times New Roman"/>
                <w:kern w:val="0"/>
                <w:sz w:val="20"/>
                <w:szCs w:val="20"/>
              </w:rPr>
            </w:pPr>
          </w:p>
        </w:tc>
        <w:tc>
          <w:tcPr>
            <w:tcW w:w="0" w:type="auto"/>
            <w:vAlign w:val="center"/>
          </w:tcPr>
          <w:p w14:paraId="60866171">
            <w:pPr>
              <w:widowControl/>
              <w:jc w:val="left"/>
              <w:rPr>
                <w:rFonts w:ascii="Times New Roman" w:hAnsi="Times New Roman" w:eastAsia="Times New Roman" w:cs="Times New Roman"/>
                <w:kern w:val="0"/>
                <w:sz w:val="20"/>
                <w:szCs w:val="20"/>
              </w:rPr>
            </w:pPr>
          </w:p>
        </w:tc>
        <w:tc>
          <w:tcPr>
            <w:tcW w:w="0" w:type="auto"/>
            <w:vAlign w:val="center"/>
          </w:tcPr>
          <w:p w14:paraId="2C2CE596">
            <w:pPr>
              <w:widowControl/>
              <w:jc w:val="left"/>
              <w:rPr>
                <w:rFonts w:ascii="Times New Roman" w:hAnsi="Times New Roman" w:eastAsia="Times New Roman" w:cs="Times New Roman"/>
                <w:kern w:val="0"/>
                <w:sz w:val="20"/>
                <w:szCs w:val="20"/>
              </w:rPr>
            </w:pPr>
          </w:p>
        </w:tc>
        <w:tc>
          <w:tcPr>
            <w:tcW w:w="0" w:type="auto"/>
            <w:vAlign w:val="center"/>
          </w:tcPr>
          <w:p w14:paraId="0FECE6FB">
            <w:pPr>
              <w:widowControl/>
              <w:jc w:val="left"/>
              <w:rPr>
                <w:rFonts w:ascii="Times New Roman" w:hAnsi="Times New Roman" w:eastAsia="Times New Roman" w:cs="Times New Roman"/>
                <w:kern w:val="0"/>
                <w:sz w:val="20"/>
                <w:szCs w:val="20"/>
              </w:rPr>
            </w:pPr>
          </w:p>
        </w:tc>
        <w:tc>
          <w:tcPr>
            <w:tcW w:w="0" w:type="auto"/>
            <w:vAlign w:val="center"/>
          </w:tcPr>
          <w:p w14:paraId="196DB95E">
            <w:pPr>
              <w:widowControl/>
              <w:jc w:val="left"/>
              <w:rPr>
                <w:rFonts w:ascii="Times New Roman" w:hAnsi="Times New Roman" w:eastAsia="Times New Roman" w:cs="Times New Roman"/>
                <w:kern w:val="0"/>
                <w:sz w:val="20"/>
                <w:szCs w:val="20"/>
              </w:rPr>
            </w:pPr>
          </w:p>
        </w:tc>
        <w:tc>
          <w:tcPr>
            <w:tcW w:w="0" w:type="auto"/>
            <w:vAlign w:val="center"/>
          </w:tcPr>
          <w:p w14:paraId="5C8A7E6D">
            <w:pPr>
              <w:widowControl/>
              <w:jc w:val="left"/>
              <w:rPr>
                <w:rFonts w:ascii="Times New Roman" w:hAnsi="Times New Roman" w:eastAsia="Times New Roman" w:cs="Times New Roman"/>
                <w:kern w:val="0"/>
                <w:sz w:val="20"/>
                <w:szCs w:val="20"/>
              </w:rPr>
            </w:pPr>
          </w:p>
        </w:tc>
        <w:tc>
          <w:tcPr>
            <w:tcW w:w="0" w:type="auto"/>
            <w:vAlign w:val="center"/>
          </w:tcPr>
          <w:p w14:paraId="1AFBF962">
            <w:pPr>
              <w:widowControl/>
              <w:jc w:val="left"/>
              <w:rPr>
                <w:rFonts w:ascii="Times New Roman" w:hAnsi="Times New Roman" w:eastAsia="Times New Roman" w:cs="Times New Roman"/>
                <w:kern w:val="0"/>
                <w:sz w:val="20"/>
                <w:szCs w:val="20"/>
              </w:rPr>
            </w:pPr>
          </w:p>
        </w:tc>
      </w:tr>
      <w:tr w14:paraId="00A2B9F8">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FEB203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2296002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792EFC8">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用于社会福利的彩票公益金支出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AF4505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FF86DC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FE6A35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C73870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B3FD27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488C82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3C105E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2F32AA0">
            <w:pPr>
              <w:widowControl/>
              <w:jc w:val="left"/>
              <w:rPr>
                <w:rFonts w:ascii="Times New Roman" w:hAnsi="Times New Roman" w:eastAsia="Times New Roman" w:cs="Times New Roman"/>
                <w:kern w:val="0"/>
                <w:sz w:val="20"/>
                <w:szCs w:val="20"/>
              </w:rPr>
            </w:pPr>
          </w:p>
        </w:tc>
        <w:tc>
          <w:tcPr>
            <w:tcW w:w="0" w:type="auto"/>
            <w:vAlign w:val="center"/>
          </w:tcPr>
          <w:p w14:paraId="6D5A714E">
            <w:pPr>
              <w:widowControl/>
              <w:jc w:val="left"/>
              <w:rPr>
                <w:rFonts w:ascii="Times New Roman" w:hAnsi="Times New Roman" w:eastAsia="Times New Roman" w:cs="Times New Roman"/>
                <w:kern w:val="0"/>
                <w:sz w:val="20"/>
                <w:szCs w:val="20"/>
              </w:rPr>
            </w:pPr>
          </w:p>
        </w:tc>
        <w:tc>
          <w:tcPr>
            <w:tcW w:w="0" w:type="auto"/>
            <w:vAlign w:val="center"/>
          </w:tcPr>
          <w:p w14:paraId="6EC62036">
            <w:pPr>
              <w:widowControl/>
              <w:jc w:val="left"/>
              <w:rPr>
                <w:rFonts w:ascii="Times New Roman" w:hAnsi="Times New Roman" w:eastAsia="Times New Roman" w:cs="Times New Roman"/>
                <w:kern w:val="0"/>
                <w:sz w:val="20"/>
                <w:szCs w:val="20"/>
              </w:rPr>
            </w:pPr>
          </w:p>
        </w:tc>
        <w:tc>
          <w:tcPr>
            <w:tcW w:w="0" w:type="auto"/>
            <w:vAlign w:val="center"/>
          </w:tcPr>
          <w:p w14:paraId="7D9F1568">
            <w:pPr>
              <w:widowControl/>
              <w:jc w:val="left"/>
              <w:rPr>
                <w:rFonts w:ascii="Times New Roman" w:hAnsi="Times New Roman" w:eastAsia="Times New Roman" w:cs="Times New Roman"/>
                <w:kern w:val="0"/>
                <w:sz w:val="20"/>
                <w:szCs w:val="20"/>
              </w:rPr>
            </w:pPr>
          </w:p>
        </w:tc>
        <w:tc>
          <w:tcPr>
            <w:tcW w:w="0" w:type="auto"/>
            <w:vAlign w:val="center"/>
          </w:tcPr>
          <w:p w14:paraId="6DAF1F4D">
            <w:pPr>
              <w:widowControl/>
              <w:jc w:val="left"/>
              <w:rPr>
                <w:rFonts w:ascii="Times New Roman" w:hAnsi="Times New Roman" w:eastAsia="Times New Roman" w:cs="Times New Roman"/>
                <w:kern w:val="0"/>
                <w:sz w:val="20"/>
                <w:szCs w:val="20"/>
              </w:rPr>
            </w:pPr>
          </w:p>
        </w:tc>
        <w:tc>
          <w:tcPr>
            <w:tcW w:w="0" w:type="auto"/>
            <w:vAlign w:val="center"/>
          </w:tcPr>
          <w:p w14:paraId="7024D396">
            <w:pPr>
              <w:widowControl/>
              <w:jc w:val="left"/>
              <w:rPr>
                <w:rFonts w:ascii="Times New Roman" w:hAnsi="Times New Roman" w:eastAsia="Times New Roman" w:cs="Times New Roman"/>
                <w:kern w:val="0"/>
                <w:sz w:val="20"/>
                <w:szCs w:val="20"/>
              </w:rPr>
            </w:pPr>
          </w:p>
        </w:tc>
        <w:tc>
          <w:tcPr>
            <w:tcW w:w="0" w:type="auto"/>
            <w:vAlign w:val="center"/>
          </w:tcPr>
          <w:p w14:paraId="0801271E">
            <w:pPr>
              <w:widowControl/>
              <w:jc w:val="left"/>
              <w:rPr>
                <w:rFonts w:ascii="Times New Roman" w:hAnsi="Times New Roman" w:eastAsia="Times New Roman" w:cs="Times New Roman"/>
                <w:kern w:val="0"/>
                <w:sz w:val="20"/>
                <w:szCs w:val="20"/>
              </w:rPr>
            </w:pPr>
          </w:p>
        </w:tc>
        <w:tc>
          <w:tcPr>
            <w:tcW w:w="0" w:type="auto"/>
            <w:vAlign w:val="center"/>
          </w:tcPr>
          <w:p w14:paraId="1AAA6784">
            <w:pPr>
              <w:widowControl/>
              <w:jc w:val="left"/>
              <w:rPr>
                <w:rFonts w:ascii="Times New Roman" w:hAnsi="Times New Roman" w:eastAsia="Times New Roman" w:cs="Times New Roman"/>
                <w:kern w:val="0"/>
                <w:sz w:val="20"/>
                <w:szCs w:val="20"/>
              </w:rPr>
            </w:pPr>
          </w:p>
        </w:tc>
        <w:tc>
          <w:tcPr>
            <w:tcW w:w="0" w:type="auto"/>
            <w:vAlign w:val="center"/>
          </w:tcPr>
          <w:p w14:paraId="7C6586BE">
            <w:pPr>
              <w:widowControl/>
              <w:jc w:val="left"/>
              <w:rPr>
                <w:rFonts w:ascii="Times New Roman" w:hAnsi="Times New Roman" w:eastAsia="Times New Roman" w:cs="Times New Roman"/>
                <w:kern w:val="0"/>
                <w:sz w:val="20"/>
                <w:szCs w:val="20"/>
              </w:rPr>
            </w:pPr>
          </w:p>
        </w:tc>
        <w:tc>
          <w:tcPr>
            <w:tcW w:w="0" w:type="auto"/>
            <w:vAlign w:val="center"/>
          </w:tcPr>
          <w:p w14:paraId="56651D8D">
            <w:pPr>
              <w:widowControl/>
              <w:jc w:val="left"/>
              <w:rPr>
                <w:rFonts w:ascii="Times New Roman" w:hAnsi="Times New Roman" w:eastAsia="Times New Roman" w:cs="Times New Roman"/>
                <w:kern w:val="0"/>
                <w:sz w:val="20"/>
                <w:szCs w:val="20"/>
              </w:rPr>
            </w:pPr>
          </w:p>
        </w:tc>
        <w:tc>
          <w:tcPr>
            <w:tcW w:w="0" w:type="auto"/>
            <w:vAlign w:val="center"/>
          </w:tcPr>
          <w:p w14:paraId="612D198F">
            <w:pPr>
              <w:widowControl/>
              <w:jc w:val="left"/>
              <w:rPr>
                <w:rFonts w:ascii="Times New Roman" w:hAnsi="Times New Roman" w:eastAsia="Times New Roman" w:cs="Times New Roman"/>
                <w:kern w:val="0"/>
                <w:sz w:val="20"/>
                <w:szCs w:val="20"/>
              </w:rPr>
            </w:pPr>
          </w:p>
        </w:tc>
      </w:tr>
      <w:tr w14:paraId="06C68FA3">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01281D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2296003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A761FCE">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用于体育事业的彩票公益金支出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AFFE17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383D69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BD0AEB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3E9A5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C6B439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8D92B5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DD5F9C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92C7D09">
            <w:pPr>
              <w:widowControl/>
              <w:jc w:val="left"/>
              <w:rPr>
                <w:rFonts w:ascii="Times New Roman" w:hAnsi="Times New Roman" w:eastAsia="Times New Roman" w:cs="Times New Roman"/>
                <w:kern w:val="0"/>
                <w:sz w:val="20"/>
                <w:szCs w:val="20"/>
              </w:rPr>
            </w:pPr>
          </w:p>
        </w:tc>
        <w:tc>
          <w:tcPr>
            <w:tcW w:w="0" w:type="auto"/>
            <w:vAlign w:val="center"/>
          </w:tcPr>
          <w:p w14:paraId="717F2A4E">
            <w:pPr>
              <w:widowControl/>
              <w:jc w:val="left"/>
              <w:rPr>
                <w:rFonts w:ascii="Times New Roman" w:hAnsi="Times New Roman" w:eastAsia="Times New Roman" w:cs="Times New Roman"/>
                <w:kern w:val="0"/>
                <w:sz w:val="20"/>
                <w:szCs w:val="20"/>
              </w:rPr>
            </w:pPr>
          </w:p>
        </w:tc>
        <w:tc>
          <w:tcPr>
            <w:tcW w:w="0" w:type="auto"/>
            <w:vAlign w:val="center"/>
          </w:tcPr>
          <w:p w14:paraId="20C266AF">
            <w:pPr>
              <w:widowControl/>
              <w:jc w:val="left"/>
              <w:rPr>
                <w:rFonts w:ascii="Times New Roman" w:hAnsi="Times New Roman" w:eastAsia="Times New Roman" w:cs="Times New Roman"/>
                <w:kern w:val="0"/>
                <w:sz w:val="20"/>
                <w:szCs w:val="20"/>
              </w:rPr>
            </w:pPr>
          </w:p>
        </w:tc>
        <w:tc>
          <w:tcPr>
            <w:tcW w:w="0" w:type="auto"/>
            <w:vAlign w:val="center"/>
          </w:tcPr>
          <w:p w14:paraId="47B5CB98">
            <w:pPr>
              <w:widowControl/>
              <w:jc w:val="left"/>
              <w:rPr>
                <w:rFonts w:ascii="Times New Roman" w:hAnsi="Times New Roman" w:eastAsia="Times New Roman" w:cs="Times New Roman"/>
                <w:kern w:val="0"/>
                <w:sz w:val="20"/>
                <w:szCs w:val="20"/>
              </w:rPr>
            </w:pPr>
          </w:p>
        </w:tc>
        <w:tc>
          <w:tcPr>
            <w:tcW w:w="0" w:type="auto"/>
            <w:vAlign w:val="center"/>
          </w:tcPr>
          <w:p w14:paraId="3CAF154B">
            <w:pPr>
              <w:widowControl/>
              <w:jc w:val="left"/>
              <w:rPr>
                <w:rFonts w:ascii="Times New Roman" w:hAnsi="Times New Roman" w:eastAsia="Times New Roman" w:cs="Times New Roman"/>
                <w:kern w:val="0"/>
                <w:sz w:val="20"/>
                <w:szCs w:val="20"/>
              </w:rPr>
            </w:pPr>
          </w:p>
        </w:tc>
        <w:tc>
          <w:tcPr>
            <w:tcW w:w="0" w:type="auto"/>
            <w:vAlign w:val="center"/>
          </w:tcPr>
          <w:p w14:paraId="76E63D58">
            <w:pPr>
              <w:widowControl/>
              <w:jc w:val="left"/>
              <w:rPr>
                <w:rFonts w:ascii="Times New Roman" w:hAnsi="Times New Roman" w:eastAsia="Times New Roman" w:cs="Times New Roman"/>
                <w:kern w:val="0"/>
                <w:sz w:val="20"/>
                <w:szCs w:val="20"/>
              </w:rPr>
            </w:pPr>
          </w:p>
        </w:tc>
        <w:tc>
          <w:tcPr>
            <w:tcW w:w="0" w:type="auto"/>
            <w:vAlign w:val="center"/>
          </w:tcPr>
          <w:p w14:paraId="6E20F0D0">
            <w:pPr>
              <w:widowControl/>
              <w:jc w:val="left"/>
              <w:rPr>
                <w:rFonts w:ascii="Times New Roman" w:hAnsi="Times New Roman" w:eastAsia="Times New Roman" w:cs="Times New Roman"/>
                <w:kern w:val="0"/>
                <w:sz w:val="20"/>
                <w:szCs w:val="20"/>
              </w:rPr>
            </w:pPr>
          </w:p>
        </w:tc>
        <w:tc>
          <w:tcPr>
            <w:tcW w:w="0" w:type="auto"/>
            <w:vAlign w:val="center"/>
          </w:tcPr>
          <w:p w14:paraId="00549321">
            <w:pPr>
              <w:widowControl/>
              <w:jc w:val="left"/>
              <w:rPr>
                <w:rFonts w:ascii="Times New Roman" w:hAnsi="Times New Roman" w:eastAsia="Times New Roman" w:cs="Times New Roman"/>
                <w:kern w:val="0"/>
                <w:sz w:val="20"/>
                <w:szCs w:val="20"/>
              </w:rPr>
            </w:pPr>
          </w:p>
        </w:tc>
        <w:tc>
          <w:tcPr>
            <w:tcW w:w="0" w:type="auto"/>
            <w:vAlign w:val="center"/>
          </w:tcPr>
          <w:p w14:paraId="5C6B4860">
            <w:pPr>
              <w:widowControl/>
              <w:jc w:val="left"/>
              <w:rPr>
                <w:rFonts w:ascii="Times New Roman" w:hAnsi="Times New Roman" w:eastAsia="Times New Roman" w:cs="Times New Roman"/>
                <w:kern w:val="0"/>
                <w:sz w:val="20"/>
                <w:szCs w:val="20"/>
              </w:rPr>
            </w:pPr>
          </w:p>
        </w:tc>
        <w:tc>
          <w:tcPr>
            <w:tcW w:w="0" w:type="auto"/>
            <w:vAlign w:val="center"/>
          </w:tcPr>
          <w:p w14:paraId="2FE3D8A8">
            <w:pPr>
              <w:widowControl/>
              <w:jc w:val="left"/>
              <w:rPr>
                <w:rFonts w:ascii="Times New Roman" w:hAnsi="Times New Roman" w:eastAsia="Times New Roman" w:cs="Times New Roman"/>
                <w:kern w:val="0"/>
                <w:sz w:val="20"/>
                <w:szCs w:val="20"/>
              </w:rPr>
            </w:pPr>
          </w:p>
        </w:tc>
        <w:tc>
          <w:tcPr>
            <w:tcW w:w="0" w:type="auto"/>
            <w:vAlign w:val="center"/>
          </w:tcPr>
          <w:p w14:paraId="5760A4F4">
            <w:pPr>
              <w:widowControl/>
              <w:jc w:val="left"/>
              <w:rPr>
                <w:rFonts w:ascii="Times New Roman" w:hAnsi="Times New Roman" w:eastAsia="Times New Roman" w:cs="Times New Roman"/>
                <w:kern w:val="0"/>
                <w:sz w:val="20"/>
                <w:szCs w:val="20"/>
              </w:rPr>
            </w:pPr>
          </w:p>
        </w:tc>
      </w:tr>
      <w:tr w14:paraId="2FB18A62">
        <w:tblPrEx>
          <w:tblCellMar>
            <w:top w:w="15" w:type="dxa"/>
            <w:left w:w="15" w:type="dxa"/>
            <w:bottom w:w="15" w:type="dxa"/>
            <w:right w:w="15" w:type="dxa"/>
          </w:tblCellMar>
        </w:tblPrEx>
        <w:trPr>
          <w:trHeight w:val="308" w:hRule="atLeast"/>
        </w:trPr>
        <w:tc>
          <w:tcPr>
            <w:tcW w:w="0" w:type="auto"/>
            <w:gridSpan w:val="11"/>
            <w:tcBorders>
              <w:top w:val="nil"/>
              <w:left w:val="nil"/>
              <w:bottom w:val="nil"/>
              <w:right w:val="nil"/>
            </w:tcBorders>
            <w:noWrap/>
            <w:tcMar>
              <w:top w:w="0" w:type="dxa"/>
              <w:left w:w="108" w:type="dxa"/>
              <w:bottom w:w="0" w:type="dxa"/>
              <w:right w:w="108" w:type="dxa"/>
            </w:tcMar>
            <w:vAlign w:val="center"/>
          </w:tcPr>
          <w:p w14:paraId="72D1437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注：本表反映部门本年度取得的各项收入情况。</w:t>
            </w:r>
          </w:p>
        </w:tc>
        <w:tc>
          <w:tcPr>
            <w:tcW w:w="0" w:type="auto"/>
            <w:vAlign w:val="center"/>
          </w:tcPr>
          <w:p w14:paraId="12D61E5B">
            <w:pPr>
              <w:widowControl/>
              <w:jc w:val="left"/>
              <w:rPr>
                <w:rFonts w:ascii="Times New Roman" w:hAnsi="Times New Roman" w:eastAsia="Times New Roman" w:cs="Times New Roman"/>
                <w:kern w:val="0"/>
                <w:sz w:val="20"/>
                <w:szCs w:val="20"/>
              </w:rPr>
            </w:pPr>
          </w:p>
        </w:tc>
        <w:tc>
          <w:tcPr>
            <w:tcW w:w="0" w:type="auto"/>
            <w:vAlign w:val="center"/>
          </w:tcPr>
          <w:p w14:paraId="71EA7251">
            <w:pPr>
              <w:widowControl/>
              <w:jc w:val="left"/>
              <w:rPr>
                <w:rFonts w:ascii="Times New Roman" w:hAnsi="Times New Roman" w:eastAsia="Times New Roman" w:cs="Times New Roman"/>
                <w:kern w:val="0"/>
                <w:sz w:val="20"/>
                <w:szCs w:val="20"/>
              </w:rPr>
            </w:pPr>
          </w:p>
        </w:tc>
        <w:tc>
          <w:tcPr>
            <w:tcW w:w="0" w:type="auto"/>
            <w:vAlign w:val="center"/>
          </w:tcPr>
          <w:p w14:paraId="5BD403FD">
            <w:pPr>
              <w:widowControl/>
              <w:jc w:val="left"/>
              <w:rPr>
                <w:rFonts w:ascii="Times New Roman" w:hAnsi="Times New Roman" w:eastAsia="Times New Roman" w:cs="Times New Roman"/>
                <w:kern w:val="0"/>
                <w:sz w:val="20"/>
                <w:szCs w:val="20"/>
              </w:rPr>
            </w:pPr>
          </w:p>
        </w:tc>
        <w:tc>
          <w:tcPr>
            <w:tcW w:w="0" w:type="auto"/>
            <w:vAlign w:val="center"/>
          </w:tcPr>
          <w:p w14:paraId="507B444F">
            <w:pPr>
              <w:widowControl/>
              <w:jc w:val="left"/>
              <w:rPr>
                <w:rFonts w:ascii="Times New Roman" w:hAnsi="Times New Roman" w:eastAsia="Times New Roman" w:cs="Times New Roman"/>
                <w:kern w:val="0"/>
                <w:sz w:val="20"/>
                <w:szCs w:val="20"/>
              </w:rPr>
            </w:pPr>
          </w:p>
        </w:tc>
        <w:tc>
          <w:tcPr>
            <w:tcW w:w="0" w:type="auto"/>
            <w:vAlign w:val="center"/>
          </w:tcPr>
          <w:p w14:paraId="0C6A1AB5">
            <w:pPr>
              <w:widowControl/>
              <w:jc w:val="left"/>
              <w:rPr>
                <w:rFonts w:ascii="Times New Roman" w:hAnsi="Times New Roman" w:eastAsia="Times New Roman" w:cs="Times New Roman"/>
                <w:kern w:val="0"/>
                <w:sz w:val="20"/>
                <w:szCs w:val="20"/>
              </w:rPr>
            </w:pPr>
          </w:p>
        </w:tc>
        <w:tc>
          <w:tcPr>
            <w:tcW w:w="0" w:type="auto"/>
            <w:vAlign w:val="center"/>
          </w:tcPr>
          <w:p w14:paraId="67E5E08E">
            <w:pPr>
              <w:widowControl/>
              <w:jc w:val="left"/>
              <w:rPr>
                <w:rFonts w:ascii="Times New Roman" w:hAnsi="Times New Roman" w:eastAsia="Times New Roman" w:cs="Times New Roman"/>
                <w:kern w:val="0"/>
                <w:sz w:val="20"/>
                <w:szCs w:val="20"/>
              </w:rPr>
            </w:pPr>
          </w:p>
        </w:tc>
        <w:tc>
          <w:tcPr>
            <w:tcW w:w="0" w:type="auto"/>
            <w:vAlign w:val="center"/>
          </w:tcPr>
          <w:p w14:paraId="00968A54">
            <w:pPr>
              <w:widowControl/>
              <w:jc w:val="left"/>
              <w:rPr>
                <w:rFonts w:ascii="Times New Roman" w:hAnsi="Times New Roman" w:eastAsia="Times New Roman" w:cs="Times New Roman"/>
                <w:kern w:val="0"/>
                <w:sz w:val="20"/>
                <w:szCs w:val="20"/>
              </w:rPr>
            </w:pPr>
          </w:p>
        </w:tc>
        <w:tc>
          <w:tcPr>
            <w:tcW w:w="0" w:type="auto"/>
            <w:vAlign w:val="center"/>
          </w:tcPr>
          <w:p w14:paraId="01895788">
            <w:pPr>
              <w:widowControl/>
              <w:jc w:val="left"/>
              <w:rPr>
                <w:rFonts w:ascii="Times New Roman" w:hAnsi="Times New Roman" w:eastAsia="Times New Roman" w:cs="Times New Roman"/>
                <w:kern w:val="0"/>
                <w:sz w:val="20"/>
                <w:szCs w:val="20"/>
              </w:rPr>
            </w:pPr>
          </w:p>
        </w:tc>
        <w:tc>
          <w:tcPr>
            <w:tcW w:w="0" w:type="auto"/>
            <w:vAlign w:val="center"/>
          </w:tcPr>
          <w:p w14:paraId="6F7F5B5E">
            <w:pPr>
              <w:widowControl/>
              <w:jc w:val="left"/>
              <w:rPr>
                <w:rFonts w:ascii="Times New Roman" w:hAnsi="Times New Roman" w:eastAsia="Times New Roman" w:cs="Times New Roman"/>
                <w:kern w:val="0"/>
                <w:sz w:val="20"/>
                <w:szCs w:val="20"/>
              </w:rPr>
            </w:pPr>
          </w:p>
        </w:tc>
        <w:tc>
          <w:tcPr>
            <w:tcW w:w="0" w:type="auto"/>
            <w:vAlign w:val="center"/>
          </w:tcPr>
          <w:p w14:paraId="725FDD4C">
            <w:pPr>
              <w:widowControl/>
              <w:jc w:val="left"/>
              <w:rPr>
                <w:rFonts w:ascii="Times New Roman" w:hAnsi="Times New Roman" w:eastAsia="Times New Roman" w:cs="Times New Roman"/>
                <w:kern w:val="0"/>
                <w:sz w:val="20"/>
                <w:szCs w:val="20"/>
              </w:rPr>
            </w:pPr>
          </w:p>
        </w:tc>
        <w:tc>
          <w:tcPr>
            <w:tcW w:w="0" w:type="auto"/>
            <w:vAlign w:val="center"/>
          </w:tcPr>
          <w:p w14:paraId="1A4C02EF">
            <w:pPr>
              <w:widowControl/>
              <w:jc w:val="left"/>
              <w:rPr>
                <w:rFonts w:ascii="Times New Roman" w:hAnsi="Times New Roman" w:eastAsia="Times New Roman" w:cs="Times New Roman"/>
                <w:kern w:val="0"/>
                <w:sz w:val="20"/>
                <w:szCs w:val="20"/>
              </w:rPr>
            </w:pPr>
          </w:p>
        </w:tc>
      </w:tr>
    </w:tbl>
    <w:p w14:paraId="0214468B">
      <w:pPr>
        <w:widowControl/>
        <w:rPr>
          <w:rFonts w:ascii="Calibri" w:hAnsi="Calibri" w:eastAsia="宋体" w:cs="宋体"/>
          <w:kern w:val="0"/>
          <w:szCs w:val="21"/>
        </w:rPr>
      </w:pPr>
      <w:r>
        <w:rPr>
          <w:rFonts w:ascii="Times New Roman" w:hAnsi="Times New Roman" w:eastAsia="宋体" w:cs="Times New Roman"/>
          <w:kern w:val="0"/>
          <w:sz w:val="36"/>
          <w:szCs w:val="36"/>
        </w:rPr>
        <w:br w:type="page"/>
      </w:r>
    </w:p>
    <w:p w14:paraId="02E15004">
      <w:pPr>
        <w:widowControl/>
        <w:rPr>
          <w:rFonts w:ascii="Calibri" w:hAnsi="Calibri" w:eastAsia="宋体" w:cs="宋体"/>
          <w:kern w:val="0"/>
          <w:szCs w:val="21"/>
        </w:rPr>
      </w:pPr>
      <w:r>
        <w:rPr>
          <w:rFonts w:ascii="Calibri" w:hAnsi="Calibri" w:eastAsia="宋体" w:cs="宋体"/>
          <w:kern w:val="0"/>
          <w:szCs w:val="21"/>
        </w:rPr>
        <w:t> </w:t>
      </w:r>
    </w:p>
    <w:tbl>
      <w:tblPr>
        <w:tblStyle w:val="5"/>
        <w:tblW w:w="11760" w:type="dxa"/>
        <w:tblInd w:w="93" w:type="dxa"/>
        <w:tblLayout w:type="autofit"/>
        <w:tblCellMar>
          <w:top w:w="15" w:type="dxa"/>
          <w:left w:w="15" w:type="dxa"/>
          <w:bottom w:w="15" w:type="dxa"/>
          <w:right w:w="15" w:type="dxa"/>
        </w:tblCellMar>
      </w:tblPr>
      <w:tblGrid>
        <w:gridCol w:w="3016"/>
        <w:gridCol w:w="222"/>
        <w:gridCol w:w="222"/>
        <w:gridCol w:w="4616"/>
        <w:gridCol w:w="1096"/>
        <w:gridCol w:w="876"/>
        <w:gridCol w:w="876"/>
        <w:gridCol w:w="656"/>
        <w:gridCol w:w="656"/>
        <w:gridCol w:w="1616"/>
        <w:gridCol w:w="164"/>
        <w:gridCol w:w="164"/>
        <w:gridCol w:w="164"/>
        <w:gridCol w:w="164"/>
        <w:gridCol w:w="1103"/>
        <w:gridCol w:w="1103"/>
        <w:gridCol w:w="882"/>
        <w:gridCol w:w="660"/>
        <w:gridCol w:w="660"/>
        <w:gridCol w:w="660"/>
      </w:tblGrid>
      <w:tr w14:paraId="54E23881">
        <w:tblPrEx>
          <w:tblCellMar>
            <w:top w:w="15" w:type="dxa"/>
            <w:left w:w="15" w:type="dxa"/>
            <w:bottom w:w="15" w:type="dxa"/>
            <w:right w:w="15" w:type="dxa"/>
          </w:tblCellMar>
        </w:tblPrEx>
        <w:trPr>
          <w:gridAfter w:val="10"/>
          <w:wAfter w:w="7320" w:type="dxa"/>
          <w:trHeight w:val="390" w:hRule="atLeast"/>
        </w:trPr>
        <w:tc>
          <w:tcPr>
            <w:tcW w:w="11760" w:type="dxa"/>
            <w:gridSpan w:val="10"/>
            <w:tcBorders>
              <w:top w:val="nil"/>
              <w:left w:val="nil"/>
              <w:bottom w:val="nil"/>
              <w:right w:val="nil"/>
            </w:tcBorders>
            <w:noWrap/>
            <w:tcMar>
              <w:top w:w="0" w:type="dxa"/>
              <w:left w:w="108" w:type="dxa"/>
              <w:bottom w:w="0" w:type="dxa"/>
              <w:right w:w="108" w:type="dxa"/>
            </w:tcMar>
            <w:vAlign w:val="bottom"/>
          </w:tcPr>
          <w:p w14:paraId="37F92ADE">
            <w:pPr>
              <w:widowControl/>
              <w:jc w:val="center"/>
              <w:textAlignment w:val="bottom"/>
              <w:rPr>
                <w:rFonts w:ascii="Calibri" w:hAnsi="Calibri" w:eastAsia="宋体" w:cs="Times New Roman"/>
                <w:kern w:val="0"/>
                <w:szCs w:val="21"/>
              </w:rPr>
            </w:pPr>
            <w:r>
              <w:rPr>
                <w:rFonts w:hint="eastAsia" w:ascii="宋体" w:hAnsi="宋体" w:eastAsia="宋体" w:cs="Times New Roman"/>
                <w:kern w:val="0"/>
                <w:sz w:val="30"/>
                <w:szCs w:val="30"/>
              </w:rPr>
              <w:t>支出决算表</w:t>
            </w:r>
          </w:p>
        </w:tc>
      </w:tr>
      <w:tr w14:paraId="2E1EF56F">
        <w:tblPrEx>
          <w:tblCellMar>
            <w:top w:w="15" w:type="dxa"/>
            <w:left w:w="15" w:type="dxa"/>
            <w:bottom w:w="15" w:type="dxa"/>
            <w:right w:w="15" w:type="dxa"/>
          </w:tblCellMar>
        </w:tblPrEx>
        <w:trPr>
          <w:gridAfter w:val="10"/>
          <w:wAfter w:w="7320" w:type="dxa"/>
          <w:trHeight w:val="255" w:hRule="atLeast"/>
        </w:trPr>
        <w:tc>
          <w:tcPr>
            <w:tcW w:w="0" w:type="auto"/>
            <w:tcBorders>
              <w:top w:val="nil"/>
              <w:left w:val="nil"/>
              <w:bottom w:val="nil"/>
              <w:right w:val="nil"/>
            </w:tcBorders>
            <w:noWrap/>
            <w:tcMar>
              <w:top w:w="0" w:type="dxa"/>
              <w:left w:w="108" w:type="dxa"/>
              <w:bottom w:w="0" w:type="dxa"/>
              <w:right w:w="108" w:type="dxa"/>
            </w:tcMar>
            <w:vAlign w:val="bottom"/>
          </w:tcPr>
          <w:p w14:paraId="2BBB7F0A">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62A4BD20">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48277920">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071429DC">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6CCFB065">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182F4195">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4388F63C">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68AC8FAD">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55115F5F">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37386331">
            <w:pPr>
              <w:widowControl/>
              <w:jc w:val="right"/>
              <w:textAlignment w:val="bottom"/>
              <w:rPr>
                <w:rFonts w:ascii="Calibri" w:hAnsi="Calibri" w:eastAsia="宋体" w:cs="Times New Roman"/>
                <w:kern w:val="0"/>
                <w:szCs w:val="21"/>
              </w:rPr>
            </w:pPr>
            <w:r>
              <w:rPr>
                <w:rFonts w:hint="eastAsia" w:ascii="宋体" w:hAnsi="宋体" w:eastAsia="宋体" w:cs="Times New Roman"/>
                <w:kern w:val="0"/>
                <w:sz w:val="20"/>
                <w:szCs w:val="20"/>
              </w:rPr>
              <w:t>公开03表</w:t>
            </w:r>
          </w:p>
        </w:tc>
      </w:tr>
      <w:tr w14:paraId="24237BEC">
        <w:tblPrEx>
          <w:tblCellMar>
            <w:top w:w="15" w:type="dxa"/>
            <w:left w:w="15" w:type="dxa"/>
            <w:bottom w:w="15" w:type="dxa"/>
            <w:right w:w="15" w:type="dxa"/>
          </w:tblCellMar>
        </w:tblPrEx>
        <w:trPr>
          <w:gridAfter w:val="10"/>
          <w:wAfter w:w="7320" w:type="dxa"/>
          <w:trHeight w:val="255" w:hRule="atLeast"/>
        </w:trPr>
        <w:tc>
          <w:tcPr>
            <w:tcW w:w="0" w:type="auto"/>
            <w:tcBorders>
              <w:top w:val="nil"/>
              <w:left w:val="nil"/>
              <w:bottom w:val="nil"/>
              <w:right w:val="nil"/>
            </w:tcBorders>
            <w:noWrap/>
            <w:tcMar>
              <w:top w:w="0" w:type="dxa"/>
              <w:left w:w="108" w:type="dxa"/>
              <w:bottom w:w="0" w:type="dxa"/>
              <w:right w:w="108" w:type="dxa"/>
            </w:tcMar>
            <w:vAlign w:val="bottom"/>
          </w:tcPr>
          <w:p w14:paraId="34549A7C">
            <w:pPr>
              <w:widowControl/>
              <w:jc w:val="left"/>
              <w:textAlignment w:val="bottom"/>
              <w:rPr>
                <w:rFonts w:ascii="Calibri" w:hAnsi="Calibri" w:eastAsia="宋体" w:cs="Times New Roman"/>
                <w:kern w:val="0"/>
                <w:szCs w:val="21"/>
              </w:rPr>
            </w:pPr>
            <w:r>
              <w:rPr>
                <w:rFonts w:hint="eastAsia" w:ascii="宋体" w:hAnsi="宋体" w:eastAsia="宋体" w:cs="Times New Roman"/>
                <w:kern w:val="0"/>
                <w:sz w:val="20"/>
                <w:szCs w:val="20"/>
              </w:rPr>
              <w:t>部门：溆浦县观音阁镇人民政府</w:t>
            </w:r>
          </w:p>
        </w:tc>
        <w:tc>
          <w:tcPr>
            <w:tcW w:w="0" w:type="auto"/>
            <w:tcBorders>
              <w:top w:val="nil"/>
              <w:left w:val="nil"/>
              <w:bottom w:val="nil"/>
              <w:right w:val="nil"/>
            </w:tcBorders>
            <w:noWrap/>
            <w:tcMar>
              <w:top w:w="0" w:type="dxa"/>
              <w:left w:w="108" w:type="dxa"/>
              <w:bottom w:w="0" w:type="dxa"/>
              <w:right w:w="108" w:type="dxa"/>
            </w:tcMar>
            <w:vAlign w:val="bottom"/>
          </w:tcPr>
          <w:p w14:paraId="70E0E052">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67E00DC2">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08C35749">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6C3C581F">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78896E61">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7E21EB68">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622796A4">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6EF71866">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125FE472">
            <w:pPr>
              <w:widowControl/>
              <w:jc w:val="right"/>
              <w:textAlignment w:val="bottom"/>
              <w:rPr>
                <w:rFonts w:ascii="Calibri" w:hAnsi="Calibri" w:eastAsia="宋体" w:cs="Times New Roman"/>
                <w:kern w:val="0"/>
                <w:szCs w:val="21"/>
              </w:rPr>
            </w:pPr>
            <w:r>
              <w:rPr>
                <w:rFonts w:hint="eastAsia" w:ascii="宋体" w:hAnsi="宋体" w:eastAsia="宋体" w:cs="Times New Roman"/>
                <w:kern w:val="0"/>
                <w:sz w:val="20"/>
                <w:szCs w:val="20"/>
              </w:rPr>
              <w:t>金额单位：万元</w:t>
            </w:r>
          </w:p>
        </w:tc>
      </w:tr>
      <w:tr w14:paraId="36226BC4">
        <w:tblPrEx>
          <w:tblCellMar>
            <w:top w:w="15" w:type="dxa"/>
            <w:left w:w="15" w:type="dxa"/>
            <w:bottom w:w="15" w:type="dxa"/>
            <w:right w:w="15" w:type="dxa"/>
          </w:tblCellMar>
        </w:tblPrEx>
        <w:trPr>
          <w:gridAfter w:val="10"/>
          <w:wAfter w:w="7320" w:type="dxa"/>
          <w:trHeight w:val="308" w:hRule="atLeast"/>
        </w:trPr>
        <w:tc>
          <w:tcPr>
            <w:tcW w:w="0" w:type="auto"/>
            <w:gridSpan w:val="4"/>
            <w:tcBorders>
              <w:top w:val="single" w:color="000000" w:sz="8" w:space="0"/>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32196FD">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项目</w:t>
            </w:r>
          </w:p>
        </w:tc>
        <w:tc>
          <w:tcPr>
            <w:tcW w:w="1425" w:type="dxa"/>
            <w:vMerge w:val="restart"/>
            <w:tcBorders>
              <w:top w:val="single" w:color="000000" w:sz="8" w:space="0"/>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6FCC8216">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本年支出合计</w:t>
            </w:r>
          </w:p>
        </w:tc>
        <w:tc>
          <w:tcPr>
            <w:tcW w:w="1275" w:type="dxa"/>
            <w:vMerge w:val="restart"/>
            <w:tcBorders>
              <w:top w:val="single" w:color="000000" w:sz="8" w:space="0"/>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4B8DA3F0">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基本支出</w:t>
            </w:r>
          </w:p>
        </w:tc>
        <w:tc>
          <w:tcPr>
            <w:tcW w:w="975" w:type="dxa"/>
            <w:vMerge w:val="restart"/>
            <w:tcBorders>
              <w:top w:val="single" w:color="000000" w:sz="8" w:space="0"/>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1E55A19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项目支出</w:t>
            </w:r>
          </w:p>
        </w:tc>
        <w:tc>
          <w:tcPr>
            <w:tcW w:w="930" w:type="dxa"/>
            <w:vMerge w:val="restart"/>
            <w:tcBorders>
              <w:top w:val="single" w:color="000000" w:sz="8" w:space="0"/>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540C099A">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上缴上级支出</w:t>
            </w:r>
          </w:p>
        </w:tc>
        <w:tc>
          <w:tcPr>
            <w:tcW w:w="975" w:type="dxa"/>
            <w:vMerge w:val="restart"/>
            <w:tcBorders>
              <w:top w:val="single" w:color="000000" w:sz="8" w:space="0"/>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34E5D6C8">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经营支出</w:t>
            </w:r>
          </w:p>
        </w:tc>
        <w:tc>
          <w:tcPr>
            <w:tcW w:w="1260" w:type="dxa"/>
            <w:vMerge w:val="restart"/>
            <w:tcBorders>
              <w:top w:val="single" w:color="000000" w:sz="8" w:space="0"/>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3498EF80">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对附属单位补助支出</w:t>
            </w:r>
          </w:p>
        </w:tc>
      </w:tr>
      <w:tr w14:paraId="5C9A0A3E">
        <w:tblPrEx>
          <w:tblCellMar>
            <w:top w:w="15" w:type="dxa"/>
            <w:left w:w="15" w:type="dxa"/>
            <w:bottom w:w="15" w:type="dxa"/>
            <w:right w:w="15" w:type="dxa"/>
          </w:tblCellMar>
        </w:tblPrEx>
        <w:trPr>
          <w:gridAfter w:val="10"/>
          <w:wAfter w:w="7320" w:type="dxa"/>
          <w:trHeight w:val="312" w:hRule="atLeast"/>
        </w:trPr>
        <w:tc>
          <w:tcPr>
            <w:tcW w:w="990" w:type="dxa"/>
            <w:gridSpan w:val="3"/>
            <w:vMerge w:val="restart"/>
            <w:tcBorders>
              <w:top w:val="nil"/>
              <w:left w:val="single" w:color="000000" w:sz="8" w:space="0"/>
              <w:bottom w:val="single" w:color="000000" w:sz="8" w:space="0"/>
              <w:right w:val="single" w:color="000000" w:sz="8" w:space="0"/>
            </w:tcBorders>
            <w:shd w:val="clear" w:color="auto" w:fill="C0C0C0"/>
            <w:tcMar>
              <w:top w:w="0" w:type="dxa"/>
              <w:left w:w="108" w:type="dxa"/>
              <w:bottom w:w="0" w:type="dxa"/>
              <w:right w:w="108" w:type="dxa"/>
            </w:tcMar>
            <w:vAlign w:val="center"/>
          </w:tcPr>
          <w:p w14:paraId="67944CC8">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科目代码</w:t>
            </w:r>
          </w:p>
        </w:tc>
        <w:tc>
          <w:tcPr>
            <w:tcW w:w="0" w:type="auto"/>
            <w:vMerge w:val="restart"/>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1DB8495">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科目名称</w:t>
            </w:r>
          </w:p>
        </w:tc>
        <w:tc>
          <w:tcPr>
            <w:tcW w:w="0" w:type="auto"/>
            <w:vMerge w:val="continue"/>
            <w:tcBorders>
              <w:top w:val="single" w:color="000000" w:sz="8" w:space="0"/>
              <w:left w:val="nil"/>
              <w:bottom w:val="single" w:color="000000" w:sz="8" w:space="0"/>
              <w:right w:val="single" w:color="000000" w:sz="8" w:space="0"/>
            </w:tcBorders>
            <w:vAlign w:val="center"/>
          </w:tcPr>
          <w:p w14:paraId="1FB9C485">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77A78A57">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7AFE4C3C">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78639653">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0A23310E">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50A8B09C">
            <w:pPr>
              <w:widowControl/>
              <w:jc w:val="left"/>
              <w:rPr>
                <w:rFonts w:ascii="Calibri" w:hAnsi="Calibri" w:eastAsia="宋体" w:cs="Times New Roman"/>
                <w:kern w:val="0"/>
                <w:szCs w:val="21"/>
              </w:rPr>
            </w:pPr>
          </w:p>
        </w:tc>
      </w:tr>
      <w:tr w14:paraId="1B075DDD">
        <w:tblPrEx>
          <w:tblCellMar>
            <w:top w:w="15" w:type="dxa"/>
            <w:left w:w="15" w:type="dxa"/>
            <w:bottom w:w="15" w:type="dxa"/>
            <w:right w:w="15" w:type="dxa"/>
          </w:tblCellMar>
        </w:tblPrEx>
        <w:trPr>
          <w:trHeight w:val="312" w:hRule="atLeast"/>
        </w:trPr>
        <w:tc>
          <w:tcPr>
            <w:tcW w:w="0" w:type="auto"/>
            <w:gridSpan w:val="3"/>
            <w:vMerge w:val="continue"/>
            <w:tcBorders>
              <w:top w:val="nil"/>
              <w:left w:val="single" w:color="000000" w:sz="8" w:space="0"/>
              <w:bottom w:val="single" w:color="000000" w:sz="8" w:space="0"/>
              <w:right w:val="single" w:color="000000" w:sz="8" w:space="0"/>
            </w:tcBorders>
            <w:vAlign w:val="center"/>
          </w:tcPr>
          <w:p w14:paraId="36151D6C">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4C56FFA6">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1203072A">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43522708">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72753E0E">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6D85C005">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33EE0F8C">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404326BF">
            <w:pPr>
              <w:widowControl/>
              <w:jc w:val="left"/>
              <w:rPr>
                <w:rFonts w:ascii="Calibri" w:hAnsi="Calibri" w:eastAsia="宋体" w:cs="Times New Roman"/>
                <w:kern w:val="0"/>
                <w:szCs w:val="21"/>
              </w:rPr>
            </w:pPr>
          </w:p>
        </w:tc>
        <w:tc>
          <w:tcPr>
            <w:tcW w:w="0" w:type="auto"/>
            <w:gridSpan w:val="4"/>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733E2E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栏次</w:t>
            </w:r>
          </w:p>
        </w:tc>
        <w:tc>
          <w:tcPr>
            <w:tcW w:w="1425"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31512641">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w:t>
            </w:r>
          </w:p>
        </w:tc>
        <w:tc>
          <w:tcPr>
            <w:tcW w:w="1275"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716F981B">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2</w:t>
            </w:r>
          </w:p>
        </w:tc>
        <w:tc>
          <w:tcPr>
            <w:tcW w:w="975"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268B4964">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w:t>
            </w:r>
          </w:p>
        </w:tc>
        <w:tc>
          <w:tcPr>
            <w:tcW w:w="930"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0FFC0FD2">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4</w:t>
            </w:r>
          </w:p>
        </w:tc>
        <w:tc>
          <w:tcPr>
            <w:tcW w:w="975"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426EE58C">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5</w:t>
            </w:r>
          </w:p>
        </w:tc>
        <w:tc>
          <w:tcPr>
            <w:tcW w:w="1260"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6462FA1A">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6</w:t>
            </w:r>
          </w:p>
        </w:tc>
      </w:tr>
      <w:tr w14:paraId="5970D6A1">
        <w:tblPrEx>
          <w:tblCellMar>
            <w:top w:w="15" w:type="dxa"/>
            <w:left w:w="15" w:type="dxa"/>
            <w:bottom w:w="15" w:type="dxa"/>
            <w:right w:w="15" w:type="dxa"/>
          </w:tblCellMar>
        </w:tblPrEx>
        <w:trPr>
          <w:trHeight w:val="308" w:hRule="atLeast"/>
        </w:trPr>
        <w:tc>
          <w:tcPr>
            <w:tcW w:w="0" w:type="auto"/>
            <w:gridSpan w:val="3"/>
            <w:vMerge w:val="continue"/>
            <w:tcBorders>
              <w:top w:val="nil"/>
              <w:left w:val="single" w:color="000000" w:sz="8" w:space="0"/>
              <w:bottom w:val="single" w:color="000000" w:sz="8" w:space="0"/>
              <w:right w:val="single" w:color="000000" w:sz="8" w:space="0"/>
            </w:tcBorders>
            <w:vAlign w:val="center"/>
          </w:tcPr>
          <w:p w14:paraId="036F037B">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2990F23A">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2F469CD8">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7CA6C3BC">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0A74629E">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5AE2455F">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088B1A90">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4405A317">
            <w:pPr>
              <w:widowControl/>
              <w:jc w:val="left"/>
              <w:rPr>
                <w:rFonts w:ascii="Calibri" w:hAnsi="Calibri" w:eastAsia="宋体" w:cs="Times New Roman"/>
                <w:kern w:val="0"/>
                <w:szCs w:val="21"/>
              </w:rPr>
            </w:pPr>
          </w:p>
        </w:tc>
        <w:tc>
          <w:tcPr>
            <w:tcW w:w="0" w:type="auto"/>
            <w:gridSpan w:val="4"/>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42A2086">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合计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5E597E7">
            <w:pPr>
              <w:widowControl/>
              <w:jc w:val="right"/>
              <w:textAlignment w:val="center"/>
              <w:rPr>
                <w:rFonts w:ascii="Calibri" w:hAnsi="Calibri" w:eastAsia="宋体" w:cs="Times New Roman"/>
                <w:kern w:val="0"/>
                <w:szCs w:val="21"/>
              </w:rPr>
            </w:pPr>
            <w:r>
              <w:rPr>
                <w:rFonts w:hint="eastAsia" w:ascii="宋体" w:hAnsi="宋体" w:eastAsia="宋体" w:cs="Times New Roman"/>
                <w:b/>
                <w:bCs/>
                <w:kern w:val="0"/>
                <w:sz w:val="22"/>
              </w:rPr>
              <w:t>2,763.24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30A8388">
            <w:pPr>
              <w:widowControl/>
              <w:jc w:val="right"/>
              <w:textAlignment w:val="center"/>
              <w:rPr>
                <w:rFonts w:ascii="Calibri" w:hAnsi="Calibri" w:eastAsia="宋体" w:cs="Times New Roman"/>
                <w:kern w:val="0"/>
                <w:szCs w:val="21"/>
              </w:rPr>
            </w:pPr>
            <w:r>
              <w:rPr>
                <w:rFonts w:hint="eastAsia" w:ascii="宋体" w:hAnsi="宋体" w:eastAsia="宋体" w:cs="Times New Roman"/>
                <w:b/>
                <w:bCs/>
                <w:kern w:val="0"/>
                <w:sz w:val="22"/>
              </w:rPr>
              <w:t>1,837.15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B321DAB">
            <w:pPr>
              <w:widowControl/>
              <w:jc w:val="right"/>
              <w:textAlignment w:val="center"/>
              <w:rPr>
                <w:rFonts w:ascii="Calibri" w:hAnsi="Calibri" w:eastAsia="宋体" w:cs="Times New Roman"/>
                <w:kern w:val="0"/>
                <w:szCs w:val="21"/>
              </w:rPr>
            </w:pPr>
            <w:r>
              <w:rPr>
                <w:rFonts w:hint="eastAsia" w:ascii="宋体" w:hAnsi="宋体" w:eastAsia="宋体" w:cs="Times New Roman"/>
                <w:b/>
                <w:bCs/>
                <w:kern w:val="0"/>
                <w:sz w:val="22"/>
              </w:rPr>
              <w:t>926.09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3F64AAA">
            <w:pPr>
              <w:widowControl/>
              <w:jc w:val="right"/>
              <w:textAlignment w:val="center"/>
              <w:rPr>
                <w:rFonts w:ascii="Calibri" w:hAnsi="Calibri" w:eastAsia="宋体" w:cs="Times New Roman"/>
                <w:kern w:val="0"/>
                <w:szCs w:val="21"/>
              </w:rPr>
            </w:pPr>
            <w:r>
              <w:rPr>
                <w:rFonts w:hint="eastAsia" w:ascii="宋体" w:hAnsi="宋体" w:eastAsia="宋体" w:cs="Times New Roman"/>
                <w:b/>
                <w:bCs/>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D8F017A">
            <w:pPr>
              <w:widowControl/>
              <w:jc w:val="right"/>
              <w:textAlignment w:val="center"/>
              <w:rPr>
                <w:rFonts w:ascii="Calibri" w:hAnsi="Calibri" w:eastAsia="宋体" w:cs="Times New Roman"/>
                <w:kern w:val="0"/>
                <w:szCs w:val="21"/>
              </w:rPr>
            </w:pPr>
            <w:r>
              <w:rPr>
                <w:rFonts w:hint="eastAsia" w:ascii="宋体" w:hAnsi="宋体" w:eastAsia="宋体" w:cs="Times New Roman"/>
                <w:b/>
                <w:bCs/>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C4C4619">
            <w:pPr>
              <w:widowControl/>
              <w:jc w:val="right"/>
              <w:textAlignment w:val="center"/>
              <w:rPr>
                <w:rFonts w:ascii="Calibri" w:hAnsi="Calibri" w:eastAsia="宋体" w:cs="Times New Roman"/>
                <w:kern w:val="0"/>
                <w:szCs w:val="21"/>
              </w:rPr>
            </w:pPr>
            <w:r>
              <w:rPr>
                <w:rFonts w:hint="eastAsia" w:ascii="宋体" w:hAnsi="宋体" w:eastAsia="宋体" w:cs="Times New Roman"/>
                <w:b/>
                <w:bCs/>
                <w:kern w:val="0"/>
                <w:sz w:val="22"/>
              </w:rPr>
              <w:t>0.00</w:t>
            </w:r>
          </w:p>
        </w:tc>
      </w:tr>
      <w:tr w14:paraId="49EDC69A">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76F631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B5F81E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一般公共服务支出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E01613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985.04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B0820A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922.81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93E324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62.23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CFD808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FCF1B4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1F8B93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7F8D670">
            <w:pPr>
              <w:widowControl/>
              <w:jc w:val="left"/>
              <w:rPr>
                <w:rFonts w:ascii="Times New Roman" w:hAnsi="Times New Roman" w:eastAsia="Times New Roman" w:cs="Times New Roman"/>
                <w:kern w:val="0"/>
                <w:sz w:val="20"/>
                <w:szCs w:val="20"/>
              </w:rPr>
            </w:pPr>
          </w:p>
        </w:tc>
        <w:tc>
          <w:tcPr>
            <w:tcW w:w="0" w:type="auto"/>
            <w:vAlign w:val="center"/>
          </w:tcPr>
          <w:p w14:paraId="53DF9242">
            <w:pPr>
              <w:widowControl/>
              <w:jc w:val="left"/>
              <w:rPr>
                <w:rFonts w:ascii="Times New Roman" w:hAnsi="Times New Roman" w:eastAsia="Times New Roman" w:cs="Times New Roman"/>
                <w:kern w:val="0"/>
                <w:sz w:val="20"/>
                <w:szCs w:val="20"/>
              </w:rPr>
            </w:pPr>
          </w:p>
        </w:tc>
        <w:tc>
          <w:tcPr>
            <w:tcW w:w="0" w:type="auto"/>
            <w:vAlign w:val="center"/>
          </w:tcPr>
          <w:p w14:paraId="6D2A246F">
            <w:pPr>
              <w:widowControl/>
              <w:jc w:val="left"/>
              <w:rPr>
                <w:rFonts w:ascii="Times New Roman" w:hAnsi="Times New Roman" w:eastAsia="Times New Roman" w:cs="Times New Roman"/>
                <w:kern w:val="0"/>
                <w:sz w:val="20"/>
                <w:szCs w:val="20"/>
              </w:rPr>
            </w:pPr>
          </w:p>
        </w:tc>
        <w:tc>
          <w:tcPr>
            <w:tcW w:w="0" w:type="auto"/>
            <w:vAlign w:val="center"/>
          </w:tcPr>
          <w:p w14:paraId="52F81ABB">
            <w:pPr>
              <w:widowControl/>
              <w:jc w:val="left"/>
              <w:rPr>
                <w:rFonts w:ascii="Times New Roman" w:hAnsi="Times New Roman" w:eastAsia="Times New Roman" w:cs="Times New Roman"/>
                <w:kern w:val="0"/>
                <w:sz w:val="20"/>
                <w:szCs w:val="20"/>
              </w:rPr>
            </w:pPr>
          </w:p>
        </w:tc>
        <w:tc>
          <w:tcPr>
            <w:tcW w:w="0" w:type="auto"/>
            <w:vAlign w:val="center"/>
          </w:tcPr>
          <w:p w14:paraId="1ECD9ED4">
            <w:pPr>
              <w:widowControl/>
              <w:jc w:val="left"/>
              <w:rPr>
                <w:rFonts w:ascii="Times New Roman" w:hAnsi="Times New Roman" w:eastAsia="Times New Roman" w:cs="Times New Roman"/>
                <w:kern w:val="0"/>
                <w:sz w:val="20"/>
                <w:szCs w:val="20"/>
              </w:rPr>
            </w:pPr>
          </w:p>
        </w:tc>
        <w:tc>
          <w:tcPr>
            <w:tcW w:w="0" w:type="auto"/>
            <w:vAlign w:val="center"/>
          </w:tcPr>
          <w:p w14:paraId="057E387F">
            <w:pPr>
              <w:widowControl/>
              <w:jc w:val="left"/>
              <w:rPr>
                <w:rFonts w:ascii="Times New Roman" w:hAnsi="Times New Roman" w:eastAsia="Times New Roman" w:cs="Times New Roman"/>
                <w:kern w:val="0"/>
                <w:sz w:val="20"/>
                <w:szCs w:val="20"/>
              </w:rPr>
            </w:pPr>
          </w:p>
        </w:tc>
        <w:tc>
          <w:tcPr>
            <w:tcW w:w="0" w:type="auto"/>
            <w:vAlign w:val="center"/>
          </w:tcPr>
          <w:p w14:paraId="1523D4FD">
            <w:pPr>
              <w:widowControl/>
              <w:jc w:val="left"/>
              <w:rPr>
                <w:rFonts w:ascii="Times New Roman" w:hAnsi="Times New Roman" w:eastAsia="Times New Roman" w:cs="Times New Roman"/>
                <w:kern w:val="0"/>
                <w:sz w:val="20"/>
                <w:szCs w:val="20"/>
              </w:rPr>
            </w:pPr>
          </w:p>
        </w:tc>
        <w:tc>
          <w:tcPr>
            <w:tcW w:w="0" w:type="auto"/>
            <w:vAlign w:val="center"/>
          </w:tcPr>
          <w:p w14:paraId="533BFB28">
            <w:pPr>
              <w:widowControl/>
              <w:jc w:val="left"/>
              <w:rPr>
                <w:rFonts w:ascii="Times New Roman" w:hAnsi="Times New Roman" w:eastAsia="Times New Roman" w:cs="Times New Roman"/>
                <w:kern w:val="0"/>
                <w:sz w:val="20"/>
                <w:szCs w:val="20"/>
              </w:rPr>
            </w:pPr>
          </w:p>
        </w:tc>
        <w:tc>
          <w:tcPr>
            <w:tcW w:w="0" w:type="auto"/>
            <w:vAlign w:val="center"/>
          </w:tcPr>
          <w:p w14:paraId="6D02C4B7">
            <w:pPr>
              <w:widowControl/>
              <w:jc w:val="left"/>
              <w:rPr>
                <w:rFonts w:ascii="Times New Roman" w:hAnsi="Times New Roman" w:eastAsia="Times New Roman" w:cs="Times New Roman"/>
                <w:kern w:val="0"/>
                <w:sz w:val="20"/>
                <w:szCs w:val="20"/>
              </w:rPr>
            </w:pPr>
          </w:p>
        </w:tc>
        <w:tc>
          <w:tcPr>
            <w:tcW w:w="0" w:type="auto"/>
            <w:vAlign w:val="center"/>
          </w:tcPr>
          <w:p w14:paraId="1E70FFCE">
            <w:pPr>
              <w:widowControl/>
              <w:jc w:val="left"/>
              <w:rPr>
                <w:rFonts w:ascii="Times New Roman" w:hAnsi="Times New Roman" w:eastAsia="Times New Roman" w:cs="Times New Roman"/>
                <w:kern w:val="0"/>
                <w:sz w:val="20"/>
                <w:szCs w:val="20"/>
              </w:rPr>
            </w:pPr>
          </w:p>
        </w:tc>
      </w:tr>
      <w:tr w14:paraId="52CAD70A">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E68AEB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3848E9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政府办公厅（室）及相关机构事务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B614F5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931.78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064074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894.44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6DF7A5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37.34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979835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9809CC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92890D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1ED828A">
            <w:pPr>
              <w:widowControl/>
              <w:jc w:val="left"/>
              <w:rPr>
                <w:rFonts w:ascii="Times New Roman" w:hAnsi="Times New Roman" w:eastAsia="Times New Roman" w:cs="Times New Roman"/>
                <w:kern w:val="0"/>
                <w:sz w:val="20"/>
                <w:szCs w:val="20"/>
              </w:rPr>
            </w:pPr>
          </w:p>
        </w:tc>
        <w:tc>
          <w:tcPr>
            <w:tcW w:w="0" w:type="auto"/>
            <w:vAlign w:val="center"/>
          </w:tcPr>
          <w:p w14:paraId="7ECAF78E">
            <w:pPr>
              <w:widowControl/>
              <w:jc w:val="left"/>
              <w:rPr>
                <w:rFonts w:ascii="Times New Roman" w:hAnsi="Times New Roman" w:eastAsia="Times New Roman" w:cs="Times New Roman"/>
                <w:kern w:val="0"/>
                <w:sz w:val="20"/>
                <w:szCs w:val="20"/>
              </w:rPr>
            </w:pPr>
          </w:p>
        </w:tc>
        <w:tc>
          <w:tcPr>
            <w:tcW w:w="0" w:type="auto"/>
            <w:vAlign w:val="center"/>
          </w:tcPr>
          <w:p w14:paraId="1EAD282A">
            <w:pPr>
              <w:widowControl/>
              <w:jc w:val="left"/>
              <w:rPr>
                <w:rFonts w:ascii="Times New Roman" w:hAnsi="Times New Roman" w:eastAsia="Times New Roman" w:cs="Times New Roman"/>
                <w:kern w:val="0"/>
                <w:sz w:val="20"/>
                <w:szCs w:val="20"/>
              </w:rPr>
            </w:pPr>
          </w:p>
        </w:tc>
        <w:tc>
          <w:tcPr>
            <w:tcW w:w="0" w:type="auto"/>
            <w:vAlign w:val="center"/>
          </w:tcPr>
          <w:p w14:paraId="723DAE93">
            <w:pPr>
              <w:widowControl/>
              <w:jc w:val="left"/>
              <w:rPr>
                <w:rFonts w:ascii="Times New Roman" w:hAnsi="Times New Roman" w:eastAsia="Times New Roman" w:cs="Times New Roman"/>
                <w:kern w:val="0"/>
                <w:sz w:val="20"/>
                <w:szCs w:val="20"/>
              </w:rPr>
            </w:pPr>
          </w:p>
        </w:tc>
        <w:tc>
          <w:tcPr>
            <w:tcW w:w="0" w:type="auto"/>
            <w:vAlign w:val="center"/>
          </w:tcPr>
          <w:p w14:paraId="0310AAB8">
            <w:pPr>
              <w:widowControl/>
              <w:jc w:val="left"/>
              <w:rPr>
                <w:rFonts w:ascii="Times New Roman" w:hAnsi="Times New Roman" w:eastAsia="Times New Roman" w:cs="Times New Roman"/>
                <w:kern w:val="0"/>
                <w:sz w:val="20"/>
                <w:szCs w:val="20"/>
              </w:rPr>
            </w:pPr>
          </w:p>
        </w:tc>
        <w:tc>
          <w:tcPr>
            <w:tcW w:w="0" w:type="auto"/>
            <w:vAlign w:val="center"/>
          </w:tcPr>
          <w:p w14:paraId="6DBC841B">
            <w:pPr>
              <w:widowControl/>
              <w:jc w:val="left"/>
              <w:rPr>
                <w:rFonts w:ascii="Times New Roman" w:hAnsi="Times New Roman" w:eastAsia="Times New Roman" w:cs="Times New Roman"/>
                <w:kern w:val="0"/>
                <w:sz w:val="20"/>
                <w:szCs w:val="20"/>
              </w:rPr>
            </w:pPr>
          </w:p>
        </w:tc>
        <w:tc>
          <w:tcPr>
            <w:tcW w:w="0" w:type="auto"/>
            <w:vAlign w:val="center"/>
          </w:tcPr>
          <w:p w14:paraId="43F8DFA4">
            <w:pPr>
              <w:widowControl/>
              <w:jc w:val="left"/>
              <w:rPr>
                <w:rFonts w:ascii="Times New Roman" w:hAnsi="Times New Roman" w:eastAsia="Times New Roman" w:cs="Times New Roman"/>
                <w:kern w:val="0"/>
                <w:sz w:val="20"/>
                <w:szCs w:val="20"/>
              </w:rPr>
            </w:pPr>
          </w:p>
        </w:tc>
        <w:tc>
          <w:tcPr>
            <w:tcW w:w="0" w:type="auto"/>
            <w:vAlign w:val="center"/>
          </w:tcPr>
          <w:p w14:paraId="13364912">
            <w:pPr>
              <w:widowControl/>
              <w:jc w:val="left"/>
              <w:rPr>
                <w:rFonts w:ascii="Times New Roman" w:hAnsi="Times New Roman" w:eastAsia="Times New Roman" w:cs="Times New Roman"/>
                <w:kern w:val="0"/>
                <w:sz w:val="20"/>
                <w:szCs w:val="20"/>
              </w:rPr>
            </w:pPr>
          </w:p>
        </w:tc>
        <w:tc>
          <w:tcPr>
            <w:tcW w:w="0" w:type="auto"/>
            <w:vAlign w:val="center"/>
          </w:tcPr>
          <w:p w14:paraId="7505DBBD">
            <w:pPr>
              <w:widowControl/>
              <w:jc w:val="left"/>
              <w:rPr>
                <w:rFonts w:ascii="Times New Roman" w:hAnsi="Times New Roman" w:eastAsia="Times New Roman" w:cs="Times New Roman"/>
                <w:kern w:val="0"/>
                <w:sz w:val="20"/>
                <w:szCs w:val="20"/>
              </w:rPr>
            </w:pPr>
          </w:p>
        </w:tc>
        <w:tc>
          <w:tcPr>
            <w:tcW w:w="0" w:type="auto"/>
            <w:vAlign w:val="center"/>
          </w:tcPr>
          <w:p w14:paraId="39A753F5">
            <w:pPr>
              <w:widowControl/>
              <w:jc w:val="left"/>
              <w:rPr>
                <w:rFonts w:ascii="Times New Roman" w:hAnsi="Times New Roman" w:eastAsia="Times New Roman" w:cs="Times New Roman"/>
                <w:kern w:val="0"/>
                <w:sz w:val="20"/>
                <w:szCs w:val="20"/>
              </w:rPr>
            </w:pPr>
          </w:p>
        </w:tc>
      </w:tr>
      <w:tr w14:paraId="34AD3B5F">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73DE80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2010301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E898F0C">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行政运行</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18FB2F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850.92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D8E7F5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850.92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BEFC86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5D7542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DC7745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41C079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5709C2D">
            <w:pPr>
              <w:widowControl/>
              <w:jc w:val="left"/>
              <w:rPr>
                <w:rFonts w:ascii="Times New Roman" w:hAnsi="Times New Roman" w:eastAsia="Times New Roman" w:cs="Times New Roman"/>
                <w:kern w:val="0"/>
                <w:sz w:val="20"/>
                <w:szCs w:val="20"/>
              </w:rPr>
            </w:pPr>
          </w:p>
        </w:tc>
        <w:tc>
          <w:tcPr>
            <w:tcW w:w="0" w:type="auto"/>
            <w:vAlign w:val="center"/>
          </w:tcPr>
          <w:p w14:paraId="6E799866">
            <w:pPr>
              <w:widowControl/>
              <w:jc w:val="left"/>
              <w:rPr>
                <w:rFonts w:ascii="Times New Roman" w:hAnsi="Times New Roman" w:eastAsia="Times New Roman" w:cs="Times New Roman"/>
                <w:kern w:val="0"/>
                <w:sz w:val="20"/>
                <w:szCs w:val="20"/>
              </w:rPr>
            </w:pPr>
          </w:p>
        </w:tc>
        <w:tc>
          <w:tcPr>
            <w:tcW w:w="0" w:type="auto"/>
            <w:vAlign w:val="center"/>
          </w:tcPr>
          <w:p w14:paraId="472D9E02">
            <w:pPr>
              <w:widowControl/>
              <w:jc w:val="left"/>
              <w:rPr>
                <w:rFonts w:ascii="Times New Roman" w:hAnsi="Times New Roman" w:eastAsia="Times New Roman" w:cs="Times New Roman"/>
                <w:kern w:val="0"/>
                <w:sz w:val="20"/>
                <w:szCs w:val="20"/>
              </w:rPr>
            </w:pPr>
          </w:p>
        </w:tc>
        <w:tc>
          <w:tcPr>
            <w:tcW w:w="0" w:type="auto"/>
            <w:vAlign w:val="center"/>
          </w:tcPr>
          <w:p w14:paraId="1F53C23B">
            <w:pPr>
              <w:widowControl/>
              <w:jc w:val="left"/>
              <w:rPr>
                <w:rFonts w:ascii="Times New Roman" w:hAnsi="Times New Roman" w:eastAsia="Times New Roman" w:cs="Times New Roman"/>
                <w:kern w:val="0"/>
                <w:sz w:val="20"/>
                <w:szCs w:val="20"/>
              </w:rPr>
            </w:pPr>
          </w:p>
        </w:tc>
        <w:tc>
          <w:tcPr>
            <w:tcW w:w="0" w:type="auto"/>
            <w:vAlign w:val="center"/>
          </w:tcPr>
          <w:p w14:paraId="592F94E0">
            <w:pPr>
              <w:widowControl/>
              <w:jc w:val="left"/>
              <w:rPr>
                <w:rFonts w:ascii="Times New Roman" w:hAnsi="Times New Roman" w:eastAsia="Times New Roman" w:cs="Times New Roman"/>
                <w:kern w:val="0"/>
                <w:sz w:val="20"/>
                <w:szCs w:val="20"/>
              </w:rPr>
            </w:pPr>
          </w:p>
        </w:tc>
        <w:tc>
          <w:tcPr>
            <w:tcW w:w="0" w:type="auto"/>
            <w:vAlign w:val="center"/>
          </w:tcPr>
          <w:p w14:paraId="72C5200C">
            <w:pPr>
              <w:widowControl/>
              <w:jc w:val="left"/>
              <w:rPr>
                <w:rFonts w:ascii="Times New Roman" w:hAnsi="Times New Roman" w:eastAsia="Times New Roman" w:cs="Times New Roman"/>
                <w:kern w:val="0"/>
                <w:sz w:val="20"/>
                <w:szCs w:val="20"/>
              </w:rPr>
            </w:pPr>
          </w:p>
        </w:tc>
        <w:tc>
          <w:tcPr>
            <w:tcW w:w="0" w:type="auto"/>
            <w:vAlign w:val="center"/>
          </w:tcPr>
          <w:p w14:paraId="02CA1877">
            <w:pPr>
              <w:widowControl/>
              <w:jc w:val="left"/>
              <w:rPr>
                <w:rFonts w:ascii="Times New Roman" w:hAnsi="Times New Roman" w:eastAsia="Times New Roman" w:cs="Times New Roman"/>
                <w:kern w:val="0"/>
                <w:sz w:val="20"/>
                <w:szCs w:val="20"/>
              </w:rPr>
            </w:pPr>
          </w:p>
        </w:tc>
        <w:tc>
          <w:tcPr>
            <w:tcW w:w="0" w:type="auto"/>
            <w:vAlign w:val="center"/>
          </w:tcPr>
          <w:p w14:paraId="43635853">
            <w:pPr>
              <w:widowControl/>
              <w:jc w:val="left"/>
              <w:rPr>
                <w:rFonts w:ascii="Times New Roman" w:hAnsi="Times New Roman" w:eastAsia="Times New Roman" w:cs="Times New Roman"/>
                <w:kern w:val="0"/>
                <w:sz w:val="20"/>
                <w:szCs w:val="20"/>
              </w:rPr>
            </w:pPr>
          </w:p>
        </w:tc>
        <w:tc>
          <w:tcPr>
            <w:tcW w:w="0" w:type="auto"/>
            <w:vAlign w:val="center"/>
          </w:tcPr>
          <w:p w14:paraId="5137E9AA">
            <w:pPr>
              <w:widowControl/>
              <w:jc w:val="left"/>
              <w:rPr>
                <w:rFonts w:ascii="Times New Roman" w:hAnsi="Times New Roman" w:eastAsia="Times New Roman" w:cs="Times New Roman"/>
                <w:kern w:val="0"/>
                <w:sz w:val="20"/>
                <w:szCs w:val="20"/>
              </w:rPr>
            </w:pPr>
          </w:p>
        </w:tc>
        <w:tc>
          <w:tcPr>
            <w:tcW w:w="0" w:type="auto"/>
            <w:vAlign w:val="center"/>
          </w:tcPr>
          <w:p w14:paraId="67D65A27">
            <w:pPr>
              <w:widowControl/>
              <w:jc w:val="left"/>
              <w:rPr>
                <w:rFonts w:ascii="Times New Roman" w:hAnsi="Times New Roman" w:eastAsia="Times New Roman" w:cs="Times New Roman"/>
                <w:kern w:val="0"/>
                <w:sz w:val="20"/>
                <w:szCs w:val="20"/>
              </w:rPr>
            </w:pPr>
          </w:p>
        </w:tc>
      </w:tr>
      <w:tr w14:paraId="58B8881A">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C56FFF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2010302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5ED2A16">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一般行政管理事务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F30047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37.34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9583F0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1BA45B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37.34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517F93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5D4E9F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1BE851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E67FAC5">
            <w:pPr>
              <w:widowControl/>
              <w:jc w:val="left"/>
              <w:rPr>
                <w:rFonts w:ascii="Times New Roman" w:hAnsi="Times New Roman" w:eastAsia="Times New Roman" w:cs="Times New Roman"/>
                <w:kern w:val="0"/>
                <w:sz w:val="20"/>
                <w:szCs w:val="20"/>
              </w:rPr>
            </w:pPr>
          </w:p>
        </w:tc>
        <w:tc>
          <w:tcPr>
            <w:tcW w:w="0" w:type="auto"/>
            <w:vAlign w:val="center"/>
          </w:tcPr>
          <w:p w14:paraId="6098810D">
            <w:pPr>
              <w:widowControl/>
              <w:jc w:val="left"/>
              <w:rPr>
                <w:rFonts w:ascii="Times New Roman" w:hAnsi="Times New Roman" w:eastAsia="Times New Roman" w:cs="Times New Roman"/>
                <w:kern w:val="0"/>
                <w:sz w:val="20"/>
                <w:szCs w:val="20"/>
              </w:rPr>
            </w:pPr>
          </w:p>
        </w:tc>
        <w:tc>
          <w:tcPr>
            <w:tcW w:w="0" w:type="auto"/>
            <w:vAlign w:val="center"/>
          </w:tcPr>
          <w:p w14:paraId="3BC4317B">
            <w:pPr>
              <w:widowControl/>
              <w:jc w:val="left"/>
              <w:rPr>
                <w:rFonts w:ascii="Times New Roman" w:hAnsi="Times New Roman" w:eastAsia="Times New Roman" w:cs="Times New Roman"/>
                <w:kern w:val="0"/>
                <w:sz w:val="20"/>
                <w:szCs w:val="20"/>
              </w:rPr>
            </w:pPr>
          </w:p>
        </w:tc>
        <w:tc>
          <w:tcPr>
            <w:tcW w:w="0" w:type="auto"/>
            <w:vAlign w:val="center"/>
          </w:tcPr>
          <w:p w14:paraId="57F3E5BF">
            <w:pPr>
              <w:widowControl/>
              <w:jc w:val="left"/>
              <w:rPr>
                <w:rFonts w:ascii="Times New Roman" w:hAnsi="Times New Roman" w:eastAsia="Times New Roman" w:cs="Times New Roman"/>
                <w:kern w:val="0"/>
                <w:sz w:val="20"/>
                <w:szCs w:val="20"/>
              </w:rPr>
            </w:pPr>
          </w:p>
        </w:tc>
        <w:tc>
          <w:tcPr>
            <w:tcW w:w="0" w:type="auto"/>
            <w:vAlign w:val="center"/>
          </w:tcPr>
          <w:p w14:paraId="13198487">
            <w:pPr>
              <w:widowControl/>
              <w:jc w:val="left"/>
              <w:rPr>
                <w:rFonts w:ascii="Times New Roman" w:hAnsi="Times New Roman" w:eastAsia="Times New Roman" w:cs="Times New Roman"/>
                <w:kern w:val="0"/>
                <w:sz w:val="20"/>
                <w:szCs w:val="20"/>
              </w:rPr>
            </w:pPr>
          </w:p>
        </w:tc>
        <w:tc>
          <w:tcPr>
            <w:tcW w:w="0" w:type="auto"/>
            <w:vAlign w:val="center"/>
          </w:tcPr>
          <w:p w14:paraId="2E2FA225">
            <w:pPr>
              <w:widowControl/>
              <w:jc w:val="left"/>
              <w:rPr>
                <w:rFonts w:ascii="Times New Roman" w:hAnsi="Times New Roman" w:eastAsia="Times New Roman" w:cs="Times New Roman"/>
                <w:kern w:val="0"/>
                <w:sz w:val="20"/>
                <w:szCs w:val="20"/>
              </w:rPr>
            </w:pPr>
          </w:p>
        </w:tc>
        <w:tc>
          <w:tcPr>
            <w:tcW w:w="0" w:type="auto"/>
            <w:vAlign w:val="center"/>
          </w:tcPr>
          <w:p w14:paraId="5A7F216F">
            <w:pPr>
              <w:widowControl/>
              <w:jc w:val="left"/>
              <w:rPr>
                <w:rFonts w:ascii="Times New Roman" w:hAnsi="Times New Roman" w:eastAsia="Times New Roman" w:cs="Times New Roman"/>
                <w:kern w:val="0"/>
                <w:sz w:val="20"/>
                <w:szCs w:val="20"/>
              </w:rPr>
            </w:pPr>
          </w:p>
        </w:tc>
        <w:tc>
          <w:tcPr>
            <w:tcW w:w="0" w:type="auto"/>
            <w:vAlign w:val="center"/>
          </w:tcPr>
          <w:p w14:paraId="0C9F6014">
            <w:pPr>
              <w:widowControl/>
              <w:jc w:val="left"/>
              <w:rPr>
                <w:rFonts w:ascii="Times New Roman" w:hAnsi="Times New Roman" w:eastAsia="Times New Roman" w:cs="Times New Roman"/>
                <w:kern w:val="0"/>
                <w:sz w:val="20"/>
                <w:szCs w:val="20"/>
              </w:rPr>
            </w:pPr>
          </w:p>
        </w:tc>
        <w:tc>
          <w:tcPr>
            <w:tcW w:w="0" w:type="auto"/>
            <w:vAlign w:val="center"/>
          </w:tcPr>
          <w:p w14:paraId="370402DA">
            <w:pPr>
              <w:widowControl/>
              <w:jc w:val="left"/>
              <w:rPr>
                <w:rFonts w:ascii="Times New Roman" w:hAnsi="Times New Roman" w:eastAsia="Times New Roman" w:cs="Times New Roman"/>
                <w:kern w:val="0"/>
                <w:sz w:val="20"/>
                <w:szCs w:val="20"/>
              </w:rPr>
            </w:pPr>
          </w:p>
        </w:tc>
        <w:tc>
          <w:tcPr>
            <w:tcW w:w="0" w:type="auto"/>
            <w:vAlign w:val="center"/>
          </w:tcPr>
          <w:p w14:paraId="62057D86">
            <w:pPr>
              <w:widowControl/>
              <w:jc w:val="left"/>
              <w:rPr>
                <w:rFonts w:ascii="Times New Roman" w:hAnsi="Times New Roman" w:eastAsia="Times New Roman" w:cs="Times New Roman"/>
                <w:kern w:val="0"/>
                <w:sz w:val="20"/>
                <w:szCs w:val="20"/>
              </w:rPr>
            </w:pPr>
          </w:p>
        </w:tc>
      </w:tr>
      <w:tr w14:paraId="3D017CCC">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1DA445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2010308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1C4142F">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信访事务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8D48E7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F8C4BD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9C2A22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9B8185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E81A7C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B8904B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B2CF026">
            <w:pPr>
              <w:widowControl/>
              <w:jc w:val="left"/>
              <w:rPr>
                <w:rFonts w:ascii="Times New Roman" w:hAnsi="Times New Roman" w:eastAsia="Times New Roman" w:cs="Times New Roman"/>
                <w:kern w:val="0"/>
                <w:sz w:val="20"/>
                <w:szCs w:val="20"/>
              </w:rPr>
            </w:pPr>
          </w:p>
        </w:tc>
        <w:tc>
          <w:tcPr>
            <w:tcW w:w="0" w:type="auto"/>
            <w:vAlign w:val="center"/>
          </w:tcPr>
          <w:p w14:paraId="0B386408">
            <w:pPr>
              <w:widowControl/>
              <w:jc w:val="left"/>
              <w:rPr>
                <w:rFonts w:ascii="Times New Roman" w:hAnsi="Times New Roman" w:eastAsia="Times New Roman" w:cs="Times New Roman"/>
                <w:kern w:val="0"/>
                <w:sz w:val="20"/>
                <w:szCs w:val="20"/>
              </w:rPr>
            </w:pPr>
          </w:p>
        </w:tc>
        <w:tc>
          <w:tcPr>
            <w:tcW w:w="0" w:type="auto"/>
            <w:vAlign w:val="center"/>
          </w:tcPr>
          <w:p w14:paraId="3F6504B3">
            <w:pPr>
              <w:widowControl/>
              <w:jc w:val="left"/>
              <w:rPr>
                <w:rFonts w:ascii="Times New Roman" w:hAnsi="Times New Roman" w:eastAsia="Times New Roman" w:cs="Times New Roman"/>
                <w:kern w:val="0"/>
                <w:sz w:val="20"/>
                <w:szCs w:val="20"/>
              </w:rPr>
            </w:pPr>
          </w:p>
        </w:tc>
        <w:tc>
          <w:tcPr>
            <w:tcW w:w="0" w:type="auto"/>
            <w:vAlign w:val="center"/>
          </w:tcPr>
          <w:p w14:paraId="11B95DA9">
            <w:pPr>
              <w:widowControl/>
              <w:jc w:val="left"/>
              <w:rPr>
                <w:rFonts w:ascii="Times New Roman" w:hAnsi="Times New Roman" w:eastAsia="Times New Roman" w:cs="Times New Roman"/>
                <w:kern w:val="0"/>
                <w:sz w:val="20"/>
                <w:szCs w:val="20"/>
              </w:rPr>
            </w:pPr>
          </w:p>
        </w:tc>
        <w:tc>
          <w:tcPr>
            <w:tcW w:w="0" w:type="auto"/>
            <w:vAlign w:val="center"/>
          </w:tcPr>
          <w:p w14:paraId="1289A596">
            <w:pPr>
              <w:widowControl/>
              <w:jc w:val="left"/>
              <w:rPr>
                <w:rFonts w:ascii="Times New Roman" w:hAnsi="Times New Roman" w:eastAsia="Times New Roman" w:cs="Times New Roman"/>
                <w:kern w:val="0"/>
                <w:sz w:val="20"/>
                <w:szCs w:val="20"/>
              </w:rPr>
            </w:pPr>
          </w:p>
        </w:tc>
        <w:tc>
          <w:tcPr>
            <w:tcW w:w="0" w:type="auto"/>
            <w:vAlign w:val="center"/>
          </w:tcPr>
          <w:p w14:paraId="5337CCB3">
            <w:pPr>
              <w:widowControl/>
              <w:jc w:val="left"/>
              <w:rPr>
                <w:rFonts w:ascii="Times New Roman" w:hAnsi="Times New Roman" w:eastAsia="Times New Roman" w:cs="Times New Roman"/>
                <w:kern w:val="0"/>
                <w:sz w:val="20"/>
                <w:szCs w:val="20"/>
              </w:rPr>
            </w:pPr>
          </w:p>
        </w:tc>
        <w:tc>
          <w:tcPr>
            <w:tcW w:w="0" w:type="auto"/>
            <w:vAlign w:val="center"/>
          </w:tcPr>
          <w:p w14:paraId="61A02EF6">
            <w:pPr>
              <w:widowControl/>
              <w:jc w:val="left"/>
              <w:rPr>
                <w:rFonts w:ascii="Times New Roman" w:hAnsi="Times New Roman" w:eastAsia="Times New Roman" w:cs="Times New Roman"/>
                <w:kern w:val="0"/>
                <w:sz w:val="20"/>
                <w:szCs w:val="20"/>
              </w:rPr>
            </w:pPr>
          </w:p>
        </w:tc>
        <w:tc>
          <w:tcPr>
            <w:tcW w:w="0" w:type="auto"/>
            <w:vAlign w:val="center"/>
          </w:tcPr>
          <w:p w14:paraId="6BAF149B">
            <w:pPr>
              <w:widowControl/>
              <w:jc w:val="left"/>
              <w:rPr>
                <w:rFonts w:ascii="Times New Roman" w:hAnsi="Times New Roman" w:eastAsia="Times New Roman" w:cs="Times New Roman"/>
                <w:kern w:val="0"/>
                <w:sz w:val="20"/>
                <w:szCs w:val="20"/>
              </w:rPr>
            </w:pPr>
          </w:p>
        </w:tc>
        <w:tc>
          <w:tcPr>
            <w:tcW w:w="0" w:type="auto"/>
            <w:vAlign w:val="center"/>
          </w:tcPr>
          <w:p w14:paraId="4CA06CD8">
            <w:pPr>
              <w:widowControl/>
              <w:jc w:val="left"/>
              <w:rPr>
                <w:rFonts w:ascii="Times New Roman" w:hAnsi="Times New Roman" w:eastAsia="Times New Roman" w:cs="Times New Roman"/>
                <w:kern w:val="0"/>
                <w:sz w:val="20"/>
                <w:szCs w:val="20"/>
              </w:rPr>
            </w:pPr>
          </w:p>
        </w:tc>
        <w:tc>
          <w:tcPr>
            <w:tcW w:w="0" w:type="auto"/>
            <w:vAlign w:val="center"/>
          </w:tcPr>
          <w:p w14:paraId="7AAF64CB">
            <w:pPr>
              <w:widowControl/>
              <w:jc w:val="left"/>
              <w:rPr>
                <w:rFonts w:ascii="Times New Roman" w:hAnsi="Times New Roman" w:eastAsia="Times New Roman" w:cs="Times New Roman"/>
                <w:kern w:val="0"/>
                <w:sz w:val="20"/>
                <w:szCs w:val="20"/>
              </w:rPr>
            </w:pPr>
          </w:p>
        </w:tc>
      </w:tr>
      <w:tr w14:paraId="0882C2C8">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E1C9B2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2010399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8DD216">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其他政府办公厅（室）及相关机构事务支出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8BC1C8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40.51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35E52F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40.51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66D652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C4CCB1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787494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7E97DC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F6CB2F9">
            <w:pPr>
              <w:widowControl/>
              <w:jc w:val="left"/>
              <w:rPr>
                <w:rFonts w:ascii="Times New Roman" w:hAnsi="Times New Roman" w:eastAsia="Times New Roman" w:cs="Times New Roman"/>
                <w:kern w:val="0"/>
                <w:sz w:val="20"/>
                <w:szCs w:val="20"/>
              </w:rPr>
            </w:pPr>
          </w:p>
        </w:tc>
        <w:tc>
          <w:tcPr>
            <w:tcW w:w="0" w:type="auto"/>
            <w:vAlign w:val="center"/>
          </w:tcPr>
          <w:p w14:paraId="762E55C0">
            <w:pPr>
              <w:widowControl/>
              <w:jc w:val="left"/>
              <w:rPr>
                <w:rFonts w:ascii="Times New Roman" w:hAnsi="Times New Roman" w:eastAsia="Times New Roman" w:cs="Times New Roman"/>
                <w:kern w:val="0"/>
                <w:sz w:val="20"/>
                <w:szCs w:val="20"/>
              </w:rPr>
            </w:pPr>
          </w:p>
        </w:tc>
        <w:tc>
          <w:tcPr>
            <w:tcW w:w="0" w:type="auto"/>
            <w:vAlign w:val="center"/>
          </w:tcPr>
          <w:p w14:paraId="4C5D84DF">
            <w:pPr>
              <w:widowControl/>
              <w:jc w:val="left"/>
              <w:rPr>
                <w:rFonts w:ascii="Times New Roman" w:hAnsi="Times New Roman" w:eastAsia="Times New Roman" w:cs="Times New Roman"/>
                <w:kern w:val="0"/>
                <w:sz w:val="20"/>
                <w:szCs w:val="20"/>
              </w:rPr>
            </w:pPr>
          </w:p>
        </w:tc>
        <w:tc>
          <w:tcPr>
            <w:tcW w:w="0" w:type="auto"/>
            <w:vAlign w:val="center"/>
          </w:tcPr>
          <w:p w14:paraId="736A80AE">
            <w:pPr>
              <w:widowControl/>
              <w:jc w:val="left"/>
              <w:rPr>
                <w:rFonts w:ascii="Times New Roman" w:hAnsi="Times New Roman" w:eastAsia="Times New Roman" w:cs="Times New Roman"/>
                <w:kern w:val="0"/>
                <w:sz w:val="20"/>
                <w:szCs w:val="20"/>
              </w:rPr>
            </w:pPr>
          </w:p>
        </w:tc>
        <w:tc>
          <w:tcPr>
            <w:tcW w:w="0" w:type="auto"/>
            <w:vAlign w:val="center"/>
          </w:tcPr>
          <w:p w14:paraId="5166F3E2">
            <w:pPr>
              <w:widowControl/>
              <w:jc w:val="left"/>
              <w:rPr>
                <w:rFonts w:ascii="Times New Roman" w:hAnsi="Times New Roman" w:eastAsia="Times New Roman" w:cs="Times New Roman"/>
                <w:kern w:val="0"/>
                <w:sz w:val="20"/>
                <w:szCs w:val="20"/>
              </w:rPr>
            </w:pPr>
          </w:p>
        </w:tc>
        <w:tc>
          <w:tcPr>
            <w:tcW w:w="0" w:type="auto"/>
            <w:vAlign w:val="center"/>
          </w:tcPr>
          <w:p w14:paraId="483A97B6">
            <w:pPr>
              <w:widowControl/>
              <w:jc w:val="left"/>
              <w:rPr>
                <w:rFonts w:ascii="Times New Roman" w:hAnsi="Times New Roman" w:eastAsia="Times New Roman" w:cs="Times New Roman"/>
                <w:kern w:val="0"/>
                <w:sz w:val="20"/>
                <w:szCs w:val="20"/>
              </w:rPr>
            </w:pPr>
          </w:p>
        </w:tc>
        <w:tc>
          <w:tcPr>
            <w:tcW w:w="0" w:type="auto"/>
            <w:vAlign w:val="center"/>
          </w:tcPr>
          <w:p w14:paraId="26929B62">
            <w:pPr>
              <w:widowControl/>
              <w:jc w:val="left"/>
              <w:rPr>
                <w:rFonts w:ascii="Times New Roman" w:hAnsi="Times New Roman" w:eastAsia="Times New Roman" w:cs="Times New Roman"/>
                <w:kern w:val="0"/>
                <w:sz w:val="20"/>
                <w:szCs w:val="20"/>
              </w:rPr>
            </w:pPr>
          </w:p>
        </w:tc>
        <w:tc>
          <w:tcPr>
            <w:tcW w:w="0" w:type="auto"/>
            <w:vAlign w:val="center"/>
          </w:tcPr>
          <w:p w14:paraId="224E21E2">
            <w:pPr>
              <w:widowControl/>
              <w:jc w:val="left"/>
              <w:rPr>
                <w:rFonts w:ascii="Times New Roman" w:hAnsi="Times New Roman" w:eastAsia="Times New Roman" w:cs="Times New Roman"/>
                <w:kern w:val="0"/>
                <w:sz w:val="20"/>
                <w:szCs w:val="20"/>
              </w:rPr>
            </w:pPr>
          </w:p>
        </w:tc>
        <w:tc>
          <w:tcPr>
            <w:tcW w:w="0" w:type="auto"/>
            <w:vAlign w:val="center"/>
          </w:tcPr>
          <w:p w14:paraId="0594FB6A">
            <w:pPr>
              <w:widowControl/>
              <w:jc w:val="left"/>
              <w:rPr>
                <w:rFonts w:ascii="Times New Roman" w:hAnsi="Times New Roman" w:eastAsia="Times New Roman" w:cs="Times New Roman"/>
                <w:kern w:val="0"/>
                <w:sz w:val="20"/>
                <w:szCs w:val="20"/>
              </w:rPr>
            </w:pPr>
          </w:p>
        </w:tc>
        <w:tc>
          <w:tcPr>
            <w:tcW w:w="0" w:type="auto"/>
            <w:vAlign w:val="center"/>
          </w:tcPr>
          <w:p w14:paraId="2816988F">
            <w:pPr>
              <w:widowControl/>
              <w:jc w:val="left"/>
              <w:rPr>
                <w:rFonts w:ascii="Times New Roman" w:hAnsi="Times New Roman" w:eastAsia="Times New Roman" w:cs="Times New Roman"/>
                <w:kern w:val="0"/>
                <w:sz w:val="20"/>
                <w:szCs w:val="20"/>
              </w:rPr>
            </w:pPr>
          </w:p>
        </w:tc>
      </w:tr>
      <w:tr w14:paraId="5B5855BC">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10A170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12919F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统计信息事务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9BE0B1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E09C38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CD935B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AFFDAC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782CD0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25FD25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28CE8A8">
            <w:pPr>
              <w:widowControl/>
              <w:jc w:val="left"/>
              <w:rPr>
                <w:rFonts w:ascii="Times New Roman" w:hAnsi="Times New Roman" w:eastAsia="Times New Roman" w:cs="Times New Roman"/>
                <w:kern w:val="0"/>
                <w:sz w:val="20"/>
                <w:szCs w:val="20"/>
              </w:rPr>
            </w:pPr>
          </w:p>
        </w:tc>
        <w:tc>
          <w:tcPr>
            <w:tcW w:w="0" w:type="auto"/>
            <w:vAlign w:val="center"/>
          </w:tcPr>
          <w:p w14:paraId="64C0CDDA">
            <w:pPr>
              <w:widowControl/>
              <w:jc w:val="left"/>
              <w:rPr>
                <w:rFonts w:ascii="Times New Roman" w:hAnsi="Times New Roman" w:eastAsia="Times New Roman" w:cs="Times New Roman"/>
                <w:kern w:val="0"/>
                <w:sz w:val="20"/>
                <w:szCs w:val="20"/>
              </w:rPr>
            </w:pPr>
          </w:p>
        </w:tc>
        <w:tc>
          <w:tcPr>
            <w:tcW w:w="0" w:type="auto"/>
            <w:vAlign w:val="center"/>
          </w:tcPr>
          <w:p w14:paraId="31119269">
            <w:pPr>
              <w:widowControl/>
              <w:jc w:val="left"/>
              <w:rPr>
                <w:rFonts w:ascii="Times New Roman" w:hAnsi="Times New Roman" w:eastAsia="Times New Roman" w:cs="Times New Roman"/>
                <w:kern w:val="0"/>
                <w:sz w:val="20"/>
                <w:szCs w:val="20"/>
              </w:rPr>
            </w:pPr>
          </w:p>
        </w:tc>
        <w:tc>
          <w:tcPr>
            <w:tcW w:w="0" w:type="auto"/>
            <w:vAlign w:val="center"/>
          </w:tcPr>
          <w:p w14:paraId="316748FB">
            <w:pPr>
              <w:widowControl/>
              <w:jc w:val="left"/>
              <w:rPr>
                <w:rFonts w:ascii="Times New Roman" w:hAnsi="Times New Roman" w:eastAsia="Times New Roman" w:cs="Times New Roman"/>
                <w:kern w:val="0"/>
                <w:sz w:val="20"/>
                <w:szCs w:val="20"/>
              </w:rPr>
            </w:pPr>
          </w:p>
        </w:tc>
        <w:tc>
          <w:tcPr>
            <w:tcW w:w="0" w:type="auto"/>
            <w:vAlign w:val="center"/>
          </w:tcPr>
          <w:p w14:paraId="0644C718">
            <w:pPr>
              <w:widowControl/>
              <w:jc w:val="left"/>
              <w:rPr>
                <w:rFonts w:ascii="Times New Roman" w:hAnsi="Times New Roman" w:eastAsia="Times New Roman" w:cs="Times New Roman"/>
                <w:kern w:val="0"/>
                <w:sz w:val="20"/>
                <w:szCs w:val="20"/>
              </w:rPr>
            </w:pPr>
          </w:p>
        </w:tc>
        <w:tc>
          <w:tcPr>
            <w:tcW w:w="0" w:type="auto"/>
            <w:vAlign w:val="center"/>
          </w:tcPr>
          <w:p w14:paraId="6E58B938">
            <w:pPr>
              <w:widowControl/>
              <w:jc w:val="left"/>
              <w:rPr>
                <w:rFonts w:ascii="Times New Roman" w:hAnsi="Times New Roman" w:eastAsia="Times New Roman" w:cs="Times New Roman"/>
                <w:kern w:val="0"/>
                <w:sz w:val="20"/>
                <w:szCs w:val="20"/>
              </w:rPr>
            </w:pPr>
          </w:p>
        </w:tc>
        <w:tc>
          <w:tcPr>
            <w:tcW w:w="0" w:type="auto"/>
            <w:vAlign w:val="center"/>
          </w:tcPr>
          <w:p w14:paraId="13EF24C0">
            <w:pPr>
              <w:widowControl/>
              <w:jc w:val="left"/>
              <w:rPr>
                <w:rFonts w:ascii="Times New Roman" w:hAnsi="Times New Roman" w:eastAsia="Times New Roman" w:cs="Times New Roman"/>
                <w:kern w:val="0"/>
                <w:sz w:val="20"/>
                <w:szCs w:val="20"/>
              </w:rPr>
            </w:pPr>
          </w:p>
        </w:tc>
        <w:tc>
          <w:tcPr>
            <w:tcW w:w="0" w:type="auto"/>
            <w:vAlign w:val="center"/>
          </w:tcPr>
          <w:p w14:paraId="396EC9DE">
            <w:pPr>
              <w:widowControl/>
              <w:jc w:val="left"/>
              <w:rPr>
                <w:rFonts w:ascii="Times New Roman" w:hAnsi="Times New Roman" w:eastAsia="Times New Roman" w:cs="Times New Roman"/>
                <w:kern w:val="0"/>
                <w:sz w:val="20"/>
                <w:szCs w:val="20"/>
              </w:rPr>
            </w:pPr>
          </w:p>
        </w:tc>
        <w:tc>
          <w:tcPr>
            <w:tcW w:w="0" w:type="auto"/>
            <w:vAlign w:val="center"/>
          </w:tcPr>
          <w:p w14:paraId="39626844">
            <w:pPr>
              <w:widowControl/>
              <w:jc w:val="left"/>
              <w:rPr>
                <w:rFonts w:ascii="Times New Roman" w:hAnsi="Times New Roman" w:eastAsia="Times New Roman" w:cs="Times New Roman"/>
                <w:kern w:val="0"/>
                <w:sz w:val="20"/>
                <w:szCs w:val="20"/>
              </w:rPr>
            </w:pPr>
          </w:p>
        </w:tc>
        <w:tc>
          <w:tcPr>
            <w:tcW w:w="0" w:type="auto"/>
            <w:vAlign w:val="center"/>
          </w:tcPr>
          <w:p w14:paraId="15AEDF93">
            <w:pPr>
              <w:widowControl/>
              <w:jc w:val="left"/>
              <w:rPr>
                <w:rFonts w:ascii="Times New Roman" w:hAnsi="Times New Roman" w:eastAsia="Times New Roman" w:cs="Times New Roman"/>
                <w:kern w:val="0"/>
                <w:sz w:val="20"/>
                <w:szCs w:val="20"/>
              </w:rPr>
            </w:pPr>
          </w:p>
        </w:tc>
      </w:tr>
      <w:tr w14:paraId="2805BAD2">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733121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2010507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49759B5">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专项普查活动</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4A63F7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160DC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3A4C9B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693A58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23311D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3AE222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3C47499">
            <w:pPr>
              <w:widowControl/>
              <w:jc w:val="left"/>
              <w:rPr>
                <w:rFonts w:ascii="Times New Roman" w:hAnsi="Times New Roman" w:eastAsia="Times New Roman" w:cs="Times New Roman"/>
                <w:kern w:val="0"/>
                <w:sz w:val="20"/>
                <w:szCs w:val="20"/>
              </w:rPr>
            </w:pPr>
          </w:p>
        </w:tc>
        <w:tc>
          <w:tcPr>
            <w:tcW w:w="0" w:type="auto"/>
            <w:vAlign w:val="center"/>
          </w:tcPr>
          <w:p w14:paraId="5BDC1F78">
            <w:pPr>
              <w:widowControl/>
              <w:jc w:val="left"/>
              <w:rPr>
                <w:rFonts w:ascii="Times New Roman" w:hAnsi="Times New Roman" w:eastAsia="Times New Roman" w:cs="Times New Roman"/>
                <w:kern w:val="0"/>
                <w:sz w:val="20"/>
                <w:szCs w:val="20"/>
              </w:rPr>
            </w:pPr>
          </w:p>
        </w:tc>
        <w:tc>
          <w:tcPr>
            <w:tcW w:w="0" w:type="auto"/>
            <w:vAlign w:val="center"/>
          </w:tcPr>
          <w:p w14:paraId="098C03EB">
            <w:pPr>
              <w:widowControl/>
              <w:jc w:val="left"/>
              <w:rPr>
                <w:rFonts w:ascii="Times New Roman" w:hAnsi="Times New Roman" w:eastAsia="Times New Roman" w:cs="Times New Roman"/>
                <w:kern w:val="0"/>
                <w:sz w:val="20"/>
                <w:szCs w:val="20"/>
              </w:rPr>
            </w:pPr>
          </w:p>
        </w:tc>
        <w:tc>
          <w:tcPr>
            <w:tcW w:w="0" w:type="auto"/>
            <w:vAlign w:val="center"/>
          </w:tcPr>
          <w:p w14:paraId="182A121E">
            <w:pPr>
              <w:widowControl/>
              <w:jc w:val="left"/>
              <w:rPr>
                <w:rFonts w:ascii="Times New Roman" w:hAnsi="Times New Roman" w:eastAsia="Times New Roman" w:cs="Times New Roman"/>
                <w:kern w:val="0"/>
                <w:sz w:val="20"/>
                <w:szCs w:val="20"/>
              </w:rPr>
            </w:pPr>
          </w:p>
        </w:tc>
        <w:tc>
          <w:tcPr>
            <w:tcW w:w="0" w:type="auto"/>
            <w:vAlign w:val="center"/>
          </w:tcPr>
          <w:p w14:paraId="4A9E6F43">
            <w:pPr>
              <w:widowControl/>
              <w:jc w:val="left"/>
              <w:rPr>
                <w:rFonts w:ascii="Times New Roman" w:hAnsi="Times New Roman" w:eastAsia="Times New Roman" w:cs="Times New Roman"/>
                <w:kern w:val="0"/>
                <w:sz w:val="20"/>
                <w:szCs w:val="20"/>
              </w:rPr>
            </w:pPr>
          </w:p>
        </w:tc>
        <w:tc>
          <w:tcPr>
            <w:tcW w:w="0" w:type="auto"/>
            <w:vAlign w:val="center"/>
          </w:tcPr>
          <w:p w14:paraId="3D25F917">
            <w:pPr>
              <w:widowControl/>
              <w:jc w:val="left"/>
              <w:rPr>
                <w:rFonts w:ascii="Times New Roman" w:hAnsi="Times New Roman" w:eastAsia="Times New Roman" w:cs="Times New Roman"/>
                <w:kern w:val="0"/>
                <w:sz w:val="20"/>
                <w:szCs w:val="20"/>
              </w:rPr>
            </w:pPr>
          </w:p>
        </w:tc>
        <w:tc>
          <w:tcPr>
            <w:tcW w:w="0" w:type="auto"/>
            <w:vAlign w:val="center"/>
          </w:tcPr>
          <w:p w14:paraId="1581F133">
            <w:pPr>
              <w:widowControl/>
              <w:jc w:val="left"/>
              <w:rPr>
                <w:rFonts w:ascii="Times New Roman" w:hAnsi="Times New Roman" w:eastAsia="Times New Roman" w:cs="Times New Roman"/>
                <w:kern w:val="0"/>
                <w:sz w:val="20"/>
                <w:szCs w:val="20"/>
              </w:rPr>
            </w:pPr>
          </w:p>
        </w:tc>
        <w:tc>
          <w:tcPr>
            <w:tcW w:w="0" w:type="auto"/>
            <w:vAlign w:val="center"/>
          </w:tcPr>
          <w:p w14:paraId="408D1798">
            <w:pPr>
              <w:widowControl/>
              <w:jc w:val="left"/>
              <w:rPr>
                <w:rFonts w:ascii="Times New Roman" w:hAnsi="Times New Roman" w:eastAsia="Times New Roman" w:cs="Times New Roman"/>
                <w:kern w:val="0"/>
                <w:sz w:val="20"/>
                <w:szCs w:val="20"/>
              </w:rPr>
            </w:pPr>
          </w:p>
        </w:tc>
        <w:tc>
          <w:tcPr>
            <w:tcW w:w="0" w:type="auto"/>
            <w:vAlign w:val="center"/>
          </w:tcPr>
          <w:p w14:paraId="250ED429">
            <w:pPr>
              <w:widowControl/>
              <w:jc w:val="left"/>
              <w:rPr>
                <w:rFonts w:ascii="Times New Roman" w:hAnsi="Times New Roman" w:eastAsia="Times New Roman" w:cs="Times New Roman"/>
                <w:kern w:val="0"/>
                <w:sz w:val="20"/>
                <w:szCs w:val="20"/>
              </w:rPr>
            </w:pPr>
          </w:p>
        </w:tc>
        <w:tc>
          <w:tcPr>
            <w:tcW w:w="0" w:type="auto"/>
            <w:vAlign w:val="center"/>
          </w:tcPr>
          <w:p w14:paraId="31892146">
            <w:pPr>
              <w:widowControl/>
              <w:jc w:val="left"/>
              <w:rPr>
                <w:rFonts w:ascii="Times New Roman" w:hAnsi="Times New Roman" w:eastAsia="Times New Roman" w:cs="Times New Roman"/>
                <w:kern w:val="0"/>
                <w:sz w:val="20"/>
                <w:szCs w:val="20"/>
              </w:rPr>
            </w:pPr>
          </w:p>
        </w:tc>
      </w:tr>
      <w:tr w14:paraId="318E8789">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9D0C59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45E28D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财政事务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533AC5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41.84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2B9BD3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21.96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426F26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19.88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1FABDF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9F8C9E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49836E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871EB50">
            <w:pPr>
              <w:widowControl/>
              <w:jc w:val="left"/>
              <w:rPr>
                <w:rFonts w:ascii="Times New Roman" w:hAnsi="Times New Roman" w:eastAsia="Times New Roman" w:cs="Times New Roman"/>
                <w:kern w:val="0"/>
                <w:sz w:val="20"/>
                <w:szCs w:val="20"/>
              </w:rPr>
            </w:pPr>
          </w:p>
        </w:tc>
        <w:tc>
          <w:tcPr>
            <w:tcW w:w="0" w:type="auto"/>
            <w:vAlign w:val="center"/>
          </w:tcPr>
          <w:p w14:paraId="797EDC21">
            <w:pPr>
              <w:widowControl/>
              <w:jc w:val="left"/>
              <w:rPr>
                <w:rFonts w:ascii="Times New Roman" w:hAnsi="Times New Roman" w:eastAsia="Times New Roman" w:cs="Times New Roman"/>
                <w:kern w:val="0"/>
                <w:sz w:val="20"/>
                <w:szCs w:val="20"/>
              </w:rPr>
            </w:pPr>
          </w:p>
        </w:tc>
        <w:tc>
          <w:tcPr>
            <w:tcW w:w="0" w:type="auto"/>
            <w:vAlign w:val="center"/>
          </w:tcPr>
          <w:p w14:paraId="41D96762">
            <w:pPr>
              <w:widowControl/>
              <w:jc w:val="left"/>
              <w:rPr>
                <w:rFonts w:ascii="Times New Roman" w:hAnsi="Times New Roman" w:eastAsia="Times New Roman" w:cs="Times New Roman"/>
                <w:kern w:val="0"/>
                <w:sz w:val="20"/>
                <w:szCs w:val="20"/>
              </w:rPr>
            </w:pPr>
          </w:p>
        </w:tc>
        <w:tc>
          <w:tcPr>
            <w:tcW w:w="0" w:type="auto"/>
            <w:vAlign w:val="center"/>
          </w:tcPr>
          <w:p w14:paraId="6B83FA52">
            <w:pPr>
              <w:widowControl/>
              <w:jc w:val="left"/>
              <w:rPr>
                <w:rFonts w:ascii="Times New Roman" w:hAnsi="Times New Roman" w:eastAsia="Times New Roman" w:cs="Times New Roman"/>
                <w:kern w:val="0"/>
                <w:sz w:val="20"/>
                <w:szCs w:val="20"/>
              </w:rPr>
            </w:pPr>
          </w:p>
        </w:tc>
        <w:tc>
          <w:tcPr>
            <w:tcW w:w="0" w:type="auto"/>
            <w:vAlign w:val="center"/>
          </w:tcPr>
          <w:p w14:paraId="2EFEC149">
            <w:pPr>
              <w:widowControl/>
              <w:jc w:val="left"/>
              <w:rPr>
                <w:rFonts w:ascii="Times New Roman" w:hAnsi="Times New Roman" w:eastAsia="Times New Roman" w:cs="Times New Roman"/>
                <w:kern w:val="0"/>
                <w:sz w:val="20"/>
                <w:szCs w:val="20"/>
              </w:rPr>
            </w:pPr>
          </w:p>
        </w:tc>
        <w:tc>
          <w:tcPr>
            <w:tcW w:w="0" w:type="auto"/>
            <w:vAlign w:val="center"/>
          </w:tcPr>
          <w:p w14:paraId="26624572">
            <w:pPr>
              <w:widowControl/>
              <w:jc w:val="left"/>
              <w:rPr>
                <w:rFonts w:ascii="Times New Roman" w:hAnsi="Times New Roman" w:eastAsia="Times New Roman" w:cs="Times New Roman"/>
                <w:kern w:val="0"/>
                <w:sz w:val="20"/>
                <w:szCs w:val="20"/>
              </w:rPr>
            </w:pPr>
          </w:p>
        </w:tc>
        <w:tc>
          <w:tcPr>
            <w:tcW w:w="0" w:type="auto"/>
            <w:vAlign w:val="center"/>
          </w:tcPr>
          <w:p w14:paraId="3768A0E5">
            <w:pPr>
              <w:widowControl/>
              <w:jc w:val="left"/>
              <w:rPr>
                <w:rFonts w:ascii="Times New Roman" w:hAnsi="Times New Roman" w:eastAsia="Times New Roman" w:cs="Times New Roman"/>
                <w:kern w:val="0"/>
                <w:sz w:val="20"/>
                <w:szCs w:val="20"/>
              </w:rPr>
            </w:pPr>
          </w:p>
        </w:tc>
        <w:tc>
          <w:tcPr>
            <w:tcW w:w="0" w:type="auto"/>
            <w:vAlign w:val="center"/>
          </w:tcPr>
          <w:p w14:paraId="513713FC">
            <w:pPr>
              <w:widowControl/>
              <w:jc w:val="left"/>
              <w:rPr>
                <w:rFonts w:ascii="Times New Roman" w:hAnsi="Times New Roman" w:eastAsia="Times New Roman" w:cs="Times New Roman"/>
                <w:kern w:val="0"/>
                <w:sz w:val="20"/>
                <w:szCs w:val="20"/>
              </w:rPr>
            </w:pPr>
          </w:p>
        </w:tc>
        <w:tc>
          <w:tcPr>
            <w:tcW w:w="0" w:type="auto"/>
            <w:vAlign w:val="center"/>
          </w:tcPr>
          <w:p w14:paraId="3FFD1177">
            <w:pPr>
              <w:widowControl/>
              <w:jc w:val="left"/>
              <w:rPr>
                <w:rFonts w:ascii="Times New Roman" w:hAnsi="Times New Roman" w:eastAsia="Times New Roman" w:cs="Times New Roman"/>
                <w:kern w:val="0"/>
                <w:sz w:val="20"/>
                <w:szCs w:val="20"/>
              </w:rPr>
            </w:pPr>
          </w:p>
        </w:tc>
        <w:tc>
          <w:tcPr>
            <w:tcW w:w="0" w:type="auto"/>
            <w:vAlign w:val="center"/>
          </w:tcPr>
          <w:p w14:paraId="54E77F7B">
            <w:pPr>
              <w:widowControl/>
              <w:jc w:val="left"/>
              <w:rPr>
                <w:rFonts w:ascii="Times New Roman" w:hAnsi="Times New Roman" w:eastAsia="Times New Roman" w:cs="Times New Roman"/>
                <w:kern w:val="0"/>
                <w:sz w:val="20"/>
                <w:szCs w:val="20"/>
              </w:rPr>
            </w:pPr>
          </w:p>
        </w:tc>
      </w:tr>
      <w:tr w14:paraId="0C61A67D">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45DF6A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2010601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67FD1D2">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行政运行</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3229DC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18.19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08CA73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18.19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65719B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BEF846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4D3DD9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645F78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BC68963">
            <w:pPr>
              <w:widowControl/>
              <w:jc w:val="left"/>
              <w:rPr>
                <w:rFonts w:ascii="Times New Roman" w:hAnsi="Times New Roman" w:eastAsia="Times New Roman" w:cs="Times New Roman"/>
                <w:kern w:val="0"/>
                <w:sz w:val="20"/>
                <w:szCs w:val="20"/>
              </w:rPr>
            </w:pPr>
          </w:p>
        </w:tc>
        <w:tc>
          <w:tcPr>
            <w:tcW w:w="0" w:type="auto"/>
            <w:vAlign w:val="center"/>
          </w:tcPr>
          <w:p w14:paraId="147B2F79">
            <w:pPr>
              <w:widowControl/>
              <w:jc w:val="left"/>
              <w:rPr>
                <w:rFonts w:ascii="Times New Roman" w:hAnsi="Times New Roman" w:eastAsia="Times New Roman" w:cs="Times New Roman"/>
                <w:kern w:val="0"/>
                <w:sz w:val="20"/>
                <w:szCs w:val="20"/>
              </w:rPr>
            </w:pPr>
          </w:p>
        </w:tc>
        <w:tc>
          <w:tcPr>
            <w:tcW w:w="0" w:type="auto"/>
            <w:vAlign w:val="center"/>
          </w:tcPr>
          <w:p w14:paraId="239E0C67">
            <w:pPr>
              <w:widowControl/>
              <w:jc w:val="left"/>
              <w:rPr>
                <w:rFonts w:ascii="Times New Roman" w:hAnsi="Times New Roman" w:eastAsia="Times New Roman" w:cs="Times New Roman"/>
                <w:kern w:val="0"/>
                <w:sz w:val="20"/>
                <w:szCs w:val="20"/>
              </w:rPr>
            </w:pPr>
          </w:p>
        </w:tc>
        <w:tc>
          <w:tcPr>
            <w:tcW w:w="0" w:type="auto"/>
            <w:vAlign w:val="center"/>
          </w:tcPr>
          <w:p w14:paraId="298255AA">
            <w:pPr>
              <w:widowControl/>
              <w:jc w:val="left"/>
              <w:rPr>
                <w:rFonts w:ascii="Times New Roman" w:hAnsi="Times New Roman" w:eastAsia="Times New Roman" w:cs="Times New Roman"/>
                <w:kern w:val="0"/>
                <w:sz w:val="20"/>
                <w:szCs w:val="20"/>
              </w:rPr>
            </w:pPr>
          </w:p>
        </w:tc>
        <w:tc>
          <w:tcPr>
            <w:tcW w:w="0" w:type="auto"/>
            <w:vAlign w:val="center"/>
          </w:tcPr>
          <w:p w14:paraId="696C953C">
            <w:pPr>
              <w:widowControl/>
              <w:jc w:val="left"/>
              <w:rPr>
                <w:rFonts w:ascii="Times New Roman" w:hAnsi="Times New Roman" w:eastAsia="Times New Roman" w:cs="Times New Roman"/>
                <w:kern w:val="0"/>
                <w:sz w:val="20"/>
                <w:szCs w:val="20"/>
              </w:rPr>
            </w:pPr>
          </w:p>
        </w:tc>
        <w:tc>
          <w:tcPr>
            <w:tcW w:w="0" w:type="auto"/>
            <w:vAlign w:val="center"/>
          </w:tcPr>
          <w:p w14:paraId="6EA968C6">
            <w:pPr>
              <w:widowControl/>
              <w:jc w:val="left"/>
              <w:rPr>
                <w:rFonts w:ascii="Times New Roman" w:hAnsi="Times New Roman" w:eastAsia="Times New Roman" w:cs="Times New Roman"/>
                <w:kern w:val="0"/>
                <w:sz w:val="20"/>
                <w:szCs w:val="20"/>
              </w:rPr>
            </w:pPr>
          </w:p>
        </w:tc>
        <w:tc>
          <w:tcPr>
            <w:tcW w:w="0" w:type="auto"/>
            <w:vAlign w:val="center"/>
          </w:tcPr>
          <w:p w14:paraId="79257C00">
            <w:pPr>
              <w:widowControl/>
              <w:jc w:val="left"/>
              <w:rPr>
                <w:rFonts w:ascii="Times New Roman" w:hAnsi="Times New Roman" w:eastAsia="Times New Roman" w:cs="Times New Roman"/>
                <w:kern w:val="0"/>
                <w:sz w:val="20"/>
                <w:szCs w:val="20"/>
              </w:rPr>
            </w:pPr>
          </w:p>
        </w:tc>
        <w:tc>
          <w:tcPr>
            <w:tcW w:w="0" w:type="auto"/>
            <w:vAlign w:val="center"/>
          </w:tcPr>
          <w:p w14:paraId="0477565D">
            <w:pPr>
              <w:widowControl/>
              <w:jc w:val="left"/>
              <w:rPr>
                <w:rFonts w:ascii="Times New Roman" w:hAnsi="Times New Roman" w:eastAsia="Times New Roman" w:cs="Times New Roman"/>
                <w:kern w:val="0"/>
                <w:sz w:val="20"/>
                <w:szCs w:val="20"/>
              </w:rPr>
            </w:pPr>
          </w:p>
        </w:tc>
        <w:tc>
          <w:tcPr>
            <w:tcW w:w="0" w:type="auto"/>
            <w:vAlign w:val="center"/>
          </w:tcPr>
          <w:p w14:paraId="74D654CC">
            <w:pPr>
              <w:widowControl/>
              <w:jc w:val="left"/>
              <w:rPr>
                <w:rFonts w:ascii="Times New Roman" w:hAnsi="Times New Roman" w:eastAsia="Times New Roman" w:cs="Times New Roman"/>
                <w:kern w:val="0"/>
                <w:sz w:val="20"/>
                <w:szCs w:val="20"/>
              </w:rPr>
            </w:pPr>
          </w:p>
        </w:tc>
        <w:tc>
          <w:tcPr>
            <w:tcW w:w="0" w:type="auto"/>
            <w:vAlign w:val="center"/>
          </w:tcPr>
          <w:p w14:paraId="441BE778">
            <w:pPr>
              <w:widowControl/>
              <w:jc w:val="left"/>
              <w:rPr>
                <w:rFonts w:ascii="Times New Roman" w:hAnsi="Times New Roman" w:eastAsia="Times New Roman" w:cs="Times New Roman"/>
                <w:kern w:val="0"/>
                <w:sz w:val="20"/>
                <w:szCs w:val="20"/>
              </w:rPr>
            </w:pPr>
          </w:p>
        </w:tc>
      </w:tr>
      <w:tr w14:paraId="1D0378D7">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D94105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2010602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B6E1CCF">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一般行政管理事务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857780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19.88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7D9BF0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6789D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19.88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90F336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19AF1F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CACE48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23F0133">
            <w:pPr>
              <w:widowControl/>
              <w:jc w:val="left"/>
              <w:rPr>
                <w:rFonts w:ascii="Times New Roman" w:hAnsi="Times New Roman" w:eastAsia="Times New Roman" w:cs="Times New Roman"/>
                <w:kern w:val="0"/>
                <w:sz w:val="20"/>
                <w:szCs w:val="20"/>
              </w:rPr>
            </w:pPr>
          </w:p>
        </w:tc>
        <w:tc>
          <w:tcPr>
            <w:tcW w:w="0" w:type="auto"/>
            <w:vAlign w:val="center"/>
          </w:tcPr>
          <w:p w14:paraId="5DAB9221">
            <w:pPr>
              <w:widowControl/>
              <w:jc w:val="left"/>
              <w:rPr>
                <w:rFonts w:ascii="Times New Roman" w:hAnsi="Times New Roman" w:eastAsia="Times New Roman" w:cs="Times New Roman"/>
                <w:kern w:val="0"/>
                <w:sz w:val="20"/>
                <w:szCs w:val="20"/>
              </w:rPr>
            </w:pPr>
          </w:p>
        </w:tc>
        <w:tc>
          <w:tcPr>
            <w:tcW w:w="0" w:type="auto"/>
            <w:vAlign w:val="center"/>
          </w:tcPr>
          <w:p w14:paraId="3884D74D">
            <w:pPr>
              <w:widowControl/>
              <w:jc w:val="left"/>
              <w:rPr>
                <w:rFonts w:ascii="Times New Roman" w:hAnsi="Times New Roman" w:eastAsia="Times New Roman" w:cs="Times New Roman"/>
                <w:kern w:val="0"/>
                <w:sz w:val="20"/>
                <w:szCs w:val="20"/>
              </w:rPr>
            </w:pPr>
          </w:p>
        </w:tc>
        <w:tc>
          <w:tcPr>
            <w:tcW w:w="0" w:type="auto"/>
            <w:vAlign w:val="center"/>
          </w:tcPr>
          <w:p w14:paraId="333779F7">
            <w:pPr>
              <w:widowControl/>
              <w:jc w:val="left"/>
              <w:rPr>
                <w:rFonts w:ascii="Times New Roman" w:hAnsi="Times New Roman" w:eastAsia="Times New Roman" w:cs="Times New Roman"/>
                <w:kern w:val="0"/>
                <w:sz w:val="20"/>
                <w:szCs w:val="20"/>
              </w:rPr>
            </w:pPr>
          </w:p>
        </w:tc>
        <w:tc>
          <w:tcPr>
            <w:tcW w:w="0" w:type="auto"/>
            <w:vAlign w:val="center"/>
          </w:tcPr>
          <w:p w14:paraId="22C3ECE8">
            <w:pPr>
              <w:widowControl/>
              <w:jc w:val="left"/>
              <w:rPr>
                <w:rFonts w:ascii="Times New Roman" w:hAnsi="Times New Roman" w:eastAsia="Times New Roman" w:cs="Times New Roman"/>
                <w:kern w:val="0"/>
                <w:sz w:val="20"/>
                <w:szCs w:val="20"/>
              </w:rPr>
            </w:pPr>
          </w:p>
        </w:tc>
        <w:tc>
          <w:tcPr>
            <w:tcW w:w="0" w:type="auto"/>
            <w:vAlign w:val="center"/>
          </w:tcPr>
          <w:p w14:paraId="68751B5E">
            <w:pPr>
              <w:widowControl/>
              <w:jc w:val="left"/>
              <w:rPr>
                <w:rFonts w:ascii="Times New Roman" w:hAnsi="Times New Roman" w:eastAsia="Times New Roman" w:cs="Times New Roman"/>
                <w:kern w:val="0"/>
                <w:sz w:val="20"/>
                <w:szCs w:val="20"/>
              </w:rPr>
            </w:pPr>
          </w:p>
        </w:tc>
        <w:tc>
          <w:tcPr>
            <w:tcW w:w="0" w:type="auto"/>
            <w:vAlign w:val="center"/>
          </w:tcPr>
          <w:p w14:paraId="684C22F3">
            <w:pPr>
              <w:widowControl/>
              <w:jc w:val="left"/>
              <w:rPr>
                <w:rFonts w:ascii="Times New Roman" w:hAnsi="Times New Roman" w:eastAsia="Times New Roman" w:cs="Times New Roman"/>
                <w:kern w:val="0"/>
                <w:sz w:val="20"/>
                <w:szCs w:val="20"/>
              </w:rPr>
            </w:pPr>
          </w:p>
        </w:tc>
        <w:tc>
          <w:tcPr>
            <w:tcW w:w="0" w:type="auto"/>
            <w:vAlign w:val="center"/>
          </w:tcPr>
          <w:p w14:paraId="1D16EECD">
            <w:pPr>
              <w:widowControl/>
              <w:jc w:val="left"/>
              <w:rPr>
                <w:rFonts w:ascii="Times New Roman" w:hAnsi="Times New Roman" w:eastAsia="Times New Roman" w:cs="Times New Roman"/>
                <w:kern w:val="0"/>
                <w:sz w:val="20"/>
                <w:szCs w:val="20"/>
              </w:rPr>
            </w:pPr>
          </w:p>
        </w:tc>
        <w:tc>
          <w:tcPr>
            <w:tcW w:w="0" w:type="auto"/>
            <w:vAlign w:val="center"/>
          </w:tcPr>
          <w:p w14:paraId="416A265A">
            <w:pPr>
              <w:widowControl/>
              <w:jc w:val="left"/>
              <w:rPr>
                <w:rFonts w:ascii="Times New Roman" w:hAnsi="Times New Roman" w:eastAsia="Times New Roman" w:cs="Times New Roman"/>
                <w:kern w:val="0"/>
                <w:sz w:val="20"/>
                <w:szCs w:val="20"/>
              </w:rPr>
            </w:pPr>
          </w:p>
        </w:tc>
        <w:tc>
          <w:tcPr>
            <w:tcW w:w="0" w:type="auto"/>
            <w:vAlign w:val="center"/>
          </w:tcPr>
          <w:p w14:paraId="77F5D63D">
            <w:pPr>
              <w:widowControl/>
              <w:jc w:val="left"/>
              <w:rPr>
                <w:rFonts w:ascii="Times New Roman" w:hAnsi="Times New Roman" w:eastAsia="Times New Roman" w:cs="Times New Roman"/>
                <w:kern w:val="0"/>
                <w:sz w:val="20"/>
                <w:szCs w:val="20"/>
              </w:rPr>
            </w:pPr>
          </w:p>
        </w:tc>
      </w:tr>
      <w:tr w14:paraId="45350DDA">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78BB56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2010605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DDE4061">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财政国库业务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4E1A71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1.77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63BE35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1.77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C7FF57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99843C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B869E1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16CDE2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D24A414">
            <w:pPr>
              <w:widowControl/>
              <w:jc w:val="left"/>
              <w:rPr>
                <w:rFonts w:ascii="Times New Roman" w:hAnsi="Times New Roman" w:eastAsia="Times New Roman" w:cs="Times New Roman"/>
                <w:kern w:val="0"/>
                <w:sz w:val="20"/>
                <w:szCs w:val="20"/>
              </w:rPr>
            </w:pPr>
          </w:p>
        </w:tc>
        <w:tc>
          <w:tcPr>
            <w:tcW w:w="0" w:type="auto"/>
            <w:vAlign w:val="center"/>
          </w:tcPr>
          <w:p w14:paraId="3407B0F4">
            <w:pPr>
              <w:widowControl/>
              <w:jc w:val="left"/>
              <w:rPr>
                <w:rFonts w:ascii="Times New Roman" w:hAnsi="Times New Roman" w:eastAsia="Times New Roman" w:cs="Times New Roman"/>
                <w:kern w:val="0"/>
                <w:sz w:val="20"/>
                <w:szCs w:val="20"/>
              </w:rPr>
            </w:pPr>
          </w:p>
        </w:tc>
        <w:tc>
          <w:tcPr>
            <w:tcW w:w="0" w:type="auto"/>
            <w:vAlign w:val="center"/>
          </w:tcPr>
          <w:p w14:paraId="2681DAEB">
            <w:pPr>
              <w:widowControl/>
              <w:jc w:val="left"/>
              <w:rPr>
                <w:rFonts w:ascii="Times New Roman" w:hAnsi="Times New Roman" w:eastAsia="Times New Roman" w:cs="Times New Roman"/>
                <w:kern w:val="0"/>
                <w:sz w:val="20"/>
                <w:szCs w:val="20"/>
              </w:rPr>
            </w:pPr>
          </w:p>
        </w:tc>
        <w:tc>
          <w:tcPr>
            <w:tcW w:w="0" w:type="auto"/>
            <w:vAlign w:val="center"/>
          </w:tcPr>
          <w:p w14:paraId="2CEFEE04">
            <w:pPr>
              <w:widowControl/>
              <w:jc w:val="left"/>
              <w:rPr>
                <w:rFonts w:ascii="Times New Roman" w:hAnsi="Times New Roman" w:eastAsia="Times New Roman" w:cs="Times New Roman"/>
                <w:kern w:val="0"/>
                <w:sz w:val="20"/>
                <w:szCs w:val="20"/>
              </w:rPr>
            </w:pPr>
          </w:p>
        </w:tc>
        <w:tc>
          <w:tcPr>
            <w:tcW w:w="0" w:type="auto"/>
            <w:vAlign w:val="center"/>
          </w:tcPr>
          <w:p w14:paraId="490169F4">
            <w:pPr>
              <w:widowControl/>
              <w:jc w:val="left"/>
              <w:rPr>
                <w:rFonts w:ascii="Times New Roman" w:hAnsi="Times New Roman" w:eastAsia="Times New Roman" w:cs="Times New Roman"/>
                <w:kern w:val="0"/>
                <w:sz w:val="20"/>
                <w:szCs w:val="20"/>
              </w:rPr>
            </w:pPr>
          </w:p>
        </w:tc>
        <w:tc>
          <w:tcPr>
            <w:tcW w:w="0" w:type="auto"/>
            <w:vAlign w:val="center"/>
          </w:tcPr>
          <w:p w14:paraId="5073C09A">
            <w:pPr>
              <w:widowControl/>
              <w:jc w:val="left"/>
              <w:rPr>
                <w:rFonts w:ascii="Times New Roman" w:hAnsi="Times New Roman" w:eastAsia="Times New Roman" w:cs="Times New Roman"/>
                <w:kern w:val="0"/>
                <w:sz w:val="20"/>
                <w:szCs w:val="20"/>
              </w:rPr>
            </w:pPr>
          </w:p>
        </w:tc>
        <w:tc>
          <w:tcPr>
            <w:tcW w:w="0" w:type="auto"/>
            <w:vAlign w:val="center"/>
          </w:tcPr>
          <w:p w14:paraId="0F559E95">
            <w:pPr>
              <w:widowControl/>
              <w:jc w:val="left"/>
              <w:rPr>
                <w:rFonts w:ascii="Times New Roman" w:hAnsi="Times New Roman" w:eastAsia="Times New Roman" w:cs="Times New Roman"/>
                <w:kern w:val="0"/>
                <w:sz w:val="20"/>
                <w:szCs w:val="20"/>
              </w:rPr>
            </w:pPr>
          </w:p>
        </w:tc>
        <w:tc>
          <w:tcPr>
            <w:tcW w:w="0" w:type="auto"/>
            <w:vAlign w:val="center"/>
          </w:tcPr>
          <w:p w14:paraId="6965B2A3">
            <w:pPr>
              <w:widowControl/>
              <w:jc w:val="left"/>
              <w:rPr>
                <w:rFonts w:ascii="Times New Roman" w:hAnsi="Times New Roman" w:eastAsia="Times New Roman" w:cs="Times New Roman"/>
                <w:kern w:val="0"/>
                <w:sz w:val="20"/>
                <w:szCs w:val="20"/>
              </w:rPr>
            </w:pPr>
          </w:p>
        </w:tc>
        <w:tc>
          <w:tcPr>
            <w:tcW w:w="0" w:type="auto"/>
            <w:vAlign w:val="center"/>
          </w:tcPr>
          <w:p w14:paraId="55EEFD62">
            <w:pPr>
              <w:widowControl/>
              <w:jc w:val="left"/>
              <w:rPr>
                <w:rFonts w:ascii="Times New Roman" w:hAnsi="Times New Roman" w:eastAsia="Times New Roman" w:cs="Times New Roman"/>
                <w:kern w:val="0"/>
                <w:sz w:val="20"/>
                <w:szCs w:val="20"/>
              </w:rPr>
            </w:pPr>
          </w:p>
        </w:tc>
        <w:tc>
          <w:tcPr>
            <w:tcW w:w="0" w:type="auto"/>
            <w:vAlign w:val="center"/>
          </w:tcPr>
          <w:p w14:paraId="270AA192">
            <w:pPr>
              <w:widowControl/>
              <w:jc w:val="left"/>
              <w:rPr>
                <w:rFonts w:ascii="Times New Roman" w:hAnsi="Times New Roman" w:eastAsia="Times New Roman" w:cs="Times New Roman"/>
                <w:kern w:val="0"/>
                <w:sz w:val="20"/>
                <w:szCs w:val="20"/>
              </w:rPr>
            </w:pPr>
          </w:p>
        </w:tc>
      </w:tr>
      <w:tr w14:paraId="0699A60C">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623818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2010699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71D364C">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其他财政事务支出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B4DF5F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533424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E8556C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9BB193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9F91EF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4C70A0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EABFC73">
            <w:pPr>
              <w:widowControl/>
              <w:jc w:val="left"/>
              <w:rPr>
                <w:rFonts w:ascii="Times New Roman" w:hAnsi="Times New Roman" w:eastAsia="Times New Roman" w:cs="Times New Roman"/>
                <w:kern w:val="0"/>
                <w:sz w:val="20"/>
                <w:szCs w:val="20"/>
              </w:rPr>
            </w:pPr>
          </w:p>
        </w:tc>
        <w:tc>
          <w:tcPr>
            <w:tcW w:w="0" w:type="auto"/>
            <w:vAlign w:val="center"/>
          </w:tcPr>
          <w:p w14:paraId="25C4F0BD">
            <w:pPr>
              <w:widowControl/>
              <w:jc w:val="left"/>
              <w:rPr>
                <w:rFonts w:ascii="Times New Roman" w:hAnsi="Times New Roman" w:eastAsia="Times New Roman" w:cs="Times New Roman"/>
                <w:kern w:val="0"/>
                <w:sz w:val="20"/>
                <w:szCs w:val="20"/>
              </w:rPr>
            </w:pPr>
          </w:p>
        </w:tc>
        <w:tc>
          <w:tcPr>
            <w:tcW w:w="0" w:type="auto"/>
            <w:vAlign w:val="center"/>
          </w:tcPr>
          <w:p w14:paraId="24A248F9">
            <w:pPr>
              <w:widowControl/>
              <w:jc w:val="left"/>
              <w:rPr>
                <w:rFonts w:ascii="Times New Roman" w:hAnsi="Times New Roman" w:eastAsia="Times New Roman" w:cs="Times New Roman"/>
                <w:kern w:val="0"/>
                <w:sz w:val="20"/>
                <w:szCs w:val="20"/>
              </w:rPr>
            </w:pPr>
          </w:p>
        </w:tc>
        <w:tc>
          <w:tcPr>
            <w:tcW w:w="0" w:type="auto"/>
            <w:vAlign w:val="center"/>
          </w:tcPr>
          <w:p w14:paraId="22C92CB0">
            <w:pPr>
              <w:widowControl/>
              <w:jc w:val="left"/>
              <w:rPr>
                <w:rFonts w:ascii="Times New Roman" w:hAnsi="Times New Roman" w:eastAsia="Times New Roman" w:cs="Times New Roman"/>
                <w:kern w:val="0"/>
                <w:sz w:val="20"/>
                <w:szCs w:val="20"/>
              </w:rPr>
            </w:pPr>
          </w:p>
        </w:tc>
        <w:tc>
          <w:tcPr>
            <w:tcW w:w="0" w:type="auto"/>
            <w:vAlign w:val="center"/>
          </w:tcPr>
          <w:p w14:paraId="5A8FBC82">
            <w:pPr>
              <w:widowControl/>
              <w:jc w:val="left"/>
              <w:rPr>
                <w:rFonts w:ascii="Times New Roman" w:hAnsi="Times New Roman" w:eastAsia="Times New Roman" w:cs="Times New Roman"/>
                <w:kern w:val="0"/>
                <w:sz w:val="20"/>
                <w:szCs w:val="20"/>
              </w:rPr>
            </w:pPr>
          </w:p>
        </w:tc>
        <w:tc>
          <w:tcPr>
            <w:tcW w:w="0" w:type="auto"/>
            <w:vAlign w:val="center"/>
          </w:tcPr>
          <w:p w14:paraId="56E7536E">
            <w:pPr>
              <w:widowControl/>
              <w:jc w:val="left"/>
              <w:rPr>
                <w:rFonts w:ascii="Times New Roman" w:hAnsi="Times New Roman" w:eastAsia="Times New Roman" w:cs="Times New Roman"/>
                <w:kern w:val="0"/>
                <w:sz w:val="20"/>
                <w:szCs w:val="20"/>
              </w:rPr>
            </w:pPr>
          </w:p>
        </w:tc>
        <w:tc>
          <w:tcPr>
            <w:tcW w:w="0" w:type="auto"/>
            <w:vAlign w:val="center"/>
          </w:tcPr>
          <w:p w14:paraId="4E26CA68">
            <w:pPr>
              <w:widowControl/>
              <w:jc w:val="left"/>
              <w:rPr>
                <w:rFonts w:ascii="Times New Roman" w:hAnsi="Times New Roman" w:eastAsia="Times New Roman" w:cs="Times New Roman"/>
                <w:kern w:val="0"/>
                <w:sz w:val="20"/>
                <w:szCs w:val="20"/>
              </w:rPr>
            </w:pPr>
          </w:p>
        </w:tc>
        <w:tc>
          <w:tcPr>
            <w:tcW w:w="0" w:type="auto"/>
            <w:vAlign w:val="center"/>
          </w:tcPr>
          <w:p w14:paraId="764335D7">
            <w:pPr>
              <w:widowControl/>
              <w:jc w:val="left"/>
              <w:rPr>
                <w:rFonts w:ascii="Times New Roman" w:hAnsi="Times New Roman" w:eastAsia="Times New Roman" w:cs="Times New Roman"/>
                <w:kern w:val="0"/>
                <w:sz w:val="20"/>
                <w:szCs w:val="20"/>
              </w:rPr>
            </w:pPr>
          </w:p>
        </w:tc>
        <w:tc>
          <w:tcPr>
            <w:tcW w:w="0" w:type="auto"/>
            <w:vAlign w:val="center"/>
          </w:tcPr>
          <w:p w14:paraId="22D71936">
            <w:pPr>
              <w:widowControl/>
              <w:jc w:val="left"/>
              <w:rPr>
                <w:rFonts w:ascii="Times New Roman" w:hAnsi="Times New Roman" w:eastAsia="Times New Roman" w:cs="Times New Roman"/>
                <w:kern w:val="0"/>
                <w:sz w:val="20"/>
                <w:szCs w:val="20"/>
              </w:rPr>
            </w:pPr>
          </w:p>
        </w:tc>
        <w:tc>
          <w:tcPr>
            <w:tcW w:w="0" w:type="auto"/>
            <w:vAlign w:val="center"/>
          </w:tcPr>
          <w:p w14:paraId="61AD54D4">
            <w:pPr>
              <w:widowControl/>
              <w:jc w:val="left"/>
              <w:rPr>
                <w:rFonts w:ascii="Times New Roman" w:hAnsi="Times New Roman" w:eastAsia="Times New Roman" w:cs="Times New Roman"/>
                <w:kern w:val="0"/>
                <w:sz w:val="20"/>
                <w:szCs w:val="20"/>
              </w:rPr>
            </w:pPr>
          </w:p>
        </w:tc>
      </w:tr>
      <w:tr w14:paraId="409E3522">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30278B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20111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86343F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纪检监察事务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1133A4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3.20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EC5AD4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3.20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326D03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970612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CFD519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1481A5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20F675E">
            <w:pPr>
              <w:widowControl/>
              <w:jc w:val="left"/>
              <w:rPr>
                <w:rFonts w:ascii="Times New Roman" w:hAnsi="Times New Roman" w:eastAsia="Times New Roman" w:cs="Times New Roman"/>
                <w:kern w:val="0"/>
                <w:sz w:val="20"/>
                <w:szCs w:val="20"/>
              </w:rPr>
            </w:pPr>
          </w:p>
        </w:tc>
        <w:tc>
          <w:tcPr>
            <w:tcW w:w="0" w:type="auto"/>
            <w:vAlign w:val="center"/>
          </w:tcPr>
          <w:p w14:paraId="26C3553D">
            <w:pPr>
              <w:widowControl/>
              <w:jc w:val="left"/>
              <w:rPr>
                <w:rFonts w:ascii="Times New Roman" w:hAnsi="Times New Roman" w:eastAsia="Times New Roman" w:cs="Times New Roman"/>
                <w:kern w:val="0"/>
                <w:sz w:val="20"/>
                <w:szCs w:val="20"/>
              </w:rPr>
            </w:pPr>
          </w:p>
        </w:tc>
        <w:tc>
          <w:tcPr>
            <w:tcW w:w="0" w:type="auto"/>
            <w:vAlign w:val="center"/>
          </w:tcPr>
          <w:p w14:paraId="6A74911A">
            <w:pPr>
              <w:widowControl/>
              <w:jc w:val="left"/>
              <w:rPr>
                <w:rFonts w:ascii="Times New Roman" w:hAnsi="Times New Roman" w:eastAsia="Times New Roman" w:cs="Times New Roman"/>
                <w:kern w:val="0"/>
                <w:sz w:val="20"/>
                <w:szCs w:val="20"/>
              </w:rPr>
            </w:pPr>
          </w:p>
        </w:tc>
        <w:tc>
          <w:tcPr>
            <w:tcW w:w="0" w:type="auto"/>
            <w:vAlign w:val="center"/>
          </w:tcPr>
          <w:p w14:paraId="4E9E0050">
            <w:pPr>
              <w:widowControl/>
              <w:jc w:val="left"/>
              <w:rPr>
                <w:rFonts w:ascii="Times New Roman" w:hAnsi="Times New Roman" w:eastAsia="Times New Roman" w:cs="Times New Roman"/>
                <w:kern w:val="0"/>
                <w:sz w:val="20"/>
                <w:szCs w:val="20"/>
              </w:rPr>
            </w:pPr>
          </w:p>
        </w:tc>
        <w:tc>
          <w:tcPr>
            <w:tcW w:w="0" w:type="auto"/>
            <w:vAlign w:val="center"/>
          </w:tcPr>
          <w:p w14:paraId="58C1E2B7">
            <w:pPr>
              <w:widowControl/>
              <w:jc w:val="left"/>
              <w:rPr>
                <w:rFonts w:ascii="Times New Roman" w:hAnsi="Times New Roman" w:eastAsia="Times New Roman" w:cs="Times New Roman"/>
                <w:kern w:val="0"/>
                <w:sz w:val="20"/>
                <w:szCs w:val="20"/>
              </w:rPr>
            </w:pPr>
          </w:p>
        </w:tc>
        <w:tc>
          <w:tcPr>
            <w:tcW w:w="0" w:type="auto"/>
            <w:vAlign w:val="center"/>
          </w:tcPr>
          <w:p w14:paraId="5BE1316E">
            <w:pPr>
              <w:widowControl/>
              <w:jc w:val="left"/>
              <w:rPr>
                <w:rFonts w:ascii="Times New Roman" w:hAnsi="Times New Roman" w:eastAsia="Times New Roman" w:cs="Times New Roman"/>
                <w:kern w:val="0"/>
                <w:sz w:val="20"/>
                <w:szCs w:val="20"/>
              </w:rPr>
            </w:pPr>
          </w:p>
        </w:tc>
        <w:tc>
          <w:tcPr>
            <w:tcW w:w="0" w:type="auto"/>
            <w:vAlign w:val="center"/>
          </w:tcPr>
          <w:p w14:paraId="5344952A">
            <w:pPr>
              <w:widowControl/>
              <w:jc w:val="left"/>
              <w:rPr>
                <w:rFonts w:ascii="Times New Roman" w:hAnsi="Times New Roman" w:eastAsia="Times New Roman" w:cs="Times New Roman"/>
                <w:kern w:val="0"/>
                <w:sz w:val="20"/>
                <w:szCs w:val="20"/>
              </w:rPr>
            </w:pPr>
          </w:p>
        </w:tc>
        <w:tc>
          <w:tcPr>
            <w:tcW w:w="0" w:type="auto"/>
            <w:vAlign w:val="center"/>
          </w:tcPr>
          <w:p w14:paraId="10DAF6B1">
            <w:pPr>
              <w:widowControl/>
              <w:jc w:val="left"/>
              <w:rPr>
                <w:rFonts w:ascii="Times New Roman" w:hAnsi="Times New Roman" w:eastAsia="Times New Roman" w:cs="Times New Roman"/>
                <w:kern w:val="0"/>
                <w:sz w:val="20"/>
                <w:szCs w:val="20"/>
              </w:rPr>
            </w:pPr>
          </w:p>
        </w:tc>
        <w:tc>
          <w:tcPr>
            <w:tcW w:w="0" w:type="auto"/>
            <w:vAlign w:val="center"/>
          </w:tcPr>
          <w:p w14:paraId="19A2231B">
            <w:pPr>
              <w:widowControl/>
              <w:jc w:val="left"/>
              <w:rPr>
                <w:rFonts w:ascii="Times New Roman" w:hAnsi="Times New Roman" w:eastAsia="Times New Roman" w:cs="Times New Roman"/>
                <w:kern w:val="0"/>
                <w:sz w:val="20"/>
                <w:szCs w:val="20"/>
              </w:rPr>
            </w:pPr>
          </w:p>
        </w:tc>
        <w:tc>
          <w:tcPr>
            <w:tcW w:w="0" w:type="auto"/>
            <w:vAlign w:val="center"/>
          </w:tcPr>
          <w:p w14:paraId="5F778BA1">
            <w:pPr>
              <w:widowControl/>
              <w:jc w:val="left"/>
              <w:rPr>
                <w:rFonts w:ascii="Times New Roman" w:hAnsi="Times New Roman" w:eastAsia="Times New Roman" w:cs="Times New Roman"/>
                <w:kern w:val="0"/>
                <w:sz w:val="20"/>
                <w:szCs w:val="20"/>
              </w:rPr>
            </w:pPr>
          </w:p>
        </w:tc>
      </w:tr>
      <w:tr w14:paraId="533D34CF">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A861F5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2011101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3E05B4C">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行政运行</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10C32D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3.20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459920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3.20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90F263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4564FD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86A049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7DC6E4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B58A829">
            <w:pPr>
              <w:widowControl/>
              <w:jc w:val="left"/>
              <w:rPr>
                <w:rFonts w:ascii="Times New Roman" w:hAnsi="Times New Roman" w:eastAsia="Times New Roman" w:cs="Times New Roman"/>
                <w:kern w:val="0"/>
                <w:sz w:val="20"/>
                <w:szCs w:val="20"/>
              </w:rPr>
            </w:pPr>
          </w:p>
        </w:tc>
        <w:tc>
          <w:tcPr>
            <w:tcW w:w="0" w:type="auto"/>
            <w:vAlign w:val="center"/>
          </w:tcPr>
          <w:p w14:paraId="49051913">
            <w:pPr>
              <w:widowControl/>
              <w:jc w:val="left"/>
              <w:rPr>
                <w:rFonts w:ascii="Times New Roman" w:hAnsi="Times New Roman" w:eastAsia="Times New Roman" w:cs="Times New Roman"/>
                <w:kern w:val="0"/>
                <w:sz w:val="20"/>
                <w:szCs w:val="20"/>
              </w:rPr>
            </w:pPr>
          </w:p>
        </w:tc>
        <w:tc>
          <w:tcPr>
            <w:tcW w:w="0" w:type="auto"/>
            <w:vAlign w:val="center"/>
          </w:tcPr>
          <w:p w14:paraId="45D11DA6">
            <w:pPr>
              <w:widowControl/>
              <w:jc w:val="left"/>
              <w:rPr>
                <w:rFonts w:ascii="Times New Roman" w:hAnsi="Times New Roman" w:eastAsia="Times New Roman" w:cs="Times New Roman"/>
                <w:kern w:val="0"/>
                <w:sz w:val="20"/>
                <w:szCs w:val="20"/>
              </w:rPr>
            </w:pPr>
          </w:p>
        </w:tc>
        <w:tc>
          <w:tcPr>
            <w:tcW w:w="0" w:type="auto"/>
            <w:vAlign w:val="center"/>
          </w:tcPr>
          <w:p w14:paraId="3623AC98">
            <w:pPr>
              <w:widowControl/>
              <w:jc w:val="left"/>
              <w:rPr>
                <w:rFonts w:ascii="Times New Roman" w:hAnsi="Times New Roman" w:eastAsia="Times New Roman" w:cs="Times New Roman"/>
                <w:kern w:val="0"/>
                <w:sz w:val="20"/>
                <w:szCs w:val="20"/>
              </w:rPr>
            </w:pPr>
          </w:p>
        </w:tc>
        <w:tc>
          <w:tcPr>
            <w:tcW w:w="0" w:type="auto"/>
            <w:vAlign w:val="center"/>
          </w:tcPr>
          <w:p w14:paraId="40BB1A3B">
            <w:pPr>
              <w:widowControl/>
              <w:jc w:val="left"/>
              <w:rPr>
                <w:rFonts w:ascii="Times New Roman" w:hAnsi="Times New Roman" w:eastAsia="Times New Roman" w:cs="Times New Roman"/>
                <w:kern w:val="0"/>
                <w:sz w:val="20"/>
                <w:szCs w:val="20"/>
              </w:rPr>
            </w:pPr>
          </w:p>
        </w:tc>
        <w:tc>
          <w:tcPr>
            <w:tcW w:w="0" w:type="auto"/>
            <w:vAlign w:val="center"/>
          </w:tcPr>
          <w:p w14:paraId="3BBDA3AE">
            <w:pPr>
              <w:widowControl/>
              <w:jc w:val="left"/>
              <w:rPr>
                <w:rFonts w:ascii="Times New Roman" w:hAnsi="Times New Roman" w:eastAsia="Times New Roman" w:cs="Times New Roman"/>
                <w:kern w:val="0"/>
                <w:sz w:val="20"/>
                <w:szCs w:val="20"/>
              </w:rPr>
            </w:pPr>
          </w:p>
        </w:tc>
        <w:tc>
          <w:tcPr>
            <w:tcW w:w="0" w:type="auto"/>
            <w:vAlign w:val="center"/>
          </w:tcPr>
          <w:p w14:paraId="59BD10D1">
            <w:pPr>
              <w:widowControl/>
              <w:jc w:val="left"/>
              <w:rPr>
                <w:rFonts w:ascii="Times New Roman" w:hAnsi="Times New Roman" w:eastAsia="Times New Roman" w:cs="Times New Roman"/>
                <w:kern w:val="0"/>
                <w:sz w:val="20"/>
                <w:szCs w:val="20"/>
              </w:rPr>
            </w:pPr>
          </w:p>
        </w:tc>
        <w:tc>
          <w:tcPr>
            <w:tcW w:w="0" w:type="auto"/>
            <w:vAlign w:val="center"/>
          </w:tcPr>
          <w:p w14:paraId="02FFEF18">
            <w:pPr>
              <w:widowControl/>
              <w:jc w:val="left"/>
              <w:rPr>
                <w:rFonts w:ascii="Times New Roman" w:hAnsi="Times New Roman" w:eastAsia="Times New Roman" w:cs="Times New Roman"/>
                <w:kern w:val="0"/>
                <w:sz w:val="20"/>
                <w:szCs w:val="20"/>
              </w:rPr>
            </w:pPr>
          </w:p>
        </w:tc>
        <w:tc>
          <w:tcPr>
            <w:tcW w:w="0" w:type="auto"/>
            <w:vAlign w:val="center"/>
          </w:tcPr>
          <w:p w14:paraId="074B098E">
            <w:pPr>
              <w:widowControl/>
              <w:jc w:val="left"/>
              <w:rPr>
                <w:rFonts w:ascii="Times New Roman" w:hAnsi="Times New Roman" w:eastAsia="Times New Roman" w:cs="Times New Roman"/>
                <w:kern w:val="0"/>
                <w:sz w:val="20"/>
                <w:szCs w:val="20"/>
              </w:rPr>
            </w:pPr>
          </w:p>
        </w:tc>
        <w:tc>
          <w:tcPr>
            <w:tcW w:w="0" w:type="auto"/>
            <w:vAlign w:val="center"/>
          </w:tcPr>
          <w:p w14:paraId="213CAC93">
            <w:pPr>
              <w:widowControl/>
              <w:jc w:val="left"/>
              <w:rPr>
                <w:rFonts w:ascii="Times New Roman" w:hAnsi="Times New Roman" w:eastAsia="Times New Roman" w:cs="Times New Roman"/>
                <w:kern w:val="0"/>
                <w:sz w:val="20"/>
                <w:szCs w:val="20"/>
              </w:rPr>
            </w:pPr>
          </w:p>
        </w:tc>
      </w:tr>
      <w:tr w14:paraId="6FE2E466">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0ABA79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20136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CED38B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其他共产党事务支出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9D610A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A6F957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752BB1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919D44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E4971B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CE18AB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992B889">
            <w:pPr>
              <w:widowControl/>
              <w:jc w:val="left"/>
              <w:rPr>
                <w:rFonts w:ascii="Times New Roman" w:hAnsi="Times New Roman" w:eastAsia="Times New Roman" w:cs="Times New Roman"/>
                <w:kern w:val="0"/>
                <w:sz w:val="20"/>
                <w:szCs w:val="20"/>
              </w:rPr>
            </w:pPr>
          </w:p>
        </w:tc>
        <w:tc>
          <w:tcPr>
            <w:tcW w:w="0" w:type="auto"/>
            <w:vAlign w:val="center"/>
          </w:tcPr>
          <w:p w14:paraId="20D443B8">
            <w:pPr>
              <w:widowControl/>
              <w:jc w:val="left"/>
              <w:rPr>
                <w:rFonts w:ascii="Times New Roman" w:hAnsi="Times New Roman" w:eastAsia="Times New Roman" w:cs="Times New Roman"/>
                <w:kern w:val="0"/>
                <w:sz w:val="20"/>
                <w:szCs w:val="20"/>
              </w:rPr>
            </w:pPr>
          </w:p>
        </w:tc>
        <w:tc>
          <w:tcPr>
            <w:tcW w:w="0" w:type="auto"/>
            <w:vAlign w:val="center"/>
          </w:tcPr>
          <w:p w14:paraId="098A6120">
            <w:pPr>
              <w:widowControl/>
              <w:jc w:val="left"/>
              <w:rPr>
                <w:rFonts w:ascii="Times New Roman" w:hAnsi="Times New Roman" w:eastAsia="Times New Roman" w:cs="Times New Roman"/>
                <w:kern w:val="0"/>
                <w:sz w:val="20"/>
                <w:szCs w:val="20"/>
              </w:rPr>
            </w:pPr>
          </w:p>
        </w:tc>
        <w:tc>
          <w:tcPr>
            <w:tcW w:w="0" w:type="auto"/>
            <w:vAlign w:val="center"/>
          </w:tcPr>
          <w:p w14:paraId="68083077">
            <w:pPr>
              <w:widowControl/>
              <w:jc w:val="left"/>
              <w:rPr>
                <w:rFonts w:ascii="Times New Roman" w:hAnsi="Times New Roman" w:eastAsia="Times New Roman" w:cs="Times New Roman"/>
                <w:kern w:val="0"/>
                <w:sz w:val="20"/>
                <w:szCs w:val="20"/>
              </w:rPr>
            </w:pPr>
          </w:p>
        </w:tc>
        <w:tc>
          <w:tcPr>
            <w:tcW w:w="0" w:type="auto"/>
            <w:vAlign w:val="center"/>
          </w:tcPr>
          <w:p w14:paraId="573229CB">
            <w:pPr>
              <w:widowControl/>
              <w:jc w:val="left"/>
              <w:rPr>
                <w:rFonts w:ascii="Times New Roman" w:hAnsi="Times New Roman" w:eastAsia="Times New Roman" w:cs="Times New Roman"/>
                <w:kern w:val="0"/>
                <w:sz w:val="20"/>
                <w:szCs w:val="20"/>
              </w:rPr>
            </w:pPr>
          </w:p>
        </w:tc>
        <w:tc>
          <w:tcPr>
            <w:tcW w:w="0" w:type="auto"/>
            <w:vAlign w:val="center"/>
          </w:tcPr>
          <w:p w14:paraId="3288E2E1">
            <w:pPr>
              <w:widowControl/>
              <w:jc w:val="left"/>
              <w:rPr>
                <w:rFonts w:ascii="Times New Roman" w:hAnsi="Times New Roman" w:eastAsia="Times New Roman" w:cs="Times New Roman"/>
                <w:kern w:val="0"/>
                <w:sz w:val="20"/>
                <w:szCs w:val="20"/>
              </w:rPr>
            </w:pPr>
          </w:p>
        </w:tc>
        <w:tc>
          <w:tcPr>
            <w:tcW w:w="0" w:type="auto"/>
            <w:vAlign w:val="center"/>
          </w:tcPr>
          <w:p w14:paraId="5669008A">
            <w:pPr>
              <w:widowControl/>
              <w:jc w:val="left"/>
              <w:rPr>
                <w:rFonts w:ascii="Times New Roman" w:hAnsi="Times New Roman" w:eastAsia="Times New Roman" w:cs="Times New Roman"/>
                <w:kern w:val="0"/>
                <w:sz w:val="20"/>
                <w:szCs w:val="20"/>
              </w:rPr>
            </w:pPr>
          </w:p>
        </w:tc>
        <w:tc>
          <w:tcPr>
            <w:tcW w:w="0" w:type="auto"/>
            <w:vAlign w:val="center"/>
          </w:tcPr>
          <w:p w14:paraId="3C019BE3">
            <w:pPr>
              <w:widowControl/>
              <w:jc w:val="left"/>
              <w:rPr>
                <w:rFonts w:ascii="Times New Roman" w:hAnsi="Times New Roman" w:eastAsia="Times New Roman" w:cs="Times New Roman"/>
                <w:kern w:val="0"/>
                <w:sz w:val="20"/>
                <w:szCs w:val="20"/>
              </w:rPr>
            </w:pPr>
          </w:p>
        </w:tc>
        <w:tc>
          <w:tcPr>
            <w:tcW w:w="0" w:type="auto"/>
            <w:vAlign w:val="center"/>
          </w:tcPr>
          <w:p w14:paraId="4D490E85">
            <w:pPr>
              <w:widowControl/>
              <w:jc w:val="left"/>
              <w:rPr>
                <w:rFonts w:ascii="Times New Roman" w:hAnsi="Times New Roman" w:eastAsia="Times New Roman" w:cs="Times New Roman"/>
                <w:kern w:val="0"/>
                <w:sz w:val="20"/>
                <w:szCs w:val="20"/>
              </w:rPr>
            </w:pPr>
          </w:p>
        </w:tc>
        <w:tc>
          <w:tcPr>
            <w:tcW w:w="0" w:type="auto"/>
            <w:vAlign w:val="center"/>
          </w:tcPr>
          <w:p w14:paraId="7CC69CC1">
            <w:pPr>
              <w:widowControl/>
              <w:jc w:val="left"/>
              <w:rPr>
                <w:rFonts w:ascii="Times New Roman" w:hAnsi="Times New Roman" w:eastAsia="Times New Roman" w:cs="Times New Roman"/>
                <w:kern w:val="0"/>
                <w:sz w:val="20"/>
                <w:szCs w:val="20"/>
              </w:rPr>
            </w:pPr>
          </w:p>
        </w:tc>
      </w:tr>
      <w:tr w14:paraId="5EE13219">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EDE2E2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2013602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AC4FCA0">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一般行政管理事务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0CCFC0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1F0842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AA95C9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16D51C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B31F71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4E1691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6770457">
            <w:pPr>
              <w:widowControl/>
              <w:jc w:val="left"/>
              <w:rPr>
                <w:rFonts w:ascii="Times New Roman" w:hAnsi="Times New Roman" w:eastAsia="Times New Roman" w:cs="Times New Roman"/>
                <w:kern w:val="0"/>
                <w:sz w:val="20"/>
                <w:szCs w:val="20"/>
              </w:rPr>
            </w:pPr>
          </w:p>
        </w:tc>
        <w:tc>
          <w:tcPr>
            <w:tcW w:w="0" w:type="auto"/>
            <w:vAlign w:val="center"/>
          </w:tcPr>
          <w:p w14:paraId="5DE223DF">
            <w:pPr>
              <w:widowControl/>
              <w:jc w:val="left"/>
              <w:rPr>
                <w:rFonts w:ascii="Times New Roman" w:hAnsi="Times New Roman" w:eastAsia="Times New Roman" w:cs="Times New Roman"/>
                <w:kern w:val="0"/>
                <w:sz w:val="20"/>
                <w:szCs w:val="20"/>
              </w:rPr>
            </w:pPr>
          </w:p>
        </w:tc>
        <w:tc>
          <w:tcPr>
            <w:tcW w:w="0" w:type="auto"/>
            <w:vAlign w:val="center"/>
          </w:tcPr>
          <w:p w14:paraId="51216A16">
            <w:pPr>
              <w:widowControl/>
              <w:jc w:val="left"/>
              <w:rPr>
                <w:rFonts w:ascii="Times New Roman" w:hAnsi="Times New Roman" w:eastAsia="Times New Roman" w:cs="Times New Roman"/>
                <w:kern w:val="0"/>
                <w:sz w:val="20"/>
                <w:szCs w:val="20"/>
              </w:rPr>
            </w:pPr>
          </w:p>
        </w:tc>
        <w:tc>
          <w:tcPr>
            <w:tcW w:w="0" w:type="auto"/>
            <w:vAlign w:val="center"/>
          </w:tcPr>
          <w:p w14:paraId="4B9718CE">
            <w:pPr>
              <w:widowControl/>
              <w:jc w:val="left"/>
              <w:rPr>
                <w:rFonts w:ascii="Times New Roman" w:hAnsi="Times New Roman" w:eastAsia="Times New Roman" w:cs="Times New Roman"/>
                <w:kern w:val="0"/>
                <w:sz w:val="20"/>
                <w:szCs w:val="20"/>
              </w:rPr>
            </w:pPr>
          </w:p>
        </w:tc>
        <w:tc>
          <w:tcPr>
            <w:tcW w:w="0" w:type="auto"/>
            <w:vAlign w:val="center"/>
          </w:tcPr>
          <w:p w14:paraId="2CA9BF67">
            <w:pPr>
              <w:widowControl/>
              <w:jc w:val="left"/>
              <w:rPr>
                <w:rFonts w:ascii="Times New Roman" w:hAnsi="Times New Roman" w:eastAsia="Times New Roman" w:cs="Times New Roman"/>
                <w:kern w:val="0"/>
                <w:sz w:val="20"/>
                <w:szCs w:val="20"/>
              </w:rPr>
            </w:pPr>
          </w:p>
        </w:tc>
        <w:tc>
          <w:tcPr>
            <w:tcW w:w="0" w:type="auto"/>
            <w:vAlign w:val="center"/>
          </w:tcPr>
          <w:p w14:paraId="68A33B67">
            <w:pPr>
              <w:widowControl/>
              <w:jc w:val="left"/>
              <w:rPr>
                <w:rFonts w:ascii="Times New Roman" w:hAnsi="Times New Roman" w:eastAsia="Times New Roman" w:cs="Times New Roman"/>
                <w:kern w:val="0"/>
                <w:sz w:val="20"/>
                <w:szCs w:val="20"/>
              </w:rPr>
            </w:pPr>
          </w:p>
        </w:tc>
        <w:tc>
          <w:tcPr>
            <w:tcW w:w="0" w:type="auto"/>
            <w:vAlign w:val="center"/>
          </w:tcPr>
          <w:p w14:paraId="2F1867F2">
            <w:pPr>
              <w:widowControl/>
              <w:jc w:val="left"/>
              <w:rPr>
                <w:rFonts w:ascii="Times New Roman" w:hAnsi="Times New Roman" w:eastAsia="Times New Roman" w:cs="Times New Roman"/>
                <w:kern w:val="0"/>
                <w:sz w:val="20"/>
                <w:szCs w:val="20"/>
              </w:rPr>
            </w:pPr>
          </w:p>
        </w:tc>
        <w:tc>
          <w:tcPr>
            <w:tcW w:w="0" w:type="auto"/>
            <w:vAlign w:val="center"/>
          </w:tcPr>
          <w:p w14:paraId="31EBA255">
            <w:pPr>
              <w:widowControl/>
              <w:jc w:val="left"/>
              <w:rPr>
                <w:rFonts w:ascii="Times New Roman" w:hAnsi="Times New Roman" w:eastAsia="Times New Roman" w:cs="Times New Roman"/>
                <w:kern w:val="0"/>
                <w:sz w:val="20"/>
                <w:szCs w:val="20"/>
              </w:rPr>
            </w:pPr>
          </w:p>
        </w:tc>
        <w:tc>
          <w:tcPr>
            <w:tcW w:w="0" w:type="auto"/>
            <w:vAlign w:val="center"/>
          </w:tcPr>
          <w:p w14:paraId="31B125E2">
            <w:pPr>
              <w:widowControl/>
              <w:jc w:val="left"/>
              <w:rPr>
                <w:rFonts w:ascii="Times New Roman" w:hAnsi="Times New Roman" w:eastAsia="Times New Roman" w:cs="Times New Roman"/>
                <w:kern w:val="0"/>
                <w:sz w:val="20"/>
                <w:szCs w:val="20"/>
              </w:rPr>
            </w:pPr>
          </w:p>
        </w:tc>
        <w:tc>
          <w:tcPr>
            <w:tcW w:w="0" w:type="auto"/>
            <w:vAlign w:val="center"/>
          </w:tcPr>
          <w:p w14:paraId="014E4997">
            <w:pPr>
              <w:widowControl/>
              <w:jc w:val="left"/>
              <w:rPr>
                <w:rFonts w:ascii="Times New Roman" w:hAnsi="Times New Roman" w:eastAsia="Times New Roman" w:cs="Times New Roman"/>
                <w:kern w:val="0"/>
                <w:sz w:val="20"/>
                <w:szCs w:val="20"/>
              </w:rPr>
            </w:pPr>
          </w:p>
        </w:tc>
      </w:tr>
      <w:tr w14:paraId="6D8D278F">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A117A2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4AAF19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其他一般公共服务支出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91040E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1.21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D7416D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1.21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0196C8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9B7B80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4B69A4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4CB7C4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474C499">
            <w:pPr>
              <w:widowControl/>
              <w:jc w:val="left"/>
              <w:rPr>
                <w:rFonts w:ascii="Times New Roman" w:hAnsi="Times New Roman" w:eastAsia="Times New Roman" w:cs="Times New Roman"/>
                <w:kern w:val="0"/>
                <w:sz w:val="20"/>
                <w:szCs w:val="20"/>
              </w:rPr>
            </w:pPr>
          </w:p>
        </w:tc>
        <w:tc>
          <w:tcPr>
            <w:tcW w:w="0" w:type="auto"/>
            <w:vAlign w:val="center"/>
          </w:tcPr>
          <w:p w14:paraId="1C9086B3">
            <w:pPr>
              <w:widowControl/>
              <w:jc w:val="left"/>
              <w:rPr>
                <w:rFonts w:ascii="Times New Roman" w:hAnsi="Times New Roman" w:eastAsia="Times New Roman" w:cs="Times New Roman"/>
                <w:kern w:val="0"/>
                <w:sz w:val="20"/>
                <w:szCs w:val="20"/>
              </w:rPr>
            </w:pPr>
          </w:p>
        </w:tc>
        <w:tc>
          <w:tcPr>
            <w:tcW w:w="0" w:type="auto"/>
            <w:vAlign w:val="center"/>
          </w:tcPr>
          <w:p w14:paraId="01516A12">
            <w:pPr>
              <w:widowControl/>
              <w:jc w:val="left"/>
              <w:rPr>
                <w:rFonts w:ascii="Times New Roman" w:hAnsi="Times New Roman" w:eastAsia="Times New Roman" w:cs="Times New Roman"/>
                <w:kern w:val="0"/>
                <w:sz w:val="20"/>
                <w:szCs w:val="20"/>
              </w:rPr>
            </w:pPr>
          </w:p>
        </w:tc>
        <w:tc>
          <w:tcPr>
            <w:tcW w:w="0" w:type="auto"/>
            <w:vAlign w:val="center"/>
          </w:tcPr>
          <w:p w14:paraId="2EBD5473">
            <w:pPr>
              <w:widowControl/>
              <w:jc w:val="left"/>
              <w:rPr>
                <w:rFonts w:ascii="Times New Roman" w:hAnsi="Times New Roman" w:eastAsia="Times New Roman" w:cs="Times New Roman"/>
                <w:kern w:val="0"/>
                <w:sz w:val="20"/>
                <w:szCs w:val="20"/>
              </w:rPr>
            </w:pPr>
          </w:p>
        </w:tc>
        <w:tc>
          <w:tcPr>
            <w:tcW w:w="0" w:type="auto"/>
            <w:vAlign w:val="center"/>
          </w:tcPr>
          <w:p w14:paraId="68370B75">
            <w:pPr>
              <w:widowControl/>
              <w:jc w:val="left"/>
              <w:rPr>
                <w:rFonts w:ascii="Times New Roman" w:hAnsi="Times New Roman" w:eastAsia="Times New Roman" w:cs="Times New Roman"/>
                <w:kern w:val="0"/>
                <w:sz w:val="20"/>
                <w:szCs w:val="20"/>
              </w:rPr>
            </w:pPr>
          </w:p>
        </w:tc>
        <w:tc>
          <w:tcPr>
            <w:tcW w:w="0" w:type="auto"/>
            <w:vAlign w:val="center"/>
          </w:tcPr>
          <w:p w14:paraId="5B7B7095">
            <w:pPr>
              <w:widowControl/>
              <w:jc w:val="left"/>
              <w:rPr>
                <w:rFonts w:ascii="Times New Roman" w:hAnsi="Times New Roman" w:eastAsia="Times New Roman" w:cs="Times New Roman"/>
                <w:kern w:val="0"/>
                <w:sz w:val="20"/>
                <w:szCs w:val="20"/>
              </w:rPr>
            </w:pPr>
          </w:p>
        </w:tc>
        <w:tc>
          <w:tcPr>
            <w:tcW w:w="0" w:type="auto"/>
            <w:vAlign w:val="center"/>
          </w:tcPr>
          <w:p w14:paraId="6825114F">
            <w:pPr>
              <w:widowControl/>
              <w:jc w:val="left"/>
              <w:rPr>
                <w:rFonts w:ascii="Times New Roman" w:hAnsi="Times New Roman" w:eastAsia="Times New Roman" w:cs="Times New Roman"/>
                <w:kern w:val="0"/>
                <w:sz w:val="20"/>
                <w:szCs w:val="20"/>
              </w:rPr>
            </w:pPr>
          </w:p>
        </w:tc>
        <w:tc>
          <w:tcPr>
            <w:tcW w:w="0" w:type="auto"/>
            <w:vAlign w:val="center"/>
          </w:tcPr>
          <w:p w14:paraId="5EB3AEB7">
            <w:pPr>
              <w:widowControl/>
              <w:jc w:val="left"/>
              <w:rPr>
                <w:rFonts w:ascii="Times New Roman" w:hAnsi="Times New Roman" w:eastAsia="Times New Roman" w:cs="Times New Roman"/>
                <w:kern w:val="0"/>
                <w:sz w:val="20"/>
                <w:szCs w:val="20"/>
              </w:rPr>
            </w:pPr>
          </w:p>
        </w:tc>
        <w:tc>
          <w:tcPr>
            <w:tcW w:w="0" w:type="auto"/>
            <w:vAlign w:val="center"/>
          </w:tcPr>
          <w:p w14:paraId="7394FFA2">
            <w:pPr>
              <w:widowControl/>
              <w:jc w:val="left"/>
              <w:rPr>
                <w:rFonts w:ascii="Times New Roman" w:hAnsi="Times New Roman" w:eastAsia="Times New Roman" w:cs="Times New Roman"/>
                <w:kern w:val="0"/>
                <w:sz w:val="20"/>
                <w:szCs w:val="20"/>
              </w:rPr>
            </w:pPr>
          </w:p>
        </w:tc>
        <w:tc>
          <w:tcPr>
            <w:tcW w:w="0" w:type="auto"/>
            <w:vAlign w:val="center"/>
          </w:tcPr>
          <w:p w14:paraId="5AE0CDDE">
            <w:pPr>
              <w:widowControl/>
              <w:jc w:val="left"/>
              <w:rPr>
                <w:rFonts w:ascii="Times New Roman" w:hAnsi="Times New Roman" w:eastAsia="Times New Roman" w:cs="Times New Roman"/>
                <w:kern w:val="0"/>
                <w:sz w:val="20"/>
                <w:szCs w:val="20"/>
              </w:rPr>
            </w:pPr>
          </w:p>
        </w:tc>
      </w:tr>
      <w:tr w14:paraId="5F401B10">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FEDC75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2019999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1784728">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其他一般公共服务支出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C2E13A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1.21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66C954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1.21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054DDC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77AD22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9D50AA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F6E5A0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4FBEA06">
            <w:pPr>
              <w:widowControl/>
              <w:jc w:val="left"/>
              <w:rPr>
                <w:rFonts w:ascii="Times New Roman" w:hAnsi="Times New Roman" w:eastAsia="Times New Roman" w:cs="Times New Roman"/>
                <w:kern w:val="0"/>
                <w:sz w:val="20"/>
                <w:szCs w:val="20"/>
              </w:rPr>
            </w:pPr>
          </w:p>
        </w:tc>
        <w:tc>
          <w:tcPr>
            <w:tcW w:w="0" w:type="auto"/>
            <w:vAlign w:val="center"/>
          </w:tcPr>
          <w:p w14:paraId="5F2C24AB">
            <w:pPr>
              <w:widowControl/>
              <w:jc w:val="left"/>
              <w:rPr>
                <w:rFonts w:ascii="Times New Roman" w:hAnsi="Times New Roman" w:eastAsia="Times New Roman" w:cs="Times New Roman"/>
                <w:kern w:val="0"/>
                <w:sz w:val="20"/>
                <w:szCs w:val="20"/>
              </w:rPr>
            </w:pPr>
          </w:p>
        </w:tc>
        <w:tc>
          <w:tcPr>
            <w:tcW w:w="0" w:type="auto"/>
            <w:vAlign w:val="center"/>
          </w:tcPr>
          <w:p w14:paraId="301C396B">
            <w:pPr>
              <w:widowControl/>
              <w:jc w:val="left"/>
              <w:rPr>
                <w:rFonts w:ascii="Times New Roman" w:hAnsi="Times New Roman" w:eastAsia="Times New Roman" w:cs="Times New Roman"/>
                <w:kern w:val="0"/>
                <w:sz w:val="20"/>
                <w:szCs w:val="20"/>
              </w:rPr>
            </w:pPr>
          </w:p>
        </w:tc>
        <w:tc>
          <w:tcPr>
            <w:tcW w:w="0" w:type="auto"/>
            <w:vAlign w:val="center"/>
          </w:tcPr>
          <w:p w14:paraId="0B850E36">
            <w:pPr>
              <w:widowControl/>
              <w:jc w:val="left"/>
              <w:rPr>
                <w:rFonts w:ascii="Times New Roman" w:hAnsi="Times New Roman" w:eastAsia="Times New Roman" w:cs="Times New Roman"/>
                <w:kern w:val="0"/>
                <w:sz w:val="20"/>
                <w:szCs w:val="20"/>
              </w:rPr>
            </w:pPr>
          </w:p>
        </w:tc>
        <w:tc>
          <w:tcPr>
            <w:tcW w:w="0" w:type="auto"/>
            <w:vAlign w:val="center"/>
          </w:tcPr>
          <w:p w14:paraId="016E047D">
            <w:pPr>
              <w:widowControl/>
              <w:jc w:val="left"/>
              <w:rPr>
                <w:rFonts w:ascii="Times New Roman" w:hAnsi="Times New Roman" w:eastAsia="Times New Roman" w:cs="Times New Roman"/>
                <w:kern w:val="0"/>
                <w:sz w:val="20"/>
                <w:szCs w:val="20"/>
              </w:rPr>
            </w:pPr>
          </w:p>
        </w:tc>
        <w:tc>
          <w:tcPr>
            <w:tcW w:w="0" w:type="auto"/>
            <w:vAlign w:val="center"/>
          </w:tcPr>
          <w:p w14:paraId="411E9B99">
            <w:pPr>
              <w:widowControl/>
              <w:jc w:val="left"/>
              <w:rPr>
                <w:rFonts w:ascii="Times New Roman" w:hAnsi="Times New Roman" w:eastAsia="Times New Roman" w:cs="Times New Roman"/>
                <w:kern w:val="0"/>
                <w:sz w:val="20"/>
                <w:szCs w:val="20"/>
              </w:rPr>
            </w:pPr>
          </w:p>
        </w:tc>
        <w:tc>
          <w:tcPr>
            <w:tcW w:w="0" w:type="auto"/>
            <w:vAlign w:val="center"/>
          </w:tcPr>
          <w:p w14:paraId="6B29FE02">
            <w:pPr>
              <w:widowControl/>
              <w:jc w:val="left"/>
              <w:rPr>
                <w:rFonts w:ascii="Times New Roman" w:hAnsi="Times New Roman" w:eastAsia="Times New Roman" w:cs="Times New Roman"/>
                <w:kern w:val="0"/>
                <w:sz w:val="20"/>
                <w:szCs w:val="20"/>
              </w:rPr>
            </w:pPr>
          </w:p>
        </w:tc>
        <w:tc>
          <w:tcPr>
            <w:tcW w:w="0" w:type="auto"/>
            <w:vAlign w:val="center"/>
          </w:tcPr>
          <w:p w14:paraId="682BF70B">
            <w:pPr>
              <w:widowControl/>
              <w:jc w:val="left"/>
              <w:rPr>
                <w:rFonts w:ascii="Times New Roman" w:hAnsi="Times New Roman" w:eastAsia="Times New Roman" w:cs="Times New Roman"/>
                <w:kern w:val="0"/>
                <w:sz w:val="20"/>
                <w:szCs w:val="20"/>
              </w:rPr>
            </w:pPr>
          </w:p>
        </w:tc>
        <w:tc>
          <w:tcPr>
            <w:tcW w:w="0" w:type="auto"/>
            <w:vAlign w:val="center"/>
          </w:tcPr>
          <w:p w14:paraId="12FBFD7A">
            <w:pPr>
              <w:widowControl/>
              <w:jc w:val="left"/>
              <w:rPr>
                <w:rFonts w:ascii="Times New Roman" w:hAnsi="Times New Roman" w:eastAsia="Times New Roman" w:cs="Times New Roman"/>
                <w:kern w:val="0"/>
                <w:sz w:val="20"/>
                <w:szCs w:val="20"/>
              </w:rPr>
            </w:pPr>
          </w:p>
        </w:tc>
        <w:tc>
          <w:tcPr>
            <w:tcW w:w="0" w:type="auto"/>
            <w:vAlign w:val="center"/>
          </w:tcPr>
          <w:p w14:paraId="7AB4C47D">
            <w:pPr>
              <w:widowControl/>
              <w:jc w:val="left"/>
              <w:rPr>
                <w:rFonts w:ascii="Times New Roman" w:hAnsi="Times New Roman" w:eastAsia="Times New Roman" w:cs="Times New Roman"/>
                <w:kern w:val="0"/>
                <w:sz w:val="20"/>
                <w:szCs w:val="20"/>
              </w:rPr>
            </w:pPr>
          </w:p>
        </w:tc>
      </w:tr>
      <w:tr w14:paraId="7CDEB40A">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D3AC09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E9D9A4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公共安全支出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76F71A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51.00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94398D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11.30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67965B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39.70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5BEA4C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B2223A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7F5152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0DC4B56">
            <w:pPr>
              <w:widowControl/>
              <w:jc w:val="left"/>
              <w:rPr>
                <w:rFonts w:ascii="Times New Roman" w:hAnsi="Times New Roman" w:eastAsia="Times New Roman" w:cs="Times New Roman"/>
                <w:kern w:val="0"/>
                <w:sz w:val="20"/>
                <w:szCs w:val="20"/>
              </w:rPr>
            </w:pPr>
          </w:p>
        </w:tc>
        <w:tc>
          <w:tcPr>
            <w:tcW w:w="0" w:type="auto"/>
            <w:vAlign w:val="center"/>
          </w:tcPr>
          <w:p w14:paraId="4B847EB7">
            <w:pPr>
              <w:widowControl/>
              <w:jc w:val="left"/>
              <w:rPr>
                <w:rFonts w:ascii="Times New Roman" w:hAnsi="Times New Roman" w:eastAsia="Times New Roman" w:cs="Times New Roman"/>
                <w:kern w:val="0"/>
                <w:sz w:val="20"/>
                <w:szCs w:val="20"/>
              </w:rPr>
            </w:pPr>
          </w:p>
        </w:tc>
        <w:tc>
          <w:tcPr>
            <w:tcW w:w="0" w:type="auto"/>
            <w:vAlign w:val="center"/>
          </w:tcPr>
          <w:p w14:paraId="7931753C">
            <w:pPr>
              <w:widowControl/>
              <w:jc w:val="left"/>
              <w:rPr>
                <w:rFonts w:ascii="Times New Roman" w:hAnsi="Times New Roman" w:eastAsia="Times New Roman" w:cs="Times New Roman"/>
                <w:kern w:val="0"/>
                <w:sz w:val="20"/>
                <w:szCs w:val="20"/>
              </w:rPr>
            </w:pPr>
          </w:p>
        </w:tc>
        <w:tc>
          <w:tcPr>
            <w:tcW w:w="0" w:type="auto"/>
            <w:vAlign w:val="center"/>
          </w:tcPr>
          <w:p w14:paraId="315AD7C7">
            <w:pPr>
              <w:widowControl/>
              <w:jc w:val="left"/>
              <w:rPr>
                <w:rFonts w:ascii="Times New Roman" w:hAnsi="Times New Roman" w:eastAsia="Times New Roman" w:cs="Times New Roman"/>
                <w:kern w:val="0"/>
                <w:sz w:val="20"/>
                <w:szCs w:val="20"/>
              </w:rPr>
            </w:pPr>
          </w:p>
        </w:tc>
        <w:tc>
          <w:tcPr>
            <w:tcW w:w="0" w:type="auto"/>
            <w:vAlign w:val="center"/>
          </w:tcPr>
          <w:p w14:paraId="4AC27BC6">
            <w:pPr>
              <w:widowControl/>
              <w:jc w:val="left"/>
              <w:rPr>
                <w:rFonts w:ascii="Times New Roman" w:hAnsi="Times New Roman" w:eastAsia="Times New Roman" w:cs="Times New Roman"/>
                <w:kern w:val="0"/>
                <w:sz w:val="20"/>
                <w:szCs w:val="20"/>
              </w:rPr>
            </w:pPr>
          </w:p>
        </w:tc>
        <w:tc>
          <w:tcPr>
            <w:tcW w:w="0" w:type="auto"/>
            <w:vAlign w:val="center"/>
          </w:tcPr>
          <w:p w14:paraId="7D87E385">
            <w:pPr>
              <w:widowControl/>
              <w:jc w:val="left"/>
              <w:rPr>
                <w:rFonts w:ascii="Times New Roman" w:hAnsi="Times New Roman" w:eastAsia="Times New Roman" w:cs="Times New Roman"/>
                <w:kern w:val="0"/>
                <w:sz w:val="20"/>
                <w:szCs w:val="20"/>
              </w:rPr>
            </w:pPr>
          </w:p>
        </w:tc>
        <w:tc>
          <w:tcPr>
            <w:tcW w:w="0" w:type="auto"/>
            <w:vAlign w:val="center"/>
          </w:tcPr>
          <w:p w14:paraId="20773253">
            <w:pPr>
              <w:widowControl/>
              <w:jc w:val="left"/>
              <w:rPr>
                <w:rFonts w:ascii="Times New Roman" w:hAnsi="Times New Roman" w:eastAsia="Times New Roman" w:cs="Times New Roman"/>
                <w:kern w:val="0"/>
                <w:sz w:val="20"/>
                <w:szCs w:val="20"/>
              </w:rPr>
            </w:pPr>
          </w:p>
        </w:tc>
        <w:tc>
          <w:tcPr>
            <w:tcW w:w="0" w:type="auto"/>
            <w:vAlign w:val="center"/>
          </w:tcPr>
          <w:p w14:paraId="03DD4AFC">
            <w:pPr>
              <w:widowControl/>
              <w:jc w:val="left"/>
              <w:rPr>
                <w:rFonts w:ascii="Times New Roman" w:hAnsi="Times New Roman" w:eastAsia="Times New Roman" w:cs="Times New Roman"/>
                <w:kern w:val="0"/>
                <w:sz w:val="20"/>
                <w:szCs w:val="20"/>
              </w:rPr>
            </w:pPr>
          </w:p>
        </w:tc>
        <w:tc>
          <w:tcPr>
            <w:tcW w:w="0" w:type="auto"/>
            <w:vAlign w:val="center"/>
          </w:tcPr>
          <w:p w14:paraId="333B55C5">
            <w:pPr>
              <w:widowControl/>
              <w:jc w:val="left"/>
              <w:rPr>
                <w:rFonts w:ascii="Times New Roman" w:hAnsi="Times New Roman" w:eastAsia="Times New Roman" w:cs="Times New Roman"/>
                <w:kern w:val="0"/>
                <w:sz w:val="20"/>
                <w:szCs w:val="20"/>
              </w:rPr>
            </w:pPr>
          </w:p>
        </w:tc>
        <w:tc>
          <w:tcPr>
            <w:tcW w:w="0" w:type="auto"/>
            <w:vAlign w:val="center"/>
          </w:tcPr>
          <w:p w14:paraId="3A7C0E86">
            <w:pPr>
              <w:widowControl/>
              <w:jc w:val="left"/>
              <w:rPr>
                <w:rFonts w:ascii="Times New Roman" w:hAnsi="Times New Roman" w:eastAsia="Times New Roman" w:cs="Times New Roman"/>
                <w:kern w:val="0"/>
                <w:sz w:val="20"/>
                <w:szCs w:val="20"/>
              </w:rPr>
            </w:pPr>
          </w:p>
        </w:tc>
      </w:tr>
      <w:tr w14:paraId="293A7163">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9F7640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20402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82FF18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公安</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76D8FD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51.00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C489DA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11.30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D191FC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39.70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7FA725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CB5C93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BD66D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922B526">
            <w:pPr>
              <w:widowControl/>
              <w:jc w:val="left"/>
              <w:rPr>
                <w:rFonts w:ascii="Times New Roman" w:hAnsi="Times New Roman" w:eastAsia="Times New Roman" w:cs="Times New Roman"/>
                <w:kern w:val="0"/>
                <w:sz w:val="20"/>
                <w:szCs w:val="20"/>
              </w:rPr>
            </w:pPr>
          </w:p>
        </w:tc>
        <w:tc>
          <w:tcPr>
            <w:tcW w:w="0" w:type="auto"/>
            <w:vAlign w:val="center"/>
          </w:tcPr>
          <w:p w14:paraId="531923C4">
            <w:pPr>
              <w:widowControl/>
              <w:jc w:val="left"/>
              <w:rPr>
                <w:rFonts w:ascii="Times New Roman" w:hAnsi="Times New Roman" w:eastAsia="Times New Roman" w:cs="Times New Roman"/>
                <w:kern w:val="0"/>
                <w:sz w:val="20"/>
                <w:szCs w:val="20"/>
              </w:rPr>
            </w:pPr>
          </w:p>
        </w:tc>
        <w:tc>
          <w:tcPr>
            <w:tcW w:w="0" w:type="auto"/>
            <w:vAlign w:val="center"/>
          </w:tcPr>
          <w:p w14:paraId="563B0B0F">
            <w:pPr>
              <w:widowControl/>
              <w:jc w:val="left"/>
              <w:rPr>
                <w:rFonts w:ascii="Times New Roman" w:hAnsi="Times New Roman" w:eastAsia="Times New Roman" w:cs="Times New Roman"/>
                <w:kern w:val="0"/>
                <w:sz w:val="20"/>
                <w:szCs w:val="20"/>
              </w:rPr>
            </w:pPr>
          </w:p>
        </w:tc>
        <w:tc>
          <w:tcPr>
            <w:tcW w:w="0" w:type="auto"/>
            <w:vAlign w:val="center"/>
          </w:tcPr>
          <w:p w14:paraId="11913A47">
            <w:pPr>
              <w:widowControl/>
              <w:jc w:val="left"/>
              <w:rPr>
                <w:rFonts w:ascii="Times New Roman" w:hAnsi="Times New Roman" w:eastAsia="Times New Roman" w:cs="Times New Roman"/>
                <w:kern w:val="0"/>
                <w:sz w:val="20"/>
                <w:szCs w:val="20"/>
              </w:rPr>
            </w:pPr>
          </w:p>
        </w:tc>
        <w:tc>
          <w:tcPr>
            <w:tcW w:w="0" w:type="auto"/>
            <w:vAlign w:val="center"/>
          </w:tcPr>
          <w:p w14:paraId="6088D18F">
            <w:pPr>
              <w:widowControl/>
              <w:jc w:val="left"/>
              <w:rPr>
                <w:rFonts w:ascii="Times New Roman" w:hAnsi="Times New Roman" w:eastAsia="Times New Roman" w:cs="Times New Roman"/>
                <w:kern w:val="0"/>
                <w:sz w:val="20"/>
                <w:szCs w:val="20"/>
              </w:rPr>
            </w:pPr>
          </w:p>
        </w:tc>
        <w:tc>
          <w:tcPr>
            <w:tcW w:w="0" w:type="auto"/>
            <w:vAlign w:val="center"/>
          </w:tcPr>
          <w:p w14:paraId="20035825">
            <w:pPr>
              <w:widowControl/>
              <w:jc w:val="left"/>
              <w:rPr>
                <w:rFonts w:ascii="Times New Roman" w:hAnsi="Times New Roman" w:eastAsia="Times New Roman" w:cs="Times New Roman"/>
                <w:kern w:val="0"/>
                <w:sz w:val="20"/>
                <w:szCs w:val="20"/>
              </w:rPr>
            </w:pPr>
          </w:p>
        </w:tc>
        <w:tc>
          <w:tcPr>
            <w:tcW w:w="0" w:type="auto"/>
            <w:vAlign w:val="center"/>
          </w:tcPr>
          <w:p w14:paraId="3DF6C39B">
            <w:pPr>
              <w:widowControl/>
              <w:jc w:val="left"/>
              <w:rPr>
                <w:rFonts w:ascii="Times New Roman" w:hAnsi="Times New Roman" w:eastAsia="Times New Roman" w:cs="Times New Roman"/>
                <w:kern w:val="0"/>
                <w:sz w:val="20"/>
                <w:szCs w:val="20"/>
              </w:rPr>
            </w:pPr>
          </w:p>
        </w:tc>
        <w:tc>
          <w:tcPr>
            <w:tcW w:w="0" w:type="auto"/>
            <w:vAlign w:val="center"/>
          </w:tcPr>
          <w:p w14:paraId="2BC972B0">
            <w:pPr>
              <w:widowControl/>
              <w:jc w:val="left"/>
              <w:rPr>
                <w:rFonts w:ascii="Times New Roman" w:hAnsi="Times New Roman" w:eastAsia="Times New Roman" w:cs="Times New Roman"/>
                <w:kern w:val="0"/>
                <w:sz w:val="20"/>
                <w:szCs w:val="20"/>
              </w:rPr>
            </w:pPr>
          </w:p>
        </w:tc>
        <w:tc>
          <w:tcPr>
            <w:tcW w:w="0" w:type="auto"/>
            <w:vAlign w:val="center"/>
          </w:tcPr>
          <w:p w14:paraId="1AD7EE3E">
            <w:pPr>
              <w:widowControl/>
              <w:jc w:val="left"/>
              <w:rPr>
                <w:rFonts w:ascii="Times New Roman" w:hAnsi="Times New Roman" w:eastAsia="Times New Roman" w:cs="Times New Roman"/>
                <w:kern w:val="0"/>
                <w:sz w:val="20"/>
                <w:szCs w:val="20"/>
              </w:rPr>
            </w:pPr>
          </w:p>
        </w:tc>
        <w:tc>
          <w:tcPr>
            <w:tcW w:w="0" w:type="auto"/>
            <w:vAlign w:val="center"/>
          </w:tcPr>
          <w:p w14:paraId="01FE6CBD">
            <w:pPr>
              <w:widowControl/>
              <w:jc w:val="left"/>
              <w:rPr>
                <w:rFonts w:ascii="Times New Roman" w:hAnsi="Times New Roman" w:eastAsia="Times New Roman" w:cs="Times New Roman"/>
                <w:kern w:val="0"/>
                <w:sz w:val="20"/>
                <w:szCs w:val="20"/>
              </w:rPr>
            </w:pPr>
          </w:p>
        </w:tc>
      </w:tr>
      <w:tr w14:paraId="2B57B078">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453E1E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2040202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719A430">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一般行政管理事务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F14FBE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39.70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5AB345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83555D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39.70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4D538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B9DD8B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DDEC37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4686397">
            <w:pPr>
              <w:widowControl/>
              <w:jc w:val="left"/>
              <w:rPr>
                <w:rFonts w:ascii="Times New Roman" w:hAnsi="Times New Roman" w:eastAsia="Times New Roman" w:cs="Times New Roman"/>
                <w:kern w:val="0"/>
                <w:sz w:val="20"/>
                <w:szCs w:val="20"/>
              </w:rPr>
            </w:pPr>
          </w:p>
        </w:tc>
        <w:tc>
          <w:tcPr>
            <w:tcW w:w="0" w:type="auto"/>
            <w:vAlign w:val="center"/>
          </w:tcPr>
          <w:p w14:paraId="629A807B">
            <w:pPr>
              <w:widowControl/>
              <w:jc w:val="left"/>
              <w:rPr>
                <w:rFonts w:ascii="Times New Roman" w:hAnsi="Times New Roman" w:eastAsia="Times New Roman" w:cs="Times New Roman"/>
                <w:kern w:val="0"/>
                <w:sz w:val="20"/>
                <w:szCs w:val="20"/>
              </w:rPr>
            </w:pPr>
          </w:p>
        </w:tc>
        <w:tc>
          <w:tcPr>
            <w:tcW w:w="0" w:type="auto"/>
            <w:vAlign w:val="center"/>
          </w:tcPr>
          <w:p w14:paraId="788FD225">
            <w:pPr>
              <w:widowControl/>
              <w:jc w:val="left"/>
              <w:rPr>
                <w:rFonts w:ascii="Times New Roman" w:hAnsi="Times New Roman" w:eastAsia="Times New Roman" w:cs="Times New Roman"/>
                <w:kern w:val="0"/>
                <w:sz w:val="20"/>
                <w:szCs w:val="20"/>
              </w:rPr>
            </w:pPr>
          </w:p>
        </w:tc>
        <w:tc>
          <w:tcPr>
            <w:tcW w:w="0" w:type="auto"/>
            <w:vAlign w:val="center"/>
          </w:tcPr>
          <w:p w14:paraId="5EA55EB3">
            <w:pPr>
              <w:widowControl/>
              <w:jc w:val="left"/>
              <w:rPr>
                <w:rFonts w:ascii="Times New Roman" w:hAnsi="Times New Roman" w:eastAsia="Times New Roman" w:cs="Times New Roman"/>
                <w:kern w:val="0"/>
                <w:sz w:val="20"/>
                <w:szCs w:val="20"/>
              </w:rPr>
            </w:pPr>
          </w:p>
        </w:tc>
        <w:tc>
          <w:tcPr>
            <w:tcW w:w="0" w:type="auto"/>
            <w:vAlign w:val="center"/>
          </w:tcPr>
          <w:p w14:paraId="591A3A24">
            <w:pPr>
              <w:widowControl/>
              <w:jc w:val="left"/>
              <w:rPr>
                <w:rFonts w:ascii="Times New Roman" w:hAnsi="Times New Roman" w:eastAsia="Times New Roman" w:cs="Times New Roman"/>
                <w:kern w:val="0"/>
                <w:sz w:val="20"/>
                <w:szCs w:val="20"/>
              </w:rPr>
            </w:pPr>
          </w:p>
        </w:tc>
        <w:tc>
          <w:tcPr>
            <w:tcW w:w="0" w:type="auto"/>
            <w:vAlign w:val="center"/>
          </w:tcPr>
          <w:p w14:paraId="1FF57F4F">
            <w:pPr>
              <w:widowControl/>
              <w:jc w:val="left"/>
              <w:rPr>
                <w:rFonts w:ascii="Times New Roman" w:hAnsi="Times New Roman" w:eastAsia="Times New Roman" w:cs="Times New Roman"/>
                <w:kern w:val="0"/>
                <w:sz w:val="20"/>
                <w:szCs w:val="20"/>
              </w:rPr>
            </w:pPr>
          </w:p>
        </w:tc>
        <w:tc>
          <w:tcPr>
            <w:tcW w:w="0" w:type="auto"/>
            <w:vAlign w:val="center"/>
          </w:tcPr>
          <w:p w14:paraId="17CAA06E">
            <w:pPr>
              <w:widowControl/>
              <w:jc w:val="left"/>
              <w:rPr>
                <w:rFonts w:ascii="Times New Roman" w:hAnsi="Times New Roman" w:eastAsia="Times New Roman" w:cs="Times New Roman"/>
                <w:kern w:val="0"/>
                <w:sz w:val="20"/>
                <w:szCs w:val="20"/>
              </w:rPr>
            </w:pPr>
          </w:p>
        </w:tc>
        <w:tc>
          <w:tcPr>
            <w:tcW w:w="0" w:type="auto"/>
            <w:vAlign w:val="center"/>
          </w:tcPr>
          <w:p w14:paraId="07FE4E44">
            <w:pPr>
              <w:widowControl/>
              <w:jc w:val="left"/>
              <w:rPr>
                <w:rFonts w:ascii="Times New Roman" w:hAnsi="Times New Roman" w:eastAsia="Times New Roman" w:cs="Times New Roman"/>
                <w:kern w:val="0"/>
                <w:sz w:val="20"/>
                <w:szCs w:val="20"/>
              </w:rPr>
            </w:pPr>
          </w:p>
        </w:tc>
        <w:tc>
          <w:tcPr>
            <w:tcW w:w="0" w:type="auto"/>
            <w:vAlign w:val="center"/>
          </w:tcPr>
          <w:p w14:paraId="1E99F7CC">
            <w:pPr>
              <w:widowControl/>
              <w:jc w:val="left"/>
              <w:rPr>
                <w:rFonts w:ascii="Times New Roman" w:hAnsi="Times New Roman" w:eastAsia="Times New Roman" w:cs="Times New Roman"/>
                <w:kern w:val="0"/>
                <w:sz w:val="20"/>
                <w:szCs w:val="20"/>
              </w:rPr>
            </w:pPr>
          </w:p>
        </w:tc>
        <w:tc>
          <w:tcPr>
            <w:tcW w:w="0" w:type="auto"/>
            <w:vAlign w:val="center"/>
          </w:tcPr>
          <w:p w14:paraId="155E6548">
            <w:pPr>
              <w:widowControl/>
              <w:jc w:val="left"/>
              <w:rPr>
                <w:rFonts w:ascii="Times New Roman" w:hAnsi="Times New Roman" w:eastAsia="Times New Roman" w:cs="Times New Roman"/>
                <w:kern w:val="0"/>
                <w:sz w:val="20"/>
                <w:szCs w:val="20"/>
              </w:rPr>
            </w:pPr>
          </w:p>
        </w:tc>
      </w:tr>
      <w:tr w14:paraId="5D754CDE">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BF4040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2040299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1FF15B2">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其他公安支出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F5C5EE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11.30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F3CEC2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11.30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244AA2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18ACB2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EAE596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02A61A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C57E031">
            <w:pPr>
              <w:widowControl/>
              <w:jc w:val="left"/>
              <w:rPr>
                <w:rFonts w:ascii="Times New Roman" w:hAnsi="Times New Roman" w:eastAsia="Times New Roman" w:cs="Times New Roman"/>
                <w:kern w:val="0"/>
                <w:sz w:val="20"/>
                <w:szCs w:val="20"/>
              </w:rPr>
            </w:pPr>
          </w:p>
        </w:tc>
        <w:tc>
          <w:tcPr>
            <w:tcW w:w="0" w:type="auto"/>
            <w:vAlign w:val="center"/>
          </w:tcPr>
          <w:p w14:paraId="08C29585">
            <w:pPr>
              <w:widowControl/>
              <w:jc w:val="left"/>
              <w:rPr>
                <w:rFonts w:ascii="Times New Roman" w:hAnsi="Times New Roman" w:eastAsia="Times New Roman" w:cs="Times New Roman"/>
                <w:kern w:val="0"/>
                <w:sz w:val="20"/>
                <w:szCs w:val="20"/>
              </w:rPr>
            </w:pPr>
          </w:p>
        </w:tc>
        <w:tc>
          <w:tcPr>
            <w:tcW w:w="0" w:type="auto"/>
            <w:vAlign w:val="center"/>
          </w:tcPr>
          <w:p w14:paraId="04924C1D">
            <w:pPr>
              <w:widowControl/>
              <w:jc w:val="left"/>
              <w:rPr>
                <w:rFonts w:ascii="Times New Roman" w:hAnsi="Times New Roman" w:eastAsia="Times New Roman" w:cs="Times New Roman"/>
                <w:kern w:val="0"/>
                <w:sz w:val="20"/>
                <w:szCs w:val="20"/>
              </w:rPr>
            </w:pPr>
          </w:p>
        </w:tc>
        <w:tc>
          <w:tcPr>
            <w:tcW w:w="0" w:type="auto"/>
            <w:vAlign w:val="center"/>
          </w:tcPr>
          <w:p w14:paraId="28038226">
            <w:pPr>
              <w:widowControl/>
              <w:jc w:val="left"/>
              <w:rPr>
                <w:rFonts w:ascii="Times New Roman" w:hAnsi="Times New Roman" w:eastAsia="Times New Roman" w:cs="Times New Roman"/>
                <w:kern w:val="0"/>
                <w:sz w:val="20"/>
                <w:szCs w:val="20"/>
              </w:rPr>
            </w:pPr>
          </w:p>
        </w:tc>
        <w:tc>
          <w:tcPr>
            <w:tcW w:w="0" w:type="auto"/>
            <w:vAlign w:val="center"/>
          </w:tcPr>
          <w:p w14:paraId="65183875">
            <w:pPr>
              <w:widowControl/>
              <w:jc w:val="left"/>
              <w:rPr>
                <w:rFonts w:ascii="Times New Roman" w:hAnsi="Times New Roman" w:eastAsia="Times New Roman" w:cs="Times New Roman"/>
                <w:kern w:val="0"/>
                <w:sz w:val="20"/>
                <w:szCs w:val="20"/>
              </w:rPr>
            </w:pPr>
          </w:p>
        </w:tc>
        <w:tc>
          <w:tcPr>
            <w:tcW w:w="0" w:type="auto"/>
            <w:vAlign w:val="center"/>
          </w:tcPr>
          <w:p w14:paraId="11749873">
            <w:pPr>
              <w:widowControl/>
              <w:jc w:val="left"/>
              <w:rPr>
                <w:rFonts w:ascii="Times New Roman" w:hAnsi="Times New Roman" w:eastAsia="Times New Roman" w:cs="Times New Roman"/>
                <w:kern w:val="0"/>
                <w:sz w:val="20"/>
                <w:szCs w:val="20"/>
              </w:rPr>
            </w:pPr>
          </w:p>
        </w:tc>
        <w:tc>
          <w:tcPr>
            <w:tcW w:w="0" w:type="auto"/>
            <w:vAlign w:val="center"/>
          </w:tcPr>
          <w:p w14:paraId="0FD8480C">
            <w:pPr>
              <w:widowControl/>
              <w:jc w:val="left"/>
              <w:rPr>
                <w:rFonts w:ascii="Times New Roman" w:hAnsi="Times New Roman" w:eastAsia="Times New Roman" w:cs="Times New Roman"/>
                <w:kern w:val="0"/>
                <w:sz w:val="20"/>
                <w:szCs w:val="20"/>
              </w:rPr>
            </w:pPr>
          </w:p>
        </w:tc>
        <w:tc>
          <w:tcPr>
            <w:tcW w:w="0" w:type="auto"/>
            <w:vAlign w:val="center"/>
          </w:tcPr>
          <w:p w14:paraId="3A93C757">
            <w:pPr>
              <w:widowControl/>
              <w:jc w:val="left"/>
              <w:rPr>
                <w:rFonts w:ascii="Times New Roman" w:hAnsi="Times New Roman" w:eastAsia="Times New Roman" w:cs="Times New Roman"/>
                <w:kern w:val="0"/>
                <w:sz w:val="20"/>
                <w:szCs w:val="20"/>
              </w:rPr>
            </w:pPr>
          </w:p>
        </w:tc>
        <w:tc>
          <w:tcPr>
            <w:tcW w:w="0" w:type="auto"/>
            <w:vAlign w:val="center"/>
          </w:tcPr>
          <w:p w14:paraId="66794F59">
            <w:pPr>
              <w:widowControl/>
              <w:jc w:val="left"/>
              <w:rPr>
                <w:rFonts w:ascii="Times New Roman" w:hAnsi="Times New Roman" w:eastAsia="Times New Roman" w:cs="Times New Roman"/>
                <w:kern w:val="0"/>
                <w:sz w:val="20"/>
                <w:szCs w:val="20"/>
              </w:rPr>
            </w:pPr>
          </w:p>
        </w:tc>
        <w:tc>
          <w:tcPr>
            <w:tcW w:w="0" w:type="auto"/>
            <w:vAlign w:val="center"/>
          </w:tcPr>
          <w:p w14:paraId="2406A3F3">
            <w:pPr>
              <w:widowControl/>
              <w:jc w:val="left"/>
              <w:rPr>
                <w:rFonts w:ascii="Times New Roman" w:hAnsi="Times New Roman" w:eastAsia="Times New Roman" w:cs="Times New Roman"/>
                <w:kern w:val="0"/>
                <w:sz w:val="20"/>
                <w:szCs w:val="20"/>
              </w:rPr>
            </w:pPr>
          </w:p>
        </w:tc>
      </w:tr>
      <w:tr w14:paraId="15E1CF39">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D25624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A6C4FD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文化旅游体育与传媒支出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F85DB6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13.91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0CE709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13.91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3883AE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195BB5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AB0F9A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0482A1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FFB8CF0">
            <w:pPr>
              <w:widowControl/>
              <w:jc w:val="left"/>
              <w:rPr>
                <w:rFonts w:ascii="Times New Roman" w:hAnsi="Times New Roman" w:eastAsia="Times New Roman" w:cs="Times New Roman"/>
                <w:kern w:val="0"/>
                <w:sz w:val="20"/>
                <w:szCs w:val="20"/>
              </w:rPr>
            </w:pPr>
          </w:p>
        </w:tc>
        <w:tc>
          <w:tcPr>
            <w:tcW w:w="0" w:type="auto"/>
            <w:vAlign w:val="center"/>
          </w:tcPr>
          <w:p w14:paraId="23E8D4E6">
            <w:pPr>
              <w:widowControl/>
              <w:jc w:val="left"/>
              <w:rPr>
                <w:rFonts w:ascii="Times New Roman" w:hAnsi="Times New Roman" w:eastAsia="Times New Roman" w:cs="Times New Roman"/>
                <w:kern w:val="0"/>
                <w:sz w:val="20"/>
                <w:szCs w:val="20"/>
              </w:rPr>
            </w:pPr>
          </w:p>
        </w:tc>
        <w:tc>
          <w:tcPr>
            <w:tcW w:w="0" w:type="auto"/>
            <w:vAlign w:val="center"/>
          </w:tcPr>
          <w:p w14:paraId="2A5A76EE">
            <w:pPr>
              <w:widowControl/>
              <w:jc w:val="left"/>
              <w:rPr>
                <w:rFonts w:ascii="Times New Roman" w:hAnsi="Times New Roman" w:eastAsia="Times New Roman" w:cs="Times New Roman"/>
                <w:kern w:val="0"/>
                <w:sz w:val="20"/>
                <w:szCs w:val="20"/>
              </w:rPr>
            </w:pPr>
          </w:p>
        </w:tc>
        <w:tc>
          <w:tcPr>
            <w:tcW w:w="0" w:type="auto"/>
            <w:vAlign w:val="center"/>
          </w:tcPr>
          <w:p w14:paraId="4FA2C3AE">
            <w:pPr>
              <w:widowControl/>
              <w:jc w:val="left"/>
              <w:rPr>
                <w:rFonts w:ascii="Times New Roman" w:hAnsi="Times New Roman" w:eastAsia="Times New Roman" w:cs="Times New Roman"/>
                <w:kern w:val="0"/>
                <w:sz w:val="20"/>
                <w:szCs w:val="20"/>
              </w:rPr>
            </w:pPr>
          </w:p>
        </w:tc>
        <w:tc>
          <w:tcPr>
            <w:tcW w:w="0" w:type="auto"/>
            <w:vAlign w:val="center"/>
          </w:tcPr>
          <w:p w14:paraId="59934672">
            <w:pPr>
              <w:widowControl/>
              <w:jc w:val="left"/>
              <w:rPr>
                <w:rFonts w:ascii="Times New Roman" w:hAnsi="Times New Roman" w:eastAsia="Times New Roman" w:cs="Times New Roman"/>
                <w:kern w:val="0"/>
                <w:sz w:val="20"/>
                <w:szCs w:val="20"/>
              </w:rPr>
            </w:pPr>
          </w:p>
        </w:tc>
        <w:tc>
          <w:tcPr>
            <w:tcW w:w="0" w:type="auto"/>
            <w:vAlign w:val="center"/>
          </w:tcPr>
          <w:p w14:paraId="2C2936D3">
            <w:pPr>
              <w:widowControl/>
              <w:jc w:val="left"/>
              <w:rPr>
                <w:rFonts w:ascii="Times New Roman" w:hAnsi="Times New Roman" w:eastAsia="Times New Roman" w:cs="Times New Roman"/>
                <w:kern w:val="0"/>
                <w:sz w:val="20"/>
                <w:szCs w:val="20"/>
              </w:rPr>
            </w:pPr>
          </w:p>
        </w:tc>
        <w:tc>
          <w:tcPr>
            <w:tcW w:w="0" w:type="auto"/>
            <w:vAlign w:val="center"/>
          </w:tcPr>
          <w:p w14:paraId="08954C7D">
            <w:pPr>
              <w:widowControl/>
              <w:jc w:val="left"/>
              <w:rPr>
                <w:rFonts w:ascii="Times New Roman" w:hAnsi="Times New Roman" w:eastAsia="Times New Roman" w:cs="Times New Roman"/>
                <w:kern w:val="0"/>
                <w:sz w:val="20"/>
                <w:szCs w:val="20"/>
              </w:rPr>
            </w:pPr>
          </w:p>
        </w:tc>
        <w:tc>
          <w:tcPr>
            <w:tcW w:w="0" w:type="auto"/>
            <w:vAlign w:val="center"/>
          </w:tcPr>
          <w:p w14:paraId="7DE00408">
            <w:pPr>
              <w:widowControl/>
              <w:jc w:val="left"/>
              <w:rPr>
                <w:rFonts w:ascii="Times New Roman" w:hAnsi="Times New Roman" w:eastAsia="Times New Roman" w:cs="Times New Roman"/>
                <w:kern w:val="0"/>
                <w:sz w:val="20"/>
                <w:szCs w:val="20"/>
              </w:rPr>
            </w:pPr>
          </w:p>
        </w:tc>
        <w:tc>
          <w:tcPr>
            <w:tcW w:w="0" w:type="auto"/>
            <w:vAlign w:val="center"/>
          </w:tcPr>
          <w:p w14:paraId="6A578456">
            <w:pPr>
              <w:widowControl/>
              <w:jc w:val="left"/>
              <w:rPr>
                <w:rFonts w:ascii="Times New Roman" w:hAnsi="Times New Roman" w:eastAsia="Times New Roman" w:cs="Times New Roman"/>
                <w:kern w:val="0"/>
                <w:sz w:val="20"/>
                <w:szCs w:val="20"/>
              </w:rPr>
            </w:pPr>
          </w:p>
        </w:tc>
        <w:tc>
          <w:tcPr>
            <w:tcW w:w="0" w:type="auto"/>
            <w:vAlign w:val="center"/>
          </w:tcPr>
          <w:p w14:paraId="435BE988">
            <w:pPr>
              <w:widowControl/>
              <w:jc w:val="left"/>
              <w:rPr>
                <w:rFonts w:ascii="Times New Roman" w:hAnsi="Times New Roman" w:eastAsia="Times New Roman" w:cs="Times New Roman"/>
                <w:kern w:val="0"/>
                <w:sz w:val="20"/>
                <w:szCs w:val="20"/>
              </w:rPr>
            </w:pPr>
          </w:p>
        </w:tc>
      </w:tr>
      <w:tr w14:paraId="66C94CBB">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C55894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20701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97EF49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文化和旅游</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76DBC1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8.50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7F270A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8.50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99AD15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A57653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6D7713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3A3EDB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220B1A1">
            <w:pPr>
              <w:widowControl/>
              <w:jc w:val="left"/>
              <w:rPr>
                <w:rFonts w:ascii="Times New Roman" w:hAnsi="Times New Roman" w:eastAsia="Times New Roman" w:cs="Times New Roman"/>
                <w:kern w:val="0"/>
                <w:sz w:val="20"/>
                <w:szCs w:val="20"/>
              </w:rPr>
            </w:pPr>
          </w:p>
        </w:tc>
        <w:tc>
          <w:tcPr>
            <w:tcW w:w="0" w:type="auto"/>
            <w:vAlign w:val="center"/>
          </w:tcPr>
          <w:p w14:paraId="1F7745B2">
            <w:pPr>
              <w:widowControl/>
              <w:jc w:val="left"/>
              <w:rPr>
                <w:rFonts w:ascii="Times New Roman" w:hAnsi="Times New Roman" w:eastAsia="Times New Roman" w:cs="Times New Roman"/>
                <w:kern w:val="0"/>
                <w:sz w:val="20"/>
                <w:szCs w:val="20"/>
              </w:rPr>
            </w:pPr>
          </w:p>
        </w:tc>
        <w:tc>
          <w:tcPr>
            <w:tcW w:w="0" w:type="auto"/>
            <w:vAlign w:val="center"/>
          </w:tcPr>
          <w:p w14:paraId="6AE7F8E7">
            <w:pPr>
              <w:widowControl/>
              <w:jc w:val="left"/>
              <w:rPr>
                <w:rFonts w:ascii="Times New Roman" w:hAnsi="Times New Roman" w:eastAsia="Times New Roman" w:cs="Times New Roman"/>
                <w:kern w:val="0"/>
                <w:sz w:val="20"/>
                <w:szCs w:val="20"/>
              </w:rPr>
            </w:pPr>
          </w:p>
        </w:tc>
        <w:tc>
          <w:tcPr>
            <w:tcW w:w="0" w:type="auto"/>
            <w:vAlign w:val="center"/>
          </w:tcPr>
          <w:p w14:paraId="129DA1A6">
            <w:pPr>
              <w:widowControl/>
              <w:jc w:val="left"/>
              <w:rPr>
                <w:rFonts w:ascii="Times New Roman" w:hAnsi="Times New Roman" w:eastAsia="Times New Roman" w:cs="Times New Roman"/>
                <w:kern w:val="0"/>
                <w:sz w:val="20"/>
                <w:szCs w:val="20"/>
              </w:rPr>
            </w:pPr>
          </w:p>
        </w:tc>
        <w:tc>
          <w:tcPr>
            <w:tcW w:w="0" w:type="auto"/>
            <w:vAlign w:val="center"/>
          </w:tcPr>
          <w:p w14:paraId="28768B49">
            <w:pPr>
              <w:widowControl/>
              <w:jc w:val="left"/>
              <w:rPr>
                <w:rFonts w:ascii="Times New Roman" w:hAnsi="Times New Roman" w:eastAsia="Times New Roman" w:cs="Times New Roman"/>
                <w:kern w:val="0"/>
                <w:sz w:val="20"/>
                <w:szCs w:val="20"/>
              </w:rPr>
            </w:pPr>
          </w:p>
        </w:tc>
        <w:tc>
          <w:tcPr>
            <w:tcW w:w="0" w:type="auto"/>
            <w:vAlign w:val="center"/>
          </w:tcPr>
          <w:p w14:paraId="5C121664">
            <w:pPr>
              <w:widowControl/>
              <w:jc w:val="left"/>
              <w:rPr>
                <w:rFonts w:ascii="Times New Roman" w:hAnsi="Times New Roman" w:eastAsia="Times New Roman" w:cs="Times New Roman"/>
                <w:kern w:val="0"/>
                <w:sz w:val="20"/>
                <w:szCs w:val="20"/>
              </w:rPr>
            </w:pPr>
          </w:p>
        </w:tc>
        <w:tc>
          <w:tcPr>
            <w:tcW w:w="0" w:type="auto"/>
            <w:vAlign w:val="center"/>
          </w:tcPr>
          <w:p w14:paraId="764AF272">
            <w:pPr>
              <w:widowControl/>
              <w:jc w:val="left"/>
              <w:rPr>
                <w:rFonts w:ascii="Times New Roman" w:hAnsi="Times New Roman" w:eastAsia="Times New Roman" w:cs="Times New Roman"/>
                <w:kern w:val="0"/>
                <w:sz w:val="20"/>
                <w:szCs w:val="20"/>
              </w:rPr>
            </w:pPr>
          </w:p>
        </w:tc>
        <w:tc>
          <w:tcPr>
            <w:tcW w:w="0" w:type="auto"/>
            <w:vAlign w:val="center"/>
          </w:tcPr>
          <w:p w14:paraId="3D001B44">
            <w:pPr>
              <w:widowControl/>
              <w:jc w:val="left"/>
              <w:rPr>
                <w:rFonts w:ascii="Times New Roman" w:hAnsi="Times New Roman" w:eastAsia="Times New Roman" w:cs="Times New Roman"/>
                <w:kern w:val="0"/>
                <w:sz w:val="20"/>
                <w:szCs w:val="20"/>
              </w:rPr>
            </w:pPr>
          </w:p>
        </w:tc>
        <w:tc>
          <w:tcPr>
            <w:tcW w:w="0" w:type="auto"/>
            <w:vAlign w:val="center"/>
          </w:tcPr>
          <w:p w14:paraId="38915359">
            <w:pPr>
              <w:widowControl/>
              <w:jc w:val="left"/>
              <w:rPr>
                <w:rFonts w:ascii="Times New Roman" w:hAnsi="Times New Roman" w:eastAsia="Times New Roman" w:cs="Times New Roman"/>
                <w:kern w:val="0"/>
                <w:sz w:val="20"/>
                <w:szCs w:val="20"/>
              </w:rPr>
            </w:pPr>
          </w:p>
        </w:tc>
        <w:tc>
          <w:tcPr>
            <w:tcW w:w="0" w:type="auto"/>
            <w:vAlign w:val="center"/>
          </w:tcPr>
          <w:p w14:paraId="76AD76FA">
            <w:pPr>
              <w:widowControl/>
              <w:jc w:val="left"/>
              <w:rPr>
                <w:rFonts w:ascii="Times New Roman" w:hAnsi="Times New Roman" w:eastAsia="Times New Roman" w:cs="Times New Roman"/>
                <w:kern w:val="0"/>
                <w:sz w:val="20"/>
                <w:szCs w:val="20"/>
              </w:rPr>
            </w:pPr>
          </w:p>
        </w:tc>
      </w:tr>
      <w:tr w14:paraId="724B8434">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7A8835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2070199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B87DD50">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其他文化和旅游支出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7D57A5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8.50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E823D3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8.50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BA82D9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793958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B1F088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ECC5F7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820278C">
            <w:pPr>
              <w:widowControl/>
              <w:jc w:val="left"/>
              <w:rPr>
                <w:rFonts w:ascii="Times New Roman" w:hAnsi="Times New Roman" w:eastAsia="Times New Roman" w:cs="Times New Roman"/>
                <w:kern w:val="0"/>
                <w:sz w:val="20"/>
                <w:szCs w:val="20"/>
              </w:rPr>
            </w:pPr>
          </w:p>
        </w:tc>
        <w:tc>
          <w:tcPr>
            <w:tcW w:w="0" w:type="auto"/>
            <w:vAlign w:val="center"/>
          </w:tcPr>
          <w:p w14:paraId="1BD92701">
            <w:pPr>
              <w:widowControl/>
              <w:jc w:val="left"/>
              <w:rPr>
                <w:rFonts w:ascii="Times New Roman" w:hAnsi="Times New Roman" w:eastAsia="Times New Roman" w:cs="Times New Roman"/>
                <w:kern w:val="0"/>
                <w:sz w:val="20"/>
                <w:szCs w:val="20"/>
              </w:rPr>
            </w:pPr>
          </w:p>
        </w:tc>
        <w:tc>
          <w:tcPr>
            <w:tcW w:w="0" w:type="auto"/>
            <w:vAlign w:val="center"/>
          </w:tcPr>
          <w:p w14:paraId="4F106415">
            <w:pPr>
              <w:widowControl/>
              <w:jc w:val="left"/>
              <w:rPr>
                <w:rFonts w:ascii="Times New Roman" w:hAnsi="Times New Roman" w:eastAsia="Times New Roman" w:cs="Times New Roman"/>
                <w:kern w:val="0"/>
                <w:sz w:val="20"/>
                <w:szCs w:val="20"/>
              </w:rPr>
            </w:pPr>
          </w:p>
        </w:tc>
        <w:tc>
          <w:tcPr>
            <w:tcW w:w="0" w:type="auto"/>
            <w:vAlign w:val="center"/>
          </w:tcPr>
          <w:p w14:paraId="67600876">
            <w:pPr>
              <w:widowControl/>
              <w:jc w:val="left"/>
              <w:rPr>
                <w:rFonts w:ascii="Times New Roman" w:hAnsi="Times New Roman" w:eastAsia="Times New Roman" w:cs="Times New Roman"/>
                <w:kern w:val="0"/>
                <w:sz w:val="20"/>
                <w:szCs w:val="20"/>
              </w:rPr>
            </w:pPr>
          </w:p>
        </w:tc>
        <w:tc>
          <w:tcPr>
            <w:tcW w:w="0" w:type="auto"/>
            <w:vAlign w:val="center"/>
          </w:tcPr>
          <w:p w14:paraId="3FC0A831">
            <w:pPr>
              <w:widowControl/>
              <w:jc w:val="left"/>
              <w:rPr>
                <w:rFonts w:ascii="Times New Roman" w:hAnsi="Times New Roman" w:eastAsia="Times New Roman" w:cs="Times New Roman"/>
                <w:kern w:val="0"/>
                <w:sz w:val="20"/>
                <w:szCs w:val="20"/>
              </w:rPr>
            </w:pPr>
          </w:p>
        </w:tc>
        <w:tc>
          <w:tcPr>
            <w:tcW w:w="0" w:type="auto"/>
            <w:vAlign w:val="center"/>
          </w:tcPr>
          <w:p w14:paraId="278B0B29">
            <w:pPr>
              <w:widowControl/>
              <w:jc w:val="left"/>
              <w:rPr>
                <w:rFonts w:ascii="Times New Roman" w:hAnsi="Times New Roman" w:eastAsia="Times New Roman" w:cs="Times New Roman"/>
                <w:kern w:val="0"/>
                <w:sz w:val="20"/>
                <w:szCs w:val="20"/>
              </w:rPr>
            </w:pPr>
          </w:p>
        </w:tc>
        <w:tc>
          <w:tcPr>
            <w:tcW w:w="0" w:type="auto"/>
            <w:vAlign w:val="center"/>
          </w:tcPr>
          <w:p w14:paraId="1B03EB5B">
            <w:pPr>
              <w:widowControl/>
              <w:jc w:val="left"/>
              <w:rPr>
                <w:rFonts w:ascii="Times New Roman" w:hAnsi="Times New Roman" w:eastAsia="Times New Roman" w:cs="Times New Roman"/>
                <w:kern w:val="0"/>
                <w:sz w:val="20"/>
                <w:szCs w:val="20"/>
              </w:rPr>
            </w:pPr>
          </w:p>
        </w:tc>
        <w:tc>
          <w:tcPr>
            <w:tcW w:w="0" w:type="auto"/>
            <w:vAlign w:val="center"/>
          </w:tcPr>
          <w:p w14:paraId="7F7BCA55">
            <w:pPr>
              <w:widowControl/>
              <w:jc w:val="left"/>
              <w:rPr>
                <w:rFonts w:ascii="Times New Roman" w:hAnsi="Times New Roman" w:eastAsia="Times New Roman" w:cs="Times New Roman"/>
                <w:kern w:val="0"/>
                <w:sz w:val="20"/>
                <w:szCs w:val="20"/>
              </w:rPr>
            </w:pPr>
          </w:p>
        </w:tc>
        <w:tc>
          <w:tcPr>
            <w:tcW w:w="0" w:type="auto"/>
            <w:vAlign w:val="center"/>
          </w:tcPr>
          <w:p w14:paraId="4ACCC9E1">
            <w:pPr>
              <w:widowControl/>
              <w:jc w:val="left"/>
              <w:rPr>
                <w:rFonts w:ascii="Times New Roman" w:hAnsi="Times New Roman" w:eastAsia="Times New Roman" w:cs="Times New Roman"/>
                <w:kern w:val="0"/>
                <w:sz w:val="20"/>
                <w:szCs w:val="20"/>
              </w:rPr>
            </w:pPr>
          </w:p>
        </w:tc>
        <w:tc>
          <w:tcPr>
            <w:tcW w:w="0" w:type="auto"/>
            <w:vAlign w:val="center"/>
          </w:tcPr>
          <w:p w14:paraId="61C86C7D">
            <w:pPr>
              <w:widowControl/>
              <w:jc w:val="left"/>
              <w:rPr>
                <w:rFonts w:ascii="Times New Roman" w:hAnsi="Times New Roman" w:eastAsia="Times New Roman" w:cs="Times New Roman"/>
                <w:kern w:val="0"/>
                <w:sz w:val="20"/>
                <w:szCs w:val="20"/>
              </w:rPr>
            </w:pPr>
          </w:p>
        </w:tc>
      </w:tr>
      <w:tr w14:paraId="5F925D3E">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89EF85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20799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16D762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其他文化旅游体育与传媒支出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220217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5.41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D3228F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5.41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ED3B1C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59BAF8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CC05A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B4B8A8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4FC7D92">
            <w:pPr>
              <w:widowControl/>
              <w:jc w:val="left"/>
              <w:rPr>
                <w:rFonts w:ascii="Times New Roman" w:hAnsi="Times New Roman" w:eastAsia="Times New Roman" w:cs="Times New Roman"/>
                <w:kern w:val="0"/>
                <w:sz w:val="20"/>
                <w:szCs w:val="20"/>
              </w:rPr>
            </w:pPr>
          </w:p>
        </w:tc>
        <w:tc>
          <w:tcPr>
            <w:tcW w:w="0" w:type="auto"/>
            <w:vAlign w:val="center"/>
          </w:tcPr>
          <w:p w14:paraId="2C5580F0">
            <w:pPr>
              <w:widowControl/>
              <w:jc w:val="left"/>
              <w:rPr>
                <w:rFonts w:ascii="Times New Roman" w:hAnsi="Times New Roman" w:eastAsia="Times New Roman" w:cs="Times New Roman"/>
                <w:kern w:val="0"/>
                <w:sz w:val="20"/>
                <w:szCs w:val="20"/>
              </w:rPr>
            </w:pPr>
          </w:p>
        </w:tc>
        <w:tc>
          <w:tcPr>
            <w:tcW w:w="0" w:type="auto"/>
            <w:vAlign w:val="center"/>
          </w:tcPr>
          <w:p w14:paraId="7F14D65E">
            <w:pPr>
              <w:widowControl/>
              <w:jc w:val="left"/>
              <w:rPr>
                <w:rFonts w:ascii="Times New Roman" w:hAnsi="Times New Roman" w:eastAsia="Times New Roman" w:cs="Times New Roman"/>
                <w:kern w:val="0"/>
                <w:sz w:val="20"/>
                <w:szCs w:val="20"/>
              </w:rPr>
            </w:pPr>
          </w:p>
        </w:tc>
        <w:tc>
          <w:tcPr>
            <w:tcW w:w="0" w:type="auto"/>
            <w:vAlign w:val="center"/>
          </w:tcPr>
          <w:p w14:paraId="257F71CA">
            <w:pPr>
              <w:widowControl/>
              <w:jc w:val="left"/>
              <w:rPr>
                <w:rFonts w:ascii="Times New Roman" w:hAnsi="Times New Roman" w:eastAsia="Times New Roman" w:cs="Times New Roman"/>
                <w:kern w:val="0"/>
                <w:sz w:val="20"/>
                <w:szCs w:val="20"/>
              </w:rPr>
            </w:pPr>
          </w:p>
        </w:tc>
        <w:tc>
          <w:tcPr>
            <w:tcW w:w="0" w:type="auto"/>
            <w:vAlign w:val="center"/>
          </w:tcPr>
          <w:p w14:paraId="63110216">
            <w:pPr>
              <w:widowControl/>
              <w:jc w:val="left"/>
              <w:rPr>
                <w:rFonts w:ascii="Times New Roman" w:hAnsi="Times New Roman" w:eastAsia="Times New Roman" w:cs="Times New Roman"/>
                <w:kern w:val="0"/>
                <w:sz w:val="20"/>
                <w:szCs w:val="20"/>
              </w:rPr>
            </w:pPr>
          </w:p>
        </w:tc>
        <w:tc>
          <w:tcPr>
            <w:tcW w:w="0" w:type="auto"/>
            <w:vAlign w:val="center"/>
          </w:tcPr>
          <w:p w14:paraId="44109629">
            <w:pPr>
              <w:widowControl/>
              <w:jc w:val="left"/>
              <w:rPr>
                <w:rFonts w:ascii="Times New Roman" w:hAnsi="Times New Roman" w:eastAsia="Times New Roman" w:cs="Times New Roman"/>
                <w:kern w:val="0"/>
                <w:sz w:val="20"/>
                <w:szCs w:val="20"/>
              </w:rPr>
            </w:pPr>
          </w:p>
        </w:tc>
        <w:tc>
          <w:tcPr>
            <w:tcW w:w="0" w:type="auto"/>
            <w:vAlign w:val="center"/>
          </w:tcPr>
          <w:p w14:paraId="26FC75B4">
            <w:pPr>
              <w:widowControl/>
              <w:jc w:val="left"/>
              <w:rPr>
                <w:rFonts w:ascii="Times New Roman" w:hAnsi="Times New Roman" w:eastAsia="Times New Roman" w:cs="Times New Roman"/>
                <w:kern w:val="0"/>
                <w:sz w:val="20"/>
                <w:szCs w:val="20"/>
              </w:rPr>
            </w:pPr>
          </w:p>
        </w:tc>
        <w:tc>
          <w:tcPr>
            <w:tcW w:w="0" w:type="auto"/>
            <w:vAlign w:val="center"/>
          </w:tcPr>
          <w:p w14:paraId="7171D30C">
            <w:pPr>
              <w:widowControl/>
              <w:jc w:val="left"/>
              <w:rPr>
                <w:rFonts w:ascii="Times New Roman" w:hAnsi="Times New Roman" w:eastAsia="Times New Roman" w:cs="Times New Roman"/>
                <w:kern w:val="0"/>
                <w:sz w:val="20"/>
                <w:szCs w:val="20"/>
              </w:rPr>
            </w:pPr>
          </w:p>
        </w:tc>
        <w:tc>
          <w:tcPr>
            <w:tcW w:w="0" w:type="auto"/>
            <w:vAlign w:val="center"/>
          </w:tcPr>
          <w:p w14:paraId="4E3384E7">
            <w:pPr>
              <w:widowControl/>
              <w:jc w:val="left"/>
              <w:rPr>
                <w:rFonts w:ascii="Times New Roman" w:hAnsi="Times New Roman" w:eastAsia="Times New Roman" w:cs="Times New Roman"/>
                <w:kern w:val="0"/>
                <w:sz w:val="20"/>
                <w:szCs w:val="20"/>
              </w:rPr>
            </w:pPr>
          </w:p>
        </w:tc>
        <w:tc>
          <w:tcPr>
            <w:tcW w:w="0" w:type="auto"/>
            <w:vAlign w:val="center"/>
          </w:tcPr>
          <w:p w14:paraId="20C4340F">
            <w:pPr>
              <w:widowControl/>
              <w:jc w:val="left"/>
              <w:rPr>
                <w:rFonts w:ascii="Times New Roman" w:hAnsi="Times New Roman" w:eastAsia="Times New Roman" w:cs="Times New Roman"/>
                <w:kern w:val="0"/>
                <w:sz w:val="20"/>
                <w:szCs w:val="20"/>
              </w:rPr>
            </w:pPr>
          </w:p>
        </w:tc>
      </w:tr>
      <w:tr w14:paraId="466EE3FD">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13B63D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2079999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80AC011">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其他文化旅游体育与传媒支出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5F3F13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5.41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10065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5.41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E74E25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931B0B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85BB56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C6D332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2387A08">
            <w:pPr>
              <w:widowControl/>
              <w:jc w:val="left"/>
              <w:rPr>
                <w:rFonts w:ascii="Times New Roman" w:hAnsi="Times New Roman" w:eastAsia="Times New Roman" w:cs="Times New Roman"/>
                <w:kern w:val="0"/>
                <w:sz w:val="20"/>
                <w:szCs w:val="20"/>
              </w:rPr>
            </w:pPr>
          </w:p>
        </w:tc>
        <w:tc>
          <w:tcPr>
            <w:tcW w:w="0" w:type="auto"/>
            <w:vAlign w:val="center"/>
          </w:tcPr>
          <w:p w14:paraId="2A742EF4">
            <w:pPr>
              <w:widowControl/>
              <w:jc w:val="left"/>
              <w:rPr>
                <w:rFonts w:ascii="Times New Roman" w:hAnsi="Times New Roman" w:eastAsia="Times New Roman" w:cs="Times New Roman"/>
                <w:kern w:val="0"/>
                <w:sz w:val="20"/>
                <w:szCs w:val="20"/>
              </w:rPr>
            </w:pPr>
          </w:p>
        </w:tc>
        <w:tc>
          <w:tcPr>
            <w:tcW w:w="0" w:type="auto"/>
            <w:vAlign w:val="center"/>
          </w:tcPr>
          <w:p w14:paraId="126E33D8">
            <w:pPr>
              <w:widowControl/>
              <w:jc w:val="left"/>
              <w:rPr>
                <w:rFonts w:ascii="Times New Roman" w:hAnsi="Times New Roman" w:eastAsia="Times New Roman" w:cs="Times New Roman"/>
                <w:kern w:val="0"/>
                <w:sz w:val="20"/>
                <w:szCs w:val="20"/>
              </w:rPr>
            </w:pPr>
          </w:p>
        </w:tc>
        <w:tc>
          <w:tcPr>
            <w:tcW w:w="0" w:type="auto"/>
            <w:vAlign w:val="center"/>
          </w:tcPr>
          <w:p w14:paraId="26462C0E">
            <w:pPr>
              <w:widowControl/>
              <w:jc w:val="left"/>
              <w:rPr>
                <w:rFonts w:ascii="Times New Roman" w:hAnsi="Times New Roman" w:eastAsia="Times New Roman" w:cs="Times New Roman"/>
                <w:kern w:val="0"/>
                <w:sz w:val="20"/>
                <w:szCs w:val="20"/>
              </w:rPr>
            </w:pPr>
          </w:p>
        </w:tc>
        <w:tc>
          <w:tcPr>
            <w:tcW w:w="0" w:type="auto"/>
            <w:vAlign w:val="center"/>
          </w:tcPr>
          <w:p w14:paraId="692A41B7">
            <w:pPr>
              <w:widowControl/>
              <w:jc w:val="left"/>
              <w:rPr>
                <w:rFonts w:ascii="Times New Roman" w:hAnsi="Times New Roman" w:eastAsia="Times New Roman" w:cs="Times New Roman"/>
                <w:kern w:val="0"/>
                <w:sz w:val="20"/>
                <w:szCs w:val="20"/>
              </w:rPr>
            </w:pPr>
          </w:p>
        </w:tc>
        <w:tc>
          <w:tcPr>
            <w:tcW w:w="0" w:type="auto"/>
            <w:vAlign w:val="center"/>
          </w:tcPr>
          <w:p w14:paraId="58F5B926">
            <w:pPr>
              <w:widowControl/>
              <w:jc w:val="left"/>
              <w:rPr>
                <w:rFonts w:ascii="Times New Roman" w:hAnsi="Times New Roman" w:eastAsia="Times New Roman" w:cs="Times New Roman"/>
                <w:kern w:val="0"/>
                <w:sz w:val="20"/>
                <w:szCs w:val="20"/>
              </w:rPr>
            </w:pPr>
          </w:p>
        </w:tc>
        <w:tc>
          <w:tcPr>
            <w:tcW w:w="0" w:type="auto"/>
            <w:vAlign w:val="center"/>
          </w:tcPr>
          <w:p w14:paraId="187406DF">
            <w:pPr>
              <w:widowControl/>
              <w:jc w:val="left"/>
              <w:rPr>
                <w:rFonts w:ascii="Times New Roman" w:hAnsi="Times New Roman" w:eastAsia="Times New Roman" w:cs="Times New Roman"/>
                <w:kern w:val="0"/>
                <w:sz w:val="20"/>
                <w:szCs w:val="20"/>
              </w:rPr>
            </w:pPr>
          </w:p>
        </w:tc>
        <w:tc>
          <w:tcPr>
            <w:tcW w:w="0" w:type="auto"/>
            <w:vAlign w:val="center"/>
          </w:tcPr>
          <w:p w14:paraId="270B270E">
            <w:pPr>
              <w:widowControl/>
              <w:jc w:val="left"/>
              <w:rPr>
                <w:rFonts w:ascii="Times New Roman" w:hAnsi="Times New Roman" w:eastAsia="Times New Roman" w:cs="Times New Roman"/>
                <w:kern w:val="0"/>
                <w:sz w:val="20"/>
                <w:szCs w:val="20"/>
              </w:rPr>
            </w:pPr>
          </w:p>
        </w:tc>
        <w:tc>
          <w:tcPr>
            <w:tcW w:w="0" w:type="auto"/>
            <w:vAlign w:val="center"/>
          </w:tcPr>
          <w:p w14:paraId="18AD7647">
            <w:pPr>
              <w:widowControl/>
              <w:jc w:val="left"/>
              <w:rPr>
                <w:rFonts w:ascii="Times New Roman" w:hAnsi="Times New Roman" w:eastAsia="Times New Roman" w:cs="Times New Roman"/>
                <w:kern w:val="0"/>
                <w:sz w:val="20"/>
                <w:szCs w:val="20"/>
              </w:rPr>
            </w:pPr>
          </w:p>
        </w:tc>
        <w:tc>
          <w:tcPr>
            <w:tcW w:w="0" w:type="auto"/>
            <w:vAlign w:val="center"/>
          </w:tcPr>
          <w:p w14:paraId="203A3DA8">
            <w:pPr>
              <w:widowControl/>
              <w:jc w:val="left"/>
              <w:rPr>
                <w:rFonts w:ascii="Times New Roman" w:hAnsi="Times New Roman" w:eastAsia="Times New Roman" w:cs="Times New Roman"/>
                <w:kern w:val="0"/>
                <w:sz w:val="20"/>
                <w:szCs w:val="20"/>
              </w:rPr>
            </w:pPr>
          </w:p>
        </w:tc>
      </w:tr>
      <w:tr w14:paraId="4445A723">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82D033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A8B9AD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社会保障和就业支出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AB6351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194.86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FC525E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188.36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AA7543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6.50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FC6A6F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ADD385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B8BEE7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014CB93">
            <w:pPr>
              <w:widowControl/>
              <w:jc w:val="left"/>
              <w:rPr>
                <w:rFonts w:ascii="Times New Roman" w:hAnsi="Times New Roman" w:eastAsia="Times New Roman" w:cs="Times New Roman"/>
                <w:kern w:val="0"/>
                <w:sz w:val="20"/>
                <w:szCs w:val="20"/>
              </w:rPr>
            </w:pPr>
          </w:p>
        </w:tc>
        <w:tc>
          <w:tcPr>
            <w:tcW w:w="0" w:type="auto"/>
            <w:vAlign w:val="center"/>
          </w:tcPr>
          <w:p w14:paraId="3A609B9B">
            <w:pPr>
              <w:widowControl/>
              <w:jc w:val="left"/>
              <w:rPr>
                <w:rFonts w:ascii="Times New Roman" w:hAnsi="Times New Roman" w:eastAsia="Times New Roman" w:cs="Times New Roman"/>
                <w:kern w:val="0"/>
                <w:sz w:val="20"/>
                <w:szCs w:val="20"/>
              </w:rPr>
            </w:pPr>
          </w:p>
        </w:tc>
        <w:tc>
          <w:tcPr>
            <w:tcW w:w="0" w:type="auto"/>
            <w:vAlign w:val="center"/>
          </w:tcPr>
          <w:p w14:paraId="2B058328">
            <w:pPr>
              <w:widowControl/>
              <w:jc w:val="left"/>
              <w:rPr>
                <w:rFonts w:ascii="Times New Roman" w:hAnsi="Times New Roman" w:eastAsia="Times New Roman" w:cs="Times New Roman"/>
                <w:kern w:val="0"/>
                <w:sz w:val="20"/>
                <w:szCs w:val="20"/>
              </w:rPr>
            </w:pPr>
          </w:p>
        </w:tc>
        <w:tc>
          <w:tcPr>
            <w:tcW w:w="0" w:type="auto"/>
            <w:vAlign w:val="center"/>
          </w:tcPr>
          <w:p w14:paraId="4BABD03A">
            <w:pPr>
              <w:widowControl/>
              <w:jc w:val="left"/>
              <w:rPr>
                <w:rFonts w:ascii="Times New Roman" w:hAnsi="Times New Roman" w:eastAsia="Times New Roman" w:cs="Times New Roman"/>
                <w:kern w:val="0"/>
                <w:sz w:val="20"/>
                <w:szCs w:val="20"/>
              </w:rPr>
            </w:pPr>
          </w:p>
        </w:tc>
        <w:tc>
          <w:tcPr>
            <w:tcW w:w="0" w:type="auto"/>
            <w:vAlign w:val="center"/>
          </w:tcPr>
          <w:p w14:paraId="5FBF4FD5">
            <w:pPr>
              <w:widowControl/>
              <w:jc w:val="left"/>
              <w:rPr>
                <w:rFonts w:ascii="Times New Roman" w:hAnsi="Times New Roman" w:eastAsia="Times New Roman" w:cs="Times New Roman"/>
                <w:kern w:val="0"/>
                <w:sz w:val="20"/>
                <w:szCs w:val="20"/>
              </w:rPr>
            </w:pPr>
          </w:p>
        </w:tc>
        <w:tc>
          <w:tcPr>
            <w:tcW w:w="0" w:type="auto"/>
            <w:vAlign w:val="center"/>
          </w:tcPr>
          <w:p w14:paraId="699462E4">
            <w:pPr>
              <w:widowControl/>
              <w:jc w:val="left"/>
              <w:rPr>
                <w:rFonts w:ascii="Times New Roman" w:hAnsi="Times New Roman" w:eastAsia="Times New Roman" w:cs="Times New Roman"/>
                <w:kern w:val="0"/>
                <w:sz w:val="20"/>
                <w:szCs w:val="20"/>
              </w:rPr>
            </w:pPr>
          </w:p>
        </w:tc>
        <w:tc>
          <w:tcPr>
            <w:tcW w:w="0" w:type="auto"/>
            <w:vAlign w:val="center"/>
          </w:tcPr>
          <w:p w14:paraId="53B3D1D6">
            <w:pPr>
              <w:widowControl/>
              <w:jc w:val="left"/>
              <w:rPr>
                <w:rFonts w:ascii="Times New Roman" w:hAnsi="Times New Roman" w:eastAsia="Times New Roman" w:cs="Times New Roman"/>
                <w:kern w:val="0"/>
                <w:sz w:val="20"/>
                <w:szCs w:val="20"/>
              </w:rPr>
            </w:pPr>
          </w:p>
        </w:tc>
        <w:tc>
          <w:tcPr>
            <w:tcW w:w="0" w:type="auto"/>
            <w:vAlign w:val="center"/>
          </w:tcPr>
          <w:p w14:paraId="2A62FA63">
            <w:pPr>
              <w:widowControl/>
              <w:jc w:val="left"/>
              <w:rPr>
                <w:rFonts w:ascii="Times New Roman" w:hAnsi="Times New Roman" w:eastAsia="Times New Roman" w:cs="Times New Roman"/>
                <w:kern w:val="0"/>
                <w:sz w:val="20"/>
                <w:szCs w:val="20"/>
              </w:rPr>
            </w:pPr>
          </w:p>
        </w:tc>
        <w:tc>
          <w:tcPr>
            <w:tcW w:w="0" w:type="auto"/>
            <w:vAlign w:val="center"/>
          </w:tcPr>
          <w:p w14:paraId="68A46ACD">
            <w:pPr>
              <w:widowControl/>
              <w:jc w:val="left"/>
              <w:rPr>
                <w:rFonts w:ascii="Times New Roman" w:hAnsi="Times New Roman" w:eastAsia="Times New Roman" w:cs="Times New Roman"/>
                <w:kern w:val="0"/>
                <w:sz w:val="20"/>
                <w:szCs w:val="20"/>
              </w:rPr>
            </w:pPr>
          </w:p>
        </w:tc>
        <w:tc>
          <w:tcPr>
            <w:tcW w:w="0" w:type="auto"/>
            <w:vAlign w:val="center"/>
          </w:tcPr>
          <w:p w14:paraId="7E112DDF">
            <w:pPr>
              <w:widowControl/>
              <w:jc w:val="left"/>
              <w:rPr>
                <w:rFonts w:ascii="Times New Roman" w:hAnsi="Times New Roman" w:eastAsia="Times New Roman" w:cs="Times New Roman"/>
                <w:kern w:val="0"/>
                <w:sz w:val="20"/>
                <w:szCs w:val="20"/>
              </w:rPr>
            </w:pPr>
          </w:p>
        </w:tc>
      </w:tr>
      <w:tr w14:paraId="31592EFF">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3B0A61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20805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06B89C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行政事业单位养老支出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3A2B73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70.52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C98D0C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70.52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D9B6D9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1DFFE1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64B94E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BDA630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F7DD7CD">
            <w:pPr>
              <w:widowControl/>
              <w:jc w:val="left"/>
              <w:rPr>
                <w:rFonts w:ascii="Times New Roman" w:hAnsi="Times New Roman" w:eastAsia="Times New Roman" w:cs="Times New Roman"/>
                <w:kern w:val="0"/>
                <w:sz w:val="20"/>
                <w:szCs w:val="20"/>
              </w:rPr>
            </w:pPr>
          </w:p>
        </w:tc>
        <w:tc>
          <w:tcPr>
            <w:tcW w:w="0" w:type="auto"/>
            <w:vAlign w:val="center"/>
          </w:tcPr>
          <w:p w14:paraId="7587FEC8">
            <w:pPr>
              <w:widowControl/>
              <w:jc w:val="left"/>
              <w:rPr>
                <w:rFonts w:ascii="Times New Roman" w:hAnsi="Times New Roman" w:eastAsia="Times New Roman" w:cs="Times New Roman"/>
                <w:kern w:val="0"/>
                <w:sz w:val="20"/>
                <w:szCs w:val="20"/>
              </w:rPr>
            </w:pPr>
          </w:p>
        </w:tc>
        <w:tc>
          <w:tcPr>
            <w:tcW w:w="0" w:type="auto"/>
            <w:vAlign w:val="center"/>
          </w:tcPr>
          <w:p w14:paraId="513F2FBF">
            <w:pPr>
              <w:widowControl/>
              <w:jc w:val="left"/>
              <w:rPr>
                <w:rFonts w:ascii="Times New Roman" w:hAnsi="Times New Roman" w:eastAsia="Times New Roman" w:cs="Times New Roman"/>
                <w:kern w:val="0"/>
                <w:sz w:val="20"/>
                <w:szCs w:val="20"/>
              </w:rPr>
            </w:pPr>
          </w:p>
        </w:tc>
        <w:tc>
          <w:tcPr>
            <w:tcW w:w="0" w:type="auto"/>
            <w:vAlign w:val="center"/>
          </w:tcPr>
          <w:p w14:paraId="0F994900">
            <w:pPr>
              <w:widowControl/>
              <w:jc w:val="left"/>
              <w:rPr>
                <w:rFonts w:ascii="Times New Roman" w:hAnsi="Times New Roman" w:eastAsia="Times New Roman" w:cs="Times New Roman"/>
                <w:kern w:val="0"/>
                <w:sz w:val="20"/>
                <w:szCs w:val="20"/>
              </w:rPr>
            </w:pPr>
          </w:p>
        </w:tc>
        <w:tc>
          <w:tcPr>
            <w:tcW w:w="0" w:type="auto"/>
            <w:vAlign w:val="center"/>
          </w:tcPr>
          <w:p w14:paraId="43DE45A7">
            <w:pPr>
              <w:widowControl/>
              <w:jc w:val="left"/>
              <w:rPr>
                <w:rFonts w:ascii="Times New Roman" w:hAnsi="Times New Roman" w:eastAsia="Times New Roman" w:cs="Times New Roman"/>
                <w:kern w:val="0"/>
                <w:sz w:val="20"/>
                <w:szCs w:val="20"/>
              </w:rPr>
            </w:pPr>
          </w:p>
        </w:tc>
        <w:tc>
          <w:tcPr>
            <w:tcW w:w="0" w:type="auto"/>
            <w:vAlign w:val="center"/>
          </w:tcPr>
          <w:p w14:paraId="2308FB6E">
            <w:pPr>
              <w:widowControl/>
              <w:jc w:val="left"/>
              <w:rPr>
                <w:rFonts w:ascii="Times New Roman" w:hAnsi="Times New Roman" w:eastAsia="Times New Roman" w:cs="Times New Roman"/>
                <w:kern w:val="0"/>
                <w:sz w:val="20"/>
                <w:szCs w:val="20"/>
              </w:rPr>
            </w:pPr>
          </w:p>
        </w:tc>
        <w:tc>
          <w:tcPr>
            <w:tcW w:w="0" w:type="auto"/>
            <w:vAlign w:val="center"/>
          </w:tcPr>
          <w:p w14:paraId="143D34F9">
            <w:pPr>
              <w:widowControl/>
              <w:jc w:val="left"/>
              <w:rPr>
                <w:rFonts w:ascii="Times New Roman" w:hAnsi="Times New Roman" w:eastAsia="Times New Roman" w:cs="Times New Roman"/>
                <w:kern w:val="0"/>
                <w:sz w:val="20"/>
                <w:szCs w:val="20"/>
              </w:rPr>
            </w:pPr>
          </w:p>
        </w:tc>
        <w:tc>
          <w:tcPr>
            <w:tcW w:w="0" w:type="auto"/>
            <w:vAlign w:val="center"/>
          </w:tcPr>
          <w:p w14:paraId="54F708B3">
            <w:pPr>
              <w:widowControl/>
              <w:jc w:val="left"/>
              <w:rPr>
                <w:rFonts w:ascii="Times New Roman" w:hAnsi="Times New Roman" w:eastAsia="Times New Roman" w:cs="Times New Roman"/>
                <w:kern w:val="0"/>
                <w:sz w:val="20"/>
                <w:szCs w:val="20"/>
              </w:rPr>
            </w:pPr>
          </w:p>
        </w:tc>
        <w:tc>
          <w:tcPr>
            <w:tcW w:w="0" w:type="auto"/>
            <w:vAlign w:val="center"/>
          </w:tcPr>
          <w:p w14:paraId="50E4F61D">
            <w:pPr>
              <w:widowControl/>
              <w:jc w:val="left"/>
              <w:rPr>
                <w:rFonts w:ascii="Times New Roman" w:hAnsi="Times New Roman" w:eastAsia="Times New Roman" w:cs="Times New Roman"/>
                <w:kern w:val="0"/>
                <w:sz w:val="20"/>
                <w:szCs w:val="20"/>
              </w:rPr>
            </w:pPr>
          </w:p>
        </w:tc>
        <w:tc>
          <w:tcPr>
            <w:tcW w:w="0" w:type="auto"/>
            <w:vAlign w:val="center"/>
          </w:tcPr>
          <w:p w14:paraId="35B0CF32">
            <w:pPr>
              <w:widowControl/>
              <w:jc w:val="left"/>
              <w:rPr>
                <w:rFonts w:ascii="Times New Roman" w:hAnsi="Times New Roman" w:eastAsia="Times New Roman" w:cs="Times New Roman"/>
                <w:kern w:val="0"/>
                <w:sz w:val="20"/>
                <w:szCs w:val="20"/>
              </w:rPr>
            </w:pPr>
          </w:p>
        </w:tc>
      </w:tr>
      <w:tr w14:paraId="7AC6B2D2">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0D1933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2080505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FC0CDCE">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机关事业单位基本养老保险缴费支出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76D9B9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70.52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15C431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70.52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027991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882C90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0DE559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65401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F2DAAAE">
            <w:pPr>
              <w:widowControl/>
              <w:jc w:val="left"/>
              <w:rPr>
                <w:rFonts w:ascii="Times New Roman" w:hAnsi="Times New Roman" w:eastAsia="Times New Roman" w:cs="Times New Roman"/>
                <w:kern w:val="0"/>
                <w:sz w:val="20"/>
                <w:szCs w:val="20"/>
              </w:rPr>
            </w:pPr>
          </w:p>
        </w:tc>
        <w:tc>
          <w:tcPr>
            <w:tcW w:w="0" w:type="auto"/>
            <w:vAlign w:val="center"/>
          </w:tcPr>
          <w:p w14:paraId="2A284B58">
            <w:pPr>
              <w:widowControl/>
              <w:jc w:val="left"/>
              <w:rPr>
                <w:rFonts w:ascii="Times New Roman" w:hAnsi="Times New Roman" w:eastAsia="Times New Roman" w:cs="Times New Roman"/>
                <w:kern w:val="0"/>
                <w:sz w:val="20"/>
                <w:szCs w:val="20"/>
              </w:rPr>
            </w:pPr>
          </w:p>
        </w:tc>
        <w:tc>
          <w:tcPr>
            <w:tcW w:w="0" w:type="auto"/>
            <w:vAlign w:val="center"/>
          </w:tcPr>
          <w:p w14:paraId="538CAB61">
            <w:pPr>
              <w:widowControl/>
              <w:jc w:val="left"/>
              <w:rPr>
                <w:rFonts w:ascii="Times New Roman" w:hAnsi="Times New Roman" w:eastAsia="Times New Roman" w:cs="Times New Roman"/>
                <w:kern w:val="0"/>
                <w:sz w:val="20"/>
                <w:szCs w:val="20"/>
              </w:rPr>
            </w:pPr>
          </w:p>
        </w:tc>
        <w:tc>
          <w:tcPr>
            <w:tcW w:w="0" w:type="auto"/>
            <w:vAlign w:val="center"/>
          </w:tcPr>
          <w:p w14:paraId="69249AB1">
            <w:pPr>
              <w:widowControl/>
              <w:jc w:val="left"/>
              <w:rPr>
                <w:rFonts w:ascii="Times New Roman" w:hAnsi="Times New Roman" w:eastAsia="Times New Roman" w:cs="Times New Roman"/>
                <w:kern w:val="0"/>
                <w:sz w:val="20"/>
                <w:szCs w:val="20"/>
              </w:rPr>
            </w:pPr>
          </w:p>
        </w:tc>
        <w:tc>
          <w:tcPr>
            <w:tcW w:w="0" w:type="auto"/>
            <w:vAlign w:val="center"/>
          </w:tcPr>
          <w:p w14:paraId="2ECED7CA">
            <w:pPr>
              <w:widowControl/>
              <w:jc w:val="left"/>
              <w:rPr>
                <w:rFonts w:ascii="Times New Roman" w:hAnsi="Times New Roman" w:eastAsia="Times New Roman" w:cs="Times New Roman"/>
                <w:kern w:val="0"/>
                <w:sz w:val="20"/>
                <w:szCs w:val="20"/>
              </w:rPr>
            </w:pPr>
          </w:p>
        </w:tc>
        <w:tc>
          <w:tcPr>
            <w:tcW w:w="0" w:type="auto"/>
            <w:vAlign w:val="center"/>
          </w:tcPr>
          <w:p w14:paraId="10960F4E">
            <w:pPr>
              <w:widowControl/>
              <w:jc w:val="left"/>
              <w:rPr>
                <w:rFonts w:ascii="Times New Roman" w:hAnsi="Times New Roman" w:eastAsia="Times New Roman" w:cs="Times New Roman"/>
                <w:kern w:val="0"/>
                <w:sz w:val="20"/>
                <w:szCs w:val="20"/>
              </w:rPr>
            </w:pPr>
          </w:p>
        </w:tc>
        <w:tc>
          <w:tcPr>
            <w:tcW w:w="0" w:type="auto"/>
            <w:vAlign w:val="center"/>
          </w:tcPr>
          <w:p w14:paraId="5264F45E">
            <w:pPr>
              <w:widowControl/>
              <w:jc w:val="left"/>
              <w:rPr>
                <w:rFonts w:ascii="Times New Roman" w:hAnsi="Times New Roman" w:eastAsia="Times New Roman" w:cs="Times New Roman"/>
                <w:kern w:val="0"/>
                <w:sz w:val="20"/>
                <w:szCs w:val="20"/>
              </w:rPr>
            </w:pPr>
          </w:p>
        </w:tc>
        <w:tc>
          <w:tcPr>
            <w:tcW w:w="0" w:type="auto"/>
            <w:vAlign w:val="center"/>
          </w:tcPr>
          <w:p w14:paraId="098FE6B8">
            <w:pPr>
              <w:widowControl/>
              <w:jc w:val="left"/>
              <w:rPr>
                <w:rFonts w:ascii="Times New Roman" w:hAnsi="Times New Roman" w:eastAsia="Times New Roman" w:cs="Times New Roman"/>
                <w:kern w:val="0"/>
                <w:sz w:val="20"/>
                <w:szCs w:val="20"/>
              </w:rPr>
            </w:pPr>
          </w:p>
        </w:tc>
        <w:tc>
          <w:tcPr>
            <w:tcW w:w="0" w:type="auto"/>
            <w:vAlign w:val="center"/>
          </w:tcPr>
          <w:p w14:paraId="42CA7364">
            <w:pPr>
              <w:widowControl/>
              <w:jc w:val="left"/>
              <w:rPr>
                <w:rFonts w:ascii="Times New Roman" w:hAnsi="Times New Roman" w:eastAsia="Times New Roman" w:cs="Times New Roman"/>
                <w:kern w:val="0"/>
                <w:sz w:val="20"/>
                <w:szCs w:val="20"/>
              </w:rPr>
            </w:pPr>
          </w:p>
        </w:tc>
        <w:tc>
          <w:tcPr>
            <w:tcW w:w="0" w:type="auto"/>
            <w:vAlign w:val="center"/>
          </w:tcPr>
          <w:p w14:paraId="47870FA6">
            <w:pPr>
              <w:widowControl/>
              <w:jc w:val="left"/>
              <w:rPr>
                <w:rFonts w:ascii="Times New Roman" w:hAnsi="Times New Roman" w:eastAsia="Times New Roman" w:cs="Times New Roman"/>
                <w:kern w:val="0"/>
                <w:sz w:val="20"/>
                <w:szCs w:val="20"/>
              </w:rPr>
            </w:pPr>
          </w:p>
        </w:tc>
      </w:tr>
      <w:tr w14:paraId="7E2ED0A8">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95EF92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20808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EF1A95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抚恤</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180DB0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72.89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413FC2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72.89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598A0F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00D168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A7F134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3FA491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6EB41B3">
            <w:pPr>
              <w:widowControl/>
              <w:jc w:val="left"/>
              <w:rPr>
                <w:rFonts w:ascii="Times New Roman" w:hAnsi="Times New Roman" w:eastAsia="Times New Roman" w:cs="Times New Roman"/>
                <w:kern w:val="0"/>
                <w:sz w:val="20"/>
                <w:szCs w:val="20"/>
              </w:rPr>
            </w:pPr>
          </w:p>
        </w:tc>
        <w:tc>
          <w:tcPr>
            <w:tcW w:w="0" w:type="auto"/>
            <w:vAlign w:val="center"/>
          </w:tcPr>
          <w:p w14:paraId="37E37EF4">
            <w:pPr>
              <w:widowControl/>
              <w:jc w:val="left"/>
              <w:rPr>
                <w:rFonts w:ascii="Times New Roman" w:hAnsi="Times New Roman" w:eastAsia="Times New Roman" w:cs="Times New Roman"/>
                <w:kern w:val="0"/>
                <w:sz w:val="20"/>
                <w:szCs w:val="20"/>
              </w:rPr>
            </w:pPr>
          </w:p>
        </w:tc>
        <w:tc>
          <w:tcPr>
            <w:tcW w:w="0" w:type="auto"/>
            <w:vAlign w:val="center"/>
          </w:tcPr>
          <w:p w14:paraId="16C2F3AC">
            <w:pPr>
              <w:widowControl/>
              <w:jc w:val="left"/>
              <w:rPr>
                <w:rFonts w:ascii="Times New Roman" w:hAnsi="Times New Roman" w:eastAsia="Times New Roman" w:cs="Times New Roman"/>
                <w:kern w:val="0"/>
                <w:sz w:val="20"/>
                <w:szCs w:val="20"/>
              </w:rPr>
            </w:pPr>
          </w:p>
        </w:tc>
        <w:tc>
          <w:tcPr>
            <w:tcW w:w="0" w:type="auto"/>
            <w:vAlign w:val="center"/>
          </w:tcPr>
          <w:p w14:paraId="41F4999B">
            <w:pPr>
              <w:widowControl/>
              <w:jc w:val="left"/>
              <w:rPr>
                <w:rFonts w:ascii="Times New Roman" w:hAnsi="Times New Roman" w:eastAsia="Times New Roman" w:cs="Times New Roman"/>
                <w:kern w:val="0"/>
                <w:sz w:val="20"/>
                <w:szCs w:val="20"/>
              </w:rPr>
            </w:pPr>
          </w:p>
        </w:tc>
        <w:tc>
          <w:tcPr>
            <w:tcW w:w="0" w:type="auto"/>
            <w:vAlign w:val="center"/>
          </w:tcPr>
          <w:p w14:paraId="142762E3">
            <w:pPr>
              <w:widowControl/>
              <w:jc w:val="left"/>
              <w:rPr>
                <w:rFonts w:ascii="Times New Roman" w:hAnsi="Times New Roman" w:eastAsia="Times New Roman" w:cs="Times New Roman"/>
                <w:kern w:val="0"/>
                <w:sz w:val="20"/>
                <w:szCs w:val="20"/>
              </w:rPr>
            </w:pPr>
          </w:p>
        </w:tc>
        <w:tc>
          <w:tcPr>
            <w:tcW w:w="0" w:type="auto"/>
            <w:vAlign w:val="center"/>
          </w:tcPr>
          <w:p w14:paraId="536F95B3">
            <w:pPr>
              <w:widowControl/>
              <w:jc w:val="left"/>
              <w:rPr>
                <w:rFonts w:ascii="Times New Roman" w:hAnsi="Times New Roman" w:eastAsia="Times New Roman" w:cs="Times New Roman"/>
                <w:kern w:val="0"/>
                <w:sz w:val="20"/>
                <w:szCs w:val="20"/>
              </w:rPr>
            </w:pPr>
          </w:p>
        </w:tc>
        <w:tc>
          <w:tcPr>
            <w:tcW w:w="0" w:type="auto"/>
            <w:vAlign w:val="center"/>
          </w:tcPr>
          <w:p w14:paraId="59B06010">
            <w:pPr>
              <w:widowControl/>
              <w:jc w:val="left"/>
              <w:rPr>
                <w:rFonts w:ascii="Times New Roman" w:hAnsi="Times New Roman" w:eastAsia="Times New Roman" w:cs="Times New Roman"/>
                <w:kern w:val="0"/>
                <w:sz w:val="20"/>
                <w:szCs w:val="20"/>
              </w:rPr>
            </w:pPr>
          </w:p>
        </w:tc>
        <w:tc>
          <w:tcPr>
            <w:tcW w:w="0" w:type="auto"/>
            <w:vAlign w:val="center"/>
          </w:tcPr>
          <w:p w14:paraId="24D8AACB">
            <w:pPr>
              <w:widowControl/>
              <w:jc w:val="left"/>
              <w:rPr>
                <w:rFonts w:ascii="Times New Roman" w:hAnsi="Times New Roman" w:eastAsia="Times New Roman" w:cs="Times New Roman"/>
                <w:kern w:val="0"/>
                <w:sz w:val="20"/>
                <w:szCs w:val="20"/>
              </w:rPr>
            </w:pPr>
          </w:p>
        </w:tc>
        <w:tc>
          <w:tcPr>
            <w:tcW w:w="0" w:type="auto"/>
            <w:vAlign w:val="center"/>
          </w:tcPr>
          <w:p w14:paraId="2ADD1560">
            <w:pPr>
              <w:widowControl/>
              <w:jc w:val="left"/>
              <w:rPr>
                <w:rFonts w:ascii="Times New Roman" w:hAnsi="Times New Roman" w:eastAsia="Times New Roman" w:cs="Times New Roman"/>
                <w:kern w:val="0"/>
                <w:sz w:val="20"/>
                <w:szCs w:val="20"/>
              </w:rPr>
            </w:pPr>
          </w:p>
        </w:tc>
        <w:tc>
          <w:tcPr>
            <w:tcW w:w="0" w:type="auto"/>
            <w:vAlign w:val="center"/>
          </w:tcPr>
          <w:p w14:paraId="6585FA6D">
            <w:pPr>
              <w:widowControl/>
              <w:jc w:val="left"/>
              <w:rPr>
                <w:rFonts w:ascii="Times New Roman" w:hAnsi="Times New Roman" w:eastAsia="Times New Roman" w:cs="Times New Roman"/>
                <w:kern w:val="0"/>
                <w:sz w:val="20"/>
                <w:szCs w:val="20"/>
              </w:rPr>
            </w:pPr>
          </w:p>
        </w:tc>
      </w:tr>
      <w:tr w14:paraId="6E6F652E">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5D9EC7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2080801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0F1158A">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死亡抚恤</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08E3BB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70.29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2C07EB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70.29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2BCA61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3D3B6F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3E5D44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14230B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3D82932">
            <w:pPr>
              <w:widowControl/>
              <w:jc w:val="left"/>
              <w:rPr>
                <w:rFonts w:ascii="Times New Roman" w:hAnsi="Times New Roman" w:eastAsia="Times New Roman" w:cs="Times New Roman"/>
                <w:kern w:val="0"/>
                <w:sz w:val="20"/>
                <w:szCs w:val="20"/>
              </w:rPr>
            </w:pPr>
          </w:p>
        </w:tc>
        <w:tc>
          <w:tcPr>
            <w:tcW w:w="0" w:type="auto"/>
            <w:vAlign w:val="center"/>
          </w:tcPr>
          <w:p w14:paraId="5C082A8D">
            <w:pPr>
              <w:widowControl/>
              <w:jc w:val="left"/>
              <w:rPr>
                <w:rFonts w:ascii="Times New Roman" w:hAnsi="Times New Roman" w:eastAsia="Times New Roman" w:cs="Times New Roman"/>
                <w:kern w:val="0"/>
                <w:sz w:val="20"/>
                <w:szCs w:val="20"/>
              </w:rPr>
            </w:pPr>
          </w:p>
        </w:tc>
        <w:tc>
          <w:tcPr>
            <w:tcW w:w="0" w:type="auto"/>
            <w:vAlign w:val="center"/>
          </w:tcPr>
          <w:p w14:paraId="079E5D15">
            <w:pPr>
              <w:widowControl/>
              <w:jc w:val="left"/>
              <w:rPr>
                <w:rFonts w:ascii="Times New Roman" w:hAnsi="Times New Roman" w:eastAsia="Times New Roman" w:cs="Times New Roman"/>
                <w:kern w:val="0"/>
                <w:sz w:val="20"/>
                <w:szCs w:val="20"/>
              </w:rPr>
            </w:pPr>
          </w:p>
        </w:tc>
        <w:tc>
          <w:tcPr>
            <w:tcW w:w="0" w:type="auto"/>
            <w:vAlign w:val="center"/>
          </w:tcPr>
          <w:p w14:paraId="791885AA">
            <w:pPr>
              <w:widowControl/>
              <w:jc w:val="left"/>
              <w:rPr>
                <w:rFonts w:ascii="Times New Roman" w:hAnsi="Times New Roman" w:eastAsia="Times New Roman" w:cs="Times New Roman"/>
                <w:kern w:val="0"/>
                <w:sz w:val="20"/>
                <w:szCs w:val="20"/>
              </w:rPr>
            </w:pPr>
          </w:p>
        </w:tc>
        <w:tc>
          <w:tcPr>
            <w:tcW w:w="0" w:type="auto"/>
            <w:vAlign w:val="center"/>
          </w:tcPr>
          <w:p w14:paraId="1290FB9B">
            <w:pPr>
              <w:widowControl/>
              <w:jc w:val="left"/>
              <w:rPr>
                <w:rFonts w:ascii="Times New Roman" w:hAnsi="Times New Roman" w:eastAsia="Times New Roman" w:cs="Times New Roman"/>
                <w:kern w:val="0"/>
                <w:sz w:val="20"/>
                <w:szCs w:val="20"/>
              </w:rPr>
            </w:pPr>
          </w:p>
        </w:tc>
        <w:tc>
          <w:tcPr>
            <w:tcW w:w="0" w:type="auto"/>
            <w:vAlign w:val="center"/>
          </w:tcPr>
          <w:p w14:paraId="4A978302">
            <w:pPr>
              <w:widowControl/>
              <w:jc w:val="left"/>
              <w:rPr>
                <w:rFonts w:ascii="Times New Roman" w:hAnsi="Times New Roman" w:eastAsia="Times New Roman" w:cs="Times New Roman"/>
                <w:kern w:val="0"/>
                <w:sz w:val="20"/>
                <w:szCs w:val="20"/>
              </w:rPr>
            </w:pPr>
          </w:p>
        </w:tc>
        <w:tc>
          <w:tcPr>
            <w:tcW w:w="0" w:type="auto"/>
            <w:vAlign w:val="center"/>
          </w:tcPr>
          <w:p w14:paraId="76684490">
            <w:pPr>
              <w:widowControl/>
              <w:jc w:val="left"/>
              <w:rPr>
                <w:rFonts w:ascii="Times New Roman" w:hAnsi="Times New Roman" w:eastAsia="Times New Roman" w:cs="Times New Roman"/>
                <w:kern w:val="0"/>
                <w:sz w:val="20"/>
                <w:szCs w:val="20"/>
              </w:rPr>
            </w:pPr>
          </w:p>
        </w:tc>
        <w:tc>
          <w:tcPr>
            <w:tcW w:w="0" w:type="auto"/>
            <w:vAlign w:val="center"/>
          </w:tcPr>
          <w:p w14:paraId="38CC76FA">
            <w:pPr>
              <w:widowControl/>
              <w:jc w:val="left"/>
              <w:rPr>
                <w:rFonts w:ascii="Times New Roman" w:hAnsi="Times New Roman" w:eastAsia="Times New Roman" w:cs="Times New Roman"/>
                <w:kern w:val="0"/>
                <w:sz w:val="20"/>
                <w:szCs w:val="20"/>
              </w:rPr>
            </w:pPr>
          </w:p>
        </w:tc>
        <w:tc>
          <w:tcPr>
            <w:tcW w:w="0" w:type="auto"/>
            <w:vAlign w:val="center"/>
          </w:tcPr>
          <w:p w14:paraId="2A2CED71">
            <w:pPr>
              <w:widowControl/>
              <w:jc w:val="left"/>
              <w:rPr>
                <w:rFonts w:ascii="Times New Roman" w:hAnsi="Times New Roman" w:eastAsia="Times New Roman" w:cs="Times New Roman"/>
                <w:kern w:val="0"/>
                <w:sz w:val="20"/>
                <w:szCs w:val="20"/>
              </w:rPr>
            </w:pPr>
          </w:p>
        </w:tc>
        <w:tc>
          <w:tcPr>
            <w:tcW w:w="0" w:type="auto"/>
            <w:vAlign w:val="center"/>
          </w:tcPr>
          <w:p w14:paraId="1438F1F3">
            <w:pPr>
              <w:widowControl/>
              <w:jc w:val="left"/>
              <w:rPr>
                <w:rFonts w:ascii="Times New Roman" w:hAnsi="Times New Roman" w:eastAsia="Times New Roman" w:cs="Times New Roman"/>
                <w:kern w:val="0"/>
                <w:sz w:val="20"/>
                <w:szCs w:val="20"/>
              </w:rPr>
            </w:pPr>
          </w:p>
        </w:tc>
      </w:tr>
      <w:tr w14:paraId="32286E3F">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41CC78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2080899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C525EC8">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其他优抚支出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197284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2.60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9CA9A3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2.60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549FEB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71895A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701EF5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F40618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381B7FE">
            <w:pPr>
              <w:widowControl/>
              <w:jc w:val="left"/>
              <w:rPr>
                <w:rFonts w:ascii="Times New Roman" w:hAnsi="Times New Roman" w:eastAsia="Times New Roman" w:cs="Times New Roman"/>
                <w:kern w:val="0"/>
                <w:sz w:val="20"/>
                <w:szCs w:val="20"/>
              </w:rPr>
            </w:pPr>
          </w:p>
        </w:tc>
        <w:tc>
          <w:tcPr>
            <w:tcW w:w="0" w:type="auto"/>
            <w:vAlign w:val="center"/>
          </w:tcPr>
          <w:p w14:paraId="7E8DFFFE">
            <w:pPr>
              <w:widowControl/>
              <w:jc w:val="left"/>
              <w:rPr>
                <w:rFonts w:ascii="Times New Roman" w:hAnsi="Times New Roman" w:eastAsia="Times New Roman" w:cs="Times New Roman"/>
                <w:kern w:val="0"/>
                <w:sz w:val="20"/>
                <w:szCs w:val="20"/>
              </w:rPr>
            </w:pPr>
          </w:p>
        </w:tc>
        <w:tc>
          <w:tcPr>
            <w:tcW w:w="0" w:type="auto"/>
            <w:vAlign w:val="center"/>
          </w:tcPr>
          <w:p w14:paraId="01A773A0">
            <w:pPr>
              <w:widowControl/>
              <w:jc w:val="left"/>
              <w:rPr>
                <w:rFonts w:ascii="Times New Roman" w:hAnsi="Times New Roman" w:eastAsia="Times New Roman" w:cs="Times New Roman"/>
                <w:kern w:val="0"/>
                <w:sz w:val="20"/>
                <w:szCs w:val="20"/>
              </w:rPr>
            </w:pPr>
          </w:p>
        </w:tc>
        <w:tc>
          <w:tcPr>
            <w:tcW w:w="0" w:type="auto"/>
            <w:vAlign w:val="center"/>
          </w:tcPr>
          <w:p w14:paraId="7F2D2C8D">
            <w:pPr>
              <w:widowControl/>
              <w:jc w:val="left"/>
              <w:rPr>
                <w:rFonts w:ascii="Times New Roman" w:hAnsi="Times New Roman" w:eastAsia="Times New Roman" w:cs="Times New Roman"/>
                <w:kern w:val="0"/>
                <w:sz w:val="20"/>
                <w:szCs w:val="20"/>
              </w:rPr>
            </w:pPr>
          </w:p>
        </w:tc>
        <w:tc>
          <w:tcPr>
            <w:tcW w:w="0" w:type="auto"/>
            <w:vAlign w:val="center"/>
          </w:tcPr>
          <w:p w14:paraId="30D2BE5B">
            <w:pPr>
              <w:widowControl/>
              <w:jc w:val="left"/>
              <w:rPr>
                <w:rFonts w:ascii="Times New Roman" w:hAnsi="Times New Roman" w:eastAsia="Times New Roman" w:cs="Times New Roman"/>
                <w:kern w:val="0"/>
                <w:sz w:val="20"/>
                <w:szCs w:val="20"/>
              </w:rPr>
            </w:pPr>
          </w:p>
        </w:tc>
        <w:tc>
          <w:tcPr>
            <w:tcW w:w="0" w:type="auto"/>
            <w:vAlign w:val="center"/>
          </w:tcPr>
          <w:p w14:paraId="18D31876">
            <w:pPr>
              <w:widowControl/>
              <w:jc w:val="left"/>
              <w:rPr>
                <w:rFonts w:ascii="Times New Roman" w:hAnsi="Times New Roman" w:eastAsia="Times New Roman" w:cs="Times New Roman"/>
                <w:kern w:val="0"/>
                <w:sz w:val="20"/>
                <w:szCs w:val="20"/>
              </w:rPr>
            </w:pPr>
          </w:p>
        </w:tc>
        <w:tc>
          <w:tcPr>
            <w:tcW w:w="0" w:type="auto"/>
            <w:vAlign w:val="center"/>
          </w:tcPr>
          <w:p w14:paraId="193531CD">
            <w:pPr>
              <w:widowControl/>
              <w:jc w:val="left"/>
              <w:rPr>
                <w:rFonts w:ascii="Times New Roman" w:hAnsi="Times New Roman" w:eastAsia="Times New Roman" w:cs="Times New Roman"/>
                <w:kern w:val="0"/>
                <w:sz w:val="20"/>
                <w:szCs w:val="20"/>
              </w:rPr>
            </w:pPr>
          </w:p>
        </w:tc>
        <w:tc>
          <w:tcPr>
            <w:tcW w:w="0" w:type="auto"/>
            <w:vAlign w:val="center"/>
          </w:tcPr>
          <w:p w14:paraId="597476E9">
            <w:pPr>
              <w:widowControl/>
              <w:jc w:val="left"/>
              <w:rPr>
                <w:rFonts w:ascii="Times New Roman" w:hAnsi="Times New Roman" w:eastAsia="Times New Roman" w:cs="Times New Roman"/>
                <w:kern w:val="0"/>
                <w:sz w:val="20"/>
                <w:szCs w:val="20"/>
              </w:rPr>
            </w:pPr>
          </w:p>
        </w:tc>
        <w:tc>
          <w:tcPr>
            <w:tcW w:w="0" w:type="auto"/>
            <w:vAlign w:val="center"/>
          </w:tcPr>
          <w:p w14:paraId="0B2F9E81">
            <w:pPr>
              <w:widowControl/>
              <w:jc w:val="left"/>
              <w:rPr>
                <w:rFonts w:ascii="Times New Roman" w:hAnsi="Times New Roman" w:eastAsia="Times New Roman" w:cs="Times New Roman"/>
                <w:kern w:val="0"/>
                <w:sz w:val="20"/>
                <w:szCs w:val="20"/>
              </w:rPr>
            </w:pPr>
          </w:p>
        </w:tc>
        <w:tc>
          <w:tcPr>
            <w:tcW w:w="0" w:type="auto"/>
            <w:vAlign w:val="center"/>
          </w:tcPr>
          <w:p w14:paraId="0D3CD33A">
            <w:pPr>
              <w:widowControl/>
              <w:jc w:val="left"/>
              <w:rPr>
                <w:rFonts w:ascii="Times New Roman" w:hAnsi="Times New Roman" w:eastAsia="Times New Roman" w:cs="Times New Roman"/>
                <w:kern w:val="0"/>
                <w:sz w:val="20"/>
                <w:szCs w:val="20"/>
              </w:rPr>
            </w:pPr>
          </w:p>
        </w:tc>
      </w:tr>
      <w:tr w14:paraId="17A768C2">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2AEFD4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20809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4B9583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退役安置</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5E2DDF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0.12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FB4F13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0.12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4CD0F4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76166A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9AA28D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2D63EC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252C326">
            <w:pPr>
              <w:widowControl/>
              <w:jc w:val="left"/>
              <w:rPr>
                <w:rFonts w:ascii="Times New Roman" w:hAnsi="Times New Roman" w:eastAsia="Times New Roman" w:cs="Times New Roman"/>
                <w:kern w:val="0"/>
                <w:sz w:val="20"/>
                <w:szCs w:val="20"/>
              </w:rPr>
            </w:pPr>
          </w:p>
        </w:tc>
        <w:tc>
          <w:tcPr>
            <w:tcW w:w="0" w:type="auto"/>
            <w:vAlign w:val="center"/>
          </w:tcPr>
          <w:p w14:paraId="6323A4CF">
            <w:pPr>
              <w:widowControl/>
              <w:jc w:val="left"/>
              <w:rPr>
                <w:rFonts w:ascii="Times New Roman" w:hAnsi="Times New Roman" w:eastAsia="Times New Roman" w:cs="Times New Roman"/>
                <w:kern w:val="0"/>
                <w:sz w:val="20"/>
                <w:szCs w:val="20"/>
              </w:rPr>
            </w:pPr>
          </w:p>
        </w:tc>
        <w:tc>
          <w:tcPr>
            <w:tcW w:w="0" w:type="auto"/>
            <w:vAlign w:val="center"/>
          </w:tcPr>
          <w:p w14:paraId="67961402">
            <w:pPr>
              <w:widowControl/>
              <w:jc w:val="left"/>
              <w:rPr>
                <w:rFonts w:ascii="Times New Roman" w:hAnsi="Times New Roman" w:eastAsia="Times New Roman" w:cs="Times New Roman"/>
                <w:kern w:val="0"/>
                <w:sz w:val="20"/>
                <w:szCs w:val="20"/>
              </w:rPr>
            </w:pPr>
          </w:p>
        </w:tc>
        <w:tc>
          <w:tcPr>
            <w:tcW w:w="0" w:type="auto"/>
            <w:vAlign w:val="center"/>
          </w:tcPr>
          <w:p w14:paraId="3F924769">
            <w:pPr>
              <w:widowControl/>
              <w:jc w:val="left"/>
              <w:rPr>
                <w:rFonts w:ascii="Times New Roman" w:hAnsi="Times New Roman" w:eastAsia="Times New Roman" w:cs="Times New Roman"/>
                <w:kern w:val="0"/>
                <w:sz w:val="20"/>
                <w:szCs w:val="20"/>
              </w:rPr>
            </w:pPr>
          </w:p>
        </w:tc>
        <w:tc>
          <w:tcPr>
            <w:tcW w:w="0" w:type="auto"/>
            <w:vAlign w:val="center"/>
          </w:tcPr>
          <w:p w14:paraId="51F3902F">
            <w:pPr>
              <w:widowControl/>
              <w:jc w:val="left"/>
              <w:rPr>
                <w:rFonts w:ascii="Times New Roman" w:hAnsi="Times New Roman" w:eastAsia="Times New Roman" w:cs="Times New Roman"/>
                <w:kern w:val="0"/>
                <w:sz w:val="20"/>
                <w:szCs w:val="20"/>
              </w:rPr>
            </w:pPr>
          </w:p>
        </w:tc>
        <w:tc>
          <w:tcPr>
            <w:tcW w:w="0" w:type="auto"/>
            <w:vAlign w:val="center"/>
          </w:tcPr>
          <w:p w14:paraId="26460448">
            <w:pPr>
              <w:widowControl/>
              <w:jc w:val="left"/>
              <w:rPr>
                <w:rFonts w:ascii="Times New Roman" w:hAnsi="Times New Roman" w:eastAsia="Times New Roman" w:cs="Times New Roman"/>
                <w:kern w:val="0"/>
                <w:sz w:val="20"/>
                <w:szCs w:val="20"/>
              </w:rPr>
            </w:pPr>
          </w:p>
        </w:tc>
        <w:tc>
          <w:tcPr>
            <w:tcW w:w="0" w:type="auto"/>
            <w:vAlign w:val="center"/>
          </w:tcPr>
          <w:p w14:paraId="67E377C3">
            <w:pPr>
              <w:widowControl/>
              <w:jc w:val="left"/>
              <w:rPr>
                <w:rFonts w:ascii="Times New Roman" w:hAnsi="Times New Roman" w:eastAsia="Times New Roman" w:cs="Times New Roman"/>
                <w:kern w:val="0"/>
                <w:sz w:val="20"/>
                <w:szCs w:val="20"/>
              </w:rPr>
            </w:pPr>
          </w:p>
        </w:tc>
        <w:tc>
          <w:tcPr>
            <w:tcW w:w="0" w:type="auto"/>
            <w:vAlign w:val="center"/>
          </w:tcPr>
          <w:p w14:paraId="061DEAB9">
            <w:pPr>
              <w:widowControl/>
              <w:jc w:val="left"/>
              <w:rPr>
                <w:rFonts w:ascii="Times New Roman" w:hAnsi="Times New Roman" w:eastAsia="Times New Roman" w:cs="Times New Roman"/>
                <w:kern w:val="0"/>
                <w:sz w:val="20"/>
                <w:szCs w:val="20"/>
              </w:rPr>
            </w:pPr>
          </w:p>
        </w:tc>
        <w:tc>
          <w:tcPr>
            <w:tcW w:w="0" w:type="auto"/>
            <w:vAlign w:val="center"/>
          </w:tcPr>
          <w:p w14:paraId="161A5978">
            <w:pPr>
              <w:widowControl/>
              <w:jc w:val="left"/>
              <w:rPr>
                <w:rFonts w:ascii="Times New Roman" w:hAnsi="Times New Roman" w:eastAsia="Times New Roman" w:cs="Times New Roman"/>
                <w:kern w:val="0"/>
                <w:sz w:val="20"/>
                <w:szCs w:val="20"/>
              </w:rPr>
            </w:pPr>
          </w:p>
        </w:tc>
        <w:tc>
          <w:tcPr>
            <w:tcW w:w="0" w:type="auto"/>
            <w:vAlign w:val="center"/>
          </w:tcPr>
          <w:p w14:paraId="55CDACC8">
            <w:pPr>
              <w:widowControl/>
              <w:jc w:val="left"/>
              <w:rPr>
                <w:rFonts w:ascii="Times New Roman" w:hAnsi="Times New Roman" w:eastAsia="Times New Roman" w:cs="Times New Roman"/>
                <w:kern w:val="0"/>
                <w:sz w:val="20"/>
                <w:szCs w:val="20"/>
              </w:rPr>
            </w:pPr>
          </w:p>
        </w:tc>
      </w:tr>
      <w:tr w14:paraId="7DFF81B2">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D977D0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2080901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7EFEC1C">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退役士兵安置</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28A329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0.12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B0F271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0.12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616AEB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3C11A1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D933AA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541AD7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F0D1706">
            <w:pPr>
              <w:widowControl/>
              <w:jc w:val="left"/>
              <w:rPr>
                <w:rFonts w:ascii="Times New Roman" w:hAnsi="Times New Roman" w:eastAsia="Times New Roman" w:cs="Times New Roman"/>
                <w:kern w:val="0"/>
                <w:sz w:val="20"/>
                <w:szCs w:val="20"/>
              </w:rPr>
            </w:pPr>
          </w:p>
        </w:tc>
        <w:tc>
          <w:tcPr>
            <w:tcW w:w="0" w:type="auto"/>
            <w:vAlign w:val="center"/>
          </w:tcPr>
          <w:p w14:paraId="421F274C">
            <w:pPr>
              <w:widowControl/>
              <w:jc w:val="left"/>
              <w:rPr>
                <w:rFonts w:ascii="Times New Roman" w:hAnsi="Times New Roman" w:eastAsia="Times New Roman" w:cs="Times New Roman"/>
                <w:kern w:val="0"/>
                <w:sz w:val="20"/>
                <w:szCs w:val="20"/>
              </w:rPr>
            </w:pPr>
          </w:p>
        </w:tc>
        <w:tc>
          <w:tcPr>
            <w:tcW w:w="0" w:type="auto"/>
            <w:vAlign w:val="center"/>
          </w:tcPr>
          <w:p w14:paraId="68098440">
            <w:pPr>
              <w:widowControl/>
              <w:jc w:val="left"/>
              <w:rPr>
                <w:rFonts w:ascii="Times New Roman" w:hAnsi="Times New Roman" w:eastAsia="Times New Roman" w:cs="Times New Roman"/>
                <w:kern w:val="0"/>
                <w:sz w:val="20"/>
                <w:szCs w:val="20"/>
              </w:rPr>
            </w:pPr>
          </w:p>
        </w:tc>
        <w:tc>
          <w:tcPr>
            <w:tcW w:w="0" w:type="auto"/>
            <w:vAlign w:val="center"/>
          </w:tcPr>
          <w:p w14:paraId="74886EA9">
            <w:pPr>
              <w:widowControl/>
              <w:jc w:val="left"/>
              <w:rPr>
                <w:rFonts w:ascii="Times New Roman" w:hAnsi="Times New Roman" w:eastAsia="Times New Roman" w:cs="Times New Roman"/>
                <w:kern w:val="0"/>
                <w:sz w:val="20"/>
                <w:szCs w:val="20"/>
              </w:rPr>
            </w:pPr>
          </w:p>
        </w:tc>
        <w:tc>
          <w:tcPr>
            <w:tcW w:w="0" w:type="auto"/>
            <w:vAlign w:val="center"/>
          </w:tcPr>
          <w:p w14:paraId="2577F623">
            <w:pPr>
              <w:widowControl/>
              <w:jc w:val="left"/>
              <w:rPr>
                <w:rFonts w:ascii="Times New Roman" w:hAnsi="Times New Roman" w:eastAsia="Times New Roman" w:cs="Times New Roman"/>
                <w:kern w:val="0"/>
                <w:sz w:val="20"/>
                <w:szCs w:val="20"/>
              </w:rPr>
            </w:pPr>
          </w:p>
        </w:tc>
        <w:tc>
          <w:tcPr>
            <w:tcW w:w="0" w:type="auto"/>
            <w:vAlign w:val="center"/>
          </w:tcPr>
          <w:p w14:paraId="3C3C8F27">
            <w:pPr>
              <w:widowControl/>
              <w:jc w:val="left"/>
              <w:rPr>
                <w:rFonts w:ascii="Times New Roman" w:hAnsi="Times New Roman" w:eastAsia="Times New Roman" w:cs="Times New Roman"/>
                <w:kern w:val="0"/>
                <w:sz w:val="20"/>
                <w:szCs w:val="20"/>
              </w:rPr>
            </w:pPr>
          </w:p>
        </w:tc>
        <w:tc>
          <w:tcPr>
            <w:tcW w:w="0" w:type="auto"/>
            <w:vAlign w:val="center"/>
          </w:tcPr>
          <w:p w14:paraId="332A5784">
            <w:pPr>
              <w:widowControl/>
              <w:jc w:val="left"/>
              <w:rPr>
                <w:rFonts w:ascii="Times New Roman" w:hAnsi="Times New Roman" w:eastAsia="Times New Roman" w:cs="Times New Roman"/>
                <w:kern w:val="0"/>
                <w:sz w:val="20"/>
                <w:szCs w:val="20"/>
              </w:rPr>
            </w:pPr>
          </w:p>
        </w:tc>
        <w:tc>
          <w:tcPr>
            <w:tcW w:w="0" w:type="auto"/>
            <w:vAlign w:val="center"/>
          </w:tcPr>
          <w:p w14:paraId="5A151A26">
            <w:pPr>
              <w:widowControl/>
              <w:jc w:val="left"/>
              <w:rPr>
                <w:rFonts w:ascii="Times New Roman" w:hAnsi="Times New Roman" w:eastAsia="Times New Roman" w:cs="Times New Roman"/>
                <w:kern w:val="0"/>
                <w:sz w:val="20"/>
                <w:szCs w:val="20"/>
              </w:rPr>
            </w:pPr>
          </w:p>
        </w:tc>
        <w:tc>
          <w:tcPr>
            <w:tcW w:w="0" w:type="auto"/>
            <w:vAlign w:val="center"/>
          </w:tcPr>
          <w:p w14:paraId="7F74DA3C">
            <w:pPr>
              <w:widowControl/>
              <w:jc w:val="left"/>
              <w:rPr>
                <w:rFonts w:ascii="Times New Roman" w:hAnsi="Times New Roman" w:eastAsia="Times New Roman" w:cs="Times New Roman"/>
                <w:kern w:val="0"/>
                <w:sz w:val="20"/>
                <w:szCs w:val="20"/>
              </w:rPr>
            </w:pPr>
          </w:p>
        </w:tc>
        <w:tc>
          <w:tcPr>
            <w:tcW w:w="0" w:type="auto"/>
            <w:vAlign w:val="center"/>
          </w:tcPr>
          <w:p w14:paraId="50239F7B">
            <w:pPr>
              <w:widowControl/>
              <w:jc w:val="left"/>
              <w:rPr>
                <w:rFonts w:ascii="Times New Roman" w:hAnsi="Times New Roman" w:eastAsia="Times New Roman" w:cs="Times New Roman"/>
                <w:kern w:val="0"/>
                <w:sz w:val="20"/>
                <w:szCs w:val="20"/>
              </w:rPr>
            </w:pPr>
          </w:p>
        </w:tc>
      </w:tr>
      <w:tr w14:paraId="015F5865">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3484A7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20810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CE0374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社会福利</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725F02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14.18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BF9C3A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14.18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07EE6F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B824B5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F69617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C9503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D1E1D62">
            <w:pPr>
              <w:widowControl/>
              <w:jc w:val="left"/>
              <w:rPr>
                <w:rFonts w:ascii="Times New Roman" w:hAnsi="Times New Roman" w:eastAsia="Times New Roman" w:cs="Times New Roman"/>
                <w:kern w:val="0"/>
                <w:sz w:val="20"/>
                <w:szCs w:val="20"/>
              </w:rPr>
            </w:pPr>
          </w:p>
        </w:tc>
        <w:tc>
          <w:tcPr>
            <w:tcW w:w="0" w:type="auto"/>
            <w:vAlign w:val="center"/>
          </w:tcPr>
          <w:p w14:paraId="4A4B1EC3">
            <w:pPr>
              <w:widowControl/>
              <w:jc w:val="left"/>
              <w:rPr>
                <w:rFonts w:ascii="Times New Roman" w:hAnsi="Times New Roman" w:eastAsia="Times New Roman" w:cs="Times New Roman"/>
                <w:kern w:val="0"/>
                <w:sz w:val="20"/>
                <w:szCs w:val="20"/>
              </w:rPr>
            </w:pPr>
          </w:p>
        </w:tc>
        <w:tc>
          <w:tcPr>
            <w:tcW w:w="0" w:type="auto"/>
            <w:vAlign w:val="center"/>
          </w:tcPr>
          <w:p w14:paraId="44DD86A0">
            <w:pPr>
              <w:widowControl/>
              <w:jc w:val="left"/>
              <w:rPr>
                <w:rFonts w:ascii="Times New Roman" w:hAnsi="Times New Roman" w:eastAsia="Times New Roman" w:cs="Times New Roman"/>
                <w:kern w:val="0"/>
                <w:sz w:val="20"/>
                <w:szCs w:val="20"/>
              </w:rPr>
            </w:pPr>
          </w:p>
        </w:tc>
        <w:tc>
          <w:tcPr>
            <w:tcW w:w="0" w:type="auto"/>
            <w:vAlign w:val="center"/>
          </w:tcPr>
          <w:p w14:paraId="2AD79817">
            <w:pPr>
              <w:widowControl/>
              <w:jc w:val="left"/>
              <w:rPr>
                <w:rFonts w:ascii="Times New Roman" w:hAnsi="Times New Roman" w:eastAsia="Times New Roman" w:cs="Times New Roman"/>
                <w:kern w:val="0"/>
                <w:sz w:val="20"/>
                <w:szCs w:val="20"/>
              </w:rPr>
            </w:pPr>
          </w:p>
        </w:tc>
        <w:tc>
          <w:tcPr>
            <w:tcW w:w="0" w:type="auto"/>
            <w:vAlign w:val="center"/>
          </w:tcPr>
          <w:p w14:paraId="253B243C">
            <w:pPr>
              <w:widowControl/>
              <w:jc w:val="left"/>
              <w:rPr>
                <w:rFonts w:ascii="Times New Roman" w:hAnsi="Times New Roman" w:eastAsia="Times New Roman" w:cs="Times New Roman"/>
                <w:kern w:val="0"/>
                <w:sz w:val="20"/>
                <w:szCs w:val="20"/>
              </w:rPr>
            </w:pPr>
          </w:p>
        </w:tc>
        <w:tc>
          <w:tcPr>
            <w:tcW w:w="0" w:type="auto"/>
            <w:vAlign w:val="center"/>
          </w:tcPr>
          <w:p w14:paraId="7994C572">
            <w:pPr>
              <w:widowControl/>
              <w:jc w:val="left"/>
              <w:rPr>
                <w:rFonts w:ascii="Times New Roman" w:hAnsi="Times New Roman" w:eastAsia="Times New Roman" w:cs="Times New Roman"/>
                <w:kern w:val="0"/>
                <w:sz w:val="20"/>
                <w:szCs w:val="20"/>
              </w:rPr>
            </w:pPr>
          </w:p>
        </w:tc>
        <w:tc>
          <w:tcPr>
            <w:tcW w:w="0" w:type="auto"/>
            <w:vAlign w:val="center"/>
          </w:tcPr>
          <w:p w14:paraId="0C6E4967">
            <w:pPr>
              <w:widowControl/>
              <w:jc w:val="left"/>
              <w:rPr>
                <w:rFonts w:ascii="Times New Roman" w:hAnsi="Times New Roman" w:eastAsia="Times New Roman" w:cs="Times New Roman"/>
                <w:kern w:val="0"/>
                <w:sz w:val="20"/>
                <w:szCs w:val="20"/>
              </w:rPr>
            </w:pPr>
          </w:p>
        </w:tc>
        <w:tc>
          <w:tcPr>
            <w:tcW w:w="0" w:type="auto"/>
            <w:vAlign w:val="center"/>
          </w:tcPr>
          <w:p w14:paraId="296A42F2">
            <w:pPr>
              <w:widowControl/>
              <w:jc w:val="left"/>
              <w:rPr>
                <w:rFonts w:ascii="Times New Roman" w:hAnsi="Times New Roman" w:eastAsia="Times New Roman" w:cs="Times New Roman"/>
                <w:kern w:val="0"/>
                <w:sz w:val="20"/>
                <w:szCs w:val="20"/>
              </w:rPr>
            </w:pPr>
          </w:p>
        </w:tc>
        <w:tc>
          <w:tcPr>
            <w:tcW w:w="0" w:type="auto"/>
            <w:vAlign w:val="center"/>
          </w:tcPr>
          <w:p w14:paraId="5F3E5AB9">
            <w:pPr>
              <w:widowControl/>
              <w:jc w:val="left"/>
              <w:rPr>
                <w:rFonts w:ascii="Times New Roman" w:hAnsi="Times New Roman" w:eastAsia="Times New Roman" w:cs="Times New Roman"/>
                <w:kern w:val="0"/>
                <w:sz w:val="20"/>
                <w:szCs w:val="20"/>
              </w:rPr>
            </w:pPr>
          </w:p>
        </w:tc>
        <w:tc>
          <w:tcPr>
            <w:tcW w:w="0" w:type="auto"/>
            <w:vAlign w:val="center"/>
          </w:tcPr>
          <w:p w14:paraId="76E053E6">
            <w:pPr>
              <w:widowControl/>
              <w:jc w:val="left"/>
              <w:rPr>
                <w:rFonts w:ascii="Times New Roman" w:hAnsi="Times New Roman" w:eastAsia="Times New Roman" w:cs="Times New Roman"/>
                <w:kern w:val="0"/>
                <w:sz w:val="20"/>
                <w:szCs w:val="20"/>
              </w:rPr>
            </w:pPr>
          </w:p>
        </w:tc>
      </w:tr>
      <w:tr w14:paraId="0035DEE7">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8EF531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2081002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CDD82D8">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老年福利</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99A655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14.18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0BE689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14.18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B4077E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E49EC4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F1E219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3A9447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75AA763">
            <w:pPr>
              <w:widowControl/>
              <w:jc w:val="left"/>
              <w:rPr>
                <w:rFonts w:ascii="Times New Roman" w:hAnsi="Times New Roman" w:eastAsia="Times New Roman" w:cs="Times New Roman"/>
                <w:kern w:val="0"/>
                <w:sz w:val="20"/>
                <w:szCs w:val="20"/>
              </w:rPr>
            </w:pPr>
          </w:p>
        </w:tc>
        <w:tc>
          <w:tcPr>
            <w:tcW w:w="0" w:type="auto"/>
            <w:vAlign w:val="center"/>
          </w:tcPr>
          <w:p w14:paraId="2D7EC5CA">
            <w:pPr>
              <w:widowControl/>
              <w:jc w:val="left"/>
              <w:rPr>
                <w:rFonts w:ascii="Times New Roman" w:hAnsi="Times New Roman" w:eastAsia="Times New Roman" w:cs="Times New Roman"/>
                <w:kern w:val="0"/>
                <w:sz w:val="20"/>
                <w:szCs w:val="20"/>
              </w:rPr>
            </w:pPr>
          </w:p>
        </w:tc>
        <w:tc>
          <w:tcPr>
            <w:tcW w:w="0" w:type="auto"/>
            <w:vAlign w:val="center"/>
          </w:tcPr>
          <w:p w14:paraId="5F199AAB">
            <w:pPr>
              <w:widowControl/>
              <w:jc w:val="left"/>
              <w:rPr>
                <w:rFonts w:ascii="Times New Roman" w:hAnsi="Times New Roman" w:eastAsia="Times New Roman" w:cs="Times New Roman"/>
                <w:kern w:val="0"/>
                <w:sz w:val="20"/>
                <w:szCs w:val="20"/>
              </w:rPr>
            </w:pPr>
          </w:p>
        </w:tc>
        <w:tc>
          <w:tcPr>
            <w:tcW w:w="0" w:type="auto"/>
            <w:vAlign w:val="center"/>
          </w:tcPr>
          <w:p w14:paraId="4E97161A">
            <w:pPr>
              <w:widowControl/>
              <w:jc w:val="left"/>
              <w:rPr>
                <w:rFonts w:ascii="Times New Roman" w:hAnsi="Times New Roman" w:eastAsia="Times New Roman" w:cs="Times New Roman"/>
                <w:kern w:val="0"/>
                <w:sz w:val="20"/>
                <w:szCs w:val="20"/>
              </w:rPr>
            </w:pPr>
          </w:p>
        </w:tc>
        <w:tc>
          <w:tcPr>
            <w:tcW w:w="0" w:type="auto"/>
            <w:vAlign w:val="center"/>
          </w:tcPr>
          <w:p w14:paraId="5F87A78A">
            <w:pPr>
              <w:widowControl/>
              <w:jc w:val="left"/>
              <w:rPr>
                <w:rFonts w:ascii="Times New Roman" w:hAnsi="Times New Roman" w:eastAsia="Times New Roman" w:cs="Times New Roman"/>
                <w:kern w:val="0"/>
                <w:sz w:val="20"/>
                <w:szCs w:val="20"/>
              </w:rPr>
            </w:pPr>
          </w:p>
        </w:tc>
        <w:tc>
          <w:tcPr>
            <w:tcW w:w="0" w:type="auto"/>
            <w:vAlign w:val="center"/>
          </w:tcPr>
          <w:p w14:paraId="061C4151">
            <w:pPr>
              <w:widowControl/>
              <w:jc w:val="left"/>
              <w:rPr>
                <w:rFonts w:ascii="Times New Roman" w:hAnsi="Times New Roman" w:eastAsia="Times New Roman" w:cs="Times New Roman"/>
                <w:kern w:val="0"/>
                <w:sz w:val="20"/>
                <w:szCs w:val="20"/>
              </w:rPr>
            </w:pPr>
          </w:p>
        </w:tc>
        <w:tc>
          <w:tcPr>
            <w:tcW w:w="0" w:type="auto"/>
            <w:vAlign w:val="center"/>
          </w:tcPr>
          <w:p w14:paraId="7BCC4AFF">
            <w:pPr>
              <w:widowControl/>
              <w:jc w:val="left"/>
              <w:rPr>
                <w:rFonts w:ascii="Times New Roman" w:hAnsi="Times New Roman" w:eastAsia="Times New Roman" w:cs="Times New Roman"/>
                <w:kern w:val="0"/>
                <w:sz w:val="20"/>
                <w:szCs w:val="20"/>
              </w:rPr>
            </w:pPr>
          </w:p>
        </w:tc>
        <w:tc>
          <w:tcPr>
            <w:tcW w:w="0" w:type="auto"/>
            <w:vAlign w:val="center"/>
          </w:tcPr>
          <w:p w14:paraId="0985468B">
            <w:pPr>
              <w:widowControl/>
              <w:jc w:val="left"/>
              <w:rPr>
                <w:rFonts w:ascii="Times New Roman" w:hAnsi="Times New Roman" w:eastAsia="Times New Roman" w:cs="Times New Roman"/>
                <w:kern w:val="0"/>
                <w:sz w:val="20"/>
                <w:szCs w:val="20"/>
              </w:rPr>
            </w:pPr>
          </w:p>
        </w:tc>
        <w:tc>
          <w:tcPr>
            <w:tcW w:w="0" w:type="auto"/>
            <w:vAlign w:val="center"/>
          </w:tcPr>
          <w:p w14:paraId="6361734F">
            <w:pPr>
              <w:widowControl/>
              <w:jc w:val="left"/>
              <w:rPr>
                <w:rFonts w:ascii="Times New Roman" w:hAnsi="Times New Roman" w:eastAsia="Times New Roman" w:cs="Times New Roman"/>
                <w:kern w:val="0"/>
                <w:sz w:val="20"/>
                <w:szCs w:val="20"/>
              </w:rPr>
            </w:pPr>
          </w:p>
        </w:tc>
        <w:tc>
          <w:tcPr>
            <w:tcW w:w="0" w:type="auto"/>
            <w:vAlign w:val="center"/>
          </w:tcPr>
          <w:p w14:paraId="69204CBC">
            <w:pPr>
              <w:widowControl/>
              <w:jc w:val="left"/>
              <w:rPr>
                <w:rFonts w:ascii="Times New Roman" w:hAnsi="Times New Roman" w:eastAsia="Times New Roman" w:cs="Times New Roman"/>
                <w:kern w:val="0"/>
                <w:sz w:val="20"/>
                <w:szCs w:val="20"/>
              </w:rPr>
            </w:pPr>
          </w:p>
        </w:tc>
      </w:tr>
      <w:tr w14:paraId="13430708">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A3B62E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596706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特困人员救助供养</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F7118C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15.47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6DD1A1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15.47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461154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51DC36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36E3EF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53B6F0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44C38D3">
            <w:pPr>
              <w:widowControl/>
              <w:jc w:val="left"/>
              <w:rPr>
                <w:rFonts w:ascii="Times New Roman" w:hAnsi="Times New Roman" w:eastAsia="Times New Roman" w:cs="Times New Roman"/>
                <w:kern w:val="0"/>
                <w:sz w:val="20"/>
                <w:szCs w:val="20"/>
              </w:rPr>
            </w:pPr>
          </w:p>
        </w:tc>
        <w:tc>
          <w:tcPr>
            <w:tcW w:w="0" w:type="auto"/>
            <w:vAlign w:val="center"/>
          </w:tcPr>
          <w:p w14:paraId="0C33E516">
            <w:pPr>
              <w:widowControl/>
              <w:jc w:val="left"/>
              <w:rPr>
                <w:rFonts w:ascii="Times New Roman" w:hAnsi="Times New Roman" w:eastAsia="Times New Roman" w:cs="Times New Roman"/>
                <w:kern w:val="0"/>
                <w:sz w:val="20"/>
                <w:szCs w:val="20"/>
              </w:rPr>
            </w:pPr>
          </w:p>
        </w:tc>
        <w:tc>
          <w:tcPr>
            <w:tcW w:w="0" w:type="auto"/>
            <w:vAlign w:val="center"/>
          </w:tcPr>
          <w:p w14:paraId="389CBA4F">
            <w:pPr>
              <w:widowControl/>
              <w:jc w:val="left"/>
              <w:rPr>
                <w:rFonts w:ascii="Times New Roman" w:hAnsi="Times New Roman" w:eastAsia="Times New Roman" w:cs="Times New Roman"/>
                <w:kern w:val="0"/>
                <w:sz w:val="20"/>
                <w:szCs w:val="20"/>
              </w:rPr>
            </w:pPr>
          </w:p>
        </w:tc>
        <w:tc>
          <w:tcPr>
            <w:tcW w:w="0" w:type="auto"/>
            <w:vAlign w:val="center"/>
          </w:tcPr>
          <w:p w14:paraId="7555BC69">
            <w:pPr>
              <w:widowControl/>
              <w:jc w:val="left"/>
              <w:rPr>
                <w:rFonts w:ascii="Times New Roman" w:hAnsi="Times New Roman" w:eastAsia="Times New Roman" w:cs="Times New Roman"/>
                <w:kern w:val="0"/>
                <w:sz w:val="20"/>
                <w:szCs w:val="20"/>
              </w:rPr>
            </w:pPr>
          </w:p>
        </w:tc>
        <w:tc>
          <w:tcPr>
            <w:tcW w:w="0" w:type="auto"/>
            <w:vAlign w:val="center"/>
          </w:tcPr>
          <w:p w14:paraId="5100E4B7">
            <w:pPr>
              <w:widowControl/>
              <w:jc w:val="left"/>
              <w:rPr>
                <w:rFonts w:ascii="Times New Roman" w:hAnsi="Times New Roman" w:eastAsia="Times New Roman" w:cs="Times New Roman"/>
                <w:kern w:val="0"/>
                <w:sz w:val="20"/>
                <w:szCs w:val="20"/>
              </w:rPr>
            </w:pPr>
          </w:p>
        </w:tc>
        <w:tc>
          <w:tcPr>
            <w:tcW w:w="0" w:type="auto"/>
            <w:vAlign w:val="center"/>
          </w:tcPr>
          <w:p w14:paraId="5987EF0E">
            <w:pPr>
              <w:widowControl/>
              <w:jc w:val="left"/>
              <w:rPr>
                <w:rFonts w:ascii="Times New Roman" w:hAnsi="Times New Roman" w:eastAsia="Times New Roman" w:cs="Times New Roman"/>
                <w:kern w:val="0"/>
                <w:sz w:val="20"/>
                <w:szCs w:val="20"/>
              </w:rPr>
            </w:pPr>
          </w:p>
        </w:tc>
        <w:tc>
          <w:tcPr>
            <w:tcW w:w="0" w:type="auto"/>
            <w:vAlign w:val="center"/>
          </w:tcPr>
          <w:p w14:paraId="1A8909AA">
            <w:pPr>
              <w:widowControl/>
              <w:jc w:val="left"/>
              <w:rPr>
                <w:rFonts w:ascii="Times New Roman" w:hAnsi="Times New Roman" w:eastAsia="Times New Roman" w:cs="Times New Roman"/>
                <w:kern w:val="0"/>
                <w:sz w:val="20"/>
                <w:szCs w:val="20"/>
              </w:rPr>
            </w:pPr>
          </w:p>
        </w:tc>
        <w:tc>
          <w:tcPr>
            <w:tcW w:w="0" w:type="auto"/>
            <w:vAlign w:val="center"/>
          </w:tcPr>
          <w:p w14:paraId="6F578342">
            <w:pPr>
              <w:widowControl/>
              <w:jc w:val="left"/>
              <w:rPr>
                <w:rFonts w:ascii="Times New Roman" w:hAnsi="Times New Roman" w:eastAsia="Times New Roman" w:cs="Times New Roman"/>
                <w:kern w:val="0"/>
                <w:sz w:val="20"/>
                <w:szCs w:val="20"/>
              </w:rPr>
            </w:pPr>
          </w:p>
        </w:tc>
        <w:tc>
          <w:tcPr>
            <w:tcW w:w="0" w:type="auto"/>
            <w:vAlign w:val="center"/>
          </w:tcPr>
          <w:p w14:paraId="1334A69D">
            <w:pPr>
              <w:widowControl/>
              <w:jc w:val="left"/>
              <w:rPr>
                <w:rFonts w:ascii="Times New Roman" w:hAnsi="Times New Roman" w:eastAsia="Times New Roman" w:cs="Times New Roman"/>
                <w:kern w:val="0"/>
                <w:sz w:val="20"/>
                <w:szCs w:val="20"/>
              </w:rPr>
            </w:pPr>
          </w:p>
        </w:tc>
        <w:tc>
          <w:tcPr>
            <w:tcW w:w="0" w:type="auto"/>
            <w:vAlign w:val="center"/>
          </w:tcPr>
          <w:p w14:paraId="6AB706C0">
            <w:pPr>
              <w:widowControl/>
              <w:jc w:val="left"/>
              <w:rPr>
                <w:rFonts w:ascii="Times New Roman" w:hAnsi="Times New Roman" w:eastAsia="Times New Roman" w:cs="Times New Roman"/>
                <w:kern w:val="0"/>
                <w:sz w:val="20"/>
                <w:szCs w:val="20"/>
              </w:rPr>
            </w:pPr>
          </w:p>
        </w:tc>
      </w:tr>
      <w:tr w14:paraId="36EF1358">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4A8AA3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2082102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E537EC7">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农村特困人员救助供养支出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687173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15.47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1AC808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15.47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53DA1C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FC5585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988B79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19A9AD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64E0A59">
            <w:pPr>
              <w:widowControl/>
              <w:jc w:val="left"/>
              <w:rPr>
                <w:rFonts w:ascii="Times New Roman" w:hAnsi="Times New Roman" w:eastAsia="Times New Roman" w:cs="Times New Roman"/>
                <w:kern w:val="0"/>
                <w:sz w:val="20"/>
                <w:szCs w:val="20"/>
              </w:rPr>
            </w:pPr>
          </w:p>
        </w:tc>
        <w:tc>
          <w:tcPr>
            <w:tcW w:w="0" w:type="auto"/>
            <w:vAlign w:val="center"/>
          </w:tcPr>
          <w:p w14:paraId="0D49398A">
            <w:pPr>
              <w:widowControl/>
              <w:jc w:val="left"/>
              <w:rPr>
                <w:rFonts w:ascii="Times New Roman" w:hAnsi="Times New Roman" w:eastAsia="Times New Roman" w:cs="Times New Roman"/>
                <w:kern w:val="0"/>
                <w:sz w:val="20"/>
                <w:szCs w:val="20"/>
              </w:rPr>
            </w:pPr>
          </w:p>
        </w:tc>
        <w:tc>
          <w:tcPr>
            <w:tcW w:w="0" w:type="auto"/>
            <w:vAlign w:val="center"/>
          </w:tcPr>
          <w:p w14:paraId="02AF03F0">
            <w:pPr>
              <w:widowControl/>
              <w:jc w:val="left"/>
              <w:rPr>
                <w:rFonts w:ascii="Times New Roman" w:hAnsi="Times New Roman" w:eastAsia="Times New Roman" w:cs="Times New Roman"/>
                <w:kern w:val="0"/>
                <w:sz w:val="20"/>
                <w:szCs w:val="20"/>
              </w:rPr>
            </w:pPr>
          </w:p>
        </w:tc>
        <w:tc>
          <w:tcPr>
            <w:tcW w:w="0" w:type="auto"/>
            <w:vAlign w:val="center"/>
          </w:tcPr>
          <w:p w14:paraId="1DF817AA">
            <w:pPr>
              <w:widowControl/>
              <w:jc w:val="left"/>
              <w:rPr>
                <w:rFonts w:ascii="Times New Roman" w:hAnsi="Times New Roman" w:eastAsia="Times New Roman" w:cs="Times New Roman"/>
                <w:kern w:val="0"/>
                <w:sz w:val="20"/>
                <w:szCs w:val="20"/>
              </w:rPr>
            </w:pPr>
          </w:p>
        </w:tc>
        <w:tc>
          <w:tcPr>
            <w:tcW w:w="0" w:type="auto"/>
            <w:vAlign w:val="center"/>
          </w:tcPr>
          <w:p w14:paraId="086728BB">
            <w:pPr>
              <w:widowControl/>
              <w:jc w:val="left"/>
              <w:rPr>
                <w:rFonts w:ascii="Times New Roman" w:hAnsi="Times New Roman" w:eastAsia="Times New Roman" w:cs="Times New Roman"/>
                <w:kern w:val="0"/>
                <w:sz w:val="20"/>
                <w:szCs w:val="20"/>
              </w:rPr>
            </w:pPr>
          </w:p>
        </w:tc>
        <w:tc>
          <w:tcPr>
            <w:tcW w:w="0" w:type="auto"/>
            <w:vAlign w:val="center"/>
          </w:tcPr>
          <w:p w14:paraId="036FA6EE">
            <w:pPr>
              <w:widowControl/>
              <w:jc w:val="left"/>
              <w:rPr>
                <w:rFonts w:ascii="Times New Roman" w:hAnsi="Times New Roman" w:eastAsia="Times New Roman" w:cs="Times New Roman"/>
                <w:kern w:val="0"/>
                <w:sz w:val="20"/>
                <w:szCs w:val="20"/>
              </w:rPr>
            </w:pPr>
          </w:p>
        </w:tc>
        <w:tc>
          <w:tcPr>
            <w:tcW w:w="0" w:type="auto"/>
            <w:vAlign w:val="center"/>
          </w:tcPr>
          <w:p w14:paraId="41BC44A0">
            <w:pPr>
              <w:widowControl/>
              <w:jc w:val="left"/>
              <w:rPr>
                <w:rFonts w:ascii="Times New Roman" w:hAnsi="Times New Roman" w:eastAsia="Times New Roman" w:cs="Times New Roman"/>
                <w:kern w:val="0"/>
                <w:sz w:val="20"/>
                <w:szCs w:val="20"/>
              </w:rPr>
            </w:pPr>
          </w:p>
        </w:tc>
        <w:tc>
          <w:tcPr>
            <w:tcW w:w="0" w:type="auto"/>
            <w:vAlign w:val="center"/>
          </w:tcPr>
          <w:p w14:paraId="2D4E00B8">
            <w:pPr>
              <w:widowControl/>
              <w:jc w:val="left"/>
              <w:rPr>
                <w:rFonts w:ascii="Times New Roman" w:hAnsi="Times New Roman" w:eastAsia="Times New Roman" w:cs="Times New Roman"/>
                <w:kern w:val="0"/>
                <w:sz w:val="20"/>
                <w:szCs w:val="20"/>
              </w:rPr>
            </w:pPr>
          </w:p>
        </w:tc>
        <w:tc>
          <w:tcPr>
            <w:tcW w:w="0" w:type="auto"/>
            <w:vAlign w:val="center"/>
          </w:tcPr>
          <w:p w14:paraId="3EC843C3">
            <w:pPr>
              <w:widowControl/>
              <w:jc w:val="left"/>
              <w:rPr>
                <w:rFonts w:ascii="Times New Roman" w:hAnsi="Times New Roman" w:eastAsia="Times New Roman" w:cs="Times New Roman"/>
                <w:kern w:val="0"/>
                <w:sz w:val="20"/>
                <w:szCs w:val="20"/>
              </w:rPr>
            </w:pPr>
          </w:p>
        </w:tc>
        <w:tc>
          <w:tcPr>
            <w:tcW w:w="0" w:type="auto"/>
            <w:vAlign w:val="center"/>
          </w:tcPr>
          <w:p w14:paraId="6B7AF723">
            <w:pPr>
              <w:widowControl/>
              <w:jc w:val="left"/>
              <w:rPr>
                <w:rFonts w:ascii="Times New Roman" w:hAnsi="Times New Roman" w:eastAsia="Times New Roman" w:cs="Times New Roman"/>
                <w:kern w:val="0"/>
                <w:sz w:val="20"/>
                <w:szCs w:val="20"/>
              </w:rPr>
            </w:pPr>
          </w:p>
        </w:tc>
      </w:tr>
      <w:tr w14:paraId="10B36780">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403821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31B69D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大中型水库移民后期扶持基金支出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F07954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1FDE06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D44CAD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89DC91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EE79FC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E5E951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E1E7017">
            <w:pPr>
              <w:widowControl/>
              <w:jc w:val="left"/>
              <w:rPr>
                <w:rFonts w:ascii="Times New Roman" w:hAnsi="Times New Roman" w:eastAsia="Times New Roman" w:cs="Times New Roman"/>
                <w:kern w:val="0"/>
                <w:sz w:val="20"/>
                <w:szCs w:val="20"/>
              </w:rPr>
            </w:pPr>
          </w:p>
        </w:tc>
        <w:tc>
          <w:tcPr>
            <w:tcW w:w="0" w:type="auto"/>
            <w:vAlign w:val="center"/>
          </w:tcPr>
          <w:p w14:paraId="7C7A805A">
            <w:pPr>
              <w:widowControl/>
              <w:jc w:val="left"/>
              <w:rPr>
                <w:rFonts w:ascii="Times New Roman" w:hAnsi="Times New Roman" w:eastAsia="Times New Roman" w:cs="Times New Roman"/>
                <w:kern w:val="0"/>
                <w:sz w:val="20"/>
                <w:szCs w:val="20"/>
              </w:rPr>
            </w:pPr>
          </w:p>
        </w:tc>
        <w:tc>
          <w:tcPr>
            <w:tcW w:w="0" w:type="auto"/>
            <w:vAlign w:val="center"/>
          </w:tcPr>
          <w:p w14:paraId="33F24594">
            <w:pPr>
              <w:widowControl/>
              <w:jc w:val="left"/>
              <w:rPr>
                <w:rFonts w:ascii="Times New Roman" w:hAnsi="Times New Roman" w:eastAsia="Times New Roman" w:cs="Times New Roman"/>
                <w:kern w:val="0"/>
                <w:sz w:val="20"/>
                <w:szCs w:val="20"/>
              </w:rPr>
            </w:pPr>
          </w:p>
        </w:tc>
        <w:tc>
          <w:tcPr>
            <w:tcW w:w="0" w:type="auto"/>
            <w:vAlign w:val="center"/>
          </w:tcPr>
          <w:p w14:paraId="145FF696">
            <w:pPr>
              <w:widowControl/>
              <w:jc w:val="left"/>
              <w:rPr>
                <w:rFonts w:ascii="Times New Roman" w:hAnsi="Times New Roman" w:eastAsia="Times New Roman" w:cs="Times New Roman"/>
                <w:kern w:val="0"/>
                <w:sz w:val="20"/>
                <w:szCs w:val="20"/>
              </w:rPr>
            </w:pPr>
          </w:p>
        </w:tc>
        <w:tc>
          <w:tcPr>
            <w:tcW w:w="0" w:type="auto"/>
            <w:vAlign w:val="center"/>
          </w:tcPr>
          <w:p w14:paraId="5B892A93">
            <w:pPr>
              <w:widowControl/>
              <w:jc w:val="left"/>
              <w:rPr>
                <w:rFonts w:ascii="Times New Roman" w:hAnsi="Times New Roman" w:eastAsia="Times New Roman" w:cs="Times New Roman"/>
                <w:kern w:val="0"/>
                <w:sz w:val="20"/>
                <w:szCs w:val="20"/>
              </w:rPr>
            </w:pPr>
          </w:p>
        </w:tc>
        <w:tc>
          <w:tcPr>
            <w:tcW w:w="0" w:type="auto"/>
            <w:vAlign w:val="center"/>
          </w:tcPr>
          <w:p w14:paraId="70900B93">
            <w:pPr>
              <w:widowControl/>
              <w:jc w:val="left"/>
              <w:rPr>
                <w:rFonts w:ascii="Times New Roman" w:hAnsi="Times New Roman" w:eastAsia="Times New Roman" w:cs="Times New Roman"/>
                <w:kern w:val="0"/>
                <w:sz w:val="20"/>
                <w:szCs w:val="20"/>
              </w:rPr>
            </w:pPr>
          </w:p>
        </w:tc>
        <w:tc>
          <w:tcPr>
            <w:tcW w:w="0" w:type="auto"/>
            <w:vAlign w:val="center"/>
          </w:tcPr>
          <w:p w14:paraId="494C7F13">
            <w:pPr>
              <w:widowControl/>
              <w:jc w:val="left"/>
              <w:rPr>
                <w:rFonts w:ascii="Times New Roman" w:hAnsi="Times New Roman" w:eastAsia="Times New Roman" w:cs="Times New Roman"/>
                <w:kern w:val="0"/>
                <w:sz w:val="20"/>
                <w:szCs w:val="20"/>
              </w:rPr>
            </w:pPr>
          </w:p>
        </w:tc>
        <w:tc>
          <w:tcPr>
            <w:tcW w:w="0" w:type="auto"/>
            <w:vAlign w:val="center"/>
          </w:tcPr>
          <w:p w14:paraId="321D3FF1">
            <w:pPr>
              <w:widowControl/>
              <w:jc w:val="left"/>
              <w:rPr>
                <w:rFonts w:ascii="Times New Roman" w:hAnsi="Times New Roman" w:eastAsia="Times New Roman" w:cs="Times New Roman"/>
                <w:kern w:val="0"/>
                <w:sz w:val="20"/>
                <w:szCs w:val="20"/>
              </w:rPr>
            </w:pPr>
          </w:p>
        </w:tc>
        <w:tc>
          <w:tcPr>
            <w:tcW w:w="0" w:type="auto"/>
            <w:vAlign w:val="center"/>
          </w:tcPr>
          <w:p w14:paraId="56E45BD4">
            <w:pPr>
              <w:widowControl/>
              <w:jc w:val="left"/>
              <w:rPr>
                <w:rFonts w:ascii="Times New Roman" w:hAnsi="Times New Roman" w:eastAsia="Times New Roman" w:cs="Times New Roman"/>
                <w:kern w:val="0"/>
                <w:sz w:val="20"/>
                <w:szCs w:val="20"/>
              </w:rPr>
            </w:pPr>
          </w:p>
        </w:tc>
        <w:tc>
          <w:tcPr>
            <w:tcW w:w="0" w:type="auto"/>
            <w:vAlign w:val="center"/>
          </w:tcPr>
          <w:p w14:paraId="7C39352A">
            <w:pPr>
              <w:widowControl/>
              <w:jc w:val="left"/>
              <w:rPr>
                <w:rFonts w:ascii="Times New Roman" w:hAnsi="Times New Roman" w:eastAsia="Times New Roman" w:cs="Times New Roman"/>
                <w:kern w:val="0"/>
                <w:sz w:val="20"/>
                <w:szCs w:val="20"/>
              </w:rPr>
            </w:pPr>
          </w:p>
        </w:tc>
      </w:tr>
      <w:tr w14:paraId="46024DB7">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AD2D66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2082201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99FFDAE">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移民补助</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C3541A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7640F0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C48926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A65B9D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FA81E7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8F77AC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3D3AB32">
            <w:pPr>
              <w:widowControl/>
              <w:jc w:val="left"/>
              <w:rPr>
                <w:rFonts w:ascii="Times New Roman" w:hAnsi="Times New Roman" w:eastAsia="Times New Roman" w:cs="Times New Roman"/>
                <w:kern w:val="0"/>
                <w:sz w:val="20"/>
                <w:szCs w:val="20"/>
              </w:rPr>
            </w:pPr>
          </w:p>
        </w:tc>
        <w:tc>
          <w:tcPr>
            <w:tcW w:w="0" w:type="auto"/>
            <w:vAlign w:val="center"/>
          </w:tcPr>
          <w:p w14:paraId="76D54BD5">
            <w:pPr>
              <w:widowControl/>
              <w:jc w:val="left"/>
              <w:rPr>
                <w:rFonts w:ascii="Times New Roman" w:hAnsi="Times New Roman" w:eastAsia="Times New Roman" w:cs="Times New Roman"/>
                <w:kern w:val="0"/>
                <w:sz w:val="20"/>
                <w:szCs w:val="20"/>
              </w:rPr>
            </w:pPr>
          </w:p>
        </w:tc>
        <w:tc>
          <w:tcPr>
            <w:tcW w:w="0" w:type="auto"/>
            <w:vAlign w:val="center"/>
          </w:tcPr>
          <w:p w14:paraId="08D7745F">
            <w:pPr>
              <w:widowControl/>
              <w:jc w:val="left"/>
              <w:rPr>
                <w:rFonts w:ascii="Times New Roman" w:hAnsi="Times New Roman" w:eastAsia="Times New Roman" w:cs="Times New Roman"/>
                <w:kern w:val="0"/>
                <w:sz w:val="20"/>
                <w:szCs w:val="20"/>
              </w:rPr>
            </w:pPr>
          </w:p>
        </w:tc>
        <w:tc>
          <w:tcPr>
            <w:tcW w:w="0" w:type="auto"/>
            <w:vAlign w:val="center"/>
          </w:tcPr>
          <w:p w14:paraId="1731BD95">
            <w:pPr>
              <w:widowControl/>
              <w:jc w:val="left"/>
              <w:rPr>
                <w:rFonts w:ascii="Times New Roman" w:hAnsi="Times New Roman" w:eastAsia="Times New Roman" w:cs="Times New Roman"/>
                <w:kern w:val="0"/>
                <w:sz w:val="20"/>
                <w:szCs w:val="20"/>
              </w:rPr>
            </w:pPr>
          </w:p>
        </w:tc>
        <w:tc>
          <w:tcPr>
            <w:tcW w:w="0" w:type="auto"/>
            <w:vAlign w:val="center"/>
          </w:tcPr>
          <w:p w14:paraId="3C739481">
            <w:pPr>
              <w:widowControl/>
              <w:jc w:val="left"/>
              <w:rPr>
                <w:rFonts w:ascii="Times New Roman" w:hAnsi="Times New Roman" w:eastAsia="Times New Roman" w:cs="Times New Roman"/>
                <w:kern w:val="0"/>
                <w:sz w:val="20"/>
                <w:szCs w:val="20"/>
              </w:rPr>
            </w:pPr>
          </w:p>
        </w:tc>
        <w:tc>
          <w:tcPr>
            <w:tcW w:w="0" w:type="auto"/>
            <w:vAlign w:val="center"/>
          </w:tcPr>
          <w:p w14:paraId="4B57E862">
            <w:pPr>
              <w:widowControl/>
              <w:jc w:val="left"/>
              <w:rPr>
                <w:rFonts w:ascii="Times New Roman" w:hAnsi="Times New Roman" w:eastAsia="Times New Roman" w:cs="Times New Roman"/>
                <w:kern w:val="0"/>
                <w:sz w:val="20"/>
                <w:szCs w:val="20"/>
              </w:rPr>
            </w:pPr>
          </w:p>
        </w:tc>
        <w:tc>
          <w:tcPr>
            <w:tcW w:w="0" w:type="auto"/>
            <w:vAlign w:val="center"/>
          </w:tcPr>
          <w:p w14:paraId="553F814F">
            <w:pPr>
              <w:widowControl/>
              <w:jc w:val="left"/>
              <w:rPr>
                <w:rFonts w:ascii="Times New Roman" w:hAnsi="Times New Roman" w:eastAsia="Times New Roman" w:cs="Times New Roman"/>
                <w:kern w:val="0"/>
                <w:sz w:val="20"/>
                <w:szCs w:val="20"/>
              </w:rPr>
            </w:pPr>
          </w:p>
        </w:tc>
        <w:tc>
          <w:tcPr>
            <w:tcW w:w="0" w:type="auto"/>
            <w:vAlign w:val="center"/>
          </w:tcPr>
          <w:p w14:paraId="111C0E55">
            <w:pPr>
              <w:widowControl/>
              <w:jc w:val="left"/>
              <w:rPr>
                <w:rFonts w:ascii="Times New Roman" w:hAnsi="Times New Roman" w:eastAsia="Times New Roman" w:cs="Times New Roman"/>
                <w:kern w:val="0"/>
                <w:sz w:val="20"/>
                <w:szCs w:val="20"/>
              </w:rPr>
            </w:pPr>
          </w:p>
        </w:tc>
        <w:tc>
          <w:tcPr>
            <w:tcW w:w="0" w:type="auto"/>
            <w:vAlign w:val="center"/>
          </w:tcPr>
          <w:p w14:paraId="03CBEA5F">
            <w:pPr>
              <w:widowControl/>
              <w:jc w:val="left"/>
              <w:rPr>
                <w:rFonts w:ascii="Times New Roman" w:hAnsi="Times New Roman" w:eastAsia="Times New Roman" w:cs="Times New Roman"/>
                <w:kern w:val="0"/>
                <w:sz w:val="20"/>
                <w:szCs w:val="20"/>
              </w:rPr>
            </w:pPr>
          </w:p>
        </w:tc>
        <w:tc>
          <w:tcPr>
            <w:tcW w:w="0" w:type="auto"/>
            <w:vAlign w:val="center"/>
          </w:tcPr>
          <w:p w14:paraId="115C45A3">
            <w:pPr>
              <w:widowControl/>
              <w:jc w:val="left"/>
              <w:rPr>
                <w:rFonts w:ascii="Times New Roman" w:hAnsi="Times New Roman" w:eastAsia="Times New Roman" w:cs="Times New Roman"/>
                <w:kern w:val="0"/>
                <w:sz w:val="20"/>
                <w:szCs w:val="20"/>
              </w:rPr>
            </w:pPr>
          </w:p>
        </w:tc>
      </w:tr>
      <w:tr w14:paraId="6AA24C89">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5C68F9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E511C7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小型水库移民扶助基金安排的支出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66B4AA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85F001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E06477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94D2D4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57362C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98D2BB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E68DE84">
            <w:pPr>
              <w:widowControl/>
              <w:jc w:val="left"/>
              <w:rPr>
                <w:rFonts w:ascii="Times New Roman" w:hAnsi="Times New Roman" w:eastAsia="Times New Roman" w:cs="Times New Roman"/>
                <w:kern w:val="0"/>
                <w:sz w:val="20"/>
                <w:szCs w:val="20"/>
              </w:rPr>
            </w:pPr>
          </w:p>
        </w:tc>
        <w:tc>
          <w:tcPr>
            <w:tcW w:w="0" w:type="auto"/>
            <w:vAlign w:val="center"/>
          </w:tcPr>
          <w:p w14:paraId="6242D4F9">
            <w:pPr>
              <w:widowControl/>
              <w:jc w:val="left"/>
              <w:rPr>
                <w:rFonts w:ascii="Times New Roman" w:hAnsi="Times New Roman" w:eastAsia="Times New Roman" w:cs="Times New Roman"/>
                <w:kern w:val="0"/>
                <w:sz w:val="20"/>
                <w:szCs w:val="20"/>
              </w:rPr>
            </w:pPr>
          </w:p>
        </w:tc>
        <w:tc>
          <w:tcPr>
            <w:tcW w:w="0" w:type="auto"/>
            <w:vAlign w:val="center"/>
          </w:tcPr>
          <w:p w14:paraId="5A3656AA">
            <w:pPr>
              <w:widowControl/>
              <w:jc w:val="left"/>
              <w:rPr>
                <w:rFonts w:ascii="Times New Roman" w:hAnsi="Times New Roman" w:eastAsia="Times New Roman" w:cs="Times New Roman"/>
                <w:kern w:val="0"/>
                <w:sz w:val="20"/>
                <w:szCs w:val="20"/>
              </w:rPr>
            </w:pPr>
          </w:p>
        </w:tc>
        <w:tc>
          <w:tcPr>
            <w:tcW w:w="0" w:type="auto"/>
            <w:vAlign w:val="center"/>
          </w:tcPr>
          <w:p w14:paraId="1E8D9584">
            <w:pPr>
              <w:widowControl/>
              <w:jc w:val="left"/>
              <w:rPr>
                <w:rFonts w:ascii="Times New Roman" w:hAnsi="Times New Roman" w:eastAsia="Times New Roman" w:cs="Times New Roman"/>
                <w:kern w:val="0"/>
                <w:sz w:val="20"/>
                <w:szCs w:val="20"/>
              </w:rPr>
            </w:pPr>
          </w:p>
        </w:tc>
        <w:tc>
          <w:tcPr>
            <w:tcW w:w="0" w:type="auto"/>
            <w:vAlign w:val="center"/>
          </w:tcPr>
          <w:p w14:paraId="7033E095">
            <w:pPr>
              <w:widowControl/>
              <w:jc w:val="left"/>
              <w:rPr>
                <w:rFonts w:ascii="Times New Roman" w:hAnsi="Times New Roman" w:eastAsia="Times New Roman" w:cs="Times New Roman"/>
                <w:kern w:val="0"/>
                <w:sz w:val="20"/>
                <w:szCs w:val="20"/>
              </w:rPr>
            </w:pPr>
          </w:p>
        </w:tc>
        <w:tc>
          <w:tcPr>
            <w:tcW w:w="0" w:type="auto"/>
            <w:vAlign w:val="center"/>
          </w:tcPr>
          <w:p w14:paraId="6D6C8BA3">
            <w:pPr>
              <w:widowControl/>
              <w:jc w:val="left"/>
              <w:rPr>
                <w:rFonts w:ascii="Times New Roman" w:hAnsi="Times New Roman" w:eastAsia="Times New Roman" w:cs="Times New Roman"/>
                <w:kern w:val="0"/>
                <w:sz w:val="20"/>
                <w:szCs w:val="20"/>
              </w:rPr>
            </w:pPr>
          </w:p>
        </w:tc>
        <w:tc>
          <w:tcPr>
            <w:tcW w:w="0" w:type="auto"/>
            <w:vAlign w:val="center"/>
          </w:tcPr>
          <w:p w14:paraId="18444DB8">
            <w:pPr>
              <w:widowControl/>
              <w:jc w:val="left"/>
              <w:rPr>
                <w:rFonts w:ascii="Times New Roman" w:hAnsi="Times New Roman" w:eastAsia="Times New Roman" w:cs="Times New Roman"/>
                <w:kern w:val="0"/>
                <w:sz w:val="20"/>
                <w:szCs w:val="20"/>
              </w:rPr>
            </w:pPr>
          </w:p>
        </w:tc>
        <w:tc>
          <w:tcPr>
            <w:tcW w:w="0" w:type="auto"/>
            <w:vAlign w:val="center"/>
          </w:tcPr>
          <w:p w14:paraId="48ACA64C">
            <w:pPr>
              <w:widowControl/>
              <w:jc w:val="left"/>
              <w:rPr>
                <w:rFonts w:ascii="Times New Roman" w:hAnsi="Times New Roman" w:eastAsia="Times New Roman" w:cs="Times New Roman"/>
                <w:kern w:val="0"/>
                <w:sz w:val="20"/>
                <w:szCs w:val="20"/>
              </w:rPr>
            </w:pPr>
          </w:p>
        </w:tc>
        <w:tc>
          <w:tcPr>
            <w:tcW w:w="0" w:type="auto"/>
            <w:vAlign w:val="center"/>
          </w:tcPr>
          <w:p w14:paraId="062733E8">
            <w:pPr>
              <w:widowControl/>
              <w:jc w:val="left"/>
              <w:rPr>
                <w:rFonts w:ascii="Times New Roman" w:hAnsi="Times New Roman" w:eastAsia="Times New Roman" w:cs="Times New Roman"/>
                <w:kern w:val="0"/>
                <w:sz w:val="20"/>
                <w:szCs w:val="20"/>
              </w:rPr>
            </w:pPr>
          </w:p>
        </w:tc>
        <w:tc>
          <w:tcPr>
            <w:tcW w:w="0" w:type="auto"/>
            <w:vAlign w:val="center"/>
          </w:tcPr>
          <w:p w14:paraId="35C75E72">
            <w:pPr>
              <w:widowControl/>
              <w:jc w:val="left"/>
              <w:rPr>
                <w:rFonts w:ascii="Times New Roman" w:hAnsi="Times New Roman" w:eastAsia="Times New Roman" w:cs="Times New Roman"/>
                <w:kern w:val="0"/>
                <w:sz w:val="20"/>
                <w:szCs w:val="20"/>
              </w:rPr>
            </w:pPr>
          </w:p>
        </w:tc>
      </w:tr>
      <w:tr w14:paraId="1801F8A0">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1B1534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2082302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9CF5F83">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基础设施建设和经济发展</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B6DB83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DF3270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226C3E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9865CD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F5BE07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280403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2EE6063">
            <w:pPr>
              <w:widowControl/>
              <w:jc w:val="left"/>
              <w:rPr>
                <w:rFonts w:ascii="Times New Roman" w:hAnsi="Times New Roman" w:eastAsia="Times New Roman" w:cs="Times New Roman"/>
                <w:kern w:val="0"/>
                <w:sz w:val="20"/>
                <w:szCs w:val="20"/>
              </w:rPr>
            </w:pPr>
          </w:p>
        </w:tc>
        <w:tc>
          <w:tcPr>
            <w:tcW w:w="0" w:type="auto"/>
            <w:vAlign w:val="center"/>
          </w:tcPr>
          <w:p w14:paraId="7B27783B">
            <w:pPr>
              <w:widowControl/>
              <w:jc w:val="left"/>
              <w:rPr>
                <w:rFonts w:ascii="Times New Roman" w:hAnsi="Times New Roman" w:eastAsia="Times New Roman" w:cs="Times New Roman"/>
                <w:kern w:val="0"/>
                <w:sz w:val="20"/>
                <w:szCs w:val="20"/>
              </w:rPr>
            </w:pPr>
          </w:p>
        </w:tc>
        <w:tc>
          <w:tcPr>
            <w:tcW w:w="0" w:type="auto"/>
            <w:vAlign w:val="center"/>
          </w:tcPr>
          <w:p w14:paraId="2B57B9A0">
            <w:pPr>
              <w:widowControl/>
              <w:jc w:val="left"/>
              <w:rPr>
                <w:rFonts w:ascii="Times New Roman" w:hAnsi="Times New Roman" w:eastAsia="Times New Roman" w:cs="Times New Roman"/>
                <w:kern w:val="0"/>
                <w:sz w:val="20"/>
                <w:szCs w:val="20"/>
              </w:rPr>
            </w:pPr>
          </w:p>
        </w:tc>
        <w:tc>
          <w:tcPr>
            <w:tcW w:w="0" w:type="auto"/>
            <w:vAlign w:val="center"/>
          </w:tcPr>
          <w:p w14:paraId="14474909">
            <w:pPr>
              <w:widowControl/>
              <w:jc w:val="left"/>
              <w:rPr>
                <w:rFonts w:ascii="Times New Roman" w:hAnsi="Times New Roman" w:eastAsia="Times New Roman" w:cs="Times New Roman"/>
                <w:kern w:val="0"/>
                <w:sz w:val="20"/>
                <w:szCs w:val="20"/>
              </w:rPr>
            </w:pPr>
          </w:p>
        </w:tc>
        <w:tc>
          <w:tcPr>
            <w:tcW w:w="0" w:type="auto"/>
            <w:vAlign w:val="center"/>
          </w:tcPr>
          <w:p w14:paraId="48DEBFED">
            <w:pPr>
              <w:widowControl/>
              <w:jc w:val="left"/>
              <w:rPr>
                <w:rFonts w:ascii="Times New Roman" w:hAnsi="Times New Roman" w:eastAsia="Times New Roman" w:cs="Times New Roman"/>
                <w:kern w:val="0"/>
                <w:sz w:val="20"/>
                <w:szCs w:val="20"/>
              </w:rPr>
            </w:pPr>
          </w:p>
        </w:tc>
        <w:tc>
          <w:tcPr>
            <w:tcW w:w="0" w:type="auto"/>
            <w:vAlign w:val="center"/>
          </w:tcPr>
          <w:p w14:paraId="598FA754">
            <w:pPr>
              <w:widowControl/>
              <w:jc w:val="left"/>
              <w:rPr>
                <w:rFonts w:ascii="Times New Roman" w:hAnsi="Times New Roman" w:eastAsia="Times New Roman" w:cs="Times New Roman"/>
                <w:kern w:val="0"/>
                <w:sz w:val="20"/>
                <w:szCs w:val="20"/>
              </w:rPr>
            </w:pPr>
          </w:p>
        </w:tc>
        <w:tc>
          <w:tcPr>
            <w:tcW w:w="0" w:type="auto"/>
            <w:vAlign w:val="center"/>
          </w:tcPr>
          <w:p w14:paraId="0340F2E8">
            <w:pPr>
              <w:widowControl/>
              <w:jc w:val="left"/>
              <w:rPr>
                <w:rFonts w:ascii="Times New Roman" w:hAnsi="Times New Roman" w:eastAsia="Times New Roman" w:cs="Times New Roman"/>
                <w:kern w:val="0"/>
                <w:sz w:val="20"/>
                <w:szCs w:val="20"/>
              </w:rPr>
            </w:pPr>
          </w:p>
        </w:tc>
        <w:tc>
          <w:tcPr>
            <w:tcW w:w="0" w:type="auto"/>
            <w:vAlign w:val="center"/>
          </w:tcPr>
          <w:p w14:paraId="430177F0">
            <w:pPr>
              <w:widowControl/>
              <w:jc w:val="left"/>
              <w:rPr>
                <w:rFonts w:ascii="Times New Roman" w:hAnsi="Times New Roman" w:eastAsia="Times New Roman" w:cs="Times New Roman"/>
                <w:kern w:val="0"/>
                <w:sz w:val="20"/>
                <w:szCs w:val="20"/>
              </w:rPr>
            </w:pPr>
          </w:p>
        </w:tc>
        <w:tc>
          <w:tcPr>
            <w:tcW w:w="0" w:type="auto"/>
            <w:vAlign w:val="center"/>
          </w:tcPr>
          <w:p w14:paraId="663166F7">
            <w:pPr>
              <w:widowControl/>
              <w:jc w:val="left"/>
              <w:rPr>
                <w:rFonts w:ascii="Times New Roman" w:hAnsi="Times New Roman" w:eastAsia="Times New Roman" w:cs="Times New Roman"/>
                <w:kern w:val="0"/>
                <w:sz w:val="20"/>
                <w:szCs w:val="20"/>
              </w:rPr>
            </w:pPr>
          </w:p>
        </w:tc>
        <w:tc>
          <w:tcPr>
            <w:tcW w:w="0" w:type="auto"/>
            <w:vAlign w:val="center"/>
          </w:tcPr>
          <w:p w14:paraId="7520F71B">
            <w:pPr>
              <w:widowControl/>
              <w:jc w:val="left"/>
              <w:rPr>
                <w:rFonts w:ascii="Times New Roman" w:hAnsi="Times New Roman" w:eastAsia="Times New Roman" w:cs="Times New Roman"/>
                <w:kern w:val="0"/>
                <w:sz w:val="20"/>
                <w:szCs w:val="20"/>
              </w:rPr>
            </w:pPr>
          </w:p>
        </w:tc>
      </w:tr>
      <w:tr w14:paraId="100ED639">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9F3958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6128E1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财政对基本养老保险基金的补助</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C394CF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2E41C7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783B8C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127850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4BB9CC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0B39AC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5F62528">
            <w:pPr>
              <w:widowControl/>
              <w:jc w:val="left"/>
              <w:rPr>
                <w:rFonts w:ascii="Times New Roman" w:hAnsi="Times New Roman" w:eastAsia="Times New Roman" w:cs="Times New Roman"/>
                <w:kern w:val="0"/>
                <w:sz w:val="20"/>
                <w:szCs w:val="20"/>
              </w:rPr>
            </w:pPr>
          </w:p>
        </w:tc>
        <w:tc>
          <w:tcPr>
            <w:tcW w:w="0" w:type="auto"/>
            <w:vAlign w:val="center"/>
          </w:tcPr>
          <w:p w14:paraId="4F5EFF61">
            <w:pPr>
              <w:widowControl/>
              <w:jc w:val="left"/>
              <w:rPr>
                <w:rFonts w:ascii="Times New Roman" w:hAnsi="Times New Roman" w:eastAsia="Times New Roman" w:cs="Times New Roman"/>
                <w:kern w:val="0"/>
                <w:sz w:val="20"/>
                <w:szCs w:val="20"/>
              </w:rPr>
            </w:pPr>
          </w:p>
        </w:tc>
        <w:tc>
          <w:tcPr>
            <w:tcW w:w="0" w:type="auto"/>
            <w:vAlign w:val="center"/>
          </w:tcPr>
          <w:p w14:paraId="67567908">
            <w:pPr>
              <w:widowControl/>
              <w:jc w:val="left"/>
              <w:rPr>
                <w:rFonts w:ascii="Times New Roman" w:hAnsi="Times New Roman" w:eastAsia="Times New Roman" w:cs="Times New Roman"/>
                <w:kern w:val="0"/>
                <w:sz w:val="20"/>
                <w:szCs w:val="20"/>
              </w:rPr>
            </w:pPr>
          </w:p>
        </w:tc>
        <w:tc>
          <w:tcPr>
            <w:tcW w:w="0" w:type="auto"/>
            <w:vAlign w:val="center"/>
          </w:tcPr>
          <w:p w14:paraId="086FBDEC">
            <w:pPr>
              <w:widowControl/>
              <w:jc w:val="left"/>
              <w:rPr>
                <w:rFonts w:ascii="Times New Roman" w:hAnsi="Times New Roman" w:eastAsia="Times New Roman" w:cs="Times New Roman"/>
                <w:kern w:val="0"/>
                <w:sz w:val="20"/>
                <w:szCs w:val="20"/>
              </w:rPr>
            </w:pPr>
          </w:p>
        </w:tc>
        <w:tc>
          <w:tcPr>
            <w:tcW w:w="0" w:type="auto"/>
            <w:vAlign w:val="center"/>
          </w:tcPr>
          <w:p w14:paraId="24D4713A">
            <w:pPr>
              <w:widowControl/>
              <w:jc w:val="left"/>
              <w:rPr>
                <w:rFonts w:ascii="Times New Roman" w:hAnsi="Times New Roman" w:eastAsia="Times New Roman" w:cs="Times New Roman"/>
                <w:kern w:val="0"/>
                <w:sz w:val="20"/>
                <w:szCs w:val="20"/>
              </w:rPr>
            </w:pPr>
          </w:p>
        </w:tc>
        <w:tc>
          <w:tcPr>
            <w:tcW w:w="0" w:type="auto"/>
            <w:vAlign w:val="center"/>
          </w:tcPr>
          <w:p w14:paraId="433AEF53">
            <w:pPr>
              <w:widowControl/>
              <w:jc w:val="left"/>
              <w:rPr>
                <w:rFonts w:ascii="Times New Roman" w:hAnsi="Times New Roman" w:eastAsia="Times New Roman" w:cs="Times New Roman"/>
                <w:kern w:val="0"/>
                <w:sz w:val="20"/>
                <w:szCs w:val="20"/>
              </w:rPr>
            </w:pPr>
          </w:p>
        </w:tc>
        <w:tc>
          <w:tcPr>
            <w:tcW w:w="0" w:type="auto"/>
            <w:vAlign w:val="center"/>
          </w:tcPr>
          <w:p w14:paraId="1FCD2BE3">
            <w:pPr>
              <w:widowControl/>
              <w:jc w:val="left"/>
              <w:rPr>
                <w:rFonts w:ascii="Times New Roman" w:hAnsi="Times New Roman" w:eastAsia="Times New Roman" w:cs="Times New Roman"/>
                <w:kern w:val="0"/>
                <w:sz w:val="20"/>
                <w:szCs w:val="20"/>
              </w:rPr>
            </w:pPr>
          </w:p>
        </w:tc>
        <w:tc>
          <w:tcPr>
            <w:tcW w:w="0" w:type="auto"/>
            <w:vAlign w:val="center"/>
          </w:tcPr>
          <w:p w14:paraId="01206F0E">
            <w:pPr>
              <w:widowControl/>
              <w:jc w:val="left"/>
              <w:rPr>
                <w:rFonts w:ascii="Times New Roman" w:hAnsi="Times New Roman" w:eastAsia="Times New Roman" w:cs="Times New Roman"/>
                <w:kern w:val="0"/>
                <w:sz w:val="20"/>
                <w:szCs w:val="20"/>
              </w:rPr>
            </w:pPr>
          </w:p>
        </w:tc>
        <w:tc>
          <w:tcPr>
            <w:tcW w:w="0" w:type="auto"/>
            <w:vAlign w:val="center"/>
          </w:tcPr>
          <w:p w14:paraId="1504886E">
            <w:pPr>
              <w:widowControl/>
              <w:jc w:val="left"/>
              <w:rPr>
                <w:rFonts w:ascii="Times New Roman" w:hAnsi="Times New Roman" w:eastAsia="Times New Roman" w:cs="Times New Roman"/>
                <w:kern w:val="0"/>
                <w:sz w:val="20"/>
                <w:szCs w:val="20"/>
              </w:rPr>
            </w:pPr>
          </w:p>
        </w:tc>
        <w:tc>
          <w:tcPr>
            <w:tcW w:w="0" w:type="auto"/>
            <w:vAlign w:val="center"/>
          </w:tcPr>
          <w:p w14:paraId="5EEDEEF8">
            <w:pPr>
              <w:widowControl/>
              <w:jc w:val="left"/>
              <w:rPr>
                <w:rFonts w:ascii="Times New Roman" w:hAnsi="Times New Roman" w:eastAsia="Times New Roman" w:cs="Times New Roman"/>
                <w:kern w:val="0"/>
                <w:sz w:val="20"/>
                <w:szCs w:val="20"/>
              </w:rPr>
            </w:pPr>
          </w:p>
        </w:tc>
      </w:tr>
      <w:tr w14:paraId="5514737A">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6630B6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2082699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39B95A">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财政对其他基本养老保险基金的补助</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73A2C9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D9C145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89B0E4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EECF94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E1EA4E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0B5671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2C11708">
            <w:pPr>
              <w:widowControl/>
              <w:jc w:val="left"/>
              <w:rPr>
                <w:rFonts w:ascii="Times New Roman" w:hAnsi="Times New Roman" w:eastAsia="Times New Roman" w:cs="Times New Roman"/>
                <w:kern w:val="0"/>
                <w:sz w:val="20"/>
                <w:szCs w:val="20"/>
              </w:rPr>
            </w:pPr>
          </w:p>
        </w:tc>
        <w:tc>
          <w:tcPr>
            <w:tcW w:w="0" w:type="auto"/>
            <w:vAlign w:val="center"/>
          </w:tcPr>
          <w:p w14:paraId="47673327">
            <w:pPr>
              <w:widowControl/>
              <w:jc w:val="left"/>
              <w:rPr>
                <w:rFonts w:ascii="Times New Roman" w:hAnsi="Times New Roman" w:eastAsia="Times New Roman" w:cs="Times New Roman"/>
                <w:kern w:val="0"/>
                <w:sz w:val="20"/>
                <w:szCs w:val="20"/>
              </w:rPr>
            </w:pPr>
          </w:p>
        </w:tc>
        <w:tc>
          <w:tcPr>
            <w:tcW w:w="0" w:type="auto"/>
            <w:vAlign w:val="center"/>
          </w:tcPr>
          <w:p w14:paraId="1C3C1C1B">
            <w:pPr>
              <w:widowControl/>
              <w:jc w:val="left"/>
              <w:rPr>
                <w:rFonts w:ascii="Times New Roman" w:hAnsi="Times New Roman" w:eastAsia="Times New Roman" w:cs="Times New Roman"/>
                <w:kern w:val="0"/>
                <w:sz w:val="20"/>
                <w:szCs w:val="20"/>
              </w:rPr>
            </w:pPr>
          </w:p>
        </w:tc>
        <w:tc>
          <w:tcPr>
            <w:tcW w:w="0" w:type="auto"/>
            <w:vAlign w:val="center"/>
          </w:tcPr>
          <w:p w14:paraId="3EF4FE36">
            <w:pPr>
              <w:widowControl/>
              <w:jc w:val="left"/>
              <w:rPr>
                <w:rFonts w:ascii="Times New Roman" w:hAnsi="Times New Roman" w:eastAsia="Times New Roman" w:cs="Times New Roman"/>
                <w:kern w:val="0"/>
                <w:sz w:val="20"/>
                <w:szCs w:val="20"/>
              </w:rPr>
            </w:pPr>
          </w:p>
        </w:tc>
        <w:tc>
          <w:tcPr>
            <w:tcW w:w="0" w:type="auto"/>
            <w:vAlign w:val="center"/>
          </w:tcPr>
          <w:p w14:paraId="76E8EC1F">
            <w:pPr>
              <w:widowControl/>
              <w:jc w:val="left"/>
              <w:rPr>
                <w:rFonts w:ascii="Times New Roman" w:hAnsi="Times New Roman" w:eastAsia="Times New Roman" w:cs="Times New Roman"/>
                <w:kern w:val="0"/>
                <w:sz w:val="20"/>
                <w:szCs w:val="20"/>
              </w:rPr>
            </w:pPr>
          </w:p>
        </w:tc>
        <w:tc>
          <w:tcPr>
            <w:tcW w:w="0" w:type="auto"/>
            <w:vAlign w:val="center"/>
          </w:tcPr>
          <w:p w14:paraId="68F37B23">
            <w:pPr>
              <w:widowControl/>
              <w:jc w:val="left"/>
              <w:rPr>
                <w:rFonts w:ascii="Times New Roman" w:hAnsi="Times New Roman" w:eastAsia="Times New Roman" w:cs="Times New Roman"/>
                <w:kern w:val="0"/>
                <w:sz w:val="20"/>
                <w:szCs w:val="20"/>
              </w:rPr>
            </w:pPr>
          </w:p>
        </w:tc>
        <w:tc>
          <w:tcPr>
            <w:tcW w:w="0" w:type="auto"/>
            <w:vAlign w:val="center"/>
          </w:tcPr>
          <w:p w14:paraId="0F8D6694">
            <w:pPr>
              <w:widowControl/>
              <w:jc w:val="left"/>
              <w:rPr>
                <w:rFonts w:ascii="Times New Roman" w:hAnsi="Times New Roman" w:eastAsia="Times New Roman" w:cs="Times New Roman"/>
                <w:kern w:val="0"/>
                <w:sz w:val="20"/>
                <w:szCs w:val="20"/>
              </w:rPr>
            </w:pPr>
          </w:p>
        </w:tc>
        <w:tc>
          <w:tcPr>
            <w:tcW w:w="0" w:type="auto"/>
            <w:vAlign w:val="center"/>
          </w:tcPr>
          <w:p w14:paraId="5DDDC6E0">
            <w:pPr>
              <w:widowControl/>
              <w:jc w:val="left"/>
              <w:rPr>
                <w:rFonts w:ascii="Times New Roman" w:hAnsi="Times New Roman" w:eastAsia="Times New Roman" w:cs="Times New Roman"/>
                <w:kern w:val="0"/>
                <w:sz w:val="20"/>
                <w:szCs w:val="20"/>
              </w:rPr>
            </w:pPr>
          </w:p>
        </w:tc>
        <w:tc>
          <w:tcPr>
            <w:tcW w:w="0" w:type="auto"/>
            <w:vAlign w:val="center"/>
          </w:tcPr>
          <w:p w14:paraId="59B9FED7">
            <w:pPr>
              <w:widowControl/>
              <w:jc w:val="left"/>
              <w:rPr>
                <w:rFonts w:ascii="Times New Roman" w:hAnsi="Times New Roman" w:eastAsia="Times New Roman" w:cs="Times New Roman"/>
                <w:kern w:val="0"/>
                <w:sz w:val="20"/>
                <w:szCs w:val="20"/>
              </w:rPr>
            </w:pPr>
          </w:p>
        </w:tc>
        <w:tc>
          <w:tcPr>
            <w:tcW w:w="0" w:type="auto"/>
            <w:vAlign w:val="center"/>
          </w:tcPr>
          <w:p w14:paraId="2C7C4544">
            <w:pPr>
              <w:widowControl/>
              <w:jc w:val="left"/>
              <w:rPr>
                <w:rFonts w:ascii="Times New Roman" w:hAnsi="Times New Roman" w:eastAsia="Times New Roman" w:cs="Times New Roman"/>
                <w:kern w:val="0"/>
                <w:sz w:val="20"/>
                <w:szCs w:val="20"/>
              </w:rPr>
            </w:pPr>
          </w:p>
        </w:tc>
      </w:tr>
      <w:tr w14:paraId="289D5097">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29C5A9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881BD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退役军人管理事务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C3C78F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3.18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933272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3.18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E24713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E088F4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94CD9B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4F8148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E91C9B6">
            <w:pPr>
              <w:widowControl/>
              <w:jc w:val="left"/>
              <w:rPr>
                <w:rFonts w:ascii="Times New Roman" w:hAnsi="Times New Roman" w:eastAsia="Times New Roman" w:cs="Times New Roman"/>
                <w:kern w:val="0"/>
                <w:sz w:val="20"/>
                <w:szCs w:val="20"/>
              </w:rPr>
            </w:pPr>
          </w:p>
        </w:tc>
        <w:tc>
          <w:tcPr>
            <w:tcW w:w="0" w:type="auto"/>
            <w:vAlign w:val="center"/>
          </w:tcPr>
          <w:p w14:paraId="460A6CB9">
            <w:pPr>
              <w:widowControl/>
              <w:jc w:val="left"/>
              <w:rPr>
                <w:rFonts w:ascii="Times New Roman" w:hAnsi="Times New Roman" w:eastAsia="Times New Roman" w:cs="Times New Roman"/>
                <w:kern w:val="0"/>
                <w:sz w:val="20"/>
                <w:szCs w:val="20"/>
              </w:rPr>
            </w:pPr>
          </w:p>
        </w:tc>
        <w:tc>
          <w:tcPr>
            <w:tcW w:w="0" w:type="auto"/>
            <w:vAlign w:val="center"/>
          </w:tcPr>
          <w:p w14:paraId="57967548">
            <w:pPr>
              <w:widowControl/>
              <w:jc w:val="left"/>
              <w:rPr>
                <w:rFonts w:ascii="Times New Roman" w:hAnsi="Times New Roman" w:eastAsia="Times New Roman" w:cs="Times New Roman"/>
                <w:kern w:val="0"/>
                <w:sz w:val="20"/>
                <w:szCs w:val="20"/>
              </w:rPr>
            </w:pPr>
          </w:p>
        </w:tc>
        <w:tc>
          <w:tcPr>
            <w:tcW w:w="0" w:type="auto"/>
            <w:vAlign w:val="center"/>
          </w:tcPr>
          <w:p w14:paraId="107BB112">
            <w:pPr>
              <w:widowControl/>
              <w:jc w:val="left"/>
              <w:rPr>
                <w:rFonts w:ascii="Times New Roman" w:hAnsi="Times New Roman" w:eastAsia="Times New Roman" w:cs="Times New Roman"/>
                <w:kern w:val="0"/>
                <w:sz w:val="20"/>
                <w:szCs w:val="20"/>
              </w:rPr>
            </w:pPr>
          </w:p>
        </w:tc>
        <w:tc>
          <w:tcPr>
            <w:tcW w:w="0" w:type="auto"/>
            <w:vAlign w:val="center"/>
          </w:tcPr>
          <w:p w14:paraId="4ABB24BC">
            <w:pPr>
              <w:widowControl/>
              <w:jc w:val="left"/>
              <w:rPr>
                <w:rFonts w:ascii="Times New Roman" w:hAnsi="Times New Roman" w:eastAsia="Times New Roman" w:cs="Times New Roman"/>
                <w:kern w:val="0"/>
                <w:sz w:val="20"/>
                <w:szCs w:val="20"/>
              </w:rPr>
            </w:pPr>
          </w:p>
        </w:tc>
        <w:tc>
          <w:tcPr>
            <w:tcW w:w="0" w:type="auto"/>
            <w:vAlign w:val="center"/>
          </w:tcPr>
          <w:p w14:paraId="4B8080D9">
            <w:pPr>
              <w:widowControl/>
              <w:jc w:val="left"/>
              <w:rPr>
                <w:rFonts w:ascii="Times New Roman" w:hAnsi="Times New Roman" w:eastAsia="Times New Roman" w:cs="Times New Roman"/>
                <w:kern w:val="0"/>
                <w:sz w:val="20"/>
                <w:szCs w:val="20"/>
              </w:rPr>
            </w:pPr>
          </w:p>
        </w:tc>
        <w:tc>
          <w:tcPr>
            <w:tcW w:w="0" w:type="auto"/>
            <w:vAlign w:val="center"/>
          </w:tcPr>
          <w:p w14:paraId="6B552B51">
            <w:pPr>
              <w:widowControl/>
              <w:jc w:val="left"/>
              <w:rPr>
                <w:rFonts w:ascii="Times New Roman" w:hAnsi="Times New Roman" w:eastAsia="Times New Roman" w:cs="Times New Roman"/>
                <w:kern w:val="0"/>
                <w:sz w:val="20"/>
                <w:szCs w:val="20"/>
              </w:rPr>
            </w:pPr>
          </w:p>
        </w:tc>
        <w:tc>
          <w:tcPr>
            <w:tcW w:w="0" w:type="auto"/>
            <w:vAlign w:val="center"/>
          </w:tcPr>
          <w:p w14:paraId="13B82BCF">
            <w:pPr>
              <w:widowControl/>
              <w:jc w:val="left"/>
              <w:rPr>
                <w:rFonts w:ascii="Times New Roman" w:hAnsi="Times New Roman" w:eastAsia="Times New Roman" w:cs="Times New Roman"/>
                <w:kern w:val="0"/>
                <w:sz w:val="20"/>
                <w:szCs w:val="20"/>
              </w:rPr>
            </w:pPr>
          </w:p>
        </w:tc>
        <w:tc>
          <w:tcPr>
            <w:tcW w:w="0" w:type="auto"/>
            <w:vAlign w:val="center"/>
          </w:tcPr>
          <w:p w14:paraId="772D34DE">
            <w:pPr>
              <w:widowControl/>
              <w:jc w:val="left"/>
              <w:rPr>
                <w:rFonts w:ascii="Times New Roman" w:hAnsi="Times New Roman" w:eastAsia="Times New Roman" w:cs="Times New Roman"/>
                <w:kern w:val="0"/>
                <w:sz w:val="20"/>
                <w:szCs w:val="20"/>
              </w:rPr>
            </w:pPr>
          </w:p>
        </w:tc>
        <w:tc>
          <w:tcPr>
            <w:tcW w:w="0" w:type="auto"/>
            <w:vAlign w:val="center"/>
          </w:tcPr>
          <w:p w14:paraId="5B0D2A0D">
            <w:pPr>
              <w:widowControl/>
              <w:jc w:val="left"/>
              <w:rPr>
                <w:rFonts w:ascii="Times New Roman" w:hAnsi="Times New Roman" w:eastAsia="Times New Roman" w:cs="Times New Roman"/>
                <w:kern w:val="0"/>
                <w:sz w:val="20"/>
                <w:szCs w:val="20"/>
              </w:rPr>
            </w:pPr>
          </w:p>
        </w:tc>
      </w:tr>
      <w:tr w14:paraId="5F2A8C9D">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C44936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2082899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60FF4F8">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其他退役军人事务管理支出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6E6C24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3.18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9587F0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3.18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56A9EE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017C95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B215ED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F34532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1507FCD">
            <w:pPr>
              <w:widowControl/>
              <w:jc w:val="left"/>
              <w:rPr>
                <w:rFonts w:ascii="Times New Roman" w:hAnsi="Times New Roman" w:eastAsia="Times New Roman" w:cs="Times New Roman"/>
                <w:kern w:val="0"/>
                <w:sz w:val="20"/>
                <w:szCs w:val="20"/>
              </w:rPr>
            </w:pPr>
          </w:p>
        </w:tc>
        <w:tc>
          <w:tcPr>
            <w:tcW w:w="0" w:type="auto"/>
            <w:vAlign w:val="center"/>
          </w:tcPr>
          <w:p w14:paraId="4A3617F3">
            <w:pPr>
              <w:widowControl/>
              <w:jc w:val="left"/>
              <w:rPr>
                <w:rFonts w:ascii="Times New Roman" w:hAnsi="Times New Roman" w:eastAsia="Times New Roman" w:cs="Times New Roman"/>
                <w:kern w:val="0"/>
                <w:sz w:val="20"/>
                <w:szCs w:val="20"/>
              </w:rPr>
            </w:pPr>
          </w:p>
        </w:tc>
        <w:tc>
          <w:tcPr>
            <w:tcW w:w="0" w:type="auto"/>
            <w:vAlign w:val="center"/>
          </w:tcPr>
          <w:p w14:paraId="64E453CE">
            <w:pPr>
              <w:widowControl/>
              <w:jc w:val="left"/>
              <w:rPr>
                <w:rFonts w:ascii="Times New Roman" w:hAnsi="Times New Roman" w:eastAsia="Times New Roman" w:cs="Times New Roman"/>
                <w:kern w:val="0"/>
                <w:sz w:val="20"/>
                <w:szCs w:val="20"/>
              </w:rPr>
            </w:pPr>
          </w:p>
        </w:tc>
        <w:tc>
          <w:tcPr>
            <w:tcW w:w="0" w:type="auto"/>
            <w:vAlign w:val="center"/>
          </w:tcPr>
          <w:p w14:paraId="05382CC2">
            <w:pPr>
              <w:widowControl/>
              <w:jc w:val="left"/>
              <w:rPr>
                <w:rFonts w:ascii="Times New Roman" w:hAnsi="Times New Roman" w:eastAsia="Times New Roman" w:cs="Times New Roman"/>
                <w:kern w:val="0"/>
                <w:sz w:val="20"/>
                <w:szCs w:val="20"/>
              </w:rPr>
            </w:pPr>
          </w:p>
        </w:tc>
        <w:tc>
          <w:tcPr>
            <w:tcW w:w="0" w:type="auto"/>
            <w:vAlign w:val="center"/>
          </w:tcPr>
          <w:p w14:paraId="254F3668">
            <w:pPr>
              <w:widowControl/>
              <w:jc w:val="left"/>
              <w:rPr>
                <w:rFonts w:ascii="Times New Roman" w:hAnsi="Times New Roman" w:eastAsia="Times New Roman" w:cs="Times New Roman"/>
                <w:kern w:val="0"/>
                <w:sz w:val="20"/>
                <w:szCs w:val="20"/>
              </w:rPr>
            </w:pPr>
          </w:p>
        </w:tc>
        <w:tc>
          <w:tcPr>
            <w:tcW w:w="0" w:type="auto"/>
            <w:vAlign w:val="center"/>
          </w:tcPr>
          <w:p w14:paraId="177CDB84">
            <w:pPr>
              <w:widowControl/>
              <w:jc w:val="left"/>
              <w:rPr>
                <w:rFonts w:ascii="Times New Roman" w:hAnsi="Times New Roman" w:eastAsia="Times New Roman" w:cs="Times New Roman"/>
                <w:kern w:val="0"/>
                <w:sz w:val="20"/>
                <w:szCs w:val="20"/>
              </w:rPr>
            </w:pPr>
          </w:p>
        </w:tc>
        <w:tc>
          <w:tcPr>
            <w:tcW w:w="0" w:type="auto"/>
            <w:vAlign w:val="center"/>
          </w:tcPr>
          <w:p w14:paraId="210B272C">
            <w:pPr>
              <w:widowControl/>
              <w:jc w:val="left"/>
              <w:rPr>
                <w:rFonts w:ascii="Times New Roman" w:hAnsi="Times New Roman" w:eastAsia="Times New Roman" w:cs="Times New Roman"/>
                <w:kern w:val="0"/>
                <w:sz w:val="20"/>
                <w:szCs w:val="20"/>
              </w:rPr>
            </w:pPr>
          </w:p>
        </w:tc>
        <w:tc>
          <w:tcPr>
            <w:tcW w:w="0" w:type="auto"/>
            <w:vAlign w:val="center"/>
          </w:tcPr>
          <w:p w14:paraId="648AB8A4">
            <w:pPr>
              <w:widowControl/>
              <w:jc w:val="left"/>
              <w:rPr>
                <w:rFonts w:ascii="Times New Roman" w:hAnsi="Times New Roman" w:eastAsia="Times New Roman" w:cs="Times New Roman"/>
                <w:kern w:val="0"/>
                <w:sz w:val="20"/>
                <w:szCs w:val="20"/>
              </w:rPr>
            </w:pPr>
          </w:p>
        </w:tc>
        <w:tc>
          <w:tcPr>
            <w:tcW w:w="0" w:type="auto"/>
            <w:vAlign w:val="center"/>
          </w:tcPr>
          <w:p w14:paraId="0BFCDB67">
            <w:pPr>
              <w:widowControl/>
              <w:jc w:val="left"/>
              <w:rPr>
                <w:rFonts w:ascii="Times New Roman" w:hAnsi="Times New Roman" w:eastAsia="Times New Roman" w:cs="Times New Roman"/>
                <w:kern w:val="0"/>
                <w:sz w:val="20"/>
                <w:szCs w:val="20"/>
              </w:rPr>
            </w:pPr>
          </w:p>
        </w:tc>
        <w:tc>
          <w:tcPr>
            <w:tcW w:w="0" w:type="auto"/>
            <w:vAlign w:val="center"/>
          </w:tcPr>
          <w:p w14:paraId="3BBCA4B5">
            <w:pPr>
              <w:widowControl/>
              <w:jc w:val="left"/>
              <w:rPr>
                <w:rFonts w:ascii="Times New Roman" w:hAnsi="Times New Roman" w:eastAsia="Times New Roman" w:cs="Times New Roman"/>
                <w:kern w:val="0"/>
                <w:sz w:val="20"/>
                <w:szCs w:val="20"/>
              </w:rPr>
            </w:pPr>
          </w:p>
        </w:tc>
      </w:tr>
      <w:tr w14:paraId="45AA69B2">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B2F523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046605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其他社会保障和就业支出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F3FC20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F8EF2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B4E02F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BFE7AE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32DCE5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757D5C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C640C26">
            <w:pPr>
              <w:widowControl/>
              <w:jc w:val="left"/>
              <w:rPr>
                <w:rFonts w:ascii="Times New Roman" w:hAnsi="Times New Roman" w:eastAsia="Times New Roman" w:cs="Times New Roman"/>
                <w:kern w:val="0"/>
                <w:sz w:val="20"/>
                <w:szCs w:val="20"/>
              </w:rPr>
            </w:pPr>
          </w:p>
        </w:tc>
        <w:tc>
          <w:tcPr>
            <w:tcW w:w="0" w:type="auto"/>
            <w:vAlign w:val="center"/>
          </w:tcPr>
          <w:p w14:paraId="19528175">
            <w:pPr>
              <w:widowControl/>
              <w:jc w:val="left"/>
              <w:rPr>
                <w:rFonts w:ascii="Times New Roman" w:hAnsi="Times New Roman" w:eastAsia="Times New Roman" w:cs="Times New Roman"/>
                <w:kern w:val="0"/>
                <w:sz w:val="20"/>
                <w:szCs w:val="20"/>
              </w:rPr>
            </w:pPr>
          </w:p>
        </w:tc>
        <w:tc>
          <w:tcPr>
            <w:tcW w:w="0" w:type="auto"/>
            <w:vAlign w:val="center"/>
          </w:tcPr>
          <w:p w14:paraId="16D81369">
            <w:pPr>
              <w:widowControl/>
              <w:jc w:val="left"/>
              <w:rPr>
                <w:rFonts w:ascii="Times New Roman" w:hAnsi="Times New Roman" w:eastAsia="Times New Roman" w:cs="Times New Roman"/>
                <w:kern w:val="0"/>
                <w:sz w:val="20"/>
                <w:szCs w:val="20"/>
              </w:rPr>
            </w:pPr>
          </w:p>
        </w:tc>
        <w:tc>
          <w:tcPr>
            <w:tcW w:w="0" w:type="auto"/>
            <w:vAlign w:val="center"/>
          </w:tcPr>
          <w:p w14:paraId="57DA3918">
            <w:pPr>
              <w:widowControl/>
              <w:jc w:val="left"/>
              <w:rPr>
                <w:rFonts w:ascii="Times New Roman" w:hAnsi="Times New Roman" w:eastAsia="Times New Roman" w:cs="Times New Roman"/>
                <w:kern w:val="0"/>
                <w:sz w:val="20"/>
                <w:szCs w:val="20"/>
              </w:rPr>
            </w:pPr>
          </w:p>
        </w:tc>
        <w:tc>
          <w:tcPr>
            <w:tcW w:w="0" w:type="auto"/>
            <w:vAlign w:val="center"/>
          </w:tcPr>
          <w:p w14:paraId="11679451">
            <w:pPr>
              <w:widowControl/>
              <w:jc w:val="left"/>
              <w:rPr>
                <w:rFonts w:ascii="Times New Roman" w:hAnsi="Times New Roman" w:eastAsia="Times New Roman" w:cs="Times New Roman"/>
                <w:kern w:val="0"/>
                <w:sz w:val="20"/>
                <w:szCs w:val="20"/>
              </w:rPr>
            </w:pPr>
          </w:p>
        </w:tc>
        <w:tc>
          <w:tcPr>
            <w:tcW w:w="0" w:type="auto"/>
            <w:vAlign w:val="center"/>
          </w:tcPr>
          <w:p w14:paraId="213CDBCC">
            <w:pPr>
              <w:widowControl/>
              <w:jc w:val="left"/>
              <w:rPr>
                <w:rFonts w:ascii="Times New Roman" w:hAnsi="Times New Roman" w:eastAsia="Times New Roman" w:cs="Times New Roman"/>
                <w:kern w:val="0"/>
                <w:sz w:val="20"/>
                <w:szCs w:val="20"/>
              </w:rPr>
            </w:pPr>
          </w:p>
        </w:tc>
        <w:tc>
          <w:tcPr>
            <w:tcW w:w="0" w:type="auto"/>
            <w:vAlign w:val="center"/>
          </w:tcPr>
          <w:p w14:paraId="01899ECE">
            <w:pPr>
              <w:widowControl/>
              <w:jc w:val="left"/>
              <w:rPr>
                <w:rFonts w:ascii="Times New Roman" w:hAnsi="Times New Roman" w:eastAsia="Times New Roman" w:cs="Times New Roman"/>
                <w:kern w:val="0"/>
                <w:sz w:val="20"/>
                <w:szCs w:val="20"/>
              </w:rPr>
            </w:pPr>
          </w:p>
        </w:tc>
        <w:tc>
          <w:tcPr>
            <w:tcW w:w="0" w:type="auto"/>
            <w:vAlign w:val="center"/>
          </w:tcPr>
          <w:p w14:paraId="1C359E78">
            <w:pPr>
              <w:widowControl/>
              <w:jc w:val="left"/>
              <w:rPr>
                <w:rFonts w:ascii="Times New Roman" w:hAnsi="Times New Roman" w:eastAsia="Times New Roman" w:cs="Times New Roman"/>
                <w:kern w:val="0"/>
                <w:sz w:val="20"/>
                <w:szCs w:val="20"/>
              </w:rPr>
            </w:pPr>
          </w:p>
        </w:tc>
        <w:tc>
          <w:tcPr>
            <w:tcW w:w="0" w:type="auto"/>
            <w:vAlign w:val="center"/>
          </w:tcPr>
          <w:p w14:paraId="55793918">
            <w:pPr>
              <w:widowControl/>
              <w:jc w:val="left"/>
              <w:rPr>
                <w:rFonts w:ascii="Times New Roman" w:hAnsi="Times New Roman" w:eastAsia="Times New Roman" w:cs="Times New Roman"/>
                <w:kern w:val="0"/>
                <w:sz w:val="20"/>
                <w:szCs w:val="20"/>
              </w:rPr>
            </w:pPr>
          </w:p>
        </w:tc>
        <w:tc>
          <w:tcPr>
            <w:tcW w:w="0" w:type="auto"/>
            <w:vAlign w:val="center"/>
          </w:tcPr>
          <w:p w14:paraId="31D57075">
            <w:pPr>
              <w:widowControl/>
              <w:jc w:val="left"/>
              <w:rPr>
                <w:rFonts w:ascii="Times New Roman" w:hAnsi="Times New Roman" w:eastAsia="Times New Roman" w:cs="Times New Roman"/>
                <w:kern w:val="0"/>
                <w:sz w:val="20"/>
                <w:szCs w:val="20"/>
              </w:rPr>
            </w:pPr>
          </w:p>
        </w:tc>
      </w:tr>
      <w:tr w14:paraId="6359FB02">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228E5A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2089999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C165CAC">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其他社会保障和就业支出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E13152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788A4C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95276F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5367AC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CC1606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6A2094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666032D">
            <w:pPr>
              <w:widowControl/>
              <w:jc w:val="left"/>
              <w:rPr>
                <w:rFonts w:ascii="Times New Roman" w:hAnsi="Times New Roman" w:eastAsia="Times New Roman" w:cs="Times New Roman"/>
                <w:kern w:val="0"/>
                <w:sz w:val="20"/>
                <w:szCs w:val="20"/>
              </w:rPr>
            </w:pPr>
          </w:p>
        </w:tc>
        <w:tc>
          <w:tcPr>
            <w:tcW w:w="0" w:type="auto"/>
            <w:vAlign w:val="center"/>
          </w:tcPr>
          <w:p w14:paraId="49774C7A">
            <w:pPr>
              <w:widowControl/>
              <w:jc w:val="left"/>
              <w:rPr>
                <w:rFonts w:ascii="Times New Roman" w:hAnsi="Times New Roman" w:eastAsia="Times New Roman" w:cs="Times New Roman"/>
                <w:kern w:val="0"/>
                <w:sz w:val="20"/>
                <w:szCs w:val="20"/>
              </w:rPr>
            </w:pPr>
          </w:p>
        </w:tc>
        <w:tc>
          <w:tcPr>
            <w:tcW w:w="0" w:type="auto"/>
            <w:vAlign w:val="center"/>
          </w:tcPr>
          <w:p w14:paraId="60EED9CD">
            <w:pPr>
              <w:widowControl/>
              <w:jc w:val="left"/>
              <w:rPr>
                <w:rFonts w:ascii="Times New Roman" w:hAnsi="Times New Roman" w:eastAsia="Times New Roman" w:cs="Times New Roman"/>
                <w:kern w:val="0"/>
                <w:sz w:val="20"/>
                <w:szCs w:val="20"/>
              </w:rPr>
            </w:pPr>
          </w:p>
        </w:tc>
        <w:tc>
          <w:tcPr>
            <w:tcW w:w="0" w:type="auto"/>
            <w:vAlign w:val="center"/>
          </w:tcPr>
          <w:p w14:paraId="032519A5">
            <w:pPr>
              <w:widowControl/>
              <w:jc w:val="left"/>
              <w:rPr>
                <w:rFonts w:ascii="Times New Roman" w:hAnsi="Times New Roman" w:eastAsia="Times New Roman" w:cs="Times New Roman"/>
                <w:kern w:val="0"/>
                <w:sz w:val="20"/>
                <w:szCs w:val="20"/>
              </w:rPr>
            </w:pPr>
          </w:p>
        </w:tc>
        <w:tc>
          <w:tcPr>
            <w:tcW w:w="0" w:type="auto"/>
            <w:vAlign w:val="center"/>
          </w:tcPr>
          <w:p w14:paraId="001F3ADD">
            <w:pPr>
              <w:widowControl/>
              <w:jc w:val="left"/>
              <w:rPr>
                <w:rFonts w:ascii="Times New Roman" w:hAnsi="Times New Roman" w:eastAsia="Times New Roman" w:cs="Times New Roman"/>
                <w:kern w:val="0"/>
                <w:sz w:val="20"/>
                <w:szCs w:val="20"/>
              </w:rPr>
            </w:pPr>
          </w:p>
        </w:tc>
        <w:tc>
          <w:tcPr>
            <w:tcW w:w="0" w:type="auto"/>
            <w:vAlign w:val="center"/>
          </w:tcPr>
          <w:p w14:paraId="33322482">
            <w:pPr>
              <w:widowControl/>
              <w:jc w:val="left"/>
              <w:rPr>
                <w:rFonts w:ascii="Times New Roman" w:hAnsi="Times New Roman" w:eastAsia="Times New Roman" w:cs="Times New Roman"/>
                <w:kern w:val="0"/>
                <w:sz w:val="20"/>
                <w:szCs w:val="20"/>
              </w:rPr>
            </w:pPr>
          </w:p>
        </w:tc>
        <w:tc>
          <w:tcPr>
            <w:tcW w:w="0" w:type="auto"/>
            <w:vAlign w:val="center"/>
          </w:tcPr>
          <w:p w14:paraId="4EDD588C">
            <w:pPr>
              <w:widowControl/>
              <w:jc w:val="left"/>
              <w:rPr>
                <w:rFonts w:ascii="Times New Roman" w:hAnsi="Times New Roman" w:eastAsia="Times New Roman" w:cs="Times New Roman"/>
                <w:kern w:val="0"/>
                <w:sz w:val="20"/>
                <w:szCs w:val="20"/>
              </w:rPr>
            </w:pPr>
          </w:p>
        </w:tc>
        <w:tc>
          <w:tcPr>
            <w:tcW w:w="0" w:type="auto"/>
            <w:vAlign w:val="center"/>
          </w:tcPr>
          <w:p w14:paraId="770AC782">
            <w:pPr>
              <w:widowControl/>
              <w:jc w:val="left"/>
              <w:rPr>
                <w:rFonts w:ascii="Times New Roman" w:hAnsi="Times New Roman" w:eastAsia="Times New Roman" w:cs="Times New Roman"/>
                <w:kern w:val="0"/>
                <w:sz w:val="20"/>
                <w:szCs w:val="20"/>
              </w:rPr>
            </w:pPr>
          </w:p>
        </w:tc>
        <w:tc>
          <w:tcPr>
            <w:tcW w:w="0" w:type="auto"/>
            <w:vAlign w:val="center"/>
          </w:tcPr>
          <w:p w14:paraId="7A89FD45">
            <w:pPr>
              <w:widowControl/>
              <w:jc w:val="left"/>
              <w:rPr>
                <w:rFonts w:ascii="Times New Roman" w:hAnsi="Times New Roman" w:eastAsia="Times New Roman" w:cs="Times New Roman"/>
                <w:kern w:val="0"/>
                <w:sz w:val="20"/>
                <w:szCs w:val="20"/>
              </w:rPr>
            </w:pPr>
          </w:p>
        </w:tc>
        <w:tc>
          <w:tcPr>
            <w:tcW w:w="0" w:type="auto"/>
            <w:vAlign w:val="center"/>
          </w:tcPr>
          <w:p w14:paraId="76AB49A6">
            <w:pPr>
              <w:widowControl/>
              <w:jc w:val="left"/>
              <w:rPr>
                <w:rFonts w:ascii="Times New Roman" w:hAnsi="Times New Roman" w:eastAsia="Times New Roman" w:cs="Times New Roman"/>
                <w:kern w:val="0"/>
                <w:sz w:val="20"/>
                <w:szCs w:val="20"/>
              </w:rPr>
            </w:pPr>
          </w:p>
        </w:tc>
      </w:tr>
      <w:tr w14:paraId="074EB350">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19C2B3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F218C2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卫生健康支出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1A3994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52.59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9470D6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52.59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A4F781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6EC929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91C5A8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A0A7FF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738029E">
            <w:pPr>
              <w:widowControl/>
              <w:jc w:val="left"/>
              <w:rPr>
                <w:rFonts w:ascii="Times New Roman" w:hAnsi="Times New Roman" w:eastAsia="Times New Roman" w:cs="Times New Roman"/>
                <w:kern w:val="0"/>
                <w:sz w:val="20"/>
                <w:szCs w:val="20"/>
              </w:rPr>
            </w:pPr>
          </w:p>
        </w:tc>
        <w:tc>
          <w:tcPr>
            <w:tcW w:w="0" w:type="auto"/>
            <w:vAlign w:val="center"/>
          </w:tcPr>
          <w:p w14:paraId="3FC4BCF5">
            <w:pPr>
              <w:widowControl/>
              <w:jc w:val="left"/>
              <w:rPr>
                <w:rFonts w:ascii="Times New Roman" w:hAnsi="Times New Roman" w:eastAsia="Times New Roman" w:cs="Times New Roman"/>
                <w:kern w:val="0"/>
                <w:sz w:val="20"/>
                <w:szCs w:val="20"/>
              </w:rPr>
            </w:pPr>
          </w:p>
        </w:tc>
        <w:tc>
          <w:tcPr>
            <w:tcW w:w="0" w:type="auto"/>
            <w:vAlign w:val="center"/>
          </w:tcPr>
          <w:p w14:paraId="6C52A3F6">
            <w:pPr>
              <w:widowControl/>
              <w:jc w:val="left"/>
              <w:rPr>
                <w:rFonts w:ascii="Times New Roman" w:hAnsi="Times New Roman" w:eastAsia="Times New Roman" w:cs="Times New Roman"/>
                <w:kern w:val="0"/>
                <w:sz w:val="20"/>
                <w:szCs w:val="20"/>
              </w:rPr>
            </w:pPr>
          </w:p>
        </w:tc>
        <w:tc>
          <w:tcPr>
            <w:tcW w:w="0" w:type="auto"/>
            <w:vAlign w:val="center"/>
          </w:tcPr>
          <w:p w14:paraId="27B9BF0C">
            <w:pPr>
              <w:widowControl/>
              <w:jc w:val="left"/>
              <w:rPr>
                <w:rFonts w:ascii="Times New Roman" w:hAnsi="Times New Roman" w:eastAsia="Times New Roman" w:cs="Times New Roman"/>
                <w:kern w:val="0"/>
                <w:sz w:val="20"/>
                <w:szCs w:val="20"/>
              </w:rPr>
            </w:pPr>
          </w:p>
        </w:tc>
        <w:tc>
          <w:tcPr>
            <w:tcW w:w="0" w:type="auto"/>
            <w:vAlign w:val="center"/>
          </w:tcPr>
          <w:p w14:paraId="2B3A5E83">
            <w:pPr>
              <w:widowControl/>
              <w:jc w:val="left"/>
              <w:rPr>
                <w:rFonts w:ascii="Times New Roman" w:hAnsi="Times New Roman" w:eastAsia="Times New Roman" w:cs="Times New Roman"/>
                <w:kern w:val="0"/>
                <w:sz w:val="20"/>
                <w:szCs w:val="20"/>
              </w:rPr>
            </w:pPr>
          </w:p>
        </w:tc>
        <w:tc>
          <w:tcPr>
            <w:tcW w:w="0" w:type="auto"/>
            <w:vAlign w:val="center"/>
          </w:tcPr>
          <w:p w14:paraId="113944C1">
            <w:pPr>
              <w:widowControl/>
              <w:jc w:val="left"/>
              <w:rPr>
                <w:rFonts w:ascii="Times New Roman" w:hAnsi="Times New Roman" w:eastAsia="Times New Roman" w:cs="Times New Roman"/>
                <w:kern w:val="0"/>
                <w:sz w:val="20"/>
                <w:szCs w:val="20"/>
              </w:rPr>
            </w:pPr>
          </w:p>
        </w:tc>
        <w:tc>
          <w:tcPr>
            <w:tcW w:w="0" w:type="auto"/>
            <w:vAlign w:val="center"/>
          </w:tcPr>
          <w:p w14:paraId="5FE9C420">
            <w:pPr>
              <w:widowControl/>
              <w:jc w:val="left"/>
              <w:rPr>
                <w:rFonts w:ascii="Times New Roman" w:hAnsi="Times New Roman" w:eastAsia="Times New Roman" w:cs="Times New Roman"/>
                <w:kern w:val="0"/>
                <w:sz w:val="20"/>
                <w:szCs w:val="20"/>
              </w:rPr>
            </w:pPr>
          </w:p>
        </w:tc>
        <w:tc>
          <w:tcPr>
            <w:tcW w:w="0" w:type="auto"/>
            <w:vAlign w:val="center"/>
          </w:tcPr>
          <w:p w14:paraId="0D6A1100">
            <w:pPr>
              <w:widowControl/>
              <w:jc w:val="left"/>
              <w:rPr>
                <w:rFonts w:ascii="Times New Roman" w:hAnsi="Times New Roman" w:eastAsia="Times New Roman" w:cs="Times New Roman"/>
                <w:kern w:val="0"/>
                <w:sz w:val="20"/>
                <w:szCs w:val="20"/>
              </w:rPr>
            </w:pPr>
          </w:p>
        </w:tc>
        <w:tc>
          <w:tcPr>
            <w:tcW w:w="0" w:type="auto"/>
            <w:vAlign w:val="center"/>
          </w:tcPr>
          <w:p w14:paraId="2026B289">
            <w:pPr>
              <w:widowControl/>
              <w:jc w:val="left"/>
              <w:rPr>
                <w:rFonts w:ascii="Times New Roman" w:hAnsi="Times New Roman" w:eastAsia="Times New Roman" w:cs="Times New Roman"/>
                <w:kern w:val="0"/>
                <w:sz w:val="20"/>
                <w:szCs w:val="20"/>
              </w:rPr>
            </w:pPr>
          </w:p>
        </w:tc>
        <w:tc>
          <w:tcPr>
            <w:tcW w:w="0" w:type="auto"/>
            <w:vAlign w:val="center"/>
          </w:tcPr>
          <w:p w14:paraId="45DE81BA">
            <w:pPr>
              <w:widowControl/>
              <w:jc w:val="left"/>
              <w:rPr>
                <w:rFonts w:ascii="Times New Roman" w:hAnsi="Times New Roman" w:eastAsia="Times New Roman" w:cs="Times New Roman"/>
                <w:kern w:val="0"/>
                <w:sz w:val="20"/>
                <w:szCs w:val="20"/>
              </w:rPr>
            </w:pPr>
          </w:p>
        </w:tc>
      </w:tr>
      <w:tr w14:paraId="682894B9">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0BDF46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B3FD2A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卫生健康管理事务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763BF6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0.20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C616B3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0.20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C42027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5A2E29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CD62A0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EC4F19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3A9C540">
            <w:pPr>
              <w:widowControl/>
              <w:jc w:val="left"/>
              <w:rPr>
                <w:rFonts w:ascii="Times New Roman" w:hAnsi="Times New Roman" w:eastAsia="Times New Roman" w:cs="Times New Roman"/>
                <w:kern w:val="0"/>
                <w:sz w:val="20"/>
                <w:szCs w:val="20"/>
              </w:rPr>
            </w:pPr>
          </w:p>
        </w:tc>
        <w:tc>
          <w:tcPr>
            <w:tcW w:w="0" w:type="auto"/>
            <w:vAlign w:val="center"/>
          </w:tcPr>
          <w:p w14:paraId="7A725F35">
            <w:pPr>
              <w:widowControl/>
              <w:jc w:val="left"/>
              <w:rPr>
                <w:rFonts w:ascii="Times New Roman" w:hAnsi="Times New Roman" w:eastAsia="Times New Roman" w:cs="Times New Roman"/>
                <w:kern w:val="0"/>
                <w:sz w:val="20"/>
                <w:szCs w:val="20"/>
              </w:rPr>
            </w:pPr>
          </w:p>
        </w:tc>
        <w:tc>
          <w:tcPr>
            <w:tcW w:w="0" w:type="auto"/>
            <w:vAlign w:val="center"/>
          </w:tcPr>
          <w:p w14:paraId="62332EBB">
            <w:pPr>
              <w:widowControl/>
              <w:jc w:val="left"/>
              <w:rPr>
                <w:rFonts w:ascii="Times New Roman" w:hAnsi="Times New Roman" w:eastAsia="Times New Roman" w:cs="Times New Roman"/>
                <w:kern w:val="0"/>
                <w:sz w:val="20"/>
                <w:szCs w:val="20"/>
              </w:rPr>
            </w:pPr>
          </w:p>
        </w:tc>
        <w:tc>
          <w:tcPr>
            <w:tcW w:w="0" w:type="auto"/>
            <w:vAlign w:val="center"/>
          </w:tcPr>
          <w:p w14:paraId="12EFCE16">
            <w:pPr>
              <w:widowControl/>
              <w:jc w:val="left"/>
              <w:rPr>
                <w:rFonts w:ascii="Times New Roman" w:hAnsi="Times New Roman" w:eastAsia="Times New Roman" w:cs="Times New Roman"/>
                <w:kern w:val="0"/>
                <w:sz w:val="20"/>
                <w:szCs w:val="20"/>
              </w:rPr>
            </w:pPr>
          </w:p>
        </w:tc>
        <w:tc>
          <w:tcPr>
            <w:tcW w:w="0" w:type="auto"/>
            <w:vAlign w:val="center"/>
          </w:tcPr>
          <w:p w14:paraId="7EEEF24C">
            <w:pPr>
              <w:widowControl/>
              <w:jc w:val="left"/>
              <w:rPr>
                <w:rFonts w:ascii="Times New Roman" w:hAnsi="Times New Roman" w:eastAsia="Times New Roman" w:cs="Times New Roman"/>
                <w:kern w:val="0"/>
                <w:sz w:val="20"/>
                <w:szCs w:val="20"/>
              </w:rPr>
            </w:pPr>
          </w:p>
        </w:tc>
        <w:tc>
          <w:tcPr>
            <w:tcW w:w="0" w:type="auto"/>
            <w:vAlign w:val="center"/>
          </w:tcPr>
          <w:p w14:paraId="7CD2BD37">
            <w:pPr>
              <w:widowControl/>
              <w:jc w:val="left"/>
              <w:rPr>
                <w:rFonts w:ascii="Times New Roman" w:hAnsi="Times New Roman" w:eastAsia="Times New Roman" w:cs="Times New Roman"/>
                <w:kern w:val="0"/>
                <w:sz w:val="20"/>
                <w:szCs w:val="20"/>
              </w:rPr>
            </w:pPr>
          </w:p>
        </w:tc>
        <w:tc>
          <w:tcPr>
            <w:tcW w:w="0" w:type="auto"/>
            <w:vAlign w:val="center"/>
          </w:tcPr>
          <w:p w14:paraId="3BDFD6C9">
            <w:pPr>
              <w:widowControl/>
              <w:jc w:val="left"/>
              <w:rPr>
                <w:rFonts w:ascii="Times New Roman" w:hAnsi="Times New Roman" w:eastAsia="Times New Roman" w:cs="Times New Roman"/>
                <w:kern w:val="0"/>
                <w:sz w:val="20"/>
                <w:szCs w:val="20"/>
              </w:rPr>
            </w:pPr>
          </w:p>
        </w:tc>
        <w:tc>
          <w:tcPr>
            <w:tcW w:w="0" w:type="auto"/>
            <w:vAlign w:val="center"/>
          </w:tcPr>
          <w:p w14:paraId="5393A2E3">
            <w:pPr>
              <w:widowControl/>
              <w:jc w:val="left"/>
              <w:rPr>
                <w:rFonts w:ascii="Times New Roman" w:hAnsi="Times New Roman" w:eastAsia="Times New Roman" w:cs="Times New Roman"/>
                <w:kern w:val="0"/>
                <w:sz w:val="20"/>
                <w:szCs w:val="20"/>
              </w:rPr>
            </w:pPr>
          </w:p>
        </w:tc>
        <w:tc>
          <w:tcPr>
            <w:tcW w:w="0" w:type="auto"/>
            <w:vAlign w:val="center"/>
          </w:tcPr>
          <w:p w14:paraId="1C6A61F9">
            <w:pPr>
              <w:widowControl/>
              <w:jc w:val="left"/>
              <w:rPr>
                <w:rFonts w:ascii="Times New Roman" w:hAnsi="Times New Roman" w:eastAsia="Times New Roman" w:cs="Times New Roman"/>
                <w:kern w:val="0"/>
                <w:sz w:val="20"/>
                <w:szCs w:val="20"/>
              </w:rPr>
            </w:pPr>
          </w:p>
        </w:tc>
        <w:tc>
          <w:tcPr>
            <w:tcW w:w="0" w:type="auto"/>
            <w:vAlign w:val="center"/>
          </w:tcPr>
          <w:p w14:paraId="1419DACD">
            <w:pPr>
              <w:widowControl/>
              <w:jc w:val="left"/>
              <w:rPr>
                <w:rFonts w:ascii="Times New Roman" w:hAnsi="Times New Roman" w:eastAsia="Times New Roman" w:cs="Times New Roman"/>
                <w:kern w:val="0"/>
                <w:sz w:val="20"/>
                <w:szCs w:val="20"/>
              </w:rPr>
            </w:pPr>
          </w:p>
        </w:tc>
      </w:tr>
      <w:tr w14:paraId="72E1ABD8">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1A35FC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2100101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135C4EA">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行政运行</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D55256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0.20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B1A2D3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0.20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FD0368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E82CC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AE7938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8E400F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B79BE66">
            <w:pPr>
              <w:widowControl/>
              <w:jc w:val="left"/>
              <w:rPr>
                <w:rFonts w:ascii="Times New Roman" w:hAnsi="Times New Roman" w:eastAsia="Times New Roman" w:cs="Times New Roman"/>
                <w:kern w:val="0"/>
                <w:sz w:val="20"/>
                <w:szCs w:val="20"/>
              </w:rPr>
            </w:pPr>
          </w:p>
        </w:tc>
        <w:tc>
          <w:tcPr>
            <w:tcW w:w="0" w:type="auto"/>
            <w:vAlign w:val="center"/>
          </w:tcPr>
          <w:p w14:paraId="711B2AB6">
            <w:pPr>
              <w:widowControl/>
              <w:jc w:val="left"/>
              <w:rPr>
                <w:rFonts w:ascii="Times New Roman" w:hAnsi="Times New Roman" w:eastAsia="Times New Roman" w:cs="Times New Roman"/>
                <w:kern w:val="0"/>
                <w:sz w:val="20"/>
                <w:szCs w:val="20"/>
              </w:rPr>
            </w:pPr>
          </w:p>
        </w:tc>
        <w:tc>
          <w:tcPr>
            <w:tcW w:w="0" w:type="auto"/>
            <w:vAlign w:val="center"/>
          </w:tcPr>
          <w:p w14:paraId="2C6BF6F8">
            <w:pPr>
              <w:widowControl/>
              <w:jc w:val="left"/>
              <w:rPr>
                <w:rFonts w:ascii="Times New Roman" w:hAnsi="Times New Roman" w:eastAsia="Times New Roman" w:cs="Times New Roman"/>
                <w:kern w:val="0"/>
                <w:sz w:val="20"/>
                <w:szCs w:val="20"/>
              </w:rPr>
            </w:pPr>
          </w:p>
        </w:tc>
        <w:tc>
          <w:tcPr>
            <w:tcW w:w="0" w:type="auto"/>
            <w:vAlign w:val="center"/>
          </w:tcPr>
          <w:p w14:paraId="26E11FFD">
            <w:pPr>
              <w:widowControl/>
              <w:jc w:val="left"/>
              <w:rPr>
                <w:rFonts w:ascii="Times New Roman" w:hAnsi="Times New Roman" w:eastAsia="Times New Roman" w:cs="Times New Roman"/>
                <w:kern w:val="0"/>
                <w:sz w:val="20"/>
                <w:szCs w:val="20"/>
              </w:rPr>
            </w:pPr>
          </w:p>
        </w:tc>
        <w:tc>
          <w:tcPr>
            <w:tcW w:w="0" w:type="auto"/>
            <w:vAlign w:val="center"/>
          </w:tcPr>
          <w:p w14:paraId="02DF644C">
            <w:pPr>
              <w:widowControl/>
              <w:jc w:val="left"/>
              <w:rPr>
                <w:rFonts w:ascii="Times New Roman" w:hAnsi="Times New Roman" w:eastAsia="Times New Roman" w:cs="Times New Roman"/>
                <w:kern w:val="0"/>
                <w:sz w:val="20"/>
                <w:szCs w:val="20"/>
              </w:rPr>
            </w:pPr>
          </w:p>
        </w:tc>
        <w:tc>
          <w:tcPr>
            <w:tcW w:w="0" w:type="auto"/>
            <w:vAlign w:val="center"/>
          </w:tcPr>
          <w:p w14:paraId="287FC04F">
            <w:pPr>
              <w:widowControl/>
              <w:jc w:val="left"/>
              <w:rPr>
                <w:rFonts w:ascii="Times New Roman" w:hAnsi="Times New Roman" w:eastAsia="Times New Roman" w:cs="Times New Roman"/>
                <w:kern w:val="0"/>
                <w:sz w:val="20"/>
                <w:szCs w:val="20"/>
              </w:rPr>
            </w:pPr>
          </w:p>
        </w:tc>
        <w:tc>
          <w:tcPr>
            <w:tcW w:w="0" w:type="auto"/>
            <w:vAlign w:val="center"/>
          </w:tcPr>
          <w:p w14:paraId="2E3F6ED0">
            <w:pPr>
              <w:widowControl/>
              <w:jc w:val="left"/>
              <w:rPr>
                <w:rFonts w:ascii="Times New Roman" w:hAnsi="Times New Roman" w:eastAsia="Times New Roman" w:cs="Times New Roman"/>
                <w:kern w:val="0"/>
                <w:sz w:val="20"/>
                <w:szCs w:val="20"/>
              </w:rPr>
            </w:pPr>
          </w:p>
        </w:tc>
        <w:tc>
          <w:tcPr>
            <w:tcW w:w="0" w:type="auto"/>
            <w:vAlign w:val="center"/>
          </w:tcPr>
          <w:p w14:paraId="5E57AF1E">
            <w:pPr>
              <w:widowControl/>
              <w:jc w:val="left"/>
              <w:rPr>
                <w:rFonts w:ascii="Times New Roman" w:hAnsi="Times New Roman" w:eastAsia="Times New Roman" w:cs="Times New Roman"/>
                <w:kern w:val="0"/>
                <w:sz w:val="20"/>
                <w:szCs w:val="20"/>
              </w:rPr>
            </w:pPr>
          </w:p>
        </w:tc>
        <w:tc>
          <w:tcPr>
            <w:tcW w:w="0" w:type="auto"/>
            <w:vAlign w:val="center"/>
          </w:tcPr>
          <w:p w14:paraId="41E5AB24">
            <w:pPr>
              <w:widowControl/>
              <w:jc w:val="left"/>
              <w:rPr>
                <w:rFonts w:ascii="Times New Roman" w:hAnsi="Times New Roman" w:eastAsia="Times New Roman" w:cs="Times New Roman"/>
                <w:kern w:val="0"/>
                <w:sz w:val="20"/>
                <w:szCs w:val="20"/>
              </w:rPr>
            </w:pPr>
          </w:p>
        </w:tc>
        <w:tc>
          <w:tcPr>
            <w:tcW w:w="0" w:type="auto"/>
            <w:vAlign w:val="center"/>
          </w:tcPr>
          <w:p w14:paraId="6C0B17EE">
            <w:pPr>
              <w:widowControl/>
              <w:jc w:val="left"/>
              <w:rPr>
                <w:rFonts w:ascii="Times New Roman" w:hAnsi="Times New Roman" w:eastAsia="Times New Roman" w:cs="Times New Roman"/>
                <w:kern w:val="0"/>
                <w:sz w:val="20"/>
                <w:szCs w:val="20"/>
              </w:rPr>
            </w:pPr>
          </w:p>
        </w:tc>
      </w:tr>
      <w:tr w14:paraId="4AF84986">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6644C2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FC689C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公共卫生</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189316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14.44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F18850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14.44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0E2A8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97BB05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5AA8FD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ABA8E8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819AC8E">
            <w:pPr>
              <w:widowControl/>
              <w:jc w:val="left"/>
              <w:rPr>
                <w:rFonts w:ascii="Times New Roman" w:hAnsi="Times New Roman" w:eastAsia="Times New Roman" w:cs="Times New Roman"/>
                <w:kern w:val="0"/>
                <w:sz w:val="20"/>
                <w:szCs w:val="20"/>
              </w:rPr>
            </w:pPr>
          </w:p>
        </w:tc>
        <w:tc>
          <w:tcPr>
            <w:tcW w:w="0" w:type="auto"/>
            <w:vAlign w:val="center"/>
          </w:tcPr>
          <w:p w14:paraId="5E8F7B4C">
            <w:pPr>
              <w:widowControl/>
              <w:jc w:val="left"/>
              <w:rPr>
                <w:rFonts w:ascii="Times New Roman" w:hAnsi="Times New Roman" w:eastAsia="Times New Roman" w:cs="Times New Roman"/>
                <w:kern w:val="0"/>
                <w:sz w:val="20"/>
                <w:szCs w:val="20"/>
              </w:rPr>
            </w:pPr>
          </w:p>
        </w:tc>
        <w:tc>
          <w:tcPr>
            <w:tcW w:w="0" w:type="auto"/>
            <w:vAlign w:val="center"/>
          </w:tcPr>
          <w:p w14:paraId="31723035">
            <w:pPr>
              <w:widowControl/>
              <w:jc w:val="left"/>
              <w:rPr>
                <w:rFonts w:ascii="Times New Roman" w:hAnsi="Times New Roman" w:eastAsia="Times New Roman" w:cs="Times New Roman"/>
                <w:kern w:val="0"/>
                <w:sz w:val="20"/>
                <w:szCs w:val="20"/>
              </w:rPr>
            </w:pPr>
          </w:p>
        </w:tc>
        <w:tc>
          <w:tcPr>
            <w:tcW w:w="0" w:type="auto"/>
            <w:vAlign w:val="center"/>
          </w:tcPr>
          <w:p w14:paraId="3908AD3C">
            <w:pPr>
              <w:widowControl/>
              <w:jc w:val="left"/>
              <w:rPr>
                <w:rFonts w:ascii="Times New Roman" w:hAnsi="Times New Roman" w:eastAsia="Times New Roman" w:cs="Times New Roman"/>
                <w:kern w:val="0"/>
                <w:sz w:val="20"/>
                <w:szCs w:val="20"/>
              </w:rPr>
            </w:pPr>
          </w:p>
        </w:tc>
        <w:tc>
          <w:tcPr>
            <w:tcW w:w="0" w:type="auto"/>
            <w:vAlign w:val="center"/>
          </w:tcPr>
          <w:p w14:paraId="5EF80B74">
            <w:pPr>
              <w:widowControl/>
              <w:jc w:val="left"/>
              <w:rPr>
                <w:rFonts w:ascii="Times New Roman" w:hAnsi="Times New Roman" w:eastAsia="Times New Roman" w:cs="Times New Roman"/>
                <w:kern w:val="0"/>
                <w:sz w:val="20"/>
                <w:szCs w:val="20"/>
              </w:rPr>
            </w:pPr>
          </w:p>
        </w:tc>
        <w:tc>
          <w:tcPr>
            <w:tcW w:w="0" w:type="auto"/>
            <w:vAlign w:val="center"/>
          </w:tcPr>
          <w:p w14:paraId="614E5024">
            <w:pPr>
              <w:widowControl/>
              <w:jc w:val="left"/>
              <w:rPr>
                <w:rFonts w:ascii="Times New Roman" w:hAnsi="Times New Roman" w:eastAsia="Times New Roman" w:cs="Times New Roman"/>
                <w:kern w:val="0"/>
                <w:sz w:val="20"/>
                <w:szCs w:val="20"/>
              </w:rPr>
            </w:pPr>
          </w:p>
        </w:tc>
        <w:tc>
          <w:tcPr>
            <w:tcW w:w="0" w:type="auto"/>
            <w:vAlign w:val="center"/>
          </w:tcPr>
          <w:p w14:paraId="786D73A5">
            <w:pPr>
              <w:widowControl/>
              <w:jc w:val="left"/>
              <w:rPr>
                <w:rFonts w:ascii="Times New Roman" w:hAnsi="Times New Roman" w:eastAsia="Times New Roman" w:cs="Times New Roman"/>
                <w:kern w:val="0"/>
                <w:sz w:val="20"/>
                <w:szCs w:val="20"/>
              </w:rPr>
            </w:pPr>
          </w:p>
        </w:tc>
        <w:tc>
          <w:tcPr>
            <w:tcW w:w="0" w:type="auto"/>
            <w:vAlign w:val="center"/>
          </w:tcPr>
          <w:p w14:paraId="36505D38">
            <w:pPr>
              <w:widowControl/>
              <w:jc w:val="left"/>
              <w:rPr>
                <w:rFonts w:ascii="Times New Roman" w:hAnsi="Times New Roman" w:eastAsia="Times New Roman" w:cs="Times New Roman"/>
                <w:kern w:val="0"/>
                <w:sz w:val="20"/>
                <w:szCs w:val="20"/>
              </w:rPr>
            </w:pPr>
          </w:p>
        </w:tc>
        <w:tc>
          <w:tcPr>
            <w:tcW w:w="0" w:type="auto"/>
            <w:vAlign w:val="center"/>
          </w:tcPr>
          <w:p w14:paraId="5C509808">
            <w:pPr>
              <w:widowControl/>
              <w:jc w:val="left"/>
              <w:rPr>
                <w:rFonts w:ascii="Times New Roman" w:hAnsi="Times New Roman" w:eastAsia="Times New Roman" w:cs="Times New Roman"/>
                <w:kern w:val="0"/>
                <w:sz w:val="20"/>
                <w:szCs w:val="20"/>
              </w:rPr>
            </w:pPr>
          </w:p>
        </w:tc>
        <w:tc>
          <w:tcPr>
            <w:tcW w:w="0" w:type="auto"/>
            <w:vAlign w:val="center"/>
          </w:tcPr>
          <w:p w14:paraId="11DAC44A">
            <w:pPr>
              <w:widowControl/>
              <w:jc w:val="left"/>
              <w:rPr>
                <w:rFonts w:ascii="Times New Roman" w:hAnsi="Times New Roman" w:eastAsia="Times New Roman" w:cs="Times New Roman"/>
                <w:kern w:val="0"/>
                <w:sz w:val="20"/>
                <w:szCs w:val="20"/>
              </w:rPr>
            </w:pPr>
          </w:p>
        </w:tc>
      </w:tr>
      <w:tr w14:paraId="060F3563">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D57063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2100408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F16E1BA">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基本公共卫生服务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D525D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5.32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5F1C7C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5.32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3AB450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D4A363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B5CF5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2184CD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F669608">
            <w:pPr>
              <w:widowControl/>
              <w:jc w:val="left"/>
              <w:rPr>
                <w:rFonts w:ascii="Times New Roman" w:hAnsi="Times New Roman" w:eastAsia="Times New Roman" w:cs="Times New Roman"/>
                <w:kern w:val="0"/>
                <w:sz w:val="20"/>
                <w:szCs w:val="20"/>
              </w:rPr>
            </w:pPr>
          </w:p>
        </w:tc>
        <w:tc>
          <w:tcPr>
            <w:tcW w:w="0" w:type="auto"/>
            <w:vAlign w:val="center"/>
          </w:tcPr>
          <w:p w14:paraId="73F2F5F7">
            <w:pPr>
              <w:widowControl/>
              <w:jc w:val="left"/>
              <w:rPr>
                <w:rFonts w:ascii="Times New Roman" w:hAnsi="Times New Roman" w:eastAsia="Times New Roman" w:cs="Times New Roman"/>
                <w:kern w:val="0"/>
                <w:sz w:val="20"/>
                <w:szCs w:val="20"/>
              </w:rPr>
            </w:pPr>
          </w:p>
        </w:tc>
        <w:tc>
          <w:tcPr>
            <w:tcW w:w="0" w:type="auto"/>
            <w:vAlign w:val="center"/>
          </w:tcPr>
          <w:p w14:paraId="2F02850B">
            <w:pPr>
              <w:widowControl/>
              <w:jc w:val="left"/>
              <w:rPr>
                <w:rFonts w:ascii="Times New Roman" w:hAnsi="Times New Roman" w:eastAsia="Times New Roman" w:cs="Times New Roman"/>
                <w:kern w:val="0"/>
                <w:sz w:val="20"/>
                <w:szCs w:val="20"/>
              </w:rPr>
            </w:pPr>
          </w:p>
        </w:tc>
        <w:tc>
          <w:tcPr>
            <w:tcW w:w="0" w:type="auto"/>
            <w:vAlign w:val="center"/>
          </w:tcPr>
          <w:p w14:paraId="2FB3D031">
            <w:pPr>
              <w:widowControl/>
              <w:jc w:val="left"/>
              <w:rPr>
                <w:rFonts w:ascii="Times New Roman" w:hAnsi="Times New Roman" w:eastAsia="Times New Roman" w:cs="Times New Roman"/>
                <w:kern w:val="0"/>
                <w:sz w:val="20"/>
                <w:szCs w:val="20"/>
              </w:rPr>
            </w:pPr>
          </w:p>
        </w:tc>
        <w:tc>
          <w:tcPr>
            <w:tcW w:w="0" w:type="auto"/>
            <w:vAlign w:val="center"/>
          </w:tcPr>
          <w:p w14:paraId="13834362">
            <w:pPr>
              <w:widowControl/>
              <w:jc w:val="left"/>
              <w:rPr>
                <w:rFonts w:ascii="Times New Roman" w:hAnsi="Times New Roman" w:eastAsia="Times New Roman" w:cs="Times New Roman"/>
                <w:kern w:val="0"/>
                <w:sz w:val="20"/>
                <w:szCs w:val="20"/>
              </w:rPr>
            </w:pPr>
          </w:p>
        </w:tc>
        <w:tc>
          <w:tcPr>
            <w:tcW w:w="0" w:type="auto"/>
            <w:vAlign w:val="center"/>
          </w:tcPr>
          <w:p w14:paraId="0F1DF698">
            <w:pPr>
              <w:widowControl/>
              <w:jc w:val="left"/>
              <w:rPr>
                <w:rFonts w:ascii="Times New Roman" w:hAnsi="Times New Roman" w:eastAsia="Times New Roman" w:cs="Times New Roman"/>
                <w:kern w:val="0"/>
                <w:sz w:val="20"/>
                <w:szCs w:val="20"/>
              </w:rPr>
            </w:pPr>
          </w:p>
        </w:tc>
        <w:tc>
          <w:tcPr>
            <w:tcW w:w="0" w:type="auto"/>
            <w:vAlign w:val="center"/>
          </w:tcPr>
          <w:p w14:paraId="6DD605B5">
            <w:pPr>
              <w:widowControl/>
              <w:jc w:val="left"/>
              <w:rPr>
                <w:rFonts w:ascii="Times New Roman" w:hAnsi="Times New Roman" w:eastAsia="Times New Roman" w:cs="Times New Roman"/>
                <w:kern w:val="0"/>
                <w:sz w:val="20"/>
                <w:szCs w:val="20"/>
              </w:rPr>
            </w:pPr>
          </w:p>
        </w:tc>
        <w:tc>
          <w:tcPr>
            <w:tcW w:w="0" w:type="auto"/>
            <w:vAlign w:val="center"/>
          </w:tcPr>
          <w:p w14:paraId="5C2D4E8E">
            <w:pPr>
              <w:widowControl/>
              <w:jc w:val="left"/>
              <w:rPr>
                <w:rFonts w:ascii="Times New Roman" w:hAnsi="Times New Roman" w:eastAsia="Times New Roman" w:cs="Times New Roman"/>
                <w:kern w:val="0"/>
                <w:sz w:val="20"/>
                <w:szCs w:val="20"/>
              </w:rPr>
            </w:pPr>
          </w:p>
        </w:tc>
        <w:tc>
          <w:tcPr>
            <w:tcW w:w="0" w:type="auto"/>
            <w:vAlign w:val="center"/>
          </w:tcPr>
          <w:p w14:paraId="450CAD07">
            <w:pPr>
              <w:widowControl/>
              <w:jc w:val="left"/>
              <w:rPr>
                <w:rFonts w:ascii="Times New Roman" w:hAnsi="Times New Roman" w:eastAsia="Times New Roman" w:cs="Times New Roman"/>
                <w:kern w:val="0"/>
                <w:sz w:val="20"/>
                <w:szCs w:val="20"/>
              </w:rPr>
            </w:pPr>
          </w:p>
        </w:tc>
        <w:tc>
          <w:tcPr>
            <w:tcW w:w="0" w:type="auto"/>
            <w:vAlign w:val="center"/>
          </w:tcPr>
          <w:p w14:paraId="75CDF36A">
            <w:pPr>
              <w:widowControl/>
              <w:jc w:val="left"/>
              <w:rPr>
                <w:rFonts w:ascii="Times New Roman" w:hAnsi="Times New Roman" w:eastAsia="Times New Roman" w:cs="Times New Roman"/>
                <w:kern w:val="0"/>
                <w:sz w:val="20"/>
                <w:szCs w:val="20"/>
              </w:rPr>
            </w:pPr>
          </w:p>
        </w:tc>
      </w:tr>
      <w:tr w14:paraId="7FDC2B4C">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84BEDB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2100499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DDC4398">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其他公共卫生支出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A33B53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9.12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C2A394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9.12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C549C2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8970E1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684009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02EAC2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17BE257">
            <w:pPr>
              <w:widowControl/>
              <w:jc w:val="left"/>
              <w:rPr>
                <w:rFonts w:ascii="Times New Roman" w:hAnsi="Times New Roman" w:eastAsia="Times New Roman" w:cs="Times New Roman"/>
                <w:kern w:val="0"/>
                <w:sz w:val="20"/>
                <w:szCs w:val="20"/>
              </w:rPr>
            </w:pPr>
          </w:p>
        </w:tc>
        <w:tc>
          <w:tcPr>
            <w:tcW w:w="0" w:type="auto"/>
            <w:vAlign w:val="center"/>
          </w:tcPr>
          <w:p w14:paraId="376DFDA5">
            <w:pPr>
              <w:widowControl/>
              <w:jc w:val="left"/>
              <w:rPr>
                <w:rFonts w:ascii="Times New Roman" w:hAnsi="Times New Roman" w:eastAsia="Times New Roman" w:cs="Times New Roman"/>
                <w:kern w:val="0"/>
                <w:sz w:val="20"/>
                <w:szCs w:val="20"/>
              </w:rPr>
            </w:pPr>
          </w:p>
        </w:tc>
        <w:tc>
          <w:tcPr>
            <w:tcW w:w="0" w:type="auto"/>
            <w:vAlign w:val="center"/>
          </w:tcPr>
          <w:p w14:paraId="1D83E8A7">
            <w:pPr>
              <w:widowControl/>
              <w:jc w:val="left"/>
              <w:rPr>
                <w:rFonts w:ascii="Times New Roman" w:hAnsi="Times New Roman" w:eastAsia="Times New Roman" w:cs="Times New Roman"/>
                <w:kern w:val="0"/>
                <w:sz w:val="20"/>
                <w:szCs w:val="20"/>
              </w:rPr>
            </w:pPr>
          </w:p>
        </w:tc>
        <w:tc>
          <w:tcPr>
            <w:tcW w:w="0" w:type="auto"/>
            <w:vAlign w:val="center"/>
          </w:tcPr>
          <w:p w14:paraId="5BEEC2B9">
            <w:pPr>
              <w:widowControl/>
              <w:jc w:val="left"/>
              <w:rPr>
                <w:rFonts w:ascii="Times New Roman" w:hAnsi="Times New Roman" w:eastAsia="Times New Roman" w:cs="Times New Roman"/>
                <w:kern w:val="0"/>
                <w:sz w:val="20"/>
                <w:szCs w:val="20"/>
              </w:rPr>
            </w:pPr>
          </w:p>
        </w:tc>
        <w:tc>
          <w:tcPr>
            <w:tcW w:w="0" w:type="auto"/>
            <w:vAlign w:val="center"/>
          </w:tcPr>
          <w:p w14:paraId="5297C43F">
            <w:pPr>
              <w:widowControl/>
              <w:jc w:val="left"/>
              <w:rPr>
                <w:rFonts w:ascii="Times New Roman" w:hAnsi="Times New Roman" w:eastAsia="Times New Roman" w:cs="Times New Roman"/>
                <w:kern w:val="0"/>
                <w:sz w:val="20"/>
                <w:szCs w:val="20"/>
              </w:rPr>
            </w:pPr>
          </w:p>
        </w:tc>
        <w:tc>
          <w:tcPr>
            <w:tcW w:w="0" w:type="auto"/>
            <w:vAlign w:val="center"/>
          </w:tcPr>
          <w:p w14:paraId="16C8F8DD">
            <w:pPr>
              <w:widowControl/>
              <w:jc w:val="left"/>
              <w:rPr>
                <w:rFonts w:ascii="Times New Roman" w:hAnsi="Times New Roman" w:eastAsia="Times New Roman" w:cs="Times New Roman"/>
                <w:kern w:val="0"/>
                <w:sz w:val="20"/>
                <w:szCs w:val="20"/>
              </w:rPr>
            </w:pPr>
          </w:p>
        </w:tc>
        <w:tc>
          <w:tcPr>
            <w:tcW w:w="0" w:type="auto"/>
            <w:vAlign w:val="center"/>
          </w:tcPr>
          <w:p w14:paraId="1D5A56DF">
            <w:pPr>
              <w:widowControl/>
              <w:jc w:val="left"/>
              <w:rPr>
                <w:rFonts w:ascii="Times New Roman" w:hAnsi="Times New Roman" w:eastAsia="Times New Roman" w:cs="Times New Roman"/>
                <w:kern w:val="0"/>
                <w:sz w:val="20"/>
                <w:szCs w:val="20"/>
              </w:rPr>
            </w:pPr>
          </w:p>
        </w:tc>
        <w:tc>
          <w:tcPr>
            <w:tcW w:w="0" w:type="auto"/>
            <w:vAlign w:val="center"/>
          </w:tcPr>
          <w:p w14:paraId="2EA4D888">
            <w:pPr>
              <w:widowControl/>
              <w:jc w:val="left"/>
              <w:rPr>
                <w:rFonts w:ascii="Times New Roman" w:hAnsi="Times New Roman" w:eastAsia="Times New Roman" w:cs="Times New Roman"/>
                <w:kern w:val="0"/>
                <w:sz w:val="20"/>
                <w:szCs w:val="20"/>
              </w:rPr>
            </w:pPr>
          </w:p>
        </w:tc>
        <w:tc>
          <w:tcPr>
            <w:tcW w:w="0" w:type="auto"/>
            <w:vAlign w:val="center"/>
          </w:tcPr>
          <w:p w14:paraId="09F56579">
            <w:pPr>
              <w:widowControl/>
              <w:jc w:val="left"/>
              <w:rPr>
                <w:rFonts w:ascii="Times New Roman" w:hAnsi="Times New Roman" w:eastAsia="Times New Roman" w:cs="Times New Roman"/>
                <w:kern w:val="0"/>
                <w:sz w:val="20"/>
                <w:szCs w:val="20"/>
              </w:rPr>
            </w:pPr>
          </w:p>
        </w:tc>
        <w:tc>
          <w:tcPr>
            <w:tcW w:w="0" w:type="auto"/>
            <w:vAlign w:val="center"/>
          </w:tcPr>
          <w:p w14:paraId="32516570">
            <w:pPr>
              <w:widowControl/>
              <w:jc w:val="left"/>
              <w:rPr>
                <w:rFonts w:ascii="Times New Roman" w:hAnsi="Times New Roman" w:eastAsia="Times New Roman" w:cs="Times New Roman"/>
                <w:kern w:val="0"/>
                <w:sz w:val="20"/>
                <w:szCs w:val="20"/>
              </w:rPr>
            </w:pPr>
          </w:p>
        </w:tc>
      </w:tr>
      <w:tr w14:paraId="1F61E7FE">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2DFB89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21007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B4EC5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计划生育事务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920A54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0.90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095C4C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0.90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60F205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2E6D58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A9A2D7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BA8AF8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74DF50C">
            <w:pPr>
              <w:widowControl/>
              <w:jc w:val="left"/>
              <w:rPr>
                <w:rFonts w:ascii="Times New Roman" w:hAnsi="Times New Roman" w:eastAsia="Times New Roman" w:cs="Times New Roman"/>
                <w:kern w:val="0"/>
                <w:sz w:val="20"/>
                <w:szCs w:val="20"/>
              </w:rPr>
            </w:pPr>
          </w:p>
        </w:tc>
        <w:tc>
          <w:tcPr>
            <w:tcW w:w="0" w:type="auto"/>
            <w:vAlign w:val="center"/>
          </w:tcPr>
          <w:p w14:paraId="2AE771FF">
            <w:pPr>
              <w:widowControl/>
              <w:jc w:val="left"/>
              <w:rPr>
                <w:rFonts w:ascii="Times New Roman" w:hAnsi="Times New Roman" w:eastAsia="Times New Roman" w:cs="Times New Roman"/>
                <w:kern w:val="0"/>
                <w:sz w:val="20"/>
                <w:szCs w:val="20"/>
              </w:rPr>
            </w:pPr>
          </w:p>
        </w:tc>
        <w:tc>
          <w:tcPr>
            <w:tcW w:w="0" w:type="auto"/>
            <w:vAlign w:val="center"/>
          </w:tcPr>
          <w:p w14:paraId="04C07790">
            <w:pPr>
              <w:widowControl/>
              <w:jc w:val="left"/>
              <w:rPr>
                <w:rFonts w:ascii="Times New Roman" w:hAnsi="Times New Roman" w:eastAsia="Times New Roman" w:cs="Times New Roman"/>
                <w:kern w:val="0"/>
                <w:sz w:val="20"/>
                <w:szCs w:val="20"/>
              </w:rPr>
            </w:pPr>
          </w:p>
        </w:tc>
        <w:tc>
          <w:tcPr>
            <w:tcW w:w="0" w:type="auto"/>
            <w:vAlign w:val="center"/>
          </w:tcPr>
          <w:p w14:paraId="41EE7B00">
            <w:pPr>
              <w:widowControl/>
              <w:jc w:val="left"/>
              <w:rPr>
                <w:rFonts w:ascii="Times New Roman" w:hAnsi="Times New Roman" w:eastAsia="Times New Roman" w:cs="Times New Roman"/>
                <w:kern w:val="0"/>
                <w:sz w:val="20"/>
                <w:szCs w:val="20"/>
              </w:rPr>
            </w:pPr>
          </w:p>
        </w:tc>
        <w:tc>
          <w:tcPr>
            <w:tcW w:w="0" w:type="auto"/>
            <w:vAlign w:val="center"/>
          </w:tcPr>
          <w:p w14:paraId="0EE6D5EE">
            <w:pPr>
              <w:widowControl/>
              <w:jc w:val="left"/>
              <w:rPr>
                <w:rFonts w:ascii="Times New Roman" w:hAnsi="Times New Roman" w:eastAsia="Times New Roman" w:cs="Times New Roman"/>
                <w:kern w:val="0"/>
                <w:sz w:val="20"/>
                <w:szCs w:val="20"/>
              </w:rPr>
            </w:pPr>
          </w:p>
        </w:tc>
        <w:tc>
          <w:tcPr>
            <w:tcW w:w="0" w:type="auto"/>
            <w:vAlign w:val="center"/>
          </w:tcPr>
          <w:p w14:paraId="6DC66E4F">
            <w:pPr>
              <w:widowControl/>
              <w:jc w:val="left"/>
              <w:rPr>
                <w:rFonts w:ascii="Times New Roman" w:hAnsi="Times New Roman" w:eastAsia="Times New Roman" w:cs="Times New Roman"/>
                <w:kern w:val="0"/>
                <w:sz w:val="20"/>
                <w:szCs w:val="20"/>
              </w:rPr>
            </w:pPr>
          </w:p>
        </w:tc>
        <w:tc>
          <w:tcPr>
            <w:tcW w:w="0" w:type="auto"/>
            <w:vAlign w:val="center"/>
          </w:tcPr>
          <w:p w14:paraId="1CC27697">
            <w:pPr>
              <w:widowControl/>
              <w:jc w:val="left"/>
              <w:rPr>
                <w:rFonts w:ascii="Times New Roman" w:hAnsi="Times New Roman" w:eastAsia="Times New Roman" w:cs="Times New Roman"/>
                <w:kern w:val="0"/>
                <w:sz w:val="20"/>
                <w:szCs w:val="20"/>
              </w:rPr>
            </w:pPr>
          </w:p>
        </w:tc>
        <w:tc>
          <w:tcPr>
            <w:tcW w:w="0" w:type="auto"/>
            <w:vAlign w:val="center"/>
          </w:tcPr>
          <w:p w14:paraId="09F89F4D">
            <w:pPr>
              <w:widowControl/>
              <w:jc w:val="left"/>
              <w:rPr>
                <w:rFonts w:ascii="Times New Roman" w:hAnsi="Times New Roman" w:eastAsia="Times New Roman" w:cs="Times New Roman"/>
                <w:kern w:val="0"/>
                <w:sz w:val="20"/>
                <w:szCs w:val="20"/>
              </w:rPr>
            </w:pPr>
          </w:p>
        </w:tc>
        <w:tc>
          <w:tcPr>
            <w:tcW w:w="0" w:type="auto"/>
            <w:vAlign w:val="center"/>
          </w:tcPr>
          <w:p w14:paraId="123C88D4">
            <w:pPr>
              <w:widowControl/>
              <w:jc w:val="left"/>
              <w:rPr>
                <w:rFonts w:ascii="Times New Roman" w:hAnsi="Times New Roman" w:eastAsia="Times New Roman" w:cs="Times New Roman"/>
                <w:kern w:val="0"/>
                <w:sz w:val="20"/>
                <w:szCs w:val="20"/>
              </w:rPr>
            </w:pPr>
          </w:p>
        </w:tc>
        <w:tc>
          <w:tcPr>
            <w:tcW w:w="0" w:type="auto"/>
            <w:vAlign w:val="center"/>
          </w:tcPr>
          <w:p w14:paraId="6FBD81C6">
            <w:pPr>
              <w:widowControl/>
              <w:jc w:val="left"/>
              <w:rPr>
                <w:rFonts w:ascii="Times New Roman" w:hAnsi="Times New Roman" w:eastAsia="Times New Roman" w:cs="Times New Roman"/>
                <w:kern w:val="0"/>
                <w:sz w:val="20"/>
                <w:szCs w:val="20"/>
              </w:rPr>
            </w:pPr>
          </w:p>
        </w:tc>
      </w:tr>
      <w:tr w14:paraId="11B1440E">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27FED3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2100799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8152CF3">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其他计划生育事务支出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A6E177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0.90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A41318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0.90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60AFD8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E695AD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D6AAF4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C59AD8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589B3F4">
            <w:pPr>
              <w:widowControl/>
              <w:jc w:val="left"/>
              <w:rPr>
                <w:rFonts w:ascii="Times New Roman" w:hAnsi="Times New Roman" w:eastAsia="Times New Roman" w:cs="Times New Roman"/>
                <w:kern w:val="0"/>
                <w:sz w:val="20"/>
                <w:szCs w:val="20"/>
              </w:rPr>
            </w:pPr>
          </w:p>
        </w:tc>
        <w:tc>
          <w:tcPr>
            <w:tcW w:w="0" w:type="auto"/>
            <w:vAlign w:val="center"/>
          </w:tcPr>
          <w:p w14:paraId="510FA619">
            <w:pPr>
              <w:widowControl/>
              <w:jc w:val="left"/>
              <w:rPr>
                <w:rFonts w:ascii="Times New Roman" w:hAnsi="Times New Roman" w:eastAsia="Times New Roman" w:cs="Times New Roman"/>
                <w:kern w:val="0"/>
                <w:sz w:val="20"/>
                <w:szCs w:val="20"/>
              </w:rPr>
            </w:pPr>
          </w:p>
        </w:tc>
        <w:tc>
          <w:tcPr>
            <w:tcW w:w="0" w:type="auto"/>
            <w:vAlign w:val="center"/>
          </w:tcPr>
          <w:p w14:paraId="0D880DFC">
            <w:pPr>
              <w:widowControl/>
              <w:jc w:val="left"/>
              <w:rPr>
                <w:rFonts w:ascii="Times New Roman" w:hAnsi="Times New Roman" w:eastAsia="Times New Roman" w:cs="Times New Roman"/>
                <w:kern w:val="0"/>
                <w:sz w:val="20"/>
                <w:szCs w:val="20"/>
              </w:rPr>
            </w:pPr>
          </w:p>
        </w:tc>
        <w:tc>
          <w:tcPr>
            <w:tcW w:w="0" w:type="auto"/>
            <w:vAlign w:val="center"/>
          </w:tcPr>
          <w:p w14:paraId="6907D5A5">
            <w:pPr>
              <w:widowControl/>
              <w:jc w:val="left"/>
              <w:rPr>
                <w:rFonts w:ascii="Times New Roman" w:hAnsi="Times New Roman" w:eastAsia="Times New Roman" w:cs="Times New Roman"/>
                <w:kern w:val="0"/>
                <w:sz w:val="20"/>
                <w:szCs w:val="20"/>
              </w:rPr>
            </w:pPr>
          </w:p>
        </w:tc>
        <w:tc>
          <w:tcPr>
            <w:tcW w:w="0" w:type="auto"/>
            <w:vAlign w:val="center"/>
          </w:tcPr>
          <w:p w14:paraId="335CCA89">
            <w:pPr>
              <w:widowControl/>
              <w:jc w:val="left"/>
              <w:rPr>
                <w:rFonts w:ascii="Times New Roman" w:hAnsi="Times New Roman" w:eastAsia="Times New Roman" w:cs="Times New Roman"/>
                <w:kern w:val="0"/>
                <w:sz w:val="20"/>
                <w:szCs w:val="20"/>
              </w:rPr>
            </w:pPr>
          </w:p>
        </w:tc>
        <w:tc>
          <w:tcPr>
            <w:tcW w:w="0" w:type="auto"/>
            <w:vAlign w:val="center"/>
          </w:tcPr>
          <w:p w14:paraId="3030EE98">
            <w:pPr>
              <w:widowControl/>
              <w:jc w:val="left"/>
              <w:rPr>
                <w:rFonts w:ascii="Times New Roman" w:hAnsi="Times New Roman" w:eastAsia="Times New Roman" w:cs="Times New Roman"/>
                <w:kern w:val="0"/>
                <w:sz w:val="20"/>
                <w:szCs w:val="20"/>
              </w:rPr>
            </w:pPr>
          </w:p>
        </w:tc>
        <w:tc>
          <w:tcPr>
            <w:tcW w:w="0" w:type="auto"/>
            <w:vAlign w:val="center"/>
          </w:tcPr>
          <w:p w14:paraId="579A4D23">
            <w:pPr>
              <w:widowControl/>
              <w:jc w:val="left"/>
              <w:rPr>
                <w:rFonts w:ascii="Times New Roman" w:hAnsi="Times New Roman" w:eastAsia="Times New Roman" w:cs="Times New Roman"/>
                <w:kern w:val="0"/>
                <w:sz w:val="20"/>
                <w:szCs w:val="20"/>
              </w:rPr>
            </w:pPr>
          </w:p>
        </w:tc>
        <w:tc>
          <w:tcPr>
            <w:tcW w:w="0" w:type="auto"/>
            <w:vAlign w:val="center"/>
          </w:tcPr>
          <w:p w14:paraId="5B243409">
            <w:pPr>
              <w:widowControl/>
              <w:jc w:val="left"/>
              <w:rPr>
                <w:rFonts w:ascii="Times New Roman" w:hAnsi="Times New Roman" w:eastAsia="Times New Roman" w:cs="Times New Roman"/>
                <w:kern w:val="0"/>
                <w:sz w:val="20"/>
                <w:szCs w:val="20"/>
              </w:rPr>
            </w:pPr>
          </w:p>
        </w:tc>
        <w:tc>
          <w:tcPr>
            <w:tcW w:w="0" w:type="auto"/>
            <w:vAlign w:val="center"/>
          </w:tcPr>
          <w:p w14:paraId="748B25E2">
            <w:pPr>
              <w:widowControl/>
              <w:jc w:val="left"/>
              <w:rPr>
                <w:rFonts w:ascii="Times New Roman" w:hAnsi="Times New Roman" w:eastAsia="Times New Roman" w:cs="Times New Roman"/>
                <w:kern w:val="0"/>
                <w:sz w:val="20"/>
                <w:szCs w:val="20"/>
              </w:rPr>
            </w:pPr>
          </w:p>
        </w:tc>
        <w:tc>
          <w:tcPr>
            <w:tcW w:w="0" w:type="auto"/>
            <w:vAlign w:val="center"/>
          </w:tcPr>
          <w:p w14:paraId="10BE77B2">
            <w:pPr>
              <w:widowControl/>
              <w:jc w:val="left"/>
              <w:rPr>
                <w:rFonts w:ascii="Times New Roman" w:hAnsi="Times New Roman" w:eastAsia="Times New Roman" w:cs="Times New Roman"/>
                <w:kern w:val="0"/>
                <w:sz w:val="20"/>
                <w:szCs w:val="20"/>
              </w:rPr>
            </w:pPr>
          </w:p>
        </w:tc>
      </w:tr>
      <w:tr w14:paraId="47ACC5AA">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A80428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21011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FCED6C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行政事业单位医疗</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E3B4C7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37.04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5FCB1E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37.04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1FDB2B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132FC6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503495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4F3A65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645183F">
            <w:pPr>
              <w:widowControl/>
              <w:jc w:val="left"/>
              <w:rPr>
                <w:rFonts w:ascii="Times New Roman" w:hAnsi="Times New Roman" w:eastAsia="Times New Roman" w:cs="Times New Roman"/>
                <w:kern w:val="0"/>
                <w:sz w:val="20"/>
                <w:szCs w:val="20"/>
              </w:rPr>
            </w:pPr>
          </w:p>
        </w:tc>
        <w:tc>
          <w:tcPr>
            <w:tcW w:w="0" w:type="auto"/>
            <w:vAlign w:val="center"/>
          </w:tcPr>
          <w:p w14:paraId="7485C8D4">
            <w:pPr>
              <w:widowControl/>
              <w:jc w:val="left"/>
              <w:rPr>
                <w:rFonts w:ascii="Times New Roman" w:hAnsi="Times New Roman" w:eastAsia="Times New Roman" w:cs="Times New Roman"/>
                <w:kern w:val="0"/>
                <w:sz w:val="20"/>
                <w:szCs w:val="20"/>
              </w:rPr>
            </w:pPr>
          </w:p>
        </w:tc>
        <w:tc>
          <w:tcPr>
            <w:tcW w:w="0" w:type="auto"/>
            <w:vAlign w:val="center"/>
          </w:tcPr>
          <w:p w14:paraId="0F2D0EF6">
            <w:pPr>
              <w:widowControl/>
              <w:jc w:val="left"/>
              <w:rPr>
                <w:rFonts w:ascii="Times New Roman" w:hAnsi="Times New Roman" w:eastAsia="Times New Roman" w:cs="Times New Roman"/>
                <w:kern w:val="0"/>
                <w:sz w:val="20"/>
                <w:szCs w:val="20"/>
              </w:rPr>
            </w:pPr>
          </w:p>
        </w:tc>
        <w:tc>
          <w:tcPr>
            <w:tcW w:w="0" w:type="auto"/>
            <w:vAlign w:val="center"/>
          </w:tcPr>
          <w:p w14:paraId="63041A5E">
            <w:pPr>
              <w:widowControl/>
              <w:jc w:val="left"/>
              <w:rPr>
                <w:rFonts w:ascii="Times New Roman" w:hAnsi="Times New Roman" w:eastAsia="Times New Roman" w:cs="Times New Roman"/>
                <w:kern w:val="0"/>
                <w:sz w:val="20"/>
                <w:szCs w:val="20"/>
              </w:rPr>
            </w:pPr>
          </w:p>
        </w:tc>
        <w:tc>
          <w:tcPr>
            <w:tcW w:w="0" w:type="auto"/>
            <w:vAlign w:val="center"/>
          </w:tcPr>
          <w:p w14:paraId="0826DEE9">
            <w:pPr>
              <w:widowControl/>
              <w:jc w:val="left"/>
              <w:rPr>
                <w:rFonts w:ascii="Times New Roman" w:hAnsi="Times New Roman" w:eastAsia="Times New Roman" w:cs="Times New Roman"/>
                <w:kern w:val="0"/>
                <w:sz w:val="20"/>
                <w:szCs w:val="20"/>
              </w:rPr>
            </w:pPr>
          </w:p>
        </w:tc>
        <w:tc>
          <w:tcPr>
            <w:tcW w:w="0" w:type="auto"/>
            <w:vAlign w:val="center"/>
          </w:tcPr>
          <w:p w14:paraId="729C4260">
            <w:pPr>
              <w:widowControl/>
              <w:jc w:val="left"/>
              <w:rPr>
                <w:rFonts w:ascii="Times New Roman" w:hAnsi="Times New Roman" w:eastAsia="Times New Roman" w:cs="Times New Roman"/>
                <w:kern w:val="0"/>
                <w:sz w:val="20"/>
                <w:szCs w:val="20"/>
              </w:rPr>
            </w:pPr>
          </w:p>
        </w:tc>
        <w:tc>
          <w:tcPr>
            <w:tcW w:w="0" w:type="auto"/>
            <w:vAlign w:val="center"/>
          </w:tcPr>
          <w:p w14:paraId="3A5E9933">
            <w:pPr>
              <w:widowControl/>
              <w:jc w:val="left"/>
              <w:rPr>
                <w:rFonts w:ascii="Times New Roman" w:hAnsi="Times New Roman" w:eastAsia="Times New Roman" w:cs="Times New Roman"/>
                <w:kern w:val="0"/>
                <w:sz w:val="20"/>
                <w:szCs w:val="20"/>
              </w:rPr>
            </w:pPr>
          </w:p>
        </w:tc>
        <w:tc>
          <w:tcPr>
            <w:tcW w:w="0" w:type="auto"/>
            <w:vAlign w:val="center"/>
          </w:tcPr>
          <w:p w14:paraId="6A4F6A2B">
            <w:pPr>
              <w:widowControl/>
              <w:jc w:val="left"/>
              <w:rPr>
                <w:rFonts w:ascii="Times New Roman" w:hAnsi="Times New Roman" w:eastAsia="Times New Roman" w:cs="Times New Roman"/>
                <w:kern w:val="0"/>
                <w:sz w:val="20"/>
                <w:szCs w:val="20"/>
              </w:rPr>
            </w:pPr>
          </w:p>
        </w:tc>
        <w:tc>
          <w:tcPr>
            <w:tcW w:w="0" w:type="auto"/>
            <w:vAlign w:val="center"/>
          </w:tcPr>
          <w:p w14:paraId="12763764">
            <w:pPr>
              <w:widowControl/>
              <w:jc w:val="left"/>
              <w:rPr>
                <w:rFonts w:ascii="Times New Roman" w:hAnsi="Times New Roman" w:eastAsia="Times New Roman" w:cs="Times New Roman"/>
                <w:kern w:val="0"/>
                <w:sz w:val="20"/>
                <w:szCs w:val="20"/>
              </w:rPr>
            </w:pPr>
          </w:p>
        </w:tc>
        <w:tc>
          <w:tcPr>
            <w:tcW w:w="0" w:type="auto"/>
            <w:vAlign w:val="center"/>
          </w:tcPr>
          <w:p w14:paraId="531AE2CB">
            <w:pPr>
              <w:widowControl/>
              <w:jc w:val="left"/>
              <w:rPr>
                <w:rFonts w:ascii="Times New Roman" w:hAnsi="Times New Roman" w:eastAsia="Times New Roman" w:cs="Times New Roman"/>
                <w:kern w:val="0"/>
                <w:sz w:val="20"/>
                <w:szCs w:val="20"/>
              </w:rPr>
            </w:pPr>
          </w:p>
        </w:tc>
      </w:tr>
      <w:tr w14:paraId="1285C08C">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EB523D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2101101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FF024D8">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行政单位医疗</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2E0075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37.04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CB3409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37.04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1A81B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B16943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121596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EF5277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65A9ED3">
            <w:pPr>
              <w:widowControl/>
              <w:jc w:val="left"/>
              <w:rPr>
                <w:rFonts w:ascii="Times New Roman" w:hAnsi="Times New Roman" w:eastAsia="Times New Roman" w:cs="Times New Roman"/>
                <w:kern w:val="0"/>
                <w:sz w:val="20"/>
                <w:szCs w:val="20"/>
              </w:rPr>
            </w:pPr>
          </w:p>
        </w:tc>
        <w:tc>
          <w:tcPr>
            <w:tcW w:w="0" w:type="auto"/>
            <w:vAlign w:val="center"/>
          </w:tcPr>
          <w:p w14:paraId="5EF53FE9">
            <w:pPr>
              <w:widowControl/>
              <w:jc w:val="left"/>
              <w:rPr>
                <w:rFonts w:ascii="Times New Roman" w:hAnsi="Times New Roman" w:eastAsia="Times New Roman" w:cs="Times New Roman"/>
                <w:kern w:val="0"/>
                <w:sz w:val="20"/>
                <w:szCs w:val="20"/>
              </w:rPr>
            </w:pPr>
          </w:p>
        </w:tc>
        <w:tc>
          <w:tcPr>
            <w:tcW w:w="0" w:type="auto"/>
            <w:vAlign w:val="center"/>
          </w:tcPr>
          <w:p w14:paraId="34E70883">
            <w:pPr>
              <w:widowControl/>
              <w:jc w:val="left"/>
              <w:rPr>
                <w:rFonts w:ascii="Times New Roman" w:hAnsi="Times New Roman" w:eastAsia="Times New Roman" w:cs="Times New Roman"/>
                <w:kern w:val="0"/>
                <w:sz w:val="20"/>
                <w:szCs w:val="20"/>
              </w:rPr>
            </w:pPr>
          </w:p>
        </w:tc>
        <w:tc>
          <w:tcPr>
            <w:tcW w:w="0" w:type="auto"/>
            <w:vAlign w:val="center"/>
          </w:tcPr>
          <w:p w14:paraId="3FCE035F">
            <w:pPr>
              <w:widowControl/>
              <w:jc w:val="left"/>
              <w:rPr>
                <w:rFonts w:ascii="Times New Roman" w:hAnsi="Times New Roman" w:eastAsia="Times New Roman" w:cs="Times New Roman"/>
                <w:kern w:val="0"/>
                <w:sz w:val="20"/>
                <w:szCs w:val="20"/>
              </w:rPr>
            </w:pPr>
          </w:p>
        </w:tc>
        <w:tc>
          <w:tcPr>
            <w:tcW w:w="0" w:type="auto"/>
            <w:vAlign w:val="center"/>
          </w:tcPr>
          <w:p w14:paraId="6AB410AC">
            <w:pPr>
              <w:widowControl/>
              <w:jc w:val="left"/>
              <w:rPr>
                <w:rFonts w:ascii="Times New Roman" w:hAnsi="Times New Roman" w:eastAsia="Times New Roman" w:cs="Times New Roman"/>
                <w:kern w:val="0"/>
                <w:sz w:val="20"/>
                <w:szCs w:val="20"/>
              </w:rPr>
            </w:pPr>
          </w:p>
        </w:tc>
        <w:tc>
          <w:tcPr>
            <w:tcW w:w="0" w:type="auto"/>
            <w:vAlign w:val="center"/>
          </w:tcPr>
          <w:p w14:paraId="146143EA">
            <w:pPr>
              <w:widowControl/>
              <w:jc w:val="left"/>
              <w:rPr>
                <w:rFonts w:ascii="Times New Roman" w:hAnsi="Times New Roman" w:eastAsia="Times New Roman" w:cs="Times New Roman"/>
                <w:kern w:val="0"/>
                <w:sz w:val="20"/>
                <w:szCs w:val="20"/>
              </w:rPr>
            </w:pPr>
          </w:p>
        </w:tc>
        <w:tc>
          <w:tcPr>
            <w:tcW w:w="0" w:type="auto"/>
            <w:vAlign w:val="center"/>
          </w:tcPr>
          <w:p w14:paraId="2F81BB42">
            <w:pPr>
              <w:widowControl/>
              <w:jc w:val="left"/>
              <w:rPr>
                <w:rFonts w:ascii="Times New Roman" w:hAnsi="Times New Roman" w:eastAsia="Times New Roman" w:cs="Times New Roman"/>
                <w:kern w:val="0"/>
                <w:sz w:val="20"/>
                <w:szCs w:val="20"/>
              </w:rPr>
            </w:pPr>
          </w:p>
        </w:tc>
        <w:tc>
          <w:tcPr>
            <w:tcW w:w="0" w:type="auto"/>
            <w:vAlign w:val="center"/>
          </w:tcPr>
          <w:p w14:paraId="1B27EF6C">
            <w:pPr>
              <w:widowControl/>
              <w:jc w:val="left"/>
              <w:rPr>
                <w:rFonts w:ascii="Times New Roman" w:hAnsi="Times New Roman" w:eastAsia="Times New Roman" w:cs="Times New Roman"/>
                <w:kern w:val="0"/>
                <w:sz w:val="20"/>
                <w:szCs w:val="20"/>
              </w:rPr>
            </w:pPr>
          </w:p>
        </w:tc>
        <w:tc>
          <w:tcPr>
            <w:tcW w:w="0" w:type="auto"/>
            <w:vAlign w:val="center"/>
          </w:tcPr>
          <w:p w14:paraId="7BAFBF85">
            <w:pPr>
              <w:widowControl/>
              <w:jc w:val="left"/>
              <w:rPr>
                <w:rFonts w:ascii="Times New Roman" w:hAnsi="Times New Roman" w:eastAsia="Times New Roman" w:cs="Times New Roman"/>
                <w:kern w:val="0"/>
                <w:sz w:val="20"/>
                <w:szCs w:val="20"/>
              </w:rPr>
            </w:pPr>
          </w:p>
        </w:tc>
        <w:tc>
          <w:tcPr>
            <w:tcW w:w="0" w:type="auto"/>
            <w:vAlign w:val="center"/>
          </w:tcPr>
          <w:p w14:paraId="0710EE83">
            <w:pPr>
              <w:widowControl/>
              <w:jc w:val="left"/>
              <w:rPr>
                <w:rFonts w:ascii="Times New Roman" w:hAnsi="Times New Roman" w:eastAsia="Times New Roman" w:cs="Times New Roman"/>
                <w:kern w:val="0"/>
                <w:sz w:val="20"/>
                <w:szCs w:val="20"/>
              </w:rPr>
            </w:pPr>
          </w:p>
        </w:tc>
      </w:tr>
      <w:tr w14:paraId="62FAA114">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FB9878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BAE677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节能环保支出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0F8351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826AB4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180DC9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ECAB71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F8726A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FF85AB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1B859D5">
            <w:pPr>
              <w:widowControl/>
              <w:jc w:val="left"/>
              <w:rPr>
                <w:rFonts w:ascii="Times New Roman" w:hAnsi="Times New Roman" w:eastAsia="Times New Roman" w:cs="Times New Roman"/>
                <w:kern w:val="0"/>
                <w:sz w:val="20"/>
                <w:szCs w:val="20"/>
              </w:rPr>
            </w:pPr>
          </w:p>
        </w:tc>
        <w:tc>
          <w:tcPr>
            <w:tcW w:w="0" w:type="auto"/>
            <w:vAlign w:val="center"/>
          </w:tcPr>
          <w:p w14:paraId="35FB3F16">
            <w:pPr>
              <w:widowControl/>
              <w:jc w:val="left"/>
              <w:rPr>
                <w:rFonts w:ascii="Times New Roman" w:hAnsi="Times New Roman" w:eastAsia="Times New Roman" w:cs="Times New Roman"/>
                <w:kern w:val="0"/>
                <w:sz w:val="20"/>
                <w:szCs w:val="20"/>
              </w:rPr>
            </w:pPr>
          </w:p>
        </w:tc>
        <w:tc>
          <w:tcPr>
            <w:tcW w:w="0" w:type="auto"/>
            <w:vAlign w:val="center"/>
          </w:tcPr>
          <w:p w14:paraId="5D697BBC">
            <w:pPr>
              <w:widowControl/>
              <w:jc w:val="left"/>
              <w:rPr>
                <w:rFonts w:ascii="Times New Roman" w:hAnsi="Times New Roman" w:eastAsia="Times New Roman" w:cs="Times New Roman"/>
                <w:kern w:val="0"/>
                <w:sz w:val="20"/>
                <w:szCs w:val="20"/>
              </w:rPr>
            </w:pPr>
          </w:p>
        </w:tc>
        <w:tc>
          <w:tcPr>
            <w:tcW w:w="0" w:type="auto"/>
            <w:vAlign w:val="center"/>
          </w:tcPr>
          <w:p w14:paraId="555984A7">
            <w:pPr>
              <w:widowControl/>
              <w:jc w:val="left"/>
              <w:rPr>
                <w:rFonts w:ascii="Times New Roman" w:hAnsi="Times New Roman" w:eastAsia="Times New Roman" w:cs="Times New Roman"/>
                <w:kern w:val="0"/>
                <w:sz w:val="20"/>
                <w:szCs w:val="20"/>
              </w:rPr>
            </w:pPr>
          </w:p>
        </w:tc>
        <w:tc>
          <w:tcPr>
            <w:tcW w:w="0" w:type="auto"/>
            <w:vAlign w:val="center"/>
          </w:tcPr>
          <w:p w14:paraId="6D40102A">
            <w:pPr>
              <w:widowControl/>
              <w:jc w:val="left"/>
              <w:rPr>
                <w:rFonts w:ascii="Times New Roman" w:hAnsi="Times New Roman" w:eastAsia="Times New Roman" w:cs="Times New Roman"/>
                <w:kern w:val="0"/>
                <w:sz w:val="20"/>
                <w:szCs w:val="20"/>
              </w:rPr>
            </w:pPr>
          </w:p>
        </w:tc>
        <w:tc>
          <w:tcPr>
            <w:tcW w:w="0" w:type="auto"/>
            <w:vAlign w:val="center"/>
          </w:tcPr>
          <w:p w14:paraId="15079C27">
            <w:pPr>
              <w:widowControl/>
              <w:jc w:val="left"/>
              <w:rPr>
                <w:rFonts w:ascii="Times New Roman" w:hAnsi="Times New Roman" w:eastAsia="Times New Roman" w:cs="Times New Roman"/>
                <w:kern w:val="0"/>
                <w:sz w:val="20"/>
                <w:szCs w:val="20"/>
              </w:rPr>
            </w:pPr>
          </w:p>
        </w:tc>
        <w:tc>
          <w:tcPr>
            <w:tcW w:w="0" w:type="auto"/>
            <w:vAlign w:val="center"/>
          </w:tcPr>
          <w:p w14:paraId="6BADE149">
            <w:pPr>
              <w:widowControl/>
              <w:jc w:val="left"/>
              <w:rPr>
                <w:rFonts w:ascii="Times New Roman" w:hAnsi="Times New Roman" w:eastAsia="Times New Roman" w:cs="Times New Roman"/>
                <w:kern w:val="0"/>
                <w:sz w:val="20"/>
                <w:szCs w:val="20"/>
              </w:rPr>
            </w:pPr>
          </w:p>
        </w:tc>
        <w:tc>
          <w:tcPr>
            <w:tcW w:w="0" w:type="auto"/>
            <w:vAlign w:val="center"/>
          </w:tcPr>
          <w:p w14:paraId="38A1C4D3">
            <w:pPr>
              <w:widowControl/>
              <w:jc w:val="left"/>
              <w:rPr>
                <w:rFonts w:ascii="Times New Roman" w:hAnsi="Times New Roman" w:eastAsia="Times New Roman" w:cs="Times New Roman"/>
                <w:kern w:val="0"/>
                <w:sz w:val="20"/>
                <w:szCs w:val="20"/>
              </w:rPr>
            </w:pPr>
          </w:p>
        </w:tc>
        <w:tc>
          <w:tcPr>
            <w:tcW w:w="0" w:type="auto"/>
            <w:vAlign w:val="center"/>
          </w:tcPr>
          <w:p w14:paraId="7CFE88D0">
            <w:pPr>
              <w:widowControl/>
              <w:jc w:val="left"/>
              <w:rPr>
                <w:rFonts w:ascii="Times New Roman" w:hAnsi="Times New Roman" w:eastAsia="Times New Roman" w:cs="Times New Roman"/>
                <w:kern w:val="0"/>
                <w:sz w:val="20"/>
                <w:szCs w:val="20"/>
              </w:rPr>
            </w:pPr>
          </w:p>
        </w:tc>
        <w:tc>
          <w:tcPr>
            <w:tcW w:w="0" w:type="auto"/>
            <w:vAlign w:val="center"/>
          </w:tcPr>
          <w:p w14:paraId="20EBAE2D">
            <w:pPr>
              <w:widowControl/>
              <w:jc w:val="left"/>
              <w:rPr>
                <w:rFonts w:ascii="Times New Roman" w:hAnsi="Times New Roman" w:eastAsia="Times New Roman" w:cs="Times New Roman"/>
                <w:kern w:val="0"/>
                <w:sz w:val="20"/>
                <w:szCs w:val="20"/>
              </w:rPr>
            </w:pPr>
          </w:p>
        </w:tc>
      </w:tr>
      <w:tr w14:paraId="45FDE511">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2D6BA1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21104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D9A9A9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自然生态保护</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B7BBCA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A705FC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CAAE8C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C565B7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EFBB81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1EF298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6E806F8">
            <w:pPr>
              <w:widowControl/>
              <w:jc w:val="left"/>
              <w:rPr>
                <w:rFonts w:ascii="Times New Roman" w:hAnsi="Times New Roman" w:eastAsia="Times New Roman" w:cs="Times New Roman"/>
                <w:kern w:val="0"/>
                <w:sz w:val="20"/>
                <w:szCs w:val="20"/>
              </w:rPr>
            </w:pPr>
          </w:p>
        </w:tc>
        <w:tc>
          <w:tcPr>
            <w:tcW w:w="0" w:type="auto"/>
            <w:vAlign w:val="center"/>
          </w:tcPr>
          <w:p w14:paraId="39746244">
            <w:pPr>
              <w:widowControl/>
              <w:jc w:val="left"/>
              <w:rPr>
                <w:rFonts w:ascii="Times New Roman" w:hAnsi="Times New Roman" w:eastAsia="Times New Roman" w:cs="Times New Roman"/>
                <w:kern w:val="0"/>
                <w:sz w:val="20"/>
                <w:szCs w:val="20"/>
              </w:rPr>
            </w:pPr>
          </w:p>
        </w:tc>
        <w:tc>
          <w:tcPr>
            <w:tcW w:w="0" w:type="auto"/>
            <w:vAlign w:val="center"/>
          </w:tcPr>
          <w:p w14:paraId="244D7976">
            <w:pPr>
              <w:widowControl/>
              <w:jc w:val="left"/>
              <w:rPr>
                <w:rFonts w:ascii="Times New Roman" w:hAnsi="Times New Roman" w:eastAsia="Times New Roman" w:cs="Times New Roman"/>
                <w:kern w:val="0"/>
                <w:sz w:val="20"/>
                <w:szCs w:val="20"/>
              </w:rPr>
            </w:pPr>
          </w:p>
        </w:tc>
        <w:tc>
          <w:tcPr>
            <w:tcW w:w="0" w:type="auto"/>
            <w:vAlign w:val="center"/>
          </w:tcPr>
          <w:p w14:paraId="7A655B12">
            <w:pPr>
              <w:widowControl/>
              <w:jc w:val="left"/>
              <w:rPr>
                <w:rFonts w:ascii="Times New Roman" w:hAnsi="Times New Roman" w:eastAsia="Times New Roman" w:cs="Times New Roman"/>
                <w:kern w:val="0"/>
                <w:sz w:val="20"/>
                <w:szCs w:val="20"/>
              </w:rPr>
            </w:pPr>
          </w:p>
        </w:tc>
        <w:tc>
          <w:tcPr>
            <w:tcW w:w="0" w:type="auto"/>
            <w:vAlign w:val="center"/>
          </w:tcPr>
          <w:p w14:paraId="7D7EDBED">
            <w:pPr>
              <w:widowControl/>
              <w:jc w:val="left"/>
              <w:rPr>
                <w:rFonts w:ascii="Times New Roman" w:hAnsi="Times New Roman" w:eastAsia="Times New Roman" w:cs="Times New Roman"/>
                <w:kern w:val="0"/>
                <w:sz w:val="20"/>
                <w:szCs w:val="20"/>
              </w:rPr>
            </w:pPr>
          </w:p>
        </w:tc>
        <w:tc>
          <w:tcPr>
            <w:tcW w:w="0" w:type="auto"/>
            <w:vAlign w:val="center"/>
          </w:tcPr>
          <w:p w14:paraId="72503EC8">
            <w:pPr>
              <w:widowControl/>
              <w:jc w:val="left"/>
              <w:rPr>
                <w:rFonts w:ascii="Times New Roman" w:hAnsi="Times New Roman" w:eastAsia="Times New Roman" w:cs="Times New Roman"/>
                <w:kern w:val="0"/>
                <w:sz w:val="20"/>
                <w:szCs w:val="20"/>
              </w:rPr>
            </w:pPr>
          </w:p>
        </w:tc>
        <w:tc>
          <w:tcPr>
            <w:tcW w:w="0" w:type="auto"/>
            <w:vAlign w:val="center"/>
          </w:tcPr>
          <w:p w14:paraId="50126316">
            <w:pPr>
              <w:widowControl/>
              <w:jc w:val="left"/>
              <w:rPr>
                <w:rFonts w:ascii="Times New Roman" w:hAnsi="Times New Roman" w:eastAsia="Times New Roman" w:cs="Times New Roman"/>
                <w:kern w:val="0"/>
                <w:sz w:val="20"/>
                <w:szCs w:val="20"/>
              </w:rPr>
            </w:pPr>
          </w:p>
        </w:tc>
        <w:tc>
          <w:tcPr>
            <w:tcW w:w="0" w:type="auto"/>
            <w:vAlign w:val="center"/>
          </w:tcPr>
          <w:p w14:paraId="7A72B1CD">
            <w:pPr>
              <w:widowControl/>
              <w:jc w:val="left"/>
              <w:rPr>
                <w:rFonts w:ascii="Times New Roman" w:hAnsi="Times New Roman" w:eastAsia="Times New Roman" w:cs="Times New Roman"/>
                <w:kern w:val="0"/>
                <w:sz w:val="20"/>
                <w:szCs w:val="20"/>
              </w:rPr>
            </w:pPr>
          </w:p>
        </w:tc>
        <w:tc>
          <w:tcPr>
            <w:tcW w:w="0" w:type="auto"/>
            <w:vAlign w:val="center"/>
          </w:tcPr>
          <w:p w14:paraId="03F4A0E8">
            <w:pPr>
              <w:widowControl/>
              <w:jc w:val="left"/>
              <w:rPr>
                <w:rFonts w:ascii="Times New Roman" w:hAnsi="Times New Roman" w:eastAsia="Times New Roman" w:cs="Times New Roman"/>
                <w:kern w:val="0"/>
                <w:sz w:val="20"/>
                <w:szCs w:val="20"/>
              </w:rPr>
            </w:pPr>
          </w:p>
        </w:tc>
        <w:tc>
          <w:tcPr>
            <w:tcW w:w="0" w:type="auto"/>
            <w:vAlign w:val="center"/>
          </w:tcPr>
          <w:p w14:paraId="42E07988">
            <w:pPr>
              <w:widowControl/>
              <w:jc w:val="left"/>
              <w:rPr>
                <w:rFonts w:ascii="Times New Roman" w:hAnsi="Times New Roman" w:eastAsia="Times New Roman" w:cs="Times New Roman"/>
                <w:kern w:val="0"/>
                <w:sz w:val="20"/>
                <w:szCs w:val="20"/>
              </w:rPr>
            </w:pPr>
          </w:p>
        </w:tc>
      </w:tr>
      <w:tr w14:paraId="0D8334AA">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56813A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2110402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DCE7431">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农村环境保护</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271D19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17228E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0339B7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E77C8B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FBBEEF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E91CA6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45389DB">
            <w:pPr>
              <w:widowControl/>
              <w:jc w:val="left"/>
              <w:rPr>
                <w:rFonts w:ascii="Times New Roman" w:hAnsi="Times New Roman" w:eastAsia="Times New Roman" w:cs="Times New Roman"/>
                <w:kern w:val="0"/>
                <w:sz w:val="20"/>
                <w:szCs w:val="20"/>
              </w:rPr>
            </w:pPr>
          </w:p>
        </w:tc>
        <w:tc>
          <w:tcPr>
            <w:tcW w:w="0" w:type="auto"/>
            <w:vAlign w:val="center"/>
          </w:tcPr>
          <w:p w14:paraId="2DC4BAA0">
            <w:pPr>
              <w:widowControl/>
              <w:jc w:val="left"/>
              <w:rPr>
                <w:rFonts w:ascii="Times New Roman" w:hAnsi="Times New Roman" w:eastAsia="Times New Roman" w:cs="Times New Roman"/>
                <w:kern w:val="0"/>
                <w:sz w:val="20"/>
                <w:szCs w:val="20"/>
              </w:rPr>
            </w:pPr>
          </w:p>
        </w:tc>
        <w:tc>
          <w:tcPr>
            <w:tcW w:w="0" w:type="auto"/>
            <w:vAlign w:val="center"/>
          </w:tcPr>
          <w:p w14:paraId="04C65E0E">
            <w:pPr>
              <w:widowControl/>
              <w:jc w:val="left"/>
              <w:rPr>
                <w:rFonts w:ascii="Times New Roman" w:hAnsi="Times New Roman" w:eastAsia="Times New Roman" w:cs="Times New Roman"/>
                <w:kern w:val="0"/>
                <w:sz w:val="20"/>
                <w:szCs w:val="20"/>
              </w:rPr>
            </w:pPr>
          </w:p>
        </w:tc>
        <w:tc>
          <w:tcPr>
            <w:tcW w:w="0" w:type="auto"/>
            <w:vAlign w:val="center"/>
          </w:tcPr>
          <w:p w14:paraId="1AD148C9">
            <w:pPr>
              <w:widowControl/>
              <w:jc w:val="left"/>
              <w:rPr>
                <w:rFonts w:ascii="Times New Roman" w:hAnsi="Times New Roman" w:eastAsia="Times New Roman" w:cs="Times New Roman"/>
                <w:kern w:val="0"/>
                <w:sz w:val="20"/>
                <w:szCs w:val="20"/>
              </w:rPr>
            </w:pPr>
          </w:p>
        </w:tc>
        <w:tc>
          <w:tcPr>
            <w:tcW w:w="0" w:type="auto"/>
            <w:vAlign w:val="center"/>
          </w:tcPr>
          <w:p w14:paraId="29A38631">
            <w:pPr>
              <w:widowControl/>
              <w:jc w:val="left"/>
              <w:rPr>
                <w:rFonts w:ascii="Times New Roman" w:hAnsi="Times New Roman" w:eastAsia="Times New Roman" w:cs="Times New Roman"/>
                <w:kern w:val="0"/>
                <w:sz w:val="20"/>
                <w:szCs w:val="20"/>
              </w:rPr>
            </w:pPr>
          </w:p>
        </w:tc>
        <w:tc>
          <w:tcPr>
            <w:tcW w:w="0" w:type="auto"/>
            <w:vAlign w:val="center"/>
          </w:tcPr>
          <w:p w14:paraId="75E0597B">
            <w:pPr>
              <w:widowControl/>
              <w:jc w:val="left"/>
              <w:rPr>
                <w:rFonts w:ascii="Times New Roman" w:hAnsi="Times New Roman" w:eastAsia="Times New Roman" w:cs="Times New Roman"/>
                <w:kern w:val="0"/>
                <w:sz w:val="20"/>
                <w:szCs w:val="20"/>
              </w:rPr>
            </w:pPr>
          </w:p>
        </w:tc>
        <w:tc>
          <w:tcPr>
            <w:tcW w:w="0" w:type="auto"/>
            <w:vAlign w:val="center"/>
          </w:tcPr>
          <w:p w14:paraId="07621D57">
            <w:pPr>
              <w:widowControl/>
              <w:jc w:val="left"/>
              <w:rPr>
                <w:rFonts w:ascii="Times New Roman" w:hAnsi="Times New Roman" w:eastAsia="Times New Roman" w:cs="Times New Roman"/>
                <w:kern w:val="0"/>
                <w:sz w:val="20"/>
                <w:szCs w:val="20"/>
              </w:rPr>
            </w:pPr>
          </w:p>
        </w:tc>
        <w:tc>
          <w:tcPr>
            <w:tcW w:w="0" w:type="auto"/>
            <w:vAlign w:val="center"/>
          </w:tcPr>
          <w:p w14:paraId="16DC7A0B">
            <w:pPr>
              <w:widowControl/>
              <w:jc w:val="left"/>
              <w:rPr>
                <w:rFonts w:ascii="Times New Roman" w:hAnsi="Times New Roman" w:eastAsia="Times New Roman" w:cs="Times New Roman"/>
                <w:kern w:val="0"/>
                <w:sz w:val="20"/>
                <w:szCs w:val="20"/>
              </w:rPr>
            </w:pPr>
          </w:p>
        </w:tc>
        <w:tc>
          <w:tcPr>
            <w:tcW w:w="0" w:type="auto"/>
            <w:vAlign w:val="center"/>
          </w:tcPr>
          <w:p w14:paraId="7D8A222D">
            <w:pPr>
              <w:widowControl/>
              <w:jc w:val="left"/>
              <w:rPr>
                <w:rFonts w:ascii="Times New Roman" w:hAnsi="Times New Roman" w:eastAsia="Times New Roman" w:cs="Times New Roman"/>
                <w:kern w:val="0"/>
                <w:sz w:val="20"/>
                <w:szCs w:val="20"/>
              </w:rPr>
            </w:pPr>
          </w:p>
        </w:tc>
        <w:tc>
          <w:tcPr>
            <w:tcW w:w="0" w:type="auto"/>
            <w:vAlign w:val="center"/>
          </w:tcPr>
          <w:p w14:paraId="558CAC23">
            <w:pPr>
              <w:widowControl/>
              <w:jc w:val="left"/>
              <w:rPr>
                <w:rFonts w:ascii="Times New Roman" w:hAnsi="Times New Roman" w:eastAsia="Times New Roman" w:cs="Times New Roman"/>
                <w:kern w:val="0"/>
                <w:sz w:val="20"/>
                <w:szCs w:val="20"/>
              </w:rPr>
            </w:pPr>
          </w:p>
        </w:tc>
      </w:tr>
      <w:tr w14:paraId="375A1029">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912C92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34CBA4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城乡社区支出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0F0E57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45.04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372EFF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37174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44.04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704CEE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D6CB08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11EE1E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936B07C">
            <w:pPr>
              <w:widowControl/>
              <w:jc w:val="left"/>
              <w:rPr>
                <w:rFonts w:ascii="Times New Roman" w:hAnsi="Times New Roman" w:eastAsia="Times New Roman" w:cs="Times New Roman"/>
                <w:kern w:val="0"/>
                <w:sz w:val="20"/>
                <w:szCs w:val="20"/>
              </w:rPr>
            </w:pPr>
          </w:p>
        </w:tc>
        <w:tc>
          <w:tcPr>
            <w:tcW w:w="0" w:type="auto"/>
            <w:vAlign w:val="center"/>
          </w:tcPr>
          <w:p w14:paraId="2AC5F0B5">
            <w:pPr>
              <w:widowControl/>
              <w:jc w:val="left"/>
              <w:rPr>
                <w:rFonts w:ascii="Times New Roman" w:hAnsi="Times New Roman" w:eastAsia="Times New Roman" w:cs="Times New Roman"/>
                <w:kern w:val="0"/>
                <w:sz w:val="20"/>
                <w:szCs w:val="20"/>
              </w:rPr>
            </w:pPr>
          </w:p>
        </w:tc>
        <w:tc>
          <w:tcPr>
            <w:tcW w:w="0" w:type="auto"/>
            <w:vAlign w:val="center"/>
          </w:tcPr>
          <w:p w14:paraId="0F3871F6">
            <w:pPr>
              <w:widowControl/>
              <w:jc w:val="left"/>
              <w:rPr>
                <w:rFonts w:ascii="Times New Roman" w:hAnsi="Times New Roman" w:eastAsia="Times New Roman" w:cs="Times New Roman"/>
                <w:kern w:val="0"/>
                <w:sz w:val="20"/>
                <w:szCs w:val="20"/>
              </w:rPr>
            </w:pPr>
          </w:p>
        </w:tc>
        <w:tc>
          <w:tcPr>
            <w:tcW w:w="0" w:type="auto"/>
            <w:vAlign w:val="center"/>
          </w:tcPr>
          <w:p w14:paraId="78776724">
            <w:pPr>
              <w:widowControl/>
              <w:jc w:val="left"/>
              <w:rPr>
                <w:rFonts w:ascii="Times New Roman" w:hAnsi="Times New Roman" w:eastAsia="Times New Roman" w:cs="Times New Roman"/>
                <w:kern w:val="0"/>
                <w:sz w:val="20"/>
                <w:szCs w:val="20"/>
              </w:rPr>
            </w:pPr>
          </w:p>
        </w:tc>
        <w:tc>
          <w:tcPr>
            <w:tcW w:w="0" w:type="auto"/>
            <w:vAlign w:val="center"/>
          </w:tcPr>
          <w:p w14:paraId="1E493080">
            <w:pPr>
              <w:widowControl/>
              <w:jc w:val="left"/>
              <w:rPr>
                <w:rFonts w:ascii="Times New Roman" w:hAnsi="Times New Roman" w:eastAsia="Times New Roman" w:cs="Times New Roman"/>
                <w:kern w:val="0"/>
                <w:sz w:val="20"/>
                <w:szCs w:val="20"/>
              </w:rPr>
            </w:pPr>
          </w:p>
        </w:tc>
        <w:tc>
          <w:tcPr>
            <w:tcW w:w="0" w:type="auto"/>
            <w:vAlign w:val="center"/>
          </w:tcPr>
          <w:p w14:paraId="728913C1">
            <w:pPr>
              <w:widowControl/>
              <w:jc w:val="left"/>
              <w:rPr>
                <w:rFonts w:ascii="Times New Roman" w:hAnsi="Times New Roman" w:eastAsia="Times New Roman" w:cs="Times New Roman"/>
                <w:kern w:val="0"/>
                <w:sz w:val="20"/>
                <w:szCs w:val="20"/>
              </w:rPr>
            </w:pPr>
          </w:p>
        </w:tc>
        <w:tc>
          <w:tcPr>
            <w:tcW w:w="0" w:type="auto"/>
            <w:vAlign w:val="center"/>
          </w:tcPr>
          <w:p w14:paraId="4B012D02">
            <w:pPr>
              <w:widowControl/>
              <w:jc w:val="left"/>
              <w:rPr>
                <w:rFonts w:ascii="Times New Roman" w:hAnsi="Times New Roman" w:eastAsia="Times New Roman" w:cs="Times New Roman"/>
                <w:kern w:val="0"/>
                <w:sz w:val="20"/>
                <w:szCs w:val="20"/>
              </w:rPr>
            </w:pPr>
          </w:p>
        </w:tc>
        <w:tc>
          <w:tcPr>
            <w:tcW w:w="0" w:type="auto"/>
            <w:vAlign w:val="center"/>
          </w:tcPr>
          <w:p w14:paraId="41EBD7CE">
            <w:pPr>
              <w:widowControl/>
              <w:jc w:val="left"/>
              <w:rPr>
                <w:rFonts w:ascii="Times New Roman" w:hAnsi="Times New Roman" w:eastAsia="Times New Roman" w:cs="Times New Roman"/>
                <w:kern w:val="0"/>
                <w:sz w:val="20"/>
                <w:szCs w:val="20"/>
              </w:rPr>
            </w:pPr>
          </w:p>
        </w:tc>
        <w:tc>
          <w:tcPr>
            <w:tcW w:w="0" w:type="auto"/>
            <w:vAlign w:val="center"/>
          </w:tcPr>
          <w:p w14:paraId="2B00E893">
            <w:pPr>
              <w:widowControl/>
              <w:jc w:val="left"/>
              <w:rPr>
                <w:rFonts w:ascii="Times New Roman" w:hAnsi="Times New Roman" w:eastAsia="Times New Roman" w:cs="Times New Roman"/>
                <w:kern w:val="0"/>
                <w:sz w:val="20"/>
                <w:szCs w:val="20"/>
              </w:rPr>
            </w:pPr>
          </w:p>
        </w:tc>
        <w:tc>
          <w:tcPr>
            <w:tcW w:w="0" w:type="auto"/>
            <w:vAlign w:val="center"/>
          </w:tcPr>
          <w:p w14:paraId="37628432">
            <w:pPr>
              <w:widowControl/>
              <w:jc w:val="left"/>
              <w:rPr>
                <w:rFonts w:ascii="Times New Roman" w:hAnsi="Times New Roman" w:eastAsia="Times New Roman" w:cs="Times New Roman"/>
                <w:kern w:val="0"/>
                <w:sz w:val="20"/>
                <w:szCs w:val="20"/>
              </w:rPr>
            </w:pPr>
          </w:p>
        </w:tc>
      </w:tr>
      <w:tr w14:paraId="6923668A">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D1647F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21201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319104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城乡社区管理事务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56691F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3A48A6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1B85E5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817EF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FE9875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9BDFF4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9F7B789">
            <w:pPr>
              <w:widowControl/>
              <w:jc w:val="left"/>
              <w:rPr>
                <w:rFonts w:ascii="Times New Roman" w:hAnsi="Times New Roman" w:eastAsia="Times New Roman" w:cs="Times New Roman"/>
                <w:kern w:val="0"/>
                <w:sz w:val="20"/>
                <w:szCs w:val="20"/>
              </w:rPr>
            </w:pPr>
          </w:p>
        </w:tc>
        <w:tc>
          <w:tcPr>
            <w:tcW w:w="0" w:type="auto"/>
            <w:vAlign w:val="center"/>
          </w:tcPr>
          <w:p w14:paraId="071F8189">
            <w:pPr>
              <w:widowControl/>
              <w:jc w:val="left"/>
              <w:rPr>
                <w:rFonts w:ascii="Times New Roman" w:hAnsi="Times New Roman" w:eastAsia="Times New Roman" w:cs="Times New Roman"/>
                <w:kern w:val="0"/>
                <w:sz w:val="20"/>
                <w:szCs w:val="20"/>
              </w:rPr>
            </w:pPr>
          </w:p>
        </w:tc>
        <w:tc>
          <w:tcPr>
            <w:tcW w:w="0" w:type="auto"/>
            <w:vAlign w:val="center"/>
          </w:tcPr>
          <w:p w14:paraId="79B8232F">
            <w:pPr>
              <w:widowControl/>
              <w:jc w:val="left"/>
              <w:rPr>
                <w:rFonts w:ascii="Times New Roman" w:hAnsi="Times New Roman" w:eastAsia="Times New Roman" w:cs="Times New Roman"/>
                <w:kern w:val="0"/>
                <w:sz w:val="20"/>
                <w:szCs w:val="20"/>
              </w:rPr>
            </w:pPr>
          </w:p>
        </w:tc>
        <w:tc>
          <w:tcPr>
            <w:tcW w:w="0" w:type="auto"/>
            <w:vAlign w:val="center"/>
          </w:tcPr>
          <w:p w14:paraId="0097E810">
            <w:pPr>
              <w:widowControl/>
              <w:jc w:val="left"/>
              <w:rPr>
                <w:rFonts w:ascii="Times New Roman" w:hAnsi="Times New Roman" w:eastAsia="Times New Roman" w:cs="Times New Roman"/>
                <w:kern w:val="0"/>
                <w:sz w:val="20"/>
                <w:szCs w:val="20"/>
              </w:rPr>
            </w:pPr>
          </w:p>
        </w:tc>
        <w:tc>
          <w:tcPr>
            <w:tcW w:w="0" w:type="auto"/>
            <w:vAlign w:val="center"/>
          </w:tcPr>
          <w:p w14:paraId="35AB2356">
            <w:pPr>
              <w:widowControl/>
              <w:jc w:val="left"/>
              <w:rPr>
                <w:rFonts w:ascii="Times New Roman" w:hAnsi="Times New Roman" w:eastAsia="Times New Roman" w:cs="Times New Roman"/>
                <w:kern w:val="0"/>
                <w:sz w:val="20"/>
                <w:szCs w:val="20"/>
              </w:rPr>
            </w:pPr>
          </w:p>
        </w:tc>
        <w:tc>
          <w:tcPr>
            <w:tcW w:w="0" w:type="auto"/>
            <w:vAlign w:val="center"/>
          </w:tcPr>
          <w:p w14:paraId="3EF233B3">
            <w:pPr>
              <w:widowControl/>
              <w:jc w:val="left"/>
              <w:rPr>
                <w:rFonts w:ascii="Times New Roman" w:hAnsi="Times New Roman" w:eastAsia="Times New Roman" w:cs="Times New Roman"/>
                <w:kern w:val="0"/>
                <w:sz w:val="20"/>
                <w:szCs w:val="20"/>
              </w:rPr>
            </w:pPr>
          </w:p>
        </w:tc>
        <w:tc>
          <w:tcPr>
            <w:tcW w:w="0" w:type="auto"/>
            <w:vAlign w:val="center"/>
          </w:tcPr>
          <w:p w14:paraId="09070904">
            <w:pPr>
              <w:widowControl/>
              <w:jc w:val="left"/>
              <w:rPr>
                <w:rFonts w:ascii="Times New Roman" w:hAnsi="Times New Roman" w:eastAsia="Times New Roman" w:cs="Times New Roman"/>
                <w:kern w:val="0"/>
                <w:sz w:val="20"/>
                <w:szCs w:val="20"/>
              </w:rPr>
            </w:pPr>
          </w:p>
        </w:tc>
        <w:tc>
          <w:tcPr>
            <w:tcW w:w="0" w:type="auto"/>
            <w:vAlign w:val="center"/>
          </w:tcPr>
          <w:p w14:paraId="22DD151C">
            <w:pPr>
              <w:widowControl/>
              <w:jc w:val="left"/>
              <w:rPr>
                <w:rFonts w:ascii="Times New Roman" w:hAnsi="Times New Roman" w:eastAsia="Times New Roman" w:cs="Times New Roman"/>
                <w:kern w:val="0"/>
                <w:sz w:val="20"/>
                <w:szCs w:val="20"/>
              </w:rPr>
            </w:pPr>
          </w:p>
        </w:tc>
        <w:tc>
          <w:tcPr>
            <w:tcW w:w="0" w:type="auto"/>
            <w:vAlign w:val="center"/>
          </w:tcPr>
          <w:p w14:paraId="62D6397F">
            <w:pPr>
              <w:widowControl/>
              <w:jc w:val="left"/>
              <w:rPr>
                <w:rFonts w:ascii="Times New Roman" w:hAnsi="Times New Roman" w:eastAsia="Times New Roman" w:cs="Times New Roman"/>
                <w:kern w:val="0"/>
                <w:sz w:val="20"/>
                <w:szCs w:val="20"/>
              </w:rPr>
            </w:pPr>
          </w:p>
        </w:tc>
        <w:tc>
          <w:tcPr>
            <w:tcW w:w="0" w:type="auto"/>
            <w:vAlign w:val="center"/>
          </w:tcPr>
          <w:p w14:paraId="7BDBA405">
            <w:pPr>
              <w:widowControl/>
              <w:jc w:val="left"/>
              <w:rPr>
                <w:rFonts w:ascii="Times New Roman" w:hAnsi="Times New Roman" w:eastAsia="Times New Roman" w:cs="Times New Roman"/>
                <w:kern w:val="0"/>
                <w:sz w:val="20"/>
                <w:szCs w:val="20"/>
              </w:rPr>
            </w:pPr>
          </w:p>
        </w:tc>
      </w:tr>
      <w:tr w14:paraId="0F019EAB">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607205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2120199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EA33862">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其他城乡社区管理事务支出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A49B99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42E828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6FB93E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B72205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D48D38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EC6762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BE74E76">
            <w:pPr>
              <w:widowControl/>
              <w:jc w:val="left"/>
              <w:rPr>
                <w:rFonts w:ascii="Times New Roman" w:hAnsi="Times New Roman" w:eastAsia="Times New Roman" w:cs="Times New Roman"/>
                <w:kern w:val="0"/>
                <w:sz w:val="20"/>
                <w:szCs w:val="20"/>
              </w:rPr>
            </w:pPr>
          </w:p>
        </w:tc>
        <w:tc>
          <w:tcPr>
            <w:tcW w:w="0" w:type="auto"/>
            <w:vAlign w:val="center"/>
          </w:tcPr>
          <w:p w14:paraId="0DFC24EA">
            <w:pPr>
              <w:widowControl/>
              <w:jc w:val="left"/>
              <w:rPr>
                <w:rFonts w:ascii="Times New Roman" w:hAnsi="Times New Roman" w:eastAsia="Times New Roman" w:cs="Times New Roman"/>
                <w:kern w:val="0"/>
                <w:sz w:val="20"/>
                <w:szCs w:val="20"/>
              </w:rPr>
            </w:pPr>
          </w:p>
        </w:tc>
        <w:tc>
          <w:tcPr>
            <w:tcW w:w="0" w:type="auto"/>
            <w:vAlign w:val="center"/>
          </w:tcPr>
          <w:p w14:paraId="1C99B20F">
            <w:pPr>
              <w:widowControl/>
              <w:jc w:val="left"/>
              <w:rPr>
                <w:rFonts w:ascii="Times New Roman" w:hAnsi="Times New Roman" w:eastAsia="Times New Roman" w:cs="Times New Roman"/>
                <w:kern w:val="0"/>
                <w:sz w:val="20"/>
                <w:szCs w:val="20"/>
              </w:rPr>
            </w:pPr>
          </w:p>
        </w:tc>
        <w:tc>
          <w:tcPr>
            <w:tcW w:w="0" w:type="auto"/>
            <w:vAlign w:val="center"/>
          </w:tcPr>
          <w:p w14:paraId="4396E687">
            <w:pPr>
              <w:widowControl/>
              <w:jc w:val="left"/>
              <w:rPr>
                <w:rFonts w:ascii="Times New Roman" w:hAnsi="Times New Roman" w:eastAsia="Times New Roman" w:cs="Times New Roman"/>
                <w:kern w:val="0"/>
                <w:sz w:val="20"/>
                <w:szCs w:val="20"/>
              </w:rPr>
            </w:pPr>
          </w:p>
        </w:tc>
        <w:tc>
          <w:tcPr>
            <w:tcW w:w="0" w:type="auto"/>
            <w:vAlign w:val="center"/>
          </w:tcPr>
          <w:p w14:paraId="3EB09DBA">
            <w:pPr>
              <w:widowControl/>
              <w:jc w:val="left"/>
              <w:rPr>
                <w:rFonts w:ascii="Times New Roman" w:hAnsi="Times New Roman" w:eastAsia="Times New Roman" w:cs="Times New Roman"/>
                <w:kern w:val="0"/>
                <w:sz w:val="20"/>
                <w:szCs w:val="20"/>
              </w:rPr>
            </w:pPr>
          </w:p>
        </w:tc>
        <w:tc>
          <w:tcPr>
            <w:tcW w:w="0" w:type="auto"/>
            <w:vAlign w:val="center"/>
          </w:tcPr>
          <w:p w14:paraId="57C7FD42">
            <w:pPr>
              <w:widowControl/>
              <w:jc w:val="left"/>
              <w:rPr>
                <w:rFonts w:ascii="Times New Roman" w:hAnsi="Times New Roman" w:eastAsia="Times New Roman" w:cs="Times New Roman"/>
                <w:kern w:val="0"/>
                <w:sz w:val="20"/>
                <w:szCs w:val="20"/>
              </w:rPr>
            </w:pPr>
          </w:p>
        </w:tc>
        <w:tc>
          <w:tcPr>
            <w:tcW w:w="0" w:type="auto"/>
            <w:vAlign w:val="center"/>
          </w:tcPr>
          <w:p w14:paraId="61E34649">
            <w:pPr>
              <w:widowControl/>
              <w:jc w:val="left"/>
              <w:rPr>
                <w:rFonts w:ascii="Times New Roman" w:hAnsi="Times New Roman" w:eastAsia="Times New Roman" w:cs="Times New Roman"/>
                <w:kern w:val="0"/>
                <w:sz w:val="20"/>
                <w:szCs w:val="20"/>
              </w:rPr>
            </w:pPr>
          </w:p>
        </w:tc>
        <w:tc>
          <w:tcPr>
            <w:tcW w:w="0" w:type="auto"/>
            <w:vAlign w:val="center"/>
          </w:tcPr>
          <w:p w14:paraId="49E56AF6">
            <w:pPr>
              <w:widowControl/>
              <w:jc w:val="left"/>
              <w:rPr>
                <w:rFonts w:ascii="Times New Roman" w:hAnsi="Times New Roman" w:eastAsia="Times New Roman" w:cs="Times New Roman"/>
                <w:kern w:val="0"/>
                <w:sz w:val="20"/>
                <w:szCs w:val="20"/>
              </w:rPr>
            </w:pPr>
          </w:p>
        </w:tc>
        <w:tc>
          <w:tcPr>
            <w:tcW w:w="0" w:type="auto"/>
            <w:vAlign w:val="center"/>
          </w:tcPr>
          <w:p w14:paraId="0C1BA5E1">
            <w:pPr>
              <w:widowControl/>
              <w:jc w:val="left"/>
              <w:rPr>
                <w:rFonts w:ascii="Times New Roman" w:hAnsi="Times New Roman" w:eastAsia="Times New Roman" w:cs="Times New Roman"/>
                <w:kern w:val="0"/>
                <w:sz w:val="20"/>
                <w:szCs w:val="20"/>
              </w:rPr>
            </w:pPr>
          </w:p>
        </w:tc>
        <w:tc>
          <w:tcPr>
            <w:tcW w:w="0" w:type="auto"/>
            <w:vAlign w:val="center"/>
          </w:tcPr>
          <w:p w14:paraId="7BD07A48">
            <w:pPr>
              <w:widowControl/>
              <w:jc w:val="left"/>
              <w:rPr>
                <w:rFonts w:ascii="Times New Roman" w:hAnsi="Times New Roman" w:eastAsia="Times New Roman" w:cs="Times New Roman"/>
                <w:kern w:val="0"/>
                <w:sz w:val="20"/>
                <w:szCs w:val="20"/>
              </w:rPr>
            </w:pPr>
          </w:p>
        </w:tc>
      </w:tr>
      <w:tr w14:paraId="44971DC3">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9D5928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21203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5DE578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城乡社区公共设施</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450B3E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17.51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DBB9AA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23B1C0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17.51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9E7A93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F19BE3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D487A4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2748954">
            <w:pPr>
              <w:widowControl/>
              <w:jc w:val="left"/>
              <w:rPr>
                <w:rFonts w:ascii="Times New Roman" w:hAnsi="Times New Roman" w:eastAsia="Times New Roman" w:cs="Times New Roman"/>
                <w:kern w:val="0"/>
                <w:sz w:val="20"/>
                <w:szCs w:val="20"/>
              </w:rPr>
            </w:pPr>
          </w:p>
        </w:tc>
        <w:tc>
          <w:tcPr>
            <w:tcW w:w="0" w:type="auto"/>
            <w:vAlign w:val="center"/>
          </w:tcPr>
          <w:p w14:paraId="550A8075">
            <w:pPr>
              <w:widowControl/>
              <w:jc w:val="left"/>
              <w:rPr>
                <w:rFonts w:ascii="Times New Roman" w:hAnsi="Times New Roman" w:eastAsia="Times New Roman" w:cs="Times New Roman"/>
                <w:kern w:val="0"/>
                <w:sz w:val="20"/>
                <w:szCs w:val="20"/>
              </w:rPr>
            </w:pPr>
          </w:p>
        </w:tc>
        <w:tc>
          <w:tcPr>
            <w:tcW w:w="0" w:type="auto"/>
            <w:vAlign w:val="center"/>
          </w:tcPr>
          <w:p w14:paraId="2A5FE32D">
            <w:pPr>
              <w:widowControl/>
              <w:jc w:val="left"/>
              <w:rPr>
                <w:rFonts w:ascii="Times New Roman" w:hAnsi="Times New Roman" w:eastAsia="Times New Roman" w:cs="Times New Roman"/>
                <w:kern w:val="0"/>
                <w:sz w:val="20"/>
                <w:szCs w:val="20"/>
              </w:rPr>
            </w:pPr>
          </w:p>
        </w:tc>
        <w:tc>
          <w:tcPr>
            <w:tcW w:w="0" w:type="auto"/>
            <w:vAlign w:val="center"/>
          </w:tcPr>
          <w:p w14:paraId="6598C725">
            <w:pPr>
              <w:widowControl/>
              <w:jc w:val="left"/>
              <w:rPr>
                <w:rFonts w:ascii="Times New Roman" w:hAnsi="Times New Roman" w:eastAsia="Times New Roman" w:cs="Times New Roman"/>
                <w:kern w:val="0"/>
                <w:sz w:val="20"/>
                <w:szCs w:val="20"/>
              </w:rPr>
            </w:pPr>
          </w:p>
        </w:tc>
        <w:tc>
          <w:tcPr>
            <w:tcW w:w="0" w:type="auto"/>
            <w:vAlign w:val="center"/>
          </w:tcPr>
          <w:p w14:paraId="7A1E4500">
            <w:pPr>
              <w:widowControl/>
              <w:jc w:val="left"/>
              <w:rPr>
                <w:rFonts w:ascii="Times New Roman" w:hAnsi="Times New Roman" w:eastAsia="Times New Roman" w:cs="Times New Roman"/>
                <w:kern w:val="0"/>
                <w:sz w:val="20"/>
                <w:szCs w:val="20"/>
              </w:rPr>
            </w:pPr>
          </w:p>
        </w:tc>
        <w:tc>
          <w:tcPr>
            <w:tcW w:w="0" w:type="auto"/>
            <w:vAlign w:val="center"/>
          </w:tcPr>
          <w:p w14:paraId="382CD31E">
            <w:pPr>
              <w:widowControl/>
              <w:jc w:val="left"/>
              <w:rPr>
                <w:rFonts w:ascii="Times New Roman" w:hAnsi="Times New Roman" w:eastAsia="Times New Roman" w:cs="Times New Roman"/>
                <w:kern w:val="0"/>
                <w:sz w:val="20"/>
                <w:szCs w:val="20"/>
              </w:rPr>
            </w:pPr>
          </w:p>
        </w:tc>
        <w:tc>
          <w:tcPr>
            <w:tcW w:w="0" w:type="auto"/>
            <w:vAlign w:val="center"/>
          </w:tcPr>
          <w:p w14:paraId="7F1B35C6">
            <w:pPr>
              <w:widowControl/>
              <w:jc w:val="left"/>
              <w:rPr>
                <w:rFonts w:ascii="Times New Roman" w:hAnsi="Times New Roman" w:eastAsia="Times New Roman" w:cs="Times New Roman"/>
                <w:kern w:val="0"/>
                <w:sz w:val="20"/>
                <w:szCs w:val="20"/>
              </w:rPr>
            </w:pPr>
          </w:p>
        </w:tc>
        <w:tc>
          <w:tcPr>
            <w:tcW w:w="0" w:type="auto"/>
            <w:vAlign w:val="center"/>
          </w:tcPr>
          <w:p w14:paraId="3DE8F67C">
            <w:pPr>
              <w:widowControl/>
              <w:jc w:val="left"/>
              <w:rPr>
                <w:rFonts w:ascii="Times New Roman" w:hAnsi="Times New Roman" w:eastAsia="Times New Roman" w:cs="Times New Roman"/>
                <w:kern w:val="0"/>
                <w:sz w:val="20"/>
                <w:szCs w:val="20"/>
              </w:rPr>
            </w:pPr>
          </w:p>
        </w:tc>
        <w:tc>
          <w:tcPr>
            <w:tcW w:w="0" w:type="auto"/>
            <w:vAlign w:val="center"/>
          </w:tcPr>
          <w:p w14:paraId="6882EAB4">
            <w:pPr>
              <w:widowControl/>
              <w:jc w:val="left"/>
              <w:rPr>
                <w:rFonts w:ascii="Times New Roman" w:hAnsi="Times New Roman" w:eastAsia="Times New Roman" w:cs="Times New Roman"/>
                <w:kern w:val="0"/>
                <w:sz w:val="20"/>
                <w:szCs w:val="20"/>
              </w:rPr>
            </w:pPr>
          </w:p>
        </w:tc>
        <w:tc>
          <w:tcPr>
            <w:tcW w:w="0" w:type="auto"/>
            <w:vAlign w:val="center"/>
          </w:tcPr>
          <w:p w14:paraId="647BDF2E">
            <w:pPr>
              <w:widowControl/>
              <w:jc w:val="left"/>
              <w:rPr>
                <w:rFonts w:ascii="Times New Roman" w:hAnsi="Times New Roman" w:eastAsia="Times New Roman" w:cs="Times New Roman"/>
                <w:kern w:val="0"/>
                <w:sz w:val="20"/>
                <w:szCs w:val="20"/>
              </w:rPr>
            </w:pPr>
          </w:p>
        </w:tc>
      </w:tr>
      <w:tr w14:paraId="3183FAE3">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012698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2120303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3816316">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小城镇基础设施建设</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2FB82E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17.51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5F29B8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053EA7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17.51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219344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64B96B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8B5F51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C7A3B80">
            <w:pPr>
              <w:widowControl/>
              <w:jc w:val="left"/>
              <w:rPr>
                <w:rFonts w:ascii="Times New Roman" w:hAnsi="Times New Roman" w:eastAsia="Times New Roman" w:cs="Times New Roman"/>
                <w:kern w:val="0"/>
                <w:sz w:val="20"/>
                <w:szCs w:val="20"/>
              </w:rPr>
            </w:pPr>
          </w:p>
        </w:tc>
        <w:tc>
          <w:tcPr>
            <w:tcW w:w="0" w:type="auto"/>
            <w:vAlign w:val="center"/>
          </w:tcPr>
          <w:p w14:paraId="11D902BD">
            <w:pPr>
              <w:widowControl/>
              <w:jc w:val="left"/>
              <w:rPr>
                <w:rFonts w:ascii="Times New Roman" w:hAnsi="Times New Roman" w:eastAsia="Times New Roman" w:cs="Times New Roman"/>
                <w:kern w:val="0"/>
                <w:sz w:val="20"/>
                <w:szCs w:val="20"/>
              </w:rPr>
            </w:pPr>
          </w:p>
        </w:tc>
        <w:tc>
          <w:tcPr>
            <w:tcW w:w="0" w:type="auto"/>
            <w:vAlign w:val="center"/>
          </w:tcPr>
          <w:p w14:paraId="08A58AF5">
            <w:pPr>
              <w:widowControl/>
              <w:jc w:val="left"/>
              <w:rPr>
                <w:rFonts w:ascii="Times New Roman" w:hAnsi="Times New Roman" w:eastAsia="Times New Roman" w:cs="Times New Roman"/>
                <w:kern w:val="0"/>
                <w:sz w:val="20"/>
                <w:szCs w:val="20"/>
              </w:rPr>
            </w:pPr>
          </w:p>
        </w:tc>
        <w:tc>
          <w:tcPr>
            <w:tcW w:w="0" w:type="auto"/>
            <w:vAlign w:val="center"/>
          </w:tcPr>
          <w:p w14:paraId="1316CC36">
            <w:pPr>
              <w:widowControl/>
              <w:jc w:val="left"/>
              <w:rPr>
                <w:rFonts w:ascii="Times New Roman" w:hAnsi="Times New Roman" w:eastAsia="Times New Roman" w:cs="Times New Roman"/>
                <w:kern w:val="0"/>
                <w:sz w:val="20"/>
                <w:szCs w:val="20"/>
              </w:rPr>
            </w:pPr>
          </w:p>
        </w:tc>
        <w:tc>
          <w:tcPr>
            <w:tcW w:w="0" w:type="auto"/>
            <w:vAlign w:val="center"/>
          </w:tcPr>
          <w:p w14:paraId="02AB9B20">
            <w:pPr>
              <w:widowControl/>
              <w:jc w:val="left"/>
              <w:rPr>
                <w:rFonts w:ascii="Times New Roman" w:hAnsi="Times New Roman" w:eastAsia="Times New Roman" w:cs="Times New Roman"/>
                <w:kern w:val="0"/>
                <w:sz w:val="20"/>
                <w:szCs w:val="20"/>
              </w:rPr>
            </w:pPr>
          </w:p>
        </w:tc>
        <w:tc>
          <w:tcPr>
            <w:tcW w:w="0" w:type="auto"/>
            <w:vAlign w:val="center"/>
          </w:tcPr>
          <w:p w14:paraId="71B6A52F">
            <w:pPr>
              <w:widowControl/>
              <w:jc w:val="left"/>
              <w:rPr>
                <w:rFonts w:ascii="Times New Roman" w:hAnsi="Times New Roman" w:eastAsia="Times New Roman" w:cs="Times New Roman"/>
                <w:kern w:val="0"/>
                <w:sz w:val="20"/>
                <w:szCs w:val="20"/>
              </w:rPr>
            </w:pPr>
          </w:p>
        </w:tc>
        <w:tc>
          <w:tcPr>
            <w:tcW w:w="0" w:type="auto"/>
            <w:vAlign w:val="center"/>
          </w:tcPr>
          <w:p w14:paraId="5EDCD3A3">
            <w:pPr>
              <w:widowControl/>
              <w:jc w:val="left"/>
              <w:rPr>
                <w:rFonts w:ascii="Times New Roman" w:hAnsi="Times New Roman" w:eastAsia="Times New Roman" w:cs="Times New Roman"/>
                <w:kern w:val="0"/>
                <w:sz w:val="20"/>
                <w:szCs w:val="20"/>
              </w:rPr>
            </w:pPr>
          </w:p>
        </w:tc>
        <w:tc>
          <w:tcPr>
            <w:tcW w:w="0" w:type="auto"/>
            <w:vAlign w:val="center"/>
          </w:tcPr>
          <w:p w14:paraId="5B86C5E4">
            <w:pPr>
              <w:widowControl/>
              <w:jc w:val="left"/>
              <w:rPr>
                <w:rFonts w:ascii="Times New Roman" w:hAnsi="Times New Roman" w:eastAsia="Times New Roman" w:cs="Times New Roman"/>
                <w:kern w:val="0"/>
                <w:sz w:val="20"/>
                <w:szCs w:val="20"/>
              </w:rPr>
            </w:pPr>
          </w:p>
        </w:tc>
        <w:tc>
          <w:tcPr>
            <w:tcW w:w="0" w:type="auto"/>
            <w:vAlign w:val="center"/>
          </w:tcPr>
          <w:p w14:paraId="4DCAE46E">
            <w:pPr>
              <w:widowControl/>
              <w:jc w:val="left"/>
              <w:rPr>
                <w:rFonts w:ascii="Times New Roman" w:hAnsi="Times New Roman" w:eastAsia="Times New Roman" w:cs="Times New Roman"/>
                <w:kern w:val="0"/>
                <w:sz w:val="20"/>
                <w:szCs w:val="20"/>
              </w:rPr>
            </w:pPr>
          </w:p>
        </w:tc>
        <w:tc>
          <w:tcPr>
            <w:tcW w:w="0" w:type="auto"/>
            <w:vAlign w:val="center"/>
          </w:tcPr>
          <w:p w14:paraId="446486AA">
            <w:pPr>
              <w:widowControl/>
              <w:jc w:val="left"/>
              <w:rPr>
                <w:rFonts w:ascii="Times New Roman" w:hAnsi="Times New Roman" w:eastAsia="Times New Roman" w:cs="Times New Roman"/>
                <w:kern w:val="0"/>
                <w:sz w:val="20"/>
                <w:szCs w:val="20"/>
              </w:rPr>
            </w:pPr>
          </w:p>
        </w:tc>
      </w:tr>
      <w:tr w14:paraId="11488A3E">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647E13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21205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C4D345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城乡社区环境卫生</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276F9D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21.53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CD387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1281BD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21.53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72C1C2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C10EEE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D7A18B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8B3BD90">
            <w:pPr>
              <w:widowControl/>
              <w:jc w:val="left"/>
              <w:rPr>
                <w:rFonts w:ascii="Times New Roman" w:hAnsi="Times New Roman" w:eastAsia="Times New Roman" w:cs="Times New Roman"/>
                <w:kern w:val="0"/>
                <w:sz w:val="20"/>
                <w:szCs w:val="20"/>
              </w:rPr>
            </w:pPr>
          </w:p>
        </w:tc>
        <w:tc>
          <w:tcPr>
            <w:tcW w:w="0" w:type="auto"/>
            <w:vAlign w:val="center"/>
          </w:tcPr>
          <w:p w14:paraId="6ECB4DED">
            <w:pPr>
              <w:widowControl/>
              <w:jc w:val="left"/>
              <w:rPr>
                <w:rFonts w:ascii="Times New Roman" w:hAnsi="Times New Roman" w:eastAsia="Times New Roman" w:cs="Times New Roman"/>
                <w:kern w:val="0"/>
                <w:sz w:val="20"/>
                <w:szCs w:val="20"/>
              </w:rPr>
            </w:pPr>
          </w:p>
        </w:tc>
        <w:tc>
          <w:tcPr>
            <w:tcW w:w="0" w:type="auto"/>
            <w:vAlign w:val="center"/>
          </w:tcPr>
          <w:p w14:paraId="0589C190">
            <w:pPr>
              <w:widowControl/>
              <w:jc w:val="left"/>
              <w:rPr>
                <w:rFonts w:ascii="Times New Roman" w:hAnsi="Times New Roman" w:eastAsia="Times New Roman" w:cs="Times New Roman"/>
                <w:kern w:val="0"/>
                <w:sz w:val="20"/>
                <w:szCs w:val="20"/>
              </w:rPr>
            </w:pPr>
          </w:p>
        </w:tc>
        <w:tc>
          <w:tcPr>
            <w:tcW w:w="0" w:type="auto"/>
            <w:vAlign w:val="center"/>
          </w:tcPr>
          <w:p w14:paraId="055F0BCB">
            <w:pPr>
              <w:widowControl/>
              <w:jc w:val="left"/>
              <w:rPr>
                <w:rFonts w:ascii="Times New Roman" w:hAnsi="Times New Roman" w:eastAsia="Times New Roman" w:cs="Times New Roman"/>
                <w:kern w:val="0"/>
                <w:sz w:val="20"/>
                <w:szCs w:val="20"/>
              </w:rPr>
            </w:pPr>
          </w:p>
        </w:tc>
        <w:tc>
          <w:tcPr>
            <w:tcW w:w="0" w:type="auto"/>
            <w:vAlign w:val="center"/>
          </w:tcPr>
          <w:p w14:paraId="3D127A73">
            <w:pPr>
              <w:widowControl/>
              <w:jc w:val="left"/>
              <w:rPr>
                <w:rFonts w:ascii="Times New Roman" w:hAnsi="Times New Roman" w:eastAsia="Times New Roman" w:cs="Times New Roman"/>
                <w:kern w:val="0"/>
                <w:sz w:val="20"/>
                <w:szCs w:val="20"/>
              </w:rPr>
            </w:pPr>
          </w:p>
        </w:tc>
        <w:tc>
          <w:tcPr>
            <w:tcW w:w="0" w:type="auto"/>
            <w:vAlign w:val="center"/>
          </w:tcPr>
          <w:p w14:paraId="2FD818EE">
            <w:pPr>
              <w:widowControl/>
              <w:jc w:val="left"/>
              <w:rPr>
                <w:rFonts w:ascii="Times New Roman" w:hAnsi="Times New Roman" w:eastAsia="Times New Roman" w:cs="Times New Roman"/>
                <w:kern w:val="0"/>
                <w:sz w:val="20"/>
                <w:szCs w:val="20"/>
              </w:rPr>
            </w:pPr>
          </w:p>
        </w:tc>
        <w:tc>
          <w:tcPr>
            <w:tcW w:w="0" w:type="auto"/>
            <w:vAlign w:val="center"/>
          </w:tcPr>
          <w:p w14:paraId="2D1AC6F8">
            <w:pPr>
              <w:widowControl/>
              <w:jc w:val="left"/>
              <w:rPr>
                <w:rFonts w:ascii="Times New Roman" w:hAnsi="Times New Roman" w:eastAsia="Times New Roman" w:cs="Times New Roman"/>
                <w:kern w:val="0"/>
                <w:sz w:val="20"/>
                <w:szCs w:val="20"/>
              </w:rPr>
            </w:pPr>
          </w:p>
        </w:tc>
        <w:tc>
          <w:tcPr>
            <w:tcW w:w="0" w:type="auto"/>
            <w:vAlign w:val="center"/>
          </w:tcPr>
          <w:p w14:paraId="286206F3">
            <w:pPr>
              <w:widowControl/>
              <w:jc w:val="left"/>
              <w:rPr>
                <w:rFonts w:ascii="Times New Roman" w:hAnsi="Times New Roman" w:eastAsia="Times New Roman" w:cs="Times New Roman"/>
                <w:kern w:val="0"/>
                <w:sz w:val="20"/>
                <w:szCs w:val="20"/>
              </w:rPr>
            </w:pPr>
          </w:p>
        </w:tc>
        <w:tc>
          <w:tcPr>
            <w:tcW w:w="0" w:type="auto"/>
            <w:vAlign w:val="center"/>
          </w:tcPr>
          <w:p w14:paraId="29B22AD6">
            <w:pPr>
              <w:widowControl/>
              <w:jc w:val="left"/>
              <w:rPr>
                <w:rFonts w:ascii="Times New Roman" w:hAnsi="Times New Roman" w:eastAsia="Times New Roman" w:cs="Times New Roman"/>
                <w:kern w:val="0"/>
                <w:sz w:val="20"/>
                <w:szCs w:val="20"/>
              </w:rPr>
            </w:pPr>
          </w:p>
        </w:tc>
        <w:tc>
          <w:tcPr>
            <w:tcW w:w="0" w:type="auto"/>
            <w:vAlign w:val="center"/>
          </w:tcPr>
          <w:p w14:paraId="2A1DC986">
            <w:pPr>
              <w:widowControl/>
              <w:jc w:val="left"/>
              <w:rPr>
                <w:rFonts w:ascii="Times New Roman" w:hAnsi="Times New Roman" w:eastAsia="Times New Roman" w:cs="Times New Roman"/>
                <w:kern w:val="0"/>
                <w:sz w:val="20"/>
                <w:szCs w:val="20"/>
              </w:rPr>
            </w:pPr>
          </w:p>
        </w:tc>
      </w:tr>
      <w:tr w14:paraId="3DC9B63A">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29FC1A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2120501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2FF45BD">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城乡社区环境卫生</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591797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21.53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7BF33D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7E915E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21.53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AFA812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B1CA97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62C28E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AC23AC6">
            <w:pPr>
              <w:widowControl/>
              <w:jc w:val="left"/>
              <w:rPr>
                <w:rFonts w:ascii="Times New Roman" w:hAnsi="Times New Roman" w:eastAsia="Times New Roman" w:cs="Times New Roman"/>
                <w:kern w:val="0"/>
                <w:sz w:val="20"/>
                <w:szCs w:val="20"/>
              </w:rPr>
            </w:pPr>
          </w:p>
        </w:tc>
        <w:tc>
          <w:tcPr>
            <w:tcW w:w="0" w:type="auto"/>
            <w:vAlign w:val="center"/>
          </w:tcPr>
          <w:p w14:paraId="17A339FD">
            <w:pPr>
              <w:widowControl/>
              <w:jc w:val="left"/>
              <w:rPr>
                <w:rFonts w:ascii="Times New Roman" w:hAnsi="Times New Roman" w:eastAsia="Times New Roman" w:cs="Times New Roman"/>
                <w:kern w:val="0"/>
                <w:sz w:val="20"/>
                <w:szCs w:val="20"/>
              </w:rPr>
            </w:pPr>
          </w:p>
        </w:tc>
        <w:tc>
          <w:tcPr>
            <w:tcW w:w="0" w:type="auto"/>
            <w:vAlign w:val="center"/>
          </w:tcPr>
          <w:p w14:paraId="5B4AACFD">
            <w:pPr>
              <w:widowControl/>
              <w:jc w:val="left"/>
              <w:rPr>
                <w:rFonts w:ascii="Times New Roman" w:hAnsi="Times New Roman" w:eastAsia="Times New Roman" w:cs="Times New Roman"/>
                <w:kern w:val="0"/>
                <w:sz w:val="20"/>
                <w:szCs w:val="20"/>
              </w:rPr>
            </w:pPr>
          </w:p>
        </w:tc>
        <w:tc>
          <w:tcPr>
            <w:tcW w:w="0" w:type="auto"/>
            <w:vAlign w:val="center"/>
          </w:tcPr>
          <w:p w14:paraId="26B0EF7D">
            <w:pPr>
              <w:widowControl/>
              <w:jc w:val="left"/>
              <w:rPr>
                <w:rFonts w:ascii="Times New Roman" w:hAnsi="Times New Roman" w:eastAsia="Times New Roman" w:cs="Times New Roman"/>
                <w:kern w:val="0"/>
                <w:sz w:val="20"/>
                <w:szCs w:val="20"/>
              </w:rPr>
            </w:pPr>
          </w:p>
        </w:tc>
        <w:tc>
          <w:tcPr>
            <w:tcW w:w="0" w:type="auto"/>
            <w:vAlign w:val="center"/>
          </w:tcPr>
          <w:p w14:paraId="5C4AD732">
            <w:pPr>
              <w:widowControl/>
              <w:jc w:val="left"/>
              <w:rPr>
                <w:rFonts w:ascii="Times New Roman" w:hAnsi="Times New Roman" w:eastAsia="Times New Roman" w:cs="Times New Roman"/>
                <w:kern w:val="0"/>
                <w:sz w:val="20"/>
                <w:szCs w:val="20"/>
              </w:rPr>
            </w:pPr>
          </w:p>
        </w:tc>
        <w:tc>
          <w:tcPr>
            <w:tcW w:w="0" w:type="auto"/>
            <w:vAlign w:val="center"/>
          </w:tcPr>
          <w:p w14:paraId="12B9E54E">
            <w:pPr>
              <w:widowControl/>
              <w:jc w:val="left"/>
              <w:rPr>
                <w:rFonts w:ascii="Times New Roman" w:hAnsi="Times New Roman" w:eastAsia="Times New Roman" w:cs="Times New Roman"/>
                <w:kern w:val="0"/>
                <w:sz w:val="20"/>
                <w:szCs w:val="20"/>
              </w:rPr>
            </w:pPr>
          </w:p>
        </w:tc>
        <w:tc>
          <w:tcPr>
            <w:tcW w:w="0" w:type="auto"/>
            <w:vAlign w:val="center"/>
          </w:tcPr>
          <w:p w14:paraId="6C723CE8">
            <w:pPr>
              <w:widowControl/>
              <w:jc w:val="left"/>
              <w:rPr>
                <w:rFonts w:ascii="Times New Roman" w:hAnsi="Times New Roman" w:eastAsia="Times New Roman" w:cs="Times New Roman"/>
                <w:kern w:val="0"/>
                <w:sz w:val="20"/>
                <w:szCs w:val="20"/>
              </w:rPr>
            </w:pPr>
          </w:p>
        </w:tc>
        <w:tc>
          <w:tcPr>
            <w:tcW w:w="0" w:type="auto"/>
            <w:vAlign w:val="center"/>
          </w:tcPr>
          <w:p w14:paraId="32AF24A2">
            <w:pPr>
              <w:widowControl/>
              <w:jc w:val="left"/>
              <w:rPr>
                <w:rFonts w:ascii="Times New Roman" w:hAnsi="Times New Roman" w:eastAsia="Times New Roman" w:cs="Times New Roman"/>
                <w:kern w:val="0"/>
                <w:sz w:val="20"/>
                <w:szCs w:val="20"/>
              </w:rPr>
            </w:pPr>
          </w:p>
        </w:tc>
        <w:tc>
          <w:tcPr>
            <w:tcW w:w="0" w:type="auto"/>
            <w:vAlign w:val="center"/>
          </w:tcPr>
          <w:p w14:paraId="45E9D390">
            <w:pPr>
              <w:widowControl/>
              <w:jc w:val="left"/>
              <w:rPr>
                <w:rFonts w:ascii="Times New Roman" w:hAnsi="Times New Roman" w:eastAsia="Times New Roman" w:cs="Times New Roman"/>
                <w:kern w:val="0"/>
                <w:sz w:val="20"/>
                <w:szCs w:val="20"/>
              </w:rPr>
            </w:pPr>
          </w:p>
        </w:tc>
        <w:tc>
          <w:tcPr>
            <w:tcW w:w="0" w:type="auto"/>
            <w:vAlign w:val="center"/>
          </w:tcPr>
          <w:p w14:paraId="375E2611">
            <w:pPr>
              <w:widowControl/>
              <w:jc w:val="left"/>
              <w:rPr>
                <w:rFonts w:ascii="Times New Roman" w:hAnsi="Times New Roman" w:eastAsia="Times New Roman" w:cs="Times New Roman"/>
                <w:kern w:val="0"/>
                <w:sz w:val="20"/>
                <w:szCs w:val="20"/>
              </w:rPr>
            </w:pPr>
          </w:p>
        </w:tc>
      </w:tr>
      <w:tr w14:paraId="72FFF59F">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60E899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21208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4E0476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国有土地使用权出让收入安排的支出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7C4F8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600B04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AAEFE8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DFB03F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85788F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0B435F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98CE356">
            <w:pPr>
              <w:widowControl/>
              <w:jc w:val="left"/>
              <w:rPr>
                <w:rFonts w:ascii="Times New Roman" w:hAnsi="Times New Roman" w:eastAsia="Times New Roman" w:cs="Times New Roman"/>
                <w:kern w:val="0"/>
                <w:sz w:val="20"/>
                <w:szCs w:val="20"/>
              </w:rPr>
            </w:pPr>
          </w:p>
        </w:tc>
        <w:tc>
          <w:tcPr>
            <w:tcW w:w="0" w:type="auto"/>
            <w:vAlign w:val="center"/>
          </w:tcPr>
          <w:p w14:paraId="79852F24">
            <w:pPr>
              <w:widowControl/>
              <w:jc w:val="left"/>
              <w:rPr>
                <w:rFonts w:ascii="Times New Roman" w:hAnsi="Times New Roman" w:eastAsia="Times New Roman" w:cs="Times New Roman"/>
                <w:kern w:val="0"/>
                <w:sz w:val="20"/>
                <w:szCs w:val="20"/>
              </w:rPr>
            </w:pPr>
          </w:p>
        </w:tc>
        <w:tc>
          <w:tcPr>
            <w:tcW w:w="0" w:type="auto"/>
            <w:vAlign w:val="center"/>
          </w:tcPr>
          <w:p w14:paraId="4E007537">
            <w:pPr>
              <w:widowControl/>
              <w:jc w:val="left"/>
              <w:rPr>
                <w:rFonts w:ascii="Times New Roman" w:hAnsi="Times New Roman" w:eastAsia="Times New Roman" w:cs="Times New Roman"/>
                <w:kern w:val="0"/>
                <w:sz w:val="20"/>
                <w:szCs w:val="20"/>
              </w:rPr>
            </w:pPr>
          </w:p>
        </w:tc>
        <w:tc>
          <w:tcPr>
            <w:tcW w:w="0" w:type="auto"/>
            <w:vAlign w:val="center"/>
          </w:tcPr>
          <w:p w14:paraId="30EB812C">
            <w:pPr>
              <w:widowControl/>
              <w:jc w:val="left"/>
              <w:rPr>
                <w:rFonts w:ascii="Times New Roman" w:hAnsi="Times New Roman" w:eastAsia="Times New Roman" w:cs="Times New Roman"/>
                <w:kern w:val="0"/>
                <w:sz w:val="20"/>
                <w:szCs w:val="20"/>
              </w:rPr>
            </w:pPr>
          </w:p>
        </w:tc>
        <w:tc>
          <w:tcPr>
            <w:tcW w:w="0" w:type="auto"/>
            <w:vAlign w:val="center"/>
          </w:tcPr>
          <w:p w14:paraId="4A30DD70">
            <w:pPr>
              <w:widowControl/>
              <w:jc w:val="left"/>
              <w:rPr>
                <w:rFonts w:ascii="Times New Roman" w:hAnsi="Times New Roman" w:eastAsia="Times New Roman" w:cs="Times New Roman"/>
                <w:kern w:val="0"/>
                <w:sz w:val="20"/>
                <w:szCs w:val="20"/>
              </w:rPr>
            </w:pPr>
          </w:p>
        </w:tc>
        <w:tc>
          <w:tcPr>
            <w:tcW w:w="0" w:type="auto"/>
            <w:vAlign w:val="center"/>
          </w:tcPr>
          <w:p w14:paraId="4F56D52D">
            <w:pPr>
              <w:widowControl/>
              <w:jc w:val="left"/>
              <w:rPr>
                <w:rFonts w:ascii="Times New Roman" w:hAnsi="Times New Roman" w:eastAsia="Times New Roman" w:cs="Times New Roman"/>
                <w:kern w:val="0"/>
                <w:sz w:val="20"/>
                <w:szCs w:val="20"/>
              </w:rPr>
            </w:pPr>
          </w:p>
        </w:tc>
        <w:tc>
          <w:tcPr>
            <w:tcW w:w="0" w:type="auto"/>
            <w:vAlign w:val="center"/>
          </w:tcPr>
          <w:p w14:paraId="1D4F0979">
            <w:pPr>
              <w:widowControl/>
              <w:jc w:val="left"/>
              <w:rPr>
                <w:rFonts w:ascii="Times New Roman" w:hAnsi="Times New Roman" w:eastAsia="Times New Roman" w:cs="Times New Roman"/>
                <w:kern w:val="0"/>
                <w:sz w:val="20"/>
                <w:szCs w:val="20"/>
              </w:rPr>
            </w:pPr>
          </w:p>
        </w:tc>
        <w:tc>
          <w:tcPr>
            <w:tcW w:w="0" w:type="auto"/>
            <w:vAlign w:val="center"/>
          </w:tcPr>
          <w:p w14:paraId="58EE5182">
            <w:pPr>
              <w:widowControl/>
              <w:jc w:val="left"/>
              <w:rPr>
                <w:rFonts w:ascii="Times New Roman" w:hAnsi="Times New Roman" w:eastAsia="Times New Roman" w:cs="Times New Roman"/>
                <w:kern w:val="0"/>
                <w:sz w:val="20"/>
                <w:szCs w:val="20"/>
              </w:rPr>
            </w:pPr>
          </w:p>
        </w:tc>
        <w:tc>
          <w:tcPr>
            <w:tcW w:w="0" w:type="auto"/>
            <w:vAlign w:val="center"/>
          </w:tcPr>
          <w:p w14:paraId="75CA775D">
            <w:pPr>
              <w:widowControl/>
              <w:jc w:val="left"/>
              <w:rPr>
                <w:rFonts w:ascii="Times New Roman" w:hAnsi="Times New Roman" w:eastAsia="Times New Roman" w:cs="Times New Roman"/>
                <w:kern w:val="0"/>
                <w:sz w:val="20"/>
                <w:szCs w:val="20"/>
              </w:rPr>
            </w:pPr>
          </w:p>
        </w:tc>
        <w:tc>
          <w:tcPr>
            <w:tcW w:w="0" w:type="auto"/>
            <w:vAlign w:val="center"/>
          </w:tcPr>
          <w:p w14:paraId="3C7B3C80">
            <w:pPr>
              <w:widowControl/>
              <w:jc w:val="left"/>
              <w:rPr>
                <w:rFonts w:ascii="Times New Roman" w:hAnsi="Times New Roman" w:eastAsia="Times New Roman" w:cs="Times New Roman"/>
                <w:kern w:val="0"/>
                <w:sz w:val="20"/>
                <w:szCs w:val="20"/>
              </w:rPr>
            </w:pPr>
          </w:p>
        </w:tc>
      </w:tr>
      <w:tr w14:paraId="666ADD2E">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035FAA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2120804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0030776">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农村基础设施建设支出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F1B820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955F30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06898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F8DF30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757FE0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EF5F7D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5409C9F">
            <w:pPr>
              <w:widowControl/>
              <w:jc w:val="left"/>
              <w:rPr>
                <w:rFonts w:ascii="Times New Roman" w:hAnsi="Times New Roman" w:eastAsia="Times New Roman" w:cs="Times New Roman"/>
                <w:kern w:val="0"/>
                <w:sz w:val="20"/>
                <w:szCs w:val="20"/>
              </w:rPr>
            </w:pPr>
          </w:p>
        </w:tc>
        <w:tc>
          <w:tcPr>
            <w:tcW w:w="0" w:type="auto"/>
            <w:vAlign w:val="center"/>
          </w:tcPr>
          <w:p w14:paraId="3E84DCE5">
            <w:pPr>
              <w:widowControl/>
              <w:jc w:val="left"/>
              <w:rPr>
                <w:rFonts w:ascii="Times New Roman" w:hAnsi="Times New Roman" w:eastAsia="Times New Roman" w:cs="Times New Roman"/>
                <w:kern w:val="0"/>
                <w:sz w:val="20"/>
                <w:szCs w:val="20"/>
              </w:rPr>
            </w:pPr>
          </w:p>
        </w:tc>
        <w:tc>
          <w:tcPr>
            <w:tcW w:w="0" w:type="auto"/>
            <w:vAlign w:val="center"/>
          </w:tcPr>
          <w:p w14:paraId="27768E9C">
            <w:pPr>
              <w:widowControl/>
              <w:jc w:val="left"/>
              <w:rPr>
                <w:rFonts w:ascii="Times New Roman" w:hAnsi="Times New Roman" w:eastAsia="Times New Roman" w:cs="Times New Roman"/>
                <w:kern w:val="0"/>
                <w:sz w:val="20"/>
                <w:szCs w:val="20"/>
              </w:rPr>
            </w:pPr>
          </w:p>
        </w:tc>
        <w:tc>
          <w:tcPr>
            <w:tcW w:w="0" w:type="auto"/>
            <w:vAlign w:val="center"/>
          </w:tcPr>
          <w:p w14:paraId="3821CD3E">
            <w:pPr>
              <w:widowControl/>
              <w:jc w:val="left"/>
              <w:rPr>
                <w:rFonts w:ascii="Times New Roman" w:hAnsi="Times New Roman" w:eastAsia="Times New Roman" w:cs="Times New Roman"/>
                <w:kern w:val="0"/>
                <w:sz w:val="20"/>
                <w:szCs w:val="20"/>
              </w:rPr>
            </w:pPr>
          </w:p>
        </w:tc>
        <w:tc>
          <w:tcPr>
            <w:tcW w:w="0" w:type="auto"/>
            <w:vAlign w:val="center"/>
          </w:tcPr>
          <w:p w14:paraId="338BA34B">
            <w:pPr>
              <w:widowControl/>
              <w:jc w:val="left"/>
              <w:rPr>
                <w:rFonts w:ascii="Times New Roman" w:hAnsi="Times New Roman" w:eastAsia="Times New Roman" w:cs="Times New Roman"/>
                <w:kern w:val="0"/>
                <w:sz w:val="20"/>
                <w:szCs w:val="20"/>
              </w:rPr>
            </w:pPr>
          </w:p>
        </w:tc>
        <w:tc>
          <w:tcPr>
            <w:tcW w:w="0" w:type="auto"/>
            <w:vAlign w:val="center"/>
          </w:tcPr>
          <w:p w14:paraId="15CF1E37">
            <w:pPr>
              <w:widowControl/>
              <w:jc w:val="left"/>
              <w:rPr>
                <w:rFonts w:ascii="Times New Roman" w:hAnsi="Times New Roman" w:eastAsia="Times New Roman" w:cs="Times New Roman"/>
                <w:kern w:val="0"/>
                <w:sz w:val="20"/>
                <w:szCs w:val="20"/>
              </w:rPr>
            </w:pPr>
          </w:p>
        </w:tc>
        <w:tc>
          <w:tcPr>
            <w:tcW w:w="0" w:type="auto"/>
            <w:vAlign w:val="center"/>
          </w:tcPr>
          <w:p w14:paraId="5634E6D8">
            <w:pPr>
              <w:widowControl/>
              <w:jc w:val="left"/>
              <w:rPr>
                <w:rFonts w:ascii="Times New Roman" w:hAnsi="Times New Roman" w:eastAsia="Times New Roman" w:cs="Times New Roman"/>
                <w:kern w:val="0"/>
                <w:sz w:val="20"/>
                <w:szCs w:val="20"/>
              </w:rPr>
            </w:pPr>
          </w:p>
        </w:tc>
        <w:tc>
          <w:tcPr>
            <w:tcW w:w="0" w:type="auto"/>
            <w:vAlign w:val="center"/>
          </w:tcPr>
          <w:p w14:paraId="280B7438">
            <w:pPr>
              <w:widowControl/>
              <w:jc w:val="left"/>
              <w:rPr>
                <w:rFonts w:ascii="Times New Roman" w:hAnsi="Times New Roman" w:eastAsia="Times New Roman" w:cs="Times New Roman"/>
                <w:kern w:val="0"/>
                <w:sz w:val="20"/>
                <w:szCs w:val="20"/>
              </w:rPr>
            </w:pPr>
          </w:p>
        </w:tc>
        <w:tc>
          <w:tcPr>
            <w:tcW w:w="0" w:type="auto"/>
            <w:vAlign w:val="center"/>
          </w:tcPr>
          <w:p w14:paraId="05DFB5F7">
            <w:pPr>
              <w:widowControl/>
              <w:jc w:val="left"/>
              <w:rPr>
                <w:rFonts w:ascii="Times New Roman" w:hAnsi="Times New Roman" w:eastAsia="Times New Roman" w:cs="Times New Roman"/>
                <w:kern w:val="0"/>
                <w:sz w:val="20"/>
                <w:szCs w:val="20"/>
              </w:rPr>
            </w:pPr>
          </w:p>
        </w:tc>
        <w:tc>
          <w:tcPr>
            <w:tcW w:w="0" w:type="auto"/>
            <w:vAlign w:val="center"/>
          </w:tcPr>
          <w:p w14:paraId="78841C0B">
            <w:pPr>
              <w:widowControl/>
              <w:jc w:val="left"/>
              <w:rPr>
                <w:rFonts w:ascii="Times New Roman" w:hAnsi="Times New Roman" w:eastAsia="Times New Roman" w:cs="Times New Roman"/>
                <w:kern w:val="0"/>
                <w:sz w:val="20"/>
                <w:szCs w:val="20"/>
              </w:rPr>
            </w:pPr>
          </w:p>
        </w:tc>
      </w:tr>
      <w:tr w14:paraId="4F57E614">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E7F9CC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9576EF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农林水支出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118DCE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1,149.24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BCE546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563.74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D1E352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585.50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BCD0FD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81C285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5C8057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5FCAE2D">
            <w:pPr>
              <w:widowControl/>
              <w:jc w:val="left"/>
              <w:rPr>
                <w:rFonts w:ascii="Times New Roman" w:hAnsi="Times New Roman" w:eastAsia="Times New Roman" w:cs="Times New Roman"/>
                <w:kern w:val="0"/>
                <w:sz w:val="20"/>
                <w:szCs w:val="20"/>
              </w:rPr>
            </w:pPr>
          </w:p>
        </w:tc>
        <w:tc>
          <w:tcPr>
            <w:tcW w:w="0" w:type="auto"/>
            <w:vAlign w:val="center"/>
          </w:tcPr>
          <w:p w14:paraId="60B71956">
            <w:pPr>
              <w:widowControl/>
              <w:jc w:val="left"/>
              <w:rPr>
                <w:rFonts w:ascii="Times New Roman" w:hAnsi="Times New Roman" w:eastAsia="Times New Roman" w:cs="Times New Roman"/>
                <w:kern w:val="0"/>
                <w:sz w:val="20"/>
                <w:szCs w:val="20"/>
              </w:rPr>
            </w:pPr>
          </w:p>
        </w:tc>
        <w:tc>
          <w:tcPr>
            <w:tcW w:w="0" w:type="auto"/>
            <w:vAlign w:val="center"/>
          </w:tcPr>
          <w:p w14:paraId="07E9374D">
            <w:pPr>
              <w:widowControl/>
              <w:jc w:val="left"/>
              <w:rPr>
                <w:rFonts w:ascii="Times New Roman" w:hAnsi="Times New Roman" w:eastAsia="Times New Roman" w:cs="Times New Roman"/>
                <w:kern w:val="0"/>
                <w:sz w:val="20"/>
                <w:szCs w:val="20"/>
              </w:rPr>
            </w:pPr>
          </w:p>
        </w:tc>
        <w:tc>
          <w:tcPr>
            <w:tcW w:w="0" w:type="auto"/>
            <w:vAlign w:val="center"/>
          </w:tcPr>
          <w:p w14:paraId="413DACAD">
            <w:pPr>
              <w:widowControl/>
              <w:jc w:val="left"/>
              <w:rPr>
                <w:rFonts w:ascii="Times New Roman" w:hAnsi="Times New Roman" w:eastAsia="Times New Roman" w:cs="Times New Roman"/>
                <w:kern w:val="0"/>
                <w:sz w:val="20"/>
                <w:szCs w:val="20"/>
              </w:rPr>
            </w:pPr>
          </w:p>
        </w:tc>
        <w:tc>
          <w:tcPr>
            <w:tcW w:w="0" w:type="auto"/>
            <w:vAlign w:val="center"/>
          </w:tcPr>
          <w:p w14:paraId="35D432A9">
            <w:pPr>
              <w:widowControl/>
              <w:jc w:val="left"/>
              <w:rPr>
                <w:rFonts w:ascii="Times New Roman" w:hAnsi="Times New Roman" w:eastAsia="Times New Roman" w:cs="Times New Roman"/>
                <w:kern w:val="0"/>
                <w:sz w:val="20"/>
                <w:szCs w:val="20"/>
              </w:rPr>
            </w:pPr>
          </w:p>
        </w:tc>
        <w:tc>
          <w:tcPr>
            <w:tcW w:w="0" w:type="auto"/>
            <w:vAlign w:val="center"/>
          </w:tcPr>
          <w:p w14:paraId="4BDF946E">
            <w:pPr>
              <w:widowControl/>
              <w:jc w:val="left"/>
              <w:rPr>
                <w:rFonts w:ascii="Times New Roman" w:hAnsi="Times New Roman" w:eastAsia="Times New Roman" w:cs="Times New Roman"/>
                <w:kern w:val="0"/>
                <w:sz w:val="20"/>
                <w:szCs w:val="20"/>
              </w:rPr>
            </w:pPr>
          </w:p>
        </w:tc>
        <w:tc>
          <w:tcPr>
            <w:tcW w:w="0" w:type="auto"/>
            <w:vAlign w:val="center"/>
          </w:tcPr>
          <w:p w14:paraId="44FA9110">
            <w:pPr>
              <w:widowControl/>
              <w:jc w:val="left"/>
              <w:rPr>
                <w:rFonts w:ascii="Times New Roman" w:hAnsi="Times New Roman" w:eastAsia="Times New Roman" w:cs="Times New Roman"/>
                <w:kern w:val="0"/>
                <w:sz w:val="20"/>
                <w:szCs w:val="20"/>
              </w:rPr>
            </w:pPr>
          </w:p>
        </w:tc>
        <w:tc>
          <w:tcPr>
            <w:tcW w:w="0" w:type="auto"/>
            <w:vAlign w:val="center"/>
          </w:tcPr>
          <w:p w14:paraId="49C23EEC">
            <w:pPr>
              <w:widowControl/>
              <w:jc w:val="left"/>
              <w:rPr>
                <w:rFonts w:ascii="Times New Roman" w:hAnsi="Times New Roman" w:eastAsia="Times New Roman" w:cs="Times New Roman"/>
                <w:kern w:val="0"/>
                <w:sz w:val="20"/>
                <w:szCs w:val="20"/>
              </w:rPr>
            </w:pPr>
          </w:p>
        </w:tc>
        <w:tc>
          <w:tcPr>
            <w:tcW w:w="0" w:type="auto"/>
            <w:vAlign w:val="center"/>
          </w:tcPr>
          <w:p w14:paraId="64A18255">
            <w:pPr>
              <w:widowControl/>
              <w:jc w:val="left"/>
              <w:rPr>
                <w:rFonts w:ascii="Times New Roman" w:hAnsi="Times New Roman" w:eastAsia="Times New Roman" w:cs="Times New Roman"/>
                <w:kern w:val="0"/>
                <w:sz w:val="20"/>
                <w:szCs w:val="20"/>
              </w:rPr>
            </w:pPr>
          </w:p>
        </w:tc>
        <w:tc>
          <w:tcPr>
            <w:tcW w:w="0" w:type="auto"/>
            <w:vAlign w:val="center"/>
          </w:tcPr>
          <w:p w14:paraId="653BCDA7">
            <w:pPr>
              <w:widowControl/>
              <w:jc w:val="left"/>
              <w:rPr>
                <w:rFonts w:ascii="Times New Roman" w:hAnsi="Times New Roman" w:eastAsia="Times New Roman" w:cs="Times New Roman"/>
                <w:kern w:val="0"/>
                <w:sz w:val="20"/>
                <w:szCs w:val="20"/>
              </w:rPr>
            </w:pPr>
          </w:p>
        </w:tc>
      </w:tr>
      <w:tr w14:paraId="3DA077BE">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13F22C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7A5CAB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农业农村</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55D783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118.07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D5AD3F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15.21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37ACC5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102.87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C93CB7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937DD6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5C4404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C55118B">
            <w:pPr>
              <w:widowControl/>
              <w:jc w:val="left"/>
              <w:rPr>
                <w:rFonts w:ascii="Times New Roman" w:hAnsi="Times New Roman" w:eastAsia="Times New Roman" w:cs="Times New Roman"/>
                <w:kern w:val="0"/>
                <w:sz w:val="20"/>
                <w:szCs w:val="20"/>
              </w:rPr>
            </w:pPr>
          </w:p>
        </w:tc>
        <w:tc>
          <w:tcPr>
            <w:tcW w:w="0" w:type="auto"/>
            <w:vAlign w:val="center"/>
          </w:tcPr>
          <w:p w14:paraId="5CCE681B">
            <w:pPr>
              <w:widowControl/>
              <w:jc w:val="left"/>
              <w:rPr>
                <w:rFonts w:ascii="Times New Roman" w:hAnsi="Times New Roman" w:eastAsia="Times New Roman" w:cs="Times New Roman"/>
                <w:kern w:val="0"/>
                <w:sz w:val="20"/>
                <w:szCs w:val="20"/>
              </w:rPr>
            </w:pPr>
          </w:p>
        </w:tc>
        <w:tc>
          <w:tcPr>
            <w:tcW w:w="0" w:type="auto"/>
            <w:vAlign w:val="center"/>
          </w:tcPr>
          <w:p w14:paraId="654BA46B">
            <w:pPr>
              <w:widowControl/>
              <w:jc w:val="left"/>
              <w:rPr>
                <w:rFonts w:ascii="Times New Roman" w:hAnsi="Times New Roman" w:eastAsia="Times New Roman" w:cs="Times New Roman"/>
                <w:kern w:val="0"/>
                <w:sz w:val="20"/>
                <w:szCs w:val="20"/>
              </w:rPr>
            </w:pPr>
          </w:p>
        </w:tc>
        <w:tc>
          <w:tcPr>
            <w:tcW w:w="0" w:type="auto"/>
            <w:vAlign w:val="center"/>
          </w:tcPr>
          <w:p w14:paraId="7F74A1F8">
            <w:pPr>
              <w:widowControl/>
              <w:jc w:val="left"/>
              <w:rPr>
                <w:rFonts w:ascii="Times New Roman" w:hAnsi="Times New Roman" w:eastAsia="Times New Roman" w:cs="Times New Roman"/>
                <w:kern w:val="0"/>
                <w:sz w:val="20"/>
                <w:szCs w:val="20"/>
              </w:rPr>
            </w:pPr>
          </w:p>
        </w:tc>
        <w:tc>
          <w:tcPr>
            <w:tcW w:w="0" w:type="auto"/>
            <w:vAlign w:val="center"/>
          </w:tcPr>
          <w:p w14:paraId="75084CFD">
            <w:pPr>
              <w:widowControl/>
              <w:jc w:val="left"/>
              <w:rPr>
                <w:rFonts w:ascii="Times New Roman" w:hAnsi="Times New Roman" w:eastAsia="Times New Roman" w:cs="Times New Roman"/>
                <w:kern w:val="0"/>
                <w:sz w:val="20"/>
                <w:szCs w:val="20"/>
              </w:rPr>
            </w:pPr>
          </w:p>
        </w:tc>
        <w:tc>
          <w:tcPr>
            <w:tcW w:w="0" w:type="auto"/>
            <w:vAlign w:val="center"/>
          </w:tcPr>
          <w:p w14:paraId="461FCB84">
            <w:pPr>
              <w:widowControl/>
              <w:jc w:val="left"/>
              <w:rPr>
                <w:rFonts w:ascii="Times New Roman" w:hAnsi="Times New Roman" w:eastAsia="Times New Roman" w:cs="Times New Roman"/>
                <w:kern w:val="0"/>
                <w:sz w:val="20"/>
                <w:szCs w:val="20"/>
              </w:rPr>
            </w:pPr>
          </w:p>
        </w:tc>
        <w:tc>
          <w:tcPr>
            <w:tcW w:w="0" w:type="auto"/>
            <w:vAlign w:val="center"/>
          </w:tcPr>
          <w:p w14:paraId="0498E0D0">
            <w:pPr>
              <w:widowControl/>
              <w:jc w:val="left"/>
              <w:rPr>
                <w:rFonts w:ascii="Times New Roman" w:hAnsi="Times New Roman" w:eastAsia="Times New Roman" w:cs="Times New Roman"/>
                <w:kern w:val="0"/>
                <w:sz w:val="20"/>
                <w:szCs w:val="20"/>
              </w:rPr>
            </w:pPr>
          </w:p>
        </w:tc>
        <w:tc>
          <w:tcPr>
            <w:tcW w:w="0" w:type="auto"/>
            <w:vAlign w:val="center"/>
          </w:tcPr>
          <w:p w14:paraId="564997D5">
            <w:pPr>
              <w:widowControl/>
              <w:jc w:val="left"/>
              <w:rPr>
                <w:rFonts w:ascii="Times New Roman" w:hAnsi="Times New Roman" w:eastAsia="Times New Roman" w:cs="Times New Roman"/>
                <w:kern w:val="0"/>
                <w:sz w:val="20"/>
                <w:szCs w:val="20"/>
              </w:rPr>
            </w:pPr>
          </w:p>
        </w:tc>
        <w:tc>
          <w:tcPr>
            <w:tcW w:w="0" w:type="auto"/>
            <w:vAlign w:val="center"/>
          </w:tcPr>
          <w:p w14:paraId="0894117D">
            <w:pPr>
              <w:widowControl/>
              <w:jc w:val="left"/>
              <w:rPr>
                <w:rFonts w:ascii="Times New Roman" w:hAnsi="Times New Roman" w:eastAsia="Times New Roman" w:cs="Times New Roman"/>
                <w:kern w:val="0"/>
                <w:sz w:val="20"/>
                <w:szCs w:val="20"/>
              </w:rPr>
            </w:pPr>
          </w:p>
        </w:tc>
        <w:tc>
          <w:tcPr>
            <w:tcW w:w="0" w:type="auto"/>
            <w:vAlign w:val="center"/>
          </w:tcPr>
          <w:p w14:paraId="4D4B0D97">
            <w:pPr>
              <w:widowControl/>
              <w:jc w:val="left"/>
              <w:rPr>
                <w:rFonts w:ascii="Times New Roman" w:hAnsi="Times New Roman" w:eastAsia="Times New Roman" w:cs="Times New Roman"/>
                <w:kern w:val="0"/>
                <w:sz w:val="20"/>
                <w:szCs w:val="20"/>
              </w:rPr>
            </w:pPr>
          </w:p>
        </w:tc>
      </w:tr>
      <w:tr w14:paraId="5C389919">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12720C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2130126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FC0F272">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农村社会事业</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1145D1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15.21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3F625D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15.21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F9F820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D03D7D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3C8B51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04CAFB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A2BB6C0">
            <w:pPr>
              <w:widowControl/>
              <w:jc w:val="left"/>
              <w:rPr>
                <w:rFonts w:ascii="Times New Roman" w:hAnsi="Times New Roman" w:eastAsia="Times New Roman" w:cs="Times New Roman"/>
                <w:kern w:val="0"/>
                <w:sz w:val="20"/>
                <w:szCs w:val="20"/>
              </w:rPr>
            </w:pPr>
          </w:p>
        </w:tc>
        <w:tc>
          <w:tcPr>
            <w:tcW w:w="0" w:type="auto"/>
            <w:vAlign w:val="center"/>
          </w:tcPr>
          <w:p w14:paraId="09EEA21C">
            <w:pPr>
              <w:widowControl/>
              <w:jc w:val="left"/>
              <w:rPr>
                <w:rFonts w:ascii="Times New Roman" w:hAnsi="Times New Roman" w:eastAsia="Times New Roman" w:cs="Times New Roman"/>
                <w:kern w:val="0"/>
                <w:sz w:val="20"/>
                <w:szCs w:val="20"/>
              </w:rPr>
            </w:pPr>
          </w:p>
        </w:tc>
        <w:tc>
          <w:tcPr>
            <w:tcW w:w="0" w:type="auto"/>
            <w:vAlign w:val="center"/>
          </w:tcPr>
          <w:p w14:paraId="475AE463">
            <w:pPr>
              <w:widowControl/>
              <w:jc w:val="left"/>
              <w:rPr>
                <w:rFonts w:ascii="Times New Roman" w:hAnsi="Times New Roman" w:eastAsia="Times New Roman" w:cs="Times New Roman"/>
                <w:kern w:val="0"/>
                <w:sz w:val="20"/>
                <w:szCs w:val="20"/>
              </w:rPr>
            </w:pPr>
          </w:p>
        </w:tc>
        <w:tc>
          <w:tcPr>
            <w:tcW w:w="0" w:type="auto"/>
            <w:vAlign w:val="center"/>
          </w:tcPr>
          <w:p w14:paraId="74AFCCC7">
            <w:pPr>
              <w:widowControl/>
              <w:jc w:val="left"/>
              <w:rPr>
                <w:rFonts w:ascii="Times New Roman" w:hAnsi="Times New Roman" w:eastAsia="Times New Roman" w:cs="Times New Roman"/>
                <w:kern w:val="0"/>
                <w:sz w:val="20"/>
                <w:szCs w:val="20"/>
              </w:rPr>
            </w:pPr>
          </w:p>
        </w:tc>
        <w:tc>
          <w:tcPr>
            <w:tcW w:w="0" w:type="auto"/>
            <w:vAlign w:val="center"/>
          </w:tcPr>
          <w:p w14:paraId="7A9A859D">
            <w:pPr>
              <w:widowControl/>
              <w:jc w:val="left"/>
              <w:rPr>
                <w:rFonts w:ascii="Times New Roman" w:hAnsi="Times New Roman" w:eastAsia="Times New Roman" w:cs="Times New Roman"/>
                <w:kern w:val="0"/>
                <w:sz w:val="20"/>
                <w:szCs w:val="20"/>
              </w:rPr>
            </w:pPr>
          </w:p>
        </w:tc>
        <w:tc>
          <w:tcPr>
            <w:tcW w:w="0" w:type="auto"/>
            <w:vAlign w:val="center"/>
          </w:tcPr>
          <w:p w14:paraId="5628A76A">
            <w:pPr>
              <w:widowControl/>
              <w:jc w:val="left"/>
              <w:rPr>
                <w:rFonts w:ascii="Times New Roman" w:hAnsi="Times New Roman" w:eastAsia="Times New Roman" w:cs="Times New Roman"/>
                <w:kern w:val="0"/>
                <w:sz w:val="20"/>
                <w:szCs w:val="20"/>
              </w:rPr>
            </w:pPr>
          </w:p>
        </w:tc>
        <w:tc>
          <w:tcPr>
            <w:tcW w:w="0" w:type="auto"/>
            <w:vAlign w:val="center"/>
          </w:tcPr>
          <w:p w14:paraId="708C4F74">
            <w:pPr>
              <w:widowControl/>
              <w:jc w:val="left"/>
              <w:rPr>
                <w:rFonts w:ascii="Times New Roman" w:hAnsi="Times New Roman" w:eastAsia="Times New Roman" w:cs="Times New Roman"/>
                <w:kern w:val="0"/>
                <w:sz w:val="20"/>
                <w:szCs w:val="20"/>
              </w:rPr>
            </w:pPr>
          </w:p>
        </w:tc>
        <w:tc>
          <w:tcPr>
            <w:tcW w:w="0" w:type="auto"/>
            <w:vAlign w:val="center"/>
          </w:tcPr>
          <w:p w14:paraId="393CF8E7">
            <w:pPr>
              <w:widowControl/>
              <w:jc w:val="left"/>
              <w:rPr>
                <w:rFonts w:ascii="Times New Roman" w:hAnsi="Times New Roman" w:eastAsia="Times New Roman" w:cs="Times New Roman"/>
                <w:kern w:val="0"/>
                <w:sz w:val="20"/>
                <w:szCs w:val="20"/>
              </w:rPr>
            </w:pPr>
          </w:p>
        </w:tc>
        <w:tc>
          <w:tcPr>
            <w:tcW w:w="0" w:type="auto"/>
            <w:vAlign w:val="center"/>
          </w:tcPr>
          <w:p w14:paraId="70C28445">
            <w:pPr>
              <w:widowControl/>
              <w:jc w:val="left"/>
              <w:rPr>
                <w:rFonts w:ascii="Times New Roman" w:hAnsi="Times New Roman" w:eastAsia="Times New Roman" w:cs="Times New Roman"/>
                <w:kern w:val="0"/>
                <w:sz w:val="20"/>
                <w:szCs w:val="20"/>
              </w:rPr>
            </w:pPr>
          </w:p>
        </w:tc>
        <w:tc>
          <w:tcPr>
            <w:tcW w:w="0" w:type="auto"/>
            <w:vAlign w:val="center"/>
          </w:tcPr>
          <w:p w14:paraId="04E97343">
            <w:pPr>
              <w:widowControl/>
              <w:jc w:val="left"/>
              <w:rPr>
                <w:rFonts w:ascii="Times New Roman" w:hAnsi="Times New Roman" w:eastAsia="Times New Roman" w:cs="Times New Roman"/>
                <w:kern w:val="0"/>
                <w:sz w:val="20"/>
                <w:szCs w:val="20"/>
              </w:rPr>
            </w:pPr>
          </w:p>
        </w:tc>
      </w:tr>
      <w:tr w14:paraId="72E57B2F">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3DF23D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2130199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45C9426">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其他农业农村支出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C89DC3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102.87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FC3FFE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3EE08B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102.87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C8A6B6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7CE8D1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3D8458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593F829">
            <w:pPr>
              <w:widowControl/>
              <w:jc w:val="left"/>
              <w:rPr>
                <w:rFonts w:ascii="Times New Roman" w:hAnsi="Times New Roman" w:eastAsia="Times New Roman" w:cs="Times New Roman"/>
                <w:kern w:val="0"/>
                <w:sz w:val="20"/>
                <w:szCs w:val="20"/>
              </w:rPr>
            </w:pPr>
          </w:p>
        </w:tc>
        <w:tc>
          <w:tcPr>
            <w:tcW w:w="0" w:type="auto"/>
            <w:vAlign w:val="center"/>
          </w:tcPr>
          <w:p w14:paraId="4E45F92C">
            <w:pPr>
              <w:widowControl/>
              <w:jc w:val="left"/>
              <w:rPr>
                <w:rFonts w:ascii="Times New Roman" w:hAnsi="Times New Roman" w:eastAsia="Times New Roman" w:cs="Times New Roman"/>
                <w:kern w:val="0"/>
                <w:sz w:val="20"/>
                <w:szCs w:val="20"/>
              </w:rPr>
            </w:pPr>
          </w:p>
        </w:tc>
        <w:tc>
          <w:tcPr>
            <w:tcW w:w="0" w:type="auto"/>
            <w:vAlign w:val="center"/>
          </w:tcPr>
          <w:p w14:paraId="0D153FD4">
            <w:pPr>
              <w:widowControl/>
              <w:jc w:val="left"/>
              <w:rPr>
                <w:rFonts w:ascii="Times New Roman" w:hAnsi="Times New Roman" w:eastAsia="Times New Roman" w:cs="Times New Roman"/>
                <w:kern w:val="0"/>
                <w:sz w:val="20"/>
                <w:szCs w:val="20"/>
              </w:rPr>
            </w:pPr>
          </w:p>
        </w:tc>
        <w:tc>
          <w:tcPr>
            <w:tcW w:w="0" w:type="auto"/>
            <w:vAlign w:val="center"/>
          </w:tcPr>
          <w:p w14:paraId="36FE68F1">
            <w:pPr>
              <w:widowControl/>
              <w:jc w:val="left"/>
              <w:rPr>
                <w:rFonts w:ascii="Times New Roman" w:hAnsi="Times New Roman" w:eastAsia="Times New Roman" w:cs="Times New Roman"/>
                <w:kern w:val="0"/>
                <w:sz w:val="20"/>
                <w:szCs w:val="20"/>
              </w:rPr>
            </w:pPr>
          </w:p>
        </w:tc>
        <w:tc>
          <w:tcPr>
            <w:tcW w:w="0" w:type="auto"/>
            <w:vAlign w:val="center"/>
          </w:tcPr>
          <w:p w14:paraId="1AFA89D5">
            <w:pPr>
              <w:widowControl/>
              <w:jc w:val="left"/>
              <w:rPr>
                <w:rFonts w:ascii="Times New Roman" w:hAnsi="Times New Roman" w:eastAsia="Times New Roman" w:cs="Times New Roman"/>
                <w:kern w:val="0"/>
                <w:sz w:val="20"/>
                <w:szCs w:val="20"/>
              </w:rPr>
            </w:pPr>
          </w:p>
        </w:tc>
        <w:tc>
          <w:tcPr>
            <w:tcW w:w="0" w:type="auto"/>
            <w:vAlign w:val="center"/>
          </w:tcPr>
          <w:p w14:paraId="710111AC">
            <w:pPr>
              <w:widowControl/>
              <w:jc w:val="left"/>
              <w:rPr>
                <w:rFonts w:ascii="Times New Roman" w:hAnsi="Times New Roman" w:eastAsia="Times New Roman" w:cs="Times New Roman"/>
                <w:kern w:val="0"/>
                <w:sz w:val="20"/>
                <w:szCs w:val="20"/>
              </w:rPr>
            </w:pPr>
          </w:p>
        </w:tc>
        <w:tc>
          <w:tcPr>
            <w:tcW w:w="0" w:type="auto"/>
            <w:vAlign w:val="center"/>
          </w:tcPr>
          <w:p w14:paraId="34A1F7AE">
            <w:pPr>
              <w:widowControl/>
              <w:jc w:val="left"/>
              <w:rPr>
                <w:rFonts w:ascii="Times New Roman" w:hAnsi="Times New Roman" w:eastAsia="Times New Roman" w:cs="Times New Roman"/>
                <w:kern w:val="0"/>
                <w:sz w:val="20"/>
                <w:szCs w:val="20"/>
              </w:rPr>
            </w:pPr>
          </w:p>
        </w:tc>
        <w:tc>
          <w:tcPr>
            <w:tcW w:w="0" w:type="auto"/>
            <w:vAlign w:val="center"/>
          </w:tcPr>
          <w:p w14:paraId="4043FB59">
            <w:pPr>
              <w:widowControl/>
              <w:jc w:val="left"/>
              <w:rPr>
                <w:rFonts w:ascii="Times New Roman" w:hAnsi="Times New Roman" w:eastAsia="Times New Roman" w:cs="Times New Roman"/>
                <w:kern w:val="0"/>
                <w:sz w:val="20"/>
                <w:szCs w:val="20"/>
              </w:rPr>
            </w:pPr>
          </w:p>
        </w:tc>
        <w:tc>
          <w:tcPr>
            <w:tcW w:w="0" w:type="auto"/>
            <w:vAlign w:val="center"/>
          </w:tcPr>
          <w:p w14:paraId="7115807A">
            <w:pPr>
              <w:widowControl/>
              <w:jc w:val="left"/>
              <w:rPr>
                <w:rFonts w:ascii="Times New Roman" w:hAnsi="Times New Roman" w:eastAsia="Times New Roman" w:cs="Times New Roman"/>
                <w:kern w:val="0"/>
                <w:sz w:val="20"/>
                <w:szCs w:val="20"/>
              </w:rPr>
            </w:pPr>
          </w:p>
        </w:tc>
        <w:tc>
          <w:tcPr>
            <w:tcW w:w="0" w:type="auto"/>
            <w:vAlign w:val="center"/>
          </w:tcPr>
          <w:p w14:paraId="134F3740">
            <w:pPr>
              <w:widowControl/>
              <w:jc w:val="left"/>
              <w:rPr>
                <w:rFonts w:ascii="Times New Roman" w:hAnsi="Times New Roman" w:eastAsia="Times New Roman" w:cs="Times New Roman"/>
                <w:kern w:val="0"/>
                <w:sz w:val="20"/>
                <w:szCs w:val="20"/>
              </w:rPr>
            </w:pPr>
          </w:p>
        </w:tc>
      </w:tr>
      <w:tr w14:paraId="7C39C6C0">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2EED59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78D356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林业和草原</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881264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29.06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919007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29.06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A9A07D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BFCC80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B12B4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C4E3F9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1086908">
            <w:pPr>
              <w:widowControl/>
              <w:jc w:val="left"/>
              <w:rPr>
                <w:rFonts w:ascii="Times New Roman" w:hAnsi="Times New Roman" w:eastAsia="Times New Roman" w:cs="Times New Roman"/>
                <w:kern w:val="0"/>
                <w:sz w:val="20"/>
                <w:szCs w:val="20"/>
              </w:rPr>
            </w:pPr>
          </w:p>
        </w:tc>
        <w:tc>
          <w:tcPr>
            <w:tcW w:w="0" w:type="auto"/>
            <w:vAlign w:val="center"/>
          </w:tcPr>
          <w:p w14:paraId="18CAA596">
            <w:pPr>
              <w:widowControl/>
              <w:jc w:val="left"/>
              <w:rPr>
                <w:rFonts w:ascii="Times New Roman" w:hAnsi="Times New Roman" w:eastAsia="Times New Roman" w:cs="Times New Roman"/>
                <w:kern w:val="0"/>
                <w:sz w:val="20"/>
                <w:szCs w:val="20"/>
              </w:rPr>
            </w:pPr>
          </w:p>
        </w:tc>
        <w:tc>
          <w:tcPr>
            <w:tcW w:w="0" w:type="auto"/>
            <w:vAlign w:val="center"/>
          </w:tcPr>
          <w:p w14:paraId="1ED24595">
            <w:pPr>
              <w:widowControl/>
              <w:jc w:val="left"/>
              <w:rPr>
                <w:rFonts w:ascii="Times New Roman" w:hAnsi="Times New Roman" w:eastAsia="Times New Roman" w:cs="Times New Roman"/>
                <w:kern w:val="0"/>
                <w:sz w:val="20"/>
                <w:szCs w:val="20"/>
              </w:rPr>
            </w:pPr>
          </w:p>
        </w:tc>
        <w:tc>
          <w:tcPr>
            <w:tcW w:w="0" w:type="auto"/>
            <w:vAlign w:val="center"/>
          </w:tcPr>
          <w:p w14:paraId="4DE65058">
            <w:pPr>
              <w:widowControl/>
              <w:jc w:val="left"/>
              <w:rPr>
                <w:rFonts w:ascii="Times New Roman" w:hAnsi="Times New Roman" w:eastAsia="Times New Roman" w:cs="Times New Roman"/>
                <w:kern w:val="0"/>
                <w:sz w:val="20"/>
                <w:szCs w:val="20"/>
              </w:rPr>
            </w:pPr>
          </w:p>
        </w:tc>
        <w:tc>
          <w:tcPr>
            <w:tcW w:w="0" w:type="auto"/>
            <w:vAlign w:val="center"/>
          </w:tcPr>
          <w:p w14:paraId="340495B2">
            <w:pPr>
              <w:widowControl/>
              <w:jc w:val="left"/>
              <w:rPr>
                <w:rFonts w:ascii="Times New Roman" w:hAnsi="Times New Roman" w:eastAsia="Times New Roman" w:cs="Times New Roman"/>
                <w:kern w:val="0"/>
                <w:sz w:val="20"/>
                <w:szCs w:val="20"/>
              </w:rPr>
            </w:pPr>
          </w:p>
        </w:tc>
        <w:tc>
          <w:tcPr>
            <w:tcW w:w="0" w:type="auto"/>
            <w:vAlign w:val="center"/>
          </w:tcPr>
          <w:p w14:paraId="4E0340D8">
            <w:pPr>
              <w:widowControl/>
              <w:jc w:val="left"/>
              <w:rPr>
                <w:rFonts w:ascii="Times New Roman" w:hAnsi="Times New Roman" w:eastAsia="Times New Roman" w:cs="Times New Roman"/>
                <w:kern w:val="0"/>
                <w:sz w:val="20"/>
                <w:szCs w:val="20"/>
              </w:rPr>
            </w:pPr>
          </w:p>
        </w:tc>
        <w:tc>
          <w:tcPr>
            <w:tcW w:w="0" w:type="auto"/>
            <w:vAlign w:val="center"/>
          </w:tcPr>
          <w:p w14:paraId="6EA998BB">
            <w:pPr>
              <w:widowControl/>
              <w:jc w:val="left"/>
              <w:rPr>
                <w:rFonts w:ascii="Times New Roman" w:hAnsi="Times New Roman" w:eastAsia="Times New Roman" w:cs="Times New Roman"/>
                <w:kern w:val="0"/>
                <w:sz w:val="20"/>
                <w:szCs w:val="20"/>
              </w:rPr>
            </w:pPr>
          </w:p>
        </w:tc>
        <w:tc>
          <w:tcPr>
            <w:tcW w:w="0" w:type="auto"/>
            <w:vAlign w:val="center"/>
          </w:tcPr>
          <w:p w14:paraId="11C4108D">
            <w:pPr>
              <w:widowControl/>
              <w:jc w:val="left"/>
              <w:rPr>
                <w:rFonts w:ascii="Times New Roman" w:hAnsi="Times New Roman" w:eastAsia="Times New Roman" w:cs="Times New Roman"/>
                <w:kern w:val="0"/>
                <w:sz w:val="20"/>
                <w:szCs w:val="20"/>
              </w:rPr>
            </w:pPr>
          </w:p>
        </w:tc>
        <w:tc>
          <w:tcPr>
            <w:tcW w:w="0" w:type="auto"/>
            <w:vAlign w:val="center"/>
          </w:tcPr>
          <w:p w14:paraId="51DD1233">
            <w:pPr>
              <w:widowControl/>
              <w:jc w:val="left"/>
              <w:rPr>
                <w:rFonts w:ascii="Times New Roman" w:hAnsi="Times New Roman" w:eastAsia="Times New Roman" w:cs="Times New Roman"/>
                <w:kern w:val="0"/>
                <w:sz w:val="20"/>
                <w:szCs w:val="20"/>
              </w:rPr>
            </w:pPr>
          </w:p>
        </w:tc>
        <w:tc>
          <w:tcPr>
            <w:tcW w:w="0" w:type="auto"/>
            <w:vAlign w:val="center"/>
          </w:tcPr>
          <w:p w14:paraId="4FE2DD70">
            <w:pPr>
              <w:widowControl/>
              <w:jc w:val="left"/>
              <w:rPr>
                <w:rFonts w:ascii="Times New Roman" w:hAnsi="Times New Roman" w:eastAsia="Times New Roman" w:cs="Times New Roman"/>
                <w:kern w:val="0"/>
                <w:sz w:val="20"/>
                <w:szCs w:val="20"/>
              </w:rPr>
            </w:pPr>
          </w:p>
        </w:tc>
      </w:tr>
      <w:tr w14:paraId="38027FC6">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A308FE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2130209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4BA896C">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森林生态效益补偿</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EDBFDF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29.06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9F8E02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29.06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88B232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C25FD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4A3087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AB7FBC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C6294D4">
            <w:pPr>
              <w:widowControl/>
              <w:jc w:val="left"/>
              <w:rPr>
                <w:rFonts w:ascii="Times New Roman" w:hAnsi="Times New Roman" w:eastAsia="Times New Roman" w:cs="Times New Roman"/>
                <w:kern w:val="0"/>
                <w:sz w:val="20"/>
                <w:szCs w:val="20"/>
              </w:rPr>
            </w:pPr>
          </w:p>
        </w:tc>
        <w:tc>
          <w:tcPr>
            <w:tcW w:w="0" w:type="auto"/>
            <w:vAlign w:val="center"/>
          </w:tcPr>
          <w:p w14:paraId="6CD39A43">
            <w:pPr>
              <w:widowControl/>
              <w:jc w:val="left"/>
              <w:rPr>
                <w:rFonts w:ascii="Times New Roman" w:hAnsi="Times New Roman" w:eastAsia="Times New Roman" w:cs="Times New Roman"/>
                <w:kern w:val="0"/>
                <w:sz w:val="20"/>
                <w:szCs w:val="20"/>
              </w:rPr>
            </w:pPr>
          </w:p>
        </w:tc>
        <w:tc>
          <w:tcPr>
            <w:tcW w:w="0" w:type="auto"/>
            <w:vAlign w:val="center"/>
          </w:tcPr>
          <w:p w14:paraId="6908A6F5">
            <w:pPr>
              <w:widowControl/>
              <w:jc w:val="left"/>
              <w:rPr>
                <w:rFonts w:ascii="Times New Roman" w:hAnsi="Times New Roman" w:eastAsia="Times New Roman" w:cs="Times New Roman"/>
                <w:kern w:val="0"/>
                <w:sz w:val="20"/>
                <w:szCs w:val="20"/>
              </w:rPr>
            </w:pPr>
          </w:p>
        </w:tc>
        <w:tc>
          <w:tcPr>
            <w:tcW w:w="0" w:type="auto"/>
            <w:vAlign w:val="center"/>
          </w:tcPr>
          <w:p w14:paraId="05159C81">
            <w:pPr>
              <w:widowControl/>
              <w:jc w:val="left"/>
              <w:rPr>
                <w:rFonts w:ascii="Times New Roman" w:hAnsi="Times New Roman" w:eastAsia="Times New Roman" w:cs="Times New Roman"/>
                <w:kern w:val="0"/>
                <w:sz w:val="20"/>
                <w:szCs w:val="20"/>
              </w:rPr>
            </w:pPr>
          </w:p>
        </w:tc>
        <w:tc>
          <w:tcPr>
            <w:tcW w:w="0" w:type="auto"/>
            <w:vAlign w:val="center"/>
          </w:tcPr>
          <w:p w14:paraId="38463463">
            <w:pPr>
              <w:widowControl/>
              <w:jc w:val="left"/>
              <w:rPr>
                <w:rFonts w:ascii="Times New Roman" w:hAnsi="Times New Roman" w:eastAsia="Times New Roman" w:cs="Times New Roman"/>
                <w:kern w:val="0"/>
                <w:sz w:val="20"/>
                <w:szCs w:val="20"/>
              </w:rPr>
            </w:pPr>
          </w:p>
        </w:tc>
        <w:tc>
          <w:tcPr>
            <w:tcW w:w="0" w:type="auto"/>
            <w:vAlign w:val="center"/>
          </w:tcPr>
          <w:p w14:paraId="64F8D1A4">
            <w:pPr>
              <w:widowControl/>
              <w:jc w:val="left"/>
              <w:rPr>
                <w:rFonts w:ascii="Times New Roman" w:hAnsi="Times New Roman" w:eastAsia="Times New Roman" w:cs="Times New Roman"/>
                <w:kern w:val="0"/>
                <w:sz w:val="20"/>
                <w:szCs w:val="20"/>
              </w:rPr>
            </w:pPr>
          </w:p>
        </w:tc>
        <w:tc>
          <w:tcPr>
            <w:tcW w:w="0" w:type="auto"/>
            <w:vAlign w:val="center"/>
          </w:tcPr>
          <w:p w14:paraId="5125B5D0">
            <w:pPr>
              <w:widowControl/>
              <w:jc w:val="left"/>
              <w:rPr>
                <w:rFonts w:ascii="Times New Roman" w:hAnsi="Times New Roman" w:eastAsia="Times New Roman" w:cs="Times New Roman"/>
                <w:kern w:val="0"/>
                <w:sz w:val="20"/>
                <w:szCs w:val="20"/>
              </w:rPr>
            </w:pPr>
          </w:p>
        </w:tc>
        <w:tc>
          <w:tcPr>
            <w:tcW w:w="0" w:type="auto"/>
            <w:vAlign w:val="center"/>
          </w:tcPr>
          <w:p w14:paraId="5A1184B8">
            <w:pPr>
              <w:widowControl/>
              <w:jc w:val="left"/>
              <w:rPr>
                <w:rFonts w:ascii="Times New Roman" w:hAnsi="Times New Roman" w:eastAsia="Times New Roman" w:cs="Times New Roman"/>
                <w:kern w:val="0"/>
                <w:sz w:val="20"/>
                <w:szCs w:val="20"/>
              </w:rPr>
            </w:pPr>
          </w:p>
        </w:tc>
        <w:tc>
          <w:tcPr>
            <w:tcW w:w="0" w:type="auto"/>
            <w:vAlign w:val="center"/>
          </w:tcPr>
          <w:p w14:paraId="49C95A7F">
            <w:pPr>
              <w:widowControl/>
              <w:jc w:val="left"/>
              <w:rPr>
                <w:rFonts w:ascii="Times New Roman" w:hAnsi="Times New Roman" w:eastAsia="Times New Roman" w:cs="Times New Roman"/>
                <w:kern w:val="0"/>
                <w:sz w:val="20"/>
                <w:szCs w:val="20"/>
              </w:rPr>
            </w:pPr>
          </w:p>
        </w:tc>
        <w:tc>
          <w:tcPr>
            <w:tcW w:w="0" w:type="auto"/>
            <w:vAlign w:val="center"/>
          </w:tcPr>
          <w:p w14:paraId="5329EBAA">
            <w:pPr>
              <w:widowControl/>
              <w:jc w:val="left"/>
              <w:rPr>
                <w:rFonts w:ascii="Times New Roman" w:hAnsi="Times New Roman" w:eastAsia="Times New Roman" w:cs="Times New Roman"/>
                <w:kern w:val="0"/>
                <w:sz w:val="20"/>
                <w:szCs w:val="20"/>
              </w:rPr>
            </w:pPr>
          </w:p>
        </w:tc>
      </w:tr>
      <w:tr w14:paraId="51A3D824">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966F34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D48256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水利</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0581F5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112.13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32B087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BDECE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112.13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9EA339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FC1245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0335C1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81FC39F">
            <w:pPr>
              <w:widowControl/>
              <w:jc w:val="left"/>
              <w:rPr>
                <w:rFonts w:ascii="Times New Roman" w:hAnsi="Times New Roman" w:eastAsia="Times New Roman" w:cs="Times New Roman"/>
                <w:kern w:val="0"/>
                <w:sz w:val="20"/>
                <w:szCs w:val="20"/>
              </w:rPr>
            </w:pPr>
          </w:p>
        </w:tc>
        <w:tc>
          <w:tcPr>
            <w:tcW w:w="0" w:type="auto"/>
            <w:vAlign w:val="center"/>
          </w:tcPr>
          <w:p w14:paraId="17758FE2">
            <w:pPr>
              <w:widowControl/>
              <w:jc w:val="left"/>
              <w:rPr>
                <w:rFonts w:ascii="Times New Roman" w:hAnsi="Times New Roman" w:eastAsia="Times New Roman" w:cs="Times New Roman"/>
                <w:kern w:val="0"/>
                <w:sz w:val="20"/>
                <w:szCs w:val="20"/>
              </w:rPr>
            </w:pPr>
          </w:p>
        </w:tc>
        <w:tc>
          <w:tcPr>
            <w:tcW w:w="0" w:type="auto"/>
            <w:vAlign w:val="center"/>
          </w:tcPr>
          <w:p w14:paraId="03692DDB">
            <w:pPr>
              <w:widowControl/>
              <w:jc w:val="left"/>
              <w:rPr>
                <w:rFonts w:ascii="Times New Roman" w:hAnsi="Times New Roman" w:eastAsia="Times New Roman" w:cs="Times New Roman"/>
                <w:kern w:val="0"/>
                <w:sz w:val="20"/>
                <w:szCs w:val="20"/>
              </w:rPr>
            </w:pPr>
          </w:p>
        </w:tc>
        <w:tc>
          <w:tcPr>
            <w:tcW w:w="0" w:type="auto"/>
            <w:vAlign w:val="center"/>
          </w:tcPr>
          <w:p w14:paraId="3D21B1A5">
            <w:pPr>
              <w:widowControl/>
              <w:jc w:val="left"/>
              <w:rPr>
                <w:rFonts w:ascii="Times New Roman" w:hAnsi="Times New Roman" w:eastAsia="Times New Roman" w:cs="Times New Roman"/>
                <w:kern w:val="0"/>
                <w:sz w:val="20"/>
                <w:szCs w:val="20"/>
              </w:rPr>
            </w:pPr>
          </w:p>
        </w:tc>
        <w:tc>
          <w:tcPr>
            <w:tcW w:w="0" w:type="auto"/>
            <w:vAlign w:val="center"/>
          </w:tcPr>
          <w:p w14:paraId="6744C662">
            <w:pPr>
              <w:widowControl/>
              <w:jc w:val="left"/>
              <w:rPr>
                <w:rFonts w:ascii="Times New Roman" w:hAnsi="Times New Roman" w:eastAsia="Times New Roman" w:cs="Times New Roman"/>
                <w:kern w:val="0"/>
                <w:sz w:val="20"/>
                <w:szCs w:val="20"/>
              </w:rPr>
            </w:pPr>
          </w:p>
        </w:tc>
        <w:tc>
          <w:tcPr>
            <w:tcW w:w="0" w:type="auto"/>
            <w:vAlign w:val="center"/>
          </w:tcPr>
          <w:p w14:paraId="30B2E8A4">
            <w:pPr>
              <w:widowControl/>
              <w:jc w:val="left"/>
              <w:rPr>
                <w:rFonts w:ascii="Times New Roman" w:hAnsi="Times New Roman" w:eastAsia="Times New Roman" w:cs="Times New Roman"/>
                <w:kern w:val="0"/>
                <w:sz w:val="20"/>
                <w:szCs w:val="20"/>
              </w:rPr>
            </w:pPr>
          </w:p>
        </w:tc>
        <w:tc>
          <w:tcPr>
            <w:tcW w:w="0" w:type="auto"/>
            <w:vAlign w:val="center"/>
          </w:tcPr>
          <w:p w14:paraId="06B431AB">
            <w:pPr>
              <w:widowControl/>
              <w:jc w:val="left"/>
              <w:rPr>
                <w:rFonts w:ascii="Times New Roman" w:hAnsi="Times New Roman" w:eastAsia="Times New Roman" w:cs="Times New Roman"/>
                <w:kern w:val="0"/>
                <w:sz w:val="20"/>
                <w:szCs w:val="20"/>
              </w:rPr>
            </w:pPr>
          </w:p>
        </w:tc>
        <w:tc>
          <w:tcPr>
            <w:tcW w:w="0" w:type="auto"/>
            <w:vAlign w:val="center"/>
          </w:tcPr>
          <w:p w14:paraId="414EA42E">
            <w:pPr>
              <w:widowControl/>
              <w:jc w:val="left"/>
              <w:rPr>
                <w:rFonts w:ascii="Times New Roman" w:hAnsi="Times New Roman" w:eastAsia="Times New Roman" w:cs="Times New Roman"/>
                <w:kern w:val="0"/>
                <w:sz w:val="20"/>
                <w:szCs w:val="20"/>
              </w:rPr>
            </w:pPr>
          </w:p>
        </w:tc>
        <w:tc>
          <w:tcPr>
            <w:tcW w:w="0" w:type="auto"/>
            <w:vAlign w:val="center"/>
          </w:tcPr>
          <w:p w14:paraId="3A1564A5">
            <w:pPr>
              <w:widowControl/>
              <w:jc w:val="left"/>
              <w:rPr>
                <w:rFonts w:ascii="Times New Roman" w:hAnsi="Times New Roman" w:eastAsia="Times New Roman" w:cs="Times New Roman"/>
                <w:kern w:val="0"/>
                <w:sz w:val="20"/>
                <w:szCs w:val="20"/>
              </w:rPr>
            </w:pPr>
          </w:p>
        </w:tc>
        <w:tc>
          <w:tcPr>
            <w:tcW w:w="0" w:type="auto"/>
            <w:vAlign w:val="center"/>
          </w:tcPr>
          <w:p w14:paraId="350BA00D">
            <w:pPr>
              <w:widowControl/>
              <w:jc w:val="left"/>
              <w:rPr>
                <w:rFonts w:ascii="Times New Roman" w:hAnsi="Times New Roman" w:eastAsia="Times New Roman" w:cs="Times New Roman"/>
                <w:kern w:val="0"/>
                <w:sz w:val="20"/>
                <w:szCs w:val="20"/>
              </w:rPr>
            </w:pPr>
          </w:p>
        </w:tc>
      </w:tr>
      <w:tr w14:paraId="4E603F62">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C668BD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2130321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8414A64">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大中型水库移民后期扶持专项支出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C9AD41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112.13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5326D1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537947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112.13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EA9E9A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F170A2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FC6EC1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CF49760">
            <w:pPr>
              <w:widowControl/>
              <w:jc w:val="left"/>
              <w:rPr>
                <w:rFonts w:ascii="Times New Roman" w:hAnsi="Times New Roman" w:eastAsia="Times New Roman" w:cs="Times New Roman"/>
                <w:kern w:val="0"/>
                <w:sz w:val="20"/>
                <w:szCs w:val="20"/>
              </w:rPr>
            </w:pPr>
          </w:p>
        </w:tc>
        <w:tc>
          <w:tcPr>
            <w:tcW w:w="0" w:type="auto"/>
            <w:vAlign w:val="center"/>
          </w:tcPr>
          <w:p w14:paraId="6A785905">
            <w:pPr>
              <w:widowControl/>
              <w:jc w:val="left"/>
              <w:rPr>
                <w:rFonts w:ascii="Times New Roman" w:hAnsi="Times New Roman" w:eastAsia="Times New Roman" w:cs="Times New Roman"/>
                <w:kern w:val="0"/>
                <w:sz w:val="20"/>
                <w:szCs w:val="20"/>
              </w:rPr>
            </w:pPr>
          </w:p>
        </w:tc>
        <w:tc>
          <w:tcPr>
            <w:tcW w:w="0" w:type="auto"/>
            <w:vAlign w:val="center"/>
          </w:tcPr>
          <w:p w14:paraId="61BA8F14">
            <w:pPr>
              <w:widowControl/>
              <w:jc w:val="left"/>
              <w:rPr>
                <w:rFonts w:ascii="Times New Roman" w:hAnsi="Times New Roman" w:eastAsia="Times New Roman" w:cs="Times New Roman"/>
                <w:kern w:val="0"/>
                <w:sz w:val="20"/>
                <w:szCs w:val="20"/>
              </w:rPr>
            </w:pPr>
          </w:p>
        </w:tc>
        <w:tc>
          <w:tcPr>
            <w:tcW w:w="0" w:type="auto"/>
            <w:vAlign w:val="center"/>
          </w:tcPr>
          <w:p w14:paraId="7F09C5CD">
            <w:pPr>
              <w:widowControl/>
              <w:jc w:val="left"/>
              <w:rPr>
                <w:rFonts w:ascii="Times New Roman" w:hAnsi="Times New Roman" w:eastAsia="Times New Roman" w:cs="Times New Roman"/>
                <w:kern w:val="0"/>
                <w:sz w:val="20"/>
                <w:szCs w:val="20"/>
              </w:rPr>
            </w:pPr>
          </w:p>
        </w:tc>
        <w:tc>
          <w:tcPr>
            <w:tcW w:w="0" w:type="auto"/>
            <w:vAlign w:val="center"/>
          </w:tcPr>
          <w:p w14:paraId="00517B34">
            <w:pPr>
              <w:widowControl/>
              <w:jc w:val="left"/>
              <w:rPr>
                <w:rFonts w:ascii="Times New Roman" w:hAnsi="Times New Roman" w:eastAsia="Times New Roman" w:cs="Times New Roman"/>
                <w:kern w:val="0"/>
                <w:sz w:val="20"/>
                <w:szCs w:val="20"/>
              </w:rPr>
            </w:pPr>
          </w:p>
        </w:tc>
        <w:tc>
          <w:tcPr>
            <w:tcW w:w="0" w:type="auto"/>
            <w:vAlign w:val="center"/>
          </w:tcPr>
          <w:p w14:paraId="1EFDB971">
            <w:pPr>
              <w:widowControl/>
              <w:jc w:val="left"/>
              <w:rPr>
                <w:rFonts w:ascii="Times New Roman" w:hAnsi="Times New Roman" w:eastAsia="Times New Roman" w:cs="Times New Roman"/>
                <w:kern w:val="0"/>
                <w:sz w:val="20"/>
                <w:szCs w:val="20"/>
              </w:rPr>
            </w:pPr>
          </w:p>
        </w:tc>
        <w:tc>
          <w:tcPr>
            <w:tcW w:w="0" w:type="auto"/>
            <w:vAlign w:val="center"/>
          </w:tcPr>
          <w:p w14:paraId="2758B98E">
            <w:pPr>
              <w:widowControl/>
              <w:jc w:val="left"/>
              <w:rPr>
                <w:rFonts w:ascii="Times New Roman" w:hAnsi="Times New Roman" w:eastAsia="Times New Roman" w:cs="Times New Roman"/>
                <w:kern w:val="0"/>
                <w:sz w:val="20"/>
                <w:szCs w:val="20"/>
              </w:rPr>
            </w:pPr>
          </w:p>
        </w:tc>
        <w:tc>
          <w:tcPr>
            <w:tcW w:w="0" w:type="auto"/>
            <w:vAlign w:val="center"/>
          </w:tcPr>
          <w:p w14:paraId="67F317A1">
            <w:pPr>
              <w:widowControl/>
              <w:jc w:val="left"/>
              <w:rPr>
                <w:rFonts w:ascii="Times New Roman" w:hAnsi="Times New Roman" w:eastAsia="Times New Roman" w:cs="Times New Roman"/>
                <w:kern w:val="0"/>
                <w:sz w:val="20"/>
                <w:szCs w:val="20"/>
              </w:rPr>
            </w:pPr>
          </w:p>
        </w:tc>
        <w:tc>
          <w:tcPr>
            <w:tcW w:w="0" w:type="auto"/>
            <w:vAlign w:val="center"/>
          </w:tcPr>
          <w:p w14:paraId="3F6D95E0">
            <w:pPr>
              <w:widowControl/>
              <w:jc w:val="left"/>
              <w:rPr>
                <w:rFonts w:ascii="Times New Roman" w:hAnsi="Times New Roman" w:eastAsia="Times New Roman" w:cs="Times New Roman"/>
                <w:kern w:val="0"/>
                <w:sz w:val="20"/>
                <w:szCs w:val="20"/>
              </w:rPr>
            </w:pPr>
          </w:p>
        </w:tc>
        <w:tc>
          <w:tcPr>
            <w:tcW w:w="0" w:type="auto"/>
            <w:vAlign w:val="center"/>
          </w:tcPr>
          <w:p w14:paraId="01511DC1">
            <w:pPr>
              <w:widowControl/>
              <w:jc w:val="left"/>
              <w:rPr>
                <w:rFonts w:ascii="Times New Roman" w:hAnsi="Times New Roman" w:eastAsia="Times New Roman" w:cs="Times New Roman"/>
                <w:kern w:val="0"/>
                <w:sz w:val="20"/>
                <w:szCs w:val="20"/>
              </w:rPr>
            </w:pPr>
          </w:p>
        </w:tc>
      </w:tr>
      <w:tr w14:paraId="64D07EB4">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C96EC5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89C10B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巩固脱贫衔接乡村振兴</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05C023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361.50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77E522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477258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361.50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718F41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C701F9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5C4D56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352926B">
            <w:pPr>
              <w:widowControl/>
              <w:jc w:val="left"/>
              <w:rPr>
                <w:rFonts w:ascii="Times New Roman" w:hAnsi="Times New Roman" w:eastAsia="Times New Roman" w:cs="Times New Roman"/>
                <w:kern w:val="0"/>
                <w:sz w:val="20"/>
                <w:szCs w:val="20"/>
              </w:rPr>
            </w:pPr>
          </w:p>
        </w:tc>
        <w:tc>
          <w:tcPr>
            <w:tcW w:w="0" w:type="auto"/>
            <w:vAlign w:val="center"/>
          </w:tcPr>
          <w:p w14:paraId="3A8D37B2">
            <w:pPr>
              <w:widowControl/>
              <w:jc w:val="left"/>
              <w:rPr>
                <w:rFonts w:ascii="Times New Roman" w:hAnsi="Times New Roman" w:eastAsia="Times New Roman" w:cs="Times New Roman"/>
                <w:kern w:val="0"/>
                <w:sz w:val="20"/>
                <w:szCs w:val="20"/>
              </w:rPr>
            </w:pPr>
          </w:p>
        </w:tc>
        <w:tc>
          <w:tcPr>
            <w:tcW w:w="0" w:type="auto"/>
            <w:vAlign w:val="center"/>
          </w:tcPr>
          <w:p w14:paraId="113495CC">
            <w:pPr>
              <w:widowControl/>
              <w:jc w:val="left"/>
              <w:rPr>
                <w:rFonts w:ascii="Times New Roman" w:hAnsi="Times New Roman" w:eastAsia="Times New Roman" w:cs="Times New Roman"/>
                <w:kern w:val="0"/>
                <w:sz w:val="20"/>
                <w:szCs w:val="20"/>
              </w:rPr>
            </w:pPr>
          </w:p>
        </w:tc>
        <w:tc>
          <w:tcPr>
            <w:tcW w:w="0" w:type="auto"/>
            <w:vAlign w:val="center"/>
          </w:tcPr>
          <w:p w14:paraId="6DF6C81C">
            <w:pPr>
              <w:widowControl/>
              <w:jc w:val="left"/>
              <w:rPr>
                <w:rFonts w:ascii="Times New Roman" w:hAnsi="Times New Roman" w:eastAsia="Times New Roman" w:cs="Times New Roman"/>
                <w:kern w:val="0"/>
                <w:sz w:val="20"/>
                <w:szCs w:val="20"/>
              </w:rPr>
            </w:pPr>
          </w:p>
        </w:tc>
        <w:tc>
          <w:tcPr>
            <w:tcW w:w="0" w:type="auto"/>
            <w:vAlign w:val="center"/>
          </w:tcPr>
          <w:p w14:paraId="73D28A37">
            <w:pPr>
              <w:widowControl/>
              <w:jc w:val="left"/>
              <w:rPr>
                <w:rFonts w:ascii="Times New Roman" w:hAnsi="Times New Roman" w:eastAsia="Times New Roman" w:cs="Times New Roman"/>
                <w:kern w:val="0"/>
                <w:sz w:val="20"/>
                <w:szCs w:val="20"/>
              </w:rPr>
            </w:pPr>
          </w:p>
        </w:tc>
        <w:tc>
          <w:tcPr>
            <w:tcW w:w="0" w:type="auto"/>
            <w:vAlign w:val="center"/>
          </w:tcPr>
          <w:p w14:paraId="3ECA2247">
            <w:pPr>
              <w:widowControl/>
              <w:jc w:val="left"/>
              <w:rPr>
                <w:rFonts w:ascii="Times New Roman" w:hAnsi="Times New Roman" w:eastAsia="Times New Roman" w:cs="Times New Roman"/>
                <w:kern w:val="0"/>
                <w:sz w:val="20"/>
                <w:szCs w:val="20"/>
              </w:rPr>
            </w:pPr>
          </w:p>
        </w:tc>
        <w:tc>
          <w:tcPr>
            <w:tcW w:w="0" w:type="auto"/>
            <w:vAlign w:val="center"/>
          </w:tcPr>
          <w:p w14:paraId="75D524B3">
            <w:pPr>
              <w:widowControl/>
              <w:jc w:val="left"/>
              <w:rPr>
                <w:rFonts w:ascii="Times New Roman" w:hAnsi="Times New Roman" w:eastAsia="Times New Roman" w:cs="Times New Roman"/>
                <w:kern w:val="0"/>
                <w:sz w:val="20"/>
                <w:szCs w:val="20"/>
              </w:rPr>
            </w:pPr>
          </w:p>
        </w:tc>
        <w:tc>
          <w:tcPr>
            <w:tcW w:w="0" w:type="auto"/>
            <w:vAlign w:val="center"/>
          </w:tcPr>
          <w:p w14:paraId="3D86E4F8">
            <w:pPr>
              <w:widowControl/>
              <w:jc w:val="left"/>
              <w:rPr>
                <w:rFonts w:ascii="Times New Roman" w:hAnsi="Times New Roman" w:eastAsia="Times New Roman" w:cs="Times New Roman"/>
                <w:kern w:val="0"/>
                <w:sz w:val="20"/>
                <w:szCs w:val="20"/>
              </w:rPr>
            </w:pPr>
          </w:p>
        </w:tc>
        <w:tc>
          <w:tcPr>
            <w:tcW w:w="0" w:type="auto"/>
            <w:vAlign w:val="center"/>
          </w:tcPr>
          <w:p w14:paraId="6CF5D8FA">
            <w:pPr>
              <w:widowControl/>
              <w:jc w:val="left"/>
              <w:rPr>
                <w:rFonts w:ascii="Times New Roman" w:hAnsi="Times New Roman" w:eastAsia="Times New Roman" w:cs="Times New Roman"/>
                <w:kern w:val="0"/>
                <w:sz w:val="20"/>
                <w:szCs w:val="20"/>
              </w:rPr>
            </w:pPr>
          </w:p>
        </w:tc>
        <w:tc>
          <w:tcPr>
            <w:tcW w:w="0" w:type="auto"/>
            <w:vAlign w:val="center"/>
          </w:tcPr>
          <w:p w14:paraId="7F1A962B">
            <w:pPr>
              <w:widowControl/>
              <w:jc w:val="left"/>
              <w:rPr>
                <w:rFonts w:ascii="Times New Roman" w:hAnsi="Times New Roman" w:eastAsia="Times New Roman" w:cs="Times New Roman"/>
                <w:kern w:val="0"/>
                <w:sz w:val="20"/>
                <w:szCs w:val="20"/>
              </w:rPr>
            </w:pPr>
          </w:p>
        </w:tc>
      </w:tr>
      <w:tr w14:paraId="2E2B7D53">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DC62CD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2130504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60C3095">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农村基础设施建设</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D5DABB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166.28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A57AE7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BB148B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166.28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88F52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ABBD94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DF1D1A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D27A16A">
            <w:pPr>
              <w:widowControl/>
              <w:jc w:val="left"/>
              <w:rPr>
                <w:rFonts w:ascii="Times New Roman" w:hAnsi="Times New Roman" w:eastAsia="Times New Roman" w:cs="Times New Roman"/>
                <w:kern w:val="0"/>
                <w:sz w:val="20"/>
                <w:szCs w:val="20"/>
              </w:rPr>
            </w:pPr>
          </w:p>
        </w:tc>
        <w:tc>
          <w:tcPr>
            <w:tcW w:w="0" w:type="auto"/>
            <w:vAlign w:val="center"/>
          </w:tcPr>
          <w:p w14:paraId="321CDD3F">
            <w:pPr>
              <w:widowControl/>
              <w:jc w:val="left"/>
              <w:rPr>
                <w:rFonts w:ascii="Times New Roman" w:hAnsi="Times New Roman" w:eastAsia="Times New Roman" w:cs="Times New Roman"/>
                <w:kern w:val="0"/>
                <w:sz w:val="20"/>
                <w:szCs w:val="20"/>
              </w:rPr>
            </w:pPr>
          </w:p>
        </w:tc>
        <w:tc>
          <w:tcPr>
            <w:tcW w:w="0" w:type="auto"/>
            <w:vAlign w:val="center"/>
          </w:tcPr>
          <w:p w14:paraId="68465500">
            <w:pPr>
              <w:widowControl/>
              <w:jc w:val="left"/>
              <w:rPr>
                <w:rFonts w:ascii="Times New Roman" w:hAnsi="Times New Roman" w:eastAsia="Times New Roman" w:cs="Times New Roman"/>
                <w:kern w:val="0"/>
                <w:sz w:val="20"/>
                <w:szCs w:val="20"/>
              </w:rPr>
            </w:pPr>
          </w:p>
        </w:tc>
        <w:tc>
          <w:tcPr>
            <w:tcW w:w="0" w:type="auto"/>
            <w:vAlign w:val="center"/>
          </w:tcPr>
          <w:p w14:paraId="1FDC9CB9">
            <w:pPr>
              <w:widowControl/>
              <w:jc w:val="left"/>
              <w:rPr>
                <w:rFonts w:ascii="Times New Roman" w:hAnsi="Times New Roman" w:eastAsia="Times New Roman" w:cs="Times New Roman"/>
                <w:kern w:val="0"/>
                <w:sz w:val="20"/>
                <w:szCs w:val="20"/>
              </w:rPr>
            </w:pPr>
          </w:p>
        </w:tc>
        <w:tc>
          <w:tcPr>
            <w:tcW w:w="0" w:type="auto"/>
            <w:vAlign w:val="center"/>
          </w:tcPr>
          <w:p w14:paraId="5F7752BC">
            <w:pPr>
              <w:widowControl/>
              <w:jc w:val="left"/>
              <w:rPr>
                <w:rFonts w:ascii="Times New Roman" w:hAnsi="Times New Roman" w:eastAsia="Times New Roman" w:cs="Times New Roman"/>
                <w:kern w:val="0"/>
                <w:sz w:val="20"/>
                <w:szCs w:val="20"/>
              </w:rPr>
            </w:pPr>
          </w:p>
        </w:tc>
        <w:tc>
          <w:tcPr>
            <w:tcW w:w="0" w:type="auto"/>
            <w:vAlign w:val="center"/>
          </w:tcPr>
          <w:p w14:paraId="12EA1170">
            <w:pPr>
              <w:widowControl/>
              <w:jc w:val="left"/>
              <w:rPr>
                <w:rFonts w:ascii="Times New Roman" w:hAnsi="Times New Roman" w:eastAsia="Times New Roman" w:cs="Times New Roman"/>
                <w:kern w:val="0"/>
                <w:sz w:val="20"/>
                <w:szCs w:val="20"/>
              </w:rPr>
            </w:pPr>
          </w:p>
        </w:tc>
        <w:tc>
          <w:tcPr>
            <w:tcW w:w="0" w:type="auto"/>
            <w:vAlign w:val="center"/>
          </w:tcPr>
          <w:p w14:paraId="76B4D7F2">
            <w:pPr>
              <w:widowControl/>
              <w:jc w:val="left"/>
              <w:rPr>
                <w:rFonts w:ascii="Times New Roman" w:hAnsi="Times New Roman" w:eastAsia="Times New Roman" w:cs="Times New Roman"/>
                <w:kern w:val="0"/>
                <w:sz w:val="20"/>
                <w:szCs w:val="20"/>
              </w:rPr>
            </w:pPr>
          </w:p>
        </w:tc>
        <w:tc>
          <w:tcPr>
            <w:tcW w:w="0" w:type="auto"/>
            <w:vAlign w:val="center"/>
          </w:tcPr>
          <w:p w14:paraId="134B47CE">
            <w:pPr>
              <w:widowControl/>
              <w:jc w:val="left"/>
              <w:rPr>
                <w:rFonts w:ascii="Times New Roman" w:hAnsi="Times New Roman" w:eastAsia="Times New Roman" w:cs="Times New Roman"/>
                <w:kern w:val="0"/>
                <w:sz w:val="20"/>
                <w:szCs w:val="20"/>
              </w:rPr>
            </w:pPr>
          </w:p>
        </w:tc>
        <w:tc>
          <w:tcPr>
            <w:tcW w:w="0" w:type="auto"/>
            <w:vAlign w:val="center"/>
          </w:tcPr>
          <w:p w14:paraId="62380D80">
            <w:pPr>
              <w:widowControl/>
              <w:jc w:val="left"/>
              <w:rPr>
                <w:rFonts w:ascii="Times New Roman" w:hAnsi="Times New Roman" w:eastAsia="Times New Roman" w:cs="Times New Roman"/>
                <w:kern w:val="0"/>
                <w:sz w:val="20"/>
                <w:szCs w:val="20"/>
              </w:rPr>
            </w:pPr>
          </w:p>
        </w:tc>
        <w:tc>
          <w:tcPr>
            <w:tcW w:w="0" w:type="auto"/>
            <w:vAlign w:val="center"/>
          </w:tcPr>
          <w:p w14:paraId="5C8D489F">
            <w:pPr>
              <w:widowControl/>
              <w:jc w:val="left"/>
              <w:rPr>
                <w:rFonts w:ascii="Times New Roman" w:hAnsi="Times New Roman" w:eastAsia="Times New Roman" w:cs="Times New Roman"/>
                <w:kern w:val="0"/>
                <w:sz w:val="20"/>
                <w:szCs w:val="20"/>
              </w:rPr>
            </w:pPr>
          </w:p>
        </w:tc>
      </w:tr>
      <w:tr w14:paraId="068E783D">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3ECFD8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2130505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E84026A">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生产发展</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0FB6A1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723CCB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D60631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83998F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D046B0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537672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DA0FF82">
            <w:pPr>
              <w:widowControl/>
              <w:jc w:val="left"/>
              <w:rPr>
                <w:rFonts w:ascii="Times New Roman" w:hAnsi="Times New Roman" w:eastAsia="Times New Roman" w:cs="Times New Roman"/>
                <w:kern w:val="0"/>
                <w:sz w:val="20"/>
                <w:szCs w:val="20"/>
              </w:rPr>
            </w:pPr>
          </w:p>
        </w:tc>
        <w:tc>
          <w:tcPr>
            <w:tcW w:w="0" w:type="auto"/>
            <w:vAlign w:val="center"/>
          </w:tcPr>
          <w:p w14:paraId="5B881FDE">
            <w:pPr>
              <w:widowControl/>
              <w:jc w:val="left"/>
              <w:rPr>
                <w:rFonts w:ascii="Times New Roman" w:hAnsi="Times New Roman" w:eastAsia="Times New Roman" w:cs="Times New Roman"/>
                <w:kern w:val="0"/>
                <w:sz w:val="20"/>
                <w:szCs w:val="20"/>
              </w:rPr>
            </w:pPr>
          </w:p>
        </w:tc>
        <w:tc>
          <w:tcPr>
            <w:tcW w:w="0" w:type="auto"/>
            <w:vAlign w:val="center"/>
          </w:tcPr>
          <w:p w14:paraId="431B8C29">
            <w:pPr>
              <w:widowControl/>
              <w:jc w:val="left"/>
              <w:rPr>
                <w:rFonts w:ascii="Times New Roman" w:hAnsi="Times New Roman" w:eastAsia="Times New Roman" w:cs="Times New Roman"/>
                <w:kern w:val="0"/>
                <w:sz w:val="20"/>
                <w:szCs w:val="20"/>
              </w:rPr>
            </w:pPr>
          </w:p>
        </w:tc>
        <w:tc>
          <w:tcPr>
            <w:tcW w:w="0" w:type="auto"/>
            <w:vAlign w:val="center"/>
          </w:tcPr>
          <w:p w14:paraId="08A36EC9">
            <w:pPr>
              <w:widowControl/>
              <w:jc w:val="left"/>
              <w:rPr>
                <w:rFonts w:ascii="Times New Roman" w:hAnsi="Times New Roman" w:eastAsia="Times New Roman" w:cs="Times New Roman"/>
                <w:kern w:val="0"/>
                <w:sz w:val="20"/>
                <w:szCs w:val="20"/>
              </w:rPr>
            </w:pPr>
          </w:p>
        </w:tc>
        <w:tc>
          <w:tcPr>
            <w:tcW w:w="0" w:type="auto"/>
            <w:vAlign w:val="center"/>
          </w:tcPr>
          <w:p w14:paraId="08C96477">
            <w:pPr>
              <w:widowControl/>
              <w:jc w:val="left"/>
              <w:rPr>
                <w:rFonts w:ascii="Times New Roman" w:hAnsi="Times New Roman" w:eastAsia="Times New Roman" w:cs="Times New Roman"/>
                <w:kern w:val="0"/>
                <w:sz w:val="20"/>
                <w:szCs w:val="20"/>
              </w:rPr>
            </w:pPr>
          </w:p>
        </w:tc>
        <w:tc>
          <w:tcPr>
            <w:tcW w:w="0" w:type="auto"/>
            <w:vAlign w:val="center"/>
          </w:tcPr>
          <w:p w14:paraId="2B03A1A2">
            <w:pPr>
              <w:widowControl/>
              <w:jc w:val="left"/>
              <w:rPr>
                <w:rFonts w:ascii="Times New Roman" w:hAnsi="Times New Roman" w:eastAsia="Times New Roman" w:cs="Times New Roman"/>
                <w:kern w:val="0"/>
                <w:sz w:val="20"/>
                <w:szCs w:val="20"/>
              </w:rPr>
            </w:pPr>
          </w:p>
        </w:tc>
        <w:tc>
          <w:tcPr>
            <w:tcW w:w="0" w:type="auto"/>
            <w:vAlign w:val="center"/>
          </w:tcPr>
          <w:p w14:paraId="1CA6E60A">
            <w:pPr>
              <w:widowControl/>
              <w:jc w:val="left"/>
              <w:rPr>
                <w:rFonts w:ascii="Times New Roman" w:hAnsi="Times New Roman" w:eastAsia="Times New Roman" w:cs="Times New Roman"/>
                <w:kern w:val="0"/>
                <w:sz w:val="20"/>
                <w:szCs w:val="20"/>
              </w:rPr>
            </w:pPr>
          </w:p>
        </w:tc>
        <w:tc>
          <w:tcPr>
            <w:tcW w:w="0" w:type="auto"/>
            <w:vAlign w:val="center"/>
          </w:tcPr>
          <w:p w14:paraId="4BB8FB21">
            <w:pPr>
              <w:widowControl/>
              <w:jc w:val="left"/>
              <w:rPr>
                <w:rFonts w:ascii="Times New Roman" w:hAnsi="Times New Roman" w:eastAsia="Times New Roman" w:cs="Times New Roman"/>
                <w:kern w:val="0"/>
                <w:sz w:val="20"/>
                <w:szCs w:val="20"/>
              </w:rPr>
            </w:pPr>
          </w:p>
        </w:tc>
        <w:tc>
          <w:tcPr>
            <w:tcW w:w="0" w:type="auto"/>
            <w:vAlign w:val="center"/>
          </w:tcPr>
          <w:p w14:paraId="4B514356">
            <w:pPr>
              <w:widowControl/>
              <w:jc w:val="left"/>
              <w:rPr>
                <w:rFonts w:ascii="Times New Roman" w:hAnsi="Times New Roman" w:eastAsia="Times New Roman" w:cs="Times New Roman"/>
                <w:kern w:val="0"/>
                <w:sz w:val="20"/>
                <w:szCs w:val="20"/>
              </w:rPr>
            </w:pPr>
          </w:p>
        </w:tc>
        <w:tc>
          <w:tcPr>
            <w:tcW w:w="0" w:type="auto"/>
            <w:vAlign w:val="center"/>
          </w:tcPr>
          <w:p w14:paraId="25E2BFDC">
            <w:pPr>
              <w:widowControl/>
              <w:jc w:val="left"/>
              <w:rPr>
                <w:rFonts w:ascii="Times New Roman" w:hAnsi="Times New Roman" w:eastAsia="Times New Roman" w:cs="Times New Roman"/>
                <w:kern w:val="0"/>
                <w:sz w:val="20"/>
                <w:szCs w:val="20"/>
              </w:rPr>
            </w:pPr>
          </w:p>
        </w:tc>
      </w:tr>
      <w:tr w14:paraId="734B8FF7">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895DED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2130599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B886A0B">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其他巩固脱贫衔接乡村振兴支出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2AED46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145.23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A08C75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8CD422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145.23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06F4E0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5DB2D4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B4DDE4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0AE1AE0">
            <w:pPr>
              <w:widowControl/>
              <w:jc w:val="left"/>
              <w:rPr>
                <w:rFonts w:ascii="Times New Roman" w:hAnsi="Times New Roman" w:eastAsia="Times New Roman" w:cs="Times New Roman"/>
                <w:kern w:val="0"/>
                <w:sz w:val="20"/>
                <w:szCs w:val="20"/>
              </w:rPr>
            </w:pPr>
          </w:p>
        </w:tc>
        <w:tc>
          <w:tcPr>
            <w:tcW w:w="0" w:type="auto"/>
            <w:vAlign w:val="center"/>
          </w:tcPr>
          <w:p w14:paraId="37F251BE">
            <w:pPr>
              <w:widowControl/>
              <w:jc w:val="left"/>
              <w:rPr>
                <w:rFonts w:ascii="Times New Roman" w:hAnsi="Times New Roman" w:eastAsia="Times New Roman" w:cs="Times New Roman"/>
                <w:kern w:val="0"/>
                <w:sz w:val="20"/>
                <w:szCs w:val="20"/>
              </w:rPr>
            </w:pPr>
          </w:p>
        </w:tc>
        <w:tc>
          <w:tcPr>
            <w:tcW w:w="0" w:type="auto"/>
            <w:vAlign w:val="center"/>
          </w:tcPr>
          <w:p w14:paraId="496C62C0">
            <w:pPr>
              <w:widowControl/>
              <w:jc w:val="left"/>
              <w:rPr>
                <w:rFonts w:ascii="Times New Roman" w:hAnsi="Times New Roman" w:eastAsia="Times New Roman" w:cs="Times New Roman"/>
                <w:kern w:val="0"/>
                <w:sz w:val="20"/>
                <w:szCs w:val="20"/>
              </w:rPr>
            </w:pPr>
          </w:p>
        </w:tc>
        <w:tc>
          <w:tcPr>
            <w:tcW w:w="0" w:type="auto"/>
            <w:vAlign w:val="center"/>
          </w:tcPr>
          <w:p w14:paraId="35457070">
            <w:pPr>
              <w:widowControl/>
              <w:jc w:val="left"/>
              <w:rPr>
                <w:rFonts w:ascii="Times New Roman" w:hAnsi="Times New Roman" w:eastAsia="Times New Roman" w:cs="Times New Roman"/>
                <w:kern w:val="0"/>
                <w:sz w:val="20"/>
                <w:szCs w:val="20"/>
              </w:rPr>
            </w:pPr>
          </w:p>
        </w:tc>
        <w:tc>
          <w:tcPr>
            <w:tcW w:w="0" w:type="auto"/>
            <w:vAlign w:val="center"/>
          </w:tcPr>
          <w:p w14:paraId="7A3EF748">
            <w:pPr>
              <w:widowControl/>
              <w:jc w:val="left"/>
              <w:rPr>
                <w:rFonts w:ascii="Times New Roman" w:hAnsi="Times New Roman" w:eastAsia="Times New Roman" w:cs="Times New Roman"/>
                <w:kern w:val="0"/>
                <w:sz w:val="20"/>
                <w:szCs w:val="20"/>
              </w:rPr>
            </w:pPr>
          </w:p>
        </w:tc>
        <w:tc>
          <w:tcPr>
            <w:tcW w:w="0" w:type="auto"/>
            <w:vAlign w:val="center"/>
          </w:tcPr>
          <w:p w14:paraId="04DB8F5E">
            <w:pPr>
              <w:widowControl/>
              <w:jc w:val="left"/>
              <w:rPr>
                <w:rFonts w:ascii="Times New Roman" w:hAnsi="Times New Roman" w:eastAsia="Times New Roman" w:cs="Times New Roman"/>
                <w:kern w:val="0"/>
                <w:sz w:val="20"/>
                <w:szCs w:val="20"/>
              </w:rPr>
            </w:pPr>
          </w:p>
        </w:tc>
        <w:tc>
          <w:tcPr>
            <w:tcW w:w="0" w:type="auto"/>
            <w:vAlign w:val="center"/>
          </w:tcPr>
          <w:p w14:paraId="2CD09AB6">
            <w:pPr>
              <w:widowControl/>
              <w:jc w:val="left"/>
              <w:rPr>
                <w:rFonts w:ascii="Times New Roman" w:hAnsi="Times New Roman" w:eastAsia="Times New Roman" w:cs="Times New Roman"/>
                <w:kern w:val="0"/>
                <w:sz w:val="20"/>
                <w:szCs w:val="20"/>
              </w:rPr>
            </w:pPr>
          </w:p>
        </w:tc>
        <w:tc>
          <w:tcPr>
            <w:tcW w:w="0" w:type="auto"/>
            <w:vAlign w:val="center"/>
          </w:tcPr>
          <w:p w14:paraId="42E7008D">
            <w:pPr>
              <w:widowControl/>
              <w:jc w:val="left"/>
              <w:rPr>
                <w:rFonts w:ascii="Times New Roman" w:hAnsi="Times New Roman" w:eastAsia="Times New Roman" w:cs="Times New Roman"/>
                <w:kern w:val="0"/>
                <w:sz w:val="20"/>
                <w:szCs w:val="20"/>
              </w:rPr>
            </w:pPr>
          </w:p>
        </w:tc>
        <w:tc>
          <w:tcPr>
            <w:tcW w:w="0" w:type="auto"/>
            <w:vAlign w:val="center"/>
          </w:tcPr>
          <w:p w14:paraId="5AF95FA9">
            <w:pPr>
              <w:widowControl/>
              <w:jc w:val="left"/>
              <w:rPr>
                <w:rFonts w:ascii="Times New Roman" w:hAnsi="Times New Roman" w:eastAsia="Times New Roman" w:cs="Times New Roman"/>
                <w:kern w:val="0"/>
                <w:sz w:val="20"/>
                <w:szCs w:val="20"/>
              </w:rPr>
            </w:pPr>
          </w:p>
        </w:tc>
        <w:tc>
          <w:tcPr>
            <w:tcW w:w="0" w:type="auto"/>
            <w:vAlign w:val="center"/>
          </w:tcPr>
          <w:p w14:paraId="124426F3">
            <w:pPr>
              <w:widowControl/>
              <w:jc w:val="left"/>
              <w:rPr>
                <w:rFonts w:ascii="Times New Roman" w:hAnsi="Times New Roman" w:eastAsia="Times New Roman" w:cs="Times New Roman"/>
                <w:kern w:val="0"/>
                <w:sz w:val="20"/>
                <w:szCs w:val="20"/>
              </w:rPr>
            </w:pPr>
          </w:p>
        </w:tc>
      </w:tr>
      <w:tr w14:paraId="44135962">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84D9BD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015BF3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农村综合改革</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8F6AC5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525.47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2DF9AC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516.47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989D11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9.00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207C64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7B712D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4EF229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3A3A902">
            <w:pPr>
              <w:widowControl/>
              <w:jc w:val="left"/>
              <w:rPr>
                <w:rFonts w:ascii="Times New Roman" w:hAnsi="Times New Roman" w:eastAsia="Times New Roman" w:cs="Times New Roman"/>
                <w:kern w:val="0"/>
                <w:sz w:val="20"/>
                <w:szCs w:val="20"/>
              </w:rPr>
            </w:pPr>
          </w:p>
        </w:tc>
        <w:tc>
          <w:tcPr>
            <w:tcW w:w="0" w:type="auto"/>
            <w:vAlign w:val="center"/>
          </w:tcPr>
          <w:p w14:paraId="37D74E63">
            <w:pPr>
              <w:widowControl/>
              <w:jc w:val="left"/>
              <w:rPr>
                <w:rFonts w:ascii="Times New Roman" w:hAnsi="Times New Roman" w:eastAsia="Times New Roman" w:cs="Times New Roman"/>
                <w:kern w:val="0"/>
                <w:sz w:val="20"/>
                <w:szCs w:val="20"/>
              </w:rPr>
            </w:pPr>
          </w:p>
        </w:tc>
        <w:tc>
          <w:tcPr>
            <w:tcW w:w="0" w:type="auto"/>
            <w:vAlign w:val="center"/>
          </w:tcPr>
          <w:p w14:paraId="049506EC">
            <w:pPr>
              <w:widowControl/>
              <w:jc w:val="left"/>
              <w:rPr>
                <w:rFonts w:ascii="Times New Roman" w:hAnsi="Times New Roman" w:eastAsia="Times New Roman" w:cs="Times New Roman"/>
                <w:kern w:val="0"/>
                <w:sz w:val="20"/>
                <w:szCs w:val="20"/>
              </w:rPr>
            </w:pPr>
          </w:p>
        </w:tc>
        <w:tc>
          <w:tcPr>
            <w:tcW w:w="0" w:type="auto"/>
            <w:vAlign w:val="center"/>
          </w:tcPr>
          <w:p w14:paraId="7D2FABDF">
            <w:pPr>
              <w:widowControl/>
              <w:jc w:val="left"/>
              <w:rPr>
                <w:rFonts w:ascii="Times New Roman" w:hAnsi="Times New Roman" w:eastAsia="Times New Roman" w:cs="Times New Roman"/>
                <w:kern w:val="0"/>
                <w:sz w:val="20"/>
                <w:szCs w:val="20"/>
              </w:rPr>
            </w:pPr>
          </w:p>
        </w:tc>
        <w:tc>
          <w:tcPr>
            <w:tcW w:w="0" w:type="auto"/>
            <w:vAlign w:val="center"/>
          </w:tcPr>
          <w:p w14:paraId="03F61158">
            <w:pPr>
              <w:widowControl/>
              <w:jc w:val="left"/>
              <w:rPr>
                <w:rFonts w:ascii="Times New Roman" w:hAnsi="Times New Roman" w:eastAsia="Times New Roman" w:cs="Times New Roman"/>
                <w:kern w:val="0"/>
                <w:sz w:val="20"/>
                <w:szCs w:val="20"/>
              </w:rPr>
            </w:pPr>
          </w:p>
        </w:tc>
        <w:tc>
          <w:tcPr>
            <w:tcW w:w="0" w:type="auto"/>
            <w:vAlign w:val="center"/>
          </w:tcPr>
          <w:p w14:paraId="0FCF98FD">
            <w:pPr>
              <w:widowControl/>
              <w:jc w:val="left"/>
              <w:rPr>
                <w:rFonts w:ascii="Times New Roman" w:hAnsi="Times New Roman" w:eastAsia="Times New Roman" w:cs="Times New Roman"/>
                <w:kern w:val="0"/>
                <w:sz w:val="20"/>
                <w:szCs w:val="20"/>
              </w:rPr>
            </w:pPr>
          </w:p>
        </w:tc>
        <w:tc>
          <w:tcPr>
            <w:tcW w:w="0" w:type="auto"/>
            <w:vAlign w:val="center"/>
          </w:tcPr>
          <w:p w14:paraId="1BCC52AB">
            <w:pPr>
              <w:widowControl/>
              <w:jc w:val="left"/>
              <w:rPr>
                <w:rFonts w:ascii="Times New Roman" w:hAnsi="Times New Roman" w:eastAsia="Times New Roman" w:cs="Times New Roman"/>
                <w:kern w:val="0"/>
                <w:sz w:val="20"/>
                <w:szCs w:val="20"/>
              </w:rPr>
            </w:pPr>
          </w:p>
        </w:tc>
        <w:tc>
          <w:tcPr>
            <w:tcW w:w="0" w:type="auto"/>
            <w:vAlign w:val="center"/>
          </w:tcPr>
          <w:p w14:paraId="076A67C2">
            <w:pPr>
              <w:widowControl/>
              <w:jc w:val="left"/>
              <w:rPr>
                <w:rFonts w:ascii="Times New Roman" w:hAnsi="Times New Roman" w:eastAsia="Times New Roman" w:cs="Times New Roman"/>
                <w:kern w:val="0"/>
                <w:sz w:val="20"/>
                <w:szCs w:val="20"/>
              </w:rPr>
            </w:pPr>
          </w:p>
        </w:tc>
        <w:tc>
          <w:tcPr>
            <w:tcW w:w="0" w:type="auto"/>
            <w:vAlign w:val="center"/>
          </w:tcPr>
          <w:p w14:paraId="6DD94A2B">
            <w:pPr>
              <w:widowControl/>
              <w:jc w:val="left"/>
              <w:rPr>
                <w:rFonts w:ascii="Times New Roman" w:hAnsi="Times New Roman" w:eastAsia="Times New Roman" w:cs="Times New Roman"/>
                <w:kern w:val="0"/>
                <w:sz w:val="20"/>
                <w:szCs w:val="20"/>
              </w:rPr>
            </w:pPr>
          </w:p>
        </w:tc>
        <w:tc>
          <w:tcPr>
            <w:tcW w:w="0" w:type="auto"/>
            <w:vAlign w:val="center"/>
          </w:tcPr>
          <w:p w14:paraId="3DDBB2C8">
            <w:pPr>
              <w:widowControl/>
              <w:jc w:val="left"/>
              <w:rPr>
                <w:rFonts w:ascii="Times New Roman" w:hAnsi="Times New Roman" w:eastAsia="Times New Roman" w:cs="Times New Roman"/>
                <w:kern w:val="0"/>
                <w:sz w:val="20"/>
                <w:szCs w:val="20"/>
              </w:rPr>
            </w:pPr>
          </w:p>
        </w:tc>
      </w:tr>
      <w:tr w14:paraId="6943B4E6">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5492C7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2130701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CEAC99F">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对村级公益事业建设的补助</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CCA5C9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9.00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C72B65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776B91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9.00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FA8BC1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062848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5C2C65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D7D1FC8">
            <w:pPr>
              <w:widowControl/>
              <w:jc w:val="left"/>
              <w:rPr>
                <w:rFonts w:ascii="Times New Roman" w:hAnsi="Times New Roman" w:eastAsia="Times New Roman" w:cs="Times New Roman"/>
                <w:kern w:val="0"/>
                <w:sz w:val="20"/>
                <w:szCs w:val="20"/>
              </w:rPr>
            </w:pPr>
          </w:p>
        </w:tc>
        <w:tc>
          <w:tcPr>
            <w:tcW w:w="0" w:type="auto"/>
            <w:vAlign w:val="center"/>
          </w:tcPr>
          <w:p w14:paraId="79EB5361">
            <w:pPr>
              <w:widowControl/>
              <w:jc w:val="left"/>
              <w:rPr>
                <w:rFonts w:ascii="Times New Roman" w:hAnsi="Times New Roman" w:eastAsia="Times New Roman" w:cs="Times New Roman"/>
                <w:kern w:val="0"/>
                <w:sz w:val="20"/>
                <w:szCs w:val="20"/>
              </w:rPr>
            </w:pPr>
          </w:p>
        </w:tc>
        <w:tc>
          <w:tcPr>
            <w:tcW w:w="0" w:type="auto"/>
            <w:vAlign w:val="center"/>
          </w:tcPr>
          <w:p w14:paraId="419CD83A">
            <w:pPr>
              <w:widowControl/>
              <w:jc w:val="left"/>
              <w:rPr>
                <w:rFonts w:ascii="Times New Roman" w:hAnsi="Times New Roman" w:eastAsia="Times New Roman" w:cs="Times New Roman"/>
                <w:kern w:val="0"/>
                <w:sz w:val="20"/>
                <w:szCs w:val="20"/>
              </w:rPr>
            </w:pPr>
          </w:p>
        </w:tc>
        <w:tc>
          <w:tcPr>
            <w:tcW w:w="0" w:type="auto"/>
            <w:vAlign w:val="center"/>
          </w:tcPr>
          <w:p w14:paraId="0E5BFA13">
            <w:pPr>
              <w:widowControl/>
              <w:jc w:val="left"/>
              <w:rPr>
                <w:rFonts w:ascii="Times New Roman" w:hAnsi="Times New Roman" w:eastAsia="Times New Roman" w:cs="Times New Roman"/>
                <w:kern w:val="0"/>
                <w:sz w:val="20"/>
                <w:szCs w:val="20"/>
              </w:rPr>
            </w:pPr>
          </w:p>
        </w:tc>
        <w:tc>
          <w:tcPr>
            <w:tcW w:w="0" w:type="auto"/>
            <w:vAlign w:val="center"/>
          </w:tcPr>
          <w:p w14:paraId="40C7CDFE">
            <w:pPr>
              <w:widowControl/>
              <w:jc w:val="left"/>
              <w:rPr>
                <w:rFonts w:ascii="Times New Roman" w:hAnsi="Times New Roman" w:eastAsia="Times New Roman" w:cs="Times New Roman"/>
                <w:kern w:val="0"/>
                <w:sz w:val="20"/>
                <w:szCs w:val="20"/>
              </w:rPr>
            </w:pPr>
          </w:p>
        </w:tc>
        <w:tc>
          <w:tcPr>
            <w:tcW w:w="0" w:type="auto"/>
            <w:vAlign w:val="center"/>
          </w:tcPr>
          <w:p w14:paraId="16EDCD38">
            <w:pPr>
              <w:widowControl/>
              <w:jc w:val="left"/>
              <w:rPr>
                <w:rFonts w:ascii="Times New Roman" w:hAnsi="Times New Roman" w:eastAsia="Times New Roman" w:cs="Times New Roman"/>
                <w:kern w:val="0"/>
                <w:sz w:val="20"/>
                <w:szCs w:val="20"/>
              </w:rPr>
            </w:pPr>
          </w:p>
        </w:tc>
        <w:tc>
          <w:tcPr>
            <w:tcW w:w="0" w:type="auto"/>
            <w:vAlign w:val="center"/>
          </w:tcPr>
          <w:p w14:paraId="13E9136D">
            <w:pPr>
              <w:widowControl/>
              <w:jc w:val="left"/>
              <w:rPr>
                <w:rFonts w:ascii="Times New Roman" w:hAnsi="Times New Roman" w:eastAsia="Times New Roman" w:cs="Times New Roman"/>
                <w:kern w:val="0"/>
                <w:sz w:val="20"/>
                <w:szCs w:val="20"/>
              </w:rPr>
            </w:pPr>
          </w:p>
        </w:tc>
        <w:tc>
          <w:tcPr>
            <w:tcW w:w="0" w:type="auto"/>
            <w:vAlign w:val="center"/>
          </w:tcPr>
          <w:p w14:paraId="614D296C">
            <w:pPr>
              <w:widowControl/>
              <w:jc w:val="left"/>
              <w:rPr>
                <w:rFonts w:ascii="Times New Roman" w:hAnsi="Times New Roman" w:eastAsia="Times New Roman" w:cs="Times New Roman"/>
                <w:kern w:val="0"/>
                <w:sz w:val="20"/>
                <w:szCs w:val="20"/>
              </w:rPr>
            </w:pPr>
          </w:p>
        </w:tc>
        <w:tc>
          <w:tcPr>
            <w:tcW w:w="0" w:type="auto"/>
            <w:vAlign w:val="center"/>
          </w:tcPr>
          <w:p w14:paraId="5C19BE92">
            <w:pPr>
              <w:widowControl/>
              <w:jc w:val="left"/>
              <w:rPr>
                <w:rFonts w:ascii="Times New Roman" w:hAnsi="Times New Roman" w:eastAsia="Times New Roman" w:cs="Times New Roman"/>
                <w:kern w:val="0"/>
                <w:sz w:val="20"/>
                <w:szCs w:val="20"/>
              </w:rPr>
            </w:pPr>
          </w:p>
        </w:tc>
        <w:tc>
          <w:tcPr>
            <w:tcW w:w="0" w:type="auto"/>
            <w:vAlign w:val="center"/>
          </w:tcPr>
          <w:p w14:paraId="1EA71148">
            <w:pPr>
              <w:widowControl/>
              <w:jc w:val="left"/>
              <w:rPr>
                <w:rFonts w:ascii="Times New Roman" w:hAnsi="Times New Roman" w:eastAsia="Times New Roman" w:cs="Times New Roman"/>
                <w:kern w:val="0"/>
                <w:sz w:val="20"/>
                <w:szCs w:val="20"/>
              </w:rPr>
            </w:pPr>
          </w:p>
        </w:tc>
      </w:tr>
      <w:tr w14:paraId="1AAF124A">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DEA912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2130705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F29C9AE">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对村民委员会和村党支部的补助</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46ADB4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516.47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B347BD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516.47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C311C7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FCD00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3E8390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6CC288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B35362A">
            <w:pPr>
              <w:widowControl/>
              <w:jc w:val="left"/>
              <w:rPr>
                <w:rFonts w:ascii="Times New Roman" w:hAnsi="Times New Roman" w:eastAsia="Times New Roman" w:cs="Times New Roman"/>
                <w:kern w:val="0"/>
                <w:sz w:val="20"/>
                <w:szCs w:val="20"/>
              </w:rPr>
            </w:pPr>
          </w:p>
        </w:tc>
        <w:tc>
          <w:tcPr>
            <w:tcW w:w="0" w:type="auto"/>
            <w:vAlign w:val="center"/>
          </w:tcPr>
          <w:p w14:paraId="0EE50990">
            <w:pPr>
              <w:widowControl/>
              <w:jc w:val="left"/>
              <w:rPr>
                <w:rFonts w:ascii="Times New Roman" w:hAnsi="Times New Roman" w:eastAsia="Times New Roman" w:cs="Times New Roman"/>
                <w:kern w:val="0"/>
                <w:sz w:val="20"/>
                <w:szCs w:val="20"/>
              </w:rPr>
            </w:pPr>
          </w:p>
        </w:tc>
        <w:tc>
          <w:tcPr>
            <w:tcW w:w="0" w:type="auto"/>
            <w:vAlign w:val="center"/>
          </w:tcPr>
          <w:p w14:paraId="2B03A915">
            <w:pPr>
              <w:widowControl/>
              <w:jc w:val="left"/>
              <w:rPr>
                <w:rFonts w:ascii="Times New Roman" w:hAnsi="Times New Roman" w:eastAsia="Times New Roman" w:cs="Times New Roman"/>
                <w:kern w:val="0"/>
                <w:sz w:val="20"/>
                <w:szCs w:val="20"/>
              </w:rPr>
            </w:pPr>
          </w:p>
        </w:tc>
        <w:tc>
          <w:tcPr>
            <w:tcW w:w="0" w:type="auto"/>
            <w:vAlign w:val="center"/>
          </w:tcPr>
          <w:p w14:paraId="47BB43A9">
            <w:pPr>
              <w:widowControl/>
              <w:jc w:val="left"/>
              <w:rPr>
                <w:rFonts w:ascii="Times New Roman" w:hAnsi="Times New Roman" w:eastAsia="Times New Roman" w:cs="Times New Roman"/>
                <w:kern w:val="0"/>
                <w:sz w:val="20"/>
                <w:szCs w:val="20"/>
              </w:rPr>
            </w:pPr>
          </w:p>
        </w:tc>
        <w:tc>
          <w:tcPr>
            <w:tcW w:w="0" w:type="auto"/>
            <w:vAlign w:val="center"/>
          </w:tcPr>
          <w:p w14:paraId="38D48FC9">
            <w:pPr>
              <w:widowControl/>
              <w:jc w:val="left"/>
              <w:rPr>
                <w:rFonts w:ascii="Times New Roman" w:hAnsi="Times New Roman" w:eastAsia="Times New Roman" w:cs="Times New Roman"/>
                <w:kern w:val="0"/>
                <w:sz w:val="20"/>
                <w:szCs w:val="20"/>
              </w:rPr>
            </w:pPr>
          </w:p>
        </w:tc>
        <w:tc>
          <w:tcPr>
            <w:tcW w:w="0" w:type="auto"/>
            <w:vAlign w:val="center"/>
          </w:tcPr>
          <w:p w14:paraId="70B526F6">
            <w:pPr>
              <w:widowControl/>
              <w:jc w:val="left"/>
              <w:rPr>
                <w:rFonts w:ascii="Times New Roman" w:hAnsi="Times New Roman" w:eastAsia="Times New Roman" w:cs="Times New Roman"/>
                <w:kern w:val="0"/>
                <w:sz w:val="20"/>
                <w:szCs w:val="20"/>
              </w:rPr>
            </w:pPr>
          </w:p>
        </w:tc>
        <w:tc>
          <w:tcPr>
            <w:tcW w:w="0" w:type="auto"/>
            <w:vAlign w:val="center"/>
          </w:tcPr>
          <w:p w14:paraId="17959AE8">
            <w:pPr>
              <w:widowControl/>
              <w:jc w:val="left"/>
              <w:rPr>
                <w:rFonts w:ascii="Times New Roman" w:hAnsi="Times New Roman" w:eastAsia="Times New Roman" w:cs="Times New Roman"/>
                <w:kern w:val="0"/>
                <w:sz w:val="20"/>
                <w:szCs w:val="20"/>
              </w:rPr>
            </w:pPr>
          </w:p>
        </w:tc>
        <w:tc>
          <w:tcPr>
            <w:tcW w:w="0" w:type="auto"/>
            <w:vAlign w:val="center"/>
          </w:tcPr>
          <w:p w14:paraId="4EA25006">
            <w:pPr>
              <w:widowControl/>
              <w:jc w:val="left"/>
              <w:rPr>
                <w:rFonts w:ascii="Times New Roman" w:hAnsi="Times New Roman" w:eastAsia="Times New Roman" w:cs="Times New Roman"/>
                <w:kern w:val="0"/>
                <w:sz w:val="20"/>
                <w:szCs w:val="20"/>
              </w:rPr>
            </w:pPr>
          </w:p>
        </w:tc>
        <w:tc>
          <w:tcPr>
            <w:tcW w:w="0" w:type="auto"/>
            <w:vAlign w:val="center"/>
          </w:tcPr>
          <w:p w14:paraId="6D8B9D13">
            <w:pPr>
              <w:widowControl/>
              <w:jc w:val="left"/>
              <w:rPr>
                <w:rFonts w:ascii="Times New Roman" w:hAnsi="Times New Roman" w:eastAsia="Times New Roman" w:cs="Times New Roman"/>
                <w:kern w:val="0"/>
                <w:sz w:val="20"/>
                <w:szCs w:val="20"/>
              </w:rPr>
            </w:pPr>
          </w:p>
        </w:tc>
        <w:tc>
          <w:tcPr>
            <w:tcW w:w="0" w:type="auto"/>
            <w:vAlign w:val="center"/>
          </w:tcPr>
          <w:p w14:paraId="553431FD">
            <w:pPr>
              <w:widowControl/>
              <w:jc w:val="left"/>
              <w:rPr>
                <w:rFonts w:ascii="Times New Roman" w:hAnsi="Times New Roman" w:eastAsia="Times New Roman" w:cs="Times New Roman"/>
                <w:kern w:val="0"/>
                <w:sz w:val="20"/>
                <w:szCs w:val="20"/>
              </w:rPr>
            </w:pPr>
          </w:p>
        </w:tc>
      </w:tr>
      <w:tr w14:paraId="068DCAF6">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410639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CFDBA6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其他农林水支出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E04C4D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392489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712BDD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8CC3C6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0CD0B6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A7C99D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1F3D65B">
            <w:pPr>
              <w:widowControl/>
              <w:jc w:val="left"/>
              <w:rPr>
                <w:rFonts w:ascii="Times New Roman" w:hAnsi="Times New Roman" w:eastAsia="Times New Roman" w:cs="Times New Roman"/>
                <w:kern w:val="0"/>
                <w:sz w:val="20"/>
                <w:szCs w:val="20"/>
              </w:rPr>
            </w:pPr>
          </w:p>
        </w:tc>
        <w:tc>
          <w:tcPr>
            <w:tcW w:w="0" w:type="auto"/>
            <w:vAlign w:val="center"/>
          </w:tcPr>
          <w:p w14:paraId="7867E16E">
            <w:pPr>
              <w:widowControl/>
              <w:jc w:val="left"/>
              <w:rPr>
                <w:rFonts w:ascii="Times New Roman" w:hAnsi="Times New Roman" w:eastAsia="Times New Roman" w:cs="Times New Roman"/>
                <w:kern w:val="0"/>
                <w:sz w:val="20"/>
                <w:szCs w:val="20"/>
              </w:rPr>
            </w:pPr>
          </w:p>
        </w:tc>
        <w:tc>
          <w:tcPr>
            <w:tcW w:w="0" w:type="auto"/>
            <w:vAlign w:val="center"/>
          </w:tcPr>
          <w:p w14:paraId="7FFF6796">
            <w:pPr>
              <w:widowControl/>
              <w:jc w:val="left"/>
              <w:rPr>
                <w:rFonts w:ascii="Times New Roman" w:hAnsi="Times New Roman" w:eastAsia="Times New Roman" w:cs="Times New Roman"/>
                <w:kern w:val="0"/>
                <w:sz w:val="20"/>
                <w:szCs w:val="20"/>
              </w:rPr>
            </w:pPr>
          </w:p>
        </w:tc>
        <w:tc>
          <w:tcPr>
            <w:tcW w:w="0" w:type="auto"/>
            <w:vAlign w:val="center"/>
          </w:tcPr>
          <w:p w14:paraId="69044435">
            <w:pPr>
              <w:widowControl/>
              <w:jc w:val="left"/>
              <w:rPr>
                <w:rFonts w:ascii="Times New Roman" w:hAnsi="Times New Roman" w:eastAsia="Times New Roman" w:cs="Times New Roman"/>
                <w:kern w:val="0"/>
                <w:sz w:val="20"/>
                <w:szCs w:val="20"/>
              </w:rPr>
            </w:pPr>
          </w:p>
        </w:tc>
        <w:tc>
          <w:tcPr>
            <w:tcW w:w="0" w:type="auto"/>
            <w:vAlign w:val="center"/>
          </w:tcPr>
          <w:p w14:paraId="76369213">
            <w:pPr>
              <w:widowControl/>
              <w:jc w:val="left"/>
              <w:rPr>
                <w:rFonts w:ascii="Times New Roman" w:hAnsi="Times New Roman" w:eastAsia="Times New Roman" w:cs="Times New Roman"/>
                <w:kern w:val="0"/>
                <w:sz w:val="20"/>
                <w:szCs w:val="20"/>
              </w:rPr>
            </w:pPr>
          </w:p>
        </w:tc>
        <w:tc>
          <w:tcPr>
            <w:tcW w:w="0" w:type="auto"/>
            <w:vAlign w:val="center"/>
          </w:tcPr>
          <w:p w14:paraId="35CF0081">
            <w:pPr>
              <w:widowControl/>
              <w:jc w:val="left"/>
              <w:rPr>
                <w:rFonts w:ascii="Times New Roman" w:hAnsi="Times New Roman" w:eastAsia="Times New Roman" w:cs="Times New Roman"/>
                <w:kern w:val="0"/>
                <w:sz w:val="20"/>
                <w:szCs w:val="20"/>
              </w:rPr>
            </w:pPr>
          </w:p>
        </w:tc>
        <w:tc>
          <w:tcPr>
            <w:tcW w:w="0" w:type="auto"/>
            <w:vAlign w:val="center"/>
          </w:tcPr>
          <w:p w14:paraId="2568222F">
            <w:pPr>
              <w:widowControl/>
              <w:jc w:val="left"/>
              <w:rPr>
                <w:rFonts w:ascii="Times New Roman" w:hAnsi="Times New Roman" w:eastAsia="Times New Roman" w:cs="Times New Roman"/>
                <w:kern w:val="0"/>
                <w:sz w:val="20"/>
                <w:szCs w:val="20"/>
              </w:rPr>
            </w:pPr>
          </w:p>
        </w:tc>
        <w:tc>
          <w:tcPr>
            <w:tcW w:w="0" w:type="auto"/>
            <w:vAlign w:val="center"/>
          </w:tcPr>
          <w:p w14:paraId="61373A8A">
            <w:pPr>
              <w:widowControl/>
              <w:jc w:val="left"/>
              <w:rPr>
                <w:rFonts w:ascii="Times New Roman" w:hAnsi="Times New Roman" w:eastAsia="Times New Roman" w:cs="Times New Roman"/>
                <w:kern w:val="0"/>
                <w:sz w:val="20"/>
                <w:szCs w:val="20"/>
              </w:rPr>
            </w:pPr>
          </w:p>
        </w:tc>
        <w:tc>
          <w:tcPr>
            <w:tcW w:w="0" w:type="auto"/>
            <w:vAlign w:val="center"/>
          </w:tcPr>
          <w:p w14:paraId="156692A2">
            <w:pPr>
              <w:widowControl/>
              <w:jc w:val="left"/>
              <w:rPr>
                <w:rFonts w:ascii="Times New Roman" w:hAnsi="Times New Roman" w:eastAsia="Times New Roman" w:cs="Times New Roman"/>
                <w:kern w:val="0"/>
                <w:sz w:val="20"/>
                <w:szCs w:val="20"/>
              </w:rPr>
            </w:pPr>
          </w:p>
        </w:tc>
        <w:tc>
          <w:tcPr>
            <w:tcW w:w="0" w:type="auto"/>
            <w:vAlign w:val="center"/>
          </w:tcPr>
          <w:p w14:paraId="0847A7B1">
            <w:pPr>
              <w:widowControl/>
              <w:jc w:val="left"/>
              <w:rPr>
                <w:rFonts w:ascii="Times New Roman" w:hAnsi="Times New Roman" w:eastAsia="Times New Roman" w:cs="Times New Roman"/>
                <w:kern w:val="0"/>
                <w:sz w:val="20"/>
                <w:szCs w:val="20"/>
              </w:rPr>
            </w:pPr>
          </w:p>
        </w:tc>
      </w:tr>
      <w:tr w14:paraId="2BDFC532">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B68FBB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2139999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AC9F515">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其他农林水支出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F13686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2293C9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6AAB2B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332A9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CF51D6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9E4D9F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49F1948">
            <w:pPr>
              <w:widowControl/>
              <w:jc w:val="left"/>
              <w:rPr>
                <w:rFonts w:ascii="Times New Roman" w:hAnsi="Times New Roman" w:eastAsia="Times New Roman" w:cs="Times New Roman"/>
                <w:kern w:val="0"/>
                <w:sz w:val="20"/>
                <w:szCs w:val="20"/>
              </w:rPr>
            </w:pPr>
          </w:p>
        </w:tc>
        <w:tc>
          <w:tcPr>
            <w:tcW w:w="0" w:type="auto"/>
            <w:vAlign w:val="center"/>
          </w:tcPr>
          <w:p w14:paraId="3F6067AB">
            <w:pPr>
              <w:widowControl/>
              <w:jc w:val="left"/>
              <w:rPr>
                <w:rFonts w:ascii="Times New Roman" w:hAnsi="Times New Roman" w:eastAsia="Times New Roman" w:cs="Times New Roman"/>
                <w:kern w:val="0"/>
                <w:sz w:val="20"/>
                <w:szCs w:val="20"/>
              </w:rPr>
            </w:pPr>
          </w:p>
        </w:tc>
        <w:tc>
          <w:tcPr>
            <w:tcW w:w="0" w:type="auto"/>
            <w:vAlign w:val="center"/>
          </w:tcPr>
          <w:p w14:paraId="00E8CD77">
            <w:pPr>
              <w:widowControl/>
              <w:jc w:val="left"/>
              <w:rPr>
                <w:rFonts w:ascii="Times New Roman" w:hAnsi="Times New Roman" w:eastAsia="Times New Roman" w:cs="Times New Roman"/>
                <w:kern w:val="0"/>
                <w:sz w:val="20"/>
                <w:szCs w:val="20"/>
              </w:rPr>
            </w:pPr>
          </w:p>
        </w:tc>
        <w:tc>
          <w:tcPr>
            <w:tcW w:w="0" w:type="auto"/>
            <w:vAlign w:val="center"/>
          </w:tcPr>
          <w:p w14:paraId="5C48A56D">
            <w:pPr>
              <w:widowControl/>
              <w:jc w:val="left"/>
              <w:rPr>
                <w:rFonts w:ascii="Times New Roman" w:hAnsi="Times New Roman" w:eastAsia="Times New Roman" w:cs="Times New Roman"/>
                <w:kern w:val="0"/>
                <w:sz w:val="20"/>
                <w:szCs w:val="20"/>
              </w:rPr>
            </w:pPr>
          </w:p>
        </w:tc>
        <w:tc>
          <w:tcPr>
            <w:tcW w:w="0" w:type="auto"/>
            <w:vAlign w:val="center"/>
          </w:tcPr>
          <w:p w14:paraId="28F683C2">
            <w:pPr>
              <w:widowControl/>
              <w:jc w:val="left"/>
              <w:rPr>
                <w:rFonts w:ascii="Times New Roman" w:hAnsi="Times New Roman" w:eastAsia="Times New Roman" w:cs="Times New Roman"/>
                <w:kern w:val="0"/>
                <w:sz w:val="20"/>
                <w:szCs w:val="20"/>
              </w:rPr>
            </w:pPr>
          </w:p>
        </w:tc>
        <w:tc>
          <w:tcPr>
            <w:tcW w:w="0" w:type="auto"/>
            <w:vAlign w:val="center"/>
          </w:tcPr>
          <w:p w14:paraId="1D54B3A4">
            <w:pPr>
              <w:widowControl/>
              <w:jc w:val="left"/>
              <w:rPr>
                <w:rFonts w:ascii="Times New Roman" w:hAnsi="Times New Roman" w:eastAsia="Times New Roman" w:cs="Times New Roman"/>
                <w:kern w:val="0"/>
                <w:sz w:val="20"/>
                <w:szCs w:val="20"/>
              </w:rPr>
            </w:pPr>
          </w:p>
        </w:tc>
        <w:tc>
          <w:tcPr>
            <w:tcW w:w="0" w:type="auto"/>
            <w:vAlign w:val="center"/>
          </w:tcPr>
          <w:p w14:paraId="60B8A2A9">
            <w:pPr>
              <w:widowControl/>
              <w:jc w:val="left"/>
              <w:rPr>
                <w:rFonts w:ascii="Times New Roman" w:hAnsi="Times New Roman" w:eastAsia="Times New Roman" w:cs="Times New Roman"/>
                <w:kern w:val="0"/>
                <w:sz w:val="20"/>
                <w:szCs w:val="20"/>
              </w:rPr>
            </w:pPr>
          </w:p>
        </w:tc>
        <w:tc>
          <w:tcPr>
            <w:tcW w:w="0" w:type="auto"/>
            <w:vAlign w:val="center"/>
          </w:tcPr>
          <w:p w14:paraId="3688E0E0">
            <w:pPr>
              <w:widowControl/>
              <w:jc w:val="left"/>
              <w:rPr>
                <w:rFonts w:ascii="Times New Roman" w:hAnsi="Times New Roman" w:eastAsia="Times New Roman" w:cs="Times New Roman"/>
                <w:kern w:val="0"/>
                <w:sz w:val="20"/>
                <w:szCs w:val="20"/>
              </w:rPr>
            </w:pPr>
          </w:p>
        </w:tc>
        <w:tc>
          <w:tcPr>
            <w:tcW w:w="0" w:type="auto"/>
            <w:vAlign w:val="center"/>
          </w:tcPr>
          <w:p w14:paraId="15B23384">
            <w:pPr>
              <w:widowControl/>
              <w:jc w:val="left"/>
              <w:rPr>
                <w:rFonts w:ascii="Times New Roman" w:hAnsi="Times New Roman" w:eastAsia="Times New Roman" w:cs="Times New Roman"/>
                <w:kern w:val="0"/>
                <w:sz w:val="20"/>
                <w:szCs w:val="20"/>
              </w:rPr>
            </w:pPr>
          </w:p>
        </w:tc>
        <w:tc>
          <w:tcPr>
            <w:tcW w:w="0" w:type="auto"/>
            <w:vAlign w:val="center"/>
          </w:tcPr>
          <w:p w14:paraId="4411D16C">
            <w:pPr>
              <w:widowControl/>
              <w:jc w:val="left"/>
              <w:rPr>
                <w:rFonts w:ascii="Times New Roman" w:hAnsi="Times New Roman" w:eastAsia="Times New Roman" w:cs="Times New Roman"/>
                <w:kern w:val="0"/>
                <w:sz w:val="20"/>
                <w:szCs w:val="20"/>
              </w:rPr>
            </w:pPr>
          </w:p>
        </w:tc>
      </w:tr>
      <w:tr w14:paraId="53E0B4B9">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D75159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F84CBA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商业服务业等支出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EECB02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560015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ABE091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CE4842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EC2BC3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64D45E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6F3361D">
            <w:pPr>
              <w:widowControl/>
              <w:jc w:val="left"/>
              <w:rPr>
                <w:rFonts w:ascii="Times New Roman" w:hAnsi="Times New Roman" w:eastAsia="Times New Roman" w:cs="Times New Roman"/>
                <w:kern w:val="0"/>
                <w:sz w:val="20"/>
                <w:szCs w:val="20"/>
              </w:rPr>
            </w:pPr>
          </w:p>
        </w:tc>
        <w:tc>
          <w:tcPr>
            <w:tcW w:w="0" w:type="auto"/>
            <w:vAlign w:val="center"/>
          </w:tcPr>
          <w:p w14:paraId="55AE0E5D">
            <w:pPr>
              <w:widowControl/>
              <w:jc w:val="left"/>
              <w:rPr>
                <w:rFonts w:ascii="Times New Roman" w:hAnsi="Times New Roman" w:eastAsia="Times New Roman" w:cs="Times New Roman"/>
                <w:kern w:val="0"/>
                <w:sz w:val="20"/>
                <w:szCs w:val="20"/>
              </w:rPr>
            </w:pPr>
          </w:p>
        </w:tc>
        <w:tc>
          <w:tcPr>
            <w:tcW w:w="0" w:type="auto"/>
            <w:vAlign w:val="center"/>
          </w:tcPr>
          <w:p w14:paraId="5BAE4279">
            <w:pPr>
              <w:widowControl/>
              <w:jc w:val="left"/>
              <w:rPr>
                <w:rFonts w:ascii="Times New Roman" w:hAnsi="Times New Roman" w:eastAsia="Times New Roman" w:cs="Times New Roman"/>
                <w:kern w:val="0"/>
                <w:sz w:val="20"/>
                <w:szCs w:val="20"/>
              </w:rPr>
            </w:pPr>
          </w:p>
        </w:tc>
        <w:tc>
          <w:tcPr>
            <w:tcW w:w="0" w:type="auto"/>
            <w:vAlign w:val="center"/>
          </w:tcPr>
          <w:p w14:paraId="3CB74FA3">
            <w:pPr>
              <w:widowControl/>
              <w:jc w:val="left"/>
              <w:rPr>
                <w:rFonts w:ascii="Times New Roman" w:hAnsi="Times New Roman" w:eastAsia="Times New Roman" w:cs="Times New Roman"/>
                <w:kern w:val="0"/>
                <w:sz w:val="20"/>
                <w:szCs w:val="20"/>
              </w:rPr>
            </w:pPr>
          </w:p>
        </w:tc>
        <w:tc>
          <w:tcPr>
            <w:tcW w:w="0" w:type="auto"/>
            <w:vAlign w:val="center"/>
          </w:tcPr>
          <w:p w14:paraId="6A0EED93">
            <w:pPr>
              <w:widowControl/>
              <w:jc w:val="left"/>
              <w:rPr>
                <w:rFonts w:ascii="Times New Roman" w:hAnsi="Times New Roman" w:eastAsia="Times New Roman" w:cs="Times New Roman"/>
                <w:kern w:val="0"/>
                <w:sz w:val="20"/>
                <w:szCs w:val="20"/>
              </w:rPr>
            </w:pPr>
          </w:p>
        </w:tc>
        <w:tc>
          <w:tcPr>
            <w:tcW w:w="0" w:type="auto"/>
            <w:vAlign w:val="center"/>
          </w:tcPr>
          <w:p w14:paraId="74E5AE63">
            <w:pPr>
              <w:widowControl/>
              <w:jc w:val="left"/>
              <w:rPr>
                <w:rFonts w:ascii="Times New Roman" w:hAnsi="Times New Roman" w:eastAsia="Times New Roman" w:cs="Times New Roman"/>
                <w:kern w:val="0"/>
                <w:sz w:val="20"/>
                <w:szCs w:val="20"/>
              </w:rPr>
            </w:pPr>
          </w:p>
        </w:tc>
        <w:tc>
          <w:tcPr>
            <w:tcW w:w="0" w:type="auto"/>
            <w:vAlign w:val="center"/>
          </w:tcPr>
          <w:p w14:paraId="5FBD1243">
            <w:pPr>
              <w:widowControl/>
              <w:jc w:val="left"/>
              <w:rPr>
                <w:rFonts w:ascii="Times New Roman" w:hAnsi="Times New Roman" w:eastAsia="Times New Roman" w:cs="Times New Roman"/>
                <w:kern w:val="0"/>
                <w:sz w:val="20"/>
                <w:szCs w:val="20"/>
              </w:rPr>
            </w:pPr>
          </w:p>
        </w:tc>
        <w:tc>
          <w:tcPr>
            <w:tcW w:w="0" w:type="auto"/>
            <w:vAlign w:val="center"/>
          </w:tcPr>
          <w:p w14:paraId="7470D5AA">
            <w:pPr>
              <w:widowControl/>
              <w:jc w:val="left"/>
              <w:rPr>
                <w:rFonts w:ascii="Times New Roman" w:hAnsi="Times New Roman" w:eastAsia="Times New Roman" w:cs="Times New Roman"/>
                <w:kern w:val="0"/>
                <w:sz w:val="20"/>
                <w:szCs w:val="20"/>
              </w:rPr>
            </w:pPr>
          </w:p>
        </w:tc>
        <w:tc>
          <w:tcPr>
            <w:tcW w:w="0" w:type="auto"/>
            <w:vAlign w:val="center"/>
          </w:tcPr>
          <w:p w14:paraId="779A4945">
            <w:pPr>
              <w:widowControl/>
              <w:jc w:val="left"/>
              <w:rPr>
                <w:rFonts w:ascii="Times New Roman" w:hAnsi="Times New Roman" w:eastAsia="Times New Roman" w:cs="Times New Roman"/>
                <w:kern w:val="0"/>
                <w:sz w:val="20"/>
                <w:szCs w:val="20"/>
              </w:rPr>
            </w:pPr>
          </w:p>
        </w:tc>
        <w:tc>
          <w:tcPr>
            <w:tcW w:w="0" w:type="auto"/>
            <w:vAlign w:val="center"/>
          </w:tcPr>
          <w:p w14:paraId="63489FA6">
            <w:pPr>
              <w:widowControl/>
              <w:jc w:val="left"/>
              <w:rPr>
                <w:rFonts w:ascii="Times New Roman" w:hAnsi="Times New Roman" w:eastAsia="Times New Roman" w:cs="Times New Roman"/>
                <w:kern w:val="0"/>
                <w:sz w:val="20"/>
                <w:szCs w:val="20"/>
              </w:rPr>
            </w:pPr>
          </w:p>
        </w:tc>
      </w:tr>
      <w:tr w14:paraId="5BA0E8A6">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972058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21602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8FD5B7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商业流通事务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518B29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951358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5D2884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8DF090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8EA234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E949C0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F303F90">
            <w:pPr>
              <w:widowControl/>
              <w:jc w:val="left"/>
              <w:rPr>
                <w:rFonts w:ascii="Times New Roman" w:hAnsi="Times New Roman" w:eastAsia="Times New Roman" w:cs="Times New Roman"/>
                <w:kern w:val="0"/>
                <w:sz w:val="20"/>
                <w:szCs w:val="20"/>
              </w:rPr>
            </w:pPr>
          </w:p>
        </w:tc>
        <w:tc>
          <w:tcPr>
            <w:tcW w:w="0" w:type="auto"/>
            <w:vAlign w:val="center"/>
          </w:tcPr>
          <w:p w14:paraId="3BB3D368">
            <w:pPr>
              <w:widowControl/>
              <w:jc w:val="left"/>
              <w:rPr>
                <w:rFonts w:ascii="Times New Roman" w:hAnsi="Times New Roman" w:eastAsia="Times New Roman" w:cs="Times New Roman"/>
                <w:kern w:val="0"/>
                <w:sz w:val="20"/>
                <w:szCs w:val="20"/>
              </w:rPr>
            </w:pPr>
          </w:p>
        </w:tc>
        <w:tc>
          <w:tcPr>
            <w:tcW w:w="0" w:type="auto"/>
            <w:vAlign w:val="center"/>
          </w:tcPr>
          <w:p w14:paraId="29227EB1">
            <w:pPr>
              <w:widowControl/>
              <w:jc w:val="left"/>
              <w:rPr>
                <w:rFonts w:ascii="Times New Roman" w:hAnsi="Times New Roman" w:eastAsia="Times New Roman" w:cs="Times New Roman"/>
                <w:kern w:val="0"/>
                <w:sz w:val="20"/>
                <w:szCs w:val="20"/>
              </w:rPr>
            </w:pPr>
          </w:p>
        </w:tc>
        <w:tc>
          <w:tcPr>
            <w:tcW w:w="0" w:type="auto"/>
            <w:vAlign w:val="center"/>
          </w:tcPr>
          <w:p w14:paraId="49E174D0">
            <w:pPr>
              <w:widowControl/>
              <w:jc w:val="left"/>
              <w:rPr>
                <w:rFonts w:ascii="Times New Roman" w:hAnsi="Times New Roman" w:eastAsia="Times New Roman" w:cs="Times New Roman"/>
                <w:kern w:val="0"/>
                <w:sz w:val="20"/>
                <w:szCs w:val="20"/>
              </w:rPr>
            </w:pPr>
          </w:p>
        </w:tc>
        <w:tc>
          <w:tcPr>
            <w:tcW w:w="0" w:type="auto"/>
            <w:vAlign w:val="center"/>
          </w:tcPr>
          <w:p w14:paraId="7222E5B1">
            <w:pPr>
              <w:widowControl/>
              <w:jc w:val="left"/>
              <w:rPr>
                <w:rFonts w:ascii="Times New Roman" w:hAnsi="Times New Roman" w:eastAsia="Times New Roman" w:cs="Times New Roman"/>
                <w:kern w:val="0"/>
                <w:sz w:val="20"/>
                <w:szCs w:val="20"/>
              </w:rPr>
            </w:pPr>
          </w:p>
        </w:tc>
        <w:tc>
          <w:tcPr>
            <w:tcW w:w="0" w:type="auto"/>
            <w:vAlign w:val="center"/>
          </w:tcPr>
          <w:p w14:paraId="67784849">
            <w:pPr>
              <w:widowControl/>
              <w:jc w:val="left"/>
              <w:rPr>
                <w:rFonts w:ascii="Times New Roman" w:hAnsi="Times New Roman" w:eastAsia="Times New Roman" w:cs="Times New Roman"/>
                <w:kern w:val="0"/>
                <w:sz w:val="20"/>
                <w:szCs w:val="20"/>
              </w:rPr>
            </w:pPr>
          </w:p>
        </w:tc>
        <w:tc>
          <w:tcPr>
            <w:tcW w:w="0" w:type="auto"/>
            <w:vAlign w:val="center"/>
          </w:tcPr>
          <w:p w14:paraId="681237D9">
            <w:pPr>
              <w:widowControl/>
              <w:jc w:val="left"/>
              <w:rPr>
                <w:rFonts w:ascii="Times New Roman" w:hAnsi="Times New Roman" w:eastAsia="Times New Roman" w:cs="Times New Roman"/>
                <w:kern w:val="0"/>
                <w:sz w:val="20"/>
                <w:szCs w:val="20"/>
              </w:rPr>
            </w:pPr>
          </w:p>
        </w:tc>
        <w:tc>
          <w:tcPr>
            <w:tcW w:w="0" w:type="auto"/>
            <w:vAlign w:val="center"/>
          </w:tcPr>
          <w:p w14:paraId="245411A7">
            <w:pPr>
              <w:widowControl/>
              <w:jc w:val="left"/>
              <w:rPr>
                <w:rFonts w:ascii="Times New Roman" w:hAnsi="Times New Roman" w:eastAsia="Times New Roman" w:cs="Times New Roman"/>
                <w:kern w:val="0"/>
                <w:sz w:val="20"/>
                <w:szCs w:val="20"/>
              </w:rPr>
            </w:pPr>
          </w:p>
        </w:tc>
        <w:tc>
          <w:tcPr>
            <w:tcW w:w="0" w:type="auto"/>
            <w:vAlign w:val="center"/>
          </w:tcPr>
          <w:p w14:paraId="3C733475">
            <w:pPr>
              <w:widowControl/>
              <w:jc w:val="left"/>
              <w:rPr>
                <w:rFonts w:ascii="Times New Roman" w:hAnsi="Times New Roman" w:eastAsia="Times New Roman" w:cs="Times New Roman"/>
                <w:kern w:val="0"/>
                <w:sz w:val="20"/>
                <w:szCs w:val="20"/>
              </w:rPr>
            </w:pPr>
          </w:p>
        </w:tc>
        <w:tc>
          <w:tcPr>
            <w:tcW w:w="0" w:type="auto"/>
            <w:vAlign w:val="center"/>
          </w:tcPr>
          <w:p w14:paraId="794D0F7A">
            <w:pPr>
              <w:widowControl/>
              <w:jc w:val="left"/>
              <w:rPr>
                <w:rFonts w:ascii="Times New Roman" w:hAnsi="Times New Roman" w:eastAsia="Times New Roman" w:cs="Times New Roman"/>
                <w:kern w:val="0"/>
                <w:sz w:val="20"/>
                <w:szCs w:val="20"/>
              </w:rPr>
            </w:pPr>
          </w:p>
        </w:tc>
      </w:tr>
      <w:tr w14:paraId="6882BC40">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1AC9D4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2160201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DF719AE">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行政运行</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CC5189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9A4C47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07FBEB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491339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DC2792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F3A603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ECBA29C">
            <w:pPr>
              <w:widowControl/>
              <w:jc w:val="left"/>
              <w:rPr>
                <w:rFonts w:ascii="Times New Roman" w:hAnsi="Times New Roman" w:eastAsia="Times New Roman" w:cs="Times New Roman"/>
                <w:kern w:val="0"/>
                <w:sz w:val="20"/>
                <w:szCs w:val="20"/>
              </w:rPr>
            </w:pPr>
          </w:p>
        </w:tc>
        <w:tc>
          <w:tcPr>
            <w:tcW w:w="0" w:type="auto"/>
            <w:vAlign w:val="center"/>
          </w:tcPr>
          <w:p w14:paraId="4DA9BC9F">
            <w:pPr>
              <w:widowControl/>
              <w:jc w:val="left"/>
              <w:rPr>
                <w:rFonts w:ascii="Times New Roman" w:hAnsi="Times New Roman" w:eastAsia="Times New Roman" w:cs="Times New Roman"/>
                <w:kern w:val="0"/>
                <w:sz w:val="20"/>
                <w:szCs w:val="20"/>
              </w:rPr>
            </w:pPr>
          </w:p>
        </w:tc>
        <w:tc>
          <w:tcPr>
            <w:tcW w:w="0" w:type="auto"/>
            <w:vAlign w:val="center"/>
          </w:tcPr>
          <w:p w14:paraId="05680B34">
            <w:pPr>
              <w:widowControl/>
              <w:jc w:val="left"/>
              <w:rPr>
                <w:rFonts w:ascii="Times New Roman" w:hAnsi="Times New Roman" w:eastAsia="Times New Roman" w:cs="Times New Roman"/>
                <w:kern w:val="0"/>
                <w:sz w:val="20"/>
                <w:szCs w:val="20"/>
              </w:rPr>
            </w:pPr>
          </w:p>
        </w:tc>
        <w:tc>
          <w:tcPr>
            <w:tcW w:w="0" w:type="auto"/>
            <w:vAlign w:val="center"/>
          </w:tcPr>
          <w:p w14:paraId="61C78181">
            <w:pPr>
              <w:widowControl/>
              <w:jc w:val="left"/>
              <w:rPr>
                <w:rFonts w:ascii="Times New Roman" w:hAnsi="Times New Roman" w:eastAsia="Times New Roman" w:cs="Times New Roman"/>
                <w:kern w:val="0"/>
                <w:sz w:val="20"/>
                <w:szCs w:val="20"/>
              </w:rPr>
            </w:pPr>
          </w:p>
        </w:tc>
        <w:tc>
          <w:tcPr>
            <w:tcW w:w="0" w:type="auto"/>
            <w:vAlign w:val="center"/>
          </w:tcPr>
          <w:p w14:paraId="0A35200C">
            <w:pPr>
              <w:widowControl/>
              <w:jc w:val="left"/>
              <w:rPr>
                <w:rFonts w:ascii="Times New Roman" w:hAnsi="Times New Roman" w:eastAsia="Times New Roman" w:cs="Times New Roman"/>
                <w:kern w:val="0"/>
                <w:sz w:val="20"/>
                <w:szCs w:val="20"/>
              </w:rPr>
            </w:pPr>
          </w:p>
        </w:tc>
        <w:tc>
          <w:tcPr>
            <w:tcW w:w="0" w:type="auto"/>
            <w:vAlign w:val="center"/>
          </w:tcPr>
          <w:p w14:paraId="30518E0C">
            <w:pPr>
              <w:widowControl/>
              <w:jc w:val="left"/>
              <w:rPr>
                <w:rFonts w:ascii="Times New Roman" w:hAnsi="Times New Roman" w:eastAsia="Times New Roman" w:cs="Times New Roman"/>
                <w:kern w:val="0"/>
                <w:sz w:val="20"/>
                <w:szCs w:val="20"/>
              </w:rPr>
            </w:pPr>
          </w:p>
        </w:tc>
        <w:tc>
          <w:tcPr>
            <w:tcW w:w="0" w:type="auto"/>
            <w:vAlign w:val="center"/>
          </w:tcPr>
          <w:p w14:paraId="06DCAF5C">
            <w:pPr>
              <w:widowControl/>
              <w:jc w:val="left"/>
              <w:rPr>
                <w:rFonts w:ascii="Times New Roman" w:hAnsi="Times New Roman" w:eastAsia="Times New Roman" w:cs="Times New Roman"/>
                <w:kern w:val="0"/>
                <w:sz w:val="20"/>
                <w:szCs w:val="20"/>
              </w:rPr>
            </w:pPr>
          </w:p>
        </w:tc>
        <w:tc>
          <w:tcPr>
            <w:tcW w:w="0" w:type="auto"/>
            <w:vAlign w:val="center"/>
          </w:tcPr>
          <w:p w14:paraId="2AD3E235">
            <w:pPr>
              <w:widowControl/>
              <w:jc w:val="left"/>
              <w:rPr>
                <w:rFonts w:ascii="Times New Roman" w:hAnsi="Times New Roman" w:eastAsia="Times New Roman" w:cs="Times New Roman"/>
                <w:kern w:val="0"/>
                <w:sz w:val="20"/>
                <w:szCs w:val="20"/>
              </w:rPr>
            </w:pPr>
          </w:p>
        </w:tc>
        <w:tc>
          <w:tcPr>
            <w:tcW w:w="0" w:type="auto"/>
            <w:vAlign w:val="center"/>
          </w:tcPr>
          <w:p w14:paraId="1292E0B1">
            <w:pPr>
              <w:widowControl/>
              <w:jc w:val="left"/>
              <w:rPr>
                <w:rFonts w:ascii="Times New Roman" w:hAnsi="Times New Roman" w:eastAsia="Times New Roman" w:cs="Times New Roman"/>
                <w:kern w:val="0"/>
                <w:sz w:val="20"/>
                <w:szCs w:val="20"/>
              </w:rPr>
            </w:pPr>
          </w:p>
        </w:tc>
        <w:tc>
          <w:tcPr>
            <w:tcW w:w="0" w:type="auto"/>
            <w:vAlign w:val="center"/>
          </w:tcPr>
          <w:p w14:paraId="115EE699">
            <w:pPr>
              <w:widowControl/>
              <w:jc w:val="left"/>
              <w:rPr>
                <w:rFonts w:ascii="Times New Roman" w:hAnsi="Times New Roman" w:eastAsia="Times New Roman" w:cs="Times New Roman"/>
                <w:kern w:val="0"/>
                <w:sz w:val="20"/>
                <w:szCs w:val="20"/>
              </w:rPr>
            </w:pPr>
          </w:p>
        </w:tc>
      </w:tr>
      <w:tr w14:paraId="55A7F74E">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B5D25A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2F872A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自然资源海洋气象等支出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8970ED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44.76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B67819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44.76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15F9E6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B5BFB7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11994C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47689E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5D42E89">
            <w:pPr>
              <w:widowControl/>
              <w:jc w:val="left"/>
              <w:rPr>
                <w:rFonts w:ascii="Times New Roman" w:hAnsi="Times New Roman" w:eastAsia="Times New Roman" w:cs="Times New Roman"/>
                <w:kern w:val="0"/>
                <w:sz w:val="20"/>
                <w:szCs w:val="20"/>
              </w:rPr>
            </w:pPr>
          </w:p>
        </w:tc>
        <w:tc>
          <w:tcPr>
            <w:tcW w:w="0" w:type="auto"/>
            <w:vAlign w:val="center"/>
          </w:tcPr>
          <w:p w14:paraId="55D84E09">
            <w:pPr>
              <w:widowControl/>
              <w:jc w:val="left"/>
              <w:rPr>
                <w:rFonts w:ascii="Times New Roman" w:hAnsi="Times New Roman" w:eastAsia="Times New Roman" w:cs="Times New Roman"/>
                <w:kern w:val="0"/>
                <w:sz w:val="20"/>
                <w:szCs w:val="20"/>
              </w:rPr>
            </w:pPr>
          </w:p>
        </w:tc>
        <w:tc>
          <w:tcPr>
            <w:tcW w:w="0" w:type="auto"/>
            <w:vAlign w:val="center"/>
          </w:tcPr>
          <w:p w14:paraId="11777E7C">
            <w:pPr>
              <w:widowControl/>
              <w:jc w:val="left"/>
              <w:rPr>
                <w:rFonts w:ascii="Times New Roman" w:hAnsi="Times New Roman" w:eastAsia="Times New Roman" w:cs="Times New Roman"/>
                <w:kern w:val="0"/>
                <w:sz w:val="20"/>
                <w:szCs w:val="20"/>
              </w:rPr>
            </w:pPr>
          </w:p>
        </w:tc>
        <w:tc>
          <w:tcPr>
            <w:tcW w:w="0" w:type="auto"/>
            <w:vAlign w:val="center"/>
          </w:tcPr>
          <w:p w14:paraId="7165F94E">
            <w:pPr>
              <w:widowControl/>
              <w:jc w:val="left"/>
              <w:rPr>
                <w:rFonts w:ascii="Times New Roman" w:hAnsi="Times New Roman" w:eastAsia="Times New Roman" w:cs="Times New Roman"/>
                <w:kern w:val="0"/>
                <w:sz w:val="20"/>
                <w:szCs w:val="20"/>
              </w:rPr>
            </w:pPr>
          </w:p>
        </w:tc>
        <w:tc>
          <w:tcPr>
            <w:tcW w:w="0" w:type="auto"/>
            <w:vAlign w:val="center"/>
          </w:tcPr>
          <w:p w14:paraId="31A56A16">
            <w:pPr>
              <w:widowControl/>
              <w:jc w:val="left"/>
              <w:rPr>
                <w:rFonts w:ascii="Times New Roman" w:hAnsi="Times New Roman" w:eastAsia="Times New Roman" w:cs="Times New Roman"/>
                <w:kern w:val="0"/>
                <w:sz w:val="20"/>
                <w:szCs w:val="20"/>
              </w:rPr>
            </w:pPr>
          </w:p>
        </w:tc>
        <w:tc>
          <w:tcPr>
            <w:tcW w:w="0" w:type="auto"/>
            <w:vAlign w:val="center"/>
          </w:tcPr>
          <w:p w14:paraId="67545C34">
            <w:pPr>
              <w:widowControl/>
              <w:jc w:val="left"/>
              <w:rPr>
                <w:rFonts w:ascii="Times New Roman" w:hAnsi="Times New Roman" w:eastAsia="Times New Roman" w:cs="Times New Roman"/>
                <w:kern w:val="0"/>
                <w:sz w:val="20"/>
                <w:szCs w:val="20"/>
              </w:rPr>
            </w:pPr>
          </w:p>
        </w:tc>
        <w:tc>
          <w:tcPr>
            <w:tcW w:w="0" w:type="auto"/>
            <w:vAlign w:val="center"/>
          </w:tcPr>
          <w:p w14:paraId="45B88F39">
            <w:pPr>
              <w:widowControl/>
              <w:jc w:val="left"/>
              <w:rPr>
                <w:rFonts w:ascii="Times New Roman" w:hAnsi="Times New Roman" w:eastAsia="Times New Roman" w:cs="Times New Roman"/>
                <w:kern w:val="0"/>
                <w:sz w:val="20"/>
                <w:szCs w:val="20"/>
              </w:rPr>
            </w:pPr>
          </w:p>
        </w:tc>
        <w:tc>
          <w:tcPr>
            <w:tcW w:w="0" w:type="auto"/>
            <w:vAlign w:val="center"/>
          </w:tcPr>
          <w:p w14:paraId="4B96372D">
            <w:pPr>
              <w:widowControl/>
              <w:jc w:val="left"/>
              <w:rPr>
                <w:rFonts w:ascii="Times New Roman" w:hAnsi="Times New Roman" w:eastAsia="Times New Roman" w:cs="Times New Roman"/>
                <w:kern w:val="0"/>
                <w:sz w:val="20"/>
                <w:szCs w:val="20"/>
              </w:rPr>
            </w:pPr>
          </w:p>
        </w:tc>
        <w:tc>
          <w:tcPr>
            <w:tcW w:w="0" w:type="auto"/>
            <w:vAlign w:val="center"/>
          </w:tcPr>
          <w:p w14:paraId="135F01E1">
            <w:pPr>
              <w:widowControl/>
              <w:jc w:val="left"/>
              <w:rPr>
                <w:rFonts w:ascii="Times New Roman" w:hAnsi="Times New Roman" w:eastAsia="Times New Roman" w:cs="Times New Roman"/>
                <w:kern w:val="0"/>
                <w:sz w:val="20"/>
                <w:szCs w:val="20"/>
              </w:rPr>
            </w:pPr>
          </w:p>
        </w:tc>
        <w:tc>
          <w:tcPr>
            <w:tcW w:w="0" w:type="auto"/>
            <w:vAlign w:val="center"/>
          </w:tcPr>
          <w:p w14:paraId="0B10D707">
            <w:pPr>
              <w:widowControl/>
              <w:jc w:val="left"/>
              <w:rPr>
                <w:rFonts w:ascii="Times New Roman" w:hAnsi="Times New Roman" w:eastAsia="Times New Roman" w:cs="Times New Roman"/>
                <w:kern w:val="0"/>
                <w:sz w:val="20"/>
                <w:szCs w:val="20"/>
              </w:rPr>
            </w:pPr>
          </w:p>
        </w:tc>
      </w:tr>
      <w:tr w14:paraId="32E46FA3">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5AEB2A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22001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D89C81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自然资源事务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338412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44.76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DB0559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44.76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4A09A5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357227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65B0D5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B93B68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27B5376">
            <w:pPr>
              <w:widowControl/>
              <w:jc w:val="left"/>
              <w:rPr>
                <w:rFonts w:ascii="Times New Roman" w:hAnsi="Times New Roman" w:eastAsia="Times New Roman" w:cs="Times New Roman"/>
                <w:kern w:val="0"/>
                <w:sz w:val="20"/>
                <w:szCs w:val="20"/>
              </w:rPr>
            </w:pPr>
          </w:p>
        </w:tc>
        <w:tc>
          <w:tcPr>
            <w:tcW w:w="0" w:type="auto"/>
            <w:vAlign w:val="center"/>
          </w:tcPr>
          <w:p w14:paraId="53FC0D3A">
            <w:pPr>
              <w:widowControl/>
              <w:jc w:val="left"/>
              <w:rPr>
                <w:rFonts w:ascii="Times New Roman" w:hAnsi="Times New Roman" w:eastAsia="Times New Roman" w:cs="Times New Roman"/>
                <w:kern w:val="0"/>
                <w:sz w:val="20"/>
                <w:szCs w:val="20"/>
              </w:rPr>
            </w:pPr>
          </w:p>
        </w:tc>
        <w:tc>
          <w:tcPr>
            <w:tcW w:w="0" w:type="auto"/>
            <w:vAlign w:val="center"/>
          </w:tcPr>
          <w:p w14:paraId="1630C50D">
            <w:pPr>
              <w:widowControl/>
              <w:jc w:val="left"/>
              <w:rPr>
                <w:rFonts w:ascii="Times New Roman" w:hAnsi="Times New Roman" w:eastAsia="Times New Roman" w:cs="Times New Roman"/>
                <w:kern w:val="0"/>
                <w:sz w:val="20"/>
                <w:szCs w:val="20"/>
              </w:rPr>
            </w:pPr>
          </w:p>
        </w:tc>
        <w:tc>
          <w:tcPr>
            <w:tcW w:w="0" w:type="auto"/>
            <w:vAlign w:val="center"/>
          </w:tcPr>
          <w:p w14:paraId="57C2921F">
            <w:pPr>
              <w:widowControl/>
              <w:jc w:val="left"/>
              <w:rPr>
                <w:rFonts w:ascii="Times New Roman" w:hAnsi="Times New Roman" w:eastAsia="Times New Roman" w:cs="Times New Roman"/>
                <w:kern w:val="0"/>
                <w:sz w:val="20"/>
                <w:szCs w:val="20"/>
              </w:rPr>
            </w:pPr>
          </w:p>
        </w:tc>
        <w:tc>
          <w:tcPr>
            <w:tcW w:w="0" w:type="auto"/>
            <w:vAlign w:val="center"/>
          </w:tcPr>
          <w:p w14:paraId="11347CF7">
            <w:pPr>
              <w:widowControl/>
              <w:jc w:val="left"/>
              <w:rPr>
                <w:rFonts w:ascii="Times New Roman" w:hAnsi="Times New Roman" w:eastAsia="Times New Roman" w:cs="Times New Roman"/>
                <w:kern w:val="0"/>
                <w:sz w:val="20"/>
                <w:szCs w:val="20"/>
              </w:rPr>
            </w:pPr>
          </w:p>
        </w:tc>
        <w:tc>
          <w:tcPr>
            <w:tcW w:w="0" w:type="auto"/>
            <w:vAlign w:val="center"/>
          </w:tcPr>
          <w:p w14:paraId="562D4D09">
            <w:pPr>
              <w:widowControl/>
              <w:jc w:val="left"/>
              <w:rPr>
                <w:rFonts w:ascii="Times New Roman" w:hAnsi="Times New Roman" w:eastAsia="Times New Roman" w:cs="Times New Roman"/>
                <w:kern w:val="0"/>
                <w:sz w:val="20"/>
                <w:szCs w:val="20"/>
              </w:rPr>
            </w:pPr>
          </w:p>
        </w:tc>
        <w:tc>
          <w:tcPr>
            <w:tcW w:w="0" w:type="auto"/>
            <w:vAlign w:val="center"/>
          </w:tcPr>
          <w:p w14:paraId="040953D8">
            <w:pPr>
              <w:widowControl/>
              <w:jc w:val="left"/>
              <w:rPr>
                <w:rFonts w:ascii="Times New Roman" w:hAnsi="Times New Roman" w:eastAsia="Times New Roman" w:cs="Times New Roman"/>
                <w:kern w:val="0"/>
                <w:sz w:val="20"/>
                <w:szCs w:val="20"/>
              </w:rPr>
            </w:pPr>
          </w:p>
        </w:tc>
        <w:tc>
          <w:tcPr>
            <w:tcW w:w="0" w:type="auto"/>
            <w:vAlign w:val="center"/>
          </w:tcPr>
          <w:p w14:paraId="288E4A8E">
            <w:pPr>
              <w:widowControl/>
              <w:jc w:val="left"/>
              <w:rPr>
                <w:rFonts w:ascii="Times New Roman" w:hAnsi="Times New Roman" w:eastAsia="Times New Roman" w:cs="Times New Roman"/>
                <w:kern w:val="0"/>
                <w:sz w:val="20"/>
                <w:szCs w:val="20"/>
              </w:rPr>
            </w:pPr>
          </w:p>
        </w:tc>
        <w:tc>
          <w:tcPr>
            <w:tcW w:w="0" w:type="auto"/>
            <w:vAlign w:val="center"/>
          </w:tcPr>
          <w:p w14:paraId="7E74E860">
            <w:pPr>
              <w:widowControl/>
              <w:jc w:val="left"/>
              <w:rPr>
                <w:rFonts w:ascii="Times New Roman" w:hAnsi="Times New Roman" w:eastAsia="Times New Roman" w:cs="Times New Roman"/>
                <w:kern w:val="0"/>
                <w:sz w:val="20"/>
                <w:szCs w:val="20"/>
              </w:rPr>
            </w:pPr>
          </w:p>
        </w:tc>
        <w:tc>
          <w:tcPr>
            <w:tcW w:w="0" w:type="auto"/>
            <w:vAlign w:val="center"/>
          </w:tcPr>
          <w:p w14:paraId="5BBD2D04">
            <w:pPr>
              <w:widowControl/>
              <w:jc w:val="left"/>
              <w:rPr>
                <w:rFonts w:ascii="Times New Roman" w:hAnsi="Times New Roman" w:eastAsia="Times New Roman" w:cs="Times New Roman"/>
                <w:kern w:val="0"/>
                <w:sz w:val="20"/>
                <w:szCs w:val="20"/>
              </w:rPr>
            </w:pPr>
          </w:p>
        </w:tc>
      </w:tr>
      <w:tr w14:paraId="66EAB336">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B9714F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2200199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9443A34">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其他自然资源事务支出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82D54F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44.76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2094CB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44.76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6232D3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2D54E4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DD78DC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86E4D1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69D0755">
            <w:pPr>
              <w:widowControl/>
              <w:jc w:val="left"/>
              <w:rPr>
                <w:rFonts w:ascii="Times New Roman" w:hAnsi="Times New Roman" w:eastAsia="Times New Roman" w:cs="Times New Roman"/>
                <w:kern w:val="0"/>
                <w:sz w:val="20"/>
                <w:szCs w:val="20"/>
              </w:rPr>
            </w:pPr>
          </w:p>
        </w:tc>
        <w:tc>
          <w:tcPr>
            <w:tcW w:w="0" w:type="auto"/>
            <w:vAlign w:val="center"/>
          </w:tcPr>
          <w:p w14:paraId="471E137E">
            <w:pPr>
              <w:widowControl/>
              <w:jc w:val="left"/>
              <w:rPr>
                <w:rFonts w:ascii="Times New Roman" w:hAnsi="Times New Roman" w:eastAsia="Times New Roman" w:cs="Times New Roman"/>
                <w:kern w:val="0"/>
                <w:sz w:val="20"/>
                <w:szCs w:val="20"/>
              </w:rPr>
            </w:pPr>
          </w:p>
        </w:tc>
        <w:tc>
          <w:tcPr>
            <w:tcW w:w="0" w:type="auto"/>
            <w:vAlign w:val="center"/>
          </w:tcPr>
          <w:p w14:paraId="1DD2A672">
            <w:pPr>
              <w:widowControl/>
              <w:jc w:val="left"/>
              <w:rPr>
                <w:rFonts w:ascii="Times New Roman" w:hAnsi="Times New Roman" w:eastAsia="Times New Roman" w:cs="Times New Roman"/>
                <w:kern w:val="0"/>
                <w:sz w:val="20"/>
                <w:szCs w:val="20"/>
              </w:rPr>
            </w:pPr>
          </w:p>
        </w:tc>
        <w:tc>
          <w:tcPr>
            <w:tcW w:w="0" w:type="auto"/>
            <w:vAlign w:val="center"/>
          </w:tcPr>
          <w:p w14:paraId="64686267">
            <w:pPr>
              <w:widowControl/>
              <w:jc w:val="left"/>
              <w:rPr>
                <w:rFonts w:ascii="Times New Roman" w:hAnsi="Times New Roman" w:eastAsia="Times New Roman" w:cs="Times New Roman"/>
                <w:kern w:val="0"/>
                <w:sz w:val="20"/>
                <w:szCs w:val="20"/>
              </w:rPr>
            </w:pPr>
          </w:p>
        </w:tc>
        <w:tc>
          <w:tcPr>
            <w:tcW w:w="0" w:type="auto"/>
            <w:vAlign w:val="center"/>
          </w:tcPr>
          <w:p w14:paraId="25EE165E">
            <w:pPr>
              <w:widowControl/>
              <w:jc w:val="left"/>
              <w:rPr>
                <w:rFonts w:ascii="Times New Roman" w:hAnsi="Times New Roman" w:eastAsia="Times New Roman" w:cs="Times New Roman"/>
                <w:kern w:val="0"/>
                <w:sz w:val="20"/>
                <w:szCs w:val="20"/>
              </w:rPr>
            </w:pPr>
          </w:p>
        </w:tc>
        <w:tc>
          <w:tcPr>
            <w:tcW w:w="0" w:type="auto"/>
            <w:vAlign w:val="center"/>
          </w:tcPr>
          <w:p w14:paraId="39ADD457">
            <w:pPr>
              <w:widowControl/>
              <w:jc w:val="left"/>
              <w:rPr>
                <w:rFonts w:ascii="Times New Roman" w:hAnsi="Times New Roman" w:eastAsia="Times New Roman" w:cs="Times New Roman"/>
                <w:kern w:val="0"/>
                <w:sz w:val="20"/>
                <w:szCs w:val="20"/>
              </w:rPr>
            </w:pPr>
          </w:p>
        </w:tc>
        <w:tc>
          <w:tcPr>
            <w:tcW w:w="0" w:type="auto"/>
            <w:vAlign w:val="center"/>
          </w:tcPr>
          <w:p w14:paraId="35A7F124">
            <w:pPr>
              <w:widowControl/>
              <w:jc w:val="left"/>
              <w:rPr>
                <w:rFonts w:ascii="Times New Roman" w:hAnsi="Times New Roman" w:eastAsia="Times New Roman" w:cs="Times New Roman"/>
                <w:kern w:val="0"/>
                <w:sz w:val="20"/>
                <w:szCs w:val="20"/>
              </w:rPr>
            </w:pPr>
          </w:p>
        </w:tc>
        <w:tc>
          <w:tcPr>
            <w:tcW w:w="0" w:type="auto"/>
            <w:vAlign w:val="center"/>
          </w:tcPr>
          <w:p w14:paraId="69E121F8">
            <w:pPr>
              <w:widowControl/>
              <w:jc w:val="left"/>
              <w:rPr>
                <w:rFonts w:ascii="Times New Roman" w:hAnsi="Times New Roman" w:eastAsia="Times New Roman" w:cs="Times New Roman"/>
                <w:kern w:val="0"/>
                <w:sz w:val="20"/>
                <w:szCs w:val="20"/>
              </w:rPr>
            </w:pPr>
          </w:p>
        </w:tc>
        <w:tc>
          <w:tcPr>
            <w:tcW w:w="0" w:type="auto"/>
            <w:vAlign w:val="center"/>
          </w:tcPr>
          <w:p w14:paraId="50E3D1CE">
            <w:pPr>
              <w:widowControl/>
              <w:jc w:val="left"/>
              <w:rPr>
                <w:rFonts w:ascii="Times New Roman" w:hAnsi="Times New Roman" w:eastAsia="Times New Roman" w:cs="Times New Roman"/>
                <w:kern w:val="0"/>
                <w:sz w:val="20"/>
                <w:szCs w:val="20"/>
              </w:rPr>
            </w:pPr>
          </w:p>
        </w:tc>
        <w:tc>
          <w:tcPr>
            <w:tcW w:w="0" w:type="auto"/>
            <w:vAlign w:val="center"/>
          </w:tcPr>
          <w:p w14:paraId="7998FD78">
            <w:pPr>
              <w:widowControl/>
              <w:jc w:val="left"/>
              <w:rPr>
                <w:rFonts w:ascii="Times New Roman" w:hAnsi="Times New Roman" w:eastAsia="Times New Roman" w:cs="Times New Roman"/>
                <w:kern w:val="0"/>
                <w:sz w:val="20"/>
                <w:szCs w:val="20"/>
              </w:rPr>
            </w:pPr>
          </w:p>
        </w:tc>
      </w:tr>
      <w:tr w14:paraId="0DE5FBB4">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DFC3A6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E26FFF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住房保障支出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65DF54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34.68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AB805D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34.68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8A9249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3C5938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1FD55B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AF8B7B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7367FDC">
            <w:pPr>
              <w:widowControl/>
              <w:jc w:val="left"/>
              <w:rPr>
                <w:rFonts w:ascii="Times New Roman" w:hAnsi="Times New Roman" w:eastAsia="Times New Roman" w:cs="Times New Roman"/>
                <w:kern w:val="0"/>
                <w:sz w:val="20"/>
                <w:szCs w:val="20"/>
              </w:rPr>
            </w:pPr>
          </w:p>
        </w:tc>
        <w:tc>
          <w:tcPr>
            <w:tcW w:w="0" w:type="auto"/>
            <w:vAlign w:val="center"/>
          </w:tcPr>
          <w:p w14:paraId="0929DDA1">
            <w:pPr>
              <w:widowControl/>
              <w:jc w:val="left"/>
              <w:rPr>
                <w:rFonts w:ascii="Times New Roman" w:hAnsi="Times New Roman" w:eastAsia="Times New Roman" w:cs="Times New Roman"/>
                <w:kern w:val="0"/>
                <w:sz w:val="20"/>
                <w:szCs w:val="20"/>
              </w:rPr>
            </w:pPr>
          </w:p>
        </w:tc>
        <w:tc>
          <w:tcPr>
            <w:tcW w:w="0" w:type="auto"/>
            <w:vAlign w:val="center"/>
          </w:tcPr>
          <w:p w14:paraId="42CC4CE7">
            <w:pPr>
              <w:widowControl/>
              <w:jc w:val="left"/>
              <w:rPr>
                <w:rFonts w:ascii="Times New Roman" w:hAnsi="Times New Roman" w:eastAsia="Times New Roman" w:cs="Times New Roman"/>
                <w:kern w:val="0"/>
                <w:sz w:val="20"/>
                <w:szCs w:val="20"/>
              </w:rPr>
            </w:pPr>
          </w:p>
        </w:tc>
        <w:tc>
          <w:tcPr>
            <w:tcW w:w="0" w:type="auto"/>
            <w:vAlign w:val="center"/>
          </w:tcPr>
          <w:p w14:paraId="74CA2337">
            <w:pPr>
              <w:widowControl/>
              <w:jc w:val="left"/>
              <w:rPr>
                <w:rFonts w:ascii="Times New Roman" w:hAnsi="Times New Roman" w:eastAsia="Times New Roman" w:cs="Times New Roman"/>
                <w:kern w:val="0"/>
                <w:sz w:val="20"/>
                <w:szCs w:val="20"/>
              </w:rPr>
            </w:pPr>
          </w:p>
        </w:tc>
        <w:tc>
          <w:tcPr>
            <w:tcW w:w="0" w:type="auto"/>
            <w:vAlign w:val="center"/>
          </w:tcPr>
          <w:p w14:paraId="5273C5E7">
            <w:pPr>
              <w:widowControl/>
              <w:jc w:val="left"/>
              <w:rPr>
                <w:rFonts w:ascii="Times New Roman" w:hAnsi="Times New Roman" w:eastAsia="Times New Roman" w:cs="Times New Roman"/>
                <w:kern w:val="0"/>
                <w:sz w:val="20"/>
                <w:szCs w:val="20"/>
              </w:rPr>
            </w:pPr>
          </w:p>
        </w:tc>
        <w:tc>
          <w:tcPr>
            <w:tcW w:w="0" w:type="auto"/>
            <w:vAlign w:val="center"/>
          </w:tcPr>
          <w:p w14:paraId="27F1B85D">
            <w:pPr>
              <w:widowControl/>
              <w:jc w:val="left"/>
              <w:rPr>
                <w:rFonts w:ascii="Times New Roman" w:hAnsi="Times New Roman" w:eastAsia="Times New Roman" w:cs="Times New Roman"/>
                <w:kern w:val="0"/>
                <w:sz w:val="20"/>
                <w:szCs w:val="20"/>
              </w:rPr>
            </w:pPr>
          </w:p>
        </w:tc>
        <w:tc>
          <w:tcPr>
            <w:tcW w:w="0" w:type="auto"/>
            <w:vAlign w:val="center"/>
          </w:tcPr>
          <w:p w14:paraId="536908A2">
            <w:pPr>
              <w:widowControl/>
              <w:jc w:val="left"/>
              <w:rPr>
                <w:rFonts w:ascii="Times New Roman" w:hAnsi="Times New Roman" w:eastAsia="Times New Roman" w:cs="Times New Roman"/>
                <w:kern w:val="0"/>
                <w:sz w:val="20"/>
                <w:szCs w:val="20"/>
              </w:rPr>
            </w:pPr>
          </w:p>
        </w:tc>
        <w:tc>
          <w:tcPr>
            <w:tcW w:w="0" w:type="auto"/>
            <w:vAlign w:val="center"/>
          </w:tcPr>
          <w:p w14:paraId="03D797E6">
            <w:pPr>
              <w:widowControl/>
              <w:jc w:val="left"/>
              <w:rPr>
                <w:rFonts w:ascii="Times New Roman" w:hAnsi="Times New Roman" w:eastAsia="Times New Roman" w:cs="Times New Roman"/>
                <w:kern w:val="0"/>
                <w:sz w:val="20"/>
                <w:szCs w:val="20"/>
              </w:rPr>
            </w:pPr>
          </w:p>
        </w:tc>
        <w:tc>
          <w:tcPr>
            <w:tcW w:w="0" w:type="auto"/>
            <w:vAlign w:val="center"/>
          </w:tcPr>
          <w:p w14:paraId="1BCAB2A3">
            <w:pPr>
              <w:widowControl/>
              <w:jc w:val="left"/>
              <w:rPr>
                <w:rFonts w:ascii="Times New Roman" w:hAnsi="Times New Roman" w:eastAsia="Times New Roman" w:cs="Times New Roman"/>
                <w:kern w:val="0"/>
                <w:sz w:val="20"/>
                <w:szCs w:val="20"/>
              </w:rPr>
            </w:pPr>
          </w:p>
        </w:tc>
        <w:tc>
          <w:tcPr>
            <w:tcW w:w="0" w:type="auto"/>
            <w:vAlign w:val="center"/>
          </w:tcPr>
          <w:p w14:paraId="1BA360DD">
            <w:pPr>
              <w:widowControl/>
              <w:jc w:val="left"/>
              <w:rPr>
                <w:rFonts w:ascii="Times New Roman" w:hAnsi="Times New Roman" w:eastAsia="Times New Roman" w:cs="Times New Roman"/>
                <w:kern w:val="0"/>
                <w:sz w:val="20"/>
                <w:szCs w:val="20"/>
              </w:rPr>
            </w:pPr>
          </w:p>
        </w:tc>
      </w:tr>
      <w:tr w14:paraId="263D9465">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2D04CD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22102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6C8B17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住房改革支出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004DDF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34.68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94C721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34.68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03BB7C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0F2AC9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3975C4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C796D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CE7D198">
            <w:pPr>
              <w:widowControl/>
              <w:jc w:val="left"/>
              <w:rPr>
                <w:rFonts w:ascii="Times New Roman" w:hAnsi="Times New Roman" w:eastAsia="Times New Roman" w:cs="Times New Roman"/>
                <w:kern w:val="0"/>
                <w:sz w:val="20"/>
                <w:szCs w:val="20"/>
              </w:rPr>
            </w:pPr>
          </w:p>
        </w:tc>
        <w:tc>
          <w:tcPr>
            <w:tcW w:w="0" w:type="auto"/>
            <w:vAlign w:val="center"/>
          </w:tcPr>
          <w:p w14:paraId="07112A25">
            <w:pPr>
              <w:widowControl/>
              <w:jc w:val="left"/>
              <w:rPr>
                <w:rFonts w:ascii="Times New Roman" w:hAnsi="Times New Roman" w:eastAsia="Times New Roman" w:cs="Times New Roman"/>
                <w:kern w:val="0"/>
                <w:sz w:val="20"/>
                <w:szCs w:val="20"/>
              </w:rPr>
            </w:pPr>
          </w:p>
        </w:tc>
        <w:tc>
          <w:tcPr>
            <w:tcW w:w="0" w:type="auto"/>
            <w:vAlign w:val="center"/>
          </w:tcPr>
          <w:p w14:paraId="66A45B64">
            <w:pPr>
              <w:widowControl/>
              <w:jc w:val="left"/>
              <w:rPr>
                <w:rFonts w:ascii="Times New Roman" w:hAnsi="Times New Roman" w:eastAsia="Times New Roman" w:cs="Times New Roman"/>
                <w:kern w:val="0"/>
                <w:sz w:val="20"/>
                <w:szCs w:val="20"/>
              </w:rPr>
            </w:pPr>
          </w:p>
        </w:tc>
        <w:tc>
          <w:tcPr>
            <w:tcW w:w="0" w:type="auto"/>
            <w:vAlign w:val="center"/>
          </w:tcPr>
          <w:p w14:paraId="25B5E5C3">
            <w:pPr>
              <w:widowControl/>
              <w:jc w:val="left"/>
              <w:rPr>
                <w:rFonts w:ascii="Times New Roman" w:hAnsi="Times New Roman" w:eastAsia="Times New Roman" w:cs="Times New Roman"/>
                <w:kern w:val="0"/>
                <w:sz w:val="20"/>
                <w:szCs w:val="20"/>
              </w:rPr>
            </w:pPr>
          </w:p>
        </w:tc>
        <w:tc>
          <w:tcPr>
            <w:tcW w:w="0" w:type="auto"/>
            <w:vAlign w:val="center"/>
          </w:tcPr>
          <w:p w14:paraId="53C1C022">
            <w:pPr>
              <w:widowControl/>
              <w:jc w:val="left"/>
              <w:rPr>
                <w:rFonts w:ascii="Times New Roman" w:hAnsi="Times New Roman" w:eastAsia="Times New Roman" w:cs="Times New Roman"/>
                <w:kern w:val="0"/>
                <w:sz w:val="20"/>
                <w:szCs w:val="20"/>
              </w:rPr>
            </w:pPr>
          </w:p>
        </w:tc>
        <w:tc>
          <w:tcPr>
            <w:tcW w:w="0" w:type="auto"/>
            <w:vAlign w:val="center"/>
          </w:tcPr>
          <w:p w14:paraId="572A84BF">
            <w:pPr>
              <w:widowControl/>
              <w:jc w:val="left"/>
              <w:rPr>
                <w:rFonts w:ascii="Times New Roman" w:hAnsi="Times New Roman" w:eastAsia="Times New Roman" w:cs="Times New Roman"/>
                <w:kern w:val="0"/>
                <w:sz w:val="20"/>
                <w:szCs w:val="20"/>
              </w:rPr>
            </w:pPr>
          </w:p>
        </w:tc>
        <w:tc>
          <w:tcPr>
            <w:tcW w:w="0" w:type="auto"/>
            <w:vAlign w:val="center"/>
          </w:tcPr>
          <w:p w14:paraId="5A6AD94B">
            <w:pPr>
              <w:widowControl/>
              <w:jc w:val="left"/>
              <w:rPr>
                <w:rFonts w:ascii="Times New Roman" w:hAnsi="Times New Roman" w:eastAsia="Times New Roman" w:cs="Times New Roman"/>
                <w:kern w:val="0"/>
                <w:sz w:val="20"/>
                <w:szCs w:val="20"/>
              </w:rPr>
            </w:pPr>
          </w:p>
        </w:tc>
        <w:tc>
          <w:tcPr>
            <w:tcW w:w="0" w:type="auto"/>
            <w:vAlign w:val="center"/>
          </w:tcPr>
          <w:p w14:paraId="4CE37AC3">
            <w:pPr>
              <w:widowControl/>
              <w:jc w:val="left"/>
              <w:rPr>
                <w:rFonts w:ascii="Times New Roman" w:hAnsi="Times New Roman" w:eastAsia="Times New Roman" w:cs="Times New Roman"/>
                <w:kern w:val="0"/>
                <w:sz w:val="20"/>
                <w:szCs w:val="20"/>
              </w:rPr>
            </w:pPr>
          </w:p>
        </w:tc>
        <w:tc>
          <w:tcPr>
            <w:tcW w:w="0" w:type="auto"/>
            <w:vAlign w:val="center"/>
          </w:tcPr>
          <w:p w14:paraId="531640A3">
            <w:pPr>
              <w:widowControl/>
              <w:jc w:val="left"/>
              <w:rPr>
                <w:rFonts w:ascii="Times New Roman" w:hAnsi="Times New Roman" w:eastAsia="Times New Roman" w:cs="Times New Roman"/>
                <w:kern w:val="0"/>
                <w:sz w:val="20"/>
                <w:szCs w:val="20"/>
              </w:rPr>
            </w:pPr>
          </w:p>
        </w:tc>
        <w:tc>
          <w:tcPr>
            <w:tcW w:w="0" w:type="auto"/>
            <w:vAlign w:val="center"/>
          </w:tcPr>
          <w:p w14:paraId="3BD96E7F">
            <w:pPr>
              <w:widowControl/>
              <w:jc w:val="left"/>
              <w:rPr>
                <w:rFonts w:ascii="Times New Roman" w:hAnsi="Times New Roman" w:eastAsia="Times New Roman" w:cs="Times New Roman"/>
                <w:kern w:val="0"/>
                <w:sz w:val="20"/>
                <w:szCs w:val="20"/>
              </w:rPr>
            </w:pPr>
          </w:p>
        </w:tc>
      </w:tr>
      <w:tr w14:paraId="6E8FA16F">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631734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2210201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502D74B">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住房公积金</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BFF4F2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34.68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46BB13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34.68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89C8AA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98C745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513907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DF80E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A95B63B">
            <w:pPr>
              <w:widowControl/>
              <w:jc w:val="left"/>
              <w:rPr>
                <w:rFonts w:ascii="Times New Roman" w:hAnsi="Times New Roman" w:eastAsia="Times New Roman" w:cs="Times New Roman"/>
                <w:kern w:val="0"/>
                <w:sz w:val="20"/>
                <w:szCs w:val="20"/>
              </w:rPr>
            </w:pPr>
          </w:p>
        </w:tc>
        <w:tc>
          <w:tcPr>
            <w:tcW w:w="0" w:type="auto"/>
            <w:vAlign w:val="center"/>
          </w:tcPr>
          <w:p w14:paraId="58425E65">
            <w:pPr>
              <w:widowControl/>
              <w:jc w:val="left"/>
              <w:rPr>
                <w:rFonts w:ascii="Times New Roman" w:hAnsi="Times New Roman" w:eastAsia="Times New Roman" w:cs="Times New Roman"/>
                <w:kern w:val="0"/>
                <w:sz w:val="20"/>
                <w:szCs w:val="20"/>
              </w:rPr>
            </w:pPr>
          </w:p>
        </w:tc>
        <w:tc>
          <w:tcPr>
            <w:tcW w:w="0" w:type="auto"/>
            <w:vAlign w:val="center"/>
          </w:tcPr>
          <w:p w14:paraId="1D7AB638">
            <w:pPr>
              <w:widowControl/>
              <w:jc w:val="left"/>
              <w:rPr>
                <w:rFonts w:ascii="Times New Roman" w:hAnsi="Times New Roman" w:eastAsia="Times New Roman" w:cs="Times New Roman"/>
                <w:kern w:val="0"/>
                <w:sz w:val="20"/>
                <w:szCs w:val="20"/>
              </w:rPr>
            </w:pPr>
          </w:p>
        </w:tc>
        <w:tc>
          <w:tcPr>
            <w:tcW w:w="0" w:type="auto"/>
            <w:vAlign w:val="center"/>
          </w:tcPr>
          <w:p w14:paraId="17BB1B96">
            <w:pPr>
              <w:widowControl/>
              <w:jc w:val="left"/>
              <w:rPr>
                <w:rFonts w:ascii="Times New Roman" w:hAnsi="Times New Roman" w:eastAsia="Times New Roman" w:cs="Times New Roman"/>
                <w:kern w:val="0"/>
                <w:sz w:val="20"/>
                <w:szCs w:val="20"/>
              </w:rPr>
            </w:pPr>
          </w:p>
        </w:tc>
        <w:tc>
          <w:tcPr>
            <w:tcW w:w="0" w:type="auto"/>
            <w:vAlign w:val="center"/>
          </w:tcPr>
          <w:p w14:paraId="497B3E46">
            <w:pPr>
              <w:widowControl/>
              <w:jc w:val="left"/>
              <w:rPr>
                <w:rFonts w:ascii="Times New Roman" w:hAnsi="Times New Roman" w:eastAsia="Times New Roman" w:cs="Times New Roman"/>
                <w:kern w:val="0"/>
                <w:sz w:val="20"/>
                <w:szCs w:val="20"/>
              </w:rPr>
            </w:pPr>
          </w:p>
        </w:tc>
        <w:tc>
          <w:tcPr>
            <w:tcW w:w="0" w:type="auto"/>
            <w:vAlign w:val="center"/>
          </w:tcPr>
          <w:p w14:paraId="65E65682">
            <w:pPr>
              <w:widowControl/>
              <w:jc w:val="left"/>
              <w:rPr>
                <w:rFonts w:ascii="Times New Roman" w:hAnsi="Times New Roman" w:eastAsia="Times New Roman" w:cs="Times New Roman"/>
                <w:kern w:val="0"/>
                <w:sz w:val="20"/>
                <w:szCs w:val="20"/>
              </w:rPr>
            </w:pPr>
          </w:p>
        </w:tc>
        <w:tc>
          <w:tcPr>
            <w:tcW w:w="0" w:type="auto"/>
            <w:vAlign w:val="center"/>
          </w:tcPr>
          <w:p w14:paraId="4AF444F3">
            <w:pPr>
              <w:widowControl/>
              <w:jc w:val="left"/>
              <w:rPr>
                <w:rFonts w:ascii="Times New Roman" w:hAnsi="Times New Roman" w:eastAsia="Times New Roman" w:cs="Times New Roman"/>
                <w:kern w:val="0"/>
                <w:sz w:val="20"/>
                <w:szCs w:val="20"/>
              </w:rPr>
            </w:pPr>
          </w:p>
        </w:tc>
        <w:tc>
          <w:tcPr>
            <w:tcW w:w="0" w:type="auto"/>
            <w:vAlign w:val="center"/>
          </w:tcPr>
          <w:p w14:paraId="0F1A8D9D">
            <w:pPr>
              <w:widowControl/>
              <w:jc w:val="left"/>
              <w:rPr>
                <w:rFonts w:ascii="Times New Roman" w:hAnsi="Times New Roman" w:eastAsia="Times New Roman" w:cs="Times New Roman"/>
                <w:kern w:val="0"/>
                <w:sz w:val="20"/>
                <w:szCs w:val="20"/>
              </w:rPr>
            </w:pPr>
          </w:p>
        </w:tc>
        <w:tc>
          <w:tcPr>
            <w:tcW w:w="0" w:type="auto"/>
            <w:vAlign w:val="center"/>
          </w:tcPr>
          <w:p w14:paraId="353DACFA">
            <w:pPr>
              <w:widowControl/>
              <w:jc w:val="left"/>
              <w:rPr>
                <w:rFonts w:ascii="Times New Roman" w:hAnsi="Times New Roman" w:eastAsia="Times New Roman" w:cs="Times New Roman"/>
                <w:kern w:val="0"/>
                <w:sz w:val="20"/>
                <w:szCs w:val="20"/>
              </w:rPr>
            </w:pPr>
          </w:p>
        </w:tc>
        <w:tc>
          <w:tcPr>
            <w:tcW w:w="0" w:type="auto"/>
            <w:vAlign w:val="center"/>
          </w:tcPr>
          <w:p w14:paraId="3A468928">
            <w:pPr>
              <w:widowControl/>
              <w:jc w:val="left"/>
              <w:rPr>
                <w:rFonts w:ascii="Times New Roman" w:hAnsi="Times New Roman" w:eastAsia="Times New Roman" w:cs="Times New Roman"/>
                <w:kern w:val="0"/>
                <w:sz w:val="20"/>
                <w:szCs w:val="20"/>
              </w:rPr>
            </w:pPr>
          </w:p>
        </w:tc>
      </w:tr>
      <w:tr w14:paraId="2E2513A8">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35C70E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639C3F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灾害防治及应急管理支出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F3793A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184.44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40FFC5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A8CD1A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184.44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521313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59B74C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4DE934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DCB9F19">
            <w:pPr>
              <w:widowControl/>
              <w:jc w:val="left"/>
              <w:rPr>
                <w:rFonts w:ascii="Times New Roman" w:hAnsi="Times New Roman" w:eastAsia="Times New Roman" w:cs="Times New Roman"/>
                <w:kern w:val="0"/>
                <w:sz w:val="20"/>
                <w:szCs w:val="20"/>
              </w:rPr>
            </w:pPr>
          </w:p>
        </w:tc>
        <w:tc>
          <w:tcPr>
            <w:tcW w:w="0" w:type="auto"/>
            <w:vAlign w:val="center"/>
          </w:tcPr>
          <w:p w14:paraId="0318B6F4">
            <w:pPr>
              <w:widowControl/>
              <w:jc w:val="left"/>
              <w:rPr>
                <w:rFonts w:ascii="Times New Roman" w:hAnsi="Times New Roman" w:eastAsia="Times New Roman" w:cs="Times New Roman"/>
                <w:kern w:val="0"/>
                <w:sz w:val="20"/>
                <w:szCs w:val="20"/>
              </w:rPr>
            </w:pPr>
          </w:p>
        </w:tc>
        <w:tc>
          <w:tcPr>
            <w:tcW w:w="0" w:type="auto"/>
            <w:vAlign w:val="center"/>
          </w:tcPr>
          <w:p w14:paraId="6F21C536">
            <w:pPr>
              <w:widowControl/>
              <w:jc w:val="left"/>
              <w:rPr>
                <w:rFonts w:ascii="Times New Roman" w:hAnsi="Times New Roman" w:eastAsia="Times New Roman" w:cs="Times New Roman"/>
                <w:kern w:val="0"/>
                <w:sz w:val="20"/>
                <w:szCs w:val="20"/>
              </w:rPr>
            </w:pPr>
          </w:p>
        </w:tc>
        <w:tc>
          <w:tcPr>
            <w:tcW w:w="0" w:type="auto"/>
            <w:vAlign w:val="center"/>
          </w:tcPr>
          <w:p w14:paraId="32366D35">
            <w:pPr>
              <w:widowControl/>
              <w:jc w:val="left"/>
              <w:rPr>
                <w:rFonts w:ascii="Times New Roman" w:hAnsi="Times New Roman" w:eastAsia="Times New Roman" w:cs="Times New Roman"/>
                <w:kern w:val="0"/>
                <w:sz w:val="20"/>
                <w:szCs w:val="20"/>
              </w:rPr>
            </w:pPr>
          </w:p>
        </w:tc>
        <w:tc>
          <w:tcPr>
            <w:tcW w:w="0" w:type="auto"/>
            <w:vAlign w:val="center"/>
          </w:tcPr>
          <w:p w14:paraId="382ED2D8">
            <w:pPr>
              <w:widowControl/>
              <w:jc w:val="left"/>
              <w:rPr>
                <w:rFonts w:ascii="Times New Roman" w:hAnsi="Times New Roman" w:eastAsia="Times New Roman" w:cs="Times New Roman"/>
                <w:kern w:val="0"/>
                <w:sz w:val="20"/>
                <w:szCs w:val="20"/>
              </w:rPr>
            </w:pPr>
          </w:p>
        </w:tc>
        <w:tc>
          <w:tcPr>
            <w:tcW w:w="0" w:type="auto"/>
            <w:vAlign w:val="center"/>
          </w:tcPr>
          <w:p w14:paraId="631830F8">
            <w:pPr>
              <w:widowControl/>
              <w:jc w:val="left"/>
              <w:rPr>
                <w:rFonts w:ascii="Times New Roman" w:hAnsi="Times New Roman" w:eastAsia="Times New Roman" w:cs="Times New Roman"/>
                <w:kern w:val="0"/>
                <w:sz w:val="20"/>
                <w:szCs w:val="20"/>
              </w:rPr>
            </w:pPr>
          </w:p>
        </w:tc>
        <w:tc>
          <w:tcPr>
            <w:tcW w:w="0" w:type="auto"/>
            <w:vAlign w:val="center"/>
          </w:tcPr>
          <w:p w14:paraId="1520AD1E">
            <w:pPr>
              <w:widowControl/>
              <w:jc w:val="left"/>
              <w:rPr>
                <w:rFonts w:ascii="Times New Roman" w:hAnsi="Times New Roman" w:eastAsia="Times New Roman" w:cs="Times New Roman"/>
                <w:kern w:val="0"/>
                <w:sz w:val="20"/>
                <w:szCs w:val="20"/>
              </w:rPr>
            </w:pPr>
          </w:p>
        </w:tc>
        <w:tc>
          <w:tcPr>
            <w:tcW w:w="0" w:type="auto"/>
            <w:vAlign w:val="center"/>
          </w:tcPr>
          <w:p w14:paraId="78221E84">
            <w:pPr>
              <w:widowControl/>
              <w:jc w:val="left"/>
              <w:rPr>
                <w:rFonts w:ascii="Times New Roman" w:hAnsi="Times New Roman" w:eastAsia="Times New Roman" w:cs="Times New Roman"/>
                <w:kern w:val="0"/>
                <w:sz w:val="20"/>
                <w:szCs w:val="20"/>
              </w:rPr>
            </w:pPr>
          </w:p>
        </w:tc>
        <w:tc>
          <w:tcPr>
            <w:tcW w:w="0" w:type="auto"/>
            <w:vAlign w:val="center"/>
          </w:tcPr>
          <w:p w14:paraId="3F78284C">
            <w:pPr>
              <w:widowControl/>
              <w:jc w:val="left"/>
              <w:rPr>
                <w:rFonts w:ascii="Times New Roman" w:hAnsi="Times New Roman" w:eastAsia="Times New Roman" w:cs="Times New Roman"/>
                <w:kern w:val="0"/>
                <w:sz w:val="20"/>
                <w:szCs w:val="20"/>
              </w:rPr>
            </w:pPr>
          </w:p>
        </w:tc>
        <w:tc>
          <w:tcPr>
            <w:tcW w:w="0" w:type="auto"/>
            <w:vAlign w:val="center"/>
          </w:tcPr>
          <w:p w14:paraId="2473608F">
            <w:pPr>
              <w:widowControl/>
              <w:jc w:val="left"/>
              <w:rPr>
                <w:rFonts w:ascii="Times New Roman" w:hAnsi="Times New Roman" w:eastAsia="Times New Roman" w:cs="Times New Roman"/>
                <w:kern w:val="0"/>
                <w:sz w:val="20"/>
                <w:szCs w:val="20"/>
              </w:rPr>
            </w:pPr>
          </w:p>
        </w:tc>
      </w:tr>
      <w:tr w14:paraId="65F59622">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1790B4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22401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281295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应急管理事务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11038E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66.08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373418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BD6F08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66.08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010C9A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E4A888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D45A41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5490228">
            <w:pPr>
              <w:widowControl/>
              <w:jc w:val="left"/>
              <w:rPr>
                <w:rFonts w:ascii="Times New Roman" w:hAnsi="Times New Roman" w:eastAsia="Times New Roman" w:cs="Times New Roman"/>
                <w:kern w:val="0"/>
                <w:sz w:val="20"/>
                <w:szCs w:val="20"/>
              </w:rPr>
            </w:pPr>
          </w:p>
        </w:tc>
        <w:tc>
          <w:tcPr>
            <w:tcW w:w="0" w:type="auto"/>
            <w:vAlign w:val="center"/>
          </w:tcPr>
          <w:p w14:paraId="7ADC49D7">
            <w:pPr>
              <w:widowControl/>
              <w:jc w:val="left"/>
              <w:rPr>
                <w:rFonts w:ascii="Times New Roman" w:hAnsi="Times New Roman" w:eastAsia="Times New Roman" w:cs="Times New Roman"/>
                <w:kern w:val="0"/>
                <w:sz w:val="20"/>
                <w:szCs w:val="20"/>
              </w:rPr>
            </w:pPr>
          </w:p>
        </w:tc>
        <w:tc>
          <w:tcPr>
            <w:tcW w:w="0" w:type="auto"/>
            <w:vAlign w:val="center"/>
          </w:tcPr>
          <w:p w14:paraId="54A389E0">
            <w:pPr>
              <w:widowControl/>
              <w:jc w:val="left"/>
              <w:rPr>
                <w:rFonts w:ascii="Times New Roman" w:hAnsi="Times New Roman" w:eastAsia="Times New Roman" w:cs="Times New Roman"/>
                <w:kern w:val="0"/>
                <w:sz w:val="20"/>
                <w:szCs w:val="20"/>
              </w:rPr>
            </w:pPr>
          </w:p>
        </w:tc>
        <w:tc>
          <w:tcPr>
            <w:tcW w:w="0" w:type="auto"/>
            <w:vAlign w:val="center"/>
          </w:tcPr>
          <w:p w14:paraId="7A3218CA">
            <w:pPr>
              <w:widowControl/>
              <w:jc w:val="left"/>
              <w:rPr>
                <w:rFonts w:ascii="Times New Roman" w:hAnsi="Times New Roman" w:eastAsia="Times New Roman" w:cs="Times New Roman"/>
                <w:kern w:val="0"/>
                <w:sz w:val="20"/>
                <w:szCs w:val="20"/>
              </w:rPr>
            </w:pPr>
          </w:p>
        </w:tc>
        <w:tc>
          <w:tcPr>
            <w:tcW w:w="0" w:type="auto"/>
            <w:vAlign w:val="center"/>
          </w:tcPr>
          <w:p w14:paraId="1499B1DD">
            <w:pPr>
              <w:widowControl/>
              <w:jc w:val="left"/>
              <w:rPr>
                <w:rFonts w:ascii="Times New Roman" w:hAnsi="Times New Roman" w:eastAsia="Times New Roman" w:cs="Times New Roman"/>
                <w:kern w:val="0"/>
                <w:sz w:val="20"/>
                <w:szCs w:val="20"/>
              </w:rPr>
            </w:pPr>
          </w:p>
        </w:tc>
        <w:tc>
          <w:tcPr>
            <w:tcW w:w="0" w:type="auto"/>
            <w:vAlign w:val="center"/>
          </w:tcPr>
          <w:p w14:paraId="6344CF0E">
            <w:pPr>
              <w:widowControl/>
              <w:jc w:val="left"/>
              <w:rPr>
                <w:rFonts w:ascii="Times New Roman" w:hAnsi="Times New Roman" w:eastAsia="Times New Roman" w:cs="Times New Roman"/>
                <w:kern w:val="0"/>
                <w:sz w:val="20"/>
                <w:szCs w:val="20"/>
              </w:rPr>
            </w:pPr>
          </w:p>
        </w:tc>
        <w:tc>
          <w:tcPr>
            <w:tcW w:w="0" w:type="auto"/>
            <w:vAlign w:val="center"/>
          </w:tcPr>
          <w:p w14:paraId="4A2B4DB4">
            <w:pPr>
              <w:widowControl/>
              <w:jc w:val="left"/>
              <w:rPr>
                <w:rFonts w:ascii="Times New Roman" w:hAnsi="Times New Roman" w:eastAsia="Times New Roman" w:cs="Times New Roman"/>
                <w:kern w:val="0"/>
                <w:sz w:val="20"/>
                <w:szCs w:val="20"/>
              </w:rPr>
            </w:pPr>
          </w:p>
        </w:tc>
        <w:tc>
          <w:tcPr>
            <w:tcW w:w="0" w:type="auto"/>
            <w:vAlign w:val="center"/>
          </w:tcPr>
          <w:p w14:paraId="16CBBCCC">
            <w:pPr>
              <w:widowControl/>
              <w:jc w:val="left"/>
              <w:rPr>
                <w:rFonts w:ascii="Times New Roman" w:hAnsi="Times New Roman" w:eastAsia="Times New Roman" w:cs="Times New Roman"/>
                <w:kern w:val="0"/>
                <w:sz w:val="20"/>
                <w:szCs w:val="20"/>
              </w:rPr>
            </w:pPr>
          </w:p>
        </w:tc>
        <w:tc>
          <w:tcPr>
            <w:tcW w:w="0" w:type="auto"/>
            <w:vAlign w:val="center"/>
          </w:tcPr>
          <w:p w14:paraId="66407289">
            <w:pPr>
              <w:widowControl/>
              <w:jc w:val="left"/>
              <w:rPr>
                <w:rFonts w:ascii="Times New Roman" w:hAnsi="Times New Roman" w:eastAsia="Times New Roman" w:cs="Times New Roman"/>
                <w:kern w:val="0"/>
                <w:sz w:val="20"/>
                <w:szCs w:val="20"/>
              </w:rPr>
            </w:pPr>
          </w:p>
        </w:tc>
        <w:tc>
          <w:tcPr>
            <w:tcW w:w="0" w:type="auto"/>
            <w:vAlign w:val="center"/>
          </w:tcPr>
          <w:p w14:paraId="42C7E506">
            <w:pPr>
              <w:widowControl/>
              <w:jc w:val="left"/>
              <w:rPr>
                <w:rFonts w:ascii="Times New Roman" w:hAnsi="Times New Roman" w:eastAsia="Times New Roman" w:cs="Times New Roman"/>
                <w:kern w:val="0"/>
                <w:sz w:val="20"/>
                <w:szCs w:val="20"/>
              </w:rPr>
            </w:pPr>
          </w:p>
        </w:tc>
      </w:tr>
      <w:tr w14:paraId="349DFD5E">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4E4D1F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2240199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BA8BCA4">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其他应急管理支出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6124D5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66.08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DFA9F0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EF73D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66.08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649992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40C4FE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1A5F8B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236EEF1">
            <w:pPr>
              <w:widowControl/>
              <w:jc w:val="left"/>
              <w:rPr>
                <w:rFonts w:ascii="Times New Roman" w:hAnsi="Times New Roman" w:eastAsia="Times New Roman" w:cs="Times New Roman"/>
                <w:kern w:val="0"/>
                <w:sz w:val="20"/>
                <w:szCs w:val="20"/>
              </w:rPr>
            </w:pPr>
          </w:p>
        </w:tc>
        <w:tc>
          <w:tcPr>
            <w:tcW w:w="0" w:type="auto"/>
            <w:vAlign w:val="center"/>
          </w:tcPr>
          <w:p w14:paraId="4C256EB3">
            <w:pPr>
              <w:widowControl/>
              <w:jc w:val="left"/>
              <w:rPr>
                <w:rFonts w:ascii="Times New Roman" w:hAnsi="Times New Roman" w:eastAsia="Times New Roman" w:cs="Times New Roman"/>
                <w:kern w:val="0"/>
                <w:sz w:val="20"/>
                <w:szCs w:val="20"/>
              </w:rPr>
            </w:pPr>
          </w:p>
        </w:tc>
        <w:tc>
          <w:tcPr>
            <w:tcW w:w="0" w:type="auto"/>
            <w:vAlign w:val="center"/>
          </w:tcPr>
          <w:p w14:paraId="1C0FC3CC">
            <w:pPr>
              <w:widowControl/>
              <w:jc w:val="left"/>
              <w:rPr>
                <w:rFonts w:ascii="Times New Roman" w:hAnsi="Times New Roman" w:eastAsia="Times New Roman" w:cs="Times New Roman"/>
                <w:kern w:val="0"/>
                <w:sz w:val="20"/>
                <w:szCs w:val="20"/>
              </w:rPr>
            </w:pPr>
          </w:p>
        </w:tc>
        <w:tc>
          <w:tcPr>
            <w:tcW w:w="0" w:type="auto"/>
            <w:vAlign w:val="center"/>
          </w:tcPr>
          <w:p w14:paraId="682AA2A5">
            <w:pPr>
              <w:widowControl/>
              <w:jc w:val="left"/>
              <w:rPr>
                <w:rFonts w:ascii="Times New Roman" w:hAnsi="Times New Roman" w:eastAsia="Times New Roman" w:cs="Times New Roman"/>
                <w:kern w:val="0"/>
                <w:sz w:val="20"/>
                <w:szCs w:val="20"/>
              </w:rPr>
            </w:pPr>
          </w:p>
        </w:tc>
        <w:tc>
          <w:tcPr>
            <w:tcW w:w="0" w:type="auto"/>
            <w:vAlign w:val="center"/>
          </w:tcPr>
          <w:p w14:paraId="0D471F13">
            <w:pPr>
              <w:widowControl/>
              <w:jc w:val="left"/>
              <w:rPr>
                <w:rFonts w:ascii="Times New Roman" w:hAnsi="Times New Roman" w:eastAsia="Times New Roman" w:cs="Times New Roman"/>
                <w:kern w:val="0"/>
                <w:sz w:val="20"/>
                <w:szCs w:val="20"/>
              </w:rPr>
            </w:pPr>
          </w:p>
        </w:tc>
        <w:tc>
          <w:tcPr>
            <w:tcW w:w="0" w:type="auto"/>
            <w:vAlign w:val="center"/>
          </w:tcPr>
          <w:p w14:paraId="61491A23">
            <w:pPr>
              <w:widowControl/>
              <w:jc w:val="left"/>
              <w:rPr>
                <w:rFonts w:ascii="Times New Roman" w:hAnsi="Times New Roman" w:eastAsia="Times New Roman" w:cs="Times New Roman"/>
                <w:kern w:val="0"/>
                <w:sz w:val="20"/>
                <w:szCs w:val="20"/>
              </w:rPr>
            </w:pPr>
          </w:p>
        </w:tc>
        <w:tc>
          <w:tcPr>
            <w:tcW w:w="0" w:type="auto"/>
            <w:vAlign w:val="center"/>
          </w:tcPr>
          <w:p w14:paraId="58D0E0BC">
            <w:pPr>
              <w:widowControl/>
              <w:jc w:val="left"/>
              <w:rPr>
                <w:rFonts w:ascii="Times New Roman" w:hAnsi="Times New Roman" w:eastAsia="Times New Roman" w:cs="Times New Roman"/>
                <w:kern w:val="0"/>
                <w:sz w:val="20"/>
                <w:szCs w:val="20"/>
              </w:rPr>
            </w:pPr>
          </w:p>
        </w:tc>
        <w:tc>
          <w:tcPr>
            <w:tcW w:w="0" w:type="auto"/>
            <w:vAlign w:val="center"/>
          </w:tcPr>
          <w:p w14:paraId="6EA505F4">
            <w:pPr>
              <w:widowControl/>
              <w:jc w:val="left"/>
              <w:rPr>
                <w:rFonts w:ascii="Times New Roman" w:hAnsi="Times New Roman" w:eastAsia="Times New Roman" w:cs="Times New Roman"/>
                <w:kern w:val="0"/>
                <w:sz w:val="20"/>
                <w:szCs w:val="20"/>
              </w:rPr>
            </w:pPr>
          </w:p>
        </w:tc>
        <w:tc>
          <w:tcPr>
            <w:tcW w:w="0" w:type="auto"/>
            <w:vAlign w:val="center"/>
          </w:tcPr>
          <w:p w14:paraId="4D8CDC66">
            <w:pPr>
              <w:widowControl/>
              <w:jc w:val="left"/>
              <w:rPr>
                <w:rFonts w:ascii="Times New Roman" w:hAnsi="Times New Roman" w:eastAsia="Times New Roman" w:cs="Times New Roman"/>
                <w:kern w:val="0"/>
                <w:sz w:val="20"/>
                <w:szCs w:val="20"/>
              </w:rPr>
            </w:pPr>
          </w:p>
        </w:tc>
        <w:tc>
          <w:tcPr>
            <w:tcW w:w="0" w:type="auto"/>
            <w:vAlign w:val="center"/>
          </w:tcPr>
          <w:p w14:paraId="562D4C46">
            <w:pPr>
              <w:widowControl/>
              <w:jc w:val="left"/>
              <w:rPr>
                <w:rFonts w:ascii="Times New Roman" w:hAnsi="Times New Roman" w:eastAsia="Times New Roman" w:cs="Times New Roman"/>
                <w:kern w:val="0"/>
                <w:sz w:val="20"/>
                <w:szCs w:val="20"/>
              </w:rPr>
            </w:pPr>
          </w:p>
        </w:tc>
      </w:tr>
      <w:tr w14:paraId="1696E78E">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BF2709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22402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18FCCB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消防救援事务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B607E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5.36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D3B8A0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F0D036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5.36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4CAC87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C5F22B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5CCAC8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AACABE9">
            <w:pPr>
              <w:widowControl/>
              <w:jc w:val="left"/>
              <w:rPr>
                <w:rFonts w:ascii="Times New Roman" w:hAnsi="Times New Roman" w:eastAsia="Times New Roman" w:cs="Times New Roman"/>
                <w:kern w:val="0"/>
                <w:sz w:val="20"/>
                <w:szCs w:val="20"/>
              </w:rPr>
            </w:pPr>
          </w:p>
        </w:tc>
        <w:tc>
          <w:tcPr>
            <w:tcW w:w="0" w:type="auto"/>
            <w:vAlign w:val="center"/>
          </w:tcPr>
          <w:p w14:paraId="37566858">
            <w:pPr>
              <w:widowControl/>
              <w:jc w:val="left"/>
              <w:rPr>
                <w:rFonts w:ascii="Times New Roman" w:hAnsi="Times New Roman" w:eastAsia="Times New Roman" w:cs="Times New Roman"/>
                <w:kern w:val="0"/>
                <w:sz w:val="20"/>
                <w:szCs w:val="20"/>
              </w:rPr>
            </w:pPr>
          </w:p>
        </w:tc>
        <w:tc>
          <w:tcPr>
            <w:tcW w:w="0" w:type="auto"/>
            <w:vAlign w:val="center"/>
          </w:tcPr>
          <w:p w14:paraId="0CC92F9A">
            <w:pPr>
              <w:widowControl/>
              <w:jc w:val="left"/>
              <w:rPr>
                <w:rFonts w:ascii="Times New Roman" w:hAnsi="Times New Roman" w:eastAsia="Times New Roman" w:cs="Times New Roman"/>
                <w:kern w:val="0"/>
                <w:sz w:val="20"/>
                <w:szCs w:val="20"/>
              </w:rPr>
            </w:pPr>
          </w:p>
        </w:tc>
        <w:tc>
          <w:tcPr>
            <w:tcW w:w="0" w:type="auto"/>
            <w:vAlign w:val="center"/>
          </w:tcPr>
          <w:p w14:paraId="583D8ADB">
            <w:pPr>
              <w:widowControl/>
              <w:jc w:val="left"/>
              <w:rPr>
                <w:rFonts w:ascii="Times New Roman" w:hAnsi="Times New Roman" w:eastAsia="Times New Roman" w:cs="Times New Roman"/>
                <w:kern w:val="0"/>
                <w:sz w:val="20"/>
                <w:szCs w:val="20"/>
              </w:rPr>
            </w:pPr>
          </w:p>
        </w:tc>
        <w:tc>
          <w:tcPr>
            <w:tcW w:w="0" w:type="auto"/>
            <w:vAlign w:val="center"/>
          </w:tcPr>
          <w:p w14:paraId="4818B683">
            <w:pPr>
              <w:widowControl/>
              <w:jc w:val="left"/>
              <w:rPr>
                <w:rFonts w:ascii="Times New Roman" w:hAnsi="Times New Roman" w:eastAsia="Times New Roman" w:cs="Times New Roman"/>
                <w:kern w:val="0"/>
                <w:sz w:val="20"/>
                <w:szCs w:val="20"/>
              </w:rPr>
            </w:pPr>
          </w:p>
        </w:tc>
        <w:tc>
          <w:tcPr>
            <w:tcW w:w="0" w:type="auto"/>
            <w:vAlign w:val="center"/>
          </w:tcPr>
          <w:p w14:paraId="0C9021EC">
            <w:pPr>
              <w:widowControl/>
              <w:jc w:val="left"/>
              <w:rPr>
                <w:rFonts w:ascii="Times New Roman" w:hAnsi="Times New Roman" w:eastAsia="Times New Roman" w:cs="Times New Roman"/>
                <w:kern w:val="0"/>
                <w:sz w:val="20"/>
                <w:szCs w:val="20"/>
              </w:rPr>
            </w:pPr>
          </w:p>
        </w:tc>
        <w:tc>
          <w:tcPr>
            <w:tcW w:w="0" w:type="auto"/>
            <w:vAlign w:val="center"/>
          </w:tcPr>
          <w:p w14:paraId="584B07B1">
            <w:pPr>
              <w:widowControl/>
              <w:jc w:val="left"/>
              <w:rPr>
                <w:rFonts w:ascii="Times New Roman" w:hAnsi="Times New Roman" w:eastAsia="Times New Roman" w:cs="Times New Roman"/>
                <w:kern w:val="0"/>
                <w:sz w:val="20"/>
                <w:szCs w:val="20"/>
              </w:rPr>
            </w:pPr>
          </w:p>
        </w:tc>
        <w:tc>
          <w:tcPr>
            <w:tcW w:w="0" w:type="auto"/>
            <w:vAlign w:val="center"/>
          </w:tcPr>
          <w:p w14:paraId="05BA6602">
            <w:pPr>
              <w:widowControl/>
              <w:jc w:val="left"/>
              <w:rPr>
                <w:rFonts w:ascii="Times New Roman" w:hAnsi="Times New Roman" w:eastAsia="Times New Roman" w:cs="Times New Roman"/>
                <w:kern w:val="0"/>
                <w:sz w:val="20"/>
                <w:szCs w:val="20"/>
              </w:rPr>
            </w:pPr>
          </w:p>
        </w:tc>
        <w:tc>
          <w:tcPr>
            <w:tcW w:w="0" w:type="auto"/>
            <w:vAlign w:val="center"/>
          </w:tcPr>
          <w:p w14:paraId="40DEE388">
            <w:pPr>
              <w:widowControl/>
              <w:jc w:val="left"/>
              <w:rPr>
                <w:rFonts w:ascii="Times New Roman" w:hAnsi="Times New Roman" w:eastAsia="Times New Roman" w:cs="Times New Roman"/>
                <w:kern w:val="0"/>
                <w:sz w:val="20"/>
                <w:szCs w:val="20"/>
              </w:rPr>
            </w:pPr>
          </w:p>
        </w:tc>
        <w:tc>
          <w:tcPr>
            <w:tcW w:w="0" w:type="auto"/>
            <w:vAlign w:val="center"/>
          </w:tcPr>
          <w:p w14:paraId="02E4EB34">
            <w:pPr>
              <w:widowControl/>
              <w:jc w:val="left"/>
              <w:rPr>
                <w:rFonts w:ascii="Times New Roman" w:hAnsi="Times New Roman" w:eastAsia="Times New Roman" w:cs="Times New Roman"/>
                <w:kern w:val="0"/>
                <w:sz w:val="20"/>
                <w:szCs w:val="20"/>
              </w:rPr>
            </w:pPr>
          </w:p>
        </w:tc>
      </w:tr>
      <w:tr w14:paraId="0D2A9DF2">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537455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2240202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EE6B27D">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一般行政管理事务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5EE629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F45F43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9DB5B6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B6D24A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58EC18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8FBF0E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1C363F6">
            <w:pPr>
              <w:widowControl/>
              <w:jc w:val="left"/>
              <w:rPr>
                <w:rFonts w:ascii="Times New Roman" w:hAnsi="Times New Roman" w:eastAsia="Times New Roman" w:cs="Times New Roman"/>
                <w:kern w:val="0"/>
                <w:sz w:val="20"/>
                <w:szCs w:val="20"/>
              </w:rPr>
            </w:pPr>
          </w:p>
        </w:tc>
        <w:tc>
          <w:tcPr>
            <w:tcW w:w="0" w:type="auto"/>
            <w:vAlign w:val="center"/>
          </w:tcPr>
          <w:p w14:paraId="318A6E56">
            <w:pPr>
              <w:widowControl/>
              <w:jc w:val="left"/>
              <w:rPr>
                <w:rFonts w:ascii="Times New Roman" w:hAnsi="Times New Roman" w:eastAsia="Times New Roman" w:cs="Times New Roman"/>
                <w:kern w:val="0"/>
                <w:sz w:val="20"/>
                <w:szCs w:val="20"/>
              </w:rPr>
            </w:pPr>
          </w:p>
        </w:tc>
        <w:tc>
          <w:tcPr>
            <w:tcW w:w="0" w:type="auto"/>
            <w:vAlign w:val="center"/>
          </w:tcPr>
          <w:p w14:paraId="7D935CCF">
            <w:pPr>
              <w:widowControl/>
              <w:jc w:val="left"/>
              <w:rPr>
                <w:rFonts w:ascii="Times New Roman" w:hAnsi="Times New Roman" w:eastAsia="Times New Roman" w:cs="Times New Roman"/>
                <w:kern w:val="0"/>
                <w:sz w:val="20"/>
                <w:szCs w:val="20"/>
              </w:rPr>
            </w:pPr>
          </w:p>
        </w:tc>
        <w:tc>
          <w:tcPr>
            <w:tcW w:w="0" w:type="auto"/>
            <w:vAlign w:val="center"/>
          </w:tcPr>
          <w:p w14:paraId="5CED2438">
            <w:pPr>
              <w:widowControl/>
              <w:jc w:val="left"/>
              <w:rPr>
                <w:rFonts w:ascii="Times New Roman" w:hAnsi="Times New Roman" w:eastAsia="Times New Roman" w:cs="Times New Roman"/>
                <w:kern w:val="0"/>
                <w:sz w:val="20"/>
                <w:szCs w:val="20"/>
              </w:rPr>
            </w:pPr>
          </w:p>
        </w:tc>
        <w:tc>
          <w:tcPr>
            <w:tcW w:w="0" w:type="auto"/>
            <w:vAlign w:val="center"/>
          </w:tcPr>
          <w:p w14:paraId="5E628DE6">
            <w:pPr>
              <w:widowControl/>
              <w:jc w:val="left"/>
              <w:rPr>
                <w:rFonts w:ascii="Times New Roman" w:hAnsi="Times New Roman" w:eastAsia="Times New Roman" w:cs="Times New Roman"/>
                <w:kern w:val="0"/>
                <w:sz w:val="20"/>
                <w:szCs w:val="20"/>
              </w:rPr>
            </w:pPr>
          </w:p>
        </w:tc>
        <w:tc>
          <w:tcPr>
            <w:tcW w:w="0" w:type="auto"/>
            <w:vAlign w:val="center"/>
          </w:tcPr>
          <w:p w14:paraId="0524A515">
            <w:pPr>
              <w:widowControl/>
              <w:jc w:val="left"/>
              <w:rPr>
                <w:rFonts w:ascii="Times New Roman" w:hAnsi="Times New Roman" w:eastAsia="Times New Roman" w:cs="Times New Roman"/>
                <w:kern w:val="0"/>
                <w:sz w:val="20"/>
                <w:szCs w:val="20"/>
              </w:rPr>
            </w:pPr>
          </w:p>
        </w:tc>
        <w:tc>
          <w:tcPr>
            <w:tcW w:w="0" w:type="auto"/>
            <w:vAlign w:val="center"/>
          </w:tcPr>
          <w:p w14:paraId="1F2F34F8">
            <w:pPr>
              <w:widowControl/>
              <w:jc w:val="left"/>
              <w:rPr>
                <w:rFonts w:ascii="Times New Roman" w:hAnsi="Times New Roman" w:eastAsia="Times New Roman" w:cs="Times New Roman"/>
                <w:kern w:val="0"/>
                <w:sz w:val="20"/>
                <w:szCs w:val="20"/>
              </w:rPr>
            </w:pPr>
          </w:p>
        </w:tc>
        <w:tc>
          <w:tcPr>
            <w:tcW w:w="0" w:type="auto"/>
            <w:vAlign w:val="center"/>
          </w:tcPr>
          <w:p w14:paraId="6A0629A7">
            <w:pPr>
              <w:widowControl/>
              <w:jc w:val="left"/>
              <w:rPr>
                <w:rFonts w:ascii="Times New Roman" w:hAnsi="Times New Roman" w:eastAsia="Times New Roman" w:cs="Times New Roman"/>
                <w:kern w:val="0"/>
                <w:sz w:val="20"/>
                <w:szCs w:val="20"/>
              </w:rPr>
            </w:pPr>
          </w:p>
        </w:tc>
        <w:tc>
          <w:tcPr>
            <w:tcW w:w="0" w:type="auto"/>
            <w:vAlign w:val="center"/>
          </w:tcPr>
          <w:p w14:paraId="3451720D">
            <w:pPr>
              <w:widowControl/>
              <w:jc w:val="left"/>
              <w:rPr>
                <w:rFonts w:ascii="Times New Roman" w:hAnsi="Times New Roman" w:eastAsia="Times New Roman" w:cs="Times New Roman"/>
                <w:kern w:val="0"/>
                <w:sz w:val="20"/>
                <w:szCs w:val="20"/>
              </w:rPr>
            </w:pPr>
          </w:p>
        </w:tc>
        <w:tc>
          <w:tcPr>
            <w:tcW w:w="0" w:type="auto"/>
            <w:vAlign w:val="center"/>
          </w:tcPr>
          <w:p w14:paraId="4B208C98">
            <w:pPr>
              <w:widowControl/>
              <w:jc w:val="left"/>
              <w:rPr>
                <w:rFonts w:ascii="Times New Roman" w:hAnsi="Times New Roman" w:eastAsia="Times New Roman" w:cs="Times New Roman"/>
                <w:kern w:val="0"/>
                <w:sz w:val="20"/>
                <w:szCs w:val="20"/>
              </w:rPr>
            </w:pPr>
          </w:p>
        </w:tc>
      </w:tr>
      <w:tr w14:paraId="42BFC76D">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CFAA78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2240204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B0EF04E">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消防应急救援</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66A220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3.50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B9585E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498F18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3.50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98B790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367926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79650D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1E15493">
            <w:pPr>
              <w:widowControl/>
              <w:jc w:val="left"/>
              <w:rPr>
                <w:rFonts w:ascii="Times New Roman" w:hAnsi="Times New Roman" w:eastAsia="Times New Roman" w:cs="Times New Roman"/>
                <w:kern w:val="0"/>
                <w:sz w:val="20"/>
                <w:szCs w:val="20"/>
              </w:rPr>
            </w:pPr>
          </w:p>
        </w:tc>
        <w:tc>
          <w:tcPr>
            <w:tcW w:w="0" w:type="auto"/>
            <w:vAlign w:val="center"/>
          </w:tcPr>
          <w:p w14:paraId="3BC2C9ED">
            <w:pPr>
              <w:widowControl/>
              <w:jc w:val="left"/>
              <w:rPr>
                <w:rFonts w:ascii="Times New Roman" w:hAnsi="Times New Roman" w:eastAsia="Times New Roman" w:cs="Times New Roman"/>
                <w:kern w:val="0"/>
                <w:sz w:val="20"/>
                <w:szCs w:val="20"/>
              </w:rPr>
            </w:pPr>
          </w:p>
        </w:tc>
        <w:tc>
          <w:tcPr>
            <w:tcW w:w="0" w:type="auto"/>
            <w:vAlign w:val="center"/>
          </w:tcPr>
          <w:p w14:paraId="1EE29646">
            <w:pPr>
              <w:widowControl/>
              <w:jc w:val="left"/>
              <w:rPr>
                <w:rFonts w:ascii="Times New Roman" w:hAnsi="Times New Roman" w:eastAsia="Times New Roman" w:cs="Times New Roman"/>
                <w:kern w:val="0"/>
                <w:sz w:val="20"/>
                <w:szCs w:val="20"/>
              </w:rPr>
            </w:pPr>
          </w:p>
        </w:tc>
        <w:tc>
          <w:tcPr>
            <w:tcW w:w="0" w:type="auto"/>
            <w:vAlign w:val="center"/>
          </w:tcPr>
          <w:p w14:paraId="37435CE6">
            <w:pPr>
              <w:widowControl/>
              <w:jc w:val="left"/>
              <w:rPr>
                <w:rFonts w:ascii="Times New Roman" w:hAnsi="Times New Roman" w:eastAsia="Times New Roman" w:cs="Times New Roman"/>
                <w:kern w:val="0"/>
                <w:sz w:val="20"/>
                <w:szCs w:val="20"/>
              </w:rPr>
            </w:pPr>
          </w:p>
        </w:tc>
        <w:tc>
          <w:tcPr>
            <w:tcW w:w="0" w:type="auto"/>
            <w:vAlign w:val="center"/>
          </w:tcPr>
          <w:p w14:paraId="1DBF50D9">
            <w:pPr>
              <w:widowControl/>
              <w:jc w:val="left"/>
              <w:rPr>
                <w:rFonts w:ascii="Times New Roman" w:hAnsi="Times New Roman" w:eastAsia="Times New Roman" w:cs="Times New Roman"/>
                <w:kern w:val="0"/>
                <w:sz w:val="20"/>
                <w:szCs w:val="20"/>
              </w:rPr>
            </w:pPr>
          </w:p>
        </w:tc>
        <w:tc>
          <w:tcPr>
            <w:tcW w:w="0" w:type="auto"/>
            <w:vAlign w:val="center"/>
          </w:tcPr>
          <w:p w14:paraId="4D6FA52A">
            <w:pPr>
              <w:widowControl/>
              <w:jc w:val="left"/>
              <w:rPr>
                <w:rFonts w:ascii="Times New Roman" w:hAnsi="Times New Roman" w:eastAsia="Times New Roman" w:cs="Times New Roman"/>
                <w:kern w:val="0"/>
                <w:sz w:val="20"/>
                <w:szCs w:val="20"/>
              </w:rPr>
            </w:pPr>
          </w:p>
        </w:tc>
        <w:tc>
          <w:tcPr>
            <w:tcW w:w="0" w:type="auto"/>
            <w:vAlign w:val="center"/>
          </w:tcPr>
          <w:p w14:paraId="7C043AA8">
            <w:pPr>
              <w:widowControl/>
              <w:jc w:val="left"/>
              <w:rPr>
                <w:rFonts w:ascii="Times New Roman" w:hAnsi="Times New Roman" w:eastAsia="Times New Roman" w:cs="Times New Roman"/>
                <w:kern w:val="0"/>
                <w:sz w:val="20"/>
                <w:szCs w:val="20"/>
              </w:rPr>
            </w:pPr>
          </w:p>
        </w:tc>
        <w:tc>
          <w:tcPr>
            <w:tcW w:w="0" w:type="auto"/>
            <w:vAlign w:val="center"/>
          </w:tcPr>
          <w:p w14:paraId="3DB0C2C4">
            <w:pPr>
              <w:widowControl/>
              <w:jc w:val="left"/>
              <w:rPr>
                <w:rFonts w:ascii="Times New Roman" w:hAnsi="Times New Roman" w:eastAsia="Times New Roman" w:cs="Times New Roman"/>
                <w:kern w:val="0"/>
                <w:sz w:val="20"/>
                <w:szCs w:val="20"/>
              </w:rPr>
            </w:pPr>
          </w:p>
        </w:tc>
        <w:tc>
          <w:tcPr>
            <w:tcW w:w="0" w:type="auto"/>
            <w:vAlign w:val="center"/>
          </w:tcPr>
          <w:p w14:paraId="1B72318B">
            <w:pPr>
              <w:widowControl/>
              <w:jc w:val="left"/>
              <w:rPr>
                <w:rFonts w:ascii="Times New Roman" w:hAnsi="Times New Roman" w:eastAsia="Times New Roman" w:cs="Times New Roman"/>
                <w:kern w:val="0"/>
                <w:sz w:val="20"/>
                <w:szCs w:val="20"/>
              </w:rPr>
            </w:pPr>
          </w:p>
        </w:tc>
        <w:tc>
          <w:tcPr>
            <w:tcW w:w="0" w:type="auto"/>
            <w:vAlign w:val="center"/>
          </w:tcPr>
          <w:p w14:paraId="2F815E33">
            <w:pPr>
              <w:widowControl/>
              <w:jc w:val="left"/>
              <w:rPr>
                <w:rFonts w:ascii="Times New Roman" w:hAnsi="Times New Roman" w:eastAsia="Times New Roman" w:cs="Times New Roman"/>
                <w:kern w:val="0"/>
                <w:sz w:val="20"/>
                <w:szCs w:val="20"/>
              </w:rPr>
            </w:pPr>
          </w:p>
        </w:tc>
      </w:tr>
      <w:tr w14:paraId="7C32AC51">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AB1127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22407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CAC19C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自然灾害救灾及恢复重建支出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7E6D9F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113.00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40D57B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B2841C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113.00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3E8757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5380B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EB1132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F04A42A">
            <w:pPr>
              <w:widowControl/>
              <w:jc w:val="left"/>
              <w:rPr>
                <w:rFonts w:ascii="Times New Roman" w:hAnsi="Times New Roman" w:eastAsia="Times New Roman" w:cs="Times New Roman"/>
                <w:kern w:val="0"/>
                <w:sz w:val="20"/>
                <w:szCs w:val="20"/>
              </w:rPr>
            </w:pPr>
          </w:p>
        </w:tc>
        <w:tc>
          <w:tcPr>
            <w:tcW w:w="0" w:type="auto"/>
            <w:vAlign w:val="center"/>
          </w:tcPr>
          <w:p w14:paraId="1A957730">
            <w:pPr>
              <w:widowControl/>
              <w:jc w:val="left"/>
              <w:rPr>
                <w:rFonts w:ascii="Times New Roman" w:hAnsi="Times New Roman" w:eastAsia="Times New Roman" w:cs="Times New Roman"/>
                <w:kern w:val="0"/>
                <w:sz w:val="20"/>
                <w:szCs w:val="20"/>
              </w:rPr>
            </w:pPr>
          </w:p>
        </w:tc>
        <w:tc>
          <w:tcPr>
            <w:tcW w:w="0" w:type="auto"/>
            <w:vAlign w:val="center"/>
          </w:tcPr>
          <w:p w14:paraId="125393B5">
            <w:pPr>
              <w:widowControl/>
              <w:jc w:val="left"/>
              <w:rPr>
                <w:rFonts w:ascii="Times New Roman" w:hAnsi="Times New Roman" w:eastAsia="Times New Roman" w:cs="Times New Roman"/>
                <w:kern w:val="0"/>
                <w:sz w:val="20"/>
                <w:szCs w:val="20"/>
              </w:rPr>
            </w:pPr>
          </w:p>
        </w:tc>
        <w:tc>
          <w:tcPr>
            <w:tcW w:w="0" w:type="auto"/>
            <w:vAlign w:val="center"/>
          </w:tcPr>
          <w:p w14:paraId="0582747E">
            <w:pPr>
              <w:widowControl/>
              <w:jc w:val="left"/>
              <w:rPr>
                <w:rFonts w:ascii="Times New Roman" w:hAnsi="Times New Roman" w:eastAsia="Times New Roman" w:cs="Times New Roman"/>
                <w:kern w:val="0"/>
                <w:sz w:val="20"/>
                <w:szCs w:val="20"/>
              </w:rPr>
            </w:pPr>
          </w:p>
        </w:tc>
        <w:tc>
          <w:tcPr>
            <w:tcW w:w="0" w:type="auto"/>
            <w:vAlign w:val="center"/>
          </w:tcPr>
          <w:p w14:paraId="42ECC188">
            <w:pPr>
              <w:widowControl/>
              <w:jc w:val="left"/>
              <w:rPr>
                <w:rFonts w:ascii="Times New Roman" w:hAnsi="Times New Roman" w:eastAsia="Times New Roman" w:cs="Times New Roman"/>
                <w:kern w:val="0"/>
                <w:sz w:val="20"/>
                <w:szCs w:val="20"/>
              </w:rPr>
            </w:pPr>
          </w:p>
        </w:tc>
        <w:tc>
          <w:tcPr>
            <w:tcW w:w="0" w:type="auto"/>
            <w:vAlign w:val="center"/>
          </w:tcPr>
          <w:p w14:paraId="5A7220D3">
            <w:pPr>
              <w:widowControl/>
              <w:jc w:val="left"/>
              <w:rPr>
                <w:rFonts w:ascii="Times New Roman" w:hAnsi="Times New Roman" w:eastAsia="Times New Roman" w:cs="Times New Roman"/>
                <w:kern w:val="0"/>
                <w:sz w:val="20"/>
                <w:szCs w:val="20"/>
              </w:rPr>
            </w:pPr>
          </w:p>
        </w:tc>
        <w:tc>
          <w:tcPr>
            <w:tcW w:w="0" w:type="auto"/>
            <w:vAlign w:val="center"/>
          </w:tcPr>
          <w:p w14:paraId="24AADA5F">
            <w:pPr>
              <w:widowControl/>
              <w:jc w:val="left"/>
              <w:rPr>
                <w:rFonts w:ascii="Times New Roman" w:hAnsi="Times New Roman" w:eastAsia="Times New Roman" w:cs="Times New Roman"/>
                <w:kern w:val="0"/>
                <w:sz w:val="20"/>
                <w:szCs w:val="20"/>
              </w:rPr>
            </w:pPr>
          </w:p>
        </w:tc>
        <w:tc>
          <w:tcPr>
            <w:tcW w:w="0" w:type="auto"/>
            <w:vAlign w:val="center"/>
          </w:tcPr>
          <w:p w14:paraId="39034FE5">
            <w:pPr>
              <w:widowControl/>
              <w:jc w:val="left"/>
              <w:rPr>
                <w:rFonts w:ascii="Times New Roman" w:hAnsi="Times New Roman" w:eastAsia="Times New Roman" w:cs="Times New Roman"/>
                <w:kern w:val="0"/>
                <w:sz w:val="20"/>
                <w:szCs w:val="20"/>
              </w:rPr>
            </w:pPr>
          </w:p>
        </w:tc>
        <w:tc>
          <w:tcPr>
            <w:tcW w:w="0" w:type="auto"/>
            <w:vAlign w:val="center"/>
          </w:tcPr>
          <w:p w14:paraId="6EC1AD3E">
            <w:pPr>
              <w:widowControl/>
              <w:jc w:val="left"/>
              <w:rPr>
                <w:rFonts w:ascii="Times New Roman" w:hAnsi="Times New Roman" w:eastAsia="Times New Roman" w:cs="Times New Roman"/>
                <w:kern w:val="0"/>
                <w:sz w:val="20"/>
                <w:szCs w:val="20"/>
              </w:rPr>
            </w:pPr>
          </w:p>
        </w:tc>
        <w:tc>
          <w:tcPr>
            <w:tcW w:w="0" w:type="auto"/>
            <w:vAlign w:val="center"/>
          </w:tcPr>
          <w:p w14:paraId="22E3E3F3">
            <w:pPr>
              <w:widowControl/>
              <w:jc w:val="left"/>
              <w:rPr>
                <w:rFonts w:ascii="Times New Roman" w:hAnsi="Times New Roman" w:eastAsia="Times New Roman" w:cs="Times New Roman"/>
                <w:kern w:val="0"/>
                <w:sz w:val="20"/>
                <w:szCs w:val="20"/>
              </w:rPr>
            </w:pPr>
          </w:p>
        </w:tc>
      </w:tr>
      <w:tr w14:paraId="3472B62B">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F457F6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2240703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EF7FE8A">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自然灾害救灾补助</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3406A9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103.00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E7DF35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0A0496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103.00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E5AFF8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C6DD6C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123E0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F745D29">
            <w:pPr>
              <w:widowControl/>
              <w:jc w:val="left"/>
              <w:rPr>
                <w:rFonts w:ascii="Times New Roman" w:hAnsi="Times New Roman" w:eastAsia="Times New Roman" w:cs="Times New Roman"/>
                <w:kern w:val="0"/>
                <w:sz w:val="20"/>
                <w:szCs w:val="20"/>
              </w:rPr>
            </w:pPr>
          </w:p>
        </w:tc>
        <w:tc>
          <w:tcPr>
            <w:tcW w:w="0" w:type="auto"/>
            <w:vAlign w:val="center"/>
          </w:tcPr>
          <w:p w14:paraId="3978A70E">
            <w:pPr>
              <w:widowControl/>
              <w:jc w:val="left"/>
              <w:rPr>
                <w:rFonts w:ascii="Times New Roman" w:hAnsi="Times New Roman" w:eastAsia="Times New Roman" w:cs="Times New Roman"/>
                <w:kern w:val="0"/>
                <w:sz w:val="20"/>
                <w:szCs w:val="20"/>
              </w:rPr>
            </w:pPr>
          </w:p>
        </w:tc>
        <w:tc>
          <w:tcPr>
            <w:tcW w:w="0" w:type="auto"/>
            <w:vAlign w:val="center"/>
          </w:tcPr>
          <w:p w14:paraId="01393BE2">
            <w:pPr>
              <w:widowControl/>
              <w:jc w:val="left"/>
              <w:rPr>
                <w:rFonts w:ascii="Times New Roman" w:hAnsi="Times New Roman" w:eastAsia="Times New Roman" w:cs="Times New Roman"/>
                <w:kern w:val="0"/>
                <w:sz w:val="20"/>
                <w:szCs w:val="20"/>
              </w:rPr>
            </w:pPr>
          </w:p>
        </w:tc>
        <w:tc>
          <w:tcPr>
            <w:tcW w:w="0" w:type="auto"/>
            <w:vAlign w:val="center"/>
          </w:tcPr>
          <w:p w14:paraId="2214DE46">
            <w:pPr>
              <w:widowControl/>
              <w:jc w:val="left"/>
              <w:rPr>
                <w:rFonts w:ascii="Times New Roman" w:hAnsi="Times New Roman" w:eastAsia="Times New Roman" w:cs="Times New Roman"/>
                <w:kern w:val="0"/>
                <w:sz w:val="20"/>
                <w:szCs w:val="20"/>
              </w:rPr>
            </w:pPr>
          </w:p>
        </w:tc>
        <w:tc>
          <w:tcPr>
            <w:tcW w:w="0" w:type="auto"/>
            <w:vAlign w:val="center"/>
          </w:tcPr>
          <w:p w14:paraId="5D279665">
            <w:pPr>
              <w:widowControl/>
              <w:jc w:val="left"/>
              <w:rPr>
                <w:rFonts w:ascii="Times New Roman" w:hAnsi="Times New Roman" w:eastAsia="Times New Roman" w:cs="Times New Roman"/>
                <w:kern w:val="0"/>
                <w:sz w:val="20"/>
                <w:szCs w:val="20"/>
              </w:rPr>
            </w:pPr>
          </w:p>
        </w:tc>
        <w:tc>
          <w:tcPr>
            <w:tcW w:w="0" w:type="auto"/>
            <w:vAlign w:val="center"/>
          </w:tcPr>
          <w:p w14:paraId="29218923">
            <w:pPr>
              <w:widowControl/>
              <w:jc w:val="left"/>
              <w:rPr>
                <w:rFonts w:ascii="Times New Roman" w:hAnsi="Times New Roman" w:eastAsia="Times New Roman" w:cs="Times New Roman"/>
                <w:kern w:val="0"/>
                <w:sz w:val="20"/>
                <w:szCs w:val="20"/>
              </w:rPr>
            </w:pPr>
          </w:p>
        </w:tc>
        <w:tc>
          <w:tcPr>
            <w:tcW w:w="0" w:type="auto"/>
            <w:vAlign w:val="center"/>
          </w:tcPr>
          <w:p w14:paraId="50D049CD">
            <w:pPr>
              <w:widowControl/>
              <w:jc w:val="left"/>
              <w:rPr>
                <w:rFonts w:ascii="Times New Roman" w:hAnsi="Times New Roman" w:eastAsia="Times New Roman" w:cs="Times New Roman"/>
                <w:kern w:val="0"/>
                <w:sz w:val="20"/>
                <w:szCs w:val="20"/>
              </w:rPr>
            </w:pPr>
          </w:p>
        </w:tc>
        <w:tc>
          <w:tcPr>
            <w:tcW w:w="0" w:type="auto"/>
            <w:vAlign w:val="center"/>
          </w:tcPr>
          <w:p w14:paraId="3C3CB61D">
            <w:pPr>
              <w:widowControl/>
              <w:jc w:val="left"/>
              <w:rPr>
                <w:rFonts w:ascii="Times New Roman" w:hAnsi="Times New Roman" w:eastAsia="Times New Roman" w:cs="Times New Roman"/>
                <w:kern w:val="0"/>
                <w:sz w:val="20"/>
                <w:szCs w:val="20"/>
              </w:rPr>
            </w:pPr>
          </w:p>
        </w:tc>
        <w:tc>
          <w:tcPr>
            <w:tcW w:w="0" w:type="auto"/>
            <w:vAlign w:val="center"/>
          </w:tcPr>
          <w:p w14:paraId="029960E2">
            <w:pPr>
              <w:widowControl/>
              <w:jc w:val="left"/>
              <w:rPr>
                <w:rFonts w:ascii="Times New Roman" w:hAnsi="Times New Roman" w:eastAsia="Times New Roman" w:cs="Times New Roman"/>
                <w:kern w:val="0"/>
                <w:sz w:val="20"/>
                <w:szCs w:val="20"/>
              </w:rPr>
            </w:pPr>
          </w:p>
        </w:tc>
        <w:tc>
          <w:tcPr>
            <w:tcW w:w="0" w:type="auto"/>
            <w:vAlign w:val="center"/>
          </w:tcPr>
          <w:p w14:paraId="0C2ED811">
            <w:pPr>
              <w:widowControl/>
              <w:jc w:val="left"/>
              <w:rPr>
                <w:rFonts w:ascii="Times New Roman" w:hAnsi="Times New Roman" w:eastAsia="Times New Roman" w:cs="Times New Roman"/>
                <w:kern w:val="0"/>
                <w:sz w:val="20"/>
                <w:szCs w:val="20"/>
              </w:rPr>
            </w:pPr>
          </w:p>
        </w:tc>
      </w:tr>
      <w:tr w14:paraId="0BB764A2">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123B1D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2240799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6C02F3D">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其他自然灾害救灾及恢复重建支出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D512B5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5DE82C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A57B8B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E3AEF3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B7A5EC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58E4ED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48EB224">
            <w:pPr>
              <w:widowControl/>
              <w:jc w:val="left"/>
              <w:rPr>
                <w:rFonts w:ascii="Times New Roman" w:hAnsi="Times New Roman" w:eastAsia="Times New Roman" w:cs="Times New Roman"/>
                <w:kern w:val="0"/>
                <w:sz w:val="20"/>
                <w:szCs w:val="20"/>
              </w:rPr>
            </w:pPr>
          </w:p>
        </w:tc>
        <w:tc>
          <w:tcPr>
            <w:tcW w:w="0" w:type="auto"/>
            <w:vAlign w:val="center"/>
          </w:tcPr>
          <w:p w14:paraId="0FFC2096">
            <w:pPr>
              <w:widowControl/>
              <w:jc w:val="left"/>
              <w:rPr>
                <w:rFonts w:ascii="Times New Roman" w:hAnsi="Times New Roman" w:eastAsia="Times New Roman" w:cs="Times New Roman"/>
                <w:kern w:val="0"/>
                <w:sz w:val="20"/>
                <w:szCs w:val="20"/>
              </w:rPr>
            </w:pPr>
          </w:p>
        </w:tc>
        <w:tc>
          <w:tcPr>
            <w:tcW w:w="0" w:type="auto"/>
            <w:vAlign w:val="center"/>
          </w:tcPr>
          <w:p w14:paraId="39D4B740">
            <w:pPr>
              <w:widowControl/>
              <w:jc w:val="left"/>
              <w:rPr>
                <w:rFonts w:ascii="Times New Roman" w:hAnsi="Times New Roman" w:eastAsia="Times New Roman" w:cs="Times New Roman"/>
                <w:kern w:val="0"/>
                <w:sz w:val="20"/>
                <w:szCs w:val="20"/>
              </w:rPr>
            </w:pPr>
          </w:p>
        </w:tc>
        <w:tc>
          <w:tcPr>
            <w:tcW w:w="0" w:type="auto"/>
            <w:vAlign w:val="center"/>
          </w:tcPr>
          <w:p w14:paraId="63F49B5D">
            <w:pPr>
              <w:widowControl/>
              <w:jc w:val="left"/>
              <w:rPr>
                <w:rFonts w:ascii="Times New Roman" w:hAnsi="Times New Roman" w:eastAsia="Times New Roman" w:cs="Times New Roman"/>
                <w:kern w:val="0"/>
                <w:sz w:val="20"/>
                <w:szCs w:val="20"/>
              </w:rPr>
            </w:pPr>
          </w:p>
        </w:tc>
        <w:tc>
          <w:tcPr>
            <w:tcW w:w="0" w:type="auto"/>
            <w:vAlign w:val="center"/>
          </w:tcPr>
          <w:p w14:paraId="50E79EA4">
            <w:pPr>
              <w:widowControl/>
              <w:jc w:val="left"/>
              <w:rPr>
                <w:rFonts w:ascii="Times New Roman" w:hAnsi="Times New Roman" w:eastAsia="Times New Roman" w:cs="Times New Roman"/>
                <w:kern w:val="0"/>
                <w:sz w:val="20"/>
                <w:szCs w:val="20"/>
              </w:rPr>
            </w:pPr>
          </w:p>
        </w:tc>
        <w:tc>
          <w:tcPr>
            <w:tcW w:w="0" w:type="auto"/>
            <w:vAlign w:val="center"/>
          </w:tcPr>
          <w:p w14:paraId="10CC2A18">
            <w:pPr>
              <w:widowControl/>
              <w:jc w:val="left"/>
              <w:rPr>
                <w:rFonts w:ascii="Times New Roman" w:hAnsi="Times New Roman" w:eastAsia="Times New Roman" w:cs="Times New Roman"/>
                <w:kern w:val="0"/>
                <w:sz w:val="20"/>
                <w:szCs w:val="20"/>
              </w:rPr>
            </w:pPr>
          </w:p>
        </w:tc>
        <w:tc>
          <w:tcPr>
            <w:tcW w:w="0" w:type="auto"/>
            <w:vAlign w:val="center"/>
          </w:tcPr>
          <w:p w14:paraId="65240B3D">
            <w:pPr>
              <w:widowControl/>
              <w:jc w:val="left"/>
              <w:rPr>
                <w:rFonts w:ascii="Times New Roman" w:hAnsi="Times New Roman" w:eastAsia="Times New Roman" w:cs="Times New Roman"/>
                <w:kern w:val="0"/>
                <w:sz w:val="20"/>
                <w:szCs w:val="20"/>
              </w:rPr>
            </w:pPr>
          </w:p>
        </w:tc>
        <w:tc>
          <w:tcPr>
            <w:tcW w:w="0" w:type="auto"/>
            <w:vAlign w:val="center"/>
          </w:tcPr>
          <w:p w14:paraId="0E546FDA">
            <w:pPr>
              <w:widowControl/>
              <w:jc w:val="left"/>
              <w:rPr>
                <w:rFonts w:ascii="Times New Roman" w:hAnsi="Times New Roman" w:eastAsia="Times New Roman" w:cs="Times New Roman"/>
                <w:kern w:val="0"/>
                <w:sz w:val="20"/>
                <w:szCs w:val="20"/>
              </w:rPr>
            </w:pPr>
          </w:p>
        </w:tc>
        <w:tc>
          <w:tcPr>
            <w:tcW w:w="0" w:type="auto"/>
            <w:vAlign w:val="center"/>
          </w:tcPr>
          <w:p w14:paraId="23B95EA5">
            <w:pPr>
              <w:widowControl/>
              <w:jc w:val="left"/>
              <w:rPr>
                <w:rFonts w:ascii="Times New Roman" w:hAnsi="Times New Roman" w:eastAsia="Times New Roman" w:cs="Times New Roman"/>
                <w:kern w:val="0"/>
                <w:sz w:val="20"/>
                <w:szCs w:val="20"/>
              </w:rPr>
            </w:pPr>
          </w:p>
        </w:tc>
        <w:tc>
          <w:tcPr>
            <w:tcW w:w="0" w:type="auto"/>
            <w:vAlign w:val="center"/>
          </w:tcPr>
          <w:p w14:paraId="54CF3774">
            <w:pPr>
              <w:widowControl/>
              <w:jc w:val="left"/>
              <w:rPr>
                <w:rFonts w:ascii="Times New Roman" w:hAnsi="Times New Roman" w:eastAsia="Times New Roman" w:cs="Times New Roman"/>
                <w:kern w:val="0"/>
                <w:sz w:val="20"/>
                <w:szCs w:val="20"/>
              </w:rPr>
            </w:pPr>
          </w:p>
        </w:tc>
      </w:tr>
      <w:tr w14:paraId="2C3FE214">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B7DFB2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615FAD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其他支出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725FBC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DEBE96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57737C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493D36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D3A00B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F6C9AF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7F7E1FC">
            <w:pPr>
              <w:widowControl/>
              <w:jc w:val="left"/>
              <w:rPr>
                <w:rFonts w:ascii="Times New Roman" w:hAnsi="Times New Roman" w:eastAsia="Times New Roman" w:cs="Times New Roman"/>
                <w:kern w:val="0"/>
                <w:sz w:val="20"/>
                <w:szCs w:val="20"/>
              </w:rPr>
            </w:pPr>
          </w:p>
        </w:tc>
        <w:tc>
          <w:tcPr>
            <w:tcW w:w="0" w:type="auto"/>
            <w:vAlign w:val="center"/>
          </w:tcPr>
          <w:p w14:paraId="5EA20A83">
            <w:pPr>
              <w:widowControl/>
              <w:jc w:val="left"/>
              <w:rPr>
                <w:rFonts w:ascii="Times New Roman" w:hAnsi="Times New Roman" w:eastAsia="Times New Roman" w:cs="Times New Roman"/>
                <w:kern w:val="0"/>
                <w:sz w:val="20"/>
                <w:szCs w:val="20"/>
              </w:rPr>
            </w:pPr>
          </w:p>
        </w:tc>
        <w:tc>
          <w:tcPr>
            <w:tcW w:w="0" w:type="auto"/>
            <w:vAlign w:val="center"/>
          </w:tcPr>
          <w:p w14:paraId="5238C0FD">
            <w:pPr>
              <w:widowControl/>
              <w:jc w:val="left"/>
              <w:rPr>
                <w:rFonts w:ascii="Times New Roman" w:hAnsi="Times New Roman" w:eastAsia="Times New Roman" w:cs="Times New Roman"/>
                <w:kern w:val="0"/>
                <w:sz w:val="20"/>
                <w:szCs w:val="20"/>
              </w:rPr>
            </w:pPr>
          </w:p>
        </w:tc>
        <w:tc>
          <w:tcPr>
            <w:tcW w:w="0" w:type="auto"/>
            <w:vAlign w:val="center"/>
          </w:tcPr>
          <w:p w14:paraId="2BF3F5A9">
            <w:pPr>
              <w:widowControl/>
              <w:jc w:val="left"/>
              <w:rPr>
                <w:rFonts w:ascii="Times New Roman" w:hAnsi="Times New Roman" w:eastAsia="Times New Roman" w:cs="Times New Roman"/>
                <w:kern w:val="0"/>
                <w:sz w:val="20"/>
                <w:szCs w:val="20"/>
              </w:rPr>
            </w:pPr>
          </w:p>
        </w:tc>
        <w:tc>
          <w:tcPr>
            <w:tcW w:w="0" w:type="auto"/>
            <w:vAlign w:val="center"/>
          </w:tcPr>
          <w:p w14:paraId="71997D61">
            <w:pPr>
              <w:widowControl/>
              <w:jc w:val="left"/>
              <w:rPr>
                <w:rFonts w:ascii="Times New Roman" w:hAnsi="Times New Roman" w:eastAsia="Times New Roman" w:cs="Times New Roman"/>
                <w:kern w:val="0"/>
                <w:sz w:val="20"/>
                <w:szCs w:val="20"/>
              </w:rPr>
            </w:pPr>
          </w:p>
        </w:tc>
        <w:tc>
          <w:tcPr>
            <w:tcW w:w="0" w:type="auto"/>
            <w:vAlign w:val="center"/>
          </w:tcPr>
          <w:p w14:paraId="10B66F23">
            <w:pPr>
              <w:widowControl/>
              <w:jc w:val="left"/>
              <w:rPr>
                <w:rFonts w:ascii="Times New Roman" w:hAnsi="Times New Roman" w:eastAsia="Times New Roman" w:cs="Times New Roman"/>
                <w:kern w:val="0"/>
                <w:sz w:val="20"/>
                <w:szCs w:val="20"/>
              </w:rPr>
            </w:pPr>
          </w:p>
        </w:tc>
        <w:tc>
          <w:tcPr>
            <w:tcW w:w="0" w:type="auto"/>
            <w:vAlign w:val="center"/>
          </w:tcPr>
          <w:p w14:paraId="48D3B20B">
            <w:pPr>
              <w:widowControl/>
              <w:jc w:val="left"/>
              <w:rPr>
                <w:rFonts w:ascii="Times New Roman" w:hAnsi="Times New Roman" w:eastAsia="Times New Roman" w:cs="Times New Roman"/>
                <w:kern w:val="0"/>
                <w:sz w:val="20"/>
                <w:szCs w:val="20"/>
              </w:rPr>
            </w:pPr>
          </w:p>
        </w:tc>
        <w:tc>
          <w:tcPr>
            <w:tcW w:w="0" w:type="auto"/>
            <w:vAlign w:val="center"/>
          </w:tcPr>
          <w:p w14:paraId="5B6FA62E">
            <w:pPr>
              <w:widowControl/>
              <w:jc w:val="left"/>
              <w:rPr>
                <w:rFonts w:ascii="Times New Roman" w:hAnsi="Times New Roman" w:eastAsia="Times New Roman" w:cs="Times New Roman"/>
                <w:kern w:val="0"/>
                <w:sz w:val="20"/>
                <w:szCs w:val="20"/>
              </w:rPr>
            </w:pPr>
          </w:p>
        </w:tc>
        <w:tc>
          <w:tcPr>
            <w:tcW w:w="0" w:type="auto"/>
            <w:vAlign w:val="center"/>
          </w:tcPr>
          <w:p w14:paraId="306B868B">
            <w:pPr>
              <w:widowControl/>
              <w:jc w:val="left"/>
              <w:rPr>
                <w:rFonts w:ascii="Times New Roman" w:hAnsi="Times New Roman" w:eastAsia="Times New Roman" w:cs="Times New Roman"/>
                <w:kern w:val="0"/>
                <w:sz w:val="20"/>
                <w:szCs w:val="20"/>
              </w:rPr>
            </w:pPr>
          </w:p>
        </w:tc>
        <w:tc>
          <w:tcPr>
            <w:tcW w:w="0" w:type="auto"/>
            <w:vAlign w:val="center"/>
          </w:tcPr>
          <w:p w14:paraId="55DFA9BD">
            <w:pPr>
              <w:widowControl/>
              <w:jc w:val="left"/>
              <w:rPr>
                <w:rFonts w:ascii="Times New Roman" w:hAnsi="Times New Roman" w:eastAsia="Times New Roman" w:cs="Times New Roman"/>
                <w:kern w:val="0"/>
                <w:sz w:val="20"/>
                <w:szCs w:val="20"/>
              </w:rPr>
            </w:pPr>
          </w:p>
        </w:tc>
      </w:tr>
      <w:tr w14:paraId="1B48FB9B">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1FA1F7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22960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7895FE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彩票公益金安排的支出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22C006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5D792F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226FEE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A90019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D667CC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271D5B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F01CE59">
            <w:pPr>
              <w:widowControl/>
              <w:jc w:val="left"/>
              <w:rPr>
                <w:rFonts w:ascii="Times New Roman" w:hAnsi="Times New Roman" w:eastAsia="Times New Roman" w:cs="Times New Roman"/>
                <w:kern w:val="0"/>
                <w:sz w:val="20"/>
                <w:szCs w:val="20"/>
              </w:rPr>
            </w:pPr>
          </w:p>
        </w:tc>
        <w:tc>
          <w:tcPr>
            <w:tcW w:w="0" w:type="auto"/>
            <w:vAlign w:val="center"/>
          </w:tcPr>
          <w:p w14:paraId="7F92BB36">
            <w:pPr>
              <w:widowControl/>
              <w:jc w:val="left"/>
              <w:rPr>
                <w:rFonts w:ascii="Times New Roman" w:hAnsi="Times New Roman" w:eastAsia="Times New Roman" w:cs="Times New Roman"/>
                <w:kern w:val="0"/>
                <w:sz w:val="20"/>
                <w:szCs w:val="20"/>
              </w:rPr>
            </w:pPr>
          </w:p>
        </w:tc>
        <w:tc>
          <w:tcPr>
            <w:tcW w:w="0" w:type="auto"/>
            <w:vAlign w:val="center"/>
          </w:tcPr>
          <w:p w14:paraId="0CA9308C">
            <w:pPr>
              <w:widowControl/>
              <w:jc w:val="left"/>
              <w:rPr>
                <w:rFonts w:ascii="Times New Roman" w:hAnsi="Times New Roman" w:eastAsia="Times New Roman" w:cs="Times New Roman"/>
                <w:kern w:val="0"/>
                <w:sz w:val="20"/>
                <w:szCs w:val="20"/>
              </w:rPr>
            </w:pPr>
          </w:p>
        </w:tc>
        <w:tc>
          <w:tcPr>
            <w:tcW w:w="0" w:type="auto"/>
            <w:vAlign w:val="center"/>
          </w:tcPr>
          <w:p w14:paraId="5BCB805C">
            <w:pPr>
              <w:widowControl/>
              <w:jc w:val="left"/>
              <w:rPr>
                <w:rFonts w:ascii="Times New Roman" w:hAnsi="Times New Roman" w:eastAsia="Times New Roman" w:cs="Times New Roman"/>
                <w:kern w:val="0"/>
                <w:sz w:val="20"/>
                <w:szCs w:val="20"/>
              </w:rPr>
            </w:pPr>
          </w:p>
        </w:tc>
        <w:tc>
          <w:tcPr>
            <w:tcW w:w="0" w:type="auto"/>
            <w:vAlign w:val="center"/>
          </w:tcPr>
          <w:p w14:paraId="63240A75">
            <w:pPr>
              <w:widowControl/>
              <w:jc w:val="left"/>
              <w:rPr>
                <w:rFonts w:ascii="Times New Roman" w:hAnsi="Times New Roman" w:eastAsia="Times New Roman" w:cs="Times New Roman"/>
                <w:kern w:val="0"/>
                <w:sz w:val="20"/>
                <w:szCs w:val="20"/>
              </w:rPr>
            </w:pPr>
          </w:p>
        </w:tc>
        <w:tc>
          <w:tcPr>
            <w:tcW w:w="0" w:type="auto"/>
            <w:vAlign w:val="center"/>
          </w:tcPr>
          <w:p w14:paraId="32BBF505">
            <w:pPr>
              <w:widowControl/>
              <w:jc w:val="left"/>
              <w:rPr>
                <w:rFonts w:ascii="Times New Roman" w:hAnsi="Times New Roman" w:eastAsia="Times New Roman" w:cs="Times New Roman"/>
                <w:kern w:val="0"/>
                <w:sz w:val="20"/>
                <w:szCs w:val="20"/>
              </w:rPr>
            </w:pPr>
          </w:p>
        </w:tc>
        <w:tc>
          <w:tcPr>
            <w:tcW w:w="0" w:type="auto"/>
            <w:vAlign w:val="center"/>
          </w:tcPr>
          <w:p w14:paraId="7145EA26">
            <w:pPr>
              <w:widowControl/>
              <w:jc w:val="left"/>
              <w:rPr>
                <w:rFonts w:ascii="Times New Roman" w:hAnsi="Times New Roman" w:eastAsia="Times New Roman" w:cs="Times New Roman"/>
                <w:kern w:val="0"/>
                <w:sz w:val="20"/>
                <w:szCs w:val="20"/>
              </w:rPr>
            </w:pPr>
          </w:p>
        </w:tc>
        <w:tc>
          <w:tcPr>
            <w:tcW w:w="0" w:type="auto"/>
            <w:vAlign w:val="center"/>
          </w:tcPr>
          <w:p w14:paraId="587C149E">
            <w:pPr>
              <w:widowControl/>
              <w:jc w:val="left"/>
              <w:rPr>
                <w:rFonts w:ascii="Times New Roman" w:hAnsi="Times New Roman" w:eastAsia="Times New Roman" w:cs="Times New Roman"/>
                <w:kern w:val="0"/>
                <w:sz w:val="20"/>
                <w:szCs w:val="20"/>
              </w:rPr>
            </w:pPr>
          </w:p>
        </w:tc>
        <w:tc>
          <w:tcPr>
            <w:tcW w:w="0" w:type="auto"/>
            <w:vAlign w:val="center"/>
          </w:tcPr>
          <w:p w14:paraId="73D1B229">
            <w:pPr>
              <w:widowControl/>
              <w:jc w:val="left"/>
              <w:rPr>
                <w:rFonts w:ascii="Times New Roman" w:hAnsi="Times New Roman" w:eastAsia="Times New Roman" w:cs="Times New Roman"/>
                <w:kern w:val="0"/>
                <w:sz w:val="20"/>
                <w:szCs w:val="20"/>
              </w:rPr>
            </w:pPr>
          </w:p>
        </w:tc>
        <w:tc>
          <w:tcPr>
            <w:tcW w:w="0" w:type="auto"/>
            <w:vAlign w:val="center"/>
          </w:tcPr>
          <w:p w14:paraId="0ECB9A75">
            <w:pPr>
              <w:widowControl/>
              <w:jc w:val="left"/>
              <w:rPr>
                <w:rFonts w:ascii="Times New Roman" w:hAnsi="Times New Roman" w:eastAsia="Times New Roman" w:cs="Times New Roman"/>
                <w:kern w:val="0"/>
                <w:sz w:val="20"/>
                <w:szCs w:val="20"/>
              </w:rPr>
            </w:pPr>
          </w:p>
        </w:tc>
      </w:tr>
      <w:tr w14:paraId="26AB521C">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E8A015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2296002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25BEA55">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用于社会福利的彩票公益金支出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B42159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7F2D7B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F0D662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942F78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480AF6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69AF42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CB0561A">
            <w:pPr>
              <w:widowControl/>
              <w:jc w:val="left"/>
              <w:rPr>
                <w:rFonts w:ascii="Times New Roman" w:hAnsi="Times New Roman" w:eastAsia="Times New Roman" w:cs="Times New Roman"/>
                <w:kern w:val="0"/>
                <w:sz w:val="20"/>
                <w:szCs w:val="20"/>
              </w:rPr>
            </w:pPr>
          </w:p>
        </w:tc>
        <w:tc>
          <w:tcPr>
            <w:tcW w:w="0" w:type="auto"/>
            <w:vAlign w:val="center"/>
          </w:tcPr>
          <w:p w14:paraId="3D191C18">
            <w:pPr>
              <w:widowControl/>
              <w:jc w:val="left"/>
              <w:rPr>
                <w:rFonts w:ascii="Times New Roman" w:hAnsi="Times New Roman" w:eastAsia="Times New Roman" w:cs="Times New Roman"/>
                <w:kern w:val="0"/>
                <w:sz w:val="20"/>
                <w:szCs w:val="20"/>
              </w:rPr>
            </w:pPr>
          </w:p>
        </w:tc>
        <w:tc>
          <w:tcPr>
            <w:tcW w:w="0" w:type="auto"/>
            <w:vAlign w:val="center"/>
          </w:tcPr>
          <w:p w14:paraId="7C769957">
            <w:pPr>
              <w:widowControl/>
              <w:jc w:val="left"/>
              <w:rPr>
                <w:rFonts w:ascii="Times New Roman" w:hAnsi="Times New Roman" w:eastAsia="Times New Roman" w:cs="Times New Roman"/>
                <w:kern w:val="0"/>
                <w:sz w:val="20"/>
                <w:szCs w:val="20"/>
              </w:rPr>
            </w:pPr>
          </w:p>
        </w:tc>
        <w:tc>
          <w:tcPr>
            <w:tcW w:w="0" w:type="auto"/>
            <w:vAlign w:val="center"/>
          </w:tcPr>
          <w:p w14:paraId="2C98D539">
            <w:pPr>
              <w:widowControl/>
              <w:jc w:val="left"/>
              <w:rPr>
                <w:rFonts w:ascii="Times New Roman" w:hAnsi="Times New Roman" w:eastAsia="Times New Roman" w:cs="Times New Roman"/>
                <w:kern w:val="0"/>
                <w:sz w:val="20"/>
                <w:szCs w:val="20"/>
              </w:rPr>
            </w:pPr>
          </w:p>
        </w:tc>
        <w:tc>
          <w:tcPr>
            <w:tcW w:w="0" w:type="auto"/>
            <w:vAlign w:val="center"/>
          </w:tcPr>
          <w:p w14:paraId="047E9F42">
            <w:pPr>
              <w:widowControl/>
              <w:jc w:val="left"/>
              <w:rPr>
                <w:rFonts w:ascii="Times New Roman" w:hAnsi="Times New Roman" w:eastAsia="Times New Roman" w:cs="Times New Roman"/>
                <w:kern w:val="0"/>
                <w:sz w:val="20"/>
                <w:szCs w:val="20"/>
              </w:rPr>
            </w:pPr>
          </w:p>
        </w:tc>
        <w:tc>
          <w:tcPr>
            <w:tcW w:w="0" w:type="auto"/>
            <w:vAlign w:val="center"/>
          </w:tcPr>
          <w:p w14:paraId="40802877">
            <w:pPr>
              <w:widowControl/>
              <w:jc w:val="left"/>
              <w:rPr>
                <w:rFonts w:ascii="Times New Roman" w:hAnsi="Times New Roman" w:eastAsia="Times New Roman" w:cs="Times New Roman"/>
                <w:kern w:val="0"/>
                <w:sz w:val="20"/>
                <w:szCs w:val="20"/>
              </w:rPr>
            </w:pPr>
          </w:p>
        </w:tc>
        <w:tc>
          <w:tcPr>
            <w:tcW w:w="0" w:type="auto"/>
            <w:vAlign w:val="center"/>
          </w:tcPr>
          <w:p w14:paraId="73E4A4E1">
            <w:pPr>
              <w:widowControl/>
              <w:jc w:val="left"/>
              <w:rPr>
                <w:rFonts w:ascii="Times New Roman" w:hAnsi="Times New Roman" w:eastAsia="Times New Roman" w:cs="Times New Roman"/>
                <w:kern w:val="0"/>
                <w:sz w:val="20"/>
                <w:szCs w:val="20"/>
              </w:rPr>
            </w:pPr>
          </w:p>
        </w:tc>
        <w:tc>
          <w:tcPr>
            <w:tcW w:w="0" w:type="auto"/>
            <w:vAlign w:val="center"/>
          </w:tcPr>
          <w:p w14:paraId="2388A890">
            <w:pPr>
              <w:widowControl/>
              <w:jc w:val="left"/>
              <w:rPr>
                <w:rFonts w:ascii="Times New Roman" w:hAnsi="Times New Roman" w:eastAsia="Times New Roman" w:cs="Times New Roman"/>
                <w:kern w:val="0"/>
                <w:sz w:val="20"/>
                <w:szCs w:val="20"/>
              </w:rPr>
            </w:pPr>
          </w:p>
        </w:tc>
        <w:tc>
          <w:tcPr>
            <w:tcW w:w="0" w:type="auto"/>
            <w:vAlign w:val="center"/>
          </w:tcPr>
          <w:p w14:paraId="7EA284B6">
            <w:pPr>
              <w:widowControl/>
              <w:jc w:val="left"/>
              <w:rPr>
                <w:rFonts w:ascii="Times New Roman" w:hAnsi="Times New Roman" w:eastAsia="Times New Roman" w:cs="Times New Roman"/>
                <w:kern w:val="0"/>
                <w:sz w:val="20"/>
                <w:szCs w:val="20"/>
              </w:rPr>
            </w:pPr>
          </w:p>
        </w:tc>
        <w:tc>
          <w:tcPr>
            <w:tcW w:w="0" w:type="auto"/>
            <w:vAlign w:val="center"/>
          </w:tcPr>
          <w:p w14:paraId="372EA2B7">
            <w:pPr>
              <w:widowControl/>
              <w:jc w:val="left"/>
              <w:rPr>
                <w:rFonts w:ascii="Times New Roman" w:hAnsi="Times New Roman" w:eastAsia="Times New Roman" w:cs="Times New Roman"/>
                <w:kern w:val="0"/>
                <w:sz w:val="20"/>
                <w:szCs w:val="20"/>
              </w:rPr>
            </w:pPr>
          </w:p>
        </w:tc>
      </w:tr>
      <w:tr w14:paraId="36E88083">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764775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2296003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39E0DF1">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用于体育事业的彩票公益金支出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5C2AA4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E97F96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0579E7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659B5D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E99980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E5D2D8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562830C">
            <w:pPr>
              <w:widowControl/>
              <w:jc w:val="left"/>
              <w:rPr>
                <w:rFonts w:ascii="Times New Roman" w:hAnsi="Times New Roman" w:eastAsia="Times New Roman" w:cs="Times New Roman"/>
                <w:kern w:val="0"/>
                <w:sz w:val="20"/>
                <w:szCs w:val="20"/>
              </w:rPr>
            </w:pPr>
          </w:p>
        </w:tc>
        <w:tc>
          <w:tcPr>
            <w:tcW w:w="0" w:type="auto"/>
            <w:vAlign w:val="center"/>
          </w:tcPr>
          <w:p w14:paraId="4DE0EE9B">
            <w:pPr>
              <w:widowControl/>
              <w:jc w:val="left"/>
              <w:rPr>
                <w:rFonts w:ascii="Times New Roman" w:hAnsi="Times New Roman" w:eastAsia="Times New Roman" w:cs="Times New Roman"/>
                <w:kern w:val="0"/>
                <w:sz w:val="20"/>
                <w:szCs w:val="20"/>
              </w:rPr>
            </w:pPr>
          </w:p>
        </w:tc>
        <w:tc>
          <w:tcPr>
            <w:tcW w:w="0" w:type="auto"/>
            <w:vAlign w:val="center"/>
          </w:tcPr>
          <w:p w14:paraId="67BF1949">
            <w:pPr>
              <w:widowControl/>
              <w:jc w:val="left"/>
              <w:rPr>
                <w:rFonts w:ascii="Times New Roman" w:hAnsi="Times New Roman" w:eastAsia="Times New Roman" w:cs="Times New Roman"/>
                <w:kern w:val="0"/>
                <w:sz w:val="20"/>
                <w:szCs w:val="20"/>
              </w:rPr>
            </w:pPr>
          </w:p>
        </w:tc>
        <w:tc>
          <w:tcPr>
            <w:tcW w:w="0" w:type="auto"/>
            <w:vAlign w:val="center"/>
          </w:tcPr>
          <w:p w14:paraId="7BBF5BC1">
            <w:pPr>
              <w:widowControl/>
              <w:jc w:val="left"/>
              <w:rPr>
                <w:rFonts w:ascii="Times New Roman" w:hAnsi="Times New Roman" w:eastAsia="Times New Roman" w:cs="Times New Roman"/>
                <w:kern w:val="0"/>
                <w:sz w:val="20"/>
                <w:szCs w:val="20"/>
              </w:rPr>
            </w:pPr>
          </w:p>
        </w:tc>
        <w:tc>
          <w:tcPr>
            <w:tcW w:w="0" w:type="auto"/>
            <w:vAlign w:val="center"/>
          </w:tcPr>
          <w:p w14:paraId="7C1E21B8">
            <w:pPr>
              <w:widowControl/>
              <w:jc w:val="left"/>
              <w:rPr>
                <w:rFonts w:ascii="Times New Roman" w:hAnsi="Times New Roman" w:eastAsia="Times New Roman" w:cs="Times New Roman"/>
                <w:kern w:val="0"/>
                <w:sz w:val="20"/>
                <w:szCs w:val="20"/>
              </w:rPr>
            </w:pPr>
          </w:p>
        </w:tc>
        <w:tc>
          <w:tcPr>
            <w:tcW w:w="0" w:type="auto"/>
            <w:vAlign w:val="center"/>
          </w:tcPr>
          <w:p w14:paraId="54D0F573">
            <w:pPr>
              <w:widowControl/>
              <w:jc w:val="left"/>
              <w:rPr>
                <w:rFonts w:ascii="Times New Roman" w:hAnsi="Times New Roman" w:eastAsia="Times New Roman" w:cs="Times New Roman"/>
                <w:kern w:val="0"/>
                <w:sz w:val="20"/>
                <w:szCs w:val="20"/>
              </w:rPr>
            </w:pPr>
          </w:p>
        </w:tc>
        <w:tc>
          <w:tcPr>
            <w:tcW w:w="0" w:type="auto"/>
            <w:vAlign w:val="center"/>
          </w:tcPr>
          <w:p w14:paraId="01498056">
            <w:pPr>
              <w:widowControl/>
              <w:jc w:val="left"/>
              <w:rPr>
                <w:rFonts w:ascii="Times New Roman" w:hAnsi="Times New Roman" w:eastAsia="Times New Roman" w:cs="Times New Roman"/>
                <w:kern w:val="0"/>
                <w:sz w:val="20"/>
                <w:szCs w:val="20"/>
              </w:rPr>
            </w:pPr>
          </w:p>
        </w:tc>
        <w:tc>
          <w:tcPr>
            <w:tcW w:w="0" w:type="auto"/>
            <w:vAlign w:val="center"/>
          </w:tcPr>
          <w:p w14:paraId="269E2166">
            <w:pPr>
              <w:widowControl/>
              <w:jc w:val="left"/>
              <w:rPr>
                <w:rFonts w:ascii="Times New Roman" w:hAnsi="Times New Roman" w:eastAsia="Times New Roman" w:cs="Times New Roman"/>
                <w:kern w:val="0"/>
                <w:sz w:val="20"/>
                <w:szCs w:val="20"/>
              </w:rPr>
            </w:pPr>
          </w:p>
        </w:tc>
        <w:tc>
          <w:tcPr>
            <w:tcW w:w="0" w:type="auto"/>
            <w:vAlign w:val="center"/>
          </w:tcPr>
          <w:p w14:paraId="16AD39BB">
            <w:pPr>
              <w:widowControl/>
              <w:jc w:val="left"/>
              <w:rPr>
                <w:rFonts w:ascii="Times New Roman" w:hAnsi="Times New Roman" w:eastAsia="Times New Roman" w:cs="Times New Roman"/>
                <w:kern w:val="0"/>
                <w:sz w:val="20"/>
                <w:szCs w:val="20"/>
              </w:rPr>
            </w:pPr>
          </w:p>
        </w:tc>
        <w:tc>
          <w:tcPr>
            <w:tcW w:w="0" w:type="auto"/>
            <w:vAlign w:val="center"/>
          </w:tcPr>
          <w:p w14:paraId="69174F8E">
            <w:pPr>
              <w:widowControl/>
              <w:jc w:val="left"/>
              <w:rPr>
                <w:rFonts w:ascii="Times New Roman" w:hAnsi="Times New Roman" w:eastAsia="Times New Roman" w:cs="Times New Roman"/>
                <w:kern w:val="0"/>
                <w:sz w:val="20"/>
                <w:szCs w:val="20"/>
              </w:rPr>
            </w:pPr>
          </w:p>
        </w:tc>
      </w:tr>
      <w:tr w14:paraId="051A3F32">
        <w:tblPrEx>
          <w:tblCellMar>
            <w:top w:w="15" w:type="dxa"/>
            <w:left w:w="15" w:type="dxa"/>
            <w:bottom w:w="15" w:type="dxa"/>
            <w:right w:w="15" w:type="dxa"/>
          </w:tblCellMar>
        </w:tblPrEx>
        <w:trPr>
          <w:trHeight w:val="308" w:hRule="atLeast"/>
        </w:trPr>
        <w:tc>
          <w:tcPr>
            <w:tcW w:w="0" w:type="auto"/>
            <w:gridSpan w:val="10"/>
            <w:tcBorders>
              <w:top w:val="nil"/>
              <w:left w:val="nil"/>
              <w:bottom w:val="nil"/>
              <w:right w:val="nil"/>
            </w:tcBorders>
            <w:noWrap/>
            <w:tcMar>
              <w:top w:w="0" w:type="dxa"/>
              <w:left w:w="108" w:type="dxa"/>
              <w:bottom w:w="0" w:type="dxa"/>
              <w:right w:w="108" w:type="dxa"/>
            </w:tcMar>
            <w:vAlign w:val="center"/>
          </w:tcPr>
          <w:p w14:paraId="2923F3B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注：本表反映部门本年度各项支出情况。</w:t>
            </w:r>
          </w:p>
        </w:tc>
        <w:tc>
          <w:tcPr>
            <w:tcW w:w="0" w:type="auto"/>
            <w:vAlign w:val="center"/>
          </w:tcPr>
          <w:p w14:paraId="681295F8">
            <w:pPr>
              <w:widowControl/>
              <w:jc w:val="left"/>
              <w:rPr>
                <w:rFonts w:ascii="Times New Roman" w:hAnsi="Times New Roman" w:eastAsia="Times New Roman" w:cs="Times New Roman"/>
                <w:kern w:val="0"/>
                <w:sz w:val="20"/>
                <w:szCs w:val="20"/>
              </w:rPr>
            </w:pPr>
          </w:p>
        </w:tc>
        <w:tc>
          <w:tcPr>
            <w:tcW w:w="0" w:type="auto"/>
            <w:vAlign w:val="center"/>
          </w:tcPr>
          <w:p w14:paraId="5F6A078B">
            <w:pPr>
              <w:widowControl/>
              <w:jc w:val="left"/>
              <w:rPr>
                <w:rFonts w:ascii="Times New Roman" w:hAnsi="Times New Roman" w:eastAsia="Times New Roman" w:cs="Times New Roman"/>
                <w:kern w:val="0"/>
                <w:sz w:val="20"/>
                <w:szCs w:val="20"/>
              </w:rPr>
            </w:pPr>
          </w:p>
        </w:tc>
        <w:tc>
          <w:tcPr>
            <w:tcW w:w="0" w:type="auto"/>
            <w:vAlign w:val="center"/>
          </w:tcPr>
          <w:p w14:paraId="65A5FC55">
            <w:pPr>
              <w:widowControl/>
              <w:jc w:val="left"/>
              <w:rPr>
                <w:rFonts w:ascii="Times New Roman" w:hAnsi="Times New Roman" w:eastAsia="Times New Roman" w:cs="Times New Roman"/>
                <w:kern w:val="0"/>
                <w:sz w:val="20"/>
                <w:szCs w:val="20"/>
              </w:rPr>
            </w:pPr>
          </w:p>
        </w:tc>
        <w:tc>
          <w:tcPr>
            <w:tcW w:w="0" w:type="auto"/>
            <w:vAlign w:val="center"/>
          </w:tcPr>
          <w:p w14:paraId="355378FB">
            <w:pPr>
              <w:widowControl/>
              <w:jc w:val="left"/>
              <w:rPr>
                <w:rFonts w:ascii="Times New Roman" w:hAnsi="Times New Roman" w:eastAsia="Times New Roman" w:cs="Times New Roman"/>
                <w:kern w:val="0"/>
                <w:sz w:val="20"/>
                <w:szCs w:val="20"/>
              </w:rPr>
            </w:pPr>
          </w:p>
        </w:tc>
        <w:tc>
          <w:tcPr>
            <w:tcW w:w="0" w:type="auto"/>
            <w:vAlign w:val="center"/>
          </w:tcPr>
          <w:p w14:paraId="47F54C21">
            <w:pPr>
              <w:widowControl/>
              <w:jc w:val="left"/>
              <w:rPr>
                <w:rFonts w:ascii="Times New Roman" w:hAnsi="Times New Roman" w:eastAsia="Times New Roman" w:cs="Times New Roman"/>
                <w:kern w:val="0"/>
                <w:sz w:val="20"/>
                <w:szCs w:val="20"/>
              </w:rPr>
            </w:pPr>
          </w:p>
        </w:tc>
        <w:tc>
          <w:tcPr>
            <w:tcW w:w="0" w:type="auto"/>
            <w:vAlign w:val="center"/>
          </w:tcPr>
          <w:p w14:paraId="68F053A8">
            <w:pPr>
              <w:widowControl/>
              <w:jc w:val="left"/>
              <w:rPr>
                <w:rFonts w:ascii="Times New Roman" w:hAnsi="Times New Roman" w:eastAsia="Times New Roman" w:cs="Times New Roman"/>
                <w:kern w:val="0"/>
                <w:sz w:val="20"/>
                <w:szCs w:val="20"/>
              </w:rPr>
            </w:pPr>
          </w:p>
        </w:tc>
        <w:tc>
          <w:tcPr>
            <w:tcW w:w="0" w:type="auto"/>
            <w:vAlign w:val="center"/>
          </w:tcPr>
          <w:p w14:paraId="438CEB43">
            <w:pPr>
              <w:widowControl/>
              <w:jc w:val="left"/>
              <w:rPr>
                <w:rFonts w:ascii="Times New Roman" w:hAnsi="Times New Roman" w:eastAsia="Times New Roman" w:cs="Times New Roman"/>
                <w:kern w:val="0"/>
                <w:sz w:val="20"/>
                <w:szCs w:val="20"/>
              </w:rPr>
            </w:pPr>
          </w:p>
        </w:tc>
        <w:tc>
          <w:tcPr>
            <w:tcW w:w="0" w:type="auto"/>
            <w:vAlign w:val="center"/>
          </w:tcPr>
          <w:p w14:paraId="77176BD6">
            <w:pPr>
              <w:widowControl/>
              <w:jc w:val="left"/>
              <w:rPr>
                <w:rFonts w:ascii="Times New Roman" w:hAnsi="Times New Roman" w:eastAsia="Times New Roman" w:cs="Times New Roman"/>
                <w:kern w:val="0"/>
                <w:sz w:val="20"/>
                <w:szCs w:val="20"/>
              </w:rPr>
            </w:pPr>
          </w:p>
        </w:tc>
        <w:tc>
          <w:tcPr>
            <w:tcW w:w="0" w:type="auto"/>
            <w:vAlign w:val="center"/>
          </w:tcPr>
          <w:p w14:paraId="5B059976">
            <w:pPr>
              <w:widowControl/>
              <w:jc w:val="left"/>
              <w:rPr>
                <w:rFonts w:ascii="Times New Roman" w:hAnsi="Times New Roman" w:eastAsia="Times New Roman" w:cs="Times New Roman"/>
                <w:kern w:val="0"/>
                <w:sz w:val="20"/>
                <w:szCs w:val="20"/>
              </w:rPr>
            </w:pPr>
          </w:p>
        </w:tc>
        <w:tc>
          <w:tcPr>
            <w:tcW w:w="0" w:type="auto"/>
            <w:vAlign w:val="center"/>
          </w:tcPr>
          <w:p w14:paraId="40B64CE8">
            <w:pPr>
              <w:widowControl/>
              <w:jc w:val="left"/>
              <w:rPr>
                <w:rFonts w:ascii="Times New Roman" w:hAnsi="Times New Roman" w:eastAsia="Times New Roman" w:cs="Times New Roman"/>
                <w:kern w:val="0"/>
                <w:sz w:val="20"/>
                <w:szCs w:val="20"/>
              </w:rPr>
            </w:pPr>
          </w:p>
        </w:tc>
      </w:tr>
    </w:tbl>
    <w:p w14:paraId="278D0252">
      <w:pPr>
        <w:widowControl/>
        <w:rPr>
          <w:rFonts w:ascii="Calibri" w:hAnsi="Calibri" w:eastAsia="宋体" w:cs="宋体"/>
          <w:kern w:val="0"/>
          <w:szCs w:val="21"/>
        </w:rPr>
      </w:pPr>
      <w:r>
        <w:rPr>
          <w:rFonts w:ascii="Calibri" w:hAnsi="Calibri" w:eastAsia="宋体" w:cs="宋体"/>
          <w:kern w:val="0"/>
          <w:szCs w:val="21"/>
        </w:rPr>
        <w:t> </w:t>
      </w:r>
    </w:p>
    <w:p w14:paraId="1345BF8A">
      <w:pPr>
        <w:widowControl/>
        <w:rPr>
          <w:rFonts w:ascii="Calibri" w:hAnsi="Calibri" w:eastAsia="宋体" w:cs="宋体"/>
          <w:kern w:val="0"/>
          <w:szCs w:val="21"/>
        </w:rPr>
      </w:pPr>
      <w:r>
        <w:rPr>
          <w:rFonts w:ascii="Times New Roman" w:hAnsi="Times New Roman" w:eastAsia="宋体" w:cs="Times New Roman"/>
          <w:kern w:val="0"/>
          <w:sz w:val="36"/>
          <w:szCs w:val="36"/>
        </w:rPr>
        <w:br w:type="page"/>
      </w:r>
    </w:p>
    <w:tbl>
      <w:tblPr>
        <w:tblStyle w:val="5"/>
        <w:tblW w:w="13935" w:type="dxa"/>
        <w:tblInd w:w="93" w:type="dxa"/>
        <w:tblLayout w:type="autofit"/>
        <w:tblCellMar>
          <w:top w:w="15" w:type="dxa"/>
          <w:left w:w="15" w:type="dxa"/>
          <w:bottom w:w="15" w:type="dxa"/>
          <w:right w:w="15" w:type="dxa"/>
        </w:tblCellMar>
      </w:tblPr>
      <w:tblGrid>
        <w:gridCol w:w="3541"/>
        <w:gridCol w:w="596"/>
        <w:gridCol w:w="1225"/>
        <w:gridCol w:w="3932"/>
        <w:gridCol w:w="583"/>
        <w:gridCol w:w="1177"/>
        <w:gridCol w:w="1315"/>
        <w:gridCol w:w="1047"/>
        <w:gridCol w:w="1616"/>
        <w:gridCol w:w="656"/>
        <w:gridCol w:w="222"/>
        <w:gridCol w:w="326"/>
        <w:gridCol w:w="656"/>
        <w:gridCol w:w="222"/>
        <w:gridCol w:w="326"/>
        <w:gridCol w:w="326"/>
        <w:gridCol w:w="326"/>
        <w:gridCol w:w="326"/>
      </w:tblGrid>
      <w:tr w14:paraId="35272C36">
        <w:tblPrEx>
          <w:tblCellMar>
            <w:top w:w="15" w:type="dxa"/>
            <w:left w:w="15" w:type="dxa"/>
            <w:bottom w:w="15" w:type="dxa"/>
            <w:right w:w="15" w:type="dxa"/>
          </w:tblCellMar>
        </w:tblPrEx>
        <w:trPr>
          <w:gridAfter w:val="9"/>
          <w:wAfter w:w="3386" w:type="dxa"/>
          <w:trHeight w:val="390" w:hRule="atLeast"/>
        </w:trPr>
        <w:tc>
          <w:tcPr>
            <w:tcW w:w="13935" w:type="dxa"/>
            <w:gridSpan w:val="9"/>
            <w:tcBorders>
              <w:top w:val="nil"/>
              <w:left w:val="nil"/>
              <w:bottom w:val="nil"/>
              <w:right w:val="nil"/>
            </w:tcBorders>
            <w:noWrap/>
            <w:tcMar>
              <w:top w:w="0" w:type="dxa"/>
              <w:left w:w="108" w:type="dxa"/>
              <w:bottom w:w="0" w:type="dxa"/>
              <w:right w:w="108" w:type="dxa"/>
            </w:tcMar>
            <w:vAlign w:val="bottom"/>
          </w:tcPr>
          <w:p w14:paraId="25A31933">
            <w:pPr>
              <w:widowControl/>
              <w:jc w:val="center"/>
              <w:textAlignment w:val="bottom"/>
              <w:rPr>
                <w:rFonts w:ascii="Calibri" w:hAnsi="Calibri" w:eastAsia="宋体" w:cs="Times New Roman"/>
                <w:kern w:val="0"/>
                <w:szCs w:val="21"/>
              </w:rPr>
            </w:pPr>
            <w:r>
              <w:rPr>
                <w:rFonts w:hint="eastAsia" w:ascii="宋体" w:hAnsi="宋体" w:eastAsia="宋体" w:cs="Times New Roman"/>
                <w:kern w:val="0"/>
                <w:sz w:val="30"/>
                <w:szCs w:val="30"/>
              </w:rPr>
              <w:t>财政拨款收入支出决算总表</w:t>
            </w:r>
          </w:p>
        </w:tc>
      </w:tr>
      <w:tr w14:paraId="63D544A3">
        <w:tblPrEx>
          <w:tblCellMar>
            <w:top w:w="15" w:type="dxa"/>
            <w:left w:w="15" w:type="dxa"/>
            <w:bottom w:w="15" w:type="dxa"/>
            <w:right w:w="15" w:type="dxa"/>
          </w:tblCellMar>
        </w:tblPrEx>
        <w:trPr>
          <w:gridAfter w:val="9"/>
          <w:wAfter w:w="3386" w:type="dxa"/>
          <w:trHeight w:val="255" w:hRule="atLeast"/>
        </w:trPr>
        <w:tc>
          <w:tcPr>
            <w:tcW w:w="0" w:type="auto"/>
            <w:tcBorders>
              <w:top w:val="nil"/>
              <w:left w:val="nil"/>
              <w:bottom w:val="nil"/>
              <w:right w:val="nil"/>
            </w:tcBorders>
            <w:noWrap/>
            <w:tcMar>
              <w:top w:w="0" w:type="dxa"/>
              <w:left w:w="108" w:type="dxa"/>
              <w:bottom w:w="0" w:type="dxa"/>
              <w:right w:w="108" w:type="dxa"/>
            </w:tcMar>
            <w:vAlign w:val="bottom"/>
          </w:tcPr>
          <w:p w14:paraId="423F9685">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16AD82AC">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48A92AB0">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10C418F9">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29383026">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66ABE343">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5E78BC54">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56BD6F52">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7190F892">
            <w:pPr>
              <w:widowControl/>
              <w:jc w:val="right"/>
              <w:textAlignment w:val="bottom"/>
              <w:rPr>
                <w:rFonts w:ascii="Calibri" w:hAnsi="Calibri" w:eastAsia="宋体" w:cs="Times New Roman"/>
                <w:kern w:val="0"/>
                <w:szCs w:val="21"/>
              </w:rPr>
            </w:pPr>
            <w:r>
              <w:rPr>
                <w:rFonts w:hint="eastAsia" w:ascii="宋体" w:hAnsi="宋体" w:eastAsia="宋体" w:cs="Times New Roman"/>
                <w:kern w:val="0"/>
                <w:sz w:val="20"/>
                <w:szCs w:val="20"/>
              </w:rPr>
              <w:t>公开04表</w:t>
            </w:r>
          </w:p>
        </w:tc>
      </w:tr>
      <w:tr w14:paraId="3991F073">
        <w:tblPrEx>
          <w:tblCellMar>
            <w:top w:w="15" w:type="dxa"/>
            <w:left w:w="15" w:type="dxa"/>
            <w:bottom w:w="15" w:type="dxa"/>
            <w:right w:w="15" w:type="dxa"/>
          </w:tblCellMar>
        </w:tblPrEx>
        <w:trPr>
          <w:gridAfter w:val="9"/>
          <w:wAfter w:w="3386" w:type="dxa"/>
          <w:trHeight w:val="255" w:hRule="atLeast"/>
        </w:trPr>
        <w:tc>
          <w:tcPr>
            <w:tcW w:w="0" w:type="auto"/>
            <w:tcBorders>
              <w:top w:val="nil"/>
              <w:left w:val="nil"/>
              <w:bottom w:val="nil"/>
              <w:right w:val="nil"/>
            </w:tcBorders>
            <w:noWrap/>
            <w:tcMar>
              <w:top w:w="0" w:type="dxa"/>
              <w:left w:w="108" w:type="dxa"/>
              <w:bottom w:w="0" w:type="dxa"/>
              <w:right w:w="108" w:type="dxa"/>
            </w:tcMar>
            <w:vAlign w:val="bottom"/>
          </w:tcPr>
          <w:p w14:paraId="33DBDDB3">
            <w:pPr>
              <w:widowControl/>
              <w:jc w:val="left"/>
              <w:textAlignment w:val="bottom"/>
              <w:rPr>
                <w:rFonts w:ascii="Calibri" w:hAnsi="Calibri" w:eastAsia="宋体" w:cs="Times New Roman"/>
                <w:kern w:val="0"/>
                <w:szCs w:val="21"/>
              </w:rPr>
            </w:pPr>
            <w:r>
              <w:rPr>
                <w:rFonts w:hint="eastAsia" w:ascii="宋体" w:hAnsi="宋体" w:eastAsia="宋体" w:cs="Times New Roman"/>
                <w:kern w:val="0"/>
                <w:sz w:val="20"/>
                <w:szCs w:val="20"/>
              </w:rPr>
              <w:t>部门：溆浦县观音阁镇人民政府</w:t>
            </w:r>
          </w:p>
        </w:tc>
        <w:tc>
          <w:tcPr>
            <w:tcW w:w="0" w:type="auto"/>
            <w:tcBorders>
              <w:top w:val="nil"/>
              <w:left w:val="nil"/>
              <w:bottom w:val="nil"/>
              <w:right w:val="nil"/>
            </w:tcBorders>
            <w:noWrap/>
            <w:tcMar>
              <w:top w:w="0" w:type="dxa"/>
              <w:left w:w="108" w:type="dxa"/>
              <w:bottom w:w="0" w:type="dxa"/>
              <w:right w:w="108" w:type="dxa"/>
            </w:tcMar>
            <w:vAlign w:val="bottom"/>
          </w:tcPr>
          <w:p w14:paraId="241865F3">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773E12AB">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197713AA">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2A157468">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0A2EBC2E">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42060C9E">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4E435B3D">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7EE2128B">
            <w:pPr>
              <w:widowControl/>
              <w:jc w:val="right"/>
              <w:textAlignment w:val="bottom"/>
              <w:rPr>
                <w:rFonts w:ascii="Calibri" w:hAnsi="Calibri" w:eastAsia="宋体" w:cs="Times New Roman"/>
                <w:kern w:val="0"/>
                <w:szCs w:val="21"/>
              </w:rPr>
            </w:pPr>
            <w:r>
              <w:rPr>
                <w:rFonts w:hint="eastAsia" w:ascii="宋体" w:hAnsi="宋体" w:eastAsia="宋体" w:cs="Times New Roman"/>
                <w:kern w:val="0"/>
                <w:sz w:val="20"/>
                <w:szCs w:val="20"/>
              </w:rPr>
              <w:t>金额单位：万元</w:t>
            </w:r>
          </w:p>
        </w:tc>
      </w:tr>
      <w:tr w14:paraId="40AD03C7">
        <w:tblPrEx>
          <w:tblCellMar>
            <w:top w:w="15" w:type="dxa"/>
            <w:left w:w="15" w:type="dxa"/>
            <w:bottom w:w="15" w:type="dxa"/>
            <w:right w:w="15" w:type="dxa"/>
          </w:tblCellMar>
        </w:tblPrEx>
        <w:trPr>
          <w:gridAfter w:val="9"/>
          <w:wAfter w:w="3386" w:type="dxa"/>
          <w:trHeight w:val="308"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B634A70">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 xml:space="preserve">收 </w:t>
            </w:r>
            <w:r>
              <w:rPr>
                <w:rFonts w:hint="eastAsia" w:ascii="MS Mincho" w:hAnsi="MS Mincho" w:eastAsia="MS Mincho" w:cs="MS Mincho"/>
                <w:kern w:val="0"/>
                <w:sz w:val="22"/>
              </w:rPr>
              <w:t>    </w:t>
            </w:r>
            <w:r>
              <w:rPr>
                <w:rFonts w:hint="eastAsia" w:ascii="宋体" w:hAnsi="宋体" w:eastAsia="宋体" w:cs="Times New Roman"/>
                <w:kern w:val="0"/>
                <w:sz w:val="22"/>
              </w:rPr>
              <w:t>入</w:t>
            </w:r>
          </w:p>
        </w:tc>
        <w:tc>
          <w:tcPr>
            <w:tcW w:w="0" w:type="auto"/>
            <w:gridSpan w:val="6"/>
            <w:tcBorders>
              <w:top w:val="single" w:color="000000" w:sz="8" w:space="0"/>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E7211AB">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 xml:space="preserve">支 </w:t>
            </w:r>
            <w:r>
              <w:rPr>
                <w:rFonts w:hint="eastAsia" w:ascii="MS Mincho" w:hAnsi="MS Mincho" w:eastAsia="MS Mincho" w:cs="MS Mincho"/>
                <w:kern w:val="0"/>
                <w:sz w:val="22"/>
              </w:rPr>
              <w:t>    </w:t>
            </w:r>
            <w:r>
              <w:rPr>
                <w:rFonts w:hint="eastAsia" w:ascii="宋体" w:hAnsi="宋体" w:eastAsia="宋体" w:cs="Times New Roman"/>
                <w:kern w:val="0"/>
                <w:sz w:val="22"/>
              </w:rPr>
              <w:t>出</w:t>
            </w:r>
          </w:p>
        </w:tc>
      </w:tr>
      <w:tr w14:paraId="754B96D8">
        <w:tblPrEx>
          <w:tblCellMar>
            <w:top w:w="15" w:type="dxa"/>
            <w:left w:w="15" w:type="dxa"/>
            <w:bottom w:w="15" w:type="dxa"/>
            <w:right w:w="15" w:type="dxa"/>
          </w:tblCellMar>
        </w:tblPrEx>
        <w:trPr>
          <w:gridAfter w:val="9"/>
          <w:wAfter w:w="3386" w:type="dxa"/>
          <w:trHeight w:val="312" w:hRule="atLeast"/>
        </w:trPr>
        <w:tc>
          <w:tcPr>
            <w:tcW w:w="3270" w:type="dxa"/>
            <w:vMerge w:val="restart"/>
            <w:tcBorders>
              <w:top w:val="nil"/>
              <w:left w:val="single" w:color="000000" w:sz="8" w:space="0"/>
              <w:bottom w:val="single" w:color="000000" w:sz="8" w:space="0"/>
              <w:right w:val="single" w:color="000000" w:sz="8" w:space="0"/>
            </w:tcBorders>
            <w:shd w:val="clear" w:color="auto" w:fill="C0C0C0"/>
            <w:tcMar>
              <w:top w:w="0" w:type="dxa"/>
              <w:left w:w="108" w:type="dxa"/>
              <w:bottom w:w="0" w:type="dxa"/>
              <w:right w:w="108" w:type="dxa"/>
            </w:tcMar>
            <w:vAlign w:val="center"/>
          </w:tcPr>
          <w:p w14:paraId="3BD25CE7">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项目</w:t>
            </w:r>
          </w:p>
        </w:tc>
        <w:tc>
          <w:tcPr>
            <w:tcW w:w="570"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180BE8E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行次</w:t>
            </w:r>
          </w:p>
        </w:tc>
        <w:tc>
          <w:tcPr>
            <w:tcW w:w="1140"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32CDFD1B">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金额</w:t>
            </w:r>
          </w:p>
        </w:tc>
        <w:tc>
          <w:tcPr>
            <w:tcW w:w="3660"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0B558968">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项目</w:t>
            </w:r>
          </w:p>
        </w:tc>
        <w:tc>
          <w:tcPr>
            <w:tcW w:w="570"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6B18BF2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行次</w:t>
            </w:r>
          </w:p>
        </w:tc>
        <w:tc>
          <w:tcPr>
            <w:tcW w:w="0" w:type="auto"/>
            <w:vMerge w:val="restart"/>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08E8E95">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合计</w:t>
            </w:r>
          </w:p>
        </w:tc>
        <w:tc>
          <w:tcPr>
            <w:tcW w:w="1230"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5BB78D3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一般公共预算财政拨款</w:t>
            </w:r>
          </w:p>
        </w:tc>
        <w:tc>
          <w:tcPr>
            <w:tcW w:w="1095"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48A4C63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政府性基金预算财政拨款</w:t>
            </w:r>
          </w:p>
        </w:tc>
        <w:tc>
          <w:tcPr>
            <w:tcW w:w="1170"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7AF1BF76">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国有资本经营预算财政拨款</w:t>
            </w:r>
          </w:p>
        </w:tc>
      </w:tr>
      <w:tr w14:paraId="66F7BF73">
        <w:tblPrEx>
          <w:tblCellMar>
            <w:top w:w="15" w:type="dxa"/>
            <w:left w:w="15" w:type="dxa"/>
            <w:bottom w:w="15" w:type="dxa"/>
            <w:right w:w="15" w:type="dxa"/>
          </w:tblCellMar>
        </w:tblPrEx>
        <w:trPr>
          <w:trHeight w:val="615" w:hRule="atLeast"/>
        </w:trPr>
        <w:tc>
          <w:tcPr>
            <w:tcW w:w="0" w:type="auto"/>
            <w:vMerge w:val="continue"/>
            <w:tcBorders>
              <w:top w:val="nil"/>
              <w:left w:val="single" w:color="000000" w:sz="8" w:space="0"/>
              <w:bottom w:val="single" w:color="000000" w:sz="8" w:space="0"/>
              <w:right w:val="single" w:color="000000" w:sz="8" w:space="0"/>
            </w:tcBorders>
            <w:vAlign w:val="center"/>
          </w:tcPr>
          <w:p w14:paraId="1CE40F19">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3A34A03C">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45CACA39">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7981E51C">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1B0BFACF">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37EF0F47">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6CA79E89">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7E414B1A">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535EDF4B">
            <w:pPr>
              <w:widowControl/>
              <w:jc w:val="left"/>
              <w:rPr>
                <w:rFonts w:ascii="Calibri" w:hAnsi="Calibri" w:eastAsia="宋体" w:cs="Times New Roman"/>
                <w:kern w:val="0"/>
                <w:szCs w:val="21"/>
              </w:rPr>
            </w:pPr>
          </w:p>
        </w:tc>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0075A4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栏次</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DE2C836">
            <w:pPr>
              <w:widowControl/>
              <w:jc w:val="center"/>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C0FD9D3">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277F45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栏次</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3E9930F">
            <w:pPr>
              <w:widowControl/>
              <w:jc w:val="center"/>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079A58E">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2</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3E53A34">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681843E">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4</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DC5E744">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5</w:t>
            </w:r>
          </w:p>
        </w:tc>
      </w:tr>
      <w:tr w14:paraId="0A1EC29C">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1AA5B6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一、一般公共预算财政拨款</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607BC1D">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5C5658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2,744.56</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40320C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一、一般公共服务支出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0D0F292">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C4FB43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985.04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DBE4D7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985.04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E2E448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C9BF35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EC88C97">
            <w:pPr>
              <w:widowControl/>
              <w:jc w:val="left"/>
              <w:rPr>
                <w:rFonts w:ascii="Times New Roman" w:hAnsi="Times New Roman" w:eastAsia="Times New Roman" w:cs="Times New Roman"/>
                <w:kern w:val="0"/>
                <w:sz w:val="20"/>
                <w:szCs w:val="20"/>
              </w:rPr>
            </w:pPr>
          </w:p>
        </w:tc>
        <w:tc>
          <w:tcPr>
            <w:tcW w:w="0" w:type="auto"/>
            <w:vAlign w:val="center"/>
          </w:tcPr>
          <w:p w14:paraId="21F098C2">
            <w:pPr>
              <w:widowControl/>
              <w:jc w:val="left"/>
              <w:rPr>
                <w:rFonts w:ascii="Times New Roman" w:hAnsi="Times New Roman" w:eastAsia="Times New Roman" w:cs="Times New Roman"/>
                <w:kern w:val="0"/>
                <w:sz w:val="20"/>
                <w:szCs w:val="20"/>
              </w:rPr>
            </w:pPr>
          </w:p>
        </w:tc>
        <w:tc>
          <w:tcPr>
            <w:tcW w:w="0" w:type="auto"/>
            <w:vAlign w:val="center"/>
          </w:tcPr>
          <w:p w14:paraId="03DFEBE1">
            <w:pPr>
              <w:widowControl/>
              <w:jc w:val="left"/>
              <w:rPr>
                <w:rFonts w:ascii="Times New Roman" w:hAnsi="Times New Roman" w:eastAsia="Times New Roman" w:cs="Times New Roman"/>
                <w:kern w:val="0"/>
                <w:sz w:val="20"/>
                <w:szCs w:val="20"/>
              </w:rPr>
            </w:pPr>
          </w:p>
        </w:tc>
        <w:tc>
          <w:tcPr>
            <w:tcW w:w="0" w:type="auto"/>
            <w:vAlign w:val="center"/>
          </w:tcPr>
          <w:p w14:paraId="756E30AF">
            <w:pPr>
              <w:widowControl/>
              <w:jc w:val="left"/>
              <w:rPr>
                <w:rFonts w:ascii="Times New Roman" w:hAnsi="Times New Roman" w:eastAsia="Times New Roman" w:cs="Times New Roman"/>
                <w:kern w:val="0"/>
                <w:sz w:val="20"/>
                <w:szCs w:val="20"/>
              </w:rPr>
            </w:pPr>
          </w:p>
        </w:tc>
        <w:tc>
          <w:tcPr>
            <w:tcW w:w="0" w:type="auto"/>
            <w:vAlign w:val="center"/>
          </w:tcPr>
          <w:p w14:paraId="7FCBC2FE">
            <w:pPr>
              <w:widowControl/>
              <w:jc w:val="left"/>
              <w:rPr>
                <w:rFonts w:ascii="Times New Roman" w:hAnsi="Times New Roman" w:eastAsia="Times New Roman" w:cs="Times New Roman"/>
                <w:kern w:val="0"/>
                <w:sz w:val="20"/>
                <w:szCs w:val="20"/>
              </w:rPr>
            </w:pPr>
          </w:p>
        </w:tc>
        <w:tc>
          <w:tcPr>
            <w:tcW w:w="0" w:type="auto"/>
            <w:vAlign w:val="center"/>
          </w:tcPr>
          <w:p w14:paraId="6F215D6F">
            <w:pPr>
              <w:widowControl/>
              <w:jc w:val="left"/>
              <w:rPr>
                <w:rFonts w:ascii="Times New Roman" w:hAnsi="Times New Roman" w:eastAsia="Times New Roman" w:cs="Times New Roman"/>
                <w:kern w:val="0"/>
                <w:sz w:val="20"/>
                <w:szCs w:val="20"/>
              </w:rPr>
            </w:pPr>
          </w:p>
        </w:tc>
        <w:tc>
          <w:tcPr>
            <w:tcW w:w="0" w:type="auto"/>
            <w:vAlign w:val="center"/>
          </w:tcPr>
          <w:p w14:paraId="1A01B539">
            <w:pPr>
              <w:widowControl/>
              <w:jc w:val="left"/>
              <w:rPr>
                <w:rFonts w:ascii="Times New Roman" w:hAnsi="Times New Roman" w:eastAsia="Times New Roman" w:cs="Times New Roman"/>
                <w:kern w:val="0"/>
                <w:sz w:val="20"/>
                <w:szCs w:val="20"/>
              </w:rPr>
            </w:pPr>
          </w:p>
        </w:tc>
        <w:tc>
          <w:tcPr>
            <w:tcW w:w="0" w:type="auto"/>
            <w:vAlign w:val="center"/>
          </w:tcPr>
          <w:p w14:paraId="5CAE23E2">
            <w:pPr>
              <w:widowControl/>
              <w:jc w:val="left"/>
              <w:rPr>
                <w:rFonts w:ascii="Times New Roman" w:hAnsi="Times New Roman" w:eastAsia="Times New Roman" w:cs="Times New Roman"/>
                <w:kern w:val="0"/>
                <w:sz w:val="20"/>
                <w:szCs w:val="20"/>
              </w:rPr>
            </w:pPr>
          </w:p>
        </w:tc>
        <w:tc>
          <w:tcPr>
            <w:tcW w:w="0" w:type="auto"/>
            <w:vAlign w:val="center"/>
          </w:tcPr>
          <w:p w14:paraId="4F575ACE">
            <w:pPr>
              <w:widowControl/>
              <w:jc w:val="left"/>
              <w:rPr>
                <w:rFonts w:ascii="Times New Roman" w:hAnsi="Times New Roman" w:eastAsia="Times New Roman" w:cs="Times New Roman"/>
                <w:kern w:val="0"/>
                <w:sz w:val="20"/>
                <w:szCs w:val="20"/>
              </w:rPr>
            </w:pPr>
          </w:p>
        </w:tc>
      </w:tr>
      <w:tr w14:paraId="067AD453">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5D3E70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二、政府性基金预算财政拨款</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04EE670">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2ABE0E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18.68</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408A61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二、外交支出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F201E9A">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E1CB9B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55B43C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75DCCF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F73F06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7E7A511">
            <w:pPr>
              <w:widowControl/>
              <w:jc w:val="left"/>
              <w:rPr>
                <w:rFonts w:ascii="Times New Roman" w:hAnsi="Times New Roman" w:eastAsia="Times New Roman" w:cs="Times New Roman"/>
                <w:kern w:val="0"/>
                <w:sz w:val="20"/>
                <w:szCs w:val="20"/>
              </w:rPr>
            </w:pPr>
          </w:p>
        </w:tc>
        <w:tc>
          <w:tcPr>
            <w:tcW w:w="0" w:type="auto"/>
            <w:vAlign w:val="center"/>
          </w:tcPr>
          <w:p w14:paraId="2DFDF4A0">
            <w:pPr>
              <w:widowControl/>
              <w:jc w:val="left"/>
              <w:rPr>
                <w:rFonts w:ascii="Times New Roman" w:hAnsi="Times New Roman" w:eastAsia="Times New Roman" w:cs="Times New Roman"/>
                <w:kern w:val="0"/>
                <w:sz w:val="20"/>
                <w:szCs w:val="20"/>
              </w:rPr>
            </w:pPr>
          </w:p>
        </w:tc>
        <w:tc>
          <w:tcPr>
            <w:tcW w:w="0" w:type="auto"/>
            <w:vAlign w:val="center"/>
          </w:tcPr>
          <w:p w14:paraId="34CCFC8B">
            <w:pPr>
              <w:widowControl/>
              <w:jc w:val="left"/>
              <w:rPr>
                <w:rFonts w:ascii="Times New Roman" w:hAnsi="Times New Roman" w:eastAsia="Times New Roman" w:cs="Times New Roman"/>
                <w:kern w:val="0"/>
                <w:sz w:val="20"/>
                <w:szCs w:val="20"/>
              </w:rPr>
            </w:pPr>
          </w:p>
        </w:tc>
        <w:tc>
          <w:tcPr>
            <w:tcW w:w="0" w:type="auto"/>
            <w:vAlign w:val="center"/>
          </w:tcPr>
          <w:p w14:paraId="1FAD1782">
            <w:pPr>
              <w:widowControl/>
              <w:jc w:val="left"/>
              <w:rPr>
                <w:rFonts w:ascii="Times New Roman" w:hAnsi="Times New Roman" w:eastAsia="Times New Roman" w:cs="Times New Roman"/>
                <w:kern w:val="0"/>
                <w:sz w:val="20"/>
                <w:szCs w:val="20"/>
              </w:rPr>
            </w:pPr>
          </w:p>
        </w:tc>
        <w:tc>
          <w:tcPr>
            <w:tcW w:w="0" w:type="auto"/>
            <w:vAlign w:val="center"/>
          </w:tcPr>
          <w:p w14:paraId="5612264B">
            <w:pPr>
              <w:widowControl/>
              <w:jc w:val="left"/>
              <w:rPr>
                <w:rFonts w:ascii="Times New Roman" w:hAnsi="Times New Roman" w:eastAsia="Times New Roman" w:cs="Times New Roman"/>
                <w:kern w:val="0"/>
                <w:sz w:val="20"/>
                <w:szCs w:val="20"/>
              </w:rPr>
            </w:pPr>
          </w:p>
        </w:tc>
        <w:tc>
          <w:tcPr>
            <w:tcW w:w="0" w:type="auto"/>
            <w:vAlign w:val="center"/>
          </w:tcPr>
          <w:p w14:paraId="5E909BC5">
            <w:pPr>
              <w:widowControl/>
              <w:jc w:val="left"/>
              <w:rPr>
                <w:rFonts w:ascii="Times New Roman" w:hAnsi="Times New Roman" w:eastAsia="Times New Roman" w:cs="Times New Roman"/>
                <w:kern w:val="0"/>
                <w:sz w:val="20"/>
                <w:szCs w:val="20"/>
              </w:rPr>
            </w:pPr>
          </w:p>
        </w:tc>
        <w:tc>
          <w:tcPr>
            <w:tcW w:w="0" w:type="auto"/>
            <w:vAlign w:val="center"/>
          </w:tcPr>
          <w:p w14:paraId="62716993">
            <w:pPr>
              <w:widowControl/>
              <w:jc w:val="left"/>
              <w:rPr>
                <w:rFonts w:ascii="Times New Roman" w:hAnsi="Times New Roman" w:eastAsia="Times New Roman" w:cs="Times New Roman"/>
                <w:kern w:val="0"/>
                <w:sz w:val="20"/>
                <w:szCs w:val="20"/>
              </w:rPr>
            </w:pPr>
          </w:p>
        </w:tc>
        <w:tc>
          <w:tcPr>
            <w:tcW w:w="0" w:type="auto"/>
            <w:vAlign w:val="center"/>
          </w:tcPr>
          <w:p w14:paraId="0198B827">
            <w:pPr>
              <w:widowControl/>
              <w:jc w:val="left"/>
              <w:rPr>
                <w:rFonts w:ascii="Times New Roman" w:hAnsi="Times New Roman" w:eastAsia="Times New Roman" w:cs="Times New Roman"/>
                <w:kern w:val="0"/>
                <w:sz w:val="20"/>
                <w:szCs w:val="20"/>
              </w:rPr>
            </w:pPr>
          </w:p>
        </w:tc>
        <w:tc>
          <w:tcPr>
            <w:tcW w:w="0" w:type="auto"/>
            <w:vAlign w:val="center"/>
          </w:tcPr>
          <w:p w14:paraId="1094FA29">
            <w:pPr>
              <w:widowControl/>
              <w:jc w:val="left"/>
              <w:rPr>
                <w:rFonts w:ascii="Times New Roman" w:hAnsi="Times New Roman" w:eastAsia="Times New Roman" w:cs="Times New Roman"/>
                <w:kern w:val="0"/>
                <w:sz w:val="20"/>
                <w:szCs w:val="20"/>
              </w:rPr>
            </w:pPr>
          </w:p>
        </w:tc>
      </w:tr>
      <w:tr w14:paraId="7CDCD787">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0D582E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三、国有资本经营预算财政拨款</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9083C98">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FF060F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C6D4DE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三、国防支出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410DE49">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C51B77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CA1B9E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AB8866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EA9713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9036C9F">
            <w:pPr>
              <w:widowControl/>
              <w:jc w:val="left"/>
              <w:rPr>
                <w:rFonts w:ascii="Times New Roman" w:hAnsi="Times New Roman" w:eastAsia="Times New Roman" w:cs="Times New Roman"/>
                <w:kern w:val="0"/>
                <w:sz w:val="20"/>
                <w:szCs w:val="20"/>
              </w:rPr>
            </w:pPr>
          </w:p>
        </w:tc>
        <w:tc>
          <w:tcPr>
            <w:tcW w:w="0" w:type="auto"/>
            <w:vAlign w:val="center"/>
          </w:tcPr>
          <w:p w14:paraId="6515BED2">
            <w:pPr>
              <w:widowControl/>
              <w:jc w:val="left"/>
              <w:rPr>
                <w:rFonts w:ascii="Times New Roman" w:hAnsi="Times New Roman" w:eastAsia="Times New Roman" w:cs="Times New Roman"/>
                <w:kern w:val="0"/>
                <w:sz w:val="20"/>
                <w:szCs w:val="20"/>
              </w:rPr>
            </w:pPr>
          </w:p>
        </w:tc>
        <w:tc>
          <w:tcPr>
            <w:tcW w:w="0" w:type="auto"/>
            <w:vAlign w:val="center"/>
          </w:tcPr>
          <w:p w14:paraId="3A2DA126">
            <w:pPr>
              <w:widowControl/>
              <w:jc w:val="left"/>
              <w:rPr>
                <w:rFonts w:ascii="Times New Roman" w:hAnsi="Times New Roman" w:eastAsia="Times New Roman" w:cs="Times New Roman"/>
                <w:kern w:val="0"/>
                <w:sz w:val="20"/>
                <w:szCs w:val="20"/>
              </w:rPr>
            </w:pPr>
          </w:p>
        </w:tc>
        <w:tc>
          <w:tcPr>
            <w:tcW w:w="0" w:type="auto"/>
            <w:vAlign w:val="center"/>
          </w:tcPr>
          <w:p w14:paraId="5E79EB78">
            <w:pPr>
              <w:widowControl/>
              <w:jc w:val="left"/>
              <w:rPr>
                <w:rFonts w:ascii="Times New Roman" w:hAnsi="Times New Roman" w:eastAsia="Times New Roman" w:cs="Times New Roman"/>
                <w:kern w:val="0"/>
                <w:sz w:val="20"/>
                <w:szCs w:val="20"/>
              </w:rPr>
            </w:pPr>
          </w:p>
        </w:tc>
        <w:tc>
          <w:tcPr>
            <w:tcW w:w="0" w:type="auto"/>
            <w:vAlign w:val="center"/>
          </w:tcPr>
          <w:p w14:paraId="50F8DA09">
            <w:pPr>
              <w:widowControl/>
              <w:jc w:val="left"/>
              <w:rPr>
                <w:rFonts w:ascii="Times New Roman" w:hAnsi="Times New Roman" w:eastAsia="Times New Roman" w:cs="Times New Roman"/>
                <w:kern w:val="0"/>
                <w:sz w:val="20"/>
                <w:szCs w:val="20"/>
              </w:rPr>
            </w:pPr>
          </w:p>
        </w:tc>
        <w:tc>
          <w:tcPr>
            <w:tcW w:w="0" w:type="auto"/>
            <w:vAlign w:val="center"/>
          </w:tcPr>
          <w:p w14:paraId="0B34965D">
            <w:pPr>
              <w:widowControl/>
              <w:jc w:val="left"/>
              <w:rPr>
                <w:rFonts w:ascii="Times New Roman" w:hAnsi="Times New Roman" w:eastAsia="Times New Roman" w:cs="Times New Roman"/>
                <w:kern w:val="0"/>
                <w:sz w:val="20"/>
                <w:szCs w:val="20"/>
              </w:rPr>
            </w:pPr>
          </w:p>
        </w:tc>
        <w:tc>
          <w:tcPr>
            <w:tcW w:w="0" w:type="auto"/>
            <w:vAlign w:val="center"/>
          </w:tcPr>
          <w:p w14:paraId="43300EDA">
            <w:pPr>
              <w:widowControl/>
              <w:jc w:val="left"/>
              <w:rPr>
                <w:rFonts w:ascii="Times New Roman" w:hAnsi="Times New Roman" w:eastAsia="Times New Roman" w:cs="Times New Roman"/>
                <w:kern w:val="0"/>
                <w:sz w:val="20"/>
                <w:szCs w:val="20"/>
              </w:rPr>
            </w:pPr>
          </w:p>
        </w:tc>
        <w:tc>
          <w:tcPr>
            <w:tcW w:w="0" w:type="auto"/>
            <w:vAlign w:val="center"/>
          </w:tcPr>
          <w:p w14:paraId="1CD31ABC">
            <w:pPr>
              <w:widowControl/>
              <w:jc w:val="left"/>
              <w:rPr>
                <w:rFonts w:ascii="Times New Roman" w:hAnsi="Times New Roman" w:eastAsia="Times New Roman" w:cs="Times New Roman"/>
                <w:kern w:val="0"/>
                <w:sz w:val="20"/>
                <w:szCs w:val="20"/>
              </w:rPr>
            </w:pPr>
          </w:p>
        </w:tc>
        <w:tc>
          <w:tcPr>
            <w:tcW w:w="0" w:type="auto"/>
            <w:vAlign w:val="center"/>
          </w:tcPr>
          <w:p w14:paraId="559C833E">
            <w:pPr>
              <w:widowControl/>
              <w:jc w:val="left"/>
              <w:rPr>
                <w:rFonts w:ascii="Times New Roman" w:hAnsi="Times New Roman" w:eastAsia="Times New Roman" w:cs="Times New Roman"/>
                <w:kern w:val="0"/>
                <w:sz w:val="20"/>
                <w:szCs w:val="20"/>
              </w:rPr>
            </w:pPr>
          </w:p>
        </w:tc>
      </w:tr>
      <w:tr w14:paraId="669AEB51">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66DE7B8">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D44ED74">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367121A">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CB06C3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四、公共安全支出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10E5AE7">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38D0C5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51.00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D2545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51.00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6CA8B0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4F284E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F35DF04">
            <w:pPr>
              <w:widowControl/>
              <w:jc w:val="left"/>
              <w:rPr>
                <w:rFonts w:ascii="Times New Roman" w:hAnsi="Times New Roman" w:eastAsia="Times New Roman" w:cs="Times New Roman"/>
                <w:kern w:val="0"/>
                <w:sz w:val="20"/>
                <w:szCs w:val="20"/>
              </w:rPr>
            </w:pPr>
          </w:p>
        </w:tc>
        <w:tc>
          <w:tcPr>
            <w:tcW w:w="0" w:type="auto"/>
            <w:vAlign w:val="center"/>
          </w:tcPr>
          <w:p w14:paraId="0CBC3912">
            <w:pPr>
              <w:widowControl/>
              <w:jc w:val="left"/>
              <w:rPr>
                <w:rFonts w:ascii="Times New Roman" w:hAnsi="Times New Roman" w:eastAsia="Times New Roman" w:cs="Times New Roman"/>
                <w:kern w:val="0"/>
                <w:sz w:val="20"/>
                <w:szCs w:val="20"/>
              </w:rPr>
            </w:pPr>
          </w:p>
        </w:tc>
        <w:tc>
          <w:tcPr>
            <w:tcW w:w="0" w:type="auto"/>
            <w:vAlign w:val="center"/>
          </w:tcPr>
          <w:p w14:paraId="2F545D9D">
            <w:pPr>
              <w:widowControl/>
              <w:jc w:val="left"/>
              <w:rPr>
                <w:rFonts w:ascii="Times New Roman" w:hAnsi="Times New Roman" w:eastAsia="Times New Roman" w:cs="Times New Roman"/>
                <w:kern w:val="0"/>
                <w:sz w:val="20"/>
                <w:szCs w:val="20"/>
              </w:rPr>
            </w:pPr>
          </w:p>
        </w:tc>
        <w:tc>
          <w:tcPr>
            <w:tcW w:w="0" w:type="auto"/>
            <w:vAlign w:val="center"/>
          </w:tcPr>
          <w:p w14:paraId="492D1E16">
            <w:pPr>
              <w:widowControl/>
              <w:jc w:val="left"/>
              <w:rPr>
                <w:rFonts w:ascii="Times New Roman" w:hAnsi="Times New Roman" w:eastAsia="Times New Roman" w:cs="Times New Roman"/>
                <w:kern w:val="0"/>
                <w:sz w:val="20"/>
                <w:szCs w:val="20"/>
              </w:rPr>
            </w:pPr>
          </w:p>
        </w:tc>
        <w:tc>
          <w:tcPr>
            <w:tcW w:w="0" w:type="auto"/>
            <w:vAlign w:val="center"/>
          </w:tcPr>
          <w:p w14:paraId="642E16B7">
            <w:pPr>
              <w:widowControl/>
              <w:jc w:val="left"/>
              <w:rPr>
                <w:rFonts w:ascii="Times New Roman" w:hAnsi="Times New Roman" w:eastAsia="Times New Roman" w:cs="Times New Roman"/>
                <w:kern w:val="0"/>
                <w:sz w:val="20"/>
                <w:szCs w:val="20"/>
              </w:rPr>
            </w:pPr>
          </w:p>
        </w:tc>
        <w:tc>
          <w:tcPr>
            <w:tcW w:w="0" w:type="auto"/>
            <w:vAlign w:val="center"/>
          </w:tcPr>
          <w:p w14:paraId="2D0AFE6F">
            <w:pPr>
              <w:widowControl/>
              <w:jc w:val="left"/>
              <w:rPr>
                <w:rFonts w:ascii="Times New Roman" w:hAnsi="Times New Roman" w:eastAsia="Times New Roman" w:cs="Times New Roman"/>
                <w:kern w:val="0"/>
                <w:sz w:val="20"/>
                <w:szCs w:val="20"/>
              </w:rPr>
            </w:pPr>
          </w:p>
        </w:tc>
        <w:tc>
          <w:tcPr>
            <w:tcW w:w="0" w:type="auto"/>
            <w:vAlign w:val="center"/>
          </w:tcPr>
          <w:p w14:paraId="14FF55FE">
            <w:pPr>
              <w:widowControl/>
              <w:jc w:val="left"/>
              <w:rPr>
                <w:rFonts w:ascii="Times New Roman" w:hAnsi="Times New Roman" w:eastAsia="Times New Roman" w:cs="Times New Roman"/>
                <w:kern w:val="0"/>
                <w:sz w:val="20"/>
                <w:szCs w:val="20"/>
              </w:rPr>
            </w:pPr>
          </w:p>
        </w:tc>
        <w:tc>
          <w:tcPr>
            <w:tcW w:w="0" w:type="auto"/>
            <w:vAlign w:val="center"/>
          </w:tcPr>
          <w:p w14:paraId="6E512174">
            <w:pPr>
              <w:widowControl/>
              <w:jc w:val="left"/>
              <w:rPr>
                <w:rFonts w:ascii="Times New Roman" w:hAnsi="Times New Roman" w:eastAsia="Times New Roman" w:cs="Times New Roman"/>
                <w:kern w:val="0"/>
                <w:sz w:val="20"/>
                <w:szCs w:val="20"/>
              </w:rPr>
            </w:pPr>
          </w:p>
        </w:tc>
        <w:tc>
          <w:tcPr>
            <w:tcW w:w="0" w:type="auto"/>
            <w:vAlign w:val="center"/>
          </w:tcPr>
          <w:p w14:paraId="6F453406">
            <w:pPr>
              <w:widowControl/>
              <w:jc w:val="left"/>
              <w:rPr>
                <w:rFonts w:ascii="Times New Roman" w:hAnsi="Times New Roman" w:eastAsia="Times New Roman" w:cs="Times New Roman"/>
                <w:kern w:val="0"/>
                <w:sz w:val="20"/>
                <w:szCs w:val="20"/>
              </w:rPr>
            </w:pPr>
          </w:p>
        </w:tc>
      </w:tr>
      <w:tr w14:paraId="6E33BC8F">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2FADA1C">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E17CC7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DB7731">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87C642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五、教育支出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5A7ABE2">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CFD0EC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150FB1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6D20D4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D1A99B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697577D">
            <w:pPr>
              <w:widowControl/>
              <w:jc w:val="left"/>
              <w:rPr>
                <w:rFonts w:ascii="Times New Roman" w:hAnsi="Times New Roman" w:eastAsia="Times New Roman" w:cs="Times New Roman"/>
                <w:kern w:val="0"/>
                <w:sz w:val="20"/>
                <w:szCs w:val="20"/>
              </w:rPr>
            </w:pPr>
          </w:p>
        </w:tc>
        <w:tc>
          <w:tcPr>
            <w:tcW w:w="0" w:type="auto"/>
            <w:vAlign w:val="center"/>
          </w:tcPr>
          <w:p w14:paraId="0933B846">
            <w:pPr>
              <w:widowControl/>
              <w:jc w:val="left"/>
              <w:rPr>
                <w:rFonts w:ascii="Times New Roman" w:hAnsi="Times New Roman" w:eastAsia="Times New Roman" w:cs="Times New Roman"/>
                <w:kern w:val="0"/>
                <w:sz w:val="20"/>
                <w:szCs w:val="20"/>
              </w:rPr>
            </w:pPr>
          </w:p>
        </w:tc>
        <w:tc>
          <w:tcPr>
            <w:tcW w:w="0" w:type="auto"/>
            <w:vAlign w:val="center"/>
          </w:tcPr>
          <w:p w14:paraId="26633199">
            <w:pPr>
              <w:widowControl/>
              <w:jc w:val="left"/>
              <w:rPr>
                <w:rFonts w:ascii="Times New Roman" w:hAnsi="Times New Roman" w:eastAsia="Times New Roman" w:cs="Times New Roman"/>
                <w:kern w:val="0"/>
                <w:sz w:val="20"/>
                <w:szCs w:val="20"/>
              </w:rPr>
            </w:pPr>
          </w:p>
        </w:tc>
        <w:tc>
          <w:tcPr>
            <w:tcW w:w="0" w:type="auto"/>
            <w:vAlign w:val="center"/>
          </w:tcPr>
          <w:p w14:paraId="78F7CFA2">
            <w:pPr>
              <w:widowControl/>
              <w:jc w:val="left"/>
              <w:rPr>
                <w:rFonts w:ascii="Times New Roman" w:hAnsi="Times New Roman" w:eastAsia="Times New Roman" w:cs="Times New Roman"/>
                <w:kern w:val="0"/>
                <w:sz w:val="20"/>
                <w:szCs w:val="20"/>
              </w:rPr>
            </w:pPr>
          </w:p>
        </w:tc>
        <w:tc>
          <w:tcPr>
            <w:tcW w:w="0" w:type="auto"/>
            <w:vAlign w:val="center"/>
          </w:tcPr>
          <w:p w14:paraId="4CF424E7">
            <w:pPr>
              <w:widowControl/>
              <w:jc w:val="left"/>
              <w:rPr>
                <w:rFonts w:ascii="Times New Roman" w:hAnsi="Times New Roman" w:eastAsia="Times New Roman" w:cs="Times New Roman"/>
                <w:kern w:val="0"/>
                <w:sz w:val="20"/>
                <w:szCs w:val="20"/>
              </w:rPr>
            </w:pPr>
          </w:p>
        </w:tc>
        <w:tc>
          <w:tcPr>
            <w:tcW w:w="0" w:type="auto"/>
            <w:vAlign w:val="center"/>
          </w:tcPr>
          <w:p w14:paraId="194FD1F1">
            <w:pPr>
              <w:widowControl/>
              <w:jc w:val="left"/>
              <w:rPr>
                <w:rFonts w:ascii="Times New Roman" w:hAnsi="Times New Roman" w:eastAsia="Times New Roman" w:cs="Times New Roman"/>
                <w:kern w:val="0"/>
                <w:sz w:val="20"/>
                <w:szCs w:val="20"/>
              </w:rPr>
            </w:pPr>
          </w:p>
        </w:tc>
        <w:tc>
          <w:tcPr>
            <w:tcW w:w="0" w:type="auto"/>
            <w:vAlign w:val="center"/>
          </w:tcPr>
          <w:p w14:paraId="707E6C55">
            <w:pPr>
              <w:widowControl/>
              <w:jc w:val="left"/>
              <w:rPr>
                <w:rFonts w:ascii="Times New Roman" w:hAnsi="Times New Roman" w:eastAsia="Times New Roman" w:cs="Times New Roman"/>
                <w:kern w:val="0"/>
                <w:sz w:val="20"/>
                <w:szCs w:val="20"/>
              </w:rPr>
            </w:pPr>
          </w:p>
        </w:tc>
        <w:tc>
          <w:tcPr>
            <w:tcW w:w="0" w:type="auto"/>
            <w:vAlign w:val="center"/>
          </w:tcPr>
          <w:p w14:paraId="21B0780E">
            <w:pPr>
              <w:widowControl/>
              <w:jc w:val="left"/>
              <w:rPr>
                <w:rFonts w:ascii="Times New Roman" w:hAnsi="Times New Roman" w:eastAsia="Times New Roman" w:cs="Times New Roman"/>
                <w:kern w:val="0"/>
                <w:sz w:val="20"/>
                <w:szCs w:val="20"/>
              </w:rPr>
            </w:pPr>
          </w:p>
        </w:tc>
        <w:tc>
          <w:tcPr>
            <w:tcW w:w="0" w:type="auto"/>
            <w:vAlign w:val="center"/>
          </w:tcPr>
          <w:p w14:paraId="2480A6F9">
            <w:pPr>
              <w:widowControl/>
              <w:jc w:val="left"/>
              <w:rPr>
                <w:rFonts w:ascii="Times New Roman" w:hAnsi="Times New Roman" w:eastAsia="Times New Roman" w:cs="Times New Roman"/>
                <w:kern w:val="0"/>
                <w:sz w:val="20"/>
                <w:szCs w:val="20"/>
              </w:rPr>
            </w:pPr>
          </w:p>
        </w:tc>
      </w:tr>
      <w:tr w14:paraId="68DB08CB">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71CD2B5">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C09E12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63D5D8F">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584684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六、科学技术支出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645AC26">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AE2556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548DCD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955C46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BC4F76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634991E">
            <w:pPr>
              <w:widowControl/>
              <w:jc w:val="left"/>
              <w:rPr>
                <w:rFonts w:ascii="Times New Roman" w:hAnsi="Times New Roman" w:eastAsia="Times New Roman" w:cs="Times New Roman"/>
                <w:kern w:val="0"/>
                <w:sz w:val="20"/>
                <w:szCs w:val="20"/>
              </w:rPr>
            </w:pPr>
          </w:p>
        </w:tc>
        <w:tc>
          <w:tcPr>
            <w:tcW w:w="0" w:type="auto"/>
            <w:vAlign w:val="center"/>
          </w:tcPr>
          <w:p w14:paraId="5F582C01">
            <w:pPr>
              <w:widowControl/>
              <w:jc w:val="left"/>
              <w:rPr>
                <w:rFonts w:ascii="Times New Roman" w:hAnsi="Times New Roman" w:eastAsia="Times New Roman" w:cs="Times New Roman"/>
                <w:kern w:val="0"/>
                <w:sz w:val="20"/>
                <w:szCs w:val="20"/>
              </w:rPr>
            </w:pPr>
          </w:p>
        </w:tc>
        <w:tc>
          <w:tcPr>
            <w:tcW w:w="0" w:type="auto"/>
            <w:vAlign w:val="center"/>
          </w:tcPr>
          <w:p w14:paraId="19188FF5">
            <w:pPr>
              <w:widowControl/>
              <w:jc w:val="left"/>
              <w:rPr>
                <w:rFonts w:ascii="Times New Roman" w:hAnsi="Times New Roman" w:eastAsia="Times New Roman" w:cs="Times New Roman"/>
                <w:kern w:val="0"/>
                <w:sz w:val="20"/>
                <w:szCs w:val="20"/>
              </w:rPr>
            </w:pPr>
          </w:p>
        </w:tc>
        <w:tc>
          <w:tcPr>
            <w:tcW w:w="0" w:type="auto"/>
            <w:vAlign w:val="center"/>
          </w:tcPr>
          <w:p w14:paraId="32FBD576">
            <w:pPr>
              <w:widowControl/>
              <w:jc w:val="left"/>
              <w:rPr>
                <w:rFonts w:ascii="Times New Roman" w:hAnsi="Times New Roman" w:eastAsia="Times New Roman" w:cs="Times New Roman"/>
                <w:kern w:val="0"/>
                <w:sz w:val="20"/>
                <w:szCs w:val="20"/>
              </w:rPr>
            </w:pPr>
          </w:p>
        </w:tc>
        <w:tc>
          <w:tcPr>
            <w:tcW w:w="0" w:type="auto"/>
            <w:vAlign w:val="center"/>
          </w:tcPr>
          <w:p w14:paraId="7D31F139">
            <w:pPr>
              <w:widowControl/>
              <w:jc w:val="left"/>
              <w:rPr>
                <w:rFonts w:ascii="Times New Roman" w:hAnsi="Times New Roman" w:eastAsia="Times New Roman" w:cs="Times New Roman"/>
                <w:kern w:val="0"/>
                <w:sz w:val="20"/>
                <w:szCs w:val="20"/>
              </w:rPr>
            </w:pPr>
          </w:p>
        </w:tc>
        <w:tc>
          <w:tcPr>
            <w:tcW w:w="0" w:type="auto"/>
            <w:vAlign w:val="center"/>
          </w:tcPr>
          <w:p w14:paraId="4C22F972">
            <w:pPr>
              <w:widowControl/>
              <w:jc w:val="left"/>
              <w:rPr>
                <w:rFonts w:ascii="Times New Roman" w:hAnsi="Times New Roman" w:eastAsia="Times New Roman" w:cs="Times New Roman"/>
                <w:kern w:val="0"/>
                <w:sz w:val="20"/>
                <w:szCs w:val="20"/>
              </w:rPr>
            </w:pPr>
          </w:p>
        </w:tc>
        <w:tc>
          <w:tcPr>
            <w:tcW w:w="0" w:type="auto"/>
            <w:vAlign w:val="center"/>
          </w:tcPr>
          <w:p w14:paraId="43FB5071">
            <w:pPr>
              <w:widowControl/>
              <w:jc w:val="left"/>
              <w:rPr>
                <w:rFonts w:ascii="Times New Roman" w:hAnsi="Times New Roman" w:eastAsia="Times New Roman" w:cs="Times New Roman"/>
                <w:kern w:val="0"/>
                <w:sz w:val="20"/>
                <w:szCs w:val="20"/>
              </w:rPr>
            </w:pPr>
          </w:p>
        </w:tc>
        <w:tc>
          <w:tcPr>
            <w:tcW w:w="0" w:type="auto"/>
            <w:vAlign w:val="center"/>
          </w:tcPr>
          <w:p w14:paraId="031DC2A2">
            <w:pPr>
              <w:widowControl/>
              <w:jc w:val="left"/>
              <w:rPr>
                <w:rFonts w:ascii="Times New Roman" w:hAnsi="Times New Roman" w:eastAsia="Times New Roman" w:cs="Times New Roman"/>
                <w:kern w:val="0"/>
                <w:sz w:val="20"/>
                <w:szCs w:val="20"/>
              </w:rPr>
            </w:pPr>
          </w:p>
        </w:tc>
        <w:tc>
          <w:tcPr>
            <w:tcW w:w="0" w:type="auto"/>
            <w:vAlign w:val="center"/>
          </w:tcPr>
          <w:p w14:paraId="085311DB">
            <w:pPr>
              <w:widowControl/>
              <w:jc w:val="left"/>
              <w:rPr>
                <w:rFonts w:ascii="Times New Roman" w:hAnsi="Times New Roman" w:eastAsia="Times New Roman" w:cs="Times New Roman"/>
                <w:kern w:val="0"/>
                <w:sz w:val="20"/>
                <w:szCs w:val="20"/>
              </w:rPr>
            </w:pPr>
          </w:p>
        </w:tc>
      </w:tr>
      <w:tr w14:paraId="3E32CE81">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F587669">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92477D3">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2067B14">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709D1E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七、文化旅游体育与传媒支出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6D4E66B">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AF86E5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13.91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FB67B9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13.91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823745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C43B71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5435922">
            <w:pPr>
              <w:widowControl/>
              <w:jc w:val="left"/>
              <w:rPr>
                <w:rFonts w:ascii="Times New Roman" w:hAnsi="Times New Roman" w:eastAsia="Times New Roman" w:cs="Times New Roman"/>
                <w:kern w:val="0"/>
                <w:sz w:val="20"/>
                <w:szCs w:val="20"/>
              </w:rPr>
            </w:pPr>
          </w:p>
        </w:tc>
        <w:tc>
          <w:tcPr>
            <w:tcW w:w="0" w:type="auto"/>
            <w:vAlign w:val="center"/>
          </w:tcPr>
          <w:p w14:paraId="58DB0607">
            <w:pPr>
              <w:widowControl/>
              <w:jc w:val="left"/>
              <w:rPr>
                <w:rFonts w:ascii="Times New Roman" w:hAnsi="Times New Roman" w:eastAsia="Times New Roman" w:cs="Times New Roman"/>
                <w:kern w:val="0"/>
                <w:sz w:val="20"/>
                <w:szCs w:val="20"/>
              </w:rPr>
            </w:pPr>
          </w:p>
        </w:tc>
        <w:tc>
          <w:tcPr>
            <w:tcW w:w="0" w:type="auto"/>
            <w:vAlign w:val="center"/>
          </w:tcPr>
          <w:p w14:paraId="45236043">
            <w:pPr>
              <w:widowControl/>
              <w:jc w:val="left"/>
              <w:rPr>
                <w:rFonts w:ascii="Times New Roman" w:hAnsi="Times New Roman" w:eastAsia="Times New Roman" w:cs="Times New Roman"/>
                <w:kern w:val="0"/>
                <w:sz w:val="20"/>
                <w:szCs w:val="20"/>
              </w:rPr>
            </w:pPr>
          </w:p>
        </w:tc>
        <w:tc>
          <w:tcPr>
            <w:tcW w:w="0" w:type="auto"/>
            <w:vAlign w:val="center"/>
          </w:tcPr>
          <w:p w14:paraId="4CABCD01">
            <w:pPr>
              <w:widowControl/>
              <w:jc w:val="left"/>
              <w:rPr>
                <w:rFonts w:ascii="Times New Roman" w:hAnsi="Times New Roman" w:eastAsia="Times New Roman" w:cs="Times New Roman"/>
                <w:kern w:val="0"/>
                <w:sz w:val="20"/>
                <w:szCs w:val="20"/>
              </w:rPr>
            </w:pPr>
          </w:p>
        </w:tc>
        <w:tc>
          <w:tcPr>
            <w:tcW w:w="0" w:type="auto"/>
            <w:vAlign w:val="center"/>
          </w:tcPr>
          <w:p w14:paraId="76B918FD">
            <w:pPr>
              <w:widowControl/>
              <w:jc w:val="left"/>
              <w:rPr>
                <w:rFonts w:ascii="Times New Roman" w:hAnsi="Times New Roman" w:eastAsia="Times New Roman" w:cs="Times New Roman"/>
                <w:kern w:val="0"/>
                <w:sz w:val="20"/>
                <w:szCs w:val="20"/>
              </w:rPr>
            </w:pPr>
          </w:p>
        </w:tc>
        <w:tc>
          <w:tcPr>
            <w:tcW w:w="0" w:type="auto"/>
            <w:vAlign w:val="center"/>
          </w:tcPr>
          <w:p w14:paraId="485B17C5">
            <w:pPr>
              <w:widowControl/>
              <w:jc w:val="left"/>
              <w:rPr>
                <w:rFonts w:ascii="Times New Roman" w:hAnsi="Times New Roman" w:eastAsia="Times New Roman" w:cs="Times New Roman"/>
                <w:kern w:val="0"/>
                <w:sz w:val="20"/>
                <w:szCs w:val="20"/>
              </w:rPr>
            </w:pPr>
          </w:p>
        </w:tc>
        <w:tc>
          <w:tcPr>
            <w:tcW w:w="0" w:type="auto"/>
            <w:vAlign w:val="center"/>
          </w:tcPr>
          <w:p w14:paraId="4F17C486">
            <w:pPr>
              <w:widowControl/>
              <w:jc w:val="left"/>
              <w:rPr>
                <w:rFonts w:ascii="Times New Roman" w:hAnsi="Times New Roman" w:eastAsia="Times New Roman" w:cs="Times New Roman"/>
                <w:kern w:val="0"/>
                <w:sz w:val="20"/>
                <w:szCs w:val="20"/>
              </w:rPr>
            </w:pPr>
          </w:p>
        </w:tc>
        <w:tc>
          <w:tcPr>
            <w:tcW w:w="0" w:type="auto"/>
            <w:vAlign w:val="center"/>
          </w:tcPr>
          <w:p w14:paraId="48B6D219">
            <w:pPr>
              <w:widowControl/>
              <w:jc w:val="left"/>
              <w:rPr>
                <w:rFonts w:ascii="Times New Roman" w:hAnsi="Times New Roman" w:eastAsia="Times New Roman" w:cs="Times New Roman"/>
                <w:kern w:val="0"/>
                <w:sz w:val="20"/>
                <w:szCs w:val="20"/>
              </w:rPr>
            </w:pPr>
          </w:p>
        </w:tc>
        <w:tc>
          <w:tcPr>
            <w:tcW w:w="0" w:type="auto"/>
            <w:vAlign w:val="center"/>
          </w:tcPr>
          <w:p w14:paraId="54833417">
            <w:pPr>
              <w:widowControl/>
              <w:jc w:val="left"/>
              <w:rPr>
                <w:rFonts w:ascii="Times New Roman" w:hAnsi="Times New Roman" w:eastAsia="Times New Roman" w:cs="Times New Roman"/>
                <w:kern w:val="0"/>
                <w:sz w:val="20"/>
                <w:szCs w:val="20"/>
              </w:rPr>
            </w:pPr>
          </w:p>
        </w:tc>
      </w:tr>
      <w:tr w14:paraId="1994B2B9">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FED2041">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590AB49">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448A307">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78C150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八、社会保障和就业支出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72C0A85">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40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AD77A6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194.86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AE0401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182.86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3BD321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12.00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955EFA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0FBB97E">
            <w:pPr>
              <w:widowControl/>
              <w:jc w:val="left"/>
              <w:rPr>
                <w:rFonts w:ascii="Times New Roman" w:hAnsi="Times New Roman" w:eastAsia="Times New Roman" w:cs="Times New Roman"/>
                <w:kern w:val="0"/>
                <w:sz w:val="20"/>
                <w:szCs w:val="20"/>
              </w:rPr>
            </w:pPr>
          </w:p>
        </w:tc>
        <w:tc>
          <w:tcPr>
            <w:tcW w:w="0" w:type="auto"/>
            <w:vAlign w:val="center"/>
          </w:tcPr>
          <w:p w14:paraId="1E79C7E0">
            <w:pPr>
              <w:widowControl/>
              <w:jc w:val="left"/>
              <w:rPr>
                <w:rFonts w:ascii="Times New Roman" w:hAnsi="Times New Roman" w:eastAsia="Times New Roman" w:cs="Times New Roman"/>
                <w:kern w:val="0"/>
                <w:sz w:val="20"/>
                <w:szCs w:val="20"/>
              </w:rPr>
            </w:pPr>
          </w:p>
        </w:tc>
        <w:tc>
          <w:tcPr>
            <w:tcW w:w="0" w:type="auto"/>
            <w:vAlign w:val="center"/>
          </w:tcPr>
          <w:p w14:paraId="4449084C">
            <w:pPr>
              <w:widowControl/>
              <w:jc w:val="left"/>
              <w:rPr>
                <w:rFonts w:ascii="Times New Roman" w:hAnsi="Times New Roman" w:eastAsia="Times New Roman" w:cs="Times New Roman"/>
                <w:kern w:val="0"/>
                <w:sz w:val="20"/>
                <w:szCs w:val="20"/>
              </w:rPr>
            </w:pPr>
          </w:p>
        </w:tc>
        <w:tc>
          <w:tcPr>
            <w:tcW w:w="0" w:type="auto"/>
            <w:vAlign w:val="center"/>
          </w:tcPr>
          <w:p w14:paraId="7CEC5084">
            <w:pPr>
              <w:widowControl/>
              <w:jc w:val="left"/>
              <w:rPr>
                <w:rFonts w:ascii="Times New Roman" w:hAnsi="Times New Roman" w:eastAsia="Times New Roman" w:cs="Times New Roman"/>
                <w:kern w:val="0"/>
                <w:sz w:val="20"/>
                <w:szCs w:val="20"/>
              </w:rPr>
            </w:pPr>
          </w:p>
        </w:tc>
        <w:tc>
          <w:tcPr>
            <w:tcW w:w="0" w:type="auto"/>
            <w:vAlign w:val="center"/>
          </w:tcPr>
          <w:p w14:paraId="24E53B03">
            <w:pPr>
              <w:widowControl/>
              <w:jc w:val="left"/>
              <w:rPr>
                <w:rFonts w:ascii="Times New Roman" w:hAnsi="Times New Roman" w:eastAsia="Times New Roman" w:cs="Times New Roman"/>
                <w:kern w:val="0"/>
                <w:sz w:val="20"/>
                <w:szCs w:val="20"/>
              </w:rPr>
            </w:pPr>
          </w:p>
        </w:tc>
        <w:tc>
          <w:tcPr>
            <w:tcW w:w="0" w:type="auto"/>
            <w:vAlign w:val="center"/>
          </w:tcPr>
          <w:p w14:paraId="09A8FE4C">
            <w:pPr>
              <w:widowControl/>
              <w:jc w:val="left"/>
              <w:rPr>
                <w:rFonts w:ascii="Times New Roman" w:hAnsi="Times New Roman" w:eastAsia="Times New Roman" w:cs="Times New Roman"/>
                <w:kern w:val="0"/>
                <w:sz w:val="20"/>
                <w:szCs w:val="20"/>
              </w:rPr>
            </w:pPr>
          </w:p>
        </w:tc>
        <w:tc>
          <w:tcPr>
            <w:tcW w:w="0" w:type="auto"/>
            <w:vAlign w:val="center"/>
          </w:tcPr>
          <w:p w14:paraId="0B8BEE15">
            <w:pPr>
              <w:widowControl/>
              <w:jc w:val="left"/>
              <w:rPr>
                <w:rFonts w:ascii="Times New Roman" w:hAnsi="Times New Roman" w:eastAsia="Times New Roman" w:cs="Times New Roman"/>
                <w:kern w:val="0"/>
                <w:sz w:val="20"/>
                <w:szCs w:val="20"/>
              </w:rPr>
            </w:pPr>
          </w:p>
        </w:tc>
        <w:tc>
          <w:tcPr>
            <w:tcW w:w="0" w:type="auto"/>
            <w:vAlign w:val="center"/>
          </w:tcPr>
          <w:p w14:paraId="1E731E24">
            <w:pPr>
              <w:widowControl/>
              <w:jc w:val="left"/>
              <w:rPr>
                <w:rFonts w:ascii="Times New Roman" w:hAnsi="Times New Roman" w:eastAsia="Times New Roman" w:cs="Times New Roman"/>
                <w:kern w:val="0"/>
                <w:sz w:val="20"/>
                <w:szCs w:val="20"/>
              </w:rPr>
            </w:pPr>
          </w:p>
        </w:tc>
        <w:tc>
          <w:tcPr>
            <w:tcW w:w="0" w:type="auto"/>
            <w:vAlign w:val="center"/>
          </w:tcPr>
          <w:p w14:paraId="1CF1293C">
            <w:pPr>
              <w:widowControl/>
              <w:jc w:val="left"/>
              <w:rPr>
                <w:rFonts w:ascii="Times New Roman" w:hAnsi="Times New Roman" w:eastAsia="Times New Roman" w:cs="Times New Roman"/>
                <w:kern w:val="0"/>
                <w:sz w:val="20"/>
                <w:szCs w:val="20"/>
              </w:rPr>
            </w:pPr>
          </w:p>
        </w:tc>
      </w:tr>
      <w:tr w14:paraId="05FD3326">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5A511C9">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AE4399D">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AA6BE07">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A82B69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九、卫生健康支出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18E7668">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41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EE0106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52.59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E91063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52.59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C7A97D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155BD2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7D5CC24">
            <w:pPr>
              <w:widowControl/>
              <w:jc w:val="left"/>
              <w:rPr>
                <w:rFonts w:ascii="Times New Roman" w:hAnsi="Times New Roman" w:eastAsia="Times New Roman" w:cs="Times New Roman"/>
                <w:kern w:val="0"/>
                <w:sz w:val="20"/>
                <w:szCs w:val="20"/>
              </w:rPr>
            </w:pPr>
          </w:p>
        </w:tc>
        <w:tc>
          <w:tcPr>
            <w:tcW w:w="0" w:type="auto"/>
            <w:vAlign w:val="center"/>
          </w:tcPr>
          <w:p w14:paraId="27449463">
            <w:pPr>
              <w:widowControl/>
              <w:jc w:val="left"/>
              <w:rPr>
                <w:rFonts w:ascii="Times New Roman" w:hAnsi="Times New Roman" w:eastAsia="Times New Roman" w:cs="Times New Roman"/>
                <w:kern w:val="0"/>
                <w:sz w:val="20"/>
                <w:szCs w:val="20"/>
              </w:rPr>
            </w:pPr>
          </w:p>
        </w:tc>
        <w:tc>
          <w:tcPr>
            <w:tcW w:w="0" w:type="auto"/>
            <w:vAlign w:val="center"/>
          </w:tcPr>
          <w:p w14:paraId="08C8693D">
            <w:pPr>
              <w:widowControl/>
              <w:jc w:val="left"/>
              <w:rPr>
                <w:rFonts w:ascii="Times New Roman" w:hAnsi="Times New Roman" w:eastAsia="Times New Roman" w:cs="Times New Roman"/>
                <w:kern w:val="0"/>
                <w:sz w:val="20"/>
                <w:szCs w:val="20"/>
              </w:rPr>
            </w:pPr>
          </w:p>
        </w:tc>
        <w:tc>
          <w:tcPr>
            <w:tcW w:w="0" w:type="auto"/>
            <w:vAlign w:val="center"/>
          </w:tcPr>
          <w:p w14:paraId="4C9C6536">
            <w:pPr>
              <w:widowControl/>
              <w:jc w:val="left"/>
              <w:rPr>
                <w:rFonts w:ascii="Times New Roman" w:hAnsi="Times New Roman" w:eastAsia="Times New Roman" w:cs="Times New Roman"/>
                <w:kern w:val="0"/>
                <w:sz w:val="20"/>
                <w:szCs w:val="20"/>
              </w:rPr>
            </w:pPr>
          </w:p>
        </w:tc>
        <w:tc>
          <w:tcPr>
            <w:tcW w:w="0" w:type="auto"/>
            <w:vAlign w:val="center"/>
          </w:tcPr>
          <w:p w14:paraId="5CF5136F">
            <w:pPr>
              <w:widowControl/>
              <w:jc w:val="left"/>
              <w:rPr>
                <w:rFonts w:ascii="Times New Roman" w:hAnsi="Times New Roman" w:eastAsia="Times New Roman" w:cs="Times New Roman"/>
                <w:kern w:val="0"/>
                <w:sz w:val="20"/>
                <w:szCs w:val="20"/>
              </w:rPr>
            </w:pPr>
          </w:p>
        </w:tc>
        <w:tc>
          <w:tcPr>
            <w:tcW w:w="0" w:type="auto"/>
            <w:vAlign w:val="center"/>
          </w:tcPr>
          <w:p w14:paraId="44F76201">
            <w:pPr>
              <w:widowControl/>
              <w:jc w:val="left"/>
              <w:rPr>
                <w:rFonts w:ascii="Times New Roman" w:hAnsi="Times New Roman" w:eastAsia="Times New Roman" w:cs="Times New Roman"/>
                <w:kern w:val="0"/>
                <w:sz w:val="20"/>
                <w:szCs w:val="20"/>
              </w:rPr>
            </w:pPr>
          </w:p>
        </w:tc>
        <w:tc>
          <w:tcPr>
            <w:tcW w:w="0" w:type="auto"/>
            <w:vAlign w:val="center"/>
          </w:tcPr>
          <w:p w14:paraId="3B60231D">
            <w:pPr>
              <w:widowControl/>
              <w:jc w:val="left"/>
              <w:rPr>
                <w:rFonts w:ascii="Times New Roman" w:hAnsi="Times New Roman" w:eastAsia="Times New Roman" w:cs="Times New Roman"/>
                <w:kern w:val="0"/>
                <w:sz w:val="20"/>
                <w:szCs w:val="20"/>
              </w:rPr>
            </w:pPr>
          </w:p>
        </w:tc>
        <w:tc>
          <w:tcPr>
            <w:tcW w:w="0" w:type="auto"/>
            <w:vAlign w:val="center"/>
          </w:tcPr>
          <w:p w14:paraId="791480A6">
            <w:pPr>
              <w:widowControl/>
              <w:jc w:val="left"/>
              <w:rPr>
                <w:rFonts w:ascii="Times New Roman" w:hAnsi="Times New Roman" w:eastAsia="Times New Roman" w:cs="Times New Roman"/>
                <w:kern w:val="0"/>
                <w:sz w:val="20"/>
                <w:szCs w:val="20"/>
              </w:rPr>
            </w:pPr>
          </w:p>
        </w:tc>
        <w:tc>
          <w:tcPr>
            <w:tcW w:w="0" w:type="auto"/>
            <w:vAlign w:val="center"/>
          </w:tcPr>
          <w:p w14:paraId="64CFA18C">
            <w:pPr>
              <w:widowControl/>
              <w:jc w:val="left"/>
              <w:rPr>
                <w:rFonts w:ascii="Times New Roman" w:hAnsi="Times New Roman" w:eastAsia="Times New Roman" w:cs="Times New Roman"/>
                <w:kern w:val="0"/>
                <w:sz w:val="20"/>
                <w:szCs w:val="20"/>
              </w:rPr>
            </w:pPr>
          </w:p>
        </w:tc>
      </w:tr>
      <w:tr w14:paraId="0255F6C9">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4976A7C">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E24A42C">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6119D04">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90B2FE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十、节能环保支出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7E670FD">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42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485349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453CD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765767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4A907E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A55AC29">
            <w:pPr>
              <w:widowControl/>
              <w:jc w:val="left"/>
              <w:rPr>
                <w:rFonts w:ascii="Times New Roman" w:hAnsi="Times New Roman" w:eastAsia="Times New Roman" w:cs="Times New Roman"/>
                <w:kern w:val="0"/>
                <w:sz w:val="20"/>
                <w:szCs w:val="20"/>
              </w:rPr>
            </w:pPr>
          </w:p>
        </w:tc>
        <w:tc>
          <w:tcPr>
            <w:tcW w:w="0" w:type="auto"/>
            <w:vAlign w:val="center"/>
          </w:tcPr>
          <w:p w14:paraId="26505508">
            <w:pPr>
              <w:widowControl/>
              <w:jc w:val="left"/>
              <w:rPr>
                <w:rFonts w:ascii="Times New Roman" w:hAnsi="Times New Roman" w:eastAsia="Times New Roman" w:cs="Times New Roman"/>
                <w:kern w:val="0"/>
                <w:sz w:val="20"/>
                <w:szCs w:val="20"/>
              </w:rPr>
            </w:pPr>
          </w:p>
        </w:tc>
        <w:tc>
          <w:tcPr>
            <w:tcW w:w="0" w:type="auto"/>
            <w:vAlign w:val="center"/>
          </w:tcPr>
          <w:p w14:paraId="61E41CF1">
            <w:pPr>
              <w:widowControl/>
              <w:jc w:val="left"/>
              <w:rPr>
                <w:rFonts w:ascii="Times New Roman" w:hAnsi="Times New Roman" w:eastAsia="Times New Roman" w:cs="Times New Roman"/>
                <w:kern w:val="0"/>
                <w:sz w:val="20"/>
                <w:szCs w:val="20"/>
              </w:rPr>
            </w:pPr>
          </w:p>
        </w:tc>
        <w:tc>
          <w:tcPr>
            <w:tcW w:w="0" w:type="auto"/>
            <w:vAlign w:val="center"/>
          </w:tcPr>
          <w:p w14:paraId="01CE2A39">
            <w:pPr>
              <w:widowControl/>
              <w:jc w:val="left"/>
              <w:rPr>
                <w:rFonts w:ascii="Times New Roman" w:hAnsi="Times New Roman" w:eastAsia="Times New Roman" w:cs="Times New Roman"/>
                <w:kern w:val="0"/>
                <w:sz w:val="20"/>
                <w:szCs w:val="20"/>
              </w:rPr>
            </w:pPr>
          </w:p>
        </w:tc>
        <w:tc>
          <w:tcPr>
            <w:tcW w:w="0" w:type="auto"/>
            <w:vAlign w:val="center"/>
          </w:tcPr>
          <w:p w14:paraId="42AD2C60">
            <w:pPr>
              <w:widowControl/>
              <w:jc w:val="left"/>
              <w:rPr>
                <w:rFonts w:ascii="Times New Roman" w:hAnsi="Times New Roman" w:eastAsia="Times New Roman" w:cs="Times New Roman"/>
                <w:kern w:val="0"/>
                <w:sz w:val="20"/>
                <w:szCs w:val="20"/>
              </w:rPr>
            </w:pPr>
          </w:p>
        </w:tc>
        <w:tc>
          <w:tcPr>
            <w:tcW w:w="0" w:type="auto"/>
            <w:vAlign w:val="center"/>
          </w:tcPr>
          <w:p w14:paraId="7B43698A">
            <w:pPr>
              <w:widowControl/>
              <w:jc w:val="left"/>
              <w:rPr>
                <w:rFonts w:ascii="Times New Roman" w:hAnsi="Times New Roman" w:eastAsia="Times New Roman" w:cs="Times New Roman"/>
                <w:kern w:val="0"/>
                <w:sz w:val="20"/>
                <w:szCs w:val="20"/>
              </w:rPr>
            </w:pPr>
          </w:p>
        </w:tc>
        <w:tc>
          <w:tcPr>
            <w:tcW w:w="0" w:type="auto"/>
            <w:vAlign w:val="center"/>
          </w:tcPr>
          <w:p w14:paraId="48834C32">
            <w:pPr>
              <w:widowControl/>
              <w:jc w:val="left"/>
              <w:rPr>
                <w:rFonts w:ascii="Times New Roman" w:hAnsi="Times New Roman" w:eastAsia="Times New Roman" w:cs="Times New Roman"/>
                <w:kern w:val="0"/>
                <w:sz w:val="20"/>
                <w:szCs w:val="20"/>
              </w:rPr>
            </w:pPr>
          </w:p>
        </w:tc>
        <w:tc>
          <w:tcPr>
            <w:tcW w:w="0" w:type="auto"/>
            <w:vAlign w:val="center"/>
          </w:tcPr>
          <w:p w14:paraId="0F89BE57">
            <w:pPr>
              <w:widowControl/>
              <w:jc w:val="left"/>
              <w:rPr>
                <w:rFonts w:ascii="Times New Roman" w:hAnsi="Times New Roman" w:eastAsia="Times New Roman" w:cs="Times New Roman"/>
                <w:kern w:val="0"/>
                <w:sz w:val="20"/>
                <w:szCs w:val="20"/>
              </w:rPr>
            </w:pPr>
          </w:p>
        </w:tc>
        <w:tc>
          <w:tcPr>
            <w:tcW w:w="0" w:type="auto"/>
            <w:vAlign w:val="center"/>
          </w:tcPr>
          <w:p w14:paraId="4B4FF3A1">
            <w:pPr>
              <w:widowControl/>
              <w:jc w:val="left"/>
              <w:rPr>
                <w:rFonts w:ascii="Times New Roman" w:hAnsi="Times New Roman" w:eastAsia="Times New Roman" w:cs="Times New Roman"/>
                <w:kern w:val="0"/>
                <w:sz w:val="20"/>
                <w:szCs w:val="20"/>
              </w:rPr>
            </w:pPr>
          </w:p>
        </w:tc>
      </w:tr>
      <w:tr w14:paraId="40D7815D">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BBD0BF7">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9900F39">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BF88B16">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0EE28E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十一、城乡社区支出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A85ABAA">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43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B26D2A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45.04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766F6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40.04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9BF4CF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C56618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7F681F5">
            <w:pPr>
              <w:widowControl/>
              <w:jc w:val="left"/>
              <w:rPr>
                <w:rFonts w:ascii="Times New Roman" w:hAnsi="Times New Roman" w:eastAsia="Times New Roman" w:cs="Times New Roman"/>
                <w:kern w:val="0"/>
                <w:sz w:val="20"/>
                <w:szCs w:val="20"/>
              </w:rPr>
            </w:pPr>
          </w:p>
        </w:tc>
        <w:tc>
          <w:tcPr>
            <w:tcW w:w="0" w:type="auto"/>
            <w:vAlign w:val="center"/>
          </w:tcPr>
          <w:p w14:paraId="4D4C9400">
            <w:pPr>
              <w:widowControl/>
              <w:jc w:val="left"/>
              <w:rPr>
                <w:rFonts w:ascii="Times New Roman" w:hAnsi="Times New Roman" w:eastAsia="Times New Roman" w:cs="Times New Roman"/>
                <w:kern w:val="0"/>
                <w:sz w:val="20"/>
                <w:szCs w:val="20"/>
              </w:rPr>
            </w:pPr>
          </w:p>
        </w:tc>
        <w:tc>
          <w:tcPr>
            <w:tcW w:w="0" w:type="auto"/>
            <w:vAlign w:val="center"/>
          </w:tcPr>
          <w:p w14:paraId="434A4B29">
            <w:pPr>
              <w:widowControl/>
              <w:jc w:val="left"/>
              <w:rPr>
                <w:rFonts w:ascii="Times New Roman" w:hAnsi="Times New Roman" w:eastAsia="Times New Roman" w:cs="Times New Roman"/>
                <w:kern w:val="0"/>
                <w:sz w:val="20"/>
                <w:szCs w:val="20"/>
              </w:rPr>
            </w:pPr>
          </w:p>
        </w:tc>
        <w:tc>
          <w:tcPr>
            <w:tcW w:w="0" w:type="auto"/>
            <w:vAlign w:val="center"/>
          </w:tcPr>
          <w:p w14:paraId="7A80F12E">
            <w:pPr>
              <w:widowControl/>
              <w:jc w:val="left"/>
              <w:rPr>
                <w:rFonts w:ascii="Times New Roman" w:hAnsi="Times New Roman" w:eastAsia="Times New Roman" w:cs="Times New Roman"/>
                <w:kern w:val="0"/>
                <w:sz w:val="20"/>
                <w:szCs w:val="20"/>
              </w:rPr>
            </w:pPr>
          </w:p>
        </w:tc>
        <w:tc>
          <w:tcPr>
            <w:tcW w:w="0" w:type="auto"/>
            <w:vAlign w:val="center"/>
          </w:tcPr>
          <w:p w14:paraId="7049C497">
            <w:pPr>
              <w:widowControl/>
              <w:jc w:val="left"/>
              <w:rPr>
                <w:rFonts w:ascii="Times New Roman" w:hAnsi="Times New Roman" w:eastAsia="Times New Roman" w:cs="Times New Roman"/>
                <w:kern w:val="0"/>
                <w:sz w:val="20"/>
                <w:szCs w:val="20"/>
              </w:rPr>
            </w:pPr>
          </w:p>
        </w:tc>
        <w:tc>
          <w:tcPr>
            <w:tcW w:w="0" w:type="auto"/>
            <w:vAlign w:val="center"/>
          </w:tcPr>
          <w:p w14:paraId="4210ECC2">
            <w:pPr>
              <w:widowControl/>
              <w:jc w:val="left"/>
              <w:rPr>
                <w:rFonts w:ascii="Times New Roman" w:hAnsi="Times New Roman" w:eastAsia="Times New Roman" w:cs="Times New Roman"/>
                <w:kern w:val="0"/>
                <w:sz w:val="20"/>
                <w:szCs w:val="20"/>
              </w:rPr>
            </w:pPr>
          </w:p>
        </w:tc>
        <w:tc>
          <w:tcPr>
            <w:tcW w:w="0" w:type="auto"/>
            <w:vAlign w:val="center"/>
          </w:tcPr>
          <w:p w14:paraId="6A5AC353">
            <w:pPr>
              <w:widowControl/>
              <w:jc w:val="left"/>
              <w:rPr>
                <w:rFonts w:ascii="Times New Roman" w:hAnsi="Times New Roman" w:eastAsia="Times New Roman" w:cs="Times New Roman"/>
                <w:kern w:val="0"/>
                <w:sz w:val="20"/>
                <w:szCs w:val="20"/>
              </w:rPr>
            </w:pPr>
          </w:p>
        </w:tc>
        <w:tc>
          <w:tcPr>
            <w:tcW w:w="0" w:type="auto"/>
            <w:vAlign w:val="center"/>
          </w:tcPr>
          <w:p w14:paraId="34359D55">
            <w:pPr>
              <w:widowControl/>
              <w:jc w:val="left"/>
              <w:rPr>
                <w:rFonts w:ascii="Times New Roman" w:hAnsi="Times New Roman" w:eastAsia="Times New Roman" w:cs="Times New Roman"/>
                <w:kern w:val="0"/>
                <w:sz w:val="20"/>
                <w:szCs w:val="20"/>
              </w:rPr>
            </w:pPr>
          </w:p>
        </w:tc>
        <w:tc>
          <w:tcPr>
            <w:tcW w:w="0" w:type="auto"/>
            <w:vAlign w:val="center"/>
          </w:tcPr>
          <w:p w14:paraId="1B242881">
            <w:pPr>
              <w:widowControl/>
              <w:jc w:val="left"/>
              <w:rPr>
                <w:rFonts w:ascii="Times New Roman" w:hAnsi="Times New Roman" w:eastAsia="Times New Roman" w:cs="Times New Roman"/>
                <w:kern w:val="0"/>
                <w:sz w:val="20"/>
                <w:szCs w:val="20"/>
              </w:rPr>
            </w:pPr>
          </w:p>
        </w:tc>
      </w:tr>
      <w:tr w14:paraId="7496A85E">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49E7B51">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82DE6F2">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18B8E21">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4D006B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十二、农林水支出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3B2BAF8">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44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0C89C6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1,149.24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9B2729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1,149.24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0BD0D3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BE9185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E5BC3D5">
            <w:pPr>
              <w:widowControl/>
              <w:jc w:val="left"/>
              <w:rPr>
                <w:rFonts w:ascii="Times New Roman" w:hAnsi="Times New Roman" w:eastAsia="Times New Roman" w:cs="Times New Roman"/>
                <w:kern w:val="0"/>
                <w:sz w:val="20"/>
                <w:szCs w:val="20"/>
              </w:rPr>
            </w:pPr>
          </w:p>
        </w:tc>
        <w:tc>
          <w:tcPr>
            <w:tcW w:w="0" w:type="auto"/>
            <w:vAlign w:val="center"/>
          </w:tcPr>
          <w:p w14:paraId="091684D6">
            <w:pPr>
              <w:widowControl/>
              <w:jc w:val="left"/>
              <w:rPr>
                <w:rFonts w:ascii="Times New Roman" w:hAnsi="Times New Roman" w:eastAsia="Times New Roman" w:cs="Times New Roman"/>
                <w:kern w:val="0"/>
                <w:sz w:val="20"/>
                <w:szCs w:val="20"/>
              </w:rPr>
            </w:pPr>
          </w:p>
        </w:tc>
        <w:tc>
          <w:tcPr>
            <w:tcW w:w="0" w:type="auto"/>
            <w:vAlign w:val="center"/>
          </w:tcPr>
          <w:p w14:paraId="11365C20">
            <w:pPr>
              <w:widowControl/>
              <w:jc w:val="left"/>
              <w:rPr>
                <w:rFonts w:ascii="Times New Roman" w:hAnsi="Times New Roman" w:eastAsia="Times New Roman" w:cs="Times New Roman"/>
                <w:kern w:val="0"/>
                <w:sz w:val="20"/>
                <w:szCs w:val="20"/>
              </w:rPr>
            </w:pPr>
          </w:p>
        </w:tc>
        <w:tc>
          <w:tcPr>
            <w:tcW w:w="0" w:type="auto"/>
            <w:vAlign w:val="center"/>
          </w:tcPr>
          <w:p w14:paraId="30250CD9">
            <w:pPr>
              <w:widowControl/>
              <w:jc w:val="left"/>
              <w:rPr>
                <w:rFonts w:ascii="Times New Roman" w:hAnsi="Times New Roman" w:eastAsia="Times New Roman" w:cs="Times New Roman"/>
                <w:kern w:val="0"/>
                <w:sz w:val="20"/>
                <w:szCs w:val="20"/>
              </w:rPr>
            </w:pPr>
          </w:p>
        </w:tc>
        <w:tc>
          <w:tcPr>
            <w:tcW w:w="0" w:type="auto"/>
            <w:vAlign w:val="center"/>
          </w:tcPr>
          <w:p w14:paraId="2DC6A332">
            <w:pPr>
              <w:widowControl/>
              <w:jc w:val="left"/>
              <w:rPr>
                <w:rFonts w:ascii="Times New Roman" w:hAnsi="Times New Roman" w:eastAsia="Times New Roman" w:cs="Times New Roman"/>
                <w:kern w:val="0"/>
                <w:sz w:val="20"/>
                <w:szCs w:val="20"/>
              </w:rPr>
            </w:pPr>
          </w:p>
        </w:tc>
        <w:tc>
          <w:tcPr>
            <w:tcW w:w="0" w:type="auto"/>
            <w:vAlign w:val="center"/>
          </w:tcPr>
          <w:p w14:paraId="51019D40">
            <w:pPr>
              <w:widowControl/>
              <w:jc w:val="left"/>
              <w:rPr>
                <w:rFonts w:ascii="Times New Roman" w:hAnsi="Times New Roman" w:eastAsia="Times New Roman" w:cs="Times New Roman"/>
                <w:kern w:val="0"/>
                <w:sz w:val="20"/>
                <w:szCs w:val="20"/>
              </w:rPr>
            </w:pPr>
          </w:p>
        </w:tc>
        <w:tc>
          <w:tcPr>
            <w:tcW w:w="0" w:type="auto"/>
            <w:vAlign w:val="center"/>
          </w:tcPr>
          <w:p w14:paraId="51AB2B60">
            <w:pPr>
              <w:widowControl/>
              <w:jc w:val="left"/>
              <w:rPr>
                <w:rFonts w:ascii="Times New Roman" w:hAnsi="Times New Roman" w:eastAsia="Times New Roman" w:cs="Times New Roman"/>
                <w:kern w:val="0"/>
                <w:sz w:val="20"/>
                <w:szCs w:val="20"/>
              </w:rPr>
            </w:pPr>
          </w:p>
        </w:tc>
        <w:tc>
          <w:tcPr>
            <w:tcW w:w="0" w:type="auto"/>
            <w:vAlign w:val="center"/>
          </w:tcPr>
          <w:p w14:paraId="0385CC0A">
            <w:pPr>
              <w:widowControl/>
              <w:jc w:val="left"/>
              <w:rPr>
                <w:rFonts w:ascii="Times New Roman" w:hAnsi="Times New Roman" w:eastAsia="Times New Roman" w:cs="Times New Roman"/>
                <w:kern w:val="0"/>
                <w:sz w:val="20"/>
                <w:szCs w:val="20"/>
              </w:rPr>
            </w:pPr>
          </w:p>
        </w:tc>
        <w:tc>
          <w:tcPr>
            <w:tcW w:w="0" w:type="auto"/>
            <w:vAlign w:val="center"/>
          </w:tcPr>
          <w:p w14:paraId="0647D84C">
            <w:pPr>
              <w:widowControl/>
              <w:jc w:val="left"/>
              <w:rPr>
                <w:rFonts w:ascii="Times New Roman" w:hAnsi="Times New Roman" w:eastAsia="Times New Roman" w:cs="Times New Roman"/>
                <w:kern w:val="0"/>
                <w:sz w:val="20"/>
                <w:szCs w:val="20"/>
              </w:rPr>
            </w:pPr>
          </w:p>
        </w:tc>
      </w:tr>
      <w:tr w14:paraId="7C661596">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B3D36DA">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383C863">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748A6CB">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3B7DBA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十三、交通运输支出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7DCBEB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45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D0FD95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A4BC3B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567AD4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A1FAE0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CB653E9">
            <w:pPr>
              <w:widowControl/>
              <w:jc w:val="left"/>
              <w:rPr>
                <w:rFonts w:ascii="Times New Roman" w:hAnsi="Times New Roman" w:eastAsia="Times New Roman" w:cs="Times New Roman"/>
                <w:kern w:val="0"/>
                <w:sz w:val="20"/>
                <w:szCs w:val="20"/>
              </w:rPr>
            </w:pPr>
          </w:p>
        </w:tc>
        <w:tc>
          <w:tcPr>
            <w:tcW w:w="0" w:type="auto"/>
            <w:vAlign w:val="center"/>
          </w:tcPr>
          <w:p w14:paraId="77C91CFE">
            <w:pPr>
              <w:widowControl/>
              <w:jc w:val="left"/>
              <w:rPr>
                <w:rFonts w:ascii="Times New Roman" w:hAnsi="Times New Roman" w:eastAsia="Times New Roman" w:cs="Times New Roman"/>
                <w:kern w:val="0"/>
                <w:sz w:val="20"/>
                <w:szCs w:val="20"/>
              </w:rPr>
            </w:pPr>
          </w:p>
        </w:tc>
        <w:tc>
          <w:tcPr>
            <w:tcW w:w="0" w:type="auto"/>
            <w:vAlign w:val="center"/>
          </w:tcPr>
          <w:p w14:paraId="7CEABD81">
            <w:pPr>
              <w:widowControl/>
              <w:jc w:val="left"/>
              <w:rPr>
                <w:rFonts w:ascii="Times New Roman" w:hAnsi="Times New Roman" w:eastAsia="Times New Roman" w:cs="Times New Roman"/>
                <w:kern w:val="0"/>
                <w:sz w:val="20"/>
                <w:szCs w:val="20"/>
              </w:rPr>
            </w:pPr>
          </w:p>
        </w:tc>
        <w:tc>
          <w:tcPr>
            <w:tcW w:w="0" w:type="auto"/>
            <w:vAlign w:val="center"/>
          </w:tcPr>
          <w:p w14:paraId="138E4C8F">
            <w:pPr>
              <w:widowControl/>
              <w:jc w:val="left"/>
              <w:rPr>
                <w:rFonts w:ascii="Times New Roman" w:hAnsi="Times New Roman" w:eastAsia="Times New Roman" w:cs="Times New Roman"/>
                <w:kern w:val="0"/>
                <w:sz w:val="20"/>
                <w:szCs w:val="20"/>
              </w:rPr>
            </w:pPr>
          </w:p>
        </w:tc>
        <w:tc>
          <w:tcPr>
            <w:tcW w:w="0" w:type="auto"/>
            <w:vAlign w:val="center"/>
          </w:tcPr>
          <w:p w14:paraId="7CA63A44">
            <w:pPr>
              <w:widowControl/>
              <w:jc w:val="left"/>
              <w:rPr>
                <w:rFonts w:ascii="Times New Roman" w:hAnsi="Times New Roman" w:eastAsia="Times New Roman" w:cs="Times New Roman"/>
                <w:kern w:val="0"/>
                <w:sz w:val="20"/>
                <w:szCs w:val="20"/>
              </w:rPr>
            </w:pPr>
          </w:p>
        </w:tc>
        <w:tc>
          <w:tcPr>
            <w:tcW w:w="0" w:type="auto"/>
            <w:vAlign w:val="center"/>
          </w:tcPr>
          <w:p w14:paraId="58BCA4CE">
            <w:pPr>
              <w:widowControl/>
              <w:jc w:val="left"/>
              <w:rPr>
                <w:rFonts w:ascii="Times New Roman" w:hAnsi="Times New Roman" w:eastAsia="Times New Roman" w:cs="Times New Roman"/>
                <w:kern w:val="0"/>
                <w:sz w:val="20"/>
                <w:szCs w:val="20"/>
              </w:rPr>
            </w:pPr>
          </w:p>
        </w:tc>
        <w:tc>
          <w:tcPr>
            <w:tcW w:w="0" w:type="auto"/>
            <w:vAlign w:val="center"/>
          </w:tcPr>
          <w:p w14:paraId="608C3F6D">
            <w:pPr>
              <w:widowControl/>
              <w:jc w:val="left"/>
              <w:rPr>
                <w:rFonts w:ascii="Times New Roman" w:hAnsi="Times New Roman" w:eastAsia="Times New Roman" w:cs="Times New Roman"/>
                <w:kern w:val="0"/>
                <w:sz w:val="20"/>
                <w:szCs w:val="20"/>
              </w:rPr>
            </w:pPr>
          </w:p>
        </w:tc>
        <w:tc>
          <w:tcPr>
            <w:tcW w:w="0" w:type="auto"/>
            <w:vAlign w:val="center"/>
          </w:tcPr>
          <w:p w14:paraId="27EF7126">
            <w:pPr>
              <w:widowControl/>
              <w:jc w:val="left"/>
              <w:rPr>
                <w:rFonts w:ascii="Times New Roman" w:hAnsi="Times New Roman" w:eastAsia="Times New Roman" w:cs="Times New Roman"/>
                <w:kern w:val="0"/>
                <w:sz w:val="20"/>
                <w:szCs w:val="20"/>
              </w:rPr>
            </w:pPr>
          </w:p>
        </w:tc>
        <w:tc>
          <w:tcPr>
            <w:tcW w:w="0" w:type="auto"/>
            <w:vAlign w:val="center"/>
          </w:tcPr>
          <w:p w14:paraId="31C6329B">
            <w:pPr>
              <w:widowControl/>
              <w:jc w:val="left"/>
              <w:rPr>
                <w:rFonts w:ascii="Times New Roman" w:hAnsi="Times New Roman" w:eastAsia="Times New Roman" w:cs="Times New Roman"/>
                <w:kern w:val="0"/>
                <w:sz w:val="20"/>
                <w:szCs w:val="20"/>
              </w:rPr>
            </w:pPr>
          </w:p>
        </w:tc>
      </w:tr>
      <w:tr w14:paraId="1650E451">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802482E">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0C75D36">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F359F0E">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E289E5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十四、资源勘探工业信息等支出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0FC9F2E">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46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07D7EC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7B521D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A76CF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9CF4E2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731A73E">
            <w:pPr>
              <w:widowControl/>
              <w:jc w:val="left"/>
              <w:rPr>
                <w:rFonts w:ascii="Times New Roman" w:hAnsi="Times New Roman" w:eastAsia="Times New Roman" w:cs="Times New Roman"/>
                <w:kern w:val="0"/>
                <w:sz w:val="20"/>
                <w:szCs w:val="20"/>
              </w:rPr>
            </w:pPr>
          </w:p>
        </w:tc>
        <w:tc>
          <w:tcPr>
            <w:tcW w:w="0" w:type="auto"/>
            <w:vAlign w:val="center"/>
          </w:tcPr>
          <w:p w14:paraId="49195A1C">
            <w:pPr>
              <w:widowControl/>
              <w:jc w:val="left"/>
              <w:rPr>
                <w:rFonts w:ascii="Times New Roman" w:hAnsi="Times New Roman" w:eastAsia="Times New Roman" w:cs="Times New Roman"/>
                <w:kern w:val="0"/>
                <w:sz w:val="20"/>
                <w:szCs w:val="20"/>
              </w:rPr>
            </w:pPr>
          </w:p>
        </w:tc>
        <w:tc>
          <w:tcPr>
            <w:tcW w:w="0" w:type="auto"/>
            <w:vAlign w:val="center"/>
          </w:tcPr>
          <w:p w14:paraId="48DAAFE4">
            <w:pPr>
              <w:widowControl/>
              <w:jc w:val="left"/>
              <w:rPr>
                <w:rFonts w:ascii="Times New Roman" w:hAnsi="Times New Roman" w:eastAsia="Times New Roman" w:cs="Times New Roman"/>
                <w:kern w:val="0"/>
                <w:sz w:val="20"/>
                <w:szCs w:val="20"/>
              </w:rPr>
            </w:pPr>
          </w:p>
        </w:tc>
        <w:tc>
          <w:tcPr>
            <w:tcW w:w="0" w:type="auto"/>
            <w:vAlign w:val="center"/>
          </w:tcPr>
          <w:p w14:paraId="5BCA8320">
            <w:pPr>
              <w:widowControl/>
              <w:jc w:val="left"/>
              <w:rPr>
                <w:rFonts w:ascii="Times New Roman" w:hAnsi="Times New Roman" w:eastAsia="Times New Roman" w:cs="Times New Roman"/>
                <w:kern w:val="0"/>
                <w:sz w:val="20"/>
                <w:szCs w:val="20"/>
              </w:rPr>
            </w:pPr>
          </w:p>
        </w:tc>
        <w:tc>
          <w:tcPr>
            <w:tcW w:w="0" w:type="auto"/>
            <w:vAlign w:val="center"/>
          </w:tcPr>
          <w:p w14:paraId="5ECC075A">
            <w:pPr>
              <w:widowControl/>
              <w:jc w:val="left"/>
              <w:rPr>
                <w:rFonts w:ascii="Times New Roman" w:hAnsi="Times New Roman" w:eastAsia="Times New Roman" w:cs="Times New Roman"/>
                <w:kern w:val="0"/>
                <w:sz w:val="20"/>
                <w:szCs w:val="20"/>
              </w:rPr>
            </w:pPr>
          </w:p>
        </w:tc>
        <w:tc>
          <w:tcPr>
            <w:tcW w:w="0" w:type="auto"/>
            <w:vAlign w:val="center"/>
          </w:tcPr>
          <w:p w14:paraId="5C1B5EC5">
            <w:pPr>
              <w:widowControl/>
              <w:jc w:val="left"/>
              <w:rPr>
                <w:rFonts w:ascii="Times New Roman" w:hAnsi="Times New Roman" w:eastAsia="Times New Roman" w:cs="Times New Roman"/>
                <w:kern w:val="0"/>
                <w:sz w:val="20"/>
                <w:szCs w:val="20"/>
              </w:rPr>
            </w:pPr>
          </w:p>
        </w:tc>
        <w:tc>
          <w:tcPr>
            <w:tcW w:w="0" w:type="auto"/>
            <w:vAlign w:val="center"/>
          </w:tcPr>
          <w:p w14:paraId="6B0173D2">
            <w:pPr>
              <w:widowControl/>
              <w:jc w:val="left"/>
              <w:rPr>
                <w:rFonts w:ascii="Times New Roman" w:hAnsi="Times New Roman" w:eastAsia="Times New Roman" w:cs="Times New Roman"/>
                <w:kern w:val="0"/>
                <w:sz w:val="20"/>
                <w:szCs w:val="20"/>
              </w:rPr>
            </w:pPr>
          </w:p>
        </w:tc>
        <w:tc>
          <w:tcPr>
            <w:tcW w:w="0" w:type="auto"/>
            <w:vAlign w:val="center"/>
          </w:tcPr>
          <w:p w14:paraId="13262949">
            <w:pPr>
              <w:widowControl/>
              <w:jc w:val="left"/>
              <w:rPr>
                <w:rFonts w:ascii="Times New Roman" w:hAnsi="Times New Roman" w:eastAsia="Times New Roman" w:cs="Times New Roman"/>
                <w:kern w:val="0"/>
                <w:sz w:val="20"/>
                <w:szCs w:val="20"/>
              </w:rPr>
            </w:pPr>
          </w:p>
        </w:tc>
        <w:tc>
          <w:tcPr>
            <w:tcW w:w="0" w:type="auto"/>
            <w:vAlign w:val="center"/>
          </w:tcPr>
          <w:p w14:paraId="28E51426">
            <w:pPr>
              <w:widowControl/>
              <w:jc w:val="left"/>
              <w:rPr>
                <w:rFonts w:ascii="Times New Roman" w:hAnsi="Times New Roman" w:eastAsia="Times New Roman" w:cs="Times New Roman"/>
                <w:kern w:val="0"/>
                <w:sz w:val="20"/>
                <w:szCs w:val="20"/>
              </w:rPr>
            </w:pPr>
          </w:p>
        </w:tc>
      </w:tr>
      <w:tr w14:paraId="53DC5C16">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0445D4A">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627CE2C">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F784E8">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4DD861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十五、商业服务业等支出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C43F134">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47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5E7F47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64AB8E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E2F980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8EFAFE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6845AD5">
            <w:pPr>
              <w:widowControl/>
              <w:jc w:val="left"/>
              <w:rPr>
                <w:rFonts w:ascii="Times New Roman" w:hAnsi="Times New Roman" w:eastAsia="Times New Roman" w:cs="Times New Roman"/>
                <w:kern w:val="0"/>
                <w:sz w:val="20"/>
                <w:szCs w:val="20"/>
              </w:rPr>
            </w:pPr>
          </w:p>
        </w:tc>
        <w:tc>
          <w:tcPr>
            <w:tcW w:w="0" w:type="auto"/>
            <w:vAlign w:val="center"/>
          </w:tcPr>
          <w:p w14:paraId="1701EEA7">
            <w:pPr>
              <w:widowControl/>
              <w:jc w:val="left"/>
              <w:rPr>
                <w:rFonts w:ascii="Times New Roman" w:hAnsi="Times New Roman" w:eastAsia="Times New Roman" w:cs="Times New Roman"/>
                <w:kern w:val="0"/>
                <w:sz w:val="20"/>
                <w:szCs w:val="20"/>
              </w:rPr>
            </w:pPr>
          </w:p>
        </w:tc>
        <w:tc>
          <w:tcPr>
            <w:tcW w:w="0" w:type="auto"/>
            <w:vAlign w:val="center"/>
          </w:tcPr>
          <w:p w14:paraId="5C7F249B">
            <w:pPr>
              <w:widowControl/>
              <w:jc w:val="left"/>
              <w:rPr>
                <w:rFonts w:ascii="Times New Roman" w:hAnsi="Times New Roman" w:eastAsia="Times New Roman" w:cs="Times New Roman"/>
                <w:kern w:val="0"/>
                <w:sz w:val="20"/>
                <w:szCs w:val="20"/>
              </w:rPr>
            </w:pPr>
          </w:p>
        </w:tc>
        <w:tc>
          <w:tcPr>
            <w:tcW w:w="0" w:type="auto"/>
            <w:vAlign w:val="center"/>
          </w:tcPr>
          <w:p w14:paraId="6ED5A0BB">
            <w:pPr>
              <w:widowControl/>
              <w:jc w:val="left"/>
              <w:rPr>
                <w:rFonts w:ascii="Times New Roman" w:hAnsi="Times New Roman" w:eastAsia="Times New Roman" w:cs="Times New Roman"/>
                <w:kern w:val="0"/>
                <w:sz w:val="20"/>
                <w:szCs w:val="20"/>
              </w:rPr>
            </w:pPr>
          </w:p>
        </w:tc>
        <w:tc>
          <w:tcPr>
            <w:tcW w:w="0" w:type="auto"/>
            <w:vAlign w:val="center"/>
          </w:tcPr>
          <w:p w14:paraId="1A2143DE">
            <w:pPr>
              <w:widowControl/>
              <w:jc w:val="left"/>
              <w:rPr>
                <w:rFonts w:ascii="Times New Roman" w:hAnsi="Times New Roman" w:eastAsia="Times New Roman" w:cs="Times New Roman"/>
                <w:kern w:val="0"/>
                <w:sz w:val="20"/>
                <w:szCs w:val="20"/>
              </w:rPr>
            </w:pPr>
          </w:p>
        </w:tc>
        <w:tc>
          <w:tcPr>
            <w:tcW w:w="0" w:type="auto"/>
            <w:vAlign w:val="center"/>
          </w:tcPr>
          <w:p w14:paraId="0F951A64">
            <w:pPr>
              <w:widowControl/>
              <w:jc w:val="left"/>
              <w:rPr>
                <w:rFonts w:ascii="Times New Roman" w:hAnsi="Times New Roman" w:eastAsia="Times New Roman" w:cs="Times New Roman"/>
                <w:kern w:val="0"/>
                <w:sz w:val="20"/>
                <w:szCs w:val="20"/>
              </w:rPr>
            </w:pPr>
          </w:p>
        </w:tc>
        <w:tc>
          <w:tcPr>
            <w:tcW w:w="0" w:type="auto"/>
            <w:vAlign w:val="center"/>
          </w:tcPr>
          <w:p w14:paraId="26B0EFB3">
            <w:pPr>
              <w:widowControl/>
              <w:jc w:val="left"/>
              <w:rPr>
                <w:rFonts w:ascii="Times New Roman" w:hAnsi="Times New Roman" w:eastAsia="Times New Roman" w:cs="Times New Roman"/>
                <w:kern w:val="0"/>
                <w:sz w:val="20"/>
                <w:szCs w:val="20"/>
              </w:rPr>
            </w:pPr>
          </w:p>
        </w:tc>
        <w:tc>
          <w:tcPr>
            <w:tcW w:w="0" w:type="auto"/>
            <w:vAlign w:val="center"/>
          </w:tcPr>
          <w:p w14:paraId="33429381">
            <w:pPr>
              <w:widowControl/>
              <w:jc w:val="left"/>
              <w:rPr>
                <w:rFonts w:ascii="Times New Roman" w:hAnsi="Times New Roman" w:eastAsia="Times New Roman" w:cs="Times New Roman"/>
                <w:kern w:val="0"/>
                <w:sz w:val="20"/>
                <w:szCs w:val="20"/>
              </w:rPr>
            </w:pPr>
          </w:p>
        </w:tc>
        <w:tc>
          <w:tcPr>
            <w:tcW w:w="0" w:type="auto"/>
            <w:vAlign w:val="center"/>
          </w:tcPr>
          <w:p w14:paraId="35E1C225">
            <w:pPr>
              <w:widowControl/>
              <w:jc w:val="left"/>
              <w:rPr>
                <w:rFonts w:ascii="Times New Roman" w:hAnsi="Times New Roman" w:eastAsia="Times New Roman" w:cs="Times New Roman"/>
                <w:kern w:val="0"/>
                <w:sz w:val="20"/>
                <w:szCs w:val="20"/>
              </w:rPr>
            </w:pPr>
          </w:p>
        </w:tc>
      </w:tr>
      <w:tr w14:paraId="5D7402A2">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D1EE040">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370D29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CE36DE9">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502270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十六、金融支出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406BFAD">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48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8351F8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ED1157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AE486F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CFB0DD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83BC4E1">
            <w:pPr>
              <w:widowControl/>
              <w:jc w:val="left"/>
              <w:rPr>
                <w:rFonts w:ascii="Times New Roman" w:hAnsi="Times New Roman" w:eastAsia="Times New Roman" w:cs="Times New Roman"/>
                <w:kern w:val="0"/>
                <w:sz w:val="20"/>
                <w:szCs w:val="20"/>
              </w:rPr>
            </w:pPr>
          </w:p>
        </w:tc>
        <w:tc>
          <w:tcPr>
            <w:tcW w:w="0" w:type="auto"/>
            <w:vAlign w:val="center"/>
          </w:tcPr>
          <w:p w14:paraId="16995665">
            <w:pPr>
              <w:widowControl/>
              <w:jc w:val="left"/>
              <w:rPr>
                <w:rFonts w:ascii="Times New Roman" w:hAnsi="Times New Roman" w:eastAsia="Times New Roman" w:cs="Times New Roman"/>
                <w:kern w:val="0"/>
                <w:sz w:val="20"/>
                <w:szCs w:val="20"/>
              </w:rPr>
            </w:pPr>
          </w:p>
        </w:tc>
        <w:tc>
          <w:tcPr>
            <w:tcW w:w="0" w:type="auto"/>
            <w:vAlign w:val="center"/>
          </w:tcPr>
          <w:p w14:paraId="383F070B">
            <w:pPr>
              <w:widowControl/>
              <w:jc w:val="left"/>
              <w:rPr>
                <w:rFonts w:ascii="Times New Roman" w:hAnsi="Times New Roman" w:eastAsia="Times New Roman" w:cs="Times New Roman"/>
                <w:kern w:val="0"/>
                <w:sz w:val="20"/>
                <w:szCs w:val="20"/>
              </w:rPr>
            </w:pPr>
          </w:p>
        </w:tc>
        <w:tc>
          <w:tcPr>
            <w:tcW w:w="0" w:type="auto"/>
            <w:vAlign w:val="center"/>
          </w:tcPr>
          <w:p w14:paraId="0241B1DD">
            <w:pPr>
              <w:widowControl/>
              <w:jc w:val="left"/>
              <w:rPr>
                <w:rFonts w:ascii="Times New Roman" w:hAnsi="Times New Roman" w:eastAsia="Times New Roman" w:cs="Times New Roman"/>
                <w:kern w:val="0"/>
                <w:sz w:val="20"/>
                <w:szCs w:val="20"/>
              </w:rPr>
            </w:pPr>
          </w:p>
        </w:tc>
        <w:tc>
          <w:tcPr>
            <w:tcW w:w="0" w:type="auto"/>
            <w:vAlign w:val="center"/>
          </w:tcPr>
          <w:p w14:paraId="01163849">
            <w:pPr>
              <w:widowControl/>
              <w:jc w:val="left"/>
              <w:rPr>
                <w:rFonts w:ascii="Times New Roman" w:hAnsi="Times New Roman" w:eastAsia="Times New Roman" w:cs="Times New Roman"/>
                <w:kern w:val="0"/>
                <w:sz w:val="20"/>
                <w:szCs w:val="20"/>
              </w:rPr>
            </w:pPr>
          </w:p>
        </w:tc>
        <w:tc>
          <w:tcPr>
            <w:tcW w:w="0" w:type="auto"/>
            <w:vAlign w:val="center"/>
          </w:tcPr>
          <w:p w14:paraId="705F53C3">
            <w:pPr>
              <w:widowControl/>
              <w:jc w:val="left"/>
              <w:rPr>
                <w:rFonts w:ascii="Times New Roman" w:hAnsi="Times New Roman" w:eastAsia="Times New Roman" w:cs="Times New Roman"/>
                <w:kern w:val="0"/>
                <w:sz w:val="20"/>
                <w:szCs w:val="20"/>
              </w:rPr>
            </w:pPr>
          </w:p>
        </w:tc>
        <w:tc>
          <w:tcPr>
            <w:tcW w:w="0" w:type="auto"/>
            <w:vAlign w:val="center"/>
          </w:tcPr>
          <w:p w14:paraId="702445B1">
            <w:pPr>
              <w:widowControl/>
              <w:jc w:val="left"/>
              <w:rPr>
                <w:rFonts w:ascii="Times New Roman" w:hAnsi="Times New Roman" w:eastAsia="Times New Roman" w:cs="Times New Roman"/>
                <w:kern w:val="0"/>
                <w:sz w:val="20"/>
                <w:szCs w:val="20"/>
              </w:rPr>
            </w:pPr>
          </w:p>
        </w:tc>
        <w:tc>
          <w:tcPr>
            <w:tcW w:w="0" w:type="auto"/>
            <w:vAlign w:val="center"/>
          </w:tcPr>
          <w:p w14:paraId="3CAF2CB9">
            <w:pPr>
              <w:widowControl/>
              <w:jc w:val="left"/>
              <w:rPr>
                <w:rFonts w:ascii="Times New Roman" w:hAnsi="Times New Roman" w:eastAsia="Times New Roman" w:cs="Times New Roman"/>
                <w:kern w:val="0"/>
                <w:sz w:val="20"/>
                <w:szCs w:val="20"/>
              </w:rPr>
            </w:pPr>
          </w:p>
        </w:tc>
        <w:tc>
          <w:tcPr>
            <w:tcW w:w="0" w:type="auto"/>
            <w:vAlign w:val="center"/>
          </w:tcPr>
          <w:p w14:paraId="715B1380">
            <w:pPr>
              <w:widowControl/>
              <w:jc w:val="left"/>
              <w:rPr>
                <w:rFonts w:ascii="Times New Roman" w:hAnsi="Times New Roman" w:eastAsia="Times New Roman" w:cs="Times New Roman"/>
                <w:kern w:val="0"/>
                <w:sz w:val="20"/>
                <w:szCs w:val="20"/>
              </w:rPr>
            </w:pPr>
          </w:p>
        </w:tc>
      </w:tr>
      <w:tr w14:paraId="70E96F25">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4DD758D">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AAB50CB">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C31975">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88C0CF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十七、援助其他地区支出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4F8C343">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49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DD55CF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323BC1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DC0C86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6B37E8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50973A3">
            <w:pPr>
              <w:widowControl/>
              <w:jc w:val="left"/>
              <w:rPr>
                <w:rFonts w:ascii="Times New Roman" w:hAnsi="Times New Roman" w:eastAsia="Times New Roman" w:cs="Times New Roman"/>
                <w:kern w:val="0"/>
                <w:sz w:val="20"/>
                <w:szCs w:val="20"/>
              </w:rPr>
            </w:pPr>
          </w:p>
        </w:tc>
        <w:tc>
          <w:tcPr>
            <w:tcW w:w="0" w:type="auto"/>
            <w:vAlign w:val="center"/>
          </w:tcPr>
          <w:p w14:paraId="5B38AB7C">
            <w:pPr>
              <w:widowControl/>
              <w:jc w:val="left"/>
              <w:rPr>
                <w:rFonts w:ascii="Times New Roman" w:hAnsi="Times New Roman" w:eastAsia="Times New Roman" w:cs="Times New Roman"/>
                <w:kern w:val="0"/>
                <w:sz w:val="20"/>
                <w:szCs w:val="20"/>
              </w:rPr>
            </w:pPr>
          </w:p>
        </w:tc>
        <w:tc>
          <w:tcPr>
            <w:tcW w:w="0" w:type="auto"/>
            <w:vAlign w:val="center"/>
          </w:tcPr>
          <w:p w14:paraId="12E30C8A">
            <w:pPr>
              <w:widowControl/>
              <w:jc w:val="left"/>
              <w:rPr>
                <w:rFonts w:ascii="Times New Roman" w:hAnsi="Times New Roman" w:eastAsia="Times New Roman" w:cs="Times New Roman"/>
                <w:kern w:val="0"/>
                <w:sz w:val="20"/>
                <w:szCs w:val="20"/>
              </w:rPr>
            </w:pPr>
          </w:p>
        </w:tc>
        <w:tc>
          <w:tcPr>
            <w:tcW w:w="0" w:type="auto"/>
            <w:vAlign w:val="center"/>
          </w:tcPr>
          <w:p w14:paraId="56C2C727">
            <w:pPr>
              <w:widowControl/>
              <w:jc w:val="left"/>
              <w:rPr>
                <w:rFonts w:ascii="Times New Roman" w:hAnsi="Times New Roman" w:eastAsia="Times New Roman" w:cs="Times New Roman"/>
                <w:kern w:val="0"/>
                <w:sz w:val="20"/>
                <w:szCs w:val="20"/>
              </w:rPr>
            </w:pPr>
          </w:p>
        </w:tc>
        <w:tc>
          <w:tcPr>
            <w:tcW w:w="0" w:type="auto"/>
            <w:vAlign w:val="center"/>
          </w:tcPr>
          <w:p w14:paraId="0F64D007">
            <w:pPr>
              <w:widowControl/>
              <w:jc w:val="left"/>
              <w:rPr>
                <w:rFonts w:ascii="Times New Roman" w:hAnsi="Times New Roman" w:eastAsia="Times New Roman" w:cs="Times New Roman"/>
                <w:kern w:val="0"/>
                <w:sz w:val="20"/>
                <w:szCs w:val="20"/>
              </w:rPr>
            </w:pPr>
          </w:p>
        </w:tc>
        <w:tc>
          <w:tcPr>
            <w:tcW w:w="0" w:type="auto"/>
            <w:vAlign w:val="center"/>
          </w:tcPr>
          <w:p w14:paraId="535E548F">
            <w:pPr>
              <w:widowControl/>
              <w:jc w:val="left"/>
              <w:rPr>
                <w:rFonts w:ascii="Times New Roman" w:hAnsi="Times New Roman" w:eastAsia="Times New Roman" w:cs="Times New Roman"/>
                <w:kern w:val="0"/>
                <w:sz w:val="20"/>
                <w:szCs w:val="20"/>
              </w:rPr>
            </w:pPr>
          </w:p>
        </w:tc>
        <w:tc>
          <w:tcPr>
            <w:tcW w:w="0" w:type="auto"/>
            <w:vAlign w:val="center"/>
          </w:tcPr>
          <w:p w14:paraId="22FAE9F5">
            <w:pPr>
              <w:widowControl/>
              <w:jc w:val="left"/>
              <w:rPr>
                <w:rFonts w:ascii="Times New Roman" w:hAnsi="Times New Roman" w:eastAsia="Times New Roman" w:cs="Times New Roman"/>
                <w:kern w:val="0"/>
                <w:sz w:val="20"/>
                <w:szCs w:val="20"/>
              </w:rPr>
            </w:pPr>
          </w:p>
        </w:tc>
        <w:tc>
          <w:tcPr>
            <w:tcW w:w="0" w:type="auto"/>
            <w:vAlign w:val="center"/>
          </w:tcPr>
          <w:p w14:paraId="3BFD9830">
            <w:pPr>
              <w:widowControl/>
              <w:jc w:val="left"/>
              <w:rPr>
                <w:rFonts w:ascii="Times New Roman" w:hAnsi="Times New Roman" w:eastAsia="Times New Roman" w:cs="Times New Roman"/>
                <w:kern w:val="0"/>
                <w:sz w:val="20"/>
                <w:szCs w:val="20"/>
              </w:rPr>
            </w:pPr>
          </w:p>
        </w:tc>
        <w:tc>
          <w:tcPr>
            <w:tcW w:w="0" w:type="auto"/>
            <w:vAlign w:val="center"/>
          </w:tcPr>
          <w:p w14:paraId="564644DC">
            <w:pPr>
              <w:widowControl/>
              <w:jc w:val="left"/>
              <w:rPr>
                <w:rFonts w:ascii="Times New Roman" w:hAnsi="Times New Roman" w:eastAsia="Times New Roman" w:cs="Times New Roman"/>
                <w:kern w:val="0"/>
                <w:sz w:val="20"/>
                <w:szCs w:val="20"/>
              </w:rPr>
            </w:pPr>
          </w:p>
        </w:tc>
      </w:tr>
      <w:tr w14:paraId="6AC20C41">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5B50649">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EDBDF51">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8A0EB77">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49ACDD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十八、自然资源海洋气象等支出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31483AE">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50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BD9336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44.76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D33CF3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44.76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66C42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72A1DB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5D93708">
            <w:pPr>
              <w:widowControl/>
              <w:jc w:val="left"/>
              <w:rPr>
                <w:rFonts w:ascii="Times New Roman" w:hAnsi="Times New Roman" w:eastAsia="Times New Roman" w:cs="Times New Roman"/>
                <w:kern w:val="0"/>
                <w:sz w:val="20"/>
                <w:szCs w:val="20"/>
              </w:rPr>
            </w:pPr>
          </w:p>
        </w:tc>
        <w:tc>
          <w:tcPr>
            <w:tcW w:w="0" w:type="auto"/>
            <w:vAlign w:val="center"/>
          </w:tcPr>
          <w:p w14:paraId="2ADC3FC6">
            <w:pPr>
              <w:widowControl/>
              <w:jc w:val="left"/>
              <w:rPr>
                <w:rFonts w:ascii="Times New Roman" w:hAnsi="Times New Roman" w:eastAsia="Times New Roman" w:cs="Times New Roman"/>
                <w:kern w:val="0"/>
                <w:sz w:val="20"/>
                <w:szCs w:val="20"/>
              </w:rPr>
            </w:pPr>
          </w:p>
        </w:tc>
        <w:tc>
          <w:tcPr>
            <w:tcW w:w="0" w:type="auto"/>
            <w:vAlign w:val="center"/>
          </w:tcPr>
          <w:p w14:paraId="703C50DF">
            <w:pPr>
              <w:widowControl/>
              <w:jc w:val="left"/>
              <w:rPr>
                <w:rFonts w:ascii="Times New Roman" w:hAnsi="Times New Roman" w:eastAsia="Times New Roman" w:cs="Times New Roman"/>
                <w:kern w:val="0"/>
                <w:sz w:val="20"/>
                <w:szCs w:val="20"/>
              </w:rPr>
            </w:pPr>
          </w:p>
        </w:tc>
        <w:tc>
          <w:tcPr>
            <w:tcW w:w="0" w:type="auto"/>
            <w:vAlign w:val="center"/>
          </w:tcPr>
          <w:p w14:paraId="4665D06C">
            <w:pPr>
              <w:widowControl/>
              <w:jc w:val="left"/>
              <w:rPr>
                <w:rFonts w:ascii="Times New Roman" w:hAnsi="Times New Roman" w:eastAsia="Times New Roman" w:cs="Times New Roman"/>
                <w:kern w:val="0"/>
                <w:sz w:val="20"/>
                <w:szCs w:val="20"/>
              </w:rPr>
            </w:pPr>
          </w:p>
        </w:tc>
        <w:tc>
          <w:tcPr>
            <w:tcW w:w="0" w:type="auto"/>
            <w:vAlign w:val="center"/>
          </w:tcPr>
          <w:p w14:paraId="382639AC">
            <w:pPr>
              <w:widowControl/>
              <w:jc w:val="left"/>
              <w:rPr>
                <w:rFonts w:ascii="Times New Roman" w:hAnsi="Times New Roman" w:eastAsia="Times New Roman" w:cs="Times New Roman"/>
                <w:kern w:val="0"/>
                <w:sz w:val="20"/>
                <w:szCs w:val="20"/>
              </w:rPr>
            </w:pPr>
          </w:p>
        </w:tc>
        <w:tc>
          <w:tcPr>
            <w:tcW w:w="0" w:type="auto"/>
            <w:vAlign w:val="center"/>
          </w:tcPr>
          <w:p w14:paraId="0A219852">
            <w:pPr>
              <w:widowControl/>
              <w:jc w:val="left"/>
              <w:rPr>
                <w:rFonts w:ascii="Times New Roman" w:hAnsi="Times New Roman" w:eastAsia="Times New Roman" w:cs="Times New Roman"/>
                <w:kern w:val="0"/>
                <w:sz w:val="20"/>
                <w:szCs w:val="20"/>
              </w:rPr>
            </w:pPr>
          </w:p>
        </w:tc>
        <w:tc>
          <w:tcPr>
            <w:tcW w:w="0" w:type="auto"/>
            <w:vAlign w:val="center"/>
          </w:tcPr>
          <w:p w14:paraId="2F786975">
            <w:pPr>
              <w:widowControl/>
              <w:jc w:val="left"/>
              <w:rPr>
                <w:rFonts w:ascii="Times New Roman" w:hAnsi="Times New Roman" w:eastAsia="Times New Roman" w:cs="Times New Roman"/>
                <w:kern w:val="0"/>
                <w:sz w:val="20"/>
                <w:szCs w:val="20"/>
              </w:rPr>
            </w:pPr>
          </w:p>
        </w:tc>
        <w:tc>
          <w:tcPr>
            <w:tcW w:w="0" w:type="auto"/>
            <w:vAlign w:val="center"/>
          </w:tcPr>
          <w:p w14:paraId="056BD031">
            <w:pPr>
              <w:widowControl/>
              <w:jc w:val="left"/>
              <w:rPr>
                <w:rFonts w:ascii="Times New Roman" w:hAnsi="Times New Roman" w:eastAsia="Times New Roman" w:cs="Times New Roman"/>
                <w:kern w:val="0"/>
                <w:sz w:val="20"/>
                <w:szCs w:val="20"/>
              </w:rPr>
            </w:pPr>
          </w:p>
        </w:tc>
        <w:tc>
          <w:tcPr>
            <w:tcW w:w="0" w:type="auto"/>
            <w:vAlign w:val="center"/>
          </w:tcPr>
          <w:p w14:paraId="4B0A6FE5">
            <w:pPr>
              <w:widowControl/>
              <w:jc w:val="left"/>
              <w:rPr>
                <w:rFonts w:ascii="Times New Roman" w:hAnsi="Times New Roman" w:eastAsia="Times New Roman" w:cs="Times New Roman"/>
                <w:kern w:val="0"/>
                <w:sz w:val="20"/>
                <w:szCs w:val="20"/>
              </w:rPr>
            </w:pPr>
          </w:p>
        </w:tc>
      </w:tr>
      <w:tr w14:paraId="48DC11A9">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1A04734">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8234BF5">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BEF76DF">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DA64C9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十九、住房保障支出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D5DD0EC">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51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DA4ADF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34.68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160A63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34.68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95207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CD877D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942C749">
            <w:pPr>
              <w:widowControl/>
              <w:jc w:val="left"/>
              <w:rPr>
                <w:rFonts w:ascii="Times New Roman" w:hAnsi="Times New Roman" w:eastAsia="Times New Roman" w:cs="Times New Roman"/>
                <w:kern w:val="0"/>
                <w:sz w:val="20"/>
                <w:szCs w:val="20"/>
              </w:rPr>
            </w:pPr>
          </w:p>
        </w:tc>
        <w:tc>
          <w:tcPr>
            <w:tcW w:w="0" w:type="auto"/>
            <w:vAlign w:val="center"/>
          </w:tcPr>
          <w:p w14:paraId="67A66010">
            <w:pPr>
              <w:widowControl/>
              <w:jc w:val="left"/>
              <w:rPr>
                <w:rFonts w:ascii="Times New Roman" w:hAnsi="Times New Roman" w:eastAsia="Times New Roman" w:cs="Times New Roman"/>
                <w:kern w:val="0"/>
                <w:sz w:val="20"/>
                <w:szCs w:val="20"/>
              </w:rPr>
            </w:pPr>
          </w:p>
        </w:tc>
        <w:tc>
          <w:tcPr>
            <w:tcW w:w="0" w:type="auto"/>
            <w:vAlign w:val="center"/>
          </w:tcPr>
          <w:p w14:paraId="0F6EA687">
            <w:pPr>
              <w:widowControl/>
              <w:jc w:val="left"/>
              <w:rPr>
                <w:rFonts w:ascii="Times New Roman" w:hAnsi="Times New Roman" w:eastAsia="Times New Roman" w:cs="Times New Roman"/>
                <w:kern w:val="0"/>
                <w:sz w:val="20"/>
                <w:szCs w:val="20"/>
              </w:rPr>
            </w:pPr>
          </w:p>
        </w:tc>
        <w:tc>
          <w:tcPr>
            <w:tcW w:w="0" w:type="auto"/>
            <w:vAlign w:val="center"/>
          </w:tcPr>
          <w:p w14:paraId="0FDFE8F2">
            <w:pPr>
              <w:widowControl/>
              <w:jc w:val="left"/>
              <w:rPr>
                <w:rFonts w:ascii="Times New Roman" w:hAnsi="Times New Roman" w:eastAsia="Times New Roman" w:cs="Times New Roman"/>
                <w:kern w:val="0"/>
                <w:sz w:val="20"/>
                <w:szCs w:val="20"/>
              </w:rPr>
            </w:pPr>
          </w:p>
        </w:tc>
        <w:tc>
          <w:tcPr>
            <w:tcW w:w="0" w:type="auto"/>
            <w:vAlign w:val="center"/>
          </w:tcPr>
          <w:p w14:paraId="1C79594E">
            <w:pPr>
              <w:widowControl/>
              <w:jc w:val="left"/>
              <w:rPr>
                <w:rFonts w:ascii="Times New Roman" w:hAnsi="Times New Roman" w:eastAsia="Times New Roman" w:cs="Times New Roman"/>
                <w:kern w:val="0"/>
                <w:sz w:val="20"/>
                <w:szCs w:val="20"/>
              </w:rPr>
            </w:pPr>
          </w:p>
        </w:tc>
        <w:tc>
          <w:tcPr>
            <w:tcW w:w="0" w:type="auto"/>
            <w:vAlign w:val="center"/>
          </w:tcPr>
          <w:p w14:paraId="03AC64F2">
            <w:pPr>
              <w:widowControl/>
              <w:jc w:val="left"/>
              <w:rPr>
                <w:rFonts w:ascii="Times New Roman" w:hAnsi="Times New Roman" w:eastAsia="Times New Roman" w:cs="Times New Roman"/>
                <w:kern w:val="0"/>
                <w:sz w:val="20"/>
                <w:szCs w:val="20"/>
              </w:rPr>
            </w:pPr>
          </w:p>
        </w:tc>
        <w:tc>
          <w:tcPr>
            <w:tcW w:w="0" w:type="auto"/>
            <w:vAlign w:val="center"/>
          </w:tcPr>
          <w:p w14:paraId="687CA12F">
            <w:pPr>
              <w:widowControl/>
              <w:jc w:val="left"/>
              <w:rPr>
                <w:rFonts w:ascii="Times New Roman" w:hAnsi="Times New Roman" w:eastAsia="Times New Roman" w:cs="Times New Roman"/>
                <w:kern w:val="0"/>
                <w:sz w:val="20"/>
                <w:szCs w:val="20"/>
              </w:rPr>
            </w:pPr>
          </w:p>
        </w:tc>
        <w:tc>
          <w:tcPr>
            <w:tcW w:w="0" w:type="auto"/>
            <w:vAlign w:val="center"/>
          </w:tcPr>
          <w:p w14:paraId="09FDC7BB">
            <w:pPr>
              <w:widowControl/>
              <w:jc w:val="left"/>
              <w:rPr>
                <w:rFonts w:ascii="Times New Roman" w:hAnsi="Times New Roman" w:eastAsia="Times New Roman" w:cs="Times New Roman"/>
                <w:kern w:val="0"/>
                <w:sz w:val="20"/>
                <w:szCs w:val="20"/>
              </w:rPr>
            </w:pPr>
          </w:p>
        </w:tc>
        <w:tc>
          <w:tcPr>
            <w:tcW w:w="0" w:type="auto"/>
            <w:vAlign w:val="center"/>
          </w:tcPr>
          <w:p w14:paraId="7A33103A">
            <w:pPr>
              <w:widowControl/>
              <w:jc w:val="left"/>
              <w:rPr>
                <w:rFonts w:ascii="Times New Roman" w:hAnsi="Times New Roman" w:eastAsia="Times New Roman" w:cs="Times New Roman"/>
                <w:kern w:val="0"/>
                <w:sz w:val="20"/>
                <w:szCs w:val="20"/>
              </w:rPr>
            </w:pPr>
          </w:p>
        </w:tc>
      </w:tr>
      <w:tr w14:paraId="1BF17FFE">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422C312">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C4FA80B">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20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77E7BE9">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BAFC35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二十、粮油物资储备支出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C4E8A69">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52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35DDCB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AAF905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D938CD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CFD280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DA1FE8B">
            <w:pPr>
              <w:widowControl/>
              <w:jc w:val="left"/>
              <w:rPr>
                <w:rFonts w:ascii="Times New Roman" w:hAnsi="Times New Roman" w:eastAsia="Times New Roman" w:cs="Times New Roman"/>
                <w:kern w:val="0"/>
                <w:sz w:val="20"/>
                <w:szCs w:val="20"/>
              </w:rPr>
            </w:pPr>
          </w:p>
        </w:tc>
        <w:tc>
          <w:tcPr>
            <w:tcW w:w="0" w:type="auto"/>
            <w:vAlign w:val="center"/>
          </w:tcPr>
          <w:p w14:paraId="0AF89DF0">
            <w:pPr>
              <w:widowControl/>
              <w:jc w:val="left"/>
              <w:rPr>
                <w:rFonts w:ascii="Times New Roman" w:hAnsi="Times New Roman" w:eastAsia="Times New Roman" w:cs="Times New Roman"/>
                <w:kern w:val="0"/>
                <w:sz w:val="20"/>
                <w:szCs w:val="20"/>
              </w:rPr>
            </w:pPr>
          </w:p>
        </w:tc>
        <w:tc>
          <w:tcPr>
            <w:tcW w:w="0" w:type="auto"/>
            <w:vAlign w:val="center"/>
          </w:tcPr>
          <w:p w14:paraId="3EB44BE2">
            <w:pPr>
              <w:widowControl/>
              <w:jc w:val="left"/>
              <w:rPr>
                <w:rFonts w:ascii="Times New Roman" w:hAnsi="Times New Roman" w:eastAsia="Times New Roman" w:cs="Times New Roman"/>
                <w:kern w:val="0"/>
                <w:sz w:val="20"/>
                <w:szCs w:val="20"/>
              </w:rPr>
            </w:pPr>
          </w:p>
        </w:tc>
        <w:tc>
          <w:tcPr>
            <w:tcW w:w="0" w:type="auto"/>
            <w:vAlign w:val="center"/>
          </w:tcPr>
          <w:p w14:paraId="0089346C">
            <w:pPr>
              <w:widowControl/>
              <w:jc w:val="left"/>
              <w:rPr>
                <w:rFonts w:ascii="Times New Roman" w:hAnsi="Times New Roman" w:eastAsia="Times New Roman" w:cs="Times New Roman"/>
                <w:kern w:val="0"/>
                <w:sz w:val="20"/>
                <w:szCs w:val="20"/>
              </w:rPr>
            </w:pPr>
          </w:p>
        </w:tc>
        <w:tc>
          <w:tcPr>
            <w:tcW w:w="0" w:type="auto"/>
            <w:vAlign w:val="center"/>
          </w:tcPr>
          <w:p w14:paraId="392DCF9D">
            <w:pPr>
              <w:widowControl/>
              <w:jc w:val="left"/>
              <w:rPr>
                <w:rFonts w:ascii="Times New Roman" w:hAnsi="Times New Roman" w:eastAsia="Times New Roman" w:cs="Times New Roman"/>
                <w:kern w:val="0"/>
                <w:sz w:val="20"/>
                <w:szCs w:val="20"/>
              </w:rPr>
            </w:pPr>
          </w:p>
        </w:tc>
        <w:tc>
          <w:tcPr>
            <w:tcW w:w="0" w:type="auto"/>
            <w:vAlign w:val="center"/>
          </w:tcPr>
          <w:p w14:paraId="57245286">
            <w:pPr>
              <w:widowControl/>
              <w:jc w:val="left"/>
              <w:rPr>
                <w:rFonts w:ascii="Times New Roman" w:hAnsi="Times New Roman" w:eastAsia="Times New Roman" w:cs="Times New Roman"/>
                <w:kern w:val="0"/>
                <w:sz w:val="20"/>
                <w:szCs w:val="20"/>
              </w:rPr>
            </w:pPr>
          </w:p>
        </w:tc>
        <w:tc>
          <w:tcPr>
            <w:tcW w:w="0" w:type="auto"/>
            <w:vAlign w:val="center"/>
          </w:tcPr>
          <w:p w14:paraId="6CE73B2F">
            <w:pPr>
              <w:widowControl/>
              <w:jc w:val="left"/>
              <w:rPr>
                <w:rFonts w:ascii="Times New Roman" w:hAnsi="Times New Roman" w:eastAsia="Times New Roman" w:cs="Times New Roman"/>
                <w:kern w:val="0"/>
                <w:sz w:val="20"/>
                <w:szCs w:val="20"/>
              </w:rPr>
            </w:pPr>
          </w:p>
        </w:tc>
        <w:tc>
          <w:tcPr>
            <w:tcW w:w="0" w:type="auto"/>
            <w:vAlign w:val="center"/>
          </w:tcPr>
          <w:p w14:paraId="5354E9B0">
            <w:pPr>
              <w:widowControl/>
              <w:jc w:val="left"/>
              <w:rPr>
                <w:rFonts w:ascii="Times New Roman" w:hAnsi="Times New Roman" w:eastAsia="Times New Roman" w:cs="Times New Roman"/>
                <w:kern w:val="0"/>
                <w:sz w:val="20"/>
                <w:szCs w:val="20"/>
              </w:rPr>
            </w:pPr>
          </w:p>
        </w:tc>
        <w:tc>
          <w:tcPr>
            <w:tcW w:w="0" w:type="auto"/>
            <w:vAlign w:val="center"/>
          </w:tcPr>
          <w:p w14:paraId="6278D2C3">
            <w:pPr>
              <w:widowControl/>
              <w:jc w:val="left"/>
              <w:rPr>
                <w:rFonts w:ascii="Times New Roman" w:hAnsi="Times New Roman" w:eastAsia="Times New Roman" w:cs="Times New Roman"/>
                <w:kern w:val="0"/>
                <w:sz w:val="20"/>
                <w:szCs w:val="20"/>
              </w:rPr>
            </w:pPr>
          </w:p>
        </w:tc>
      </w:tr>
      <w:tr w14:paraId="49A4EE70">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70D3236">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CABCE85">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21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60632F4">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B5AF07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二十一、国有资本经营预算支出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028C313">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53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36721C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2AF2DF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C1F767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176CAA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DF82C3F">
            <w:pPr>
              <w:widowControl/>
              <w:jc w:val="left"/>
              <w:rPr>
                <w:rFonts w:ascii="Times New Roman" w:hAnsi="Times New Roman" w:eastAsia="Times New Roman" w:cs="Times New Roman"/>
                <w:kern w:val="0"/>
                <w:sz w:val="20"/>
                <w:szCs w:val="20"/>
              </w:rPr>
            </w:pPr>
          </w:p>
        </w:tc>
        <w:tc>
          <w:tcPr>
            <w:tcW w:w="0" w:type="auto"/>
            <w:vAlign w:val="center"/>
          </w:tcPr>
          <w:p w14:paraId="3268E8A6">
            <w:pPr>
              <w:widowControl/>
              <w:jc w:val="left"/>
              <w:rPr>
                <w:rFonts w:ascii="Times New Roman" w:hAnsi="Times New Roman" w:eastAsia="Times New Roman" w:cs="Times New Roman"/>
                <w:kern w:val="0"/>
                <w:sz w:val="20"/>
                <w:szCs w:val="20"/>
              </w:rPr>
            </w:pPr>
          </w:p>
        </w:tc>
        <w:tc>
          <w:tcPr>
            <w:tcW w:w="0" w:type="auto"/>
            <w:vAlign w:val="center"/>
          </w:tcPr>
          <w:p w14:paraId="430F216F">
            <w:pPr>
              <w:widowControl/>
              <w:jc w:val="left"/>
              <w:rPr>
                <w:rFonts w:ascii="Times New Roman" w:hAnsi="Times New Roman" w:eastAsia="Times New Roman" w:cs="Times New Roman"/>
                <w:kern w:val="0"/>
                <w:sz w:val="20"/>
                <w:szCs w:val="20"/>
              </w:rPr>
            </w:pPr>
          </w:p>
        </w:tc>
        <w:tc>
          <w:tcPr>
            <w:tcW w:w="0" w:type="auto"/>
            <w:vAlign w:val="center"/>
          </w:tcPr>
          <w:p w14:paraId="761D8537">
            <w:pPr>
              <w:widowControl/>
              <w:jc w:val="left"/>
              <w:rPr>
                <w:rFonts w:ascii="Times New Roman" w:hAnsi="Times New Roman" w:eastAsia="Times New Roman" w:cs="Times New Roman"/>
                <w:kern w:val="0"/>
                <w:sz w:val="20"/>
                <w:szCs w:val="20"/>
              </w:rPr>
            </w:pPr>
          </w:p>
        </w:tc>
        <w:tc>
          <w:tcPr>
            <w:tcW w:w="0" w:type="auto"/>
            <w:vAlign w:val="center"/>
          </w:tcPr>
          <w:p w14:paraId="33B4CB64">
            <w:pPr>
              <w:widowControl/>
              <w:jc w:val="left"/>
              <w:rPr>
                <w:rFonts w:ascii="Times New Roman" w:hAnsi="Times New Roman" w:eastAsia="Times New Roman" w:cs="Times New Roman"/>
                <w:kern w:val="0"/>
                <w:sz w:val="20"/>
                <w:szCs w:val="20"/>
              </w:rPr>
            </w:pPr>
          </w:p>
        </w:tc>
        <w:tc>
          <w:tcPr>
            <w:tcW w:w="0" w:type="auto"/>
            <w:vAlign w:val="center"/>
          </w:tcPr>
          <w:p w14:paraId="04D701A8">
            <w:pPr>
              <w:widowControl/>
              <w:jc w:val="left"/>
              <w:rPr>
                <w:rFonts w:ascii="Times New Roman" w:hAnsi="Times New Roman" w:eastAsia="Times New Roman" w:cs="Times New Roman"/>
                <w:kern w:val="0"/>
                <w:sz w:val="20"/>
                <w:szCs w:val="20"/>
              </w:rPr>
            </w:pPr>
          </w:p>
        </w:tc>
        <w:tc>
          <w:tcPr>
            <w:tcW w:w="0" w:type="auto"/>
            <w:vAlign w:val="center"/>
          </w:tcPr>
          <w:p w14:paraId="102A99D4">
            <w:pPr>
              <w:widowControl/>
              <w:jc w:val="left"/>
              <w:rPr>
                <w:rFonts w:ascii="Times New Roman" w:hAnsi="Times New Roman" w:eastAsia="Times New Roman" w:cs="Times New Roman"/>
                <w:kern w:val="0"/>
                <w:sz w:val="20"/>
                <w:szCs w:val="20"/>
              </w:rPr>
            </w:pPr>
          </w:p>
        </w:tc>
        <w:tc>
          <w:tcPr>
            <w:tcW w:w="0" w:type="auto"/>
            <w:vAlign w:val="center"/>
          </w:tcPr>
          <w:p w14:paraId="4959FB9B">
            <w:pPr>
              <w:widowControl/>
              <w:jc w:val="left"/>
              <w:rPr>
                <w:rFonts w:ascii="Times New Roman" w:hAnsi="Times New Roman" w:eastAsia="Times New Roman" w:cs="Times New Roman"/>
                <w:kern w:val="0"/>
                <w:sz w:val="20"/>
                <w:szCs w:val="20"/>
              </w:rPr>
            </w:pPr>
          </w:p>
        </w:tc>
        <w:tc>
          <w:tcPr>
            <w:tcW w:w="0" w:type="auto"/>
            <w:vAlign w:val="center"/>
          </w:tcPr>
          <w:p w14:paraId="4D2849DF">
            <w:pPr>
              <w:widowControl/>
              <w:jc w:val="left"/>
              <w:rPr>
                <w:rFonts w:ascii="Times New Roman" w:hAnsi="Times New Roman" w:eastAsia="Times New Roman" w:cs="Times New Roman"/>
                <w:kern w:val="0"/>
                <w:sz w:val="20"/>
                <w:szCs w:val="20"/>
              </w:rPr>
            </w:pPr>
          </w:p>
        </w:tc>
      </w:tr>
      <w:tr w14:paraId="4A3BF129">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5C15FA9">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908981B">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22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CB7B3FF">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99F1B1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二十二、灾害防治及应急管理支出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5DCF34E">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54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48937A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184.44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D97352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184.44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FCECE4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96C37A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2ADB215">
            <w:pPr>
              <w:widowControl/>
              <w:jc w:val="left"/>
              <w:rPr>
                <w:rFonts w:ascii="Times New Roman" w:hAnsi="Times New Roman" w:eastAsia="Times New Roman" w:cs="Times New Roman"/>
                <w:kern w:val="0"/>
                <w:sz w:val="20"/>
                <w:szCs w:val="20"/>
              </w:rPr>
            </w:pPr>
          </w:p>
        </w:tc>
        <w:tc>
          <w:tcPr>
            <w:tcW w:w="0" w:type="auto"/>
            <w:vAlign w:val="center"/>
          </w:tcPr>
          <w:p w14:paraId="26EE7F98">
            <w:pPr>
              <w:widowControl/>
              <w:jc w:val="left"/>
              <w:rPr>
                <w:rFonts w:ascii="Times New Roman" w:hAnsi="Times New Roman" w:eastAsia="Times New Roman" w:cs="Times New Roman"/>
                <w:kern w:val="0"/>
                <w:sz w:val="20"/>
                <w:szCs w:val="20"/>
              </w:rPr>
            </w:pPr>
          </w:p>
        </w:tc>
        <w:tc>
          <w:tcPr>
            <w:tcW w:w="0" w:type="auto"/>
            <w:vAlign w:val="center"/>
          </w:tcPr>
          <w:p w14:paraId="6A1931C7">
            <w:pPr>
              <w:widowControl/>
              <w:jc w:val="left"/>
              <w:rPr>
                <w:rFonts w:ascii="Times New Roman" w:hAnsi="Times New Roman" w:eastAsia="Times New Roman" w:cs="Times New Roman"/>
                <w:kern w:val="0"/>
                <w:sz w:val="20"/>
                <w:szCs w:val="20"/>
              </w:rPr>
            </w:pPr>
          </w:p>
        </w:tc>
        <w:tc>
          <w:tcPr>
            <w:tcW w:w="0" w:type="auto"/>
            <w:vAlign w:val="center"/>
          </w:tcPr>
          <w:p w14:paraId="7DC1BDE1">
            <w:pPr>
              <w:widowControl/>
              <w:jc w:val="left"/>
              <w:rPr>
                <w:rFonts w:ascii="Times New Roman" w:hAnsi="Times New Roman" w:eastAsia="Times New Roman" w:cs="Times New Roman"/>
                <w:kern w:val="0"/>
                <w:sz w:val="20"/>
                <w:szCs w:val="20"/>
              </w:rPr>
            </w:pPr>
          </w:p>
        </w:tc>
        <w:tc>
          <w:tcPr>
            <w:tcW w:w="0" w:type="auto"/>
            <w:vAlign w:val="center"/>
          </w:tcPr>
          <w:p w14:paraId="03866E49">
            <w:pPr>
              <w:widowControl/>
              <w:jc w:val="left"/>
              <w:rPr>
                <w:rFonts w:ascii="Times New Roman" w:hAnsi="Times New Roman" w:eastAsia="Times New Roman" w:cs="Times New Roman"/>
                <w:kern w:val="0"/>
                <w:sz w:val="20"/>
                <w:szCs w:val="20"/>
              </w:rPr>
            </w:pPr>
          </w:p>
        </w:tc>
        <w:tc>
          <w:tcPr>
            <w:tcW w:w="0" w:type="auto"/>
            <w:vAlign w:val="center"/>
          </w:tcPr>
          <w:p w14:paraId="4FCD90B9">
            <w:pPr>
              <w:widowControl/>
              <w:jc w:val="left"/>
              <w:rPr>
                <w:rFonts w:ascii="Times New Roman" w:hAnsi="Times New Roman" w:eastAsia="Times New Roman" w:cs="Times New Roman"/>
                <w:kern w:val="0"/>
                <w:sz w:val="20"/>
                <w:szCs w:val="20"/>
              </w:rPr>
            </w:pPr>
          </w:p>
        </w:tc>
        <w:tc>
          <w:tcPr>
            <w:tcW w:w="0" w:type="auto"/>
            <w:vAlign w:val="center"/>
          </w:tcPr>
          <w:p w14:paraId="1BDC669F">
            <w:pPr>
              <w:widowControl/>
              <w:jc w:val="left"/>
              <w:rPr>
                <w:rFonts w:ascii="Times New Roman" w:hAnsi="Times New Roman" w:eastAsia="Times New Roman" w:cs="Times New Roman"/>
                <w:kern w:val="0"/>
                <w:sz w:val="20"/>
                <w:szCs w:val="20"/>
              </w:rPr>
            </w:pPr>
          </w:p>
        </w:tc>
        <w:tc>
          <w:tcPr>
            <w:tcW w:w="0" w:type="auto"/>
            <w:vAlign w:val="center"/>
          </w:tcPr>
          <w:p w14:paraId="049A7EA7">
            <w:pPr>
              <w:widowControl/>
              <w:jc w:val="left"/>
              <w:rPr>
                <w:rFonts w:ascii="Times New Roman" w:hAnsi="Times New Roman" w:eastAsia="Times New Roman" w:cs="Times New Roman"/>
                <w:kern w:val="0"/>
                <w:sz w:val="20"/>
                <w:szCs w:val="20"/>
              </w:rPr>
            </w:pPr>
          </w:p>
        </w:tc>
        <w:tc>
          <w:tcPr>
            <w:tcW w:w="0" w:type="auto"/>
            <w:vAlign w:val="center"/>
          </w:tcPr>
          <w:p w14:paraId="6CF5A697">
            <w:pPr>
              <w:widowControl/>
              <w:jc w:val="left"/>
              <w:rPr>
                <w:rFonts w:ascii="Times New Roman" w:hAnsi="Times New Roman" w:eastAsia="Times New Roman" w:cs="Times New Roman"/>
                <w:kern w:val="0"/>
                <w:sz w:val="20"/>
                <w:szCs w:val="20"/>
              </w:rPr>
            </w:pPr>
          </w:p>
        </w:tc>
      </w:tr>
      <w:tr w14:paraId="2F0D4C37">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61692FA">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881B807">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23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09D0EDF">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EC0DAB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二十三、其他支出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ECA442A">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55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9A609D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6D1454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642F39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E7D0FE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191507F">
            <w:pPr>
              <w:widowControl/>
              <w:jc w:val="left"/>
              <w:rPr>
                <w:rFonts w:ascii="Times New Roman" w:hAnsi="Times New Roman" w:eastAsia="Times New Roman" w:cs="Times New Roman"/>
                <w:kern w:val="0"/>
                <w:sz w:val="20"/>
                <w:szCs w:val="20"/>
              </w:rPr>
            </w:pPr>
          </w:p>
        </w:tc>
        <w:tc>
          <w:tcPr>
            <w:tcW w:w="0" w:type="auto"/>
            <w:vAlign w:val="center"/>
          </w:tcPr>
          <w:p w14:paraId="57D61794">
            <w:pPr>
              <w:widowControl/>
              <w:jc w:val="left"/>
              <w:rPr>
                <w:rFonts w:ascii="Times New Roman" w:hAnsi="Times New Roman" w:eastAsia="Times New Roman" w:cs="Times New Roman"/>
                <w:kern w:val="0"/>
                <w:sz w:val="20"/>
                <w:szCs w:val="20"/>
              </w:rPr>
            </w:pPr>
          </w:p>
        </w:tc>
        <w:tc>
          <w:tcPr>
            <w:tcW w:w="0" w:type="auto"/>
            <w:vAlign w:val="center"/>
          </w:tcPr>
          <w:p w14:paraId="40558D3E">
            <w:pPr>
              <w:widowControl/>
              <w:jc w:val="left"/>
              <w:rPr>
                <w:rFonts w:ascii="Times New Roman" w:hAnsi="Times New Roman" w:eastAsia="Times New Roman" w:cs="Times New Roman"/>
                <w:kern w:val="0"/>
                <w:sz w:val="20"/>
                <w:szCs w:val="20"/>
              </w:rPr>
            </w:pPr>
          </w:p>
        </w:tc>
        <w:tc>
          <w:tcPr>
            <w:tcW w:w="0" w:type="auto"/>
            <w:vAlign w:val="center"/>
          </w:tcPr>
          <w:p w14:paraId="3BCE5B6F">
            <w:pPr>
              <w:widowControl/>
              <w:jc w:val="left"/>
              <w:rPr>
                <w:rFonts w:ascii="Times New Roman" w:hAnsi="Times New Roman" w:eastAsia="Times New Roman" w:cs="Times New Roman"/>
                <w:kern w:val="0"/>
                <w:sz w:val="20"/>
                <w:szCs w:val="20"/>
              </w:rPr>
            </w:pPr>
          </w:p>
        </w:tc>
        <w:tc>
          <w:tcPr>
            <w:tcW w:w="0" w:type="auto"/>
            <w:vAlign w:val="center"/>
          </w:tcPr>
          <w:p w14:paraId="4F466707">
            <w:pPr>
              <w:widowControl/>
              <w:jc w:val="left"/>
              <w:rPr>
                <w:rFonts w:ascii="Times New Roman" w:hAnsi="Times New Roman" w:eastAsia="Times New Roman" w:cs="Times New Roman"/>
                <w:kern w:val="0"/>
                <w:sz w:val="20"/>
                <w:szCs w:val="20"/>
              </w:rPr>
            </w:pPr>
          </w:p>
        </w:tc>
        <w:tc>
          <w:tcPr>
            <w:tcW w:w="0" w:type="auto"/>
            <w:vAlign w:val="center"/>
          </w:tcPr>
          <w:p w14:paraId="2E3BE550">
            <w:pPr>
              <w:widowControl/>
              <w:jc w:val="left"/>
              <w:rPr>
                <w:rFonts w:ascii="Times New Roman" w:hAnsi="Times New Roman" w:eastAsia="Times New Roman" w:cs="Times New Roman"/>
                <w:kern w:val="0"/>
                <w:sz w:val="20"/>
                <w:szCs w:val="20"/>
              </w:rPr>
            </w:pPr>
          </w:p>
        </w:tc>
        <w:tc>
          <w:tcPr>
            <w:tcW w:w="0" w:type="auto"/>
            <w:vAlign w:val="center"/>
          </w:tcPr>
          <w:p w14:paraId="599291A1">
            <w:pPr>
              <w:widowControl/>
              <w:jc w:val="left"/>
              <w:rPr>
                <w:rFonts w:ascii="Times New Roman" w:hAnsi="Times New Roman" w:eastAsia="Times New Roman" w:cs="Times New Roman"/>
                <w:kern w:val="0"/>
                <w:sz w:val="20"/>
                <w:szCs w:val="20"/>
              </w:rPr>
            </w:pPr>
          </w:p>
        </w:tc>
        <w:tc>
          <w:tcPr>
            <w:tcW w:w="0" w:type="auto"/>
            <w:vAlign w:val="center"/>
          </w:tcPr>
          <w:p w14:paraId="35B5A5FA">
            <w:pPr>
              <w:widowControl/>
              <w:jc w:val="left"/>
              <w:rPr>
                <w:rFonts w:ascii="Times New Roman" w:hAnsi="Times New Roman" w:eastAsia="Times New Roman" w:cs="Times New Roman"/>
                <w:kern w:val="0"/>
                <w:sz w:val="20"/>
                <w:szCs w:val="20"/>
              </w:rPr>
            </w:pPr>
          </w:p>
        </w:tc>
        <w:tc>
          <w:tcPr>
            <w:tcW w:w="0" w:type="auto"/>
            <w:vAlign w:val="center"/>
          </w:tcPr>
          <w:p w14:paraId="43532A53">
            <w:pPr>
              <w:widowControl/>
              <w:jc w:val="left"/>
              <w:rPr>
                <w:rFonts w:ascii="Times New Roman" w:hAnsi="Times New Roman" w:eastAsia="Times New Roman" w:cs="Times New Roman"/>
                <w:kern w:val="0"/>
                <w:sz w:val="20"/>
                <w:szCs w:val="20"/>
              </w:rPr>
            </w:pPr>
          </w:p>
        </w:tc>
      </w:tr>
      <w:tr w14:paraId="6CF47F04">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2606978">
            <w:pPr>
              <w:widowControl/>
              <w:jc w:val="center"/>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4D92BCA">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24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FB78C8F">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C1778A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二十四、债务还本支出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7E304BB">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56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AFA21F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0D4436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D1BE63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FC764F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C613A37">
            <w:pPr>
              <w:widowControl/>
              <w:jc w:val="left"/>
              <w:rPr>
                <w:rFonts w:ascii="Times New Roman" w:hAnsi="Times New Roman" w:eastAsia="Times New Roman" w:cs="Times New Roman"/>
                <w:kern w:val="0"/>
                <w:sz w:val="20"/>
                <w:szCs w:val="20"/>
              </w:rPr>
            </w:pPr>
          </w:p>
        </w:tc>
        <w:tc>
          <w:tcPr>
            <w:tcW w:w="0" w:type="auto"/>
            <w:vAlign w:val="center"/>
          </w:tcPr>
          <w:p w14:paraId="45152E2C">
            <w:pPr>
              <w:widowControl/>
              <w:jc w:val="left"/>
              <w:rPr>
                <w:rFonts w:ascii="Times New Roman" w:hAnsi="Times New Roman" w:eastAsia="Times New Roman" w:cs="Times New Roman"/>
                <w:kern w:val="0"/>
                <w:sz w:val="20"/>
                <w:szCs w:val="20"/>
              </w:rPr>
            </w:pPr>
          </w:p>
        </w:tc>
        <w:tc>
          <w:tcPr>
            <w:tcW w:w="0" w:type="auto"/>
            <w:vAlign w:val="center"/>
          </w:tcPr>
          <w:p w14:paraId="00978CF4">
            <w:pPr>
              <w:widowControl/>
              <w:jc w:val="left"/>
              <w:rPr>
                <w:rFonts w:ascii="Times New Roman" w:hAnsi="Times New Roman" w:eastAsia="Times New Roman" w:cs="Times New Roman"/>
                <w:kern w:val="0"/>
                <w:sz w:val="20"/>
                <w:szCs w:val="20"/>
              </w:rPr>
            </w:pPr>
          </w:p>
        </w:tc>
        <w:tc>
          <w:tcPr>
            <w:tcW w:w="0" w:type="auto"/>
            <w:vAlign w:val="center"/>
          </w:tcPr>
          <w:p w14:paraId="320EC36F">
            <w:pPr>
              <w:widowControl/>
              <w:jc w:val="left"/>
              <w:rPr>
                <w:rFonts w:ascii="Times New Roman" w:hAnsi="Times New Roman" w:eastAsia="Times New Roman" w:cs="Times New Roman"/>
                <w:kern w:val="0"/>
                <w:sz w:val="20"/>
                <w:szCs w:val="20"/>
              </w:rPr>
            </w:pPr>
          </w:p>
        </w:tc>
        <w:tc>
          <w:tcPr>
            <w:tcW w:w="0" w:type="auto"/>
            <w:vAlign w:val="center"/>
          </w:tcPr>
          <w:p w14:paraId="1EA33B8A">
            <w:pPr>
              <w:widowControl/>
              <w:jc w:val="left"/>
              <w:rPr>
                <w:rFonts w:ascii="Times New Roman" w:hAnsi="Times New Roman" w:eastAsia="Times New Roman" w:cs="Times New Roman"/>
                <w:kern w:val="0"/>
                <w:sz w:val="20"/>
                <w:szCs w:val="20"/>
              </w:rPr>
            </w:pPr>
          </w:p>
        </w:tc>
        <w:tc>
          <w:tcPr>
            <w:tcW w:w="0" w:type="auto"/>
            <w:vAlign w:val="center"/>
          </w:tcPr>
          <w:p w14:paraId="3949F5CE">
            <w:pPr>
              <w:widowControl/>
              <w:jc w:val="left"/>
              <w:rPr>
                <w:rFonts w:ascii="Times New Roman" w:hAnsi="Times New Roman" w:eastAsia="Times New Roman" w:cs="Times New Roman"/>
                <w:kern w:val="0"/>
                <w:sz w:val="20"/>
                <w:szCs w:val="20"/>
              </w:rPr>
            </w:pPr>
          </w:p>
        </w:tc>
        <w:tc>
          <w:tcPr>
            <w:tcW w:w="0" w:type="auto"/>
            <w:vAlign w:val="center"/>
          </w:tcPr>
          <w:p w14:paraId="6B93FDED">
            <w:pPr>
              <w:widowControl/>
              <w:jc w:val="left"/>
              <w:rPr>
                <w:rFonts w:ascii="Times New Roman" w:hAnsi="Times New Roman" w:eastAsia="Times New Roman" w:cs="Times New Roman"/>
                <w:kern w:val="0"/>
                <w:sz w:val="20"/>
                <w:szCs w:val="20"/>
              </w:rPr>
            </w:pPr>
          </w:p>
        </w:tc>
        <w:tc>
          <w:tcPr>
            <w:tcW w:w="0" w:type="auto"/>
            <w:vAlign w:val="center"/>
          </w:tcPr>
          <w:p w14:paraId="527F25A4">
            <w:pPr>
              <w:widowControl/>
              <w:jc w:val="left"/>
              <w:rPr>
                <w:rFonts w:ascii="Times New Roman" w:hAnsi="Times New Roman" w:eastAsia="Times New Roman" w:cs="Times New Roman"/>
                <w:kern w:val="0"/>
                <w:sz w:val="20"/>
                <w:szCs w:val="20"/>
              </w:rPr>
            </w:pPr>
          </w:p>
        </w:tc>
        <w:tc>
          <w:tcPr>
            <w:tcW w:w="0" w:type="auto"/>
            <w:vAlign w:val="center"/>
          </w:tcPr>
          <w:p w14:paraId="5FC4B902">
            <w:pPr>
              <w:widowControl/>
              <w:jc w:val="left"/>
              <w:rPr>
                <w:rFonts w:ascii="Times New Roman" w:hAnsi="Times New Roman" w:eastAsia="Times New Roman" w:cs="Times New Roman"/>
                <w:kern w:val="0"/>
                <w:sz w:val="20"/>
                <w:szCs w:val="20"/>
              </w:rPr>
            </w:pPr>
          </w:p>
        </w:tc>
      </w:tr>
      <w:tr w14:paraId="126F91EF">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02763D2">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4C4BD8B">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25</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BA39E7B">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F7C461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二十五、债务付息支出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0C75A26">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57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2DF741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CF51D2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03C524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77EDC3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7E26000">
            <w:pPr>
              <w:widowControl/>
              <w:jc w:val="left"/>
              <w:rPr>
                <w:rFonts w:ascii="Times New Roman" w:hAnsi="Times New Roman" w:eastAsia="Times New Roman" w:cs="Times New Roman"/>
                <w:kern w:val="0"/>
                <w:sz w:val="20"/>
                <w:szCs w:val="20"/>
              </w:rPr>
            </w:pPr>
          </w:p>
        </w:tc>
        <w:tc>
          <w:tcPr>
            <w:tcW w:w="0" w:type="auto"/>
            <w:vAlign w:val="center"/>
          </w:tcPr>
          <w:p w14:paraId="1CF6A756">
            <w:pPr>
              <w:widowControl/>
              <w:jc w:val="left"/>
              <w:rPr>
                <w:rFonts w:ascii="Times New Roman" w:hAnsi="Times New Roman" w:eastAsia="Times New Roman" w:cs="Times New Roman"/>
                <w:kern w:val="0"/>
                <w:sz w:val="20"/>
                <w:szCs w:val="20"/>
              </w:rPr>
            </w:pPr>
          </w:p>
        </w:tc>
        <w:tc>
          <w:tcPr>
            <w:tcW w:w="0" w:type="auto"/>
            <w:vAlign w:val="center"/>
          </w:tcPr>
          <w:p w14:paraId="377FB196">
            <w:pPr>
              <w:widowControl/>
              <w:jc w:val="left"/>
              <w:rPr>
                <w:rFonts w:ascii="Times New Roman" w:hAnsi="Times New Roman" w:eastAsia="Times New Roman" w:cs="Times New Roman"/>
                <w:kern w:val="0"/>
                <w:sz w:val="20"/>
                <w:szCs w:val="20"/>
              </w:rPr>
            </w:pPr>
          </w:p>
        </w:tc>
        <w:tc>
          <w:tcPr>
            <w:tcW w:w="0" w:type="auto"/>
            <w:vAlign w:val="center"/>
          </w:tcPr>
          <w:p w14:paraId="1625E940">
            <w:pPr>
              <w:widowControl/>
              <w:jc w:val="left"/>
              <w:rPr>
                <w:rFonts w:ascii="Times New Roman" w:hAnsi="Times New Roman" w:eastAsia="Times New Roman" w:cs="Times New Roman"/>
                <w:kern w:val="0"/>
                <w:sz w:val="20"/>
                <w:szCs w:val="20"/>
              </w:rPr>
            </w:pPr>
          </w:p>
        </w:tc>
        <w:tc>
          <w:tcPr>
            <w:tcW w:w="0" w:type="auto"/>
            <w:vAlign w:val="center"/>
          </w:tcPr>
          <w:p w14:paraId="0F56CE4A">
            <w:pPr>
              <w:widowControl/>
              <w:jc w:val="left"/>
              <w:rPr>
                <w:rFonts w:ascii="Times New Roman" w:hAnsi="Times New Roman" w:eastAsia="Times New Roman" w:cs="Times New Roman"/>
                <w:kern w:val="0"/>
                <w:sz w:val="20"/>
                <w:szCs w:val="20"/>
              </w:rPr>
            </w:pPr>
          </w:p>
        </w:tc>
        <w:tc>
          <w:tcPr>
            <w:tcW w:w="0" w:type="auto"/>
            <w:vAlign w:val="center"/>
          </w:tcPr>
          <w:p w14:paraId="33D2DE18">
            <w:pPr>
              <w:widowControl/>
              <w:jc w:val="left"/>
              <w:rPr>
                <w:rFonts w:ascii="Times New Roman" w:hAnsi="Times New Roman" w:eastAsia="Times New Roman" w:cs="Times New Roman"/>
                <w:kern w:val="0"/>
                <w:sz w:val="20"/>
                <w:szCs w:val="20"/>
              </w:rPr>
            </w:pPr>
          </w:p>
        </w:tc>
        <w:tc>
          <w:tcPr>
            <w:tcW w:w="0" w:type="auto"/>
            <w:vAlign w:val="center"/>
          </w:tcPr>
          <w:p w14:paraId="5A6DF47D">
            <w:pPr>
              <w:widowControl/>
              <w:jc w:val="left"/>
              <w:rPr>
                <w:rFonts w:ascii="Times New Roman" w:hAnsi="Times New Roman" w:eastAsia="Times New Roman" w:cs="Times New Roman"/>
                <w:kern w:val="0"/>
                <w:sz w:val="20"/>
                <w:szCs w:val="20"/>
              </w:rPr>
            </w:pPr>
          </w:p>
        </w:tc>
        <w:tc>
          <w:tcPr>
            <w:tcW w:w="0" w:type="auto"/>
            <w:vAlign w:val="center"/>
          </w:tcPr>
          <w:p w14:paraId="30AF2744">
            <w:pPr>
              <w:widowControl/>
              <w:jc w:val="left"/>
              <w:rPr>
                <w:rFonts w:ascii="Times New Roman" w:hAnsi="Times New Roman" w:eastAsia="Times New Roman" w:cs="Times New Roman"/>
                <w:kern w:val="0"/>
                <w:sz w:val="20"/>
                <w:szCs w:val="20"/>
              </w:rPr>
            </w:pPr>
          </w:p>
        </w:tc>
        <w:tc>
          <w:tcPr>
            <w:tcW w:w="0" w:type="auto"/>
            <w:vAlign w:val="center"/>
          </w:tcPr>
          <w:p w14:paraId="29425334">
            <w:pPr>
              <w:widowControl/>
              <w:jc w:val="left"/>
              <w:rPr>
                <w:rFonts w:ascii="Times New Roman" w:hAnsi="Times New Roman" w:eastAsia="Times New Roman" w:cs="Times New Roman"/>
                <w:kern w:val="0"/>
                <w:sz w:val="20"/>
                <w:szCs w:val="20"/>
              </w:rPr>
            </w:pPr>
          </w:p>
        </w:tc>
      </w:tr>
      <w:tr w14:paraId="01813F76">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A750033">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D322384">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26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C7532C2">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906937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二十六、抗疫特别国债安排的支出</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8DAD574">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58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9D0D9E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FBE77F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EE4A6C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20EF32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8FCD2B8">
            <w:pPr>
              <w:widowControl/>
              <w:jc w:val="left"/>
              <w:rPr>
                <w:rFonts w:ascii="Times New Roman" w:hAnsi="Times New Roman" w:eastAsia="Times New Roman" w:cs="Times New Roman"/>
                <w:kern w:val="0"/>
                <w:sz w:val="20"/>
                <w:szCs w:val="20"/>
              </w:rPr>
            </w:pPr>
          </w:p>
        </w:tc>
        <w:tc>
          <w:tcPr>
            <w:tcW w:w="0" w:type="auto"/>
            <w:vAlign w:val="center"/>
          </w:tcPr>
          <w:p w14:paraId="08664AF5">
            <w:pPr>
              <w:widowControl/>
              <w:jc w:val="left"/>
              <w:rPr>
                <w:rFonts w:ascii="Times New Roman" w:hAnsi="Times New Roman" w:eastAsia="Times New Roman" w:cs="Times New Roman"/>
                <w:kern w:val="0"/>
                <w:sz w:val="20"/>
                <w:szCs w:val="20"/>
              </w:rPr>
            </w:pPr>
          </w:p>
        </w:tc>
        <w:tc>
          <w:tcPr>
            <w:tcW w:w="0" w:type="auto"/>
            <w:vAlign w:val="center"/>
          </w:tcPr>
          <w:p w14:paraId="0E2E6688">
            <w:pPr>
              <w:widowControl/>
              <w:jc w:val="left"/>
              <w:rPr>
                <w:rFonts w:ascii="Times New Roman" w:hAnsi="Times New Roman" w:eastAsia="Times New Roman" w:cs="Times New Roman"/>
                <w:kern w:val="0"/>
                <w:sz w:val="20"/>
                <w:szCs w:val="20"/>
              </w:rPr>
            </w:pPr>
          </w:p>
        </w:tc>
        <w:tc>
          <w:tcPr>
            <w:tcW w:w="0" w:type="auto"/>
            <w:vAlign w:val="center"/>
          </w:tcPr>
          <w:p w14:paraId="38E0183F">
            <w:pPr>
              <w:widowControl/>
              <w:jc w:val="left"/>
              <w:rPr>
                <w:rFonts w:ascii="Times New Roman" w:hAnsi="Times New Roman" w:eastAsia="Times New Roman" w:cs="Times New Roman"/>
                <w:kern w:val="0"/>
                <w:sz w:val="20"/>
                <w:szCs w:val="20"/>
              </w:rPr>
            </w:pPr>
          </w:p>
        </w:tc>
        <w:tc>
          <w:tcPr>
            <w:tcW w:w="0" w:type="auto"/>
            <w:vAlign w:val="center"/>
          </w:tcPr>
          <w:p w14:paraId="1F14B9DA">
            <w:pPr>
              <w:widowControl/>
              <w:jc w:val="left"/>
              <w:rPr>
                <w:rFonts w:ascii="Times New Roman" w:hAnsi="Times New Roman" w:eastAsia="Times New Roman" w:cs="Times New Roman"/>
                <w:kern w:val="0"/>
                <w:sz w:val="20"/>
                <w:szCs w:val="20"/>
              </w:rPr>
            </w:pPr>
          </w:p>
        </w:tc>
        <w:tc>
          <w:tcPr>
            <w:tcW w:w="0" w:type="auto"/>
            <w:vAlign w:val="center"/>
          </w:tcPr>
          <w:p w14:paraId="26E307F1">
            <w:pPr>
              <w:widowControl/>
              <w:jc w:val="left"/>
              <w:rPr>
                <w:rFonts w:ascii="Times New Roman" w:hAnsi="Times New Roman" w:eastAsia="Times New Roman" w:cs="Times New Roman"/>
                <w:kern w:val="0"/>
                <w:sz w:val="20"/>
                <w:szCs w:val="20"/>
              </w:rPr>
            </w:pPr>
          </w:p>
        </w:tc>
        <w:tc>
          <w:tcPr>
            <w:tcW w:w="0" w:type="auto"/>
            <w:vAlign w:val="center"/>
          </w:tcPr>
          <w:p w14:paraId="47007C9E">
            <w:pPr>
              <w:widowControl/>
              <w:jc w:val="left"/>
              <w:rPr>
                <w:rFonts w:ascii="Times New Roman" w:hAnsi="Times New Roman" w:eastAsia="Times New Roman" w:cs="Times New Roman"/>
                <w:kern w:val="0"/>
                <w:sz w:val="20"/>
                <w:szCs w:val="20"/>
              </w:rPr>
            </w:pPr>
          </w:p>
        </w:tc>
        <w:tc>
          <w:tcPr>
            <w:tcW w:w="0" w:type="auto"/>
            <w:vAlign w:val="center"/>
          </w:tcPr>
          <w:p w14:paraId="4BE36077">
            <w:pPr>
              <w:widowControl/>
              <w:jc w:val="left"/>
              <w:rPr>
                <w:rFonts w:ascii="Times New Roman" w:hAnsi="Times New Roman" w:eastAsia="Times New Roman" w:cs="Times New Roman"/>
                <w:kern w:val="0"/>
                <w:sz w:val="20"/>
                <w:szCs w:val="20"/>
              </w:rPr>
            </w:pPr>
          </w:p>
        </w:tc>
        <w:tc>
          <w:tcPr>
            <w:tcW w:w="0" w:type="auto"/>
            <w:vAlign w:val="center"/>
          </w:tcPr>
          <w:p w14:paraId="1F02854D">
            <w:pPr>
              <w:widowControl/>
              <w:jc w:val="left"/>
              <w:rPr>
                <w:rFonts w:ascii="Times New Roman" w:hAnsi="Times New Roman" w:eastAsia="Times New Roman" w:cs="Times New Roman"/>
                <w:kern w:val="0"/>
                <w:sz w:val="20"/>
                <w:szCs w:val="20"/>
              </w:rPr>
            </w:pPr>
          </w:p>
        </w:tc>
      </w:tr>
      <w:tr w14:paraId="029A9900">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73EF5DC">
            <w:pPr>
              <w:widowControl/>
              <w:jc w:val="center"/>
              <w:textAlignment w:val="center"/>
              <w:rPr>
                <w:rFonts w:ascii="Calibri" w:hAnsi="Calibri" w:eastAsia="宋体" w:cs="Times New Roman"/>
                <w:kern w:val="0"/>
                <w:szCs w:val="21"/>
              </w:rPr>
            </w:pPr>
            <w:r>
              <w:rPr>
                <w:rFonts w:hint="eastAsia" w:ascii="宋体" w:hAnsi="宋体" w:eastAsia="宋体" w:cs="Times New Roman"/>
                <w:b/>
                <w:bCs/>
                <w:kern w:val="0"/>
                <w:sz w:val="22"/>
              </w:rPr>
              <w:t>本年收入合计</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A88CD75">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27</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004137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2,763.24</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8F56512">
            <w:pPr>
              <w:widowControl/>
              <w:jc w:val="center"/>
              <w:textAlignment w:val="center"/>
              <w:rPr>
                <w:rFonts w:ascii="Calibri" w:hAnsi="Calibri" w:eastAsia="宋体" w:cs="Times New Roman"/>
                <w:kern w:val="0"/>
                <w:szCs w:val="21"/>
              </w:rPr>
            </w:pPr>
            <w:r>
              <w:rPr>
                <w:rFonts w:hint="eastAsia" w:ascii="宋体" w:hAnsi="宋体" w:eastAsia="宋体" w:cs="Times New Roman"/>
                <w:b/>
                <w:bCs/>
                <w:kern w:val="0"/>
                <w:sz w:val="22"/>
              </w:rPr>
              <w:t>本年支出合计</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6A1DD3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59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C27D17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2,763.24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3B9C44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2,744.56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54CD5A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B206A7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D42F6A2">
            <w:pPr>
              <w:widowControl/>
              <w:jc w:val="left"/>
              <w:rPr>
                <w:rFonts w:ascii="Times New Roman" w:hAnsi="Times New Roman" w:eastAsia="Times New Roman" w:cs="Times New Roman"/>
                <w:kern w:val="0"/>
                <w:sz w:val="20"/>
                <w:szCs w:val="20"/>
              </w:rPr>
            </w:pPr>
          </w:p>
        </w:tc>
        <w:tc>
          <w:tcPr>
            <w:tcW w:w="0" w:type="auto"/>
            <w:vAlign w:val="center"/>
          </w:tcPr>
          <w:p w14:paraId="230884DC">
            <w:pPr>
              <w:widowControl/>
              <w:jc w:val="left"/>
              <w:rPr>
                <w:rFonts w:ascii="Times New Roman" w:hAnsi="Times New Roman" w:eastAsia="Times New Roman" w:cs="Times New Roman"/>
                <w:kern w:val="0"/>
                <w:sz w:val="20"/>
                <w:szCs w:val="20"/>
              </w:rPr>
            </w:pPr>
          </w:p>
        </w:tc>
        <w:tc>
          <w:tcPr>
            <w:tcW w:w="0" w:type="auto"/>
            <w:vAlign w:val="center"/>
          </w:tcPr>
          <w:p w14:paraId="50A00BDC">
            <w:pPr>
              <w:widowControl/>
              <w:jc w:val="left"/>
              <w:rPr>
                <w:rFonts w:ascii="Times New Roman" w:hAnsi="Times New Roman" w:eastAsia="Times New Roman" w:cs="Times New Roman"/>
                <w:kern w:val="0"/>
                <w:sz w:val="20"/>
                <w:szCs w:val="20"/>
              </w:rPr>
            </w:pPr>
          </w:p>
        </w:tc>
        <w:tc>
          <w:tcPr>
            <w:tcW w:w="0" w:type="auto"/>
            <w:vAlign w:val="center"/>
          </w:tcPr>
          <w:p w14:paraId="44FEA119">
            <w:pPr>
              <w:widowControl/>
              <w:jc w:val="left"/>
              <w:rPr>
                <w:rFonts w:ascii="Times New Roman" w:hAnsi="Times New Roman" w:eastAsia="Times New Roman" w:cs="Times New Roman"/>
                <w:kern w:val="0"/>
                <w:sz w:val="20"/>
                <w:szCs w:val="20"/>
              </w:rPr>
            </w:pPr>
          </w:p>
        </w:tc>
        <w:tc>
          <w:tcPr>
            <w:tcW w:w="0" w:type="auto"/>
            <w:vAlign w:val="center"/>
          </w:tcPr>
          <w:p w14:paraId="7209997B">
            <w:pPr>
              <w:widowControl/>
              <w:jc w:val="left"/>
              <w:rPr>
                <w:rFonts w:ascii="Times New Roman" w:hAnsi="Times New Roman" w:eastAsia="Times New Roman" w:cs="Times New Roman"/>
                <w:kern w:val="0"/>
                <w:sz w:val="20"/>
                <w:szCs w:val="20"/>
              </w:rPr>
            </w:pPr>
          </w:p>
        </w:tc>
        <w:tc>
          <w:tcPr>
            <w:tcW w:w="0" w:type="auto"/>
            <w:vAlign w:val="center"/>
          </w:tcPr>
          <w:p w14:paraId="3E5119B4">
            <w:pPr>
              <w:widowControl/>
              <w:jc w:val="left"/>
              <w:rPr>
                <w:rFonts w:ascii="Times New Roman" w:hAnsi="Times New Roman" w:eastAsia="Times New Roman" w:cs="Times New Roman"/>
                <w:kern w:val="0"/>
                <w:sz w:val="20"/>
                <w:szCs w:val="20"/>
              </w:rPr>
            </w:pPr>
          </w:p>
        </w:tc>
        <w:tc>
          <w:tcPr>
            <w:tcW w:w="0" w:type="auto"/>
            <w:vAlign w:val="center"/>
          </w:tcPr>
          <w:p w14:paraId="750AA5A8">
            <w:pPr>
              <w:widowControl/>
              <w:jc w:val="left"/>
              <w:rPr>
                <w:rFonts w:ascii="Times New Roman" w:hAnsi="Times New Roman" w:eastAsia="Times New Roman" w:cs="Times New Roman"/>
                <w:kern w:val="0"/>
                <w:sz w:val="20"/>
                <w:szCs w:val="20"/>
              </w:rPr>
            </w:pPr>
          </w:p>
        </w:tc>
        <w:tc>
          <w:tcPr>
            <w:tcW w:w="0" w:type="auto"/>
            <w:vAlign w:val="center"/>
          </w:tcPr>
          <w:p w14:paraId="4B87A301">
            <w:pPr>
              <w:widowControl/>
              <w:jc w:val="left"/>
              <w:rPr>
                <w:rFonts w:ascii="Times New Roman" w:hAnsi="Times New Roman" w:eastAsia="Times New Roman" w:cs="Times New Roman"/>
                <w:kern w:val="0"/>
                <w:sz w:val="20"/>
                <w:szCs w:val="20"/>
              </w:rPr>
            </w:pPr>
          </w:p>
        </w:tc>
        <w:tc>
          <w:tcPr>
            <w:tcW w:w="0" w:type="auto"/>
            <w:vAlign w:val="center"/>
          </w:tcPr>
          <w:p w14:paraId="5AC180B9">
            <w:pPr>
              <w:widowControl/>
              <w:jc w:val="left"/>
              <w:rPr>
                <w:rFonts w:ascii="Times New Roman" w:hAnsi="Times New Roman" w:eastAsia="Times New Roman" w:cs="Times New Roman"/>
                <w:kern w:val="0"/>
                <w:sz w:val="20"/>
                <w:szCs w:val="20"/>
              </w:rPr>
            </w:pPr>
          </w:p>
        </w:tc>
      </w:tr>
      <w:tr w14:paraId="0312E3F2">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E46906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年初财政拨款结转和结余</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D3F2273">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28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2A57C2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8AFF96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年末财政拨款结转和结余</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222BA72">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60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D0F9FB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991495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1EF9AD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86E111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1DEF531">
            <w:pPr>
              <w:widowControl/>
              <w:jc w:val="left"/>
              <w:rPr>
                <w:rFonts w:ascii="Times New Roman" w:hAnsi="Times New Roman" w:eastAsia="Times New Roman" w:cs="Times New Roman"/>
                <w:kern w:val="0"/>
                <w:sz w:val="20"/>
                <w:szCs w:val="20"/>
              </w:rPr>
            </w:pPr>
          </w:p>
        </w:tc>
        <w:tc>
          <w:tcPr>
            <w:tcW w:w="0" w:type="auto"/>
            <w:vAlign w:val="center"/>
          </w:tcPr>
          <w:p w14:paraId="79A5081D">
            <w:pPr>
              <w:widowControl/>
              <w:jc w:val="left"/>
              <w:rPr>
                <w:rFonts w:ascii="Times New Roman" w:hAnsi="Times New Roman" w:eastAsia="Times New Roman" w:cs="Times New Roman"/>
                <w:kern w:val="0"/>
                <w:sz w:val="20"/>
                <w:szCs w:val="20"/>
              </w:rPr>
            </w:pPr>
          </w:p>
        </w:tc>
        <w:tc>
          <w:tcPr>
            <w:tcW w:w="0" w:type="auto"/>
            <w:vAlign w:val="center"/>
          </w:tcPr>
          <w:p w14:paraId="510FE984">
            <w:pPr>
              <w:widowControl/>
              <w:jc w:val="left"/>
              <w:rPr>
                <w:rFonts w:ascii="Times New Roman" w:hAnsi="Times New Roman" w:eastAsia="Times New Roman" w:cs="Times New Roman"/>
                <w:kern w:val="0"/>
                <w:sz w:val="20"/>
                <w:szCs w:val="20"/>
              </w:rPr>
            </w:pPr>
          </w:p>
        </w:tc>
        <w:tc>
          <w:tcPr>
            <w:tcW w:w="0" w:type="auto"/>
            <w:vAlign w:val="center"/>
          </w:tcPr>
          <w:p w14:paraId="241C108F">
            <w:pPr>
              <w:widowControl/>
              <w:jc w:val="left"/>
              <w:rPr>
                <w:rFonts w:ascii="Times New Roman" w:hAnsi="Times New Roman" w:eastAsia="Times New Roman" w:cs="Times New Roman"/>
                <w:kern w:val="0"/>
                <w:sz w:val="20"/>
                <w:szCs w:val="20"/>
              </w:rPr>
            </w:pPr>
          </w:p>
        </w:tc>
        <w:tc>
          <w:tcPr>
            <w:tcW w:w="0" w:type="auto"/>
            <w:vAlign w:val="center"/>
          </w:tcPr>
          <w:p w14:paraId="2AF70F9B">
            <w:pPr>
              <w:widowControl/>
              <w:jc w:val="left"/>
              <w:rPr>
                <w:rFonts w:ascii="Times New Roman" w:hAnsi="Times New Roman" w:eastAsia="Times New Roman" w:cs="Times New Roman"/>
                <w:kern w:val="0"/>
                <w:sz w:val="20"/>
                <w:szCs w:val="20"/>
              </w:rPr>
            </w:pPr>
          </w:p>
        </w:tc>
        <w:tc>
          <w:tcPr>
            <w:tcW w:w="0" w:type="auto"/>
            <w:vAlign w:val="center"/>
          </w:tcPr>
          <w:p w14:paraId="4DC3B230">
            <w:pPr>
              <w:widowControl/>
              <w:jc w:val="left"/>
              <w:rPr>
                <w:rFonts w:ascii="Times New Roman" w:hAnsi="Times New Roman" w:eastAsia="Times New Roman" w:cs="Times New Roman"/>
                <w:kern w:val="0"/>
                <w:sz w:val="20"/>
                <w:szCs w:val="20"/>
              </w:rPr>
            </w:pPr>
          </w:p>
        </w:tc>
        <w:tc>
          <w:tcPr>
            <w:tcW w:w="0" w:type="auto"/>
            <w:vAlign w:val="center"/>
          </w:tcPr>
          <w:p w14:paraId="0FE52A4E">
            <w:pPr>
              <w:widowControl/>
              <w:jc w:val="left"/>
              <w:rPr>
                <w:rFonts w:ascii="Times New Roman" w:hAnsi="Times New Roman" w:eastAsia="Times New Roman" w:cs="Times New Roman"/>
                <w:kern w:val="0"/>
                <w:sz w:val="20"/>
                <w:szCs w:val="20"/>
              </w:rPr>
            </w:pPr>
          </w:p>
        </w:tc>
        <w:tc>
          <w:tcPr>
            <w:tcW w:w="0" w:type="auto"/>
            <w:vAlign w:val="center"/>
          </w:tcPr>
          <w:p w14:paraId="0F67881B">
            <w:pPr>
              <w:widowControl/>
              <w:jc w:val="left"/>
              <w:rPr>
                <w:rFonts w:ascii="Times New Roman" w:hAnsi="Times New Roman" w:eastAsia="Times New Roman" w:cs="Times New Roman"/>
                <w:kern w:val="0"/>
                <w:sz w:val="20"/>
                <w:szCs w:val="20"/>
              </w:rPr>
            </w:pPr>
          </w:p>
        </w:tc>
        <w:tc>
          <w:tcPr>
            <w:tcW w:w="0" w:type="auto"/>
            <w:vAlign w:val="center"/>
          </w:tcPr>
          <w:p w14:paraId="65EADD1E">
            <w:pPr>
              <w:widowControl/>
              <w:jc w:val="left"/>
              <w:rPr>
                <w:rFonts w:ascii="Times New Roman" w:hAnsi="Times New Roman" w:eastAsia="Times New Roman" w:cs="Times New Roman"/>
                <w:kern w:val="0"/>
                <w:sz w:val="20"/>
                <w:szCs w:val="20"/>
              </w:rPr>
            </w:pPr>
          </w:p>
        </w:tc>
      </w:tr>
      <w:tr w14:paraId="101C6D69">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221DFF2">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一般公共预算财政拨款</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BBDD316">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29</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6DEE14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2BFA13B">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0D31675">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61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5CD65C0">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C17451A">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AF0EB1E">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0EAA8CE">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B999DBE">
            <w:pPr>
              <w:widowControl/>
              <w:jc w:val="left"/>
              <w:rPr>
                <w:rFonts w:ascii="Times New Roman" w:hAnsi="Times New Roman" w:eastAsia="Times New Roman" w:cs="Times New Roman"/>
                <w:kern w:val="0"/>
                <w:sz w:val="20"/>
                <w:szCs w:val="20"/>
              </w:rPr>
            </w:pPr>
          </w:p>
        </w:tc>
        <w:tc>
          <w:tcPr>
            <w:tcW w:w="0" w:type="auto"/>
            <w:vAlign w:val="center"/>
          </w:tcPr>
          <w:p w14:paraId="7807CADA">
            <w:pPr>
              <w:widowControl/>
              <w:jc w:val="left"/>
              <w:rPr>
                <w:rFonts w:ascii="Times New Roman" w:hAnsi="Times New Roman" w:eastAsia="Times New Roman" w:cs="Times New Roman"/>
                <w:kern w:val="0"/>
                <w:sz w:val="20"/>
                <w:szCs w:val="20"/>
              </w:rPr>
            </w:pPr>
          </w:p>
        </w:tc>
        <w:tc>
          <w:tcPr>
            <w:tcW w:w="0" w:type="auto"/>
            <w:vAlign w:val="center"/>
          </w:tcPr>
          <w:p w14:paraId="4211CB3E">
            <w:pPr>
              <w:widowControl/>
              <w:jc w:val="left"/>
              <w:rPr>
                <w:rFonts w:ascii="Times New Roman" w:hAnsi="Times New Roman" w:eastAsia="Times New Roman" w:cs="Times New Roman"/>
                <w:kern w:val="0"/>
                <w:sz w:val="20"/>
                <w:szCs w:val="20"/>
              </w:rPr>
            </w:pPr>
          </w:p>
        </w:tc>
        <w:tc>
          <w:tcPr>
            <w:tcW w:w="0" w:type="auto"/>
            <w:vAlign w:val="center"/>
          </w:tcPr>
          <w:p w14:paraId="3776E88F">
            <w:pPr>
              <w:widowControl/>
              <w:jc w:val="left"/>
              <w:rPr>
                <w:rFonts w:ascii="Times New Roman" w:hAnsi="Times New Roman" w:eastAsia="Times New Roman" w:cs="Times New Roman"/>
                <w:kern w:val="0"/>
                <w:sz w:val="20"/>
                <w:szCs w:val="20"/>
              </w:rPr>
            </w:pPr>
          </w:p>
        </w:tc>
        <w:tc>
          <w:tcPr>
            <w:tcW w:w="0" w:type="auto"/>
            <w:vAlign w:val="center"/>
          </w:tcPr>
          <w:p w14:paraId="4A8AA5A3">
            <w:pPr>
              <w:widowControl/>
              <w:jc w:val="left"/>
              <w:rPr>
                <w:rFonts w:ascii="Times New Roman" w:hAnsi="Times New Roman" w:eastAsia="Times New Roman" w:cs="Times New Roman"/>
                <w:kern w:val="0"/>
                <w:sz w:val="20"/>
                <w:szCs w:val="20"/>
              </w:rPr>
            </w:pPr>
          </w:p>
        </w:tc>
        <w:tc>
          <w:tcPr>
            <w:tcW w:w="0" w:type="auto"/>
            <w:vAlign w:val="center"/>
          </w:tcPr>
          <w:p w14:paraId="72097028">
            <w:pPr>
              <w:widowControl/>
              <w:jc w:val="left"/>
              <w:rPr>
                <w:rFonts w:ascii="Times New Roman" w:hAnsi="Times New Roman" w:eastAsia="Times New Roman" w:cs="Times New Roman"/>
                <w:kern w:val="0"/>
                <w:sz w:val="20"/>
                <w:szCs w:val="20"/>
              </w:rPr>
            </w:pPr>
          </w:p>
        </w:tc>
        <w:tc>
          <w:tcPr>
            <w:tcW w:w="0" w:type="auto"/>
            <w:vAlign w:val="center"/>
          </w:tcPr>
          <w:p w14:paraId="6FDFC364">
            <w:pPr>
              <w:widowControl/>
              <w:jc w:val="left"/>
              <w:rPr>
                <w:rFonts w:ascii="Times New Roman" w:hAnsi="Times New Roman" w:eastAsia="Times New Roman" w:cs="Times New Roman"/>
                <w:kern w:val="0"/>
                <w:sz w:val="20"/>
                <w:szCs w:val="20"/>
              </w:rPr>
            </w:pPr>
          </w:p>
        </w:tc>
        <w:tc>
          <w:tcPr>
            <w:tcW w:w="0" w:type="auto"/>
            <w:vAlign w:val="center"/>
          </w:tcPr>
          <w:p w14:paraId="3F6F2486">
            <w:pPr>
              <w:widowControl/>
              <w:jc w:val="left"/>
              <w:rPr>
                <w:rFonts w:ascii="Times New Roman" w:hAnsi="Times New Roman" w:eastAsia="Times New Roman" w:cs="Times New Roman"/>
                <w:kern w:val="0"/>
                <w:sz w:val="20"/>
                <w:szCs w:val="20"/>
              </w:rPr>
            </w:pPr>
          </w:p>
        </w:tc>
        <w:tc>
          <w:tcPr>
            <w:tcW w:w="0" w:type="auto"/>
            <w:vAlign w:val="center"/>
          </w:tcPr>
          <w:p w14:paraId="33ED6A88">
            <w:pPr>
              <w:widowControl/>
              <w:jc w:val="left"/>
              <w:rPr>
                <w:rFonts w:ascii="Times New Roman" w:hAnsi="Times New Roman" w:eastAsia="Times New Roman" w:cs="Times New Roman"/>
                <w:kern w:val="0"/>
                <w:sz w:val="20"/>
                <w:szCs w:val="20"/>
              </w:rPr>
            </w:pPr>
          </w:p>
        </w:tc>
      </w:tr>
      <w:tr w14:paraId="17CB74F2">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705513F">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政府性基金预算财政拨款</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C64BCB7">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CDED8D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0205097">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44733D4">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62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53DD0F2">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942FC72">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928F3A2">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9024C31">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F836582">
            <w:pPr>
              <w:widowControl/>
              <w:jc w:val="left"/>
              <w:rPr>
                <w:rFonts w:ascii="Times New Roman" w:hAnsi="Times New Roman" w:eastAsia="Times New Roman" w:cs="Times New Roman"/>
                <w:kern w:val="0"/>
                <w:sz w:val="20"/>
                <w:szCs w:val="20"/>
              </w:rPr>
            </w:pPr>
          </w:p>
        </w:tc>
        <w:tc>
          <w:tcPr>
            <w:tcW w:w="0" w:type="auto"/>
            <w:vAlign w:val="center"/>
          </w:tcPr>
          <w:p w14:paraId="3B86303E">
            <w:pPr>
              <w:widowControl/>
              <w:jc w:val="left"/>
              <w:rPr>
                <w:rFonts w:ascii="Times New Roman" w:hAnsi="Times New Roman" w:eastAsia="Times New Roman" w:cs="Times New Roman"/>
                <w:kern w:val="0"/>
                <w:sz w:val="20"/>
                <w:szCs w:val="20"/>
              </w:rPr>
            </w:pPr>
          </w:p>
        </w:tc>
        <w:tc>
          <w:tcPr>
            <w:tcW w:w="0" w:type="auto"/>
            <w:vAlign w:val="center"/>
          </w:tcPr>
          <w:p w14:paraId="47EAE1C1">
            <w:pPr>
              <w:widowControl/>
              <w:jc w:val="left"/>
              <w:rPr>
                <w:rFonts w:ascii="Times New Roman" w:hAnsi="Times New Roman" w:eastAsia="Times New Roman" w:cs="Times New Roman"/>
                <w:kern w:val="0"/>
                <w:sz w:val="20"/>
                <w:szCs w:val="20"/>
              </w:rPr>
            </w:pPr>
          </w:p>
        </w:tc>
        <w:tc>
          <w:tcPr>
            <w:tcW w:w="0" w:type="auto"/>
            <w:vAlign w:val="center"/>
          </w:tcPr>
          <w:p w14:paraId="48D573A0">
            <w:pPr>
              <w:widowControl/>
              <w:jc w:val="left"/>
              <w:rPr>
                <w:rFonts w:ascii="Times New Roman" w:hAnsi="Times New Roman" w:eastAsia="Times New Roman" w:cs="Times New Roman"/>
                <w:kern w:val="0"/>
                <w:sz w:val="20"/>
                <w:szCs w:val="20"/>
              </w:rPr>
            </w:pPr>
          </w:p>
        </w:tc>
        <w:tc>
          <w:tcPr>
            <w:tcW w:w="0" w:type="auto"/>
            <w:vAlign w:val="center"/>
          </w:tcPr>
          <w:p w14:paraId="55AF6B17">
            <w:pPr>
              <w:widowControl/>
              <w:jc w:val="left"/>
              <w:rPr>
                <w:rFonts w:ascii="Times New Roman" w:hAnsi="Times New Roman" w:eastAsia="Times New Roman" w:cs="Times New Roman"/>
                <w:kern w:val="0"/>
                <w:sz w:val="20"/>
                <w:szCs w:val="20"/>
              </w:rPr>
            </w:pPr>
          </w:p>
        </w:tc>
        <w:tc>
          <w:tcPr>
            <w:tcW w:w="0" w:type="auto"/>
            <w:vAlign w:val="center"/>
          </w:tcPr>
          <w:p w14:paraId="158070EA">
            <w:pPr>
              <w:widowControl/>
              <w:jc w:val="left"/>
              <w:rPr>
                <w:rFonts w:ascii="Times New Roman" w:hAnsi="Times New Roman" w:eastAsia="Times New Roman" w:cs="Times New Roman"/>
                <w:kern w:val="0"/>
                <w:sz w:val="20"/>
                <w:szCs w:val="20"/>
              </w:rPr>
            </w:pPr>
          </w:p>
        </w:tc>
        <w:tc>
          <w:tcPr>
            <w:tcW w:w="0" w:type="auto"/>
            <w:vAlign w:val="center"/>
          </w:tcPr>
          <w:p w14:paraId="79698150">
            <w:pPr>
              <w:widowControl/>
              <w:jc w:val="left"/>
              <w:rPr>
                <w:rFonts w:ascii="Times New Roman" w:hAnsi="Times New Roman" w:eastAsia="Times New Roman" w:cs="Times New Roman"/>
                <w:kern w:val="0"/>
                <w:sz w:val="20"/>
                <w:szCs w:val="20"/>
              </w:rPr>
            </w:pPr>
          </w:p>
        </w:tc>
        <w:tc>
          <w:tcPr>
            <w:tcW w:w="0" w:type="auto"/>
            <w:vAlign w:val="center"/>
          </w:tcPr>
          <w:p w14:paraId="11861081">
            <w:pPr>
              <w:widowControl/>
              <w:jc w:val="left"/>
              <w:rPr>
                <w:rFonts w:ascii="Times New Roman" w:hAnsi="Times New Roman" w:eastAsia="Times New Roman" w:cs="Times New Roman"/>
                <w:kern w:val="0"/>
                <w:sz w:val="20"/>
                <w:szCs w:val="20"/>
              </w:rPr>
            </w:pPr>
          </w:p>
        </w:tc>
        <w:tc>
          <w:tcPr>
            <w:tcW w:w="0" w:type="auto"/>
            <w:vAlign w:val="center"/>
          </w:tcPr>
          <w:p w14:paraId="6E8DD13C">
            <w:pPr>
              <w:widowControl/>
              <w:jc w:val="left"/>
              <w:rPr>
                <w:rFonts w:ascii="Times New Roman" w:hAnsi="Times New Roman" w:eastAsia="Times New Roman" w:cs="Times New Roman"/>
                <w:kern w:val="0"/>
                <w:sz w:val="20"/>
                <w:szCs w:val="20"/>
              </w:rPr>
            </w:pPr>
          </w:p>
        </w:tc>
      </w:tr>
      <w:tr w14:paraId="4EF58AB1">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5B70B37">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国有资本经营预算财政拨款</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D603D80">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31</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0DA8A9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7B42357">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8B9F343">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63</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920775E">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63B6404">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8DF109D">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A71E4B0">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5FE865A">
            <w:pPr>
              <w:widowControl/>
              <w:jc w:val="left"/>
              <w:rPr>
                <w:rFonts w:ascii="Times New Roman" w:hAnsi="Times New Roman" w:eastAsia="Times New Roman" w:cs="Times New Roman"/>
                <w:kern w:val="0"/>
                <w:sz w:val="20"/>
                <w:szCs w:val="20"/>
              </w:rPr>
            </w:pPr>
          </w:p>
        </w:tc>
        <w:tc>
          <w:tcPr>
            <w:tcW w:w="0" w:type="auto"/>
            <w:vAlign w:val="center"/>
          </w:tcPr>
          <w:p w14:paraId="16EA5B6D">
            <w:pPr>
              <w:widowControl/>
              <w:jc w:val="left"/>
              <w:rPr>
                <w:rFonts w:ascii="Times New Roman" w:hAnsi="Times New Roman" w:eastAsia="Times New Roman" w:cs="Times New Roman"/>
                <w:kern w:val="0"/>
                <w:sz w:val="20"/>
                <w:szCs w:val="20"/>
              </w:rPr>
            </w:pPr>
          </w:p>
        </w:tc>
        <w:tc>
          <w:tcPr>
            <w:tcW w:w="0" w:type="auto"/>
            <w:vAlign w:val="center"/>
          </w:tcPr>
          <w:p w14:paraId="5C20A260">
            <w:pPr>
              <w:widowControl/>
              <w:jc w:val="left"/>
              <w:rPr>
                <w:rFonts w:ascii="Times New Roman" w:hAnsi="Times New Roman" w:eastAsia="Times New Roman" w:cs="Times New Roman"/>
                <w:kern w:val="0"/>
                <w:sz w:val="20"/>
                <w:szCs w:val="20"/>
              </w:rPr>
            </w:pPr>
          </w:p>
        </w:tc>
        <w:tc>
          <w:tcPr>
            <w:tcW w:w="0" w:type="auto"/>
            <w:vAlign w:val="center"/>
          </w:tcPr>
          <w:p w14:paraId="1000DDB2">
            <w:pPr>
              <w:widowControl/>
              <w:jc w:val="left"/>
              <w:rPr>
                <w:rFonts w:ascii="Times New Roman" w:hAnsi="Times New Roman" w:eastAsia="Times New Roman" w:cs="Times New Roman"/>
                <w:kern w:val="0"/>
                <w:sz w:val="20"/>
                <w:szCs w:val="20"/>
              </w:rPr>
            </w:pPr>
          </w:p>
        </w:tc>
        <w:tc>
          <w:tcPr>
            <w:tcW w:w="0" w:type="auto"/>
            <w:vAlign w:val="center"/>
          </w:tcPr>
          <w:p w14:paraId="46A8A389">
            <w:pPr>
              <w:widowControl/>
              <w:jc w:val="left"/>
              <w:rPr>
                <w:rFonts w:ascii="Times New Roman" w:hAnsi="Times New Roman" w:eastAsia="Times New Roman" w:cs="Times New Roman"/>
                <w:kern w:val="0"/>
                <w:sz w:val="20"/>
                <w:szCs w:val="20"/>
              </w:rPr>
            </w:pPr>
          </w:p>
        </w:tc>
        <w:tc>
          <w:tcPr>
            <w:tcW w:w="0" w:type="auto"/>
            <w:vAlign w:val="center"/>
          </w:tcPr>
          <w:p w14:paraId="28533DD9">
            <w:pPr>
              <w:widowControl/>
              <w:jc w:val="left"/>
              <w:rPr>
                <w:rFonts w:ascii="Times New Roman" w:hAnsi="Times New Roman" w:eastAsia="Times New Roman" w:cs="Times New Roman"/>
                <w:kern w:val="0"/>
                <w:sz w:val="20"/>
                <w:szCs w:val="20"/>
              </w:rPr>
            </w:pPr>
          </w:p>
        </w:tc>
        <w:tc>
          <w:tcPr>
            <w:tcW w:w="0" w:type="auto"/>
            <w:vAlign w:val="center"/>
          </w:tcPr>
          <w:p w14:paraId="3179B99F">
            <w:pPr>
              <w:widowControl/>
              <w:jc w:val="left"/>
              <w:rPr>
                <w:rFonts w:ascii="Times New Roman" w:hAnsi="Times New Roman" w:eastAsia="Times New Roman" w:cs="Times New Roman"/>
                <w:kern w:val="0"/>
                <w:sz w:val="20"/>
                <w:szCs w:val="20"/>
              </w:rPr>
            </w:pPr>
          </w:p>
        </w:tc>
        <w:tc>
          <w:tcPr>
            <w:tcW w:w="0" w:type="auto"/>
            <w:vAlign w:val="center"/>
          </w:tcPr>
          <w:p w14:paraId="5F88A30D">
            <w:pPr>
              <w:widowControl/>
              <w:jc w:val="left"/>
              <w:rPr>
                <w:rFonts w:ascii="Times New Roman" w:hAnsi="Times New Roman" w:eastAsia="Times New Roman" w:cs="Times New Roman"/>
                <w:kern w:val="0"/>
                <w:sz w:val="20"/>
                <w:szCs w:val="20"/>
              </w:rPr>
            </w:pPr>
          </w:p>
        </w:tc>
        <w:tc>
          <w:tcPr>
            <w:tcW w:w="0" w:type="auto"/>
            <w:vAlign w:val="center"/>
          </w:tcPr>
          <w:p w14:paraId="6526D9AF">
            <w:pPr>
              <w:widowControl/>
              <w:jc w:val="left"/>
              <w:rPr>
                <w:rFonts w:ascii="Times New Roman" w:hAnsi="Times New Roman" w:eastAsia="Times New Roman" w:cs="Times New Roman"/>
                <w:kern w:val="0"/>
                <w:sz w:val="20"/>
                <w:szCs w:val="20"/>
              </w:rPr>
            </w:pPr>
          </w:p>
        </w:tc>
      </w:tr>
      <w:tr w14:paraId="29441FE5">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2C712D7">
            <w:pPr>
              <w:widowControl/>
              <w:jc w:val="center"/>
              <w:textAlignment w:val="center"/>
              <w:rPr>
                <w:rFonts w:ascii="Calibri" w:hAnsi="Calibri" w:eastAsia="宋体" w:cs="Times New Roman"/>
                <w:kern w:val="0"/>
                <w:szCs w:val="21"/>
              </w:rPr>
            </w:pPr>
            <w:r>
              <w:rPr>
                <w:rFonts w:hint="eastAsia" w:ascii="宋体" w:hAnsi="宋体" w:eastAsia="宋体" w:cs="Times New Roman"/>
                <w:b/>
                <w:bCs/>
                <w:kern w:val="0"/>
                <w:sz w:val="22"/>
              </w:rPr>
              <w:t>总计</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65DBBB0">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32</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9B3A8C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2,763.24</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49B5A87">
            <w:pPr>
              <w:widowControl/>
              <w:jc w:val="center"/>
              <w:textAlignment w:val="center"/>
              <w:rPr>
                <w:rFonts w:ascii="Calibri" w:hAnsi="Calibri" w:eastAsia="宋体" w:cs="Times New Roman"/>
                <w:kern w:val="0"/>
                <w:szCs w:val="21"/>
              </w:rPr>
            </w:pPr>
            <w:r>
              <w:rPr>
                <w:rFonts w:hint="eastAsia" w:ascii="宋体" w:hAnsi="宋体" w:eastAsia="宋体" w:cs="Times New Roman"/>
                <w:b/>
                <w:bCs/>
                <w:kern w:val="0"/>
                <w:sz w:val="22"/>
              </w:rPr>
              <w:t>总计</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BC85715">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64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49D0A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2,763.24</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C06C8C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2,744.56</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4DF663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18.68</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E089C7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039F82A">
            <w:pPr>
              <w:widowControl/>
              <w:jc w:val="left"/>
              <w:rPr>
                <w:rFonts w:ascii="Times New Roman" w:hAnsi="Times New Roman" w:eastAsia="Times New Roman" w:cs="Times New Roman"/>
                <w:kern w:val="0"/>
                <w:sz w:val="20"/>
                <w:szCs w:val="20"/>
              </w:rPr>
            </w:pPr>
          </w:p>
        </w:tc>
        <w:tc>
          <w:tcPr>
            <w:tcW w:w="0" w:type="auto"/>
            <w:vAlign w:val="center"/>
          </w:tcPr>
          <w:p w14:paraId="3B26D4AC">
            <w:pPr>
              <w:widowControl/>
              <w:jc w:val="left"/>
              <w:rPr>
                <w:rFonts w:ascii="Times New Roman" w:hAnsi="Times New Roman" w:eastAsia="Times New Roman" w:cs="Times New Roman"/>
                <w:kern w:val="0"/>
                <w:sz w:val="20"/>
                <w:szCs w:val="20"/>
              </w:rPr>
            </w:pPr>
          </w:p>
        </w:tc>
        <w:tc>
          <w:tcPr>
            <w:tcW w:w="0" w:type="auto"/>
            <w:vAlign w:val="center"/>
          </w:tcPr>
          <w:p w14:paraId="1D7C7383">
            <w:pPr>
              <w:widowControl/>
              <w:jc w:val="left"/>
              <w:rPr>
                <w:rFonts w:ascii="Times New Roman" w:hAnsi="Times New Roman" w:eastAsia="Times New Roman" w:cs="Times New Roman"/>
                <w:kern w:val="0"/>
                <w:sz w:val="20"/>
                <w:szCs w:val="20"/>
              </w:rPr>
            </w:pPr>
          </w:p>
        </w:tc>
        <w:tc>
          <w:tcPr>
            <w:tcW w:w="0" w:type="auto"/>
            <w:vAlign w:val="center"/>
          </w:tcPr>
          <w:p w14:paraId="59BEA9F5">
            <w:pPr>
              <w:widowControl/>
              <w:jc w:val="left"/>
              <w:rPr>
                <w:rFonts w:ascii="Times New Roman" w:hAnsi="Times New Roman" w:eastAsia="Times New Roman" w:cs="Times New Roman"/>
                <w:kern w:val="0"/>
                <w:sz w:val="20"/>
                <w:szCs w:val="20"/>
              </w:rPr>
            </w:pPr>
          </w:p>
        </w:tc>
        <w:tc>
          <w:tcPr>
            <w:tcW w:w="0" w:type="auto"/>
            <w:vAlign w:val="center"/>
          </w:tcPr>
          <w:p w14:paraId="72F5CE3F">
            <w:pPr>
              <w:widowControl/>
              <w:jc w:val="left"/>
              <w:rPr>
                <w:rFonts w:ascii="Times New Roman" w:hAnsi="Times New Roman" w:eastAsia="Times New Roman" w:cs="Times New Roman"/>
                <w:kern w:val="0"/>
                <w:sz w:val="20"/>
                <w:szCs w:val="20"/>
              </w:rPr>
            </w:pPr>
          </w:p>
        </w:tc>
        <w:tc>
          <w:tcPr>
            <w:tcW w:w="0" w:type="auto"/>
            <w:vAlign w:val="center"/>
          </w:tcPr>
          <w:p w14:paraId="4DE2F460">
            <w:pPr>
              <w:widowControl/>
              <w:jc w:val="left"/>
              <w:rPr>
                <w:rFonts w:ascii="Times New Roman" w:hAnsi="Times New Roman" w:eastAsia="Times New Roman" w:cs="Times New Roman"/>
                <w:kern w:val="0"/>
                <w:sz w:val="20"/>
                <w:szCs w:val="20"/>
              </w:rPr>
            </w:pPr>
          </w:p>
        </w:tc>
        <w:tc>
          <w:tcPr>
            <w:tcW w:w="0" w:type="auto"/>
            <w:vAlign w:val="center"/>
          </w:tcPr>
          <w:p w14:paraId="79F5EBDF">
            <w:pPr>
              <w:widowControl/>
              <w:jc w:val="left"/>
              <w:rPr>
                <w:rFonts w:ascii="Times New Roman" w:hAnsi="Times New Roman" w:eastAsia="Times New Roman" w:cs="Times New Roman"/>
                <w:kern w:val="0"/>
                <w:sz w:val="20"/>
                <w:szCs w:val="20"/>
              </w:rPr>
            </w:pPr>
          </w:p>
        </w:tc>
        <w:tc>
          <w:tcPr>
            <w:tcW w:w="0" w:type="auto"/>
            <w:vAlign w:val="center"/>
          </w:tcPr>
          <w:p w14:paraId="3149F894">
            <w:pPr>
              <w:widowControl/>
              <w:jc w:val="left"/>
              <w:rPr>
                <w:rFonts w:ascii="Times New Roman" w:hAnsi="Times New Roman" w:eastAsia="Times New Roman" w:cs="Times New Roman"/>
                <w:kern w:val="0"/>
                <w:sz w:val="20"/>
                <w:szCs w:val="20"/>
              </w:rPr>
            </w:pPr>
          </w:p>
        </w:tc>
        <w:tc>
          <w:tcPr>
            <w:tcW w:w="0" w:type="auto"/>
            <w:vAlign w:val="center"/>
          </w:tcPr>
          <w:p w14:paraId="44989FEC">
            <w:pPr>
              <w:widowControl/>
              <w:jc w:val="left"/>
              <w:rPr>
                <w:rFonts w:ascii="Times New Roman" w:hAnsi="Times New Roman" w:eastAsia="Times New Roman" w:cs="Times New Roman"/>
                <w:kern w:val="0"/>
                <w:sz w:val="20"/>
                <w:szCs w:val="20"/>
              </w:rPr>
            </w:pPr>
          </w:p>
        </w:tc>
      </w:tr>
      <w:tr w14:paraId="625258E9">
        <w:tblPrEx>
          <w:tblCellMar>
            <w:top w:w="15" w:type="dxa"/>
            <w:left w:w="15" w:type="dxa"/>
            <w:bottom w:w="15" w:type="dxa"/>
            <w:right w:w="15" w:type="dxa"/>
          </w:tblCellMar>
        </w:tblPrEx>
        <w:trPr>
          <w:trHeight w:val="308" w:hRule="atLeast"/>
        </w:trPr>
        <w:tc>
          <w:tcPr>
            <w:tcW w:w="0" w:type="auto"/>
            <w:gridSpan w:val="8"/>
            <w:tcBorders>
              <w:top w:val="nil"/>
              <w:left w:val="nil"/>
              <w:bottom w:val="nil"/>
              <w:right w:val="nil"/>
            </w:tcBorders>
            <w:noWrap/>
            <w:tcMar>
              <w:top w:w="0" w:type="dxa"/>
              <w:left w:w="108" w:type="dxa"/>
              <w:bottom w:w="0" w:type="dxa"/>
              <w:right w:w="108" w:type="dxa"/>
            </w:tcMar>
            <w:vAlign w:val="center"/>
          </w:tcPr>
          <w:p w14:paraId="0ED2795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noWrap/>
            <w:tcMar>
              <w:top w:w="0" w:type="dxa"/>
              <w:left w:w="108" w:type="dxa"/>
              <w:bottom w:w="0" w:type="dxa"/>
              <w:right w:w="108" w:type="dxa"/>
            </w:tcMar>
            <w:vAlign w:val="center"/>
          </w:tcPr>
          <w:p w14:paraId="5C588D35">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2967967">
            <w:pPr>
              <w:widowControl/>
              <w:jc w:val="left"/>
              <w:rPr>
                <w:rFonts w:ascii="Times New Roman" w:hAnsi="Times New Roman" w:eastAsia="Times New Roman" w:cs="Times New Roman"/>
                <w:kern w:val="0"/>
                <w:sz w:val="20"/>
                <w:szCs w:val="20"/>
              </w:rPr>
            </w:pPr>
          </w:p>
        </w:tc>
        <w:tc>
          <w:tcPr>
            <w:tcW w:w="0" w:type="auto"/>
            <w:vAlign w:val="center"/>
          </w:tcPr>
          <w:p w14:paraId="74DC5C5B">
            <w:pPr>
              <w:widowControl/>
              <w:jc w:val="left"/>
              <w:rPr>
                <w:rFonts w:ascii="Times New Roman" w:hAnsi="Times New Roman" w:eastAsia="Times New Roman" w:cs="Times New Roman"/>
                <w:kern w:val="0"/>
                <w:sz w:val="20"/>
                <w:szCs w:val="20"/>
              </w:rPr>
            </w:pPr>
          </w:p>
        </w:tc>
        <w:tc>
          <w:tcPr>
            <w:tcW w:w="0" w:type="auto"/>
            <w:vAlign w:val="center"/>
          </w:tcPr>
          <w:p w14:paraId="01CDA645">
            <w:pPr>
              <w:widowControl/>
              <w:jc w:val="left"/>
              <w:rPr>
                <w:rFonts w:ascii="Times New Roman" w:hAnsi="Times New Roman" w:eastAsia="Times New Roman" w:cs="Times New Roman"/>
                <w:kern w:val="0"/>
                <w:sz w:val="20"/>
                <w:szCs w:val="20"/>
              </w:rPr>
            </w:pPr>
          </w:p>
        </w:tc>
        <w:tc>
          <w:tcPr>
            <w:tcW w:w="0" w:type="auto"/>
            <w:vAlign w:val="center"/>
          </w:tcPr>
          <w:p w14:paraId="7517D365">
            <w:pPr>
              <w:widowControl/>
              <w:jc w:val="left"/>
              <w:rPr>
                <w:rFonts w:ascii="Times New Roman" w:hAnsi="Times New Roman" w:eastAsia="Times New Roman" w:cs="Times New Roman"/>
                <w:kern w:val="0"/>
                <w:sz w:val="20"/>
                <w:szCs w:val="20"/>
              </w:rPr>
            </w:pPr>
          </w:p>
        </w:tc>
        <w:tc>
          <w:tcPr>
            <w:tcW w:w="0" w:type="auto"/>
            <w:vAlign w:val="center"/>
          </w:tcPr>
          <w:p w14:paraId="0D86051F">
            <w:pPr>
              <w:widowControl/>
              <w:jc w:val="left"/>
              <w:rPr>
                <w:rFonts w:ascii="Times New Roman" w:hAnsi="Times New Roman" w:eastAsia="Times New Roman" w:cs="Times New Roman"/>
                <w:kern w:val="0"/>
                <w:sz w:val="20"/>
                <w:szCs w:val="20"/>
              </w:rPr>
            </w:pPr>
          </w:p>
        </w:tc>
        <w:tc>
          <w:tcPr>
            <w:tcW w:w="0" w:type="auto"/>
            <w:vAlign w:val="center"/>
          </w:tcPr>
          <w:p w14:paraId="211106CF">
            <w:pPr>
              <w:widowControl/>
              <w:jc w:val="left"/>
              <w:rPr>
                <w:rFonts w:ascii="Times New Roman" w:hAnsi="Times New Roman" w:eastAsia="Times New Roman" w:cs="Times New Roman"/>
                <w:kern w:val="0"/>
                <w:sz w:val="20"/>
                <w:szCs w:val="20"/>
              </w:rPr>
            </w:pPr>
          </w:p>
        </w:tc>
        <w:tc>
          <w:tcPr>
            <w:tcW w:w="0" w:type="auto"/>
            <w:vAlign w:val="center"/>
          </w:tcPr>
          <w:p w14:paraId="2663A46D">
            <w:pPr>
              <w:widowControl/>
              <w:jc w:val="left"/>
              <w:rPr>
                <w:rFonts w:ascii="Times New Roman" w:hAnsi="Times New Roman" w:eastAsia="Times New Roman" w:cs="Times New Roman"/>
                <w:kern w:val="0"/>
                <w:sz w:val="20"/>
                <w:szCs w:val="20"/>
              </w:rPr>
            </w:pPr>
          </w:p>
        </w:tc>
        <w:tc>
          <w:tcPr>
            <w:tcW w:w="0" w:type="auto"/>
            <w:vAlign w:val="center"/>
          </w:tcPr>
          <w:p w14:paraId="0D67E487">
            <w:pPr>
              <w:widowControl/>
              <w:jc w:val="left"/>
              <w:rPr>
                <w:rFonts w:ascii="Times New Roman" w:hAnsi="Times New Roman" w:eastAsia="Times New Roman" w:cs="Times New Roman"/>
                <w:kern w:val="0"/>
                <w:sz w:val="20"/>
                <w:szCs w:val="20"/>
              </w:rPr>
            </w:pPr>
          </w:p>
        </w:tc>
        <w:tc>
          <w:tcPr>
            <w:tcW w:w="0" w:type="auto"/>
            <w:vAlign w:val="center"/>
          </w:tcPr>
          <w:p w14:paraId="5C324307">
            <w:pPr>
              <w:widowControl/>
              <w:jc w:val="left"/>
              <w:rPr>
                <w:rFonts w:ascii="Times New Roman" w:hAnsi="Times New Roman" w:eastAsia="Times New Roman" w:cs="Times New Roman"/>
                <w:kern w:val="0"/>
                <w:sz w:val="20"/>
                <w:szCs w:val="20"/>
              </w:rPr>
            </w:pPr>
          </w:p>
        </w:tc>
      </w:tr>
    </w:tbl>
    <w:p w14:paraId="720B72E0">
      <w:pPr>
        <w:widowControl/>
        <w:jc w:val="center"/>
        <w:rPr>
          <w:rFonts w:ascii="Calibri" w:hAnsi="Calibri" w:eastAsia="宋体" w:cs="宋体"/>
          <w:kern w:val="0"/>
          <w:szCs w:val="21"/>
        </w:rPr>
      </w:pPr>
      <w:r>
        <w:rPr>
          <w:rFonts w:ascii="Calibri" w:hAnsi="Calibri" w:eastAsia="宋体" w:cs="宋体"/>
          <w:kern w:val="0"/>
          <w:szCs w:val="21"/>
        </w:rPr>
        <w:t> </w:t>
      </w:r>
    </w:p>
    <w:p w14:paraId="7107D746">
      <w:pPr>
        <w:widowControl/>
        <w:rPr>
          <w:rFonts w:ascii="Calibri" w:hAnsi="Calibri" w:eastAsia="宋体" w:cs="宋体"/>
          <w:kern w:val="0"/>
          <w:szCs w:val="21"/>
        </w:rPr>
      </w:pPr>
      <w:r>
        <w:rPr>
          <w:rFonts w:ascii="Times New Roman" w:hAnsi="Times New Roman" w:eastAsia="宋体" w:cs="Times New Roman"/>
          <w:kern w:val="0"/>
          <w:sz w:val="36"/>
          <w:szCs w:val="36"/>
        </w:rPr>
        <w:br w:type="page"/>
      </w:r>
    </w:p>
    <w:p w14:paraId="2C68A015">
      <w:pPr>
        <w:widowControl/>
        <w:jc w:val="center"/>
        <w:rPr>
          <w:rFonts w:ascii="Calibri" w:hAnsi="Calibri" w:eastAsia="宋体" w:cs="宋体"/>
          <w:kern w:val="0"/>
          <w:szCs w:val="21"/>
        </w:rPr>
      </w:pPr>
      <w:r>
        <w:rPr>
          <w:rFonts w:ascii="Calibri" w:hAnsi="Calibri" w:eastAsia="宋体" w:cs="宋体"/>
          <w:kern w:val="0"/>
          <w:szCs w:val="21"/>
        </w:rPr>
        <w:t> </w:t>
      </w:r>
    </w:p>
    <w:tbl>
      <w:tblPr>
        <w:tblStyle w:val="5"/>
        <w:tblW w:w="13743" w:type="dxa"/>
        <w:tblInd w:w="93" w:type="dxa"/>
        <w:tblLayout w:type="autofit"/>
        <w:tblCellMar>
          <w:top w:w="15" w:type="dxa"/>
          <w:left w:w="15" w:type="dxa"/>
          <w:bottom w:w="15" w:type="dxa"/>
          <w:right w:w="15" w:type="dxa"/>
        </w:tblCellMar>
      </w:tblPr>
      <w:tblGrid>
        <w:gridCol w:w="3009"/>
        <w:gridCol w:w="236"/>
        <w:gridCol w:w="236"/>
        <w:gridCol w:w="4606"/>
        <w:gridCol w:w="1962"/>
        <w:gridCol w:w="1644"/>
        <w:gridCol w:w="2050"/>
        <w:gridCol w:w="2022"/>
        <w:gridCol w:w="2022"/>
        <w:gridCol w:w="2022"/>
        <w:gridCol w:w="2022"/>
        <w:gridCol w:w="1962"/>
        <w:gridCol w:w="1644"/>
        <w:gridCol w:w="2050"/>
      </w:tblGrid>
      <w:tr w14:paraId="2821AA2A">
        <w:tblPrEx>
          <w:tblCellMar>
            <w:top w:w="15" w:type="dxa"/>
            <w:left w:w="15" w:type="dxa"/>
            <w:bottom w:w="15" w:type="dxa"/>
            <w:right w:w="15" w:type="dxa"/>
          </w:tblCellMar>
        </w:tblPrEx>
        <w:trPr>
          <w:gridAfter w:val="7"/>
          <w:wAfter w:w="15483" w:type="dxa"/>
          <w:trHeight w:val="390" w:hRule="atLeast"/>
        </w:trPr>
        <w:tc>
          <w:tcPr>
            <w:tcW w:w="13743" w:type="dxa"/>
            <w:gridSpan w:val="7"/>
            <w:tcBorders>
              <w:top w:val="nil"/>
              <w:left w:val="nil"/>
              <w:bottom w:val="nil"/>
              <w:right w:val="nil"/>
            </w:tcBorders>
            <w:noWrap/>
            <w:tcMar>
              <w:top w:w="0" w:type="dxa"/>
              <w:left w:w="108" w:type="dxa"/>
              <w:bottom w:w="0" w:type="dxa"/>
              <w:right w:w="108" w:type="dxa"/>
            </w:tcMar>
            <w:vAlign w:val="bottom"/>
          </w:tcPr>
          <w:p w14:paraId="29BBD353">
            <w:pPr>
              <w:widowControl/>
              <w:jc w:val="center"/>
              <w:textAlignment w:val="bottom"/>
              <w:rPr>
                <w:rFonts w:ascii="Calibri" w:hAnsi="Calibri" w:eastAsia="宋体" w:cs="Times New Roman"/>
                <w:kern w:val="0"/>
                <w:szCs w:val="21"/>
              </w:rPr>
            </w:pPr>
            <w:r>
              <w:rPr>
                <w:rFonts w:hint="eastAsia" w:ascii="宋体" w:hAnsi="宋体" w:eastAsia="宋体" w:cs="Times New Roman"/>
                <w:kern w:val="0"/>
                <w:sz w:val="30"/>
                <w:szCs w:val="30"/>
              </w:rPr>
              <w:t>一般公共预算财政拨款支出决算表</w:t>
            </w:r>
          </w:p>
        </w:tc>
      </w:tr>
      <w:tr w14:paraId="583B6589">
        <w:tblPrEx>
          <w:tblCellMar>
            <w:top w:w="15" w:type="dxa"/>
            <w:left w:w="15" w:type="dxa"/>
            <w:bottom w:w="15" w:type="dxa"/>
            <w:right w:w="15" w:type="dxa"/>
          </w:tblCellMar>
        </w:tblPrEx>
        <w:trPr>
          <w:gridAfter w:val="7"/>
          <w:wAfter w:w="15483" w:type="dxa"/>
          <w:trHeight w:val="255" w:hRule="atLeast"/>
        </w:trPr>
        <w:tc>
          <w:tcPr>
            <w:tcW w:w="3009" w:type="dxa"/>
            <w:tcBorders>
              <w:top w:val="nil"/>
              <w:left w:val="nil"/>
              <w:bottom w:val="nil"/>
              <w:right w:val="nil"/>
            </w:tcBorders>
            <w:noWrap/>
            <w:tcMar>
              <w:top w:w="0" w:type="dxa"/>
              <w:left w:w="108" w:type="dxa"/>
              <w:bottom w:w="0" w:type="dxa"/>
              <w:right w:w="108" w:type="dxa"/>
            </w:tcMar>
            <w:vAlign w:val="bottom"/>
          </w:tcPr>
          <w:p w14:paraId="3DFCC7BD">
            <w:pPr>
              <w:widowControl/>
              <w:rPr>
                <w:rFonts w:ascii="Calibri" w:hAnsi="Calibri" w:eastAsia="宋体" w:cs="Times New Roman"/>
                <w:kern w:val="0"/>
                <w:szCs w:val="21"/>
              </w:rPr>
            </w:pPr>
            <w:r>
              <w:rPr>
                <w:rFonts w:ascii="Calibri" w:hAnsi="Calibri" w:eastAsia="宋体" w:cs="Times New Roman"/>
                <w:kern w:val="0"/>
                <w:szCs w:val="21"/>
              </w:rPr>
              <w:t> </w:t>
            </w:r>
          </w:p>
        </w:tc>
        <w:tc>
          <w:tcPr>
            <w:tcW w:w="236" w:type="dxa"/>
            <w:tcBorders>
              <w:top w:val="nil"/>
              <w:left w:val="nil"/>
              <w:bottom w:val="nil"/>
              <w:right w:val="nil"/>
            </w:tcBorders>
            <w:noWrap/>
            <w:tcMar>
              <w:top w:w="0" w:type="dxa"/>
              <w:left w:w="108" w:type="dxa"/>
              <w:bottom w:w="0" w:type="dxa"/>
              <w:right w:w="108" w:type="dxa"/>
            </w:tcMar>
            <w:vAlign w:val="bottom"/>
          </w:tcPr>
          <w:p w14:paraId="1CC2843E">
            <w:pPr>
              <w:widowControl/>
              <w:rPr>
                <w:rFonts w:ascii="Calibri" w:hAnsi="Calibri" w:eastAsia="宋体" w:cs="Times New Roman"/>
                <w:kern w:val="0"/>
                <w:szCs w:val="21"/>
              </w:rPr>
            </w:pPr>
            <w:r>
              <w:rPr>
                <w:rFonts w:ascii="Calibri" w:hAnsi="Calibri" w:eastAsia="宋体" w:cs="Times New Roman"/>
                <w:kern w:val="0"/>
                <w:szCs w:val="21"/>
              </w:rPr>
              <w:t> </w:t>
            </w:r>
          </w:p>
        </w:tc>
        <w:tc>
          <w:tcPr>
            <w:tcW w:w="236" w:type="dxa"/>
            <w:tcBorders>
              <w:top w:val="nil"/>
              <w:left w:val="nil"/>
              <w:bottom w:val="nil"/>
              <w:right w:val="nil"/>
            </w:tcBorders>
            <w:noWrap/>
            <w:tcMar>
              <w:top w:w="0" w:type="dxa"/>
              <w:left w:w="108" w:type="dxa"/>
              <w:bottom w:w="0" w:type="dxa"/>
              <w:right w:w="108" w:type="dxa"/>
            </w:tcMar>
            <w:vAlign w:val="bottom"/>
          </w:tcPr>
          <w:p w14:paraId="16F16A90">
            <w:pPr>
              <w:widowControl/>
              <w:rPr>
                <w:rFonts w:ascii="Calibri" w:hAnsi="Calibri" w:eastAsia="宋体" w:cs="Times New Roman"/>
                <w:kern w:val="0"/>
                <w:szCs w:val="21"/>
              </w:rPr>
            </w:pPr>
            <w:r>
              <w:rPr>
                <w:rFonts w:ascii="Calibri" w:hAnsi="Calibri" w:eastAsia="宋体" w:cs="Times New Roman"/>
                <w:kern w:val="0"/>
                <w:szCs w:val="21"/>
              </w:rPr>
              <w:t> </w:t>
            </w:r>
          </w:p>
        </w:tc>
        <w:tc>
          <w:tcPr>
            <w:tcW w:w="4606" w:type="dxa"/>
            <w:tcBorders>
              <w:top w:val="nil"/>
              <w:left w:val="nil"/>
              <w:bottom w:val="nil"/>
              <w:right w:val="nil"/>
            </w:tcBorders>
            <w:noWrap/>
            <w:tcMar>
              <w:top w:w="0" w:type="dxa"/>
              <w:left w:w="108" w:type="dxa"/>
              <w:bottom w:w="0" w:type="dxa"/>
              <w:right w:w="108" w:type="dxa"/>
            </w:tcMar>
            <w:vAlign w:val="bottom"/>
          </w:tcPr>
          <w:p w14:paraId="5186067E">
            <w:pPr>
              <w:widowControl/>
              <w:rPr>
                <w:rFonts w:ascii="Calibri" w:hAnsi="Calibri" w:eastAsia="宋体" w:cs="Times New Roman"/>
                <w:kern w:val="0"/>
                <w:szCs w:val="21"/>
              </w:rPr>
            </w:pPr>
            <w:r>
              <w:rPr>
                <w:rFonts w:ascii="Calibri" w:hAnsi="Calibri" w:eastAsia="宋体" w:cs="Times New Roman"/>
                <w:kern w:val="0"/>
                <w:szCs w:val="21"/>
              </w:rPr>
              <w:t> </w:t>
            </w:r>
          </w:p>
        </w:tc>
        <w:tc>
          <w:tcPr>
            <w:tcW w:w="1962" w:type="dxa"/>
            <w:tcBorders>
              <w:top w:val="nil"/>
              <w:left w:val="nil"/>
              <w:bottom w:val="nil"/>
              <w:right w:val="nil"/>
            </w:tcBorders>
            <w:noWrap/>
            <w:tcMar>
              <w:top w:w="0" w:type="dxa"/>
              <w:left w:w="108" w:type="dxa"/>
              <w:bottom w:w="0" w:type="dxa"/>
              <w:right w:w="108" w:type="dxa"/>
            </w:tcMar>
            <w:vAlign w:val="bottom"/>
          </w:tcPr>
          <w:p w14:paraId="107CD53B">
            <w:pPr>
              <w:widowControl/>
              <w:rPr>
                <w:rFonts w:ascii="Calibri" w:hAnsi="Calibri" w:eastAsia="宋体" w:cs="Times New Roman"/>
                <w:kern w:val="0"/>
                <w:szCs w:val="21"/>
              </w:rPr>
            </w:pPr>
            <w:r>
              <w:rPr>
                <w:rFonts w:ascii="Calibri" w:hAnsi="Calibri" w:eastAsia="宋体" w:cs="Times New Roman"/>
                <w:kern w:val="0"/>
                <w:szCs w:val="21"/>
              </w:rPr>
              <w:t> </w:t>
            </w:r>
          </w:p>
        </w:tc>
        <w:tc>
          <w:tcPr>
            <w:tcW w:w="1644" w:type="dxa"/>
            <w:tcBorders>
              <w:top w:val="nil"/>
              <w:left w:val="nil"/>
              <w:bottom w:val="nil"/>
              <w:right w:val="nil"/>
            </w:tcBorders>
            <w:noWrap/>
            <w:tcMar>
              <w:top w:w="0" w:type="dxa"/>
              <w:left w:w="108" w:type="dxa"/>
              <w:bottom w:w="0" w:type="dxa"/>
              <w:right w:w="108" w:type="dxa"/>
            </w:tcMar>
            <w:vAlign w:val="bottom"/>
          </w:tcPr>
          <w:p w14:paraId="15699046">
            <w:pPr>
              <w:widowControl/>
              <w:rPr>
                <w:rFonts w:ascii="Calibri" w:hAnsi="Calibri" w:eastAsia="宋体" w:cs="Times New Roman"/>
                <w:kern w:val="0"/>
                <w:szCs w:val="21"/>
              </w:rPr>
            </w:pPr>
            <w:r>
              <w:rPr>
                <w:rFonts w:ascii="Calibri" w:hAnsi="Calibri" w:eastAsia="宋体" w:cs="Times New Roman"/>
                <w:kern w:val="0"/>
                <w:szCs w:val="21"/>
              </w:rPr>
              <w:t> </w:t>
            </w:r>
          </w:p>
        </w:tc>
        <w:tc>
          <w:tcPr>
            <w:tcW w:w="2050" w:type="dxa"/>
            <w:tcBorders>
              <w:top w:val="nil"/>
              <w:left w:val="nil"/>
              <w:bottom w:val="nil"/>
              <w:right w:val="nil"/>
            </w:tcBorders>
            <w:noWrap/>
            <w:tcMar>
              <w:top w:w="0" w:type="dxa"/>
              <w:left w:w="108" w:type="dxa"/>
              <w:bottom w:w="0" w:type="dxa"/>
              <w:right w:w="108" w:type="dxa"/>
            </w:tcMar>
            <w:vAlign w:val="bottom"/>
          </w:tcPr>
          <w:p w14:paraId="3C6E8D4E">
            <w:pPr>
              <w:widowControl/>
              <w:jc w:val="right"/>
              <w:textAlignment w:val="bottom"/>
              <w:rPr>
                <w:rFonts w:ascii="Calibri" w:hAnsi="Calibri" w:eastAsia="宋体" w:cs="Times New Roman"/>
                <w:kern w:val="0"/>
                <w:szCs w:val="21"/>
              </w:rPr>
            </w:pPr>
            <w:r>
              <w:rPr>
                <w:rFonts w:hint="eastAsia" w:ascii="宋体" w:hAnsi="宋体" w:eastAsia="宋体" w:cs="Times New Roman"/>
                <w:kern w:val="0"/>
                <w:sz w:val="20"/>
                <w:szCs w:val="20"/>
              </w:rPr>
              <w:t>公开05表</w:t>
            </w:r>
          </w:p>
        </w:tc>
      </w:tr>
      <w:tr w14:paraId="59B13CA3">
        <w:tblPrEx>
          <w:tblCellMar>
            <w:top w:w="15" w:type="dxa"/>
            <w:left w:w="15" w:type="dxa"/>
            <w:bottom w:w="15" w:type="dxa"/>
            <w:right w:w="15" w:type="dxa"/>
          </w:tblCellMar>
        </w:tblPrEx>
        <w:trPr>
          <w:gridAfter w:val="7"/>
          <w:wAfter w:w="15483" w:type="dxa"/>
          <w:trHeight w:val="255" w:hRule="atLeast"/>
        </w:trPr>
        <w:tc>
          <w:tcPr>
            <w:tcW w:w="3009" w:type="dxa"/>
            <w:tcBorders>
              <w:top w:val="nil"/>
              <w:left w:val="nil"/>
              <w:bottom w:val="nil"/>
              <w:right w:val="nil"/>
            </w:tcBorders>
            <w:noWrap/>
            <w:tcMar>
              <w:top w:w="0" w:type="dxa"/>
              <w:left w:w="108" w:type="dxa"/>
              <w:bottom w:w="0" w:type="dxa"/>
              <w:right w:w="108" w:type="dxa"/>
            </w:tcMar>
            <w:vAlign w:val="bottom"/>
          </w:tcPr>
          <w:p w14:paraId="5C62F1FE">
            <w:pPr>
              <w:widowControl/>
              <w:jc w:val="left"/>
              <w:textAlignment w:val="bottom"/>
              <w:rPr>
                <w:rFonts w:ascii="Calibri" w:hAnsi="Calibri" w:eastAsia="宋体" w:cs="Times New Roman"/>
                <w:kern w:val="0"/>
                <w:szCs w:val="21"/>
              </w:rPr>
            </w:pPr>
            <w:r>
              <w:rPr>
                <w:rFonts w:hint="eastAsia" w:ascii="宋体" w:hAnsi="宋体" w:eastAsia="宋体" w:cs="Times New Roman"/>
                <w:kern w:val="0"/>
                <w:sz w:val="20"/>
                <w:szCs w:val="20"/>
              </w:rPr>
              <w:t>部门：溆浦县观音阁镇人民政府</w:t>
            </w:r>
          </w:p>
        </w:tc>
        <w:tc>
          <w:tcPr>
            <w:tcW w:w="236" w:type="dxa"/>
            <w:tcBorders>
              <w:top w:val="nil"/>
              <w:left w:val="nil"/>
              <w:bottom w:val="nil"/>
              <w:right w:val="nil"/>
            </w:tcBorders>
            <w:noWrap/>
            <w:tcMar>
              <w:top w:w="0" w:type="dxa"/>
              <w:left w:w="108" w:type="dxa"/>
              <w:bottom w:w="0" w:type="dxa"/>
              <w:right w:w="108" w:type="dxa"/>
            </w:tcMar>
            <w:vAlign w:val="bottom"/>
          </w:tcPr>
          <w:p w14:paraId="355DFBF0">
            <w:pPr>
              <w:widowControl/>
              <w:rPr>
                <w:rFonts w:ascii="Calibri" w:hAnsi="Calibri" w:eastAsia="宋体" w:cs="Times New Roman"/>
                <w:kern w:val="0"/>
                <w:szCs w:val="21"/>
              </w:rPr>
            </w:pPr>
            <w:r>
              <w:rPr>
                <w:rFonts w:ascii="Calibri" w:hAnsi="Calibri" w:eastAsia="宋体" w:cs="Times New Roman"/>
                <w:kern w:val="0"/>
                <w:szCs w:val="21"/>
              </w:rPr>
              <w:t> </w:t>
            </w:r>
          </w:p>
        </w:tc>
        <w:tc>
          <w:tcPr>
            <w:tcW w:w="236" w:type="dxa"/>
            <w:tcBorders>
              <w:top w:val="nil"/>
              <w:left w:val="nil"/>
              <w:bottom w:val="nil"/>
              <w:right w:val="nil"/>
            </w:tcBorders>
            <w:noWrap/>
            <w:tcMar>
              <w:top w:w="0" w:type="dxa"/>
              <w:left w:w="108" w:type="dxa"/>
              <w:bottom w:w="0" w:type="dxa"/>
              <w:right w:w="108" w:type="dxa"/>
            </w:tcMar>
            <w:vAlign w:val="bottom"/>
          </w:tcPr>
          <w:p w14:paraId="2E9039B3">
            <w:pPr>
              <w:widowControl/>
              <w:rPr>
                <w:rFonts w:ascii="Calibri" w:hAnsi="Calibri" w:eastAsia="宋体" w:cs="Times New Roman"/>
                <w:kern w:val="0"/>
                <w:szCs w:val="21"/>
              </w:rPr>
            </w:pPr>
            <w:r>
              <w:rPr>
                <w:rFonts w:ascii="Calibri" w:hAnsi="Calibri" w:eastAsia="宋体" w:cs="Times New Roman"/>
                <w:kern w:val="0"/>
                <w:szCs w:val="21"/>
              </w:rPr>
              <w:t> </w:t>
            </w:r>
          </w:p>
        </w:tc>
        <w:tc>
          <w:tcPr>
            <w:tcW w:w="4606" w:type="dxa"/>
            <w:tcBorders>
              <w:top w:val="nil"/>
              <w:left w:val="nil"/>
              <w:bottom w:val="nil"/>
              <w:right w:val="nil"/>
            </w:tcBorders>
            <w:noWrap/>
            <w:tcMar>
              <w:top w:w="0" w:type="dxa"/>
              <w:left w:w="108" w:type="dxa"/>
              <w:bottom w:w="0" w:type="dxa"/>
              <w:right w:w="108" w:type="dxa"/>
            </w:tcMar>
            <w:vAlign w:val="bottom"/>
          </w:tcPr>
          <w:p w14:paraId="0D554868">
            <w:pPr>
              <w:widowControl/>
              <w:rPr>
                <w:rFonts w:ascii="Calibri" w:hAnsi="Calibri" w:eastAsia="宋体" w:cs="Times New Roman"/>
                <w:kern w:val="0"/>
                <w:szCs w:val="21"/>
              </w:rPr>
            </w:pPr>
            <w:r>
              <w:rPr>
                <w:rFonts w:ascii="Calibri" w:hAnsi="Calibri" w:eastAsia="宋体" w:cs="Times New Roman"/>
                <w:kern w:val="0"/>
                <w:szCs w:val="21"/>
              </w:rPr>
              <w:t> </w:t>
            </w:r>
          </w:p>
        </w:tc>
        <w:tc>
          <w:tcPr>
            <w:tcW w:w="1962" w:type="dxa"/>
            <w:tcBorders>
              <w:top w:val="nil"/>
              <w:left w:val="nil"/>
              <w:bottom w:val="nil"/>
              <w:right w:val="nil"/>
            </w:tcBorders>
            <w:noWrap/>
            <w:tcMar>
              <w:top w:w="0" w:type="dxa"/>
              <w:left w:w="108" w:type="dxa"/>
              <w:bottom w:w="0" w:type="dxa"/>
              <w:right w:w="108" w:type="dxa"/>
            </w:tcMar>
            <w:vAlign w:val="bottom"/>
          </w:tcPr>
          <w:p w14:paraId="4A9A80AD">
            <w:pPr>
              <w:widowControl/>
              <w:rPr>
                <w:rFonts w:ascii="Calibri" w:hAnsi="Calibri" w:eastAsia="宋体" w:cs="Times New Roman"/>
                <w:kern w:val="0"/>
                <w:szCs w:val="21"/>
              </w:rPr>
            </w:pPr>
            <w:r>
              <w:rPr>
                <w:rFonts w:ascii="Calibri" w:hAnsi="Calibri" w:eastAsia="宋体" w:cs="Times New Roman"/>
                <w:kern w:val="0"/>
                <w:szCs w:val="21"/>
              </w:rPr>
              <w:t> </w:t>
            </w:r>
          </w:p>
        </w:tc>
        <w:tc>
          <w:tcPr>
            <w:tcW w:w="1644" w:type="dxa"/>
            <w:tcBorders>
              <w:top w:val="nil"/>
              <w:left w:val="nil"/>
              <w:bottom w:val="nil"/>
              <w:right w:val="nil"/>
            </w:tcBorders>
            <w:noWrap/>
            <w:tcMar>
              <w:top w:w="0" w:type="dxa"/>
              <w:left w:w="108" w:type="dxa"/>
              <w:bottom w:w="0" w:type="dxa"/>
              <w:right w:w="108" w:type="dxa"/>
            </w:tcMar>
            <w:vAlign w:val="bottom"/>
          </w:tcPr>
          <w:p w14:paraId="34B3518E">
            <w:pPr>
              <w:widowControl/>
              <w:rPr>
                <w:rFonts w:ascii="Calibri" w:hAnsi="Calibri" w:eastAsia="宋体" w:cs="Times New Roman"/>
                <w:kern w:val="0"/>
                <w:szCs w:val="21"/>
              </w:rPr>
            </w:pPr>
            <w:r>
              <w:rPr>
                <w:rFonts w:ascii="Calibri" w:hAnsi="Calibri" w:eastAsia="宋体" w:cs="Times New Roman"/>
                <w:kern w:val="0"/>
                <w:szCs w:val="21"/>
              </w:rPr>
              <w:t> </w:t>
            </w:r>
          </w:p>
        </w:tc>
        <w:tc>
          <w:tcPr>
            <w:tcW w:w="2050" w:type="dxa"/>
            <w:tcBorders>
              <w:top w:val="nil"/>
              <w:left w:val="nil"/>
              <w:bottom w:val="nil"/>
              <w:right w:val="nil"/>
            </w:tcBorders>
            <w:noWrap/>
            <w:tcMar>
              <w:top w:w="0" w:type="dxa"/>
              <w:left w:w="108" w:type="dxa"/>
              <w:bottom w:w="0" w:type="dxa"/>
              <w:right w:w="108" w:type="dxa"/>
            </w:tcMar>
            <w:vAlign w:val="bottom"/>
          </w:tcPr>
          <w:p w14:paraId="1197CD90">
            <w:pPr>
              <w:widowControl/>
              <w:jc w:val="right"/>
              <w:textAlignment w:val="bottom"/>
              <w:rPr>
                <w:rFonts w:ascii="Calibri" w:hAnsi="Calibri" w:eastAsia="宋体" w:cs="Times New Roman"/>
                <w:kern w:val="0"/>
                <w:szCs w:val="21"/>
              </w:rPr>
            </w:pPr>
            <w:r>
              <w:rPr>
                <w:rFonts w:hint="eastAsia" w:ascii="宋体" w:hAnsi="宋体" w:eastAsia="宋体" w:cs="Times New Roman"/>
                <w:kern w:val="0"/>
                <w:sz w:val="20"/>
                <w:szCs w:val="20"/>
              </w:rPr>
              <w:t>金额单位：万元</w:t>
            </w:r>
          </w:p>
        </w:tc>
      </w:tr>
      <w:tr w14:paraId="70F1B3EE">
        <w:tblPrEx>
          <w:tblCellMar>
            <w:top w:w="15" w:type="dxa"/>
            <w:left w:w="15" w:type="dxa"/>
            <w:bottom w:w="15" w:type="dxa"/>
            <w:right w:w="15" w:type="dxa"/>
          </w:tblCellMar>
        </w:tblPrEx>
        <w:trPr>
          <w:gridAfter w:val="7"/>
          <w:wAfter w:w="15483" w:type="dxa"/>
          <w:trHeight w:val="308" w:hRule="atLeast"/>
        </w:trPr>
        <w:tc>
          <w:tcPr>
            <w:tcW w:w="8087" w:type="dxa"/>
            <w:gridSpan w:val="4"/>
            <w:tcBorders>
              <w:top w:val="single" w:color="000000" w:sz="8" w:space="0"/>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C681A5E">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项目</w:t>
            </w:r>
          </w:p>
        </w:tc>
        <w:tc>
          <w:tcPr>
            <w:tcW w:w="5656" w:type="dxa"/>
            <w:gridSpan w:val="3"/>
            <w:tcBorders>
              <w:top w:val="single" w:color="000000" w:sz="8" w:space="0"/>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1C576848">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本年支出</w:t>
            </w:r>
          </w:p>
        </w:tc>
      </w:tr>
      <w:tr w14:paraId="5FF0533C">
        <w:tblPrEx>
          <w:tblCellMar>
            <w:top w:w="15" w:type="dxa"/>
            <w:left w:w="15" w:type="dxa"/>
            <w:bottom w:w="15" w:type="dxa"/>
            <w:right w:w="15" w:type="dxa"/>
          </w:tblCellMar>
        </w:tblPrEx>
        <w:trPr>
          <w:gridAfter w:val="7"/>
          <w:wAfter w:w="15483" w:type="dxa"/>
          <w:trHeight w:val="312" w:hRule="atLeast"/>
        </w:trPr>
        <w:tc>
          <w:tcPr>
            <w:tcW w:w="3481" w:type="dxa"/>
            <w:gridSpan w:val="3"/>
            <w:vMerge w:val="restart"/>
            <w:tcBorders>
              <w:top w:val="nil"/>
              <w:left w:val="single" w:color="000000" w:sz="8" w:space="0"/>
              <w:bottom w:val="single" w:color="000000" w:sz="8" w:space="0"/>
              <w:right w:val="single" w:color="000000" w:sz="8" w:space="0"/>
            </w:tcBorders>
            <w:shd w:val="clear" w:color="auto" w:fill="C0C0C0"/>
            <w:tcMar>
              <w:top w:w="0" w:type="dxa"/>
              <w:left w:w="108" w:type="dxa"/>
              <w:bottom w:w="0" w:type="dxa"/>
              <w:right w:w="108" w:type="dxa"/>
            </w:tcMar>
            <w:vAlign w:val="center"/>
          </w:tcPr>
          <w:p w14:paraId="11B50810">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科目代码</w:t>
            </w:r>
          </w:p>
        </w:tc>
        <w:tc>
          <w:tcPr>
            <w:tcW w:w="4606" w:type="dxa"/>
            <w:vMerge w:val="restart"/>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E5847B2">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科目名称</w:t>
            </w:r>
          </w:p>
        </w:tc>
        <w:tc>
          <w:tcPr>
            <w:tcW w:w="1962"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19359764">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小计</w:t>
            </w:r>
          </w:p>
        </w:tc>
        <w:tc>
          <w:tcPr>
            <w:tcW w:w="1644"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7C57002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基本支出</w:t>
            </w:r>
          </w:p>
        </w:tc>
        <w:tc>
          <w:tcPr>
            <w:tcW w:w="2050"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06B209D8">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项目支出</w:t>
            </w:r>
          </w:p>
        </w:tc>
      </w:tr>
      <w:tr w14:paraId="00BB1028">
        <w:tblPrEx>
          <w:tblCellMar>
            <w:top w:w="15" w:type="dxa"/>
            <w:left w:w="15" w:type="dxa"/>
            <w:bottom w:w="15" w:type="dxa"/>
            <w:right w:w="15" w:type="dxa"/>
          </w:tblCellMar>
        </w:tblPrEx>
        <w:trPr>
          <w:trHeight w:val="312" w:hRule="atLeast"/>
        </w:trPr>
        <w:tc>
          <w:tcPr>
            <w:tcW w:w="0" w:type="auto"/>
            <w:gridSpan w:val="3"/>
            <w:vMerge w:val="continue"/>
            <w:tcBorders>
              <w:top w:val="nil"/>
              <w:left w:val="single" w:color="000000" w:sz="8" w:space="0"/>
              <w:bottom w:val="single" w:color="000000" w:sz="8" w:space="0"/>
              <w:right w:val="single" w:color="000000" w:sz="8" w:space="0"/>
            </w:tcBorders>
            <w:vAlign w:val="center"/>
          </w:tcPr>
          <w:p w14:paraId="48C76ED5">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15D8330B">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0410CCD8">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1BA45AB2">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4C74E838">
            <w:pPr>
              <w:widowControl/>
              <w:jc w:val="left"/>
              <w:rPr>
                <w:rFonts w:ascii="Calibri" w:hAnsi="Calibri" w:eastAsia="宋体" w:cs="Times New Roman"/>
                <w:kern w:val="0"/>
                <w:szCs w:val="21"/>
              </w:rPr>
            </w:pPr>
          </w:p>
        </w:tc>
        <w:tc>
          <w:tcPr>
            <w:tcW w:w="8087" w:type="dxa"/>
            <w:gridSpan w:val="4"/>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D6F1C07">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栏次</w:t>
            </w:r>
          </w:p>
        </w:tc>
        <w:tc>
          <w:tcPr>
            <w:tcW w:w="1962" w:type="dxa"/>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84FB82D">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w:t>
            </w:r>
          </w:p>
        </w:tc>
        <w:tc>
          <w:tcPr>
            <w:tcW w:w="1644" w:type="dxa"/>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02BB779">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2</w:t>
            </w:r>
          </w:p>
        </w:tc>
        <w:tc>
          <w:tcPr>
            <w:tcW w:w="2050" w:type="dxa"/>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85FC70E">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w:t>
            </w:r>
          </w:p>
        </w:tc>
      </w:tr>
      <w:tr w14:paraId="2FAF57DE">
        <w:tblPrEx>
          <w:tblCellMar>
            <w:top w:w="15" w:type="dxa"/>
            <w:left w:w="15" w:type="dxa"/>
            <w:bottom w:w="15" w:type="dxa"/>
            <w:right w:w="15" w:type="dxa"/>
          </w:tblCellMar>
        </w:tblPrEx>
        <w:trPr>
          <w:trHeight w:val="308" w:hRule="atLeast"/>
        </w:trPr>
        <w:tc>
          <w:tcPr>
            <w:tcW w:w="0" w:type="auto"/>
            <w:gridSpan w:val="3"/>
            <w:vMerge w:val="continue"/>
            <w:tcBorders>
              <w:top w:val="nil"/>
              <w:left w:val="single" w:color="000000" w:sz="8" w:space="0"/>
              <w:bottom w:val="single" w:color="000000" w:sz="8" w:space="0"/>
              <w:right w:val="single" w:color="000000" w:sz="8" w:space="0"/>
            </w:tcBorders>
            <w:vAlign w:val="center"/>
          </w:tcPr>
          <w:p w14:paraId="159BD3CD">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38F9ADC4">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45319E29">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3C18FE7B">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36C8E614">
            <w:pPr>
              <w:widowControl/>
              <w:jc w:val="left"/>
              <w:rPr>
                <w:rFonts w:ascii="Calibri" w:hAnsi="Calibri" w:eastAsia="宋体" w:cs="Times New Roman"/>
                <w:kern w:val="0"/>
                <w:szCs w:val="21"/>
              </w:rPr>
            </w:pPr>
          </w:p>
        </w:tc>
        <w:tc>
          <w:tcPr>
            <w:tcW w:w="8087" w:type="dxa"/>
            <w:gridSpan w:val="4"/>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49528D6">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合计</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712E517">
            <w:pPr>
              <w:widowControl/>
              <w:jc w:val="right"/>
              <w:textAlignment w:val="center"/>
              <w:rPr>
                <w:rFonts w:ascii="Calibri" w:hAnsi="Calibri" w:eastAsia="宋体" w:cs="Times New Roman"/>
                <w:kern w:val="0"/>
                <w:szCs w:val="21"/>
              </w:rPr>
            </w:pPr>
            <w:r>
              <w:rPr>
                <w:rFonts w:hint="eastAsia" w:ascii="宋体" w:hAnsi="宋体" w:eastAsia="宋体" w:cs="Times New Roman"/>
                <w:b/>
                <w:bCs/>
                <w:kern w:val="0"/>
                <w:sz w:val="22"/>
              </w:rPr>
              <w:t>2,744.56</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CFC4E0B">
            <w:pPr>
              <w:widowControl/>
              <w:jc w:val="right"/>
              <w:textAlignment w:val="center"/>
              <w:rPr>
                <w:rFonts w:ascii="Calibri" w:hAnsi="Calibri" w:eastAsia="宋体" w:cs="Times New Roman"/>
                <w:kern w:val="0"/>
                <w:szCs w:val="21"/>
              </w:rPr>
            </w:pPr>
            <w:r>
              <w:rPr>
                <w:rFonts w:hint="eastAsia" w:ascii="宋体" w:hAnsi="宋体" w:eastAsia="宋体" w:cs="Times New Roman"/>
                <w:b/>
                <w:bCs/>
                <w:kern w:val="0"/>
                <w:sz w:val="22"/>
              </w:rPr>
              <w:t>1,830.15</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7AC36E2">
            <w:pPr>
              <w:widowControl/>
              <w:jc w:val="right"/>
              <w:textAlignment w:val="center"/>
              <w:rPr>
                <w:rFonts w:ascii="Calibri" w:hAnsi="Calibri" w:eastAsia="宋体" w:cs="Times New Roman"/>
                <w:kern w:val="0"/>
                <w:szCs w:val="21"/>
              </w:rPr>
            </w:pPr>
            <w:r>
              <w:rPr>
                <w:rFonts w:hint="eastAsia" w:ascii="宋体" w:hAnsi="宋体" w:eastAsia="宋体" w:cs="Times New Roman"/>
                <w:b/>
                <w:bCs/>
                <w:kern w:val="0"/>
                <w:sz w:val="22"/>
              </w:rPr>
              <w:t>914.41</w:t>
            </w:r>
          </w:p>
        </w:tc>
      </w:tr>
      <w:tr w14:paraId="7CB4475C">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AF1686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51BCA3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一般公共服务支出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8A8697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985.04</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47863D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922.81</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CEA79D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62.23</w:t>
            </w:r>
          </w:p>
        </w:tc>
        <w:tc>
          <w:tcPr>
            <w:tcW w:w="0" w:type="auto"/>
            <w:vAlign w:val="center"/>
          </w:tcPr>
          <w:p w14:paraId="5B58920A">
            <w:pPr>
              <w:widowControl/>
              <w:jc w:val="left"/>
              <w:rPr>
                <w:rFonts w:ascii="Times New Roman" w:hAnsi="Times New Roman" w:eastAsia="Times New Roman" w:cs="Times New Roman"/>
                <w:kern w:val="0"/>
                <w:sz w:val="20"/>
                <w:szCs w:val="20"/>
              </w:rPr>
            </w:pPr>
          </w:p>
        </w:tc>
        <w:tc>
          <w:tcPr>
            <w:tcW w:w="0" w:type="auto"/>
            <w:vAlign w:val="center"/>
          </w:tcPr>
          <w:p w14:paraId="565A990D">
            <w:pPr>
              <w:widowControl/>
              <w:jc w:val="left"/>
              <w:rPr>
                <w:rFonts w:ascii="Times New Roman" w:hAnsi="Times New Roman" w:eastAsia="Times New Roman" w:cs="Times New Roman"/>
                <w:kern w:val="0"/>
                <w:sz w:val="20"/>
                <w:szCs w:val="20"/>
              </w:rPr>
            </w:pPr>
          </w:p>
        </w:tc>
        <w:tc>
          <w:tcPr>
            <w:tcW w:w="0" w:type="auto"/>
            <w:vAlign w:val="center"/>
          </w:tcPr>
          <w:p w14:paraId="2217DC0D">
            <w:pPr>
              <w:widowControl/>
              <w:jc w:val="left"/>
              <w:rPr>
                <w:rFonts w:ascii="Times New Roman" w:hAnsi="Times New Roman" w:eastAsia="Times New Roman" w:cs="Times New Roman"/>
                <w:kern w:val="0"/>
                <w:sz w:val="20"/>
                <w:szCs w:val="20"/>
              </w:rPr>
            </w:pPr>
          </w:p>
        </w:tc>
        <w:tc>
          <w:tcPr>
            <w:tcW w:w="0" w:type="auto"/>
            <w:vAlign w:val="center"/>
          </w:tcPr>
          <w:p w14:paraId="3ECFD924">
            <w:pPr>
              <w:widowControl/>
              <w:jc w:val="left"/>
              <w:rPr>
                <w:rFonts w:ascii="Times New Roman" w:hAnsi="Times New Roman" w:eastAsia="Times New Roman" w:cs="Times New Roman"/>
                <w:kern w:val="0"/>
                <w:sz w:val="20"/>
                <w:szCs w:val="20"/>
              </w:rPr>
            </w:pPr>
          </w:p>
        </w:tc>
        <w:tc>
          <w:tcPr>
            <w:tcW w:w="0" w:type="auto"/>
            <w:vAlign w:val="center"/>
          </w:tcPr>
          <w:p w14:paraId="3DB8279F">
            <w:pPr>
              <w:widowControl/>
              <w:jc w:val="left"/>
              <w:rPr>
                <w:rFonts w:ascii="Times New Roman" w:hAnsi="Times New Roman" w:eastAsia="Times New Roman" w:cs="Times New Roman"/>
                <w:kern w:val="0"/>
                <w:sz w:val="20"/>
                <w:szCs w:val="20"/>
              </w:rPr>
            </w:pPr>
          </w:p>
        </w:tc>
        <w:tc>
          <w:tcPr>
            <w:tcW w:w="0" w:type="auto"/>
            <w:vAlign w:val="center"/>
          </w:tcPr>
          <w:p w14:paraId="5E92A94F">
            <w:pPr>
              <w:widowControl/>
              <w:jc w:val="left"/>
              <w:rPr>
                <w:rFonts w:ascii="Times New Roman" w:hAnsi="Times New Roman" w:eastAsia="Times New Roman" w:cs="Times New Roman"/>
                <w:kern w:val="0"/>
                <w:sz w:val="20"/>
                <w:szCs w:val="20"/>
              </w:rPr>
            </w:pPr>
          </w:p>
        </w:tc>
        <w:tc>
          <w:tcPr>
            <w:tcW w:w="0" w:type="auto"/>
            <w:vAlign w:val="center"/>
          </w:tcPr>
          <w:p w14:paraId="71AA77D8">
            <w:pPr>
              <w:widowControl/>
              <w:jc w:val="left"/>
              <w:rPr>
                <w:rFonts w:ascii="Times New Roman" w:hAnsi="Times New Roman" w:eastAsia="Times New Roman" w:cs="Times New Roman"/>
                <w:kern w:val="0"/>
                <w:sz w:val="20"/>
                <w:szCs w:val="20"/>
              </w:rPr>
            </w:pPr>
          </w:p>
        </w:tc>
      </w:tr>
      <w:tr w14:paraId="7698FCED">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A13428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20103</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06EC0C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政府办公厅（室）及相关机构事务</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A25584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931.78</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CFD429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894.44</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BF2E5D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37.34</w:t>
            </w:r>
          </w:p>
        </w:tc>
        <w:tc>
          <w:tcPr>
            <w:tcW w:w="0" w:type="auto"/>
            <w:vAlign w:val="center"/>
          </w:tcPr>
          <w:p w14:paraId="2700DFC3">
            <w:pPr>
              <w:widowControl/>
              <w:jc w:val="left"/>
              <w:rPr>
                <w:rFonts w:ascii="Times New Roman" w:hAnsi="Times New Roman" w:eastAsia="Times New Roman" w:cs="Times New Roman"/>
                <w:kern w:val="0"/>
                <w:sz w:val="20"/>
                <w:szCs w:val="20"/>
              </w:rPr>
            </w:pPr>
          </w:p>
        </w:tc>
        <w:tc>
          <w:tcPr>
            <w:tcW w:w="0" w:type="auto"/>
            <w:vAlign w:val="center"/>
          </w:tcPr>
          <w:p w14:paraId="20CC5E33">
            <w:pPr>
              <w:widowControl/>
              <w:jc w:val="left"/>
              <w:rPr>
                <w:rFonts w:ascii="Times New Roman" w:hAnsi="Times New Roman" w:eastAsia="Times New Roman" w:cs="Times New Roman"/>
                <w:kern w:val="0"/>
                <w:sz w:val="20"/>
                <w:szCs w:val="20"/>
              </w:rPr>
            </w:pPr>
          </w:p>
        </w:tc>
        <w:tc>
          <w:tcPr>
            <w:tcW w:w="0" w:type="auto"/>
            <w:vAlign w:val="center"/>
          </w:tcPr>
          <w:p w14:paraId="7C57A728">
            <w:pPr>
              <w:widowControl/>
              <w:jc w:val="left"/>
              <w:rPr>
                <w:rFonts w:ascii="Times New Roman" w:hAnsi="Times New Roman" w:eastAsia="Times New Roman" w:cs="Times New Roman"/>
                <w:kern w:val="0"/>
                <w:sz w:val="20"/>
                <w:szCs w:val="20"/>
              </w:rPr>
            </w:pPr>
          </w:p>
        </w:tc>
        <w:tc>
          <w:tcPr>
            <w:tcW w:w="0" w:type="auto"/>
            <w:vAlign w:val="center"/>
          </w:tcPr>
          <w:p w14:paraId="1D7D93BC">
            <w:pPr>
              <w:widowControl/>
              <w:jc w:val="left"/>
              <w:rPr>
                <w:rFonts w:ascii="Times New Roman" w:hAnsi="Times New Roman" w:eastAsia="Times New Roman" w:cs="Times New Roman"/>
                <w:kern w:val="0"/>
                <w:sz w:val="20"/>
                <w:szCs w:val="20"/>
              </w:rPr>
            </w:pPr>
          </w:p>
        </w:tc>
        <w:tc>
          <w:tcPr>
            <w:tcW w:w="0" w:type="auto"/>
            <w:vAlign w:val="center"/>
          </w:tcPr>
          <w:p w14:paraId="7B418E54">
            <w:pPr>
              <w:widowControl/>
              <w:jc w:val="left"/>
              <w:rPr>
                <w:rFonts w:ascii="Times New Roman" w:hAnsi="Times New Roman" w:eastAsia="Times New Roman" w:cs="Times New Roman"/>
                <w:kern w:val="0"/>
                <w:sz w:val="20"/>
                <w:szCs w:val="20"/>
              </w:rPr>
            </w:pPr>
          </w:p>
        </w:tc>
        <w:tc>
          <w:tcPr>
            <w:tcW w:w="0" w:type="auto"/>
            <w:vAlign w:val="center"/>
          </w:tcPr>
          <w:p w14:paraId="6A884AA2">
            <w:pPr>
              <w:widowControl/>
              <w:jc w:val="left"/>
              <w:rPr>
                <w:rFonts w:ascii="Times New Roman" w:hAnsi="Times New Roman" w:eastAsia="Times New Roman" w:cs="Times New Roman"/>
                <w:kern w:val="0"/>
                <w:sz w:val="20"/>
                <w:szCs w:val="20"/>
              </w:rPr>
            </w:pPr>
          </w:p>
        </w:tc>
        <w:tc>
          <w:tcPr>
            <w:tcW w:w="0" w:type="auto"/>
            <w:vAlign w:val="center"/>
          </w:tcPr>
          <w:p w14:paraId="3BAE42BD">
            <w:pPr>
              <w:widowControl/>
              <w:jc w:val="left"/>
              <w:rPr>
                <w:rFonts w:ascii="Times New Roman" w:hAnsi="Times New Roman" w:eastAsia="Times New Roman" w:cs="Times New Roman"/>
                <w:kern w:val="0"/>
                <w:sz w:val="20"/>
                <w:szCs w:val="20"/>
              </w:rPr>
            </w:pPr>
          </w:p>
        </w:tc>
      </w:tr>
      <w:tr w14:paraId="0BEFCE3F">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0B6ADF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2010301</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5B387F7">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行政运行</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A24BA7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850.92</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83BC89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850.92</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603C12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DAD45B2">
            <w:pPr>
              <w:widowControl/>
              <w:jc w:val="left"/>
              <w:rPr>
                <w:rFonts w:ascii="Times New Roman" w:hAnsi="Times New Roman" w:eastAsia="Times New Roman" w:cs="Times New Roman"/>
                <w:kern w:val="0"/>
                <w:sz w:val="20"/>
                <w:szCs w:val="20"/>
              </w:rPr>
            </w:pPr>
          </w:p>
        </w:tc>
        <w:tc>
          <w:tcPr>
            <w:tcW w:w="0" w:type="auto"/>
            <w:vAlign w:val="center"/>
          </w:tcPr>
          <w:p w14:paraId="66CA2C97">
            <w:pPr>
              <w:widowControl/>
              <w:jc w:val="left"/>
              <w:rPr>
                <w:rFonts w:ascii="Times New Roman" w:hAnsi="Times New Roman" w:eastAsia="Times New Roman" w:cs="Times New Roman"/>
                <w:kern w:val="0"/>
                <w:sz w:val="20"/>
                <w:szCs w:val="20"/>
              </w:rPr>
            </w:pPr>
          </w:p>
        </w:tc>
        <w:tc>
          <w:tcPr>
            <w:tcW w:w="0" w:type="auto"/>
            <w:vAlign w:val="center"/>
          </w:tcPr>
          <w:p w14:paraId="6E36D58A">
            <w:pPr>
              <w:widowControl/>
              <w:jc w:val="left"/>
              <w:rPr>
                <w:rFonts w:ascii="Times New Roman" w:hAnsi="Times New Roman" w:eastAsia="Times New Roman" w:cs="Times New Roman"/>
                <w:kern w:val="0"/>
                <w:sz w:val="20"/>
                <w:szCs w:val="20"/>
              </w:rPr>
            </w:pPr>
          </w:p>
        </w:tc>
        <w:tc>
          <w:tcPr>
            <w:tcW w:w="0" w:type="auto"/>
            <w:vAlign w:val="center"/>
          </w:tcPr>
          <w:p w14:paraId="5FAA7018">
            <w:pPr>
              <w:widowControl/>
              <w:jc w:val="left"/>
              <w:rPr>
                <w:rFonts w:ascii="Times New Roman" w:hAnsi="Times New Roman" w:eastAsia="Times New Roman" w:cs="Times New Roman"/>
                <w:kern w:val="0"/>
                <w:sz w:val="20"/>
                <w:szCs w:val="20"/>
              </w:rPr>
            </w:pPr>
          </w:p>
        </w:tc>
        <w:tc>
          <w:tcPr>
            <w:tcW w:w="0" w:type="auto"/>
            <w:vAlign w:val="center"/>
          </w:tcPr>
          <w:p w14:paraId="4E89E67E">
            <w:pPr>
              <w:widowControl/>
              <w:jc w:val="left"/>
              <w:rPr>
                <w:rFonts w:ascii="Times New Roman" w:hAnsi="Times New Roman" w:eastAsia="Times New Roman" w:cs="Times New Roman"/>
                <w:kern w:val="0"/>
                <w:sz w:val="20"/>
                <w:szCs w:val="20"/>
              </w:rPr>
            </w:pPr>
          </w:p>
        </w:tc>
        <w:tc>
          <w:tcPr>
            <w:tcW w:w="0" w:type="auto"/>
            <w:vAlign w:val="center"/>
          </w:tcPr>
          <w:p w14:paraId="735382E0">
            <w:pPr>
              <w:widowControl/>
              <w:jc w:val="left"/>
              <w:rPr>
                <w:rFonts w:ascii="Times New Roman" w:hAnsi="Times New Roman" w:eastAsia="Times New Roman" w:cs="Times New Roman"/>
                <w:kern w:val="0"/>
                <w:sz w:val="20"/>
                <w:szCs w:val="20"/>
              </w:rPr>
            </w:pPr>
          </w:p>
        </w:tc>
        <w:tc>
          <w:tcPr>
            <w:tcW w:w="0" w:type="auto"/>
            <w:vAlign w:val="center"/>
          </w:tcPr>
          <w:p w14:paraId="3DF3C3A1">
            <w:pPr>
              <w:widowControl/>
              <w:jc w:val="left"/>
              <w:rPr>
                <w:rFonts w:ascii="Times New Roman" w:hAnsi="Times New Roman" w:eastAsia="Times New Roman" w:cs="Times New Roman"/>
                <w:kern w:val="0"/>
                <w:sz w:val="20"/>
                <w:szCs w:val="20"/>
              </w:rPr>
            </w:pPr>
          </w:p>
        </w:tc>
      </w:tr>
      <w:tr w14:paraId="52E04AB3">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A03595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2010302</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23B725D">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一般行政管理事务</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F65BC6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37.34</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DB74CE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AD6C30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37.34</w:t>
            </w:r>
          </w:p>
        </w:tc>
        <w:tc>
          <w:tcPr>
            <w:tcW w:w="0" w:type="auto"/>
            <w:vAlign w:val="center"/>
          </w:tcPr>
          <w:p w14:paraId="4CBB93E1">
            <w:pPr>
              <w:widowControl/>
              <w:jc w:val="left"/>
              <w:rPr>
                <w:rFonts w:ascii="Times New Roman" w:hAnsi="Times New Roman" w:eastAsia="Times New Roman" w:cs="Times New Roman"/>
                <w:kern w:val="0"/>
                <w:sz w:val="20"/>
                <w:szCs w:val="20"/>
              </w:rPr>
            </w:pPr>
          </w:p>
        </w:tc>
        <w:tc>
          <w:tcPr>
            <w:tcW w:w="0" w:type="auto"/>
            <w:vAlign w:val="center"/>
          </w:tcPr>
          <w:p w14:paraId="54B8608E">
            <w:pPr>
              <w:widowControl/>
              <w:jc w:val="left"/>
              <w:rPr>
                <w:rFonts w:ascii="Times New Roman" w:hAnsi="Times New Roman" w:eastAsia="Times New Roman" w:cs="Times New Roman"/>
                <w:kern w:val="0"/>
                <w:sz w:val="20"/>
                <w:szCs w:val="20"/>
              </w:rPr>
            </w:pPr>
          </w:p>
        </w:tc>
        <w:tc>
          <w:tcPr>
            <w:tcW w:w="0" w:type="auto"/>
            <w:vAlign w:val="center"/>
          </w:tcPr>
          <w:p w14:paraId="6DD1E116">
            <w:pPr>
              <w:widowControl/>
              <w:jc w:val="left"/>
              <w:rPr>
                <w:rFonts w:ascii="Times New Roman" w:hAnsi="Times New Roman" w:eastAsia="Times New Roman" w:cs="Times New Roman"/>
                <w:kern w:val="0"/>
                <w:sz w:val="20"/>
                <w:szCs w:val="20"/>
              </w:rPr>
            </w:pPr>
          </w:p>
        </w:tc>
        <w:tc>
          <w:tcPr>
            <w:tcW w:w="0" w:type="auto"/>
            <w:vAlign w:val="center"/>
          </w:tcPr>
          <w:p w14:paraId="042E65C5">
            <w:pPr>
              <w:widowControl/>
              <w:jc w:val="left"/>
              <w:rPr>
                <w:rFonts w:ascii="Times New Roman" w:hAnsi="Times New Roman" w:eastAsia="Times New Roman" w:cs="Times New Roman"/>
                <w:kern w:val="0"/>
                <w:sz w:val="20"/>
                <w:szCs w:val="20"/>
              </w:rPr>
            </w:pPr>
          </w:p>
        </w:tc>
        <w:tc>
          <w:tcPr>
            <w:tcW w:w="0" w:type="auto"/>
            <w:vAlign w:val="center"/>
          </w:tcPr>
          <w:p w14:paraId="4AB7281B">
            <w:pPr>
              <w:widowControl/>
              <w:jc w:val="left"/>
              <w:rPr>
                <w:rFonts w:ascii="Times New Roman" w:hAnsi="Times New Roman" w:eastAsia="Times New Roman" w:cs="Times New Roman"/>
                <w:kern w:val="0"/>
                <w:sz w:val="20"/>
                <w:szCs w:val="20"/>
              </w:rPr>
            </w:pPr>
          </w:p>
        </w:tc>
        <w:tc>
          <w:tcPr>
            <w:tcW w:w="0" w:type="auto"/>
            <w:vAlign w:val="center"/>
          </w:tcPr>
          <w:p w14:paraId="03884D29">
            <w:pPr>
              <w:widowControl/>
              <w:jc w:val="left"/>
              <w:rPr>
                <w:rFonts w:ascii="Times New Roman" w:hAnsi="Times New Roman" w:eastAsia="Times New Roman" w:cs="Times New Roman"/>
                <w:kern w:val="0"/>
                <w:sz w:val="20"/>
                <w:szCs w:val="20"/>
              </w:rPr>
            </w:pPr>
          </w:p>
        </w:tc>
        <w:tc>
          <w:tcPr>
            <w:tcW w:w="0" w:type="auto"/>
            <w:vAlign w:val="center"/>
          </w:tcPr>
          <w:p w14:paraId="1A28AE77">
            <w:pPr>
              <w:widowControl/>
              <w:jc w:val="left"/>
              <w:rPr>
                <w:rFonts w:ascii="Times New Roman" w:hAnsi="Times New Roman" w:eastAsia="Times New Roman" w:cs="Times New Roman"/>
                <w:kern w:val="0"/>
                <w:sz w:val="20"/>
                <w:szCs w:val="20"/>
              </w:rPr>
            </w:pPr>
          </w:p>
        </w:tc>
      </w:tr>
      <w:tr w14:paraId="316C8D64">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D0EA0E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2010308</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ACEBEA8">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信访事务</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6A296A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3.00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A4A03A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16F4E6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20B0723">
            <w:pPr>
              <w:widowControl/>
              <w:jc w:val="left"/>
              <w:rPr>
                <w:rFonts w:ascii="Times New Roman" w:hAnsi="Times New Roman" w:eastAsia="Times New Roman" w:cs="Times New Roman"/>
                <w:kern w:val="0"/>
                <w:sz w:val="20"/>
                <w:szCs w:val="20"/>
              </w:rPr>
            </w:pPr>
          </w:p>
        </w:tc>
        <w:tc>
          <w:tcPr>
            <w:tcW w:w="0" w:type="auto"/>
            <w:vAlign w:val="center"/>
          </w:tcPr>
          <w:p w14:paraId="4F8E62C0">
            <w:pPr>
              <w:widowControl/>
              <w:jc w:val="left"/>
              <w:rPr>
                <w:rFonts w:ascii="Times New Roman" w:hAnsi="Times New Roman" w:eastAsia="Times New Roman" w:cs="Times New Roman"/>
                <w:kern w:val="0"/>
                <w:sz w:val="20"/>
                <w:szCs w:val="20"/>
              </w:rPr>
            </w:pPr>
          </w:p>
        </w:tc>
        <w:tc>
          <w:tcPr>
            <w:tcW w:w="0" w:type="auto"/>
            <w:vAlign w:val="center"/>
          </w:tcPr>
          <w:p w14:paraId="2F136A45">
            <w:pPr>
              <w:widowControl/>
              <w:jc w:val="left"/>
              <w:rPr>
                <w:rFonts w:ascii="Times New Roman" w:hAnsi="Times New Roman" w:eastAsia="Times New Roman" w:cs="Times New Roman"/>
                <w:kern w:val="0"/>
                <w:sz w:val="20"/>
                <w:szCs w:val="20"/>
              </w:rPr>
            </w:pPr>
          </w:p>
        </w:tc>
        <w:tc>
          <w:tcPr>
            <w:tcW w:w="0" w:type="auto"/>
            <w:vAlign w:val="center"/>
          </w:tcPr>
          <w:p w14:paraId="44841F5F">
            <w:pPr>
              <w:widowControl/>
              <w:jc w:val="left"/>
              <w:rPr>
                <w:rFonts w:ascii="Times New Roman" w:hAnsi="Times New Roman" w:eastAsia="Times New Roman" w:cs="Times New Roman"/>
                <w:kern w:val="0"/>
                <w:sz w:val="20"/>
                <w:szCs w:val="20"/>
              </w:rPr>
            </w:pPr>
          </w:p>
        </w:tc>
        <w:tc>
          <w:tcPr>
            <w:tcW w:w="0" w:type="auto"/>
            <w:vAlign w:val="center"/>
          </w:tcPr>
          <w:p w14:paraId="2335083F">
            <w:pPr>
              <w:widowControl/>
              <w:jc w:val="left"/>
              <w:rPr>
                <w:rFonts w:ascii="Times New Roman" w:hAnsi="Times New Roman" w:eastAsia="Times New Roman" w:cs="Times New Roman"/>
                <w:kern w:val="0"/>
                <w:sz w:val="20"/>
                <w:szCs w:val="20"/>
              </w:rPr>
            </w:pPr>
          </w:p>
        </w:tc>
        <w:tc>
          <w:tcPr>
            <w:tcW w:w="0" w:type="auto"/>
            <w:vAlign w:val="center"/>
          </w:tcPr>
          <w:p w14:paraId="147D3116">
            <w:pPr>
              <w:widowControl/>
              <w:jc w:val="left"/>
              <w:rPr>
                <w:rFonts w:ascii="Times New Roman" w:hAnsi="Times New Roman" w:eastAsia="Times New Roman" w:cs="Times New Roman"/>
                <w:kern w:val="0"/>
                <w:sz w:val="20"/>
                <w:szCs w:val="20"/>
              </w:rPr>
            </w:pPr>
          </w:p>
        </w:tc>
        <w:tc>
          <w:tcPr>
            <w:tcW w:w="0" w:type="auto"/>
            <w:vAlign w:val="center"/>
          </w:tcPr>
          <w:p w14:paraId="5DD86944">
            <w:pPr>
              <w:widowControl/>
              <w:jc w:val="left"/>
              <w:rPr>
                <w:rFonts w:ascii="Times New Roman" w:hAnsi="Times New Roman" w:eastAsia="Times New Roman" w:cs="Times New Roman"/>
                <w:kern w:val="0"/>
                <w:sz w:val="20"/>
                <w:szCs w:val="20"/>
              </w:rPr>
            </w:pPr>
          </w:p>
        </w:tc>
      </w:tr>
      <w:tr w14:paraId="2B0F2B80">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401D98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2010399</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36A9F63">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其他政府办公厅（室）及相关机构事务支出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F6B92E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40.51</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F55A4C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40.51</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652811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849D366">
            <w:pPr>
              <w:widowControl/>
              <w:jc w:val="left"/>
              <w:rPr>
                <w:rFonts w:ascii="Times New Roman" w:hAnsi="Times New Roman" w:eastAsia="Times New Roman" w:cs="Times New Roman"/>
                <w:kern w:val="0"/>
                <w:sz w:val="20"/>
                <w:szCs w:val="20"/>
              </w:rPr>
            </w:pPr>
          </w:p>
        </w:tc>
        <w:tc>
          <w:tcPr>
            <w:tcW w:w="0" w:type="auto"/>
            <w:vAlign w:val="center"/>
          </w:tcPr>
          <w:p w14:paraId="1AF45DAA">
            <w:pPr>
              <w:widowControl/>
              <w:jc w:val="left"/>
              <w:rPr>
                <w:rFonts w:ascii="Times New Roman" w:hAnsi="Times New Roman" w:eastAsia="Times New Roman" w:cs="Times New Roman"/>
                <w:kern w:val="0"/>
                <w:sz w:val="20"/>
                <w:szCs w:val="20"/>
              </w:rPr>
            </w:pPr>
          </w:p>
        </w:tc>
        <w:tc>
          <w:tcPr>
            <w:tcW w:w="0" w:type="auto"/>
            <w:vAlign w:val="center"/>
          </w:tcPr>
          <w:p w14:paraId="700C23B6">
            <w:pPr>
              <w:widowControl/>
              <w:jc w:val="left"/>
              <w:rPr>
                <w:rFonts w:ascii="Times New Roman" w:hAnsi="Times New Roman" w:eastAsia="Times New Roman" w:cs="Times New Roman"/>
                <w:kern w:val="0"/>
                <w:sz w:val="20"/>
                <w:szCs w:val="20"/>
              </w:rPr>
            </w:pPr>
          </w:p>
        </w:tc>
        <w:tc>
          <w:tcPr>
            <w:tcW w:w="0" w:type="auto"/>
            <w:vAlign w:val="center"/>
          </w:tcPr>
          <w:p w14:paraId="546FF2DF">
            <w:pPr>
              <w:widowControl/>
              <w:jc w:val="left"/>
              <w:rPr>
                <w:rFonts w:ascii="Times New Roman" w:hAnsi="Times New Roman" w:eastAsia="Times New Roman" w:cs="Times New Roman"/>
                <w:kern w:val="0"/>
                <w:sz w:val="20"/>
                <w:szCs w:val="20"/>
              </w:rPr>
            </w:pPr>
          </w:p>
        </w:tc>
        <w:tc>
          <w:tcPr>
            <w:tcW w:w="0" w:type="auto"/>
            <w:vAlign w:val="center"/>
          </w:tcPr>
          <w:p w14:paraId="229B0332">
            <w:pPr>
              <w:widowControl/>
              <w:jc w:val="left"/>
              <w:rPr>
                <w:rFonts w:ascii="Times New Roman" w:hAnsi="Times New Roman" w:eastAsia="Times New Roman" w:cs="Times New Roman"/>
                <w:kern w:val="0"/>
                <w:sz w:val="20"/>
                <w:szCs w:val="20"/>
              </w:rPr>
            </w:pPr>
          </w:p>
        </w:tc>
        <w:tc>
          <w:tcPr>
            <w:tcW w:w="0" w:type="auto"/>
            <w:vAlign w:val="center"/>
          </w:tcPr>
          <w:p w14:paraId="2C2EA88B">
            <w:pPr>
              <w:widowControl/>
              <w:jc w:val="left"/>
              <w:rPr>
                <w:rFonts w:ascii="Times New Roman" w:hAnsi="Times New Roman" w:eastAsia="Times New Roman" w:cs="Times New Roman"/>
                <w:kern w:val="0"/>
                <w:sz w:val="20"/>
                <w:szCs w:val="20"/>
              </w:rPr>
            </w:pPr>
          </w:p>
        </w:tc>
        <w:tc>
          <w:tcPr>
            <w:tcW w:w="0" w:type="auto"/>
            <w:vAlign w:val="center"/>
          </w:tcPr>
          <w:p w14:paraId="46605A28">
            <w:pPr>
              <w:widowControl/>
              <w:jc w:val="left"/>
              <w:rPr>
                <w:rFonts w:ascii="Times New Roman" w:hAnsi="Times New Roman" w:eastAsia="Times New Roman" w:cs="Times New Roman"/>
                <w:kern w:val="0"/>
                <w:sz w:val="20"/>
                <w:szCs w:val="20"/>
              </w:rPr>
            </w:pPr>
          </w:p>
        </w:tc>
      </w:tr>
      <w:tr w14:paraId="1C2BDC3D">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5B16FE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20105</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62989C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统计信息事务</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DD2E62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A0E824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0E0C21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2386848">
            <w:pPr>
              <w:widowControl/>
              <w:jc w:val="left"/>
              <w:rPr>
                <w:rFonts w:ascii="Times New Roman" w:hAnsi="Times New Roman" w:eastAsia="Times New Roman" w:cs="Times New Roman"/>
                <w:kern w:val="0"/>
                <w:sz w:val="20"/>
                <w:szCs w:val="20"/>
              </w:rPr>
            </w:pPr>
          </w:p>
        </w:tc>
        <w:tc>
          <w:tcPr>
            <w:tcW w:w="0" w:type="auto"/>
            <w:vAlign w:val="center"/>
          </w:tcPr>
          <w:p w14:paraId="49847F8D">
            <w:pPr>
              <w:widowControl/>
              <w:jc w:val="left"/>
              <w:rPr>
                <w:rFonts w:ascii="Times New Roman" w:hAnsi="Times New Roman" w:eastAsia="Times New Roman" w:cs="Times New Roman"/>
                <w:kern w:val="0"/>
                <w:sz w:val="20"/>
                <w:szCs w:val="20"/>
              </w:rPr>
            </w:pPr>
          </w:p>
        </w:tc>
        <w:tc>
          <w:tcPr>
            <w:tcW w:w="0" w:type="auto"/>
            <w:vAlign w:val="center"/>
          </w:tcPr>
          <w:p w14:paraId="32E829EA">
            <w:pPr>
              <w:widowControl/>
              <w:jc w:val="left"/>
              <w:rPr>
                <w:rFonts w:ascii="Times New Roman" w:hAnsi="Times New Roman" w:eastAsia="Times New Roman" w:cs="Times New Roman"/>
                <w:kern w:val="0"/>
                <w:sz w:val="20"/>
                <w:szCs w:val="20"/>
              </w:rPr>
            </w:pPr>
          </w:p>
        </w:tc>
        <w:tc>
          <w:tcPr>
            <w:tcW w:w="0" w:type="auto"/>
            <w:vAlign w:val="center"/>
          </w:tcPr>
          <w:p w14:paraId="27C1E280">
            <w:pPr>
              <w:widowControl/>
              <w:jc w:val="left"/>
              <w:rPr>
                <w:rFonts w:ascii="Times New Roman" w:hAnsi="Times New Roman" w:eastAsia="Times New Roman" w:cs="Times New Roman"/>
                <w:kern w:val="0"/>
                <w:sz w:val="20"/>
                <w:szCs w:val="20"/>
              </w:rPr>
            </w:pPr>
          </w:p>
        </w:tc>
        <w:tc>
          <w:tcPr>
            <w:tcW w:w="0" w:type="auto"/>
            <w:vAlign w:val="center"/>
          </w:tcPr>
          <w:p w14:paraId="43EDF859">
            <w:pPr>
              <w:widowControl/>
              <w:jc w:val="left"/>
              <w:rPr>
                <w:rFonts w:ascii="Times New Roman" w:hAnsi="Times New Roman" w:eastAsia="Times New Roman" w:cs="Times New Roman"/>
                <w:kern w:val="0"/>
                <w:sz w:val="20"/>
                <w:szCs w:val="20"/>
              </w:rPr>
            </w:pPr>
          </w:p>
        </w:tc>
        <w:tc>
          <w:tcPr>
            <w:tcW w:w="0" w:type="auto"/>
            <w:vAlign w:val="center"/>
          </w:tcPr>
          <w:p w14:paraId="25E82962">
            <w:pPr>
              <w:widowControl/>
              <w:jc w:val="left"/>
              <w:rPr>
                <w:rFonts w:ascii="Times New Roman" w:hAnsi="Times New Roman" w:eastAsia="Times New Roman" w:cs="Times New Roman"/>
                <w:kern w:val="0"/>
                <w:sz w:val="20"/>
                <w:szCs w:val="20"/>
              </w:rPr>
            </w:pPr>
          </w:p>
        </w:tc>
        <w:tc>
          <w:tcPr>
            <w:tcW w:w="0" w:type="auto"/>
            <w:vAlign w:val="center"/>
          </w:tcPr>
          <w:p w14:paraId="3168A10C">
            <w:pPr>
              <w:widowControl/>
              <w:jc w:val="left"/>
              <w:rPr>
                <w:rFonts w:ascii="Times New Roman" w:hAnsi="Times New Roman" w:eastAsia="Times New Roman" w:cs="Times New Roman"/>
                <w:kern w:val="0"/>
                <w:sz w:val="20"/>
                <w:szCs w:val="20"/>
              </w:rPr>
            </w:pPr>
          </w:p>
        </w:tc>
      </w:tr>
      <w:tr w14:paraId="1AFB5263">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45C22B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2010507</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5B196F9">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专项普查活动</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B2CF96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D67D8C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C5BE31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C74E392">
            <w:pPr>
              <w:widowControl/>
              <w:jc w:val="left"/>
              <w:rPr>
                <w:rFonts w:ascii="Times New Roman" w:hAnsi="Times New Roman" w:eastAsia="Times New Roman" w:cs="Times New Roman"/>
                <w:kern w:val="0"/>
                <w:sz w:val="20"/>
                <w:szCs w:val="20"/>
              </w:rPr>
            </w:pPr>
          </w:p>
        </w:tc>
        <w:tc>
          <w:tcPr>
            <w:tcW w:w="0" w:type="auto"/>
            <w:vAlign w:val="center"/>
          </w:tcPr>
          <w:p w14:paraId="21BA56C6">
            <w:pPr>
              <w:widowControl/>
              <w:jc w:val="left"/>
              <w:rPr>
                <w:rFonts w:ascii="Times New Roman" w:hAnsi="Times New Roman" w:eastAsia="Times New Roman" w:cs="Times New Roman"/>
                <w:kern w:val="0"/>
                <w:sz w:val="20"/>
                <w:szCs w:val="20"/>
              </w:rPr>
            </w:pPr>
          </w:p>
        </w:tc>
        <w:tc>
          <w:tcPr>
            <w:tcW w:w="0" w:type="auto"/>
            <w:vAlign w:val="center"/>
          </w:tcPr>
          <w:p w14:paraId="263F28C0">
            <w:pPr>
              <w:widowControl/>
              <w:jc w:val="left"/>
              <w:rPr>
                <w:rFonts w:ascii="Times New Roman" w:hAnsi="Times New Roman" w:eastAsia="Times New Roman" w:cs="Times New Roman"/>
                <w:kern w:val="0"/>
                <w:sz w:val="20"/>
                <w:szCs w:val="20"/>
              </w:rPr>
            </w:pPr>
          </w:p>
        </w:tc>
        <w:tc>
          <w:tcPr>
            <w:tcW w:w="0" w:type="auto"/>
            <w:vAlign w:val="center"/>
          </w:tcPr>
          <w:p w14:paraId="6CDC9AA2">
            <w:pPr>
              <w:widowControl/>
              <w:jc w:val="left"/>
              <w:rPr>
                <w:rFonts w:ascii="Times New Roman" w:hAnsi="Times New Roman" w:eastAsia="Times New Roman" w:cs="Times New Roman"/>
                <w:kern w:val="0"/>
                <w:sz w:val="20"/>
                <w:szCs w:val="20"/>
              </w:rPr>
            </w:pPr>
          </w:p>
        </w:tc>
        <w:tc>
          <w:tcPr>
            <w:tcW w:w="0" w:type="auto"/>
            <w:vAlign w:val="center"/>
          </w:tcPr>
          <w:p w14:paraId="0B54EC61">
            <w:pPr>
              <w:widowControl/>
              <w:jc w:val="left"/>
              <w:rPr>
                <w:rFonts w:ascii="Times New Roman" w:hAnsi="Times New Roman" w:eastAsia="Times New Roman" w:cs="Times New Roman"/>
                <w:kern w:val="0"/>
                <w:sz w:val="20"/>
                <w:szCs w:val="20"/>
              </w:rPr>
            </w:pPr>
          </w:p>
        </w:tc>
        <w:tc>
          <w:tcPr>
            <w:tcW w:w="0" w:type="auto"/>
            <w:vAlign w:val="center"/>
          </w:tcPr>
          <w:p w14:paraId="2396F7A6">
            <w:pPr>
              <w:widowControl/>
              <w:jc w:val="left"/>
              <w:rPr>
                <w:rFonts w:ascii="Times New Roman" w:hAnsi="Times New Roman" w:eastAsia="Times New Roman" w:cs="Times New Roman"/>
                <w:kern w:val="0"/>
                <w:sz w:val="20"/>
                <w:szCs w:val="20"/>
              </w:rPr>
            </w:pPr>
          </w:p>
        </w:tc>
        <w:tc>
          <w:tcPr>
            <w:tcW w:w="0" w:type="auto"/>
            <w:vAlign w:val="center"/>
          </w:tcPr>
          <w:p w14:paraId="48C2E513">
            <w:pPr>
              <w:widowControl/>
              <w:jc w:val="left"/>
              <w:rPr>
                <w:rFonts w:ascii="Times New Roman" w:hAnsi="Times New Roman" w:eastAsia="Times New Roman" w:cs="Times New Roman"/>
                <w:kern w:val="0"/>
                <w:sz w:val="20"/>
                <w:szCs w:val="20"/>
              </w:rPr>
            </w:pPr>
          </w:p>
        </w:tc>
      </w:tr>
      <w:tr w14:paraId="6F1FD767">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7C464F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20106</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FB5D97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财政事务</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4B1F34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41.84</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9F9E47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21.96</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D3FCC1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19.88</w:t>
            </w:r>
          </w:p>
        </w:tc>
        <w:tc>
          <w:tcPr>
            <w:tcW w:w="0" w:type="auto"/>
            <w:vAlign w:val="center"/>
          </w:tcPr>
          <w:p w14:paraId="0457811E">
            <w:pPr>
              <w:widowControl/>
              <w:jc w:val="left"/>
              <w:rPr>
                <w:rFonts w:ascii="Times New Roman" w:hAnsi="Times New Roman" w:eastAsia="Times New Roman" w:cs="Times New Roman"/>
                <w:kern w:val="0"/>
                <w:sz w:val="20"/>
                <w:szCs w:val="20"/>
              </w:rPr>
            </w:pPr>
          </w:p>
        </w:tc>
        <w:tc>
          <w:tcPr>
            <w:tcW w:w="0" w:type="auto"/>
            <w:vAlign w:val="center"/>
          </w:tcPr>
          <w:p w14:paraId="59280C59">
            <w:pPr>
              <w:widowControl/>
              <w:jc w:val="left"/>
              <w:rPr>
                <w:rFonts w:ascii="Times New Roman" w:hAnsi="Times New Roman" w:eastAsia="Times New Roman" w:cs="Times New Roman"/>
                <w:kern w:val="0"/>
                <w:sz w:val="20"/>
                <w:szCs w:val="20"/>
              </w:rPr>
            </w:pPr>
          </w:p>
        </w:tc>
        <w:tc>
          <w:tcPr>
            <w:tcW w:w="0" w:type="auto"/>
            <w:vAlign w:val="center"/>
          </w:tcPr>
          <w:p w14:paraId="3CA23BB4">
            <w:pPr>
              <w:widowControl/>
              <w:jc w:val="left"/>
              <w:rPr>
                <w:rFonts w:ascii="Times New Roman" w:hAnsi="Times New Roman" w:eastAsia="Times New Roman" w:cs="Times New Roman"/>
                <w:kern w:val="0"/>
                <w:sz w:val="20"/>
                <w:szCs w:val="20"/>
              </w:rPr>
            </w:pPr>
          </w:p>
        </w:tc>
        <w:tc>
          <w:tcPr>
            <w:tcW w:w="0" w:type="auto"/>
            <w:vAlign w:val="center"/>
          </w:tcPr>
          <w:p w14:paraId="0EB09566">
            <w:pPr>
              <w:widowControl/>
              <w:jc w:val="left"/>
              <w:rPr>
                <w:rFonts w:ascii="Times New Roman" w:hAnsi="Times New Roman" w:eastAsia="Times New Roman" w:cs="Times New Roman"/>
                <w:kern w:val="0"/>
                <w:sz w:val="20"/>
                <w:szCs w:val="20"/>
              </w:rPr>
            </w:pPr>
          </w:p>
        </w:tc>
        <w:tc>
          <w:tcPr>
            <w:tcW w:w="0" w:type="auto"/>
            <w:vAlign w:val="center"/>
          </w:tcPr>
          <w:p w14:paraId="0C91E9EF">
            <w:pPr>
              <w:widowControl/>
              <w:jc w:val="left"/>
              <w:rPr>
                <w:rFonts w:ascii="Times New Roman" w:hAnsi="Times New Roman" w:eastAsia="Times New Roman" w:cs="Times New Roman"/>
                <w:kern w:val="0"/>
                <w:sz w:val="20"/>
                <w:szCs w:val="20"/>
              </w:rPr>
            </w:pPr>
          </w:p>
        </w:tc>
        <w:tc>
          <w:tcPr>
            <w:tcW w:w="0" w:type="auto"/>
            <w:vAlign w:val="center"/>
          </w:tcPr>
          <w:p w14:paraId="0558F988">
            <w:pPr>
              <w:widowControl/>
              <w:jc w:val="left"/>
              <w:rPr>
                <w:rFonts w:ascii="Times New Roman" w:hAnsi="Times New Roman" w:eastAsia="Times New Roman" w:cs="Times New Roman"/>
                <w:kern w:val="0"/>
                <w:sz w:val="20"/>
                <w:szCs w:val="20"/>
              </w:rPr>
            </w:pPr>
          </w:p>
        </w:tc>
        <w:tc>
          <w:tcPr>
            <w:tcW w:w="0" w:type="auto"/>
            <w:vAlign w:val="center"/>
          </w:tcPr>
          <w:p w14:paraId="2CBD92AA">
            <w:pPr>
              <w:widowControl/>
              <w:jc w:val="left"/>
              <w:rPr>
                <w:rFonts w:ascii="Times New Roman" w:hAnsi="Times New Roman" w:eastAsia="Times New Roman" w:cs="Times New Roman"/>
                <w:kern w:val="0"/>
                <w:sz w:val="20"/>
                <w:szCs w:val="20"/>
              </w:rPr>
            </w:pPr>
          </w:p>
        </w:tc>
      </w:tr>
      <w:tr w14:paraId="31F30B52">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F65D39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2010601</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FD6B859">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行政运行</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83BD24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18.19</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615204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18.19</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F28349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B92555A">
            <w:pPr>
              <w:widowControl/>
              <w:jc w:val="left"/>
              <w:rPr>
                <w:rFonts w:ascii="Times New Roman" w:hAnsi="Times New Roman" w:eastAsia="Times New Roman" w:cs="Times New Roman"/>
                <w:kern w:val="0"/>
                <w:sz w:val="20"/>
                <w:szCs w:val="20"/>
              </w:rPr>
            </w:pPr>
          </w:p>
        </w:tc>
        <w:tc>
          <w:tcPr>
            <w:tcW w:w="0" w:type="auto"/>
            <w:vAlign w:val="center"/>
          </w:tcPr>
          <w:p w14:paraId="7E9752EC">
            <w:pPr>
              <w:widowControl/>
              <w:jc w:val="left"/>
              <w:rPr>
                <w:rFonts w:ascii="Times New Roman" w:hAnsi="Times New Roman" w:eastAsia="Times New Roman" w:cs="Times New Roman"/>
                <w:kern w:val="0"/>
                <w:sz w:val="20"/>
                <w:szCs w:val="20"/>
              </w:rPr>
            </w:pPr>
          </w:p>
        </w:tc>
        <w:tc>
          <w:tcPr>
            <w:tcW w:w="0" w:type="auto"/>
            <w:vAlign w:val="center"/>
          </w:tcPr>
          <w:p w14:paraId="6C4E6B47">
            <w:pPr>
              <w:widowControl/>
              <w:jc w:val="left"/>
              <w:rPr>
                <w:rFonts w:ascii="Times New Roman" w:hAnsi="Times New Roman" w:eastAsia="Times New Roman" w:cs="Times New Roman"/>
                <w:kern w:val="0"/>
                <w:sz w:val="20"/>
                <w:szCs w:val="20"/>
              </w:rPr>
            </w:pPr>
          </w:p>
        </w:tc>
        <w:tc>
          <w:tcPr>
            <w:tcW w:w="0" w:type="auto"/>
            <w:vAlign w:val="center"/>
          </w:tcPr>
          <w:p w14:paraId="265D4C15">
            <w:pPr>
              <w:widowControl/>
              <w:jc w:val="left"/>
              <w:rPr>
                <w:rFonts w:ascii="Times New Roman" w:hAnsi="Times New Roman" w:eastAsia="Times New Roman" w:cs="Times New Roman"/>
                <w:kern w:val="0"/>
                <w:sz w:val="20"/>
                <w:szCs w:val="20"/>
              </w:rPr>
            </w:pPr>
          </w:p>
        </w:tc>
        <w:tc>
          <w:tcPr>
            <w:tcW w:w="0" w:type="auto"/>
            <w:vAlign w:val="center"/>
          </w:tcPr>
          <w:p w14:paraId="2E373BC7">
            <w:pPr>
              <w:widowControl/>
              <w:jc w:val="left"/>
              <w:rPr>
                <w:rFonts w:ascii="Times New Roman" w:hAnsi="Times New Roman" w:eastAsia="Times New Roman" w:cs="Times New Roman"/>
                <w:kern w:val="0"/>
                <w:sz w:val="20"/>
                <w:szCs w:val="20"/>
              </w:rPr>
            </w:pPr>
          </w:p>
        </w:tc>
        <w:tc>
          <w:tcPr>
            <w:tcW w:w="0" w:type="auto"/>
            <w:vAlign w:val="center"/>
          </w:tcPr>
          <w:p w14:paraId="01EF2FFB">
            <w:pPr>
              <w:widowControl/>
              <w:jc w:val="left"/>
              <w:rPr>
                <w:rFonts w:ascii="Times New Roman" w:hAnsi="Times New Roman" w:eastAsia="Times New Roman" w:cs="Times New Roman"/>
                <w:kern w:val="0"/>
                <w:sz w:val="20"/>
                <w:szCs w:val="20"/>
              </w:rPr>
            </w:pPr>
          </w:p>
        </w:tc>
        <w:tc>
          <w:tcPr>
            <w:tcW w:w="0" w:type="auto"/>
            <w:vAlign w:val="center"/>
          </w:tcPr>
          <w:p w14:paraId="3B0CD48C">
            <w:pPr>
              <w:widowControl/>
              <w:jc w:val="left"/>
              <w:rPr>
                <w:rFonts w:ascii="Times New Roman" w:hAnsi="Times New Roman" w:eastAsia="Times New Roman" w:cs="Times New Roman"/>
                <w:kern w:val="0"/>
                <w:sz w:val="20"/>
                <w:szCs w:val="20"/>
              </w:rPr>
            </w:pPr>
          </w:p>
        </w:tc>
      </w:tr>
      <w:tr w14:paraId="4FABBAB2">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0E7435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2010602</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A5A725A">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一般行政管理事务</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161C2A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19.88</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AA1875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E2CCC0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19.88</w:t>
            </w:r>
          </w:p>
        </w:tc>
        <w:tc>
          <w:tcPr>
            <w:tcW w:w="0" w:type="auto"/>
            <w:vAlign w:val="center"/>
          </w:tcPr>
          <w:p w14:paraId="2DBB3EA9">
            <w:pPr>
              <w:widowControl/>
              <w:jc w:val="left"/>
              <w:rPr>
                <w:rFonts w:ascii="Times New Roman" w:hAnsi="Times New Roman" w:eastAsia="Times New Roman" w:cs="Times New Roman"/>
                <w:kern w:val="0"/>
                <w:sz w:val="20"/>
                <w:szCs w:val="20"/>
              </w:rPr>
            </w:pPr>
          </w:p>
        </w:tc>
        <w:tc>
          <w:tcPr>
            <w:tcW w:w="0" w:type="auto"/>
            <w:vAlign w:val="center"/>
          </w:tcPr>
          <w:p w14:paraId="08E1D5D9">
            <w:pPr>
              <w:widowControl/>
              <w:jc w:val="left"/>
              <w:rPr>
                <w:rFonts w:ascii="Times New Roman" w:hAnsi="Times New Roman" w:eastAsia="Times New Roman" w:cs="Times New Roman"/>
                <w:kern w:val="0"/>
                <w:sz w:val="20"/>
                <w:szCs w:val="20"/>
              </w:rPr>
            </w:pPr>
          </w:p>
        </w:tc>
        <w:tc>
          <w:tcPr>
            <w:tcW w:w="0" w:type="auto"/>
            <w:vAlign w:val="center"/>
          </w:tcPr>
          <w:p w14:paraId="61F7286F">
            <w:pPr>
              <w:widowControl/>
              <w:jc w:val="left"/>
              <w:rPr>
                <w:rFonts w:ascii="Times New Roman" w:hAnsi="Times New Roman" w:eastAsia="Times New Roman" w:cs="Times New Roman"/>
                <w:kern w:val="0"/>
                <w:sz w:val="20"/>
                <w:szCs w:val="20"/>
              </w:rPr>
            </w:pPr>
          </w:p>
        </w:tc>
        <w:tc>
          <w:tcPr>
            <w:tcW w:w="0" w:type="auto"/>
            <w:vAlign w:val="center"/>
          </w:tcPr>
          <w:p w14:paraId="1F80981B">
            <w:pPr>
              <w:widowControl/>
              <w:jc w:val="left"/>
              <w:rPr>
                <w:rFonts w:ascii="Times New Roman" w:hAnsi="Times New Roman" w:eastAsia="Times New Roman" w:cs="Times New Roman"/>
                <w:kern w:val="0"/>
                <w:sz w:val="20"/>
                <w:szCs w:val="20"/>
              </w:rPr>
            </w:pPr>
          </w:p>
        </w:tc>
        <w:tc>
          <w:tcPr>
            <w:tcW w:w="0" w:type="auto"/>
            <w:vAlign w:val="center"/>
          </w:tcPr>
          <w:p w14:paraId="29905933">
            <w:pPr>
              <w:widowControl/>
              <w:jc w:val="left"/>
              <w:rPr>
                <w:rFonts w:ascii="Times New Roman" w:hAnsi="Times New Roman" w:eastAsia="Times New Roman" w:cs="Times New Roman"/>
                <w:kern w:val="0"/>
                <w:sz w:val="20"/>
                <w:szCs w:val="20"/>
              </w:rPr>
            </w:pPr>
          </w:p>
        </w:tc>
        <w:tc>
          <w:tcPr>
            <w:tcW w:w="0" w:type="auto"/>
            <w:vAlign w:val="center"/>
          </w:tcPr>
          <w:p w14:paraId="136AD50E">
            <w:pPr>
              <w:widowControl/>
              <w:jc w:val="left"/>
              <w:rPr>
                <w:rFonts w:ascii="Times New Roman" w:hAnsi="Times New Roman" w:eastAsia="Times New Roman" w:cs="Times New Roman"/>
                <w:kern w:val="0"/>
                <w:sz w:val="20"/>
                <w:szCs w:val="20"/>
              </w:rPr>
            </w:pPr>
          </w:p>
        </w:tc>
        <w:tc>
          <w:tcPr>
            <w:tcW w:w="0" w:type="auto"/>
            <w:vAlign w:val="center"/>
          </w:tcPr>
          <w:p w14:paraId="4AD7B05A">
            <w:pPr>
              <w:widowControl/>
              <w:jc w:val="left"/>
              <w:rPr>
                <w:rFonts w:ascii="Times New Roman" w:hAnsi="Times New Roman" w:eastAsia="Times New Roman" w:cs="Times New Roman"/>
                <w:kern w:val="0"/>
                <w:sz w:val="20"/>
                <w:szCs w:val="20"/>
              </w:rPr>
            </w:pPr>
          </w:p>
        </w:tc>
      </w:tr>
      <w:tr w14:paraId="169D9438">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691B43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2010605</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B5A745E">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财政国库业务</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F0A58D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1.77</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0E4738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1.77</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84B5B2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A7FC980">
            <w:pPr>
              <w:widowControl/>
              <w:jc w:val="left"/>
              <w:rPr>
                <w:rFonts w:ascii="Times New Roman" w:hAnsi="Times New Roman" w:eastAsia="Times New Roman" w:cs="Times New Roman"/>
                <w:kern w:val="0"/>
                <w:sz w:val="20"/>
                <w:szCs w:val="20"/>
              </w:rPr>
            </w:pPr>
          </w:p>
        </w:tc>
        <w:tc>
          <w:tcPr>
            <w:tcW w:w="0" w:type="auto"/>
            <w:vAlign w:val="center"/>
          </w:tcPr>
          <w:p w14:paraId="53A73B27">
            <w:pPr>
              <w:widowControl/>
              <w:jc w:val="left"/>
              <w:rPr>
                <w:rFonts w:ascii="Times New Roman" w:hAnsi="Times New Roman" w:eastAsia="Times New Roman" w:cs="Times New Roman"/>
                <w:kern w:val="0"/>
                <w:sz w:val="20"/>
                <w:szCs w:val="20"/>
              </w:rPr>
            </w:pPr>
          </w:p>
        </w:tc>
        <w:tc>
          <w:tcPr>
            <w:tcW w:w="0" w:type="auto"/>
            <w:vAlign w:val="center"/>
          </w:tcPr>
          <w:p w14:paraId="2BF90B77">
            <w:pPr>
              <w:widowControl/>
              <w:jc w:val="left"/>
              <w:rPr>
                <w:rFonts w:ascii="Times New Roman" w:hAnsi="Times New Roman" w:eastAsia="Times New Roman" w:cs="Times New Roman"/>
                <w:kern w:val="0"/>
                <w:sz w:val="20"/>
                <w:szCs w:val="20"/>
              </w:rPr>
            </w:pPr>
          </w:p>
        </w:tc>
        <w:tc>
          <w:tcPr>
            <w:tcW w:w="0" w:type="auto"/>
            <w:vAlign w:val="center"/>
          </w:tcPr>
          <w:p w14:paraId="1A73D75E">
            <w:pPr>
              <w:widowControl/>
              <w:jc w:val="left"/>
              <w:rPr>
                <w:rFonts w:ascii="Times New Roman" w:hAnsi="Times New Roman" w:eastAsia="Times New Roman" w:cs="Times New Roman"/>
                <w:kern w:val="0"/>
                <w:sz w:val="20"/>
                <w:szCs w:val="20"/>
              </w:rPr>
            </w:pPr>
          </w:p>
        </w:tc>
        <w:tc>
          <w:tcPr>
            <w:tcW w:w="0" w:type="auto"/>
            <w:vAlign w:val="center"/>
          </w:tcPr>
          <w:p w14:paraId="434ADC68">
            <w:pPr>
              <w:widowControl/>
              <w:jc w:val="left"/>
              <w:rPr>
                <w:rFonts w:ascii="Times New Roman" w:hAnsi="Times New Roman" w:eastAsia="Times New Roman" w:cs="Times New Roman"/>
                <w:kern w:val="0"/>
                <w:sz w:val="20"/>
                <w:szCs w:val="20"/>
              </w:rPr>
            </w:pPr>
          </w:p>
        </w:tc>
        <w:tc>
          <w:tcPr>
            <w:tcW w:w="0" w:type="auto"/>
            <w:vAlign w:val="center"/>
          </w:tcPr>
          <w:p w14:paraId="0C6AD25A">
            <w:pPr>
              <w:widowControl/>
              <w:jc w:val="left"/>
              <w:rPr>
                <w:rFonts w:ascii="Times New Roman" w:hAnsi="Times New Roman" w:eastAsia="Times New Roman" w:cs="Times New Roman"/>
                <w:kern w:val="0"/>
                <w:sz w:val="20"/>
                <w:szCs w:val="20"/>
              </w:rPr>
            </w:pPr>
          </w:p>
        </w:tc>
        <w:tc>
          <w:tcPr>
            <w:tcW w:w="0" w:type="auto"/>
            <w:vAlign w:val="center"/>
          </w:tcPr>
          <w:p w14:paraId="714AF6A8">
            <w:pPr>
              <w:widowControl/>
              <w:jc w:val="left"/>
              <w:rPr>
                <w:rFonts w:ascii="Times New Roman" w:hAnsi="Times New Roman" w:eastAsia="Times New Roman" w:cs="Times New Roman"/>
                <w:kern w:val="0"/>
                <w:sz w:val="20"/>
                <w:szCs w:val="20"/>
              </w:rPr>
            </w:pPr>
          </w:p>
        </w:tc>
      </w:tr>
      <w:tr w14:paraId="57A568DF">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27759A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2010699</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645339C">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其他财政事务支出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EE1938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349C82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1F9AFD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B401470">
            <w:pPr>
              <w:widowControl/>
              <w:jc w:val="left"/>
              <w:rPr>
                <w:rFonts w:ascii="Times New Roman" w:hAnsi="Times New Roman" w:eastAsia="Times New Roman" w:cs="Times New Roman"/>
                <w:kern w:val="0"/>
                <w:sz w:val="20"/>
                <w:szCs w:val="20"/>
              </w:rPr>
            </w:pPr>
          </w:p>
        </w:tc>
        <w:tc>
          <w:tcPr>
            <w:tcW w:w="0" w:type="auto"/>
            <w:vAlign w:val="center"/>
          </w:tcPr>
          <w:p w14:paraId="53E15B29">
            <w:pPr>
              <w:widowControl/>
              <w:jc w:val="left"/>
              <w:rPr>
                <w:rFonts w:ascii="Times New Roman" w:hAnsi="Times New Roman" w:eastAsia="Times New Roman" w:cs="Times New Roman"/>
                <w:kern w:val="0"/>
                <w:sz w:val="20"/>
                <w:szCs w:val="20"/>
              </w:rPr>
            </w:pPr>
          </w:p>
        </w:tc>
        <w:tc>
          <w:tcPr>
            <w:tcW w:w="0" w:type="auto"/>
            <w:vAlign w:val="center"/>
          </w:tcPr>
          <w:p w14:paraId="3BBB3634">
            <w:pPr>
              <w:widowControl/>
              <w:jc w:val="left"/>
              <w:rPr>
                <w:rFonts w:ascii="Times New Roman" w:hAnsi="Times New Roman" w:eastAsia="Times New Roman" w:cs="Times New Roman"/>
                <w:kern w:val="0"/>
                <w:sz w:val="20"/>
                <w:szCs w:val="20"/>
              </w:rPr>
            </w:pPr>
          </w:p>
        </w:tc>
        <w:tc>
          <w:tcPr>
            <w:tcW w:w="0" w:type="auto"/>
            <w:vAlign w:val="center"/>
          </w:tcPr>
          <w:p w14:paraId="7976A09D">
            <w:pPr>
              <w:widowControl/>
              <w:jc w:val="left"/>
              <w:rPr>
                <w:rFonts w:ascii="Times New Roman" w:hAnsi="Times New Roman" w:eastAsia="Times New Roman" w:cs="Times New Roman"/>
                <w:kern w:val="0"/>
                <w:sz w:val="20"/>
                <w:szCs w:val="20"/>
              </w:rPr>
            </w:pPr>
          </w:p>
        </w:tc>
        <w:tc>
          <w:tcPr>
            <w:tcW w:w="0" w:type="auto"/>
            <w:vAlign w:val="center"/>
          </w:tcPr>
          <w:p w14:paraId="695481BF">
            <w:pPr>
              <w:widowControl/>
              <w:jc w:val="left"/>
              <w:rPr>
                <w:rFonts w:ascii="Times New Roman" w:hAnsi="Times New Roman" w:eastAsia="Times New Roman" w:cs="Times New Roman"/>
                <w:kern w:val="0"/>
                <w:sz w:val="20"/>
                <w:szCs w:val="20"/>
              </w:rPr>
            </w:pPr>
          </w:p>
        </w:tc>
        <w:tc>
          <w:tcPr>
            <w:tcW w:w="0" w:type="auto"/>
            <w:vAlign w:val="center"/>
          </w:tcPr>
          <w:p w14:paraId="26E087F8">
            <w:pPr>
              <w:widowControl/>
              <w:jc w:val="left"/>
              <w:rPr>
                <w:rFonts w:ascii="Times New Roman" w:hAnsi="Times New Roman" w:eastAsia="Times New Roman" w:cs="Times New Roman"/>
                <w:kern w:val="0"/>
                <w:sz w:val="20"/>
                <w:szCs w:val="20"/>
              </w:rPr>
            </w:pPr>
          </w:p>
        </w:tc>
        <w:tc>
          <w:tcPr>
            <w:tcW w:w="0" w:type="auto"/>
            <w:vAlign w:val="center"/>
          </w:tcPr>
          <w:p w14:paraId="545C739C">
            <w:pPr>
              <w:widowControl/>
              <w:jc w:val="left"/>
              <w:rPr>
                <w:rFonts w:ascii="Times New Roman" w:hAnsi="Times New Roman" w:eastAsia="Times New Roman" w:cs="Times New Roman"/>
                <w:kern w:val="0"/>
                <w:sz w:val="20"/>
                <w:szCs w:val="20"/>
              </w:rPr>
            </w:pPr>
          </w:p>
        </w:tc>
      </w:tr>
      <w:tr w14:paraId="739ABF16">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C2AD45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20111</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8F6023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纪检监察事务</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D559F2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3.20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796128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3.20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6CD717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587EF0F">
            <w:pPr>
              <w:widowControl/>
              <w:jc w:val="left"/>
              <w:rPr>
                <w:rFonts w:ascii="Times New Roman" w:hAnsi="Times New Roman" w:eastAsia="Times New Roman" w:cs="Times New Roman"/>
                <w:kern w:val="0"/>
                <w:sz w:val="20"/>
                <w:szCs w:val="20"/>
              </w:rPr>
            </w:pPr>
          </w:p>
        </w:tc>
        <w:tc>
          <w:tcPr>
            <w:tcW w:w="0" w:type="auto"/>
            <w:vAlign w:val="center"/>
          </w:tcPr>
          <w:p w14:paraId="26C0C992">
            <w:pPr>
              <w:widowControl/>
              <w:jc w:val="left"/>
              <w:rPr>
                <w:rFonts w:ascii="Times New Roman" w:hAnsi="Times New Roman" w:eastAsia="Times New Roman" w:cs="Times New Roman"/>
                <w:kern w:val="0"/>
                <w:sz w:val="20"/>
                <w:szCs w:val="20"/>
              </w:rPr>
            </w:pPr>
          </w:p>
        </w:tc>
        <w:tc>
          <w:tcPr>
            <w:tcW w:w="0" w:type="auto"/>
            <w:vAlign w:val="center"/>
          </w:tcPr>
          <w:p w14:paraId="3370AE0B">
            <w:pPr>
              <w:widowControl/>
              <w:jc w:val="left"/>
              <w:rPr>
                <w:rFonts w:ascii="Times New Roman" w:hAnsi="Times New Roman" w:eastAsia="Times New Roman" w:cs="Times New Roman"/>
                <w:kern w:val="0"/>
                <w:sz w:val="20"/>
                <w:szCs w:val="20"/>
              </w:rPr>
            </w:pPr>
          </w:p>
        </w:tc>
        <w:tc>
          <w:tcPr>
            <w:tcW w:w="0" w:type="auto"/>
            <w:vAlign w:val="center"/>
          </w:tcPr>
          <w:p w14:paraId="57F80733">
            <w:pPr>
              <w:widowControl/>
              <w:jc w:val="left"/>
              <w:rPr>
                <w:rFonts w:ascii="Times New Roman" w:hAnsi="Times New Roman" w:eastAsia="Times New Roman" w:cs="Times New Roman"/>
                <w:kern w:val="0"/>
                <w:sz w:val="20"/>
                <w:szCs w:val="20"/>
              </w:rPr>
            </w:pPr>
          </w:p>
        </w:tc>
        <w:tc>
          <w:tcPr>
            <w:tcW w:w="0" w:type="auto"/>
            <w:vAlign w:val="center"/>
          </w:tcPr>
          <w:p w14:paraId="4030519D">
            <w:pPr>
              <w:widowControl/>
              <w:jc w:val="left"/>
              <w:rPr>
                <w:rFonts w:ascii="Times New Roman" w:hAnsi="Times New Roman" w:eastAsia="Times New Roman" w:cs="Times New Roman"/>
                <w:kern w:val="0"/>
                <w:sz w:val="20"/>
                <w:szCs w:val="20"/>
              </w:rPr>
            </w:pPr>
          </w:p>
        </w:tc>
        <w:tc>
          <w:tcPr>
            <w:tcW w:w="0" w:type="auto"/>
            <w:vAlign w:val="center"/>
          </w:tcPr>
          <w:p w14:paraId="12466BDA">
            <w:pPr>
              <w:widowControl/>
              <w:jc w:val="left"/>
              <w:rPr>
                <w:rFonts w:ascii="Times New Roman" w:hAnsi="Times New Roman" w:eastAsia="Times New Roman" w:cs="Times New Roman"/>
                <w:kern w:val="0"/>
                <w:sz w:val="20"/>
                <w:szCs w:val="20"/>
              </w:rPr>
            </w:pPr>
          </w:p>
        </w:tc>
        <w:tc>
          <w:tcPr>
            <w:tcW w:w="0" w:type="auto"/>
            <w:vAlign w:val="center"/>
          </w:tcPr>
          <w:p w14:paraId="78B9F4DF">
            <w:pPr>
              <w:widowControl/>
              <w:jc w:val="left"/>
              <w:rPr>
                <w:rFonts w:ascii="Times New Roman" w:hAnsi="Times New Roman" w:eastAsia="Times New Roman" w:cs="Times New Roman"/>
                <w:kern w:val="0"/>
                <w:sz w:val="20"/>
                <w:szCs w:val="20"/>
              </w:rPr>
            </w:pPr>
          </w:p>
        </w:tc>
      </w:tr>
      <w:tr w14:paraId="6510AE1A">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D7BA90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2011101</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90DA9E8">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行政运行</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C4C286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3.20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D37CFE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3.20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DA9B25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251068A">
            <w:pPr>
              <w:widowControl/>
              <w:jc w:val="left"/>
              <w:rPr>
                <w:rFonts w:ascii="Times New Roman" w:hAnsi="Times New Roman" w:eastAsia="Times New Roman" w:cs="Times New Roman"/>
                <w:kern w:val="0"/>
                <w:sz w:val="20"/>
                <w:szCs w:val="20"/>
              </w:rPr>
            </w:pPr>
          </w:p>
        </w:tc>
        <w:tc>
          <w:tcPr>
            <w:tcW w:w="0" w:type="auto"/>
            <w:vAlign w:val="center"/>
          </w:tcPr>
          <w:p w14:paraId="1A4A7532">
            <w:pPr>
              <w:widowControl/>
              <w:jc w:val="left"/>
              <w:rPr>
                <w:rFonts w:ascii="Times New Roman" w:hAnsi="Times New Roman" w:eastAsia="Times New Roman" w:cs="Times New Roman"/>
                <w:kern w:val="0"/>
                <w:sz w:val="20"/>
                <w:szCs w:val="20"/>
              </w:rPr>
            </w:pPr>
          </w:p>
        </w:tc>
        <w:tc>
          <w:tcPr>
            <w:tcW w:w="0" w:type="auto"/>
            <w:vAlign w:val="center"/>
          </w:tcPr>
          <w:p w14:paraId="6AD4C265">
            <w:pPr>
              <w:widowControl/>
              <w:jc w:val="left"/>
              <w:rPr>
                <w:rFonts w:ascii="Times New Roman" w:hAnsi="Times New Roman" w:eastAsia="Times New Roman" w:cs="Times New Roman"/>
                <w:kern w:val="0"/>
                <w:sz w:val="20"/>
                <w:szCs w:val="20"/>
              </w:rPr>
            </w:pPr>
          </w:p>
        </w:tc>
        <w:tc>
          <w:tcPr>
            <w:tcW w:w="0" w:type="auto"/>
            <w:vAlign w:val="center"/>
          </w:tcPr>
          <w:p w14:paraId="478546E1">
            <w:pPr>
              <w:widowControl/>
              <w:jc w:val="left"/>
              <w:rPr>
                <w:rFonts w:ascii="Times New Roman" w:hAnsi="Times New Roman" w:eastAsia="Times New Roman" w:cs="Times New Roman"/>
                <w:kern w:val="0"/>
                <w:sz w:val="20"/>
                <w:szCs w:val="20"/>
              </w:rPr>
            </w:pPr>
          </w:p>
        </w:tc>
        <w:tc>
          <w:tcPr>
            <w:tcW w:w="0" w:type="auto"/>
            <w:vAlign w:val="center"/>
          </w:tcPr>
          <w:p w14:paraId="3E97DAF8">
            <w:pPr>
              <w:widowControl/>
              <w:jc w:val="left"/>
              <w:rPr>
                <w:rFonts w:ascii="Times New Roman" w:hAnsi="Times New Roman" w:eastAsia="Times New Roman" w:cs="Times New Roman"/>
                <w:kern w:val="0"/>
                <w:sz w:val="20"/>
                <w:szCs w:val="20"/>
              </w:rPr>
            </w:pPr>
          </w:p>
        </w:tc>
        <w:tc>
          <w:tcPr>
            <w:tcW w:w="0" w:type="auto"/>
            <w:vAlign w:val="center"/>
          </w:tcPr>
          <w:p w14:paraId="6FBA675B">
            <w:pPr>
              <w:widowControl/>
              <w:jc w:val="left"/>
              <w:rPr>
                <w:rFonts w:ascii="Times New Roman" w:hAnsi="Times New Roman" w:eastAsia="Times New Roman" w:cs="Times New Roman"/>
                <w:kern w:val="0"/>
                <w:sz w:val="20"/>
                <w:szCs w:val="20"/>
              </w:rPr>
            </w:pPr>
          </w:p>
        </w:tc>
        <w:tc>
          <w:tcPr>
            <w:tcW w:w="0" w:type="auto"/>
            <w:vAlign w:val="center"/>
          </w:tcPr>
          <w:p w14:paraId="210A7D30">
            <w:pPr>
              <w:widowControl/>
              <w:jc w:val="left"/>
              <w:rPr>
                <w:rFonts w:ascii="Times New Roman" w:hAnsi="Times New Roman" w:eastAsia="Times New Roman" w:cs="Times New Roman"/>
                <w:kern w:val="0"/>
                <w:sz w:val="20"/>
                <w:szCs w:val="20"/>
              </w:rPr>
            </w:pPr>
          </w:p>
        </w:tc>
      </w:tr>
      <w:tr w14:paraId="733FB217">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9DB621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20136</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930754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其他共产党事务支出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F3F6D6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D5E7E2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0E14B9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vAlign w:val="center"/>
          </w:tcPr>
          <w:p w14:paraId="3F51DFA7">
            <w:pPr>
              <w:widowControl/>
              <w:jc w:val="left"/>
              <w:rPr>
                <w:rFonts w:ascii="Times New Roman" w:hAnsi="Times New Roman" w:eastAsia="Times New Roman" w:cs="Times New Roman"/>
                <w:kern w:val="0"/>
                <w:sz w:val="20"/>
                <w:szCs w:val="20"/>
              </w:rPr>
            </w:pPr>
          </w:p>
        </w:tc>
        <w:tc>
          <w:tcPr>
            <w:tcW w:w="0" w:type="auto"/>
            <w:vAlign w:val="center"/>
          </w:tcPr>
          <w:p w14:paraId="79BE10F0">
            <w:pPr>
              <w:widowControl/>
              <w:jc w:val="left"/>
              <w:rPr>
                <w:rFonts w:ascii="Times New Roman" w:hAnsi="Times New Roman" w:eastAsia="Times New Roman" w:cs="Times New Roman"/>
                <w:kern w:val="0"/>
                <w:sz w:val="20"/>
                <w:szCs w:val="20"/>
              </w:rPr>
            </w:pPr>
          </w:p>
        </w:tc>
        <w:tc>
          <w:tcPr>
            <w:tcW w:w="0" w:type="auto"/>
            <w:vAlign w:val="center"/>
          </w:tcPr>
          <w:p w14:paraId="6BE04656">
            <w:pPr>
              <w:widowControl/>
              <w:jc w:val="left"/>
              <w:rPr>
                <w:rFonts w:ascii="Times New Roman" w:hAnsi="Times New Roman" w:eastAsia="Times New Roman" w:cs="Times New Roman"/>
                <w:kern w:val="0"/>
                <w:sz w:val="20"/>
                <w:szCs w:val="20"/>
              </w:rPr>
            </w:pPr>
          </w:p>
        </w:tc>
        <w:tc>
          <w:tcPr>
            <w:tcW w:w="0" w:type="auto"/>
            <w:vAlign w:val="center"/>
          </w:tcPr>
          <w:p w14:paraId="2EDD198E">
            <w:pPr>
              <w:widowControl/>
              <w:jc w:val="left"/>
              <w:rPr>
                <w:rFonts w:ascii="Times New Roman" w:hAnsi="Times New Roman" w:eastAsia="Times New Roman" w:cs="Times New Roman"/>
                <w:kern w:val="0"/>
                <w:sz w:val="20"/>
                <w:szCs w:val="20"/>
              </w:rPr>
            </w:pPr>
          </w:p>
        </w:tc>
        <w:tc>
          <w:tcPr>
            <w:tcW w:w="0" w:type="auto"/>
            <w:vAlign w:val="center"/>
          </w:tcPr>
          <w:p w14:paraId="3889BF01">
            <w:pPr>
              <w:widowControl/>
              <w:jc w:val="left"/>
              <w:rPr>
                <w:rFonts w:ascii="Times New Roman" w:hAnsi="Times New Roman" w:eastAsia="Times New Roman" w:cs="Times New Roman"/>
                <w:kern w:val="0"/>
                <w:sz w:val="20"/>
                <w:szCs w:val="20"/>
              </w:rPr>
            </w:pPr>
          </w:p>
        </w:tc>
        <w:tc>
          <w:tcPr>
            <w:tcW w:w="0" w:type="auto"/>
            <w:vAlign w:val="center"/>
          </w:tcPr>
          <w:p w14:paraId="178DA288">
            <w:pPr>
              <w:widowControl/>
              <w:jc w:val="left"/>
              <w:rPr>
                <w:rFonts w:ascii="Times New Roman" w:hAnsi="Times New Roman" w:eastAsia="Times New Roman" w:cs="Times New Roman"/>
                <w:kern w:val="0"/>
                <w:sz w:val="20"/>
                <w:szCs w:val="20"/>
              </w:rPr>
            </w:pPr>
          </w:p>
        </w:tc>
        <w:tc>
          <w:tcPr>
            <w:tcW w:w="0" w:type="auto"/>
            <w:vAlign w:val="center"/>
          </w:tcPr>
          <w:p w14:paraId="7FCDC209">
            <w:pPr>
              <w:widowControl/>
              <w:jc w:val="left"/>
              <w:rPr>
                <w:rFonts w:ascii="Times New Roman" w:hAnsi="Times New Roman" w:eastAsia="Times New Roman" w:cs="Times New Roman"/>
                <w:kern w:val="0"/>
                <w:sz w:val="20"/>
                <w:szCs w:val="20"/>
              </w:rPr>
            </w:pPr>
          </w:p>
        </w:tc>
      </w:tr>
      <w:tr w14:paraId="22C5B909">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F35496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2013602</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4D52B40">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一般行政管理事务</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3813D9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100CE7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CFD955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0" w:type="auto"/>
            <w:vAlign w:val="center"/>
          </w:tcPr>
          <w:p w14:paraId="36454CB3">
            <w:pPr>
              <w:widowControl/>
              <w:jc w:val="left"/>
              <w:rPr>
                <w:rFonts w:ascii="Times New Roman" w:hAnsi="Times New Roman" w:eastAsia="Times New Roman" w:cs="Times New Roman"/>
                <w:kern w:val="0"/>
                <w:sz w:val="20"/>
                <w:szCs w:val="20"/>
              </w:rPr>
            </w:pPr>
          </w:p>
        </w:tc>
        <w:tc>
          <w:tcPr>
            <w:tcW w:w="0" w:type="auto"/>
            <w:vAlign w:val="center"/>
          </w:tcPr>
          <w:p w14:paraId="4B31B5BF">
            <w:pPr>
              <w:widowControl/>
              <w:jc w:val="left"/>
              <w:rPr>
                <w:rFonts w:ascii="Times New Roman" w:hAnsi="Times New Roman" w:eastAsia="Times New Roman" w:cs="Times New Roman"/>
                <w:kern w:val="0"/>
                <w:sz w:val="20"/>
                <w:szCs w:val="20"/>
              </w:rPr>
            </w:pPr>
          </w:p>
        </w:tc>
        <w:tc>
          <w:tcPr>
            <w:tcW w:w="0" w:type="auto"/>
            <w:vAlign w:val="center"/>
          </w:tcPr>
          <w:p w14:paraId="158E022A">
            <w:pPr>
              <w:widowControl/>
              <w:jc w:val="left"/>
              <w:rPr>
                <w:rFonts w:ascii="Times New Roman" w:hAnsi="Times New Roman" w:eastAsia="Times New Roman" w:cs="Times New Roman"/>
                <w:kern w:val="0"/>
                <w:sz w:val="20"/>
                <w:szCs w:val="20"/>
              </w:rPr>
            </w:pPr>
          </w:p>
        </w:tc>
        <w:tc>
          <w:tcPr>
            <w:tcW w:w="0" w:type="auto"/>
            <w:vAlign w:val="center"/>
          </w:tcPr>
          <w:p w14:paraId="6241C195">
            <w:pPr>
              <w:widowControl/>
              <w:jc w:val="left"/>
              <w:rPr>
                <w:rFonts w:ascii="Times New Roman" w:hAnsi="Times New Roman" w:eastAsia="Times New Roman" w:cs="Times New Roman"/>
                <w:kern w:val="0"/>
                <w:sz w:val="20"/>
                <w:szCs w:val="20"/>
              </w:rPr>
            </w:pPr>
          </w:p>
        </w:tc>
        <w:tc>
          <w:tcPr>
            <w:tcW w:w="0" w:type="auto"/>
            <w:vAlign w:val="center"/>
          </w:tcPr>
          <w:p w14:paraId="2791E243">
            <w:pPr>
              <w:widowControl/>
              <w:jc w:val="left"/>
              <w:rPr>
                <w:rFonts w:ascii="Times New Roman" w:hAnsi="Times New Roman" w:eastAsia="Times New Roman" w:cs="Times New Roman"/>
                <w:kern w:val="0"/>
                <w:sz w:val="20"/>
                <w:szCs w:val="20"/>
              </w:rPr>
            </w:pPr>
          </w:p>
        </w:tc>
        <w:tc>
          <w:tcPr>
            <w:tcW w:w="0" w:type="auto"/>
            <w:vAlign w:val="center"/>
          </w:tcPr>
          <w:p w14:paraId="6CA940A7">
            <w:pPr>
              <w:widowControl/>
              <w:jc w:val="left"/>
              <w:rPr>
                <w:rFonts w:ascii="Times New Roman" w:hAnsi="Times New Roman" w:eastAsia="Times New Roman" w:cs="Times New Roman"/>
                <w:kern w:val="0"/>
                <w:sz w:val="20"/>
                <w:szCs w:val="20"/>
              </w:rPr>
            </w:pPr>
          </w:p>
        </w:tc>
        <w:tc>
          <w:tcPr>
            <w:tcW w:w="0" w:type="auto"/>
            <w:vAlign w:val="center"/>
          </w:tcPr>
          <w:p w14:paraId="3B63C216">
            <w:pPr>
              <w:widowControl/>
              <w:jc w:val="left"/>
              <w:rPr>
                <w:rFonts w:ascii="Times New Roman" w:hAnsi="Times New Roman" w:eastAsia="Times New Roman" w:cs="Times New Roman"/>
                <w:kern w:val="0"/>
                <w:sz w:val="20"/>
                <w:szCs w:val="20"/>
              </w:rPr>
            </w:pPr>
          </w:p>
        </w:tc>
      </w:tr>
      <w:tr w14:paraId="64153BE6">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19FA61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20199</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F8BF1E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其他一般公共服务支出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50821E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1.21</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C32748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1.21</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3AB6B7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489E53F">
            <w:pPr>
              <w:widowControl/>
              <w:jc w:val="left"/>
              <w:rPr>
                <w:rFonts w:ascii="Times New Roman" w:hAnsi="Times New Roman" w:eastAsia="Times New Roman" w:cs="Times New Roman"/>
                <w:kern w:val="0"/>
                <w:sz w:val="20"/>
                <w:szCs w:val="20"/>
              </w:rPr>
            </w:pPr>
          </w:p>
        </w:tc>
        <w:tc>
          <w:tcPr>
            <w:tcW w:w="0" w:type="auto"/>
            <w:vAlign w:val="center"/>
          </w:tcPr>
          <w:p w14:paraId="77148D1F">
            <w:pPr>
              <w:widowControl/>
              <w:jc w:val="left"/>
              <w:rPr>
                <w:rFonts w:ascii="Times New Roman" w:hAnsi="Times New Roman" w:eastAsia="Times New Roman" w:cs="Times New Roman"/>
                <w:kern w:val="0"/>
                <w:sz w:val="20"/>
                <w:szCs w:val="20"/>
              </w:rPr>
            </w:pPr>
          </w:p>
        </w:tc>
        <w:tc>
          <w:tcPr>
            <w:tcW w:w="0" w:type="auto"/>
            <w:vAlign w:val="center"/>
          </w:tcPr>
          <w:p w14:paraId="1C3F6536">
            <w:pPr>
              <w:widowControl/>
              <w:jc w:val="left"/>
              <w:rPr>
                <w:rFonts w:ascii="Times New Roman" w:hAnsi="Times New Roman" w:eastAsia="Times New Roman" w:cs="Times New Roman"/>
                <w:kern w:val="0"/>
                <w:sz w:val="20"/>
                <w:szCs w:val="20"/>
              </w:rPr>
            </w:pPr>
          </w:p>
        </w:tc>
        <w:tc>
          <w:tcPr>
            <w:tcW w:w="0" w:type="auto"/>
            <w:vAlign w:val="center"/>
          </w:tcPr>
          <w:p w14:paraId="37068402">
            <w:pPr>
              <w:widowControl/>
              <w:jc w:val="left"/>
              <w:rPr>
                <w:rFonts w:ascii="Times New Roman" w:hAnsi="Times New Roman" w:eastAsia="Times New Roman" w:cs="Times New Roman"/>
                <w:kern w:val="0"/>
                <w:sz w:val="20"/>
                <w:szCs w:val="20"/>
              </w:rPr>
            </w:pPr>
          </w:p>
        </w:tc>
        <w:tc>
          <w:tcPr>
            <w:tcW w:w="0" w:type="auto"/>
            <w:vAlign w:val="center"/>
          </w:tcPr>
          <w:p w14:paraId="1223D0F0">
            <w:pPr>
              <w:widowControl/>
              <w:jc w:val="left"/>
              <w:rPr>
                <w:rFonts w:ascii="Times New Roman" w:hAnsi="Times New Roman" w:eastAsia="Times New Roman" w:cs="Times New Roman"/>
                <w:kern w:val="0"/>
                <w:sz w:val="20"/>
                <w:szCs w:val="20"/>
              </w:rPr>
            </w:pPr>
          </w:p>
        </w:tc>
        <w:tc>
          <w:tcPr>
            <w:tcW w:w="0" w:type="auto"/>
            <w:vAlign w:val="center"/>
          </w:tcPr>
          <w:p w14:paraId="77DAEFEB">
            <w:pPr>
              <w:widowControl/>
              <w:jc w:val="left"/>
              <w:rPr>
                <w:rFonts w:ascii="Times New Roman" w:hAnsi="Times New Roman" w:eastAsia="Times New Roman" w:cs="Times New Roman"/>
                <w:kern w:val="0"/>
                <w:sz w:val="20"/>
                <w:szCs w:val="20"/>
              </w:rPr>
            </w:pPr>
          </w:p>
        </w:tc>
        <w:tc>
          <w:tcPr>
            <w:tcW w:w="0" w:type="auto"/>
            <w:vAlign w:val="center"/>
          </w:tcPr>
          <w:p w14:paraId="47F4C3AC">
            <w:pPr>
              <w:widowControl/>
              <w:jc w:val="left"/>
              <w:rPr>
                <w:rFonts w:ascii="Times New Roman" w:hAnsi="Times New Roman" w:eastAsia="Times New Roman" w:cs="Times New Roman"/>
                <w:kern w:val="0"/>
                <w:sz w:val="20"/>
                <w:szCs w:val="20"/>
              </w:rPr>
            </w:pPr>
          </w:p>
        </w:tc>
      </w:tr>
      <w:tr w14:paraId="431E2ADD">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10E038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2019999</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78BCAB2">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其他一般公共服务支出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C71982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1.21</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D56F00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1.21</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2DC1CA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BC66D06">
            <w:pPr>
              <w:widowControl/>
              <w:jc w:val="left"/>
              <w:rPr>
                <w:rFonts w:ascii="Times New Roman" w:hAnsi="Times New Roman" w:eastAsia="Times New Roman" w:cs="Times New Roman"/>
                <w:kern w:val="0"/>
                <w:sz w:val="20"/>
                <w:szCs w:val="20"/>
              </w:rPr>
            </w:pPr>
          </w:p>
        </w:tc>
        <w:tc>
          <w:tcPr>
            <w:tcW w:w="0" w:type="auto"/>
            <w:vAlign w:val="center"/>
          </w:tcPr>
          <w:p w14:paraId="1D8668EE">
            <w:pPr>
              <w:widowControl/>
              <w:jc w:val="left"/>
              <w:rPr>
                <w:rFonts w:ascii="Times New Roman" w:hAnsi="Times New Roman" w:eastAsia="Times New Roman" w:cs="Times New Roman"/>
                <w:kern w:val="0"/>
                <w:sz w:val="20"/>
                <w:szCs w:val="20"/>
              </w:rPr>
            </w:pPr>
          </w:p>
        </w:tc>
        <w:tc>
          <w:tcPr>
            <w:tcW w:w="0" w:type="auto"/>
            <w:vAlign w:val="center"/>
          </w:tcPr>
          <w:p w14:paraId="65E7B411">
            <w:pPr>
              <w:widowControl/>
              <w:jc w:val="left"/>
              <w:rPr>
                <w:rFonts w:ascii="Times New Roman" w:hAnsi="Times New Roman" w:eastAsia="Times New Roman" w:cs="Times New Roman"/>
                <w:kern w:val="0"/>
                <w:sz w:val="20"/>
                <w:szCs w:val="20"/>
              </w:rPr>
            </w:pPr>
          </w:p>
        </w:tc>
        <w:tc>
          <w:tcPr>
            <w:tcW w:w="0" w:type="auto"/>
            <w:vAlign w:val="center"/>
          </w:tcPr>
          <w:p w14:paraId="5882C154">
            <w:pPr>
              <w:widowControl/>
              <w:jc w:val="left"/>
              <w:rPr>
                <w:rFonts w:ascii="Times New Roman" w:hAnsi="Times New Roman" w:eastAsia="Times New Roman" w:cs="Times New Roman"/>
                <w:kern w:val="0"/>
                <w:sz w:val="20"/>
                <w:szCs w:val="20"/>
              </w:rPr>
            </w:pPr>
          </w:p>
        </w:tc>
        <w:tc>
          <w:tcPr>
            <w:tcW w:w="0" w:type="auto"/>
            <w:vAlign w:val="center"/>
          </w:tcPr>
          <w:p w14:paraId="223F0F75">
            <w:pPr>
              <w:widowControl/>
              <w:jc w:val="left"/>
              <w:rPr>
                <w:rFonts w:ascii="Times New Roman" w:hAnsi="Times New Roman" w:eastAsia="Times New Roman" w:cs="Times New Roman"/>
                <w:kern w:val="0"/>
                <w:sz w:val="20"/>
                <w:szCs w:val="20"/>
              </w:rPr>
            </w:pPr>
          </w:p>
        </w:tc>
        <w:tc>
          <w:tcPr>
            <w:tcW w:w="0" w:type="auto"/>
            <w:vAlign w:val="center"/>
          </w:tcPr>
          <w:p w14:paraId="5A81C3DC">
            <w:pPr>
              <w:widowControl/>
              <w:jc w:val="left"/>
              <w:rPr>
                <w:rFonts w:ascii="Times New Roman" w:hAnsi="Times New Roman" w:eastAsia="Times New Roman" w:cs="Times New Roman"/>
                <w:kern w:val="0"/>
                <w:sz w:val="20"/>
                <w:szCs w:val="20"/>
              </w:rPr>
            </w:pPr>
          </w:p>
        </w:tc>
        <w:tc>
          <w:tcPr>
            <w:tcW w:w="0" w:type="auto"/>
            <w:vAlign w:val="center"/>
          </w:tcPr>
          <w:p w14:paraId="2B5AD407">
            <w:pPr>
              <w:widowControl/>
              <w:jc w:val="left"/>
              <w:rPr>
                <w:rFonts w:ascii="Times New Roman" w:hAnsi="Times New Roman" w:eastAsia="Times New Roman" w:cs="Times New Roman"/>
                <w:kern w:val="0"/>
                <w:sz w:val="20"/>
                <w:szCs w:val="20"/>
              </w:rPr>
            </w:pPr>
          </w:p>
        </w:tc>
      </w:tr>
      <w:tr w14:paraId="1619A5A3">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004D3E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204</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8DD068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公共安全支出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F172C8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51.00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4FDBBC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11.30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88E9D6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39.70</w:t>
            </w:r>
          </w:p>
        </w:tc>
        <w:tc>
          <w:tcPr>
            <w:tcW w:w="0" w:type="auto"/>
            <w:vAlign w:val="center"/>
          </w:tcPr>
          <w:p w14:paraId="7C776A44">
            <w:pPr>
              <w:widowControl/>
              <w:jc w:val="left"/>
              <w:rPr>
                <w:rFonts w:ascii="Times New Roman" w:hAnsi="Times New Roman" w:eastAsia="Times New Roman" w:cs="Times New Roman"/>
                <w:kern w:val="0"/>
                <w:sz w:val="20"/>
                <w:szCs w:val="20"/>
              </w:rPr>
            </w:pPr>
          </w:p>
        </w:tc>
        <w:tc>
          <w:tcPr>
            <w:tcW w:w="0" w:type="auto"/>
            <w:vAlign w:val="center"/>
          </w:tcPr>
          <w:p w14:paraId="2FC514B3">
            <w:pPr>
              <w:widowControl/>
              <w:jc w:val="left"/>
              <w:rPr>
                <w:rFonts w:ascii="Times New Roman" w:hAnsi="Times New Roman" w:eastAsia="Times New Roman" w:cs="Times New Roman"/>
                <w:kern w:val="0"/>
                <w:sz w:val="20"/>
                <w:szCs w:val="20"/>
              </w:rPr>
            </w:pPr>
          </w:p>
        </w:tc>
        <w:tc>
          <w:tcPr>
            <w:tcW w:w="0" w:type="auto"/>
            <w:vAlign w:val="center"/>
          </w:tcPr>
          <w:p w14:paraId="52F9C19E">
            <w:pPr>
              <w:widowControl/>
              <w:jc w:val="left"/>
              <w:rPr>
                <w:rFonts w:ascii="Times New Roman" w:hAnsi="Times New Roman" w:eastAsia="Times New Roman" w:cs="Times New Roman"/>
                <w:kern w:val="0"/>
                <w:sz w:val="20"/>
                <w:szCs w:val="20"/>
              </w:rPr>
            </w:pPr>
          </w:p>
        </w:tc>
        <w:tc>
          <w:tcPr>
            <w:tcW w:w="0" w:type="auto"/>
            <w:vAlign w:val="center"/>
          </w:tcPr>
          <w:p w14:paraId="74B1ED16">
            <w:pPr>
              <w:widowControl/>
              <w:jc w:val="left"/>
              <w:rPr>
                <w:rFonts w:ascii="Times New Roman" w:hAnsi="Times New Roman" w:eastAsia="Times New Roman" w:cs="Times New Roman"/>
                <w:kern w:val="0"/>
                <w:sz w:val="20"/>
                <w:szCs w:val="20"/>
              </w:rPr>
            </w:pPr>
          </w:p>
        </w:tc>
        <w:tc>
          <w:tcPr>
            <w:tcW w:w="0" w:type="auto"/>
            <w:vAlign w:val="center"/>
          </w:tcPr>
          <w:p w14:paraId="64A07EEE">
            <w:pPr>
              <w:widowControl/>
              <w:jc w:val="left"/>
              <w:rPr>
                <w:rFonts w:ascii="Times New Roman" w:hAnsi="Times New Roman" w:eastAsia="Times New Roman" w:cs="Times New Roman"/>
                <w:kern w:val="0"/>
                <w:sz w:val="20"/>
                <w:szCs w:val="20"/>
              </w:rPr>
            </w:pPr>
          </w:p>
        </w:tc>
        <w:tc>
          <w:tcPr>
            <w:tcW w:w="0" w:type="auto"/>
            <w:vAlign w:val="center"/>
          </w:tcPr>
          <w:p w14:paraId="487B3CF0">
            <w:pPr>
              <w:widowControl/>
              <w:jc w:val="left"/>
              <w:rPr>
                <w:rFonts w:ascii="Times New Roman" w:hAnsi="Times New Roman" w:eastAsia="Times New Roman" w:cs="Times New Roman"/>
                <w:kern w:val="0"/>
                <w:sz w:val="20"/>
                <w:szCs w:val="20"/>
              </w:rPr>
            </w:pPr>
          </w:p>
        </w:tc>
        <w:tc>
          <w:tcPr>
            <w:tcW w:w="0" w:type="auto"/>
            <w:vAlign w:val="center"/>
          </w:tcPr>
          <w:p w14:paraId="3E0C8E86">
            <w:pPr>
              <w:widowControl/>
              <w:jc w:val="left"/>
              <w:rPr>
                <w:rFonts w:ascii="Times New Roman" w:hAnsi="Times New Roman" w:eastAsia="Times New Roman" w:cs="Times New Roman"/>
                <w:kern w:val="0"/>
                <w:sz w:val="20"/>
                <w:szCs w:val="20"/>
              </w:rPr>
            </w:pPr>
          </w:p>
        </w:tc>
      </w:tr>
      <w:tr w14:paraId="0C650610">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5F2C74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20402</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AF71FA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公安</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DE70BE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51.00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14AB0B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11.30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3E1418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39.70</w:t>
            </w:r>
          </w:p>
        </w:tc>
        <w:tc>
          <w:tcPr>
            <w:tcW w:w="0" w:type="auto"/>
            <w:vAlign w:val="center"/>
          </w:tcPr>
          <w:p w14:paraId="16D41778">
            <w:pPr>
              <w:widowControl/>
              <w:jc w:val="left"/>
              <w:rPr>
                <w:rFonts w:ascii="Times New Roman" w:hAnsi="Times New Roman" w:eastAsia="Times New Roman" w:cs="Times New Roman"/>
                <w:kern w:val="0"/>
                <w:sz w:val="20"/>
                <w:szCs w:val="20"/>
              </w:rPr>
            </w:pPr>
          </w:p>
        </w:tc>
        <w:tc>
          <w:tcPr>
            <w:tcW w:w="0" w:type="auto"/>
            <w:vAlign w:val="center"/>
          </w:tcPr>
          <w:p w14:paraId="74F1316B">
            <w:pPr>
              <w:widowControl/>
              <w:jc w:val="left"/>
              <w:rPr>
                <w:rFonts w:ascii="Times New Roman" w:hAnsi="Times New Roman" w:eastAsia="Times New Roman" w:cs="Times New Roman"/>
                <w:kern w:val="0"/>
                <w:sz w:val="20"/>
                <w:szCs w:val="20"/>
              </w:rPr>
            </w:pPr>
          </w:p>
        </w:tc>
        <w:tc>
          <w:tcPr>
            <w:tcW w:w="0" w:type="auto"/>
            <w:vAlign w:val="center"/>
          </w:tcPr>
          <w:p w14:paraId="2CFC2A44">
            <w:pPr>
              <w:widowControl/>
              <w:jc w:val="left"/>
              <w:rPr>
                <w:rFonts w:ascii="Times New Roman" w:hAnsi="Times New Roman" w:eastAsia="Times New Roman" w:cs="Times New Roman"/>
                <w:kern w:val="0"/>
                <w:sz w:val="20"/>
                <w:szCs w:val="20"/>
              </w:rPr>
            </w:pPr>
          </w:p>
        </w:tc>
        <w:tc>
          <w:tcPr>
            <w:tcW w:w="0" w:type="auto"/>
            <w:vAlign w:val="center"/>
          </w:tcPr>
          <w:p w14:paraId="78D4C864">
            <w:pPr>
              <w:widowControl/>
              <w:jc w:val="left"/>
              <w:rPr>
                <w:rFonts w:ascii="Times New Roman" w:hAnsi="Times New Roman" w:eastAsia="Times New Roman" w:cs="Times New Roman"/>
                <w:kern w:val="0"/>
                <w:sz w:val="20"/>
                <w:szCs w:val="20"/>
              </w:rPr>
            </w:pPr>
          </w:p>
        </w:tc>
        <w:tc>
          <w:tcPr>
            <w:tcW w:w="0" w:type="auto"/>
            <w:vAlign w:val="center"/>
          </w:tcPr>
          <w:p w14:paraId="6EAE8B06">
            <w:pPr>
              <w:widowControl/>
              <w:jc w:val="left"/>
              <w:rPr>
                <w:rFonts w:ascii="Times New Roman" w:hAnsi="Times New Roman" w:eastAsia="Times New Roman" w:cs="Times New Roman"/>
                <w:kern w:val="0"/>
                <w:sz w:val="20"/>
                <w:szCs w:val="20"/>
              </w:rPr>
            </w:pPr>
          </w:p>
        </w:tc>
        <w:tc>
          <w:tcPr>
            <w:tcW w:w="0" w:type="auto"/>
            <w:vAlign w:val="center"/>
          </w:tcPr>
          <w:p w14:paraId="60316D24">
            <w:pPr>
              <w:widowControl/>
              <w:jc w:val="left"/>
              <w:rPr>
                <w:rFonts w:ascii="Times New Roman" w:hAnsi="Times New Roman" w:eastAsia="Times New Roman" w:cs="Times New Roman"/>
                <w:kern w:val="0"/>
                <w:sz w:val="20"/>
                <w:szCs w:val="20"/>
              </w:rPr>
            </w:pPr>
          </w:p>
        </w:tc>
        <w:tc>
          <w:tcPr>
            <w:tcW w:w="0" w:type="auto"/>
            <w:vAlign w:val="center"/>
          </w:tcPr>
          <w:p w14:paraId="506BD308">
            <w:pPr>
              <w:widowControl/>
              <w:jc w:val="left"/>
              <w:rPr>
                <w:rFonts w:ascii="Times New Roman" w:hAnsi="Times New Roman" w:eastAsia="Times New Roman" w:cs="Times New Roman"/>
                <w:kern w:val="0"/>
                <w:sz w:val="20"/>
                <w:szCs w:val="20"/>
              </w:rPr>
            </w:pPr>
          </w:p>
        </w:tc>
      </w:tr>
      <w:tr w14:paraId="17FBF8EE">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014534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2040202</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E4B7F41">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一般行政管理事务</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2D710E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39.70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67C1F6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A7D18B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39.70</w:t>
            </w:r>
          </w:p>
        </w:tc>
        <w:tc>
          <w:tcPr>
            <w:tcW w:w="0" w:type="auto"/>
            <w:vAlign w:val="center"/>
          </w:tcPr>
          <w:p w14:paraId="29CF33FF">
            <w:pPr>
              <w:widowControl/>
              <w:jc w:val="left"/>
              <w:rPr>
                <w:rFonts w:ascii="Times New Roman" w:hAnsi="Times New Roman" w:eastAsia="Times New Roman" w:cs="Times New Roman"/>
                <w:kern w:val="0"/>
                <w:sz w:val="20"/>
                <w:szCs w:val="20"/>
              </w:rPr>
            </w:pPr>
          </w:p>
        </w:tc>
        <w:tc>
          <w:tcPr>
            <w:tcW w:w="0" w:type="auto"/>
            <w:vAlign w:val="center"/>
          </w:tcPr>
          <w:p w14:paraId="21F49DBD">
            <w:pPr>
              <w:widowControl/>
              <w:jc w:val="left"/>
              <w:rPr>
                <w:rFonts w:ascii="Times New Roman" w:hAnsi="Times New Roman" w:eastAsia="Times New Roman" w:cs="Times New Roman"/>
                <w:kern w:val="0"/>
                <w:sz w:val="20"/>
                <w:szCs w:val="20"/>
              </w:rPr>
            </w:pPr>
          </w:p>
        </w:tc>
        <w:tc>
          <w:tcPr>
            <w:tcW w:w="0" w:type="auto"/>
            <w:vAlign w:val="center"/>
          </w:tcPr>
          <w:p w14:paraId="763FB784">
            <w:pPr>
              <w:widowControl/>
              <w:jc w:val="left"/>
              <w:rPr>
                <w:rFonts w:ascii="Times New Roman" w:hAnsi="Times New Roman" w:eastAsia="Times New Roman" w:cs="Times New Roman"/>
                <w:kern w:val="0"/>
                <w:sz w:val="20"/>
                <w:szCs w:val="20"/>
              </w:rPr>
            </w:pPr>
          </w:p>
        </w:tc>
        <w:tc>
          <w:tcPr>
            <w:tcW w:w="0" w:type="auto"/>
            <w:vAlign w:val="center"/>
          </w:tcPr>
          <w:p w14:paraId="155A551D">
            <w:pPr>
              <w:widowControl/>
              <w:jc w:val="left"/>
              <w:rPr>
                <w:rFonts w:ascii="Times New Roman" w:hAnsi="Times New Roman" w:eastAsia="Times New Roman" w:cs="Times New Roman"/>
                <w:kern w:val="0"/>
                <w:sz w:val="20"/>
                <w:szCs w:val="20"/>
              </w:rPr>
            </w:pPr>
          </w:p>
        </w:tc>
        <w:tc>
          <w:tcPr>
            <w:tcW w:w="0" w:type="auto"/>
            <w:vAlign w:val="center"/>
          </w:tcPr>
          <w:p w14:paraId="545C3F03">
            <w:pPr>
              <w:widowControl/>
              <w:jc w:val="left"/>
              <w:rPr>
                <w:rFonts w:ascii="Times New Roman" w:hAnsi="Times New Roman" w:eastAsia="Times New Roman" w:cs="Times New Roman"/>
                <w:kern w:val="0"/>
                <w:sz w:val="20"/>
                <w:szCs w:val="20"/>
              </w:rPr>
            </w:pPr>
          </w:p>
        </w:tc>
        <w:tc>
          <w:tcPr>
            <w:tcW w:w="0" w:type="auto"/>
            <w:vAlign w:val="center"/>
          </w:tcPr>
          <w:p w14:paraId="0D7EDF2F">
            <w:pPr>
              <w:widowControl/>
              <w:jc w:val="left"/>
              <w:rPr>
                <w:rFonts w:ascii="Times New Roman" w:hAnsi="Times New Roman" w:eastAsia="Times New Roman" w:cs="Times New Roman"/>
                <w:kern w:val="0"/>
                <w:sz w:val="20"/>
                <w:szCs w:val="20"/>
              </w:rPr>
            </w:pPr>
          </w:p>
        </w:tc>
        <w:tc>
          <w:tcPr>
            <w:tcW w:w="0" w:type="auto"/>
            <w:vAlign w:val="center"/>
          </w:tcPr>
          <w:p w14:paraId="4CECE76C">
            <w:pPr>
              <w:widowControl/>
              <w:jc w:val="left"/>
              <w:rPr>
                <w:rFonts w:ascii="Times New Roman" w:hAnsi="Times New Roman" w:eastAsia="Times New Roman" w:cs="Times New Roman"/>
                <w:kern w:val="0"/>
                <w:sz w:val="20"/>
                <w:szCs w:val="20"/>
              </w:rPr>
            </w:pPr>
          </w:p>
        </w:tc>
      </w:tr>
      <w:tr w14:paraId="6DDAC09B">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D2889D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2040299</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BCFD68F">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其他公安支出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76DBA0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11.30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5C22F7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11.30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03010D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F35E294">
            <w:pPr>
              <w:widowControl/>
              <w:jc w:val="left"/>
              <w:rPr>
                <w:rFonts w:ascii="Times New Roman" w:hAnsi="Times New Roman" w:eastAsia="Times New Roman" w:cs="Times New Roman"/>
                <w:kern w:val="0"/>
                <w:sz w:val="20"/>
                <w:szCs w:val="20"/>
              </w:rPr>
            </w:pPr>
          </w:p>
        </w:tc>
        <w:tc>
          <w:tcPr>
            <w:tcW w:w="0" w:type="auto"/>
            <w:vAlign w:val="center"/>
          </w:tcPr>
          <w:p w14:paraId="3BE85EB4">
            <w:pPr>
              <w:widowControl/>
              <w:jc w:val="left"/>
              <w:rPr>
                <w:rFonts w:ascii="Times New Roman" w:hAnsi="Times New Roman" w:eastAsia="Times New Roman" w:cs="Times New Roman"/>
                <w:kern w:val="0"/>
                <w:sz w:val="20"/>
                <w:szCs w:val="20"/>
              </w:rPr>
            </w:pPr>
          </w:p>
        </w:tc>
        <w:tc>
          <w:tcPr>
            <w:tcW w:w="0" w:type="auto"/>
            <w:vAlign w:val="center"/>
          </w:tcPr>
          <w:p w14:paraId="4F73CDA7">
            <w:pPr>
              <w:widowControl/>
              <w:jc w:val="left"/>
              <w:rPr>
                <w:rFonts w:ascii="Times New Roman" w:hAnsi="Times New Roman" w:eastAsia="Times New Roman" w:cs="Times New Roman"/>
                <w:kern w:val="0"/>
                <w:sz w:val="20"/>
                <w:szCs w:val="20"/>
              </w:rPr>
            </w:pPr>
          </w:p>
        </w:tc>
        <w:tc>
          <w:tcPr>
            <w:tcW w:w="0" w:type="auto"/>
            <w:vAlign w:val="center"/>
          </w:tcPr>
          <w:p w14:paraId="2E6C8071">
            <w:pPr>
              <w:widowControl/>
              <w:jc w:val="left"/>
              <w:rPr>
                <w:rFonts w:ascii="Times New Roman" w:hAnsi="Times New Roman" w:eastAsia="Times New Roman" w:cs="Times New Roman"/>
                <w:kern w:val="0"/>
                <w:sz w:val="20"/>
                <w:szCs w:val="20"/>
              </w:rPr>
            </w:pPr>
          </w:p>
        </w:tc>
        <w:tc>
          <w:tcPr>
            <w:tcW w:w="0" w:type="auto"/>
            <w:vAlign w:val="center"/>
          </w:tcPr>
          <w:p w14:paraId="6D970E36">
            <w:pPr>
              <w:widowControl/>
              <w:jc w:val="left"/>
              <w:rPr>
                <w:rFonts w:ascii="Times New Roman" w:hAnsi="Times New Roman" w:eastAsia="Times New Roman" w:cs="Times New Roman"/>
                <w:kern w:val="0"/>
                <w:sz w:val="20"/>
                <w:szCs w:val="20"/>
              </w:rPr>
            </w:pPr>
          </w:p>
        </w:tc>
        <w:tc>
          <w:tcPr>
            <w:tcW w:w="0" w:type="auto"/>
            <w:vAlign w:val="center"/>
          </w:tcPr>
          <w:p w14:paraId="4EB5C77D">
            <w:pPr>
              <w:widowControl/>
              <w:jc w:val="left"/>
              <w:rPr>
                <w:rFonts w:ascii="Times New Roman" w:hAnsi="Times New Roman" w:eastAsia="Times New Roman" w:cs="Times New Roman"/>
                <w:kern w:val="0"/>
                <w:sz w:val="20"/>
                <w:szCs w:val="20"/>
              </w:rPr>
            </w:pPr>
          </w:p>
        </w:tc>
        <w:tc>
          <w:tcPr>
            <w:tcW w:w="0" w:type="auto"/>
            <w:vAlign w:val="center"/>
          </w:tcPr>
          <w:p w14:paraId="5CB4D785">
            <w:pPr>
              <w:widowControl/>
              <w:jc w:val="left"/>
              <w:rPr>
                <w:rFonts w:ascii="Times New Roman" w:hAnsi="Times New Roman" w:eastAsia="Times New Roman" w:cs="Times New Roman"/>
                <w:kern w:val="0"/>
                <w:sz w:val="20"/>
                <w:szCs w:val="20"/>
              </w:rPr>
            </w:pPr>
          </w:p>
        </w:tc>
      </w:tr>
      <w:tr w14:paraId="2FBBA609">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088012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207</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FF5D72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文化旅游体育与传媒支出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5EF491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13.91</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652D4B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13.91</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33AD11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6F0C27A">
            <w:pPr>
              <w:widowControl/>
              <w:jc w:val="left"/>
              <w:rPr>
                <w:rFonts w:ascii="Times New Roman" w:hAnsi="Times New Roman" w:eastAsia="Times New Roman" w:cs="Times New Roman"/>
                <w:kern w:val="0"/>
                <w:sz w:val="20"/>
                <w:szCs w:val="20"/>
              </w:rPr>
            </w:pPr>
          </w:p>
        </w:tc>
        <w:tc>
          <w:tcPr>
            <w:tcW w:w="0" w:type="auto"/>
            <w:vAlign w:val="center"/>
          </w:tcPr>
          <w:p w14:paraId="447DDE24">
            <w:pPr>
              <w:widowControl/>
              <w:jc w:val="left"/>
              <w:rPr>
                <w:rFonts w:ascii="Times New Roman" w:hAnsi="Times New Roman" w:eastAsia="Times New Roman" w:cs="Times New Roman"/>
                <w:kern w:val="0"/>
                <w:sz w:val="20"/>
                <w:szCs w:val="20"/>
              </w:rPr>
            </w:pPr>
          </w:p>
        </w:tc>
        <w:tc>
          <w:tcPr>
            <w:tcW w:w="0" w:type="auto"/>
            <w:vAlign w:val="center"/>
          </w:tcPr>
          <w:p w14:paraId="4C103B56">
            <w:pPr>
              <w:widowControl/>
              <w:jc w:val="left"/>
              <w:rPr>
                <w:rFonts w:ascii="Times New Roman" w:hAnsi="Times New Roman" w:eastAsia="Times New Roman" w:cs="Times New Roman"/>
                <w:kern w:val="0"/>
                <w:sz w:val="20"/>
                <w:szCs w:val="20"/>
              </w:rPr>
            </w:pPr>
          </w:p>
        </w:tc>
        <w:tc>
          <w:tcPr>
            <w:tcW w:w="0" w:type="auto"/>
            <w:vAlign w:val="center"/>
          </w:tcPr>
          <w:p w14:paraId="3FDDC4B1">
            <w:pPr>
              <w:widowControl/>
              <w:jc w:val="left"/>
              <w:rPr>
                <w:rFonts w:ascii="Times New Roman" w:hAnsi="Times New Roman" w:eastAsia="Times New Roman" w:cs="Times New Roman"/>
                <w:kern w:val="0"/>
                <w:sz w:val="20"/>
                <w:szCs w:val="20"/>
              </w:rPr>
            </w:pPr>
          </w:p>
        </w:tc>
        <w:tc>
          <w:tcPr>
            <w:tcW w:w="0" w:type="auto"/>
            <w:vAlign w:val="center"/>
          </w:tcPr>
          <w:p w14:paraId="31C19245">
            <w:pPr>
              <w:widowControl/>
              <w:jc w:val="left"/>
              <w:rPr>
                <w:rFonts w:ascii="Times New Roman" w:hAnsi="Times New Roman" w:eastAsia="Times New Roman" w:cs="Times New Roman"/>
                <w:kern w:val="0"/>
                <w:sz w:val="20"/>
                <w:szCs w:val="20"/>
              </w:rPr>
            </w:pPr>
          </w:p>
        </w:tc>
        <w:tc>
          <w:tcPr>
            <w:tcW w:w="0" w:type="auto"/>
            <w:vAlign w:val="center"/>
          </w:tcPr>
          <w:p w14:paraId="7436F469">
            <w:pPr>
              <w:widowControl/>
              <w:jc w:val="left"/>
              <w:rPr>
                <w:rFonts w:ascii="Times New Roman" w:hAnsi="Times New Roman" w:eastAsia="Times New Roman" w:cs="Times New Roman"/>
                <w:kern w:val="0"/>
                <w:sz w:val="20"/>
                <w:szCs w:val="20"/>
              </w:rPr>
            </w:pPr>
          </w:p>
        </w:tc>
        <w:tc>
          <w:tcPr>
            <w:tcW w:w="0" w:type="auto"/>
            <w:vAlign w:val="center"/>
          </w:tcPr>
          <w:p w14:paraId="301374A3">
            <w:pPr>
              <w:widowControl/>
              <w:jc w:val="left"/>
              <w:rPr>
                <w:rFonts w:ascii="Times New Roman" w:hAnsi="Times New Roman" w:eastAsia="Times New Roman" w:cs="Times New Roman"/>
                <w:kern w:val="0"/>
                <w:sz w:val="20"/>
                <w:szCs w:val="20"/>
              </w:rPr>
            </w:pPr>
          </w:p>
        </w:tc>
      </w:tr>
      <w:tr w14:paraId="222DF6FB">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9568BC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20701</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12086F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文化和旅游</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BBC0AE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8.50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9F21E0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8.50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1FB800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7DE1CB2">
            <w:pPr>
              <w:widowControl/>
              <w:jc w:val="left"/>
              <w:rPr>
                <w:rFonts w:ascii="Times New Roman" w:hAnsi="Times New Roman" w:eastAsia="Times New Roman" w:cs="Times New Roman"/>
                <w:kern w:val="0"/>
                <w:sz w:val="20"/>
                <w:szCs w:val="20"/>
              </w:rPr>
            </w:pPr>
          </w:p>
        </w:tc>
        <w:tc>
          <w:tcPr>
            <w:tcW w:w="0" w:type="auto"/>
            <w:vAlign w:val="center"/>
          </w:tcPr>
          <w:p w14:paraId="53EE1D13">
            <w:pPr>
              <w:widowControl/>
              <w:jc w:val="left"/>
              <w:rPr>
                <w:rFonts w:ascii="Times New Roman" w:hAnsi="Times New Roman" w:eastAsia="Times New Roman" w:cs="Times New Roman"/>
                <w:kern w:val="0"/>
                <w:sz w:val="20"/>
                <w:szCs w:val="20"/>
              </w:rPr>
            </w:pPr>
          </w:p>
        </w:tc>
        <w:tc>
          <w:tcPr>
            <w:tcW w:w="0" w:type="auto"/>
            <w:vAlign w:val="center"/>
          </w:tcPr>
          <w:p w14:paraId="11D7929F">
            <w:pPr>
              <w:widowControl/>
              <w:jc w:val="left"/>
              <w:rPr>
                <w:rFonts w:ascii="Times New Roman" w:hAnsi="Times New Roman" w:eastAsia="Times New Roman" w:cs="Times New Roman"/>
                <w:kern w:val="0"/>
                <w:sz w:val="20"/>
                <w:szCs w:val="20"/>
              </w:rPr>
            </w:pPr>
          </w:p>
        </w:tc>
        <w:tc>
          <w:tcPr>
            <w:tcW w:w="0" w:type="auto"/>
            <w:vAlign w:val="center"/>
          </w:tcPr>
          <w:p w14:paraId="373E0797">
            <w:pPr>
              <w:widowControl/>
              <w:jc w:val="left"/>
              <w:rPr>
                <w:rFonts w:ascii="Times New Roman" w:hAnsi="Times New Roman" w:eastAsia="Times New Roman" w:cs="Times New Roman"/>
                <w:kern w:val="0"/>
                <w:sz w:val="20"/>
                <w:szCs w:val="20"/>
              </w:rPr>
            </w:pPr>
          </w:p>
        </w:tc>
        <w:tc>
          <w:tcPr>
            <w:tcW w:w="0" w:type="auto"/>
            <w:vAlign w:val="center"/>
          </w:tcPr>
          <w:p w14:paraId="4647B8B1">
            <w:pPr>
              <w:widowControl/>
              <w:jc w:val="left"/>
              <w:rPr>
                <w:rFonts w:ascii="Times New Roman" w:hAnsi="Times New Roman" w:eastAsia="Times New Roman" w:cs="Times New Roman"/>
                <w:kern w:val="0"/>
                <w:sz w:val="20"/>
                <w:szCs w:val="20"/>
              </w:rPr>
            </w:pPr>
          </w:p>
        </w:tc>
        <w:tc>
          <w:tcPr>
            <w:tcW w:w="0" w:type="auto"/>
            <w:vAlign w:val="center"/>
          </w:tcPr>
          <w:p w14:paraId="6BD98AA3">
            <w:pPr>
              <w:widowControl/>
              <w:jc w:val="left"/>
              <w:rPr>
                <w:rFonts w:ascii="Times New Roman" w:hAnsi="Times New Roman" w:eastAsia="Times New Roman" w:cs="Times New Roman"/>
                <w:kern w:val="0"/>
                <w:sz w:val="20"/>
                <w:szCs w:val="20"/>
              </w:rPr>
            </w:pPr>
          </w:p>
        </w:tc>
        <w:tc>
          <w:tcPr>
            <w:tcW w:w="0" w:type="auto"/>
            <w:vAlign w:val="center"/>
          </w:tcPr>
          <w:p w14:paraId="048D38A8">
            <w:pPr>
              <w:widowControl/>
              <w:jc w:val="left"/>
              <w:rPr>
                <w:rFonts w:ascii="Times New Roman" w:hAnsi="Times New Roman" w:eastAsia="Times New Roman" w:cs="Times New Roman"/>
                <w:kern w:val="0"/>
                <w:sz w:val="20"/>
                <w:szCs w:val="20"/>
              </w:rPr>
            </w:pPr>
          </w:p>
        </w:tc>
      </w:tr>
      <w:tr w14:paraId="414BCCBB">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9EE1BD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2070199</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83B4361">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其他文化和旅游支出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D64711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8.50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C1B661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8.50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B72ED2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AD32EAA">
            <w:pPr>
              <w:widowControl/>
              <w:jc w:val="left"/>
              <w:rPr>
                <w:rFonts w:ascii="Times New Roman" w:hAnsi="Times New Roman" w:eastAsia="Times New Roman" w:cs="Times New Roman"/>
                <w:kern w:val="0"/>
                <w:sz w:val="20"/>
                <w:szCs w:val="20"/>
              </w:rPr>
            </w:pPr>
          </w:p>
        </w:tc>
        <w:tc>
          <w:tcPr>
            <w:tcW w:w="0" w:type="auto"/>
            <w:vAlign w:val="center"/>
          </w:tcPr>
          <w:p w14:paraId="2D5C1DE5">
            <w:pPr>
              <w:widowControl/>
              <w:jc w:val="left"/>
              <w:rPr>
                <w:rFonts w:ascii="Times New Roman" w:hAnsi="Times New Roman" w:eastAsia="Times New Roman" w:cs="Times New Roman"/>
                <w:kern w:val="0"/>
                <w:sz w:val="20"/>
                <w:szCs w:val="20"/>
              </w:rPr>
            </w:pPr>
          </w:p>
        </w:tc>
        <w:tc>
          <w:tcPr>
            <w:tcW w:w="0" w:type="auto"/>
            <w:vAlign w:val="center"/>
          </w:tcPr>
          <w:p w14:paraId="05965210">
            <w:pPr>
              <w:widowControl/>
              <w:jc w:val="left"/>
              <w:rPr>
                <w:rFonts w:ascii="Times New Roman" w:hAnsi="Times New Roman" w:eastAsia="Times New Roman" w:cs="Times New Roman"/>
                <w:kern w:val="0"/>
                <w:sz w:val="20"/>
                <w:szCs w:val="20"/>
              </w:rPr>
            </w:pPr>
          </w:p>
        </w:tc>
        <w:tc>
          <w:tcPr>
            <w:tcW w:w="0" w:type="auto"/>
            <w:vAlign w:val="center"/>
          </w:tcPr>
          <w:p w14:paraId="7F381A8C">
            <w:pPr>
              <w:widowControl/>
              <w:jc w:val="left"/>
              <w:rPr>
                <w:rFonts w:ascii="Times New Roman" w:hAnsi="Times New Roman" w:eastAsia="Times New Roman" w:cs="Times New Roman"/>
                <w:kern w:val="0"/>
                <w:sz w:val="20"/>
                <w:szCs w:val="20"/>
              </w:rPr>
            </w:pPr>
          </w:p>
        </w:tc>
        <w:tc>
          <w:tcPr>
            <w:tcW w:w="0" w:type="auto"/>
            <w:vAlign w:val="center"/>
          </w:tcPr>
          <w:p w14:paraId="718B1672">
            <w:pPr>
              <w:widowControl/>
              <w:jc w:val="left"/>
              <w:rPr>
                <w:rFonts w:ascii="Times New Roman" w:hAnsi="Times New Roman" w:eastAsia="Times New Roman" w:cs="Times New Roman"/>
                <w:kern w:val="0"/>
                <w:sz w:val="20"/>
                <w:szCs w:val="20"/>
              </w:rPr>
            </w:pPr>
          </w:p>
        </w:tc>
        <w:tc>
          <w:tcPr>
            <w:tcW w:w="0" w:type="auto"/>
            <w:vAlign w:val="center"/>
          </w:tcPr>
          <w:p w14:paraId="385EDF7D">
            <w:pPr>
              <w:widowControl/>
              <w:jc w:val="left"/>
              <w:rPr>
                <w:rFonts w:ascii="Times New Roman" w:hAnsi="Times New Roman" w:eastAsia="Times New Roman" w:cs="Times New Roman"/>
                <w:kern w:val="0"/>
                <w:sz w:val="20"/>
                <w:szCs w:val="20"/>
              </w:rPr>
            </w:pPr>
          </w:p>
        </w:tc>
        <w:tc>
          <w:tcPr>
            <w:tcW w:w="0" w:type="auto"/>
            <w:vAlign w:val="center"/>
          </w:tcPr>
          <w:p w14:paraId="2A32EECD">
            <w:pPr>
              <w:widowControl/>
              <w:jc w:val="left"/>
              <w:rPr>
                <w:rFonts w:ascii="Times New Roman" w:hAnsi="Times New Roman" w:eastAsia="Times New Roman" w:cs="Times New Roman"/>
                <w:kern w:val="0"/>
                <w:sz w:val="20"/>
                <w:szCs w:val="20"/>
              </w:rPr>
            </w:pPr>
          </w:p>
        </w:tc>
      </w:tr>
      <w:tr w14:paraId="2A7EFEEB">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A54839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20799</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BD06FB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其他文化旅游体育与传媒支出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0D20FC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5.41</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2FE402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5.41</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DB2299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9272E69">
            <w:pPr>
              <w:widowControl/>
              <w:jc w:val="left"/>
              <w:rPr>
                <w:rFonts w:ascii="Times New Roman" w:hAnsi="Times New Roman" w:eastAsia="Times New Roman" w:cs="Times New Roman"/>
                <w:kern w:val="0"/>
                <w:sz w:val="20"/>
                <w:szCs w:val="20"/>
              </w:rPr>
            </w:pPr>
          </w:p>
        </w:tc>
        <w:tc>
          <w:tcPr>
            <w:tcW w:w="0" w:type="auto"/>
            <w:vAlign w:val="center"/>
          </w:tcPr>
          <w:p w14:paraId="5DF5329C">
            <w:pPr>
              <w:widowControl/>
              <w:jc w:val="left"/>
              <w:rPr>
                <w:rFonts w:ascii="Times New Roman" w:hAnsi="Times New Roman" w:eastAsia="Times New Roman" w:cs="Times New Roman"/>
                <w:kern w:val="0"/>
                <w:sz w:val="20"/>
                <w:szCs w:val="20"/>
              </w:rPr>
            </w:pPr>
          </w:p>
        </w:tc>
        <w:tc>
          <w:tcPr>
            <w:tcW w:w="0" w:type="auto"/>
            <w:vAlign w:val="center"/>
          </w:tcPr>
          <w:p w14:paraId="57813D7D">
            <w:pPr>
              <w:widowControl/>
              <w:jc w:val="left"/>
              <w:rPr>
                <w:rFonts w:ascii="Times New Roman" w:hAnsi="Times New Roman" w:eastAsia="Times New Roman" w:cs="Times New Roman"/>
                <w:kern w:val="0"/>
                <w:sz w:val="20"/>
                <w:szCs w:val="20"/>
              </w:rPr>
            </w:pPr>
          </w:p>
        </w:tc>
        <w:tc>
          <w:tcPr>
            <w:tcW w:w="0" w:type="auto"/>
            <w:vAlign w:val="center"/>
          </w:tcPr>
          <w:p w14:paraId="55E0BD20">
            <w:pPr>
              <w:widowControl/>
              <w:jc w:val="left"/>
              <w:rPr>
                <w:rFonts w:ascii="Times New Roman" w:hAnsi="Times New Roman" w:eastAsia="Times New Roman" w:cs="Times New Roman"/>
                <w:kern w:val="0"/>
                <w:sz w:val="20"/>
                <w:szCs w:val="20"/>
              </w:rPr>
            </w:pPr>
          </w:p>
        </w:tc>
        <w:tc>
          <w:tcPr>
            <w:tcW w:w="0" w:type="auto"/>
            <w:vAlign w:val="center"/>
          </w:tcPr>
          <w:p w14:paraId="1D91CA2F">
            <w:pPr>
              <w:widowControl/>
              <w:jc w:val="left"/>
              <w:rPr>
                <w:rFonts w:ascii="Times New Roman" w:hAnsi="Times New Roman" w:eastAsia="Times New Roman" w:cs="Times New Roman"/>
                <w:kern w:val="0"/>
                <w:sz w:val="20"/>
                <w:szCs w:val="20"/>
              </w:rPr>
            </w:pPr>
          </w:p>
        </w:tc>
        <w:tc>
          <w:tcPr>
            <w:tcW w:w="0" w:type="auto"/>
            <w:vAlign w:val="center"/>
          </w:tcPr>
          <w:p w14:paraId="74E0D602">
            <w:pPr>
              <w:widowControl/>
              <w:jc w:val="left"/>
              <w:rPr>
                <w:rFonts w:ascii="Times New Roman" w:hAnsi="Times New Roman" w:eastAsia="Times New Roman" w:cs="Times New Roman"/>
                <w:kern w:val="0"/>
                <w:sz w:val="20"/>
                <w:szCs w:val="20"/>
              </w:rPr>
            </w:pPr>
          </w:p>
        </w:tc>
        <w:tc>
          <w:tcPr>
            <w:tcW w:w="0" w:type="auto"/>
            <w:vAlign w:val="center"/>
          </w:tcPr>
          <w:p w14:paraId="7862CFC4">
            <w:pPr>
              <w:widowControl/>
              <w:jc w:val="left"/>
              <w:rPr>
                <w:rFonts w:ascii="Times New Roman" w:hAnsi="Times New Roman" w:eastAsia="Times New Roman" w:cs="Times New Roman"/>
                <w:kern w:val="0"/>
                <w:sz w:val="20"/>
                <w:szCs w:val="20"/>
              </w:rPr>
            </w:pPr>
          </w:p>
        </w:tc>
      </w:tr>
      <w:tr w14:paraId="26D7EBA0">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84F4CB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2079999</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75FC92B">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其他文化旅游体育与传媒支出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64A147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5.41</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C506FF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5.41</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61B9B3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E45798B">
            <w:pPr>
              <w:widowControl/>
              <w:jc w:val="left"/>
              <w:rPr>
                <w:rFonts w:ascii="Times New Roman" w:hAnsi="Times New Roman" w:eastAsia="Times New Roman" w:cs="Times New Roman"/>
                <w:kern w:val="0"/>
                <w:sz w:val="20"/>
                <w:szCs w:val="20"/>
              </w:rPr>
            </w:pPr>
          </w:p>
        </w:tc>
        <w:tc>
          <w:tcPr>
            <w:tcW w:w="0" w:type="auto"/>
            <w:vAlign w:val="center"/>
          </w:tcPr>
          <w:p w14:paraId="530EFC1A">
            <w:pPr>
              <w:widowControl/>
              <w:jc w:val="left"/>
              <w:rPr>
                <w:rFonts w:ascii="Times New Roman" w:hAnsi="Times New Roman" w:eastAsia="Times New Roman" w:cs="Times New Roman"/>
                <w:kern w:val="0"/>
                <w:sz w:val="20"/>
                <w:szCs w:val="20"/>
              </w:rPr>
            </w:pPr>
          </w:p>
        </w:tc>
        <w:tc>
          <w:tcPr>
            <w:tcW w:w="0" w:type="auto"/>
            <w:vAlign w:val="center"/>
          </w:tcPr>
          <w:p w14:paraId="1C9DE585">
            <w:pPr>
              <w:widowControl/>
              <w:jc w:val="left"/>
              <w:rPr>
                <w:rFonts w:ascii="Times New Roman" w:hAnsi="Times New Roman" w:eastAsia="Times New Roman" w:cs="Times New Roman"/>
                <w:kern w:val="0"/>
                <w:sz w:val="20"/>
                <w:szCs w:val="20"/>
              </w:rPr>
            </w:pPr>
          </w:p>
        </w:tc>
        <w:tc>
          <w:tcPr>
            <w:tcW w:w="0" w:type="auto"/>
            <w:vAlign w:val="center"/>
          </w:tcPr>
          <w:p w14:paraId="00A88AD8">
            <w:pPr>
              <w:widowControl/>
              <w:jc w:val="left"/>
              <w:rPr>
                <w:rFonts w:ascii="Times New Roman" w:hAnsi="Times New Roman" w:eastAsia="Times New Roman" w:cs="Times New Roman"/>
                <w:kern w:val="0"/>
                <w:sz w:val="20"/>
                <w:szCs w:val="20"/>
              </w:rPr>
            </w:pPr>
          </w:p>
        </w:tc>
        <w:tc>
          <w:tcPr>
            <w:tcW w:w="0" w:type="auto"/>
            <w:vAlign w:val="center"/>
          </w:tcPr>
          <w:p w14:paraId="5E71D21A">
            <w:pPr>
              <w:widowControl/>
              <w:jc w:val="left"/>
              <w:rPr>
                <w:rFonts w:ascii="Times New Roman" w:hAnsi="Times New Roman" w:eastAsia="Times New Roman" w:cs="Times New Roman"/>
                <w:kern w:val="0"/>
                <w:sz w:val="20"/>
                <w:szCs w:val="20"/>
              </w:rPr>
            </w:pPr>
          </w:p>
        </w:tc>
        <w:tc>
          <w:tcPr>
            <w:tcW w:w="0" w:type="auto"/>
            <w:vAlign w:val="center"/>
          </w:tcPr>
          <w:p w14:paraId="0A1BFF50">
            <w:pPr>
              <w:widowControl/>
              <w:jc w:val="left"/>
              <w:rPr>
                <w:rFonts w:ascii="Times New Roman" w:hAnsi="Times New Roman" w:eastAsia="Times New Roman" w:cs="Times New Roman"/>
                <w:kern w:val="0"/>
                <w:sz w:val="20"/>
                <w:szCs w:val="20"/>
              </w:rPr>
            </w:pPr>
          </w:p>
        </w:tc>
        <w:tc>
          <w:tcPr>
            <w:tcW w:w="0" w:type="auto"/>
            <w:vAlign w:val="center"/>
          </w:tcPr>
          <w:p w14:paraId="758EFDFF">
            <w:pPr>
              <w:widowControl/>
              <w:jc w:val="left"/>
              <w:rPr>
                <w:rFonts w:ascii="Times New Roman" w:hAnsi="Times New Roman" w:eastAsia="Times New Roman" w:cs="Times New Roman"/>
                <w:kern w:val="0"/>
                <w:sz w:val="20"/>
                <w:szCs w:val="20"/>
              </w:rPr>
            </w:pPr>
          </w:p>
        </w:tc>
      </w:tr>
      <w:tr w14:paraId="1F278593">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650E38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5E02FD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社会保障和就业支出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BFDF67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182.86</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195042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181.36</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9D0F6B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1.50</w:t>
            </w:r>
          </w:p>
        </w:tc>
        <w:tc>
          <w:tcPr>
            <w:tcW w:w="0" w:type="auto"/>
            <w:vAlign w:val="center"/>
          </w:tcPr>
          <w:p w14:paraId="39BE1650">
            <w:pPr>
              <w:widowControl/>
              <w:jc w:val="left"/>
              <w:rPr>
                <w:rFonts w:ascii="Times New Roman" w:hAnsi="Times New Roman" w:eastAsia="Times New Roman" w:cs="Times New Roman"/>
                <w:kern w:val="0"/>
                <w:sz w:val="20"/>
                <w:szCs w:val="20"/>
              </w:rPr>
            </w:pPr>
          </w:p>
        </w:tc>
        <w:tc>
          <w:tcPr>
            <w:tcW w:w="0" w:type="auto"/>
            <w:vAlign w:val="center"/>
          </w:tcPr>
          <w:p w14:paraId="55BD71A7">
            <w:pPr>
              <w:widowControl/>
              <w:jc w:val="left"/>
              <w:rPr>
                <w:rFonts w:ascii="Times New Roman" w:hAnsi="Times New Roman" w:eastAsia="Times New Roman" w:cs="Times New Roman"/>
                <w:kern w:val="0"/>
                <w:sz w:val="20"/>
                <w:szCs w:val="20"/>
              </w:rPr>
            </w:pPr>
          </w:p>
        </w:tc>
        <w:tc>
          <w:tcPr>
            <w:tcW w:w="0" w:type="auto"/>
            <w:vAlign w:val="center"/>
          </w:tcPr>
          <w:p w14:paraId="51230509">
            <w:pPr>
              <w:widowControl/>
              <w:jc w:val="left"/>
              <w:rPr>
                <w:rFonts w:ascii="Times New Roman" w:hAnsi="Times New Roman" w:eastAsia="Times New Roman" w:cs="Times New Roman"/>
                <w:kern w:val="0"/>
                <w:sz w:val="20"/>
                <w:szCs w:val="20"/>
              </w:rPr>
            </w:pPr>
          </w:p>
        </w:tc>
        <w:tc>
          <w:tcPr>
            <w:tcW w:w="0" w:type="auto"/>
            <w:vAlign w:val="center"/>
          </w:tcPr>
          <w:p w14:paraId="3CB6073A">
            <w:pPr>
              <w:widowControl/>
              <w:jc w:val="left"/>
              <w:rPr>
                <w:rFonts w:ascii="Times New Roman" w:hAnsi="Times New Roman" w:eastAsia="Times New Roman" w:cs="Times New Roman"/>
                <w:kern w:val="0"/>
                <w:sz w:val="20"/>
                <w:szCs w:val="20"/>
              </w:rPr>
            </w:pPr>
          </w:p>
        </w:tc>
        <w:tc>
          <w:tcPr>
            <w:tcW w:w="0" w:type="auto"/>
            <w:vAlign w:val="center"/>
          </w:tcPr>
          <w:p w14:paraId="3C6C026D">
            <w:pPr>
              <w:widowControl/>
              <w:jc w:val="left"/>
              <w:rPr>
                <w:rFonts w:ascii="Times New Roman" w:hAnsi="Times New Roman" w:eastAsia="Times New Roman" w:cs="Times New Roman"/>
                <w:kern w:val="0"/>
                <w:sz w:val="20"/>
                <w:szCs w:val="20"/>
              </w:rPr>
            </w:pPr>
          </w:p>
        </w:tc>
        <w:tc>
          <w:tcPr>
            <w:tcW w:w="0" w:type="auto"/>
            <w:vAlign w:val="center"/>
          </w:tcPr>
          <w:p w14:paraId="3B8A7D4F">
            <w:pPr>
              <w:widowControl/>
              <w:jc w:val="left"/>
              <w:rPr>
                <w:rFonts w:ascii="Times New Roman" w:hAnsi="Times New Roman" w:eastAsia="Times New Roman" w:cs="Times New Roman"/>
                <w:kern w:val="0"/>
                <w:sz w:val="20"/>
                <w:szCs w:val="20"/>
              </w:rPr>
            </w:pPr>
          </w:p>
        </w:tc>
        <w:tc>
          <w:tcPr>
            <w:tcW w:w="0" w:type="auto"/>
            <w:vAlign w:val="center"/>
          </w:tcPr>
          <w:p w14:paraId="142DD50D">
            <w:pPr>
              <w:widowControl/>
              <w:jc w:val="left"/>
              <w:rPr>
                <w:rFonts w:ascii="Times New Roman" w:hAnsi="Times New Roman" w:eastAsia="Times New Roman" w:cs="Times New Roman"/>
                <w:kern w:val="0"/>
                <w:sz w:val="20"/>
                <w:szCs w:val="20"/>
              </w:rPr>
            </w:pPr>
          </w:p>
        </w:tc>
      </w:tr>
      <w:tr w14:paraId="7639F392">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0CEA2D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20805</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4ED85C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行政事业单位养老支出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354C57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70.52</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077801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70.52</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970B58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DB16CED">
            <w:pPr>
              <w:widowControl/>
              <w:jc w:val="left"/>
              <w:rPr>
                <w:rFonts w:ascii="Times New Roman" w:hAnsi="Times New Roman" w:eastAsia="Times New Roman" w:cs="Times New Roman"/>
                <w:kern w:val="0"/>
                <w:sz w:val="20"/>
                <w:szCs w:val="20"/>
              </w:rPr>
            </w:pPr>
          </w:p>
        </w:tc>
        <w:tc>
          <w:tcPr>
            <w:tcW w:w="0" w:type="auto"/>
            <w:vAlign w:val="center"/>
          </w:tcPr>
          <w:p w14:paraId="02E75A0A">
            <w:pPr>
              <w:widowControl/>
              <w:jc w:val="left"/>
              <w:rPr>
                <w:rFonts w:ascii="Times New Roman" w:hAnsi="Times New Roman" w:eastAsia="Times New Roman" w:cs="Times New Roman"/>
                <w:kern w:val="0"/>
                <w:sz w:val="20"/>
                <w:szCs w:val="20"/>
              </w:rPr>
            </w:pPr>
          </w:p>
        </w:tc>
        <w:tc>
          <w:tcPr>
            <w:tcW w:w="0" w:type="auto"/>
            <w:vAlign w:val="center"/>
          </w:tcPr>
          <w:p w14:paraId="79D5DAF6">
            <w:pPr>
              <w:widowControl/>
              <w:jc w:val="left"/>
              <w:rPr>
                <w:rFonts w:ascii="Times New Roman" w:hAnsi="Times New Roman" w:eastAsia="Times New Roman" w:cs="Times New Roman"/>
                <w:kern w:val="0"/>
                <w:sz w:val="20"/>
                <w:szCs w:val="20"/>
              </w:rPr>
            </w:pPr>
          </w:p>
        </w:tc>
        <w:tc>
          <w:tcPr>
            <w:tcW w:w="0" w:type="auto"/>
            <w:vAlign w:val="center"/>
          </w:tcPr>
          <w:p w14:paraId="647AF1DA">
            <w:pPr>
              <w:widowControl/>
              <w:jc w:val="left"/>
              <w:rPr>
                <w:rFonts w:ascii="Times New Roman" w:hAnsi="Times New Roman" w:eastAsia="Times New Roman" w:cs="Times New Roman"/>
                <w:kern w:val="0"/>
                <w:sz w:val="20"/>
                <w:szCs w:val="20"/>
              </w:rPr>
            </w:pPr>
          </w:p>
        </w:tc>
        <w:tc>
          <w:tcPr>
            <w:tcW w:w="0" w:type="auto"/>
            <w:vAlign w:val="center"/>
          </w:tcPr>
          <w:p w14:paraId="6F749498">
            <w:pPr>
              <w:widowControl/>
              <w:jc w:val="left"/>
              <w:rPr>
                <w:rFonts w:ascii="Times New Roman" w:hAnsi="Times New Roman" w:eastAsia="Times New Roman" w:cs="Times New Roman"/>
                <w:kern w:val="0"/>
                <w:sz w:val="20"/>
                <w:szCs w:val="20"/>
              </w:rPr>
            </w:pPr>
          </w:p>
        </w:tc>
        <w:tc>
          <w:tcPr>
            <w:tcW w:w="0" w:type="auto"/>
            <w:vAlign w:val="center"/>
          </w:tcPr>
          <w:p w14:paraId="0A20246D">
            <w:pPr>
              <w:widowControl/>
              <w:jc w:val="left"/>
              <w:rPr>
                <w:rFonts w:ascii="Times New Roman" w:hAnsi="Times New Roman" w:eastAsia="Times New Roman" w:cs="Times New Roman"/>
                <w:kern w:val="0"/>
                <w:sz w:val="20"/>
                <w:szCs w:val="20"/>
              </w:rPr>
            </w:pPr>
          </w:p>
        </w:tc>
        <w:tc>
          <w:tcPr>
            <w:tcW w:w="0" w:type="auto"/>
            <w:vAlign w:val="center"/>
          </w:tcPr>
          <w:p w14:paraId="7FF78BA8">
            <w:pPr>
              <w:widowControl/>
              <w:jc w:val="left"/>
              <w:rPr>
                <w:rFonts w:ascii="Times New Roman" w:hAnsi="Times New Roman" w:eastAsia="Times New Roman" w:cs="Times New Roman"/>
                <w:kern w:val="0"/>
                <w:sz w:val="20"/>
                <w:szCs w:val="20"/>
              </w:rPr>
            </w:pPr>
          </w:p>
        </w:tc>
      </w:tr>
      <w:tr w14:paraId="6235E93D">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876110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2080505</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0189AEA">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机关事业单位基本养老保险缴费支出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D584C7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70.52</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4711C5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70.52</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AEE785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EC09301">
            <w:pPr>
              <w:widowControl/>
              <w:jc w:val="left"/>
              <w:rPr>
                <w:rFonts w:ascii="Times New Roman" w:hAnsi="Times New Roman" w:eastAsia="Times New Roman" w:cs="Times New Roman"/>
                <w:kern w:val="0"/>
                <w:sz w:val="20"/>
                <w:szCs w:val="20"/>
              </w:rPr>
            </w:pPr>
          </w:p>
        </w:tc>
        <w:tc>
          <w:tcPr>
            <w:tcW w:w="0" w:type="auto"/>
            <w:vAlign w:val="center"/>
          </w:tcPr>
          <w:p w14:paraId="5392B277">
            <w:pPr>
              <w:widowControl/>
              <w:jc w:val="left"/>
              <w:rPr>
                <w:rFonts w:ascii="Times New Roman" w:hAnsi="Times New Roman" w:eastAsia="Times New Roman" w:cs="Times New Roman"/>
                <w:kern w:val="0"/>
                <w:sz w:val="20"/>
                <w:szCs w:val="20"/>
              </w:rPr>
            </w:pPr>
          </w:p>
        </w:tc>
        <w:tc>
          <w:tcPr>
            <w:tcW w:w="0" w:type="auto"/>
            <w:vAlign w:val="center"/>
          </w:tcPr>
          <w:p w14:paraId="4660D0E4">
            <w:pPr>
              <w:widowControl/>
              <w:jc w:val="left"/>
              <w:rPr>
                <w:rFonts w:ascii="Times New Roman" w:hAnsi="Times New Roman" w:eastAsia="Times New Roman" w:cs="Times New Roman"/>
                <w:kern w:val="0"/>
                <w:sz w:val="20"/>
                <w:szCs w:val="20"/>
              </w:rPr>
            </w:pPr>
          </w:p>
        </w:tc>
        <w:tc>
          <w:tcPr>
            <w:tcW w:w="0" w:type="auto"/>
            <w:vAlign w:val="center"/>
          </w:tcPr>
          <w:p w14:paraId="74189C7E">
            <w:pPr>
              <w:widowControl/>
              <w:jc w:val="left"/>
              <w:rPr>
                <w:rFonts w:ascii="Times New Roman" w:hAnsi="Times New Roman" w:eastAsia="Times New Roman" w:cs="Times New Roman"/>
                <w:kern w:val="0"/>
                <w:sz w:val="20"/>
                <w:szCs w:val="20"/>
              </w:rPr>
            </w:pPr>
          </w:p>
        </w:tc>
        <w:tc>
          <w:tcPr>
            <w:tcW w:w="0" w:type="auto"/>
            <w:vAlign w:val="center"/>
          </w:tcPr>
          <w:p w14:paraId="017D1829">
            <w:pPr>
              <w:widowControl/>
              <w:jc w:val="left"/>
              <w:rPr>
                <w:rFonts w:ascii="Times New Roman" w:hAnsi="Times New Roman" w:eastAsia="Times New Roman" w:cs="Times New Roman"/>
                <w:kern w:val="0"/>
                <w:sz w:val="20"/>
                <w:szCs w:val="20"/>
              </w:rPr>
            </w:pPr>
          </w:p>
        </w:tc>
        <w:tc>
          <w:tcPr>
            <w:tcW w:w="0" w:type="auto"/>
            <w:vAlign w:val="center"/>
          </w:tcPr>
          <w:p w14:paraId="4EF880C5">
            <w:pPr>
              <w:widowControl/>
              <w:jc w:val="left"/>
              <w:rPr>
                <w:rFonts w:ascii="Times New Roman" w:hAnsi="Times New Roman" w:eastAsia="Times New Roman" w:cs="Times New Roman"/>
                <w:kern w:val="0"/>
                <w:sz w:val="20"/>
                <w:szCs w:val="20"/>
              </w:rPr>
            </w:pPr>
          </w:p>
        </w:tc>
        <w:tc>
          <w:tcPr>
            <w:tcW w:w="0" w:type="auto"/>
            <w:vAlign w:val="center"/>
          </w:tcPr>
          <w:p w14:paraId="4AF785CF">
            <w:pPr>
              <w:widowControl/>
              <w:jc w:val="left"/>
              <w:rPr>
                <w:rFonts w:ascii="Times New Roman" w:hAnsi="Times New Roman" w:eastAsia="Times New Roman" w:cs="Times New Roman"/>
                <w:kern w:val="0"/>
                <w:sz w:val="20"/>
                <w:szCs w:val="20"/>
              </w:rPr>
            </w:pPr>
          </w:p>
        </w:tc>
      </w:tr>
      <w:tr w14:paraId="2702F0E5">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856687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20808</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81F2A9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抚恤</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54F84E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72.89</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2D1DDE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72.89</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627519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8336829">
            <w:pPr>
              <w:widowControl/>
              <w:jc w:val="left"/>
              <w:rPr>
                <w:rFonts w:ascii="Times New Roman" w:hAnsi="Times New Roman" w:eastAsia="Times New Roman" w:cs="Times New Roman"/>
                <w:kern w:val="0"/>
                <w:sz w:val="20"/>
                <w:szCs w:val="20"/>
              </w:rPr>
            </w:pPr>
          </w:p>
        </w:tc>
        <w:tc>
          <w:tcPr>
            <w:tcW w:w="0" w:type="auto"/>
            <w:vAlign w:val="center"/>
          </w:tcPr>
          <w:p w14:paraId="1E4E8A50">
            <w:pPr>
              <w:widowControl/>
              <w:jc w:val="left"/>
              <w:rPr>
                <w:rFonts w:ascii="Times New Roman" w:hAnsi="Times New Roman" w:eastAsia="Times New Roman" w:cs="Times New Roman"/>
                <w:kern w:val="0"/>
                <w:sz w:val="20"/>
                <w:szCs w:val="20"/>
              </w:rPr>
            </w:pPr>
          </w:p>
        </w:tc>
        <w:tc>
          <w:tcPr>
            <w:tcW w:w="0" w:type="auto"/>
            <w:vAlign w:val="center"/>
          </w:tcPr>
          <w:p w14:paraId="6B22732E">
            <w:pPr>
              <w:widowControl/>
              <w:jc w:val="left"/>
              <w:rPr>
                <w:rFonts w:ascii="Times New Roman" w:hAnsi="Times New Roman" w:eastAsia="Times New Roman" w:cs="Times New Roman"/>
                <w:kern w:val="0"/>
                <w:sz w:val="20"/>
                <w:szCs w:val="20"/>
              </w:rPr>
            </w:pPr>
          </w:p>
        </w:tc>
        <w:tc>
          <w:tcPr>
            <w:tcW w:w="0" w:type="auto"/>
            <w:vAlign w:val="center"/>
          </w:tcPr>
          <w:p w14:paraId="137C377E">
            <w:pPr>
              <w:widowControl/>
              <w:jc w:val="left"/>
              <w:rPr>
                <w:rFonts w:ascii="Times New Roman" w:hAnsi="Times New Roman" w:eastAsia="Times New Roman" w:cs="Times New Roman"/>
                <w:kern w:val="0"/>
                <w:sz w:val="20"/>
                <w:szCs w:val="20"/>
              </w:rPr>
            </w:pPr>
          </w:p>
        </w:tc>
        <w:tc>
          <w:tcPr>
            <w:tcW w:w="0" w:type="auto"/>
            <w:vAlign w:val="center"/>
          </w:tcPr>
          <w:p w14:paraId="5B94C4F2">
            <w:pPr>
              <w:widowControl/>
              <w:jc w:val="left"/>
              <w:rPr>
                <w:rFonts w:ascii="Times New Roman" w:hAnsi="Times New Roman" w:eastAsia="Times New Roman" w:cs="Times New Roman"/>
                <w:kern w:val="0"/>
                <w:sz w:val="20"/>
                <w:szCs w:val="20"/>
              </w:rPr>
            </w:pPr>
          </w:p>
        </w:tc>
        <w:tc>
          <w:tcPr>
            <w:tcW w:w="0" w:type="auto"/>
            <w:vAlign w:val="center"/>
          </w:tcPr>
          <w:p w14:paraId="44CC3253">
            <w:pPr>
              <w:widowControl/>
              <w:jc w:val="left"/>
              <w:rPr>
                <w:rFonts w:ascii="Times New Roman" w:hAnsi="Times New Roman" w:eastAsia="Times New Roman" w:cs="Times New Roman"/>
                <w:kern w:val="0"/>
                <w:sz w:val="20"/>
                <w:szCs w:val="20"/>
              </w:rPr>
            </w:pPr>
          </w:p>
        </w:tc>
        <w:tc>
          <w:tcPr>
            <w:tcW w:w="0" w:type="auto"/>
            <w:vAlign w:val="center"/>
          </w:tcPr>
          <w:p w14:paraId="13DA3C6B">
            <w:pPr>
              <w:widowControl/>
              <w:jc w:val="left"/>
              <w:rPr>
                <w:rFonts w:ascii="Times New Roman" w:hAnsi="Times New Roman" w:eastAsia="Times New Roman" w:cs="Times New Roman"/>
                <w:kern w:val="0"/>
                <w:sz w:val="20"/>
                <w:szCs w:val="20"/>
              </w:rPr>
            </w:pPr>
          </w:p>
        </w:tc>
      </w:tr>
      <w:tr w14:paraId="44BCA853">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006622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2080801</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CB6B3C3">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死亡抚恤</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7B737C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70.29</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4BA795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70.29</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3A781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4937164">
            <w:pPr>
              <w:widowControl/>
              <w:jc w:val="left"/>
              <w:rPr>
                <w:rFonts w:ascii="Times New Roman" w:hAnsi="Times New Roman" w:eastAsia="Times New Roman" w:cs="Times New Roman"/>
                <w:kern w:val="0"/>
                <w:sz w:val="20"/>
                <w:szCs w:val="20"/>
              </w:rPr>
            </w:pPr>
          </w:p>
        </w:tc>
        <w:tc>
          <w:tcPr>
            <w:tcW w:w="0" w:type="auto"/>
            <w:vAlign w:val="center"/>
          </w:tcPr>
          <w:p w14:paraId="5450F600">
            <w:pPr>
              <w:widowControl/>
              <w:jc w:val="left"/>
              <w:rPr>
                <w:rFonts w:ascii="Times New Roman" w:hAnsi="Times New Roman" w:eastAsia="Times New Roman" w:cs="Times New Roman"/>
                <w:kern w:val="0"/>
                <w:sz w:val="20"/>
                <w:szCs w:val="20"/>
              </w:rPr>
            </w:pPr>
          </w:p>
        </w:tc>
        <w:tc>
          <w:tcPr>
            <w:tcW w:w="0" w:type="auto"/>
            <w:vAlign w:val="center"/>
          </w:tcPr>
          <w:p w14:paraId="51345F7E">
            <w:pPr>
              <w:widowControl/>
              <w:jc w:val="left"/>
              <w:rPr>
                <w:rFonts w:ascii="Times New Roman" w:hAnsi="Times New Roman" w:eastAsia="Times New Roman" w:cs="Times New Roman"/>
                <w:kern w:val="0"/>
                <w:sz w:val="20"/>
                <w:szCs w:val="20"/>
              </w:rPr>
            </w:pPr>
          </w:p>
        </w:tc>
        <w:tc>
          <w:tcPr>
            <w:tcW w:w="0" w:type="auto"/>
            <w:vAlign w:val="center"/>
          </w:tcPr>
          <w:p w14:paraId="655C8324">
            <w:pPr>
              <w:widowControl/>
              <w:jc w:val="left"/>
              <w:rPr>
                <w:rFonts w:ascii="Times New Roman" w:hAnsi="Times New Roman" w:eastAsia="Times New Roman" w:cs="Times New Roman"/>
                <w:kern w:val="0"/>
                <w:sz w:val="20"/>
                <w:szCs w:val="20"/>
              </w:rPr>
            </w:pPr>
          </w:p>
        </w:tc>
        <w:tc>
          <w:tcPr>
            <w:tcW w:w="0" w:type="auto"/>
            <w:vAlign w:val="center"/>
          </w:tcPr>
          <w:p w14:paraId="4A805B15">
            <w:pPr>
              <w:widowControl/>
              <w:jc w:val="left"/>
              <w:rPr>
                <w:rFonts w:ascii="Times New Roman" w:hAnsi="Times New Roman" w:eastAsia="Times New Roman" w:cs="Times New Roman"/>
                <w:kern w:val="0"/>
                <w:sz w:val="20"/>
                <w:szCs w:val="20"/>
              </w:rPr>
            </w:pPr>
          </w:p>
        </w:tc>
        <w:tc>
          <w:tcPr>
            <w:tcW w:w="0" w:type="auto"/>
            <w:vAlign w:val="center"/>
          </w:tcPr>
          <w:p w14:paraId="706483D5">
            <w:pPr>
              <w:widowControl/>
              <w:jc w:val="left"/>
              <w:rPr>
                <w:rFonts w:ascii="Times New Roman" w:hAnsi="Times New Roman" w:eastAsia="Times New Roman" w:cs="Times New Roman"/>
                <w:kern w:val="0"/>
                <w:sz w:val="20"/>
                <w:szCs w:val="20"/>
              </w:rPr>
            </w:pPr>
          </w:p>
        </w:tc>
        <w:tc>
          <w:tcPr>
            <w:tcW w:w="0" w:type="auto"/>
            <w:vAlign w:val="center"/>
          </w:tcPr>
          <w:p w14:paraId="5C0C5C45">
            <w:pPr>
              <w:widowControl/>
              <w:jc w:val="left"/>
              <w:rPr>
                <w:rFonts w:ascii="Times New Roman" w:hAnsi="Times New Roman" w:eastAsia="Times New Roman" w:cs="Times New Roman"/>
                <w:kern w:val="0"/>
                <w:sz w:val="20"/>
                <w:szCs w:val="20"/>
              </w:rPr>
            </w:pPr>
          </w:p>
        </w:tc>
      </w:tr>
      <w:tr w14:paraId="4A5DC564">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5F9ABA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2080899</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DC07F6C">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其他优抚支出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249C1C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2.60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86909E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2.60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20B1DA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85096B4">
            <w:pPr>
              <w:widowControl/>
              <w:jc w:val="left"/>
              <w:rPr>
                <w:rFonts w:ascii="Times New Roman" w:hAnsi="Times New Roman" w:eastAsia="Times New Roman" w:cs="Times New Roman"/>
                <w:kern w:val="0"/>
                <w:sz w:val="20"/>
                <w:szCs w:val="20"/>
              </w:rPr>
            </w:pPr>
          </w:p>
        </w:tc>
        <w:tc>
          <w:tcPr>
            <w:tcW w:w="0" w:type="auto"/>
            <w:vAlign w:val="center"/>
          </w:tcPr>
          <w:p w14:paraId="08990DBA">
            <w:pPr>
              <w:widowControl/>
              <w:jc w:val="left"/>
              <w:rPr>
                <w:rFonts w:ascii="Times New Roman" w:hAnsi="Times New Roman" w:eastAsia="Times New Roman" w:cs="Times New Roman"/>
                <w:kern w:val="0"/>
                <w:sz w:val="20"/>
                <w:szCs w:val="20"/>
              </w:rPr>
            </w:pPr>
          </w:p>
        </w:tc>
        <w:tc>
          <w:tcPr>
            <w:tcW w:w="0" w:type="auto"/>
            <w:vAlign w:val="center"/>
          </w:tcPr>
          <w:p w14:paraId="76D7F923">
            <w:pPr>
              <w:widowControl/>
              <w:jc w:val="left"/>
              <w:rPr>
                <w:rFonts w:ascii="Times New Roman" w:hAnsi="Times New Roman" w:eastAsia="Times New Roman" w:cs="Times New Roman"/>
                <w:kern w:val="0"/>
                <w:sz w:val="20"/>
                <w:szCs w:val="20"/>
              </w:rPr>
            </w:pPr>
          </w:p>
        </w:tc>
        <w:tc>
          <w:tcPr>
            <w:tcW w:w="0" w:type="auto"/>
            <w:vAlign w:val="center"/>
          </w:tcPr>
          <w:p w14:paraId="3D108469">
            <w:pPr>
              <w:widowControl/>
              <w:jc w:val="left"/>
              <w:rPr>
                <w:rFonts w:ascii="Times New Roman" w:hAnsi="Times New Roman" w:eastAsia="Times New Roman" w:cs="Times New Roman"/>
                <w:kern w:val="0"/>
                <w:sz w:val="20"/>
                <w:szCs w:val="20"/>
              </w:rPr>
            </w:pPr>
          </w:p>
        </w:tc>
        <w:tc>
          <w:tcPr>
            <w:tcW w:w="0" w:type="auto"/>
            <w:vAlign w:val="center"/>
          </w:tcPr>
          <w:p w14:paraId="60F4FB74">
            <w:pPr>
              <w:widowControl/>
              <w:jc w:val="left"/>
              <w:rPr>
                <w:rFonts w:ascii="Times New Roman" w:hAnsi="Times New Roman" w:eastAsia="Times New Roman" w:cs="Times New Roman"/>
                <w:kern w:val="0"/>
                <w:sz w:val="20"/>
                <w:szCs w:val="20"/>
              </w:rPr>
            </w:pPr>
          </w:p>
        </w:tc>
        <w:tc>
          <w:tcPr>
            <w:tcW w:w="0" w:type="auto"/>
            <w:vAlign w:val="center"/>
          </w:tcPr>
          <w:p w14:paraId="6AA3C6E5">
            <w:pPr>
              <w:widowControl/>
              <w:jc w:val="left"/>
              <w:rPr>
                <w:rFonts w:ascii="Times New Roman" w:hAnsi="Times New Roman" w:eastAsia="Times New Roman" w:cs="Times New Roman"/>
                <w:kern w:val="0"/>
                <w:sz w:val="20"/>
                <w:szCs w:val="20"/>
              </w:rPr>
            </w:pPr>
          </w:p>
        </w:tc>
        <w:tc>
          <w:tcPr>
            <w:tcW w:w="0" w:type="auto"/>
            <w:vAlign w:val="center"/>
          </w:tcPr>
          <w:p w14:paraId="73027762">
            <w:pPr>
              <w:widowControl/>
              <w:jc w:val="left"/>
              <w:rPr>
                <w:rFonts w:ascii="Times New Roman" w:hAnsi="Times New Roman" w:eastAsia="Times New Roman" w:cs="Times New Roman"/>
                <w:kern w:val="0"/>
                <w:sz w:val="20"/>
                <w:szCs w:val="20"/>
              </w:rPr>
            </w:pPr>
          </w:p>
        </w:tc>
      </w:tr>
      <w:tr w14:paraId="3A22B186">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FD4BD6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20809</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5AFD9F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退役安置</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4D315B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0.12</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181F33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0.12</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E4B6C6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10B574A">
            <w:pPr>
              <w:widowControl/>
              <w:jc w:val="left"/>
              <w:rPr>
                <w:rFonts w:ascii="Times New Roman" w:hAnsi="Times New Roman" w:eastAsia="Times New Roman" w:cs="Times New Roman"/>
                <w:kern w:val="0"/>
                <w:sz w:val="20"/>
                <w:szCs w:val="20"/>
              </w:rPr>
            </w:pPr>
          </w:p>
        </w:tc>
        <w:tc>
          <w:tcPr>
            <w:tcW w:w="0" w:type="auto"/>
            <w:vAlign w:val="center"/>
          </w:tcPr>
          <w:p w14:paraId="0C4E7EA2">
            <w:pPr>
              <w:widowControl/>
              <w:jc w:val="left"/>
              <w:rPr>
                <w:rFonts w:ascii="Times New Roman" w:hAnsi="Times New Roman" w:eastAsia="Times New Roman" w:cs="Times New Roman"/>
                <w:kern w:val="0"/>
                <w:sz w:val="20"/>
                <w:szCs w:val="20"/>
              </w:rPr>
            </w:pPr>
          </w:p>
        </w:tc>
        <w:tc>
          <w:tcPr>
            <w:tcW w:w="0" w:type="auto"/>
            <w:vAlign w:val="center"/>
          </w:tcPr>
          <w:p w14:paraId="135778A8">
            <w:pPr>
              <w:widowControl/>
              <w:jc w:val="left"/>
              <w:rPr>
                <w:rFonts w:ascii="Times New Roman" w:hAnsi="Times New Roman" w:eastAsia="Times New Roman" w:cs="Times New Roman"/>
                <w:kern w:val="0"/>
                <w:sz w:val="20"/>
                <w:szCs w:val="20"/>
              </w:rPr>
            </w:pPr>
          </w:p>
        </w:tc>
        <w:tc>
          <w:tcPr>
            <w:tcW w:w="0" w:type="auto"/>
            <w:vAlign w:val="center"/>
          </w:tcPr>
          <w:p w14:paraId="6B3C2436">
            <w:pPr>
              <w:widowControl/>
              <w:jc w:val="left"/>
              <w:rPr>
                <w:rFonts w:ascii="Times New Roman" w:hAnsi="Times New Roman" w:eastAsia="Times New Roman" w:cs="Times New Roman"/>
                <w:kern w:val="0"/>
                <w:sz w:val="20"/>
                <w:szCs w:val="20"/>
              </w:rPr>
            </w:pPr>
          </w:p>
        </w:tc>
        <w:tc>
          <w:tcPr>
            <w:tcW w:w="0" w:type="auto"/>
            <w:vAlign w:val="center"/>
          </w:tcPr>
          <w:p w14:paraId="39E03557">
            <w:pPr>
              <w:widowControl/>
              <w:jc w:val="left"/>
              <w:rPr>
                <w:rFonts w:ascii="Times New Roman" w:hAnsi="Times New Roman" w:eastAsia="Times New Roman" w:cs="Times New Roman"/>
                <w:kern w:val="0"/>
                <w:sz w:val="20"/>
                <w:szCs w:val="20"/>
              </w:rPr>
            </w:pPr>
          </w:p>
        </w:tc>
        <w:tc>
          <w:tcPr>
            <w:tcW w:w="0" w:type="auto"/>
            <w:vAlign w:val="center"/>
          </w:tcPr>
          <w:p w14:paraId="31FB380C">
            <w:pPr>
              <w:widowControl/>
              <w:jc w:val="left"/>
              <w:rPr>
                <w:rFonts w:ascii="Times New Roman" w:hAnsi="Times New Roman" w:eastAsia="Times New Roman" w:cs="Times New Roman"/>
                <w:kern w:val="0"/>
                <w:sz w:val="20"/>
                <w:szCs w:val="20"/>
              </w:rPr>
            </w:pPr>
          </w:p>
        </w:tc>
        <w:tc>
          <w:tcPr>
            <w:tcW w:w="0" w:type="auto"/>
            <w:vAlign w:val="center"/>
          </w:tcPr>
          <w:p w14:paraId="6E128247">
            <w:pPr>
              <w:widowControl/>
              <w:jc w:val="left"/>
              <w:rPr>
                <w:rFonts w:ascii="Times New Roman" w:hAnsi="Times New Roman" w:eastAsia="Times New Roman" w:cs="Times New Roman"/>
                <w:kern w:val="0"/>
                <w:sz w:val="20"/>
                <w:szCs w:val="20"/>
              </w:rPr>
            </w:pPr>
          </w:p>
        </w:tc>
      </w:tr>
      <w:tr w14:paraId="3E8C833B">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D66393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2080901</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DE7AC5C">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退役士兵安置</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E99C8F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0.12</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47CFE9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0.12</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1CAAE4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6907658">
            <w:pPr>
              <w:widowControl/>
              <w:jc w:val="left"/>
              <w:rPr>
                <w:rFonts w:ascii="Times New Roman" w:hAnsi="Times New Roman" w:eastAsia="Times New Roman" w:cs="Times New Roman"/>
                <w:kern w:val="0"/>
                <w:sz w:val="20"/>
                <w:szCs w:val="20"/>
              </w:rPr>
            </w:pPr>
          </w:p>
        </w:tc>
        <w:tc>
          <w:tcPr>
            <w:tcW w:w="0" w:type="auto"/>
            <w:vAlign w:val="center"/>
          </w:tcPr>
          <w:p w14:paraId="6054977C">
            <w:pPr>
              <w:widowControl/>
              <w:jc w:val="left"/>
              <w:rPr>
                <w:rFonts w:ascii="Times New Roman" w:hAnsi="Times New Roman" w:eastAsia="Times New Roman" w:cs="Times New Roman"/>
                <w:kern w:val="0"/>
                <w:sz w:val="20"/>
                <w:szCs w:val="20"/>
              </w:rPr>
            </w:pPr>
          </w:p>
        </w:tc>
        <w:tc>
          <w:tcPr>
            <w:tcW w:w="0" w:type="auto"/>
            <w:vAlign w:val="center"/>
          </w:tcPr>
          <w:p w14:paraId="391520EA">
            <w:pPr>
              <w:widowControl/>
              <w:jc w:val="left"/>
              <w:rPr>
                <w:rFonts w:ascii="Times New Roman" w:hAnsi="Times New Roman" w:eastAsia="Times New Roman" w:cs="Times New Roman"/>
                <w:kern w:val="0"/>
                <w:sz w:val="20"/>
                <w:szCs w:val="20"/>
              </w:rPr>
            </w:pPr>
          </w:p>
        </w:tc>
        <w:tc>
          <w:tcPr>
            <w:tcW w:w="0" w:type="auto"/>
            <w:vAlign w:val="center"/>
          </w:tcPr>
          <w:p w14:paraId="7B4406D4">
            <w:pPr>
              <w:widowControl/>
              <w:jc w:val="left"/>
              <w:rPr>
                <w:rFonts w:ascii="Times New Roman" w:hAnsi="Times New Roman" w:eastAsia="Times New Roman" w:cs="Times New Roman"/>
                <w:kern w:val="0"/>
                <w:sz w:val="20"/>
                <w:szCs w:val="20"/>
              </w:rPr>
            </w:pPr>
          </w:p>
        </w:tc>
        <w:tc>
          <w:tcPr>
            <w:tcW w:w="0" w:type="auto"/>
            <w:vAlign w:val="center"/>
          </w:tcPr>
          <w:p w14:paraId="1BDEB0DB">
            <w:pPr>
              <w:widowControl/>
              <w:jc w:val="left"/>
              <w:rPr>
                <w:rFonts w:ascii="Times New Roman" w:hAnsi="Times New Roman" w:eastAsia="Times New Roman" w:cs="Times New Roman"/>
                <w:kern w:val="0"/>
                <w:sz w:val="20"/>
                <w:szCs w:val="20"/>
              </w:rPr>
            </w:pPr>
          </w:p>
        </w:tc>
        <w:tc>
          <w:tcPr>
            <w:tcW w:w="0" w:type="auto"/>
            <w:vAlign w:val="center"/>
          </w:tcPr>
          <w:p w14:paraId="3B14F23B">
            <w:pPr>
              <w:widowControl/>
              <w:jc w:val="left"/>
              <w:rPr>
                <w:rFonts w:ascii="Times New Roman" w:hAnsi="Times New Roman" w:eastAsia="Times New Roman" w:cs="Times New Roman"/>
                <w:kern w:val="0"/>
                <w:sz w:val="20"/>
                <w:szCs w:val="20"/>
              </w:rPr>
            </w:pPr>
          </w:p>
        </w:tc>
        <w:tc>
          <w:tcPr>
            <w:tcW w:w="0" w:type="auto"/>
            <w:vAlign w:val="center"/>
          </w:tcPr>
          <w:p w14:paraId="2B0FC3A6">
            <w:pPr>
              <w:widowControl/>
              <w:jc w:val="left"/>
              <w:rPr>
                <w:rFonts w:ascii="Times New Roman" w:hAnsi="Times New Roman" w:eastAsia="Times New Roman" w:cs="Times New Roman"/>
                <w:kern w:val="0"/>
                <w:sz w:val="20"/>
                <w:szCs w:val="20"/>
              </w:rPr>
            </w:pPr>
          </w:p>
        </w:tc>
      </w:tr>
      <w:tr w14:paraId="7E76B08B">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FA937B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20810</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446827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社会福利</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D3C8CE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14.18</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BE7534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14.18</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18D12E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BE5D6B4">
            <w:pPr>
              <w:widowControl/>
              <w:jc w:val="left"/>
              <w:rPr>
                <w:rFonts w:ascii="Times New Roman" w:hAnsi="Times New Roman" w:eastAsia="Times New Roman" w:cs="Times New Roman"/>
                <w:kern w:val="0"/>
                <w:sz w:val="20"/>
                <w:szCs w:val="20"/>
              </w:rPr>
            </w:pPr>
          </w:p>
        </w:tc>
        <w:tc>
          <w:tcPr>
            <w:tcW w:w="0" w:type="auto"/>
            <w:vAlign w:val="center"/>
          </w:tcPr>
          <w:p w14:paraId="5141419A">
            <w:pPr>
              <w:widowControl/>
              <w:jc w:val="left"/>
              <w:rPr>
                <w:rFonts w:ascii="Times New Roman" w:hAnsi="Times New Roman" w:eastAsia="Times New Roman" w:cs="Times New Roman"/>
                <w:kern w:val="0"/>
                <w:sz w:val="20"/>
                <w:szCs w:val="20"/>
              </w:rPr>
            </w:pPr>
          </w:p>
        </w:tc>
        <w:tc>
          <w:tcPr>
            <w:tcW w:w="0" w:type="auto"/>
            <w:vAlign w:val="center"/>
          </w:tcPr>
          <w:p w14:paraId="370BB323">
            <w:pPr>
              <w:widowControl/>
              <w:jc w:val="left"/>
              <w:rPr>
                <w:rFonts w:ascii="Times New Roman" w:hAnsi="Times New Roman" w:eastAsia="Times New Roman" w:cs="Times New Roman"/>
                <w:kern w:val="0"/>
                <w:sz w:val="20"/>
                <w:szCs w:val="20"/>
              </w:rPr>
            </w:pPr>
          </w:p>
        </w:tc>
        <w:tc>
          <w:tcPr>
            <w:tcW w:w="0" w:type="auto"/>
            <w:vAlign w:val="center"/>
          </w:tcPr>
          <w:p w14:paraId="58149901">
            <w:pPr>
              <w:widowControl/>
              <w:jc w:val="left"/>
              <w:rPr>
                <w:rFonts w:ascii="Times New Roman" w:hAnsi="Times New Roman" w:eastAsia="Times New Roman" w:cs="Times New Roman"/>
                <w:kern w:val="0"/>
                <w:sz w:val="20"/>
                <w:szCs w:val="20"/>
              </w:rPr>
            </w:pPr>
          </w:p>
        </w:tc>
        <w:tc>
          <w:tcPr>
            <w:tcW w:w="0" w:type="auto"/>
            <w:vAlign w:val="center"/>
          </w:tcPr>
          <w:p w14:paraId="7E795B82">
            <w:pPr>
              <w:widowControl/>
              <w:jc w:val="left"/>
              <w:rPr>
                <w:rFonts w:ascii="Times New Roman" w:hAnsi="Times New Roman" w:eastAsia="Times New Roman" w:cs="Times New Roman"/>
                <w:kern w:val="0"/>
                <w:sz w:val="20"/>
                <w:szCs w:val="20"/>
              </w:rPr>
            </w:pPr>
          </w:p>
        </w:tc>
        <w:tc>
          <w:tcPr>
            <w:tcW w:w="0" w:type="auto"/>
            <w:vAlign w:val="center"/>
          </w:tcPr>
          <w:p w14:paraId="37E29966">
            <w:pPr>
              <w:widowControl/>
              <w:jc w:val="left"/>
              <w:rPr>
                <w:rFonts w:ascii="Times New Roman" w:hAnsi="Times New Roman" w:eastAsia="Times New Roman" w:cs="Times New Roman"/>
                <w:kern w:val="0"/>
                <w:sz w:val="20"/>
                <w:szCs w:val="20"/>
              </w:rPr>
            </w:pPr>
          </w:p>
        </w:tc>
        <w:tc>
          <w:tcPr>
            <w:tcW w:w="0" w:type="auto"/>
            <w:vAlign w:val="center"/>
          </w:tcPr>
          <w:p w14:paraId="555D6794">
            <w:pPr>
              <w:widowControl/>
              <w:jc w:val="left"/>
              <w:rPr>
                <w:rFonts w:ascii="Times New Roman" w:hAnsi="Times New Roman" w:eastAsia="Times New Roman" w:cs="Times New Roman"/>
                <w:kern w:val="0"/>
                <w:sz w:val="20"/>
                <w:szCs w:val="20"/>
              </w:rPr>
            </w:pPr>
          </w:p>
        </w:tc>
      </w:tr>
      <w:tr w14:paraId="51055318">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A90225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2081002</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BFDE03D">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老年福利</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91B490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14.18</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D5E6F1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14.18</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98A027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1D62B34">
            <w:pPr>
              <w:widowControl/>
              <w:jc w:val="left"/>
              <w:rPr>
                <w:rFonts w:ascii="Times New Roman" w:hAnsi="Times New Roman" w:eastAsia="Times New Roman" w:cs="Times New Roman"/>
                <w:kern w:val="0"/>
                <w:sz w:val="20"/>
                <w:szCs w:val="20"/>
              </w:rPr>
            </w:pPr>
          </w:p>
        </w:tc>
        <w:tc>
          <w:tcPr>
            <w:tcW w:w="0" w:type="auto"/>
            <w:vAlign w:val="center"/>
          </w:tcPr>
          <w:p w14:paraId="65857A47">
            <w:pPr>
              <w:widowControl/>
              <w:jc w:val="left"/>
              <w:rPr>
                <w:rFonts w:ascii="Times New Roman" w:hAnsi="Times New Roman" w:eastAsia="Times New Roman" w:cs="Times New Roman"/>
                <w:kern w:val="0"/>
                <w:sz w:val="20"/>
                <w:szCs w:val="20"/>
              </w:rPr>
            </w:pPr>
          </w:p>
        </w:tc>
        <w:tc>
          <w:tcPr>
            <w:tcW w:w="0" w:type="auto"/>
            <w:vAlign w:val="center"/>
          </w:tcPr>
          <w:p w14:paraId="44DE31DE">
            <w:pPr>
              <w:widowControl/>
              <w:jc w:val="left"/>
              <w:rPr>
                <w:rFonts w:ascii="Times New Roman" w:hAnsi="Times New Roman" w:eastAsia="Times New Roman" w:cs="Times New Roman"/>
                <w:kern w:val="0"/>
                <w:sz w:val="20"/>
                <w:szCs w:val="20"/>
              </w:rPr>
            </w:pPr>
          </w:p>
        </w:tc>
        <w:tc>
          <w:tcPr>
            <w:tcW w:w="0" w:type="auto"/>
            <w:vAlign w:val="center"/>
          </w:tcPr>
          <w:p w14:paraId="47ACCDF8">
            <w:pPr>
              <w:widowControl/>
              <w:jc w:val="left"/>
              <w:rPr>
                <w:rFonts w:ascii="Times New Roman" w:hAnsi="Times New Roman" w:eastAsia="Times New Roman" w:cs="Times New Roman"/>
                <w:kern w:val="0"/>
                <w:sz w:val="20"/>
                <w:szCs w:val="20"/>
              </w:rPr>
            </w:pPr>
          </w:p>
        </w:tc>
        <w:tc>
          <w:tcPr>
            <w:tcW w:w="0" w:type="auto"/>
            <w:vAlign w:val="center"/>
          </w:tcPr>
          <w:p w14:paraId="6263E1A0">
            <w:pPr>
              <w:widowControl/>
              <w:jc w:val="left"/>
              <w:rPr>
                <w:rFonts w:ascii="Times New Roman" w:hAnsi="Times New Roman" w:eastAsia="Times New Roman" w:cs="Times New Roman"/>
                <w:kern w:val="0"/>
                <w:sz w:val="20"/>
                <w:szCs w:val="20"/>
              </w:rPr>
            </w:pPr>
          </w:p>
        </w:tc>
        <w:tc>
          <w:tcPr>
            <w:tcW w:w="0" w:type="auto"/>
            <w:vAlign w:val="center"/>
          </w:tcPr>
          <w:p w14:paraId="45B21D73">
            <w:pPr>
              <w:widowControl/>
              <w:jc w:val="left"/>
              <w:rPr>
                <w:rFonts w:ascii="Times New Roman" w:hAnsi="Times New Roman" w:eastAsia="Times New Roman" w:cs="Times New Roman"/>
                <w:kern w:val="0"/>
                <w:sz w:val="20"/>
                <w:szCs w:val="20"/>
              </w:rPr>
            </w:pPr>
          </w:p>
        </w:tc>
        <w:tc>
          <w:tcPr>
            <w:tcW w:w="0" w:type="auto"/>
            <w:vAlign w:val="center"/>
          </w:tcPr>
          <w:p w14:paraId="0BB18C5B">
            <w:pPr>
              <w:widowControl/>
              <w:jc w:val="left"/>
              <w:rPr>
                <w:rFonts w:ascii="Times New Roman" w:hAnsi="Times New Roman" w:eastAsia="Times New Roman" w:cs="Times New Roman"/>
                <w:kern w:val="0"/>
                <w:sz w:val="20"/>
                <w:szCs w:val="20"/>
              </w:rPr>
            </w:pPr>
          </w:p>
        </w:tc>
      </w:tr>
      <w:tr w14:paraId="440068A9">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DFA3D5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20821</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090780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特困人员救助供养</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6B1C05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15.47</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C6DD0B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15.47</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BDCB86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9D02B6C">
            <w:pPr>
              <w:widowControl/>
              <w:jc w:val="left"/>
              <w:rPr>
                <w:rFonts w:ascii="Times New Roman" w:hAnsi="Times New Roman" w:eastAsia="Times New Roman" w:cs="Times New Roman"/>
                <w:kern w:val="0"/>
                <w:sz w:val="20"/>
                <w:szCs w:val="20"/>
              </w:rPr>
            </w:pPr>
          </w:p>
        </w:tc>
        <w:tc>
          <w:tcPr>
            <w:tcW w:w="0" w:type="auto"/>
            <w:vAlign w:val="center"/>
          </w:tcPr>
          <w:p w14:paraId="536A19B8">
            <w:pPr>
              <w:widowControl/>
              <w:jc w:val="left"/>
              <w:rPr>
                <w:rFonts w:ascii="Times New Roman" w:hAnsi="Times New Roman" w:eastAsia="Times New Roman" w:cs="Times New Roman"/>
                <w:kern w:val="0"/>
                <w:sz w:val="20"/>
                <w:szCs w:val="20"/>
              </w:rPr>
            </w:pPr>
          </w:p>
        </w:tc>
        <w:tc>
          <w:tcPr>
            <w:tcW w:w="0" w:type="auto"/>
            <w:vAlign w:val="center"/>
          </w:tcPr>
          <w:p w14:paraId="3D86942F">
            <w:pPr>
              <w:widowControl/>
              <w:jc w:val="left"/>
              <w:rPr>
                <w:rFonts w:ascii="Times New Roman" w:hAnsi="Times New Roman" w:eastAsia="Times New Roman" w:cs="Times New Roman"/>
                <w:kern w:val="0"/>
                <w:sz w:val="20"/>
                <w:szCs w:val="20"/>
              </w:rPr>
            </w:pPr>
          </w:p>
        </w:tc>
        <w:tc>
          <w:tcPr>
            <w:tcW w:w="0" w:type="auto"/>
            <w:vAlign w:val="center"/>
          </w:tcPr>
          <w:p w14:paraId="4974646B">
            <w:pPr>
              <w:widowControl/>
              <w:jc w:val="left"/>
              <w:rPr>
                <w:rFonts w:ascii="Times New Roman" w:hAnsi="Times New Roman" w:eastAsia="Times New Roman" w:cs="Times New Roman"/>
                <w:kern w:val="0"/>
                <w:sz w:val="20"/>
                <w:szCs w:val="20"/>
              </w:rPr>
            </w:pPr>
          </w:p>
        </w:tc>
        <w:tc>
          <w:tcPr>
            <w:tcW w:w="0" w:type="auto"/>
            <w:vAlign w:val="center"/>
          </w:tcPr>
          <w:p w14:paraId="4875F565">
            <w:pPr>
              <w:widowControl/>
              <w:jc w:val="left"/>
              <w:rPr>
                <w:rFonts w:ascii="Times New Roman" w:hAnsi="Times New Roman" w:eastAsia="Times New Roman" w:cs="Times New Roman"/>
                <w:kern w:val="0"/>
                <w:sz w:val="20"/>
                <w:szCs w:val="20"/>
              </w:rPr>
            </w:pPr>
          </w:p>
        </w:tc>
        <w:tc>
          <w:tcPr>
            <w:tcW w:w="0" w:type="auto"/>
            <w:vAlign w:val="center"/>
          </w:tcPr>
          <w:p w14:paraId="1760B736">
            <w:pPr>
              <w:widowControl/>
              <w:jc w:val="left"/>
              <w:rPr>
                <w:rFonts w:ascii="Times New Roman" w:hAnsi="Times New Roman" w:eastAsia="Times New Roman" w:cs="Times New Roman"/>
                <w:kern w:val="0"/>
                <w:sz w:val="20"/>
                <w:szCs w:val="20"/>
              </w:rPr>
            </w:pPr>
          </w:p>
        </w:tc>
        <w:tc>
          <w:tcPr>
            <w:tcW w:w="0" w:type="auto"/>
            <w:vAlign w:val="center"/>
          </w:tcPr>
          <w:p w14:paraId="00C1FFA9">
            <w:pPr>
              <w:widowControl/>
              <w:jc w:val="left"/>
              <w:rPr>
                <w:rFonts w:ascii="Times New Roman" w:hAnsi="Times New Roman" w:eastAsia="Times New Roman" w:cs="Times New Roman"/>
                <w:kern w:val="0"/>
                <w:sz w:val="20"/>
                <w:szCs w:val="20"/>
              </w:rPr>
            </w:pPr>
          </w:p>
        </w:tc>
      </w:tr>
      <w:tr w14:paraId="7C4E0B48">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24F48D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2082102</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A032A5A">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农村特困人员救助供养支出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3FF0DE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15.47</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3652DA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15.47</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60C6F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7E82435">
            <w:pPr>
              <w:widowControl/>
              <w:jc w:val="left"/>
              <w:rPr>
                <w:rFonts w:ascii="Times New Roman" w:hAnsi="Times New Roman" w:eastAsia="Times New Roman" w:cs="Times New Roman"/>
                <w:kern w:val="0"/>
                <w:sz w:val="20"/>
                <w:szCs w:val="20"/>
              </w:rPr>
            </w:pPr>
          </w:p>
        </w:tc>
        <w:tc>
          <w:tcPr>
            <w:tcW w:w="0" w:type="auto"/>
            <w:vAlign w:val="center"/>
          </w:tcPr>
          <w:p w14:paraId="3C46590D">
            <w:pPr>
              <w:widowControl/>
              <w:jc w:val="left"/>
              <w:rPr>
                <w:rFonts w:ascii="Times New Roman" w:hAnsi="Times New Roman" w:eastAsia="Times New Roman" w:cs="Times New Roman"/>
                <w:kern w:val="0"/>
                <w:sz w:val="20"/>
                <w:szCs w:val="20"/>
              </w:rPr>
            </w:pPr>
          </w:p>
        </w:tc>
        <w:tc>
          <w:tcPr>
            <w:tcW w:w="0" w:type="auto"/>
            <w:vAlign w:val="center"/>
          </w:tcPr>
          <w:p w14:paraId="7EF7265B">
            <w:pPr>
              <w:widowControl/>
              <w:jc w:val="left"/>
              <w:rPr>
                <w:rFonts w:ascii="Times New Roman" w:hAnsi="Times New Roman" w:eastAsia="Times New Roman" w:cs="Times New Roman"/>
                <w:kern w:val="0"/>
                <w:sz w:val="20"/>
                <w:szCs w:val="20"/>
              </w:rPr>
            </w:pPr>
          </w:p>
        </w:tc>
        <w:tc>
          <w:tcPr>
            <w:tcW w:w="0" w:type="auto"/>
            <w:vAlign w:val="center"/>
          </w:tcPr>
          <w:p w14:paraId="26E37CBC">
            <w:pPr>
              <w:widowControl/>
              <w:jc w:val="left"/>
              <w:rPr>
                <w:rFonts w:ascii="Times New Roman" w:hAnsi="Times New Roman" w:eastAsia="Times New Roman" w:cs="Times New Roman"/>
                <w:kern w:val="0"/>
                <w:sz w:val="20"/>
                <w:szCs w:val="20"/>
              </w:rPr>
            </w:pPr>
          </w:p>
        </w:tc>
        <w:tc>
          <w:tcPr>
            <w:tcW w:w="0" w:type="auto"/>
            <w:vAlign w:val="center"/>
          </w:tcPr>
          <w:p w14:paraId="688F2AFD">
            <w:pPr>
              <w:widowControl/>
              <w:jc w:val="left"/>
              <w:rPr>
                <w:rFonts w:ascii="Times New Roman" w:hAnsi="Times New Roman" w:eastAsia="Times New Roman" w:cs="Times New Roman"/>
                <w:kern w:val="0"/>
                <w:sz w:val="20"/>
                <w:szCs w:val="20"/>
              </w:rPr>
            </w:pPr>
          </w:p>
        </w:tc>
        <w:tc>
          <w:tcPr>
            <w:tcW w:w="0" w:type="auto"/>
            <w:vAlign w:val="center"/>
          </w:tcPr>
          <w:p w14:paraId="207A1942">
            <w:pPr>
              <w:widowControl/>
              <w:jc w:val="left"/>
              <w:rPr>
                <w:rFonts w:ascii="Times New Roman" w:hAnsi="Times New Roman" w:eastAsia="Times New Roman" w:cs="Times New Roman"/>
                <w:kern w:val="0"/>
                <w:sz w:val="20"/>
                <w:szCs w:val="20"/>
              </w:rPr>
            </w:pPr>
          </w:p>
        </w:tc>
        <w:tc>
          <w:tcPr>
            <w:tcW w:w="0" w:type="auto"/>
            <w:vAlign w:val="center"/>
          </w:tcPr>
          <w:p w14:paraId="279ED053">
            <w:pPr>
              <w:widowControl/>
              <w:jc w:val="left"/>
              <w:rPr>
                <w:rFonts w:ascii="Times New Roman" w:hAnsi="Times New Roman" w:eastAsia="Times New Roman" w:cs="Times New Roman"/>
                <w:kern w:val="0"/>
                <w:sz w:val="20"/>
                <w:szCs w:val="20"/>
              </w:rPr>
            </w:pPr>
          </w:p>
        </w:tc>
      </w:tr>
      <w:tr w14:paraId="6870B9D0">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8A6A41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20826</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76AC9E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财政对基本养老保险基金的补助</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81DBA1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70DE93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4FB545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1.50</w:t>
            </w:r>
          </w:p>
        </w:tc>
        <w:tc>
          <w:tcPr>
            <w:tcW w:w="0" w:type="auto"/>
            <w:vAlign w:val="center"/>
          </w:tcPr>
          <w:p w14:paraId="66CFF8AD">
            <w:pPr>
              <w:widowControl/>
              <w:jc w:val="left"/>
              <w:rPr>
                <w:rFonts w:ascii="Times New Roman" w:hAnsi="Times New Roman" w:eastAsia="Times New Roman" w:cs="Times New Roman"/>
                <w:kern w:val="0"/>
                <w:sz w:val="20"/>
                <w:szCs w:val="20"/>
              </w:rPr>
            </w:pPr>
          </w:p>
        </w:tc>
        <w:tc>
          <w:tcPr>
            <w:tcW w:w="0" w:type="auto"/>
            <w:vAlign w:val="center"/>
          </w:tcPr>
          <w:p w14:paraId="3A034763">
            <w:pPr>
              <w:widowControl/>
              <w:jc w:val="left"/>
              <w:rPr>
                <w:rFonts w:ascii="Times New Roman" w:hAnsi="Times New Roman" w:eastAsia="Times New Roman" w:cs="Times New Roman"/>
                <w:kern w:val="0"/>
                <w:sz w:val="20"/>
                <w:szCs w:val="20"/>
              </w:rPr>
            </w:pPr>
          </w:p>
        </w:tc>
        <w:tc>
          <w:tcPr>
            <w:tcW w:w="0" w:type="auto"/>
            <w:vAlign w:val="center"/>
          </w:tcPr>
          <w:p w14:paraId="23FCADCD">
            <w:pPr>
              <w:widowControl/>
              <w:jc w:val="left"/>
              <w:rPr>
                <w:rFonts w:ascii="Times New Roman" w:hAnsi="Times New Roman" w:eastAsia="Times New Roman" w:cs="Times New Roman"/>
                <w:kern w:val="0"/>
                <w:sz w:val="20"/>
                <w:szCs w:val="20"/>
              </w:rPr>
            </w:pPr>
          </w:p>
        </w:tc>
        <w:tc>
          <w:tcPr>
            <w:tcW w:w="0" w:type="auto"/>
            <w:vAlign w:val="center"/>
          </w:tcPr>
          <w:p w14:paraId="76F4897A">
            <w:pPr>
              <w:widowControl/>
              <w:jc w:val="left"/>
              <w:rPr>
                <w:rFonts w:ascii="Times New Roman" w:hAnsi="Times New Roman" w:eastAsia="Times New Roman" w:cs="Times New Roman"/>
                <w:kern w:val="0"/>
                <w:sz w:val="20"/>
                <w:szCs w:val="20"/>
              </w:rPr>
            </w:pPr>
          </w:p>
        </w:tc>
        <w:tc>
          <w:tcPr>
            <w:tcW w:w="0" w:type="auto"/>
            <w:vAlign w:val="center"/>
          </w:tcPr>
          <w:p w14:paraId="71F04C0B">
            <w:pPr>
              <w:widowControl/>
              <w:jc w:val="left"/>
              <w:rPr>
                <w:rFonts w:ascii="Times New Roman" w:hAnsi="Times New Roman" w:eastAsia="Times New Roman" w:cs="Times New Roman"/>
                <w:kern w:val="0"/>
                <w:sz w:val="20"/>
                <w:szCs w:val="20"/>
              </w:rPr>
            </w:pPr>
          </w:p>
        </w:tc>
        <w:tc>
          <w:tcPr>
            <w:tcW w:w="0" w:type="auto"/>
            <w:vAlign w:val="center"/>
          </w:tcPr>
          <w:p w14:paraId="654482A8">
            <w:pPr>
              <w:widowControl/>
              <w:jc w:val="left"/>
              <w:rPr>
                <w:rFonts w:ascii="Times New Roman" w:hAnsi="Times New Roman" w:eastAsia="Times New Roman" w:cs="Times New Roman"/>
                <w:kern w:val="0"/>
                <w:sz w:val="20"/>
                <w:szCs w:val="20"/>
              </w:rPr>
            </w:pPr>
          </w:p>
        </w:tc>
        <w:tc>
          <w:tcPr>
            <w:tcW w:w="0" w:type="auto"/>
            <w:vAlign w:val="center"/>
          </w:tcPr>
          <w:p w14:paraId="26056140">
            <w:pPr>
              <w:widowControl/>
              <w:jc w:val="left"/>
              <w:rPr>
                <w:rFonts w:ascii="Times New Roman" w:hAnsi="Times New Roman" w:eastAsia="Times New Roman" w:cs="Times New Roman"/>
                <w:kern w:val="0"/>
                <w:sz w:val="20"/>
                <w:szCs w:val="20"/>
              </w:rPr>
            </w:pPr>
          </w:p>
        </w:tc>
      </w:tr>
      <w:tr w14:paraId="575504DA">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8CC07B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2082699</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7D7EEE1">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财政对其他基本养老保险基金的补助</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62D756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795B52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A57E4D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1.50</w:t>
            </w:r>
          </w:p>
        </w:tc>
        <w:tc>
          <w:tcPr>
            <w:tcW w:w="0" w:type="auto"/>
            <w:vAlign w:val="center"/>
          </w:tcPr>
          <w:p w14:paraId="42D6D26F">
            <w:pPr>
              <w:widowControl/>
              <w:jc w:val="left"/>
              <w:rPr>
                <w:rFonts w:ascii="Times New Roman" w:hAnsi="Times New Roman" w:eastAsia="Times New Roman" w:cs="Times New Roman"/>
                <w:kern w:val="0"/>
                <w:sz w:val="20"/>
                <w:szCs w:val="20"/>
              </w:rPr>
            </w:pPr>
          </w:p>
        </w:tc>
        <w:tc>
          <w:tcPr>
            <w:tcW w:w="0" w:type="auto"/>
            <w:vAlign w:val="center"/>
          </w:tcPr>
          <w:p w14:paraId="04C986D7">
            <w:pPr>
              <w:widowControl/>
              <w:jc w:val="left"/>
              <w:rPr>
                <w:rFonts w:ascii="Times New Roman" w:hAnsi="Times New Roman" w:eastAsia="Times New Roman" w:cs="Times New Roman"/>
                <w:kern w:val="0"/>
                <w:sz w:val="20"/>
                <w:szCs w:val="20"/>
              </w:rPr>
            </w:pPr>
          </w:p>
        </w:tc>
        <w:tc>
          <w:tcPr>
            <w:tcW w:w="0" w:type="auto"/>
            <w:vAlign w:val="center"/>
          </w:tcPr>
          <w:p w14:paraId="4C773D8C">
            <w:pPr>
              <w:widowControl/>
              <w:jc w:val="left"/>
              <w:rPr>
                <w:rFonts w:ascii="Times New Roman" w:hAnsi="Times New Roman" w:eastAsia="Times New Roman" w:cs="Times New Roman"/>
                <w:kern w:val="0"/>
                <w:sz w:val="20"/>
                <w:szCs w:val="20"/>
              </w:rPr>
            </w:pPr>
          </w:p>
        </w:tc>
        <w:tc>
          <w:tcPr>
            <w:tcW w:w="0" w:type="auto"/>
            <w:vAlign w:val="center"/>
          </w:tcPr>
          <w:p w14:paraId="28F62575">
            <w:pPr>
              <w:widowControl/>
              <w:jc w:val="left"/>
              <w:rPr>
                <w:rFonts w:ascii="Times New Roman" w:hAnsi="Times New Roman" w:eastAsia="Times New Roman" w:cs="Times New Roman"/>
                <w:kern w:val="0"/>
                <w:sz w:val="20"/>
                <w:szCs w:val="20"/>
              </w:rPr>
            </w:pPr>
          </w:p>
        </w:tc>
        <w:tc>
          <w:tcPr>
            <w:tcW w:w="0" w:type="auto"/>
            <w:vAlign w:val="center"/>
          </w:tcPr>
          <w:p w14:paraId="2F136F7D">
            <w:pPr>
              <w:widowControl/>
              <w:jc w:val="left"/>
              <w:rPr>
                <w:rFonts w:ascii="Times New Roman" w:hAnsi="Times New Roman" w:eastAsia="Times New Roman" w:cs="Times New Roman"/>
                <w:kern w:val="0"/>
                <w:sz w:val="20"/>
                <w:szCs w:val="20"/>
              </w:rPr>
            </w:pPr>
          </w:p>
        </w:tc>
        <w:tc>
          <w:tcPr>
            <w:tcW w:w="0" w:type="auto"/>
            <w:vAlign w:val="center"/>
          </w:tcPr>
          <w:p w14:paraId="2B06C2AB">
            <w:pPr>
              <w:widowControl/>
              <w:jc w:val="left"/>
              <w:rPr>
                <w:rFonts w:ascii="Times New Roman" w:hAnsi="Times New Roman" w:eastAsia="Times New Roman" w:cs="Times New Roman"/>
                <w:kern w:val="0"/>
                <w:sz w:val="20"/>
                <w:szCs w:val="20"/>
              </w:rPr>
            </w:pPr>
          </w:p>
        </w:tc>
        <w:tc>
          <w:tcPr>
            <w:tcW w:w="0" w:type="auto"/>
            <w:vAlign w:val="center"/>
          </w:tcPr>
          <w:p w14:paraId="37C31974">
            <w:pPr>
              <w:widowControl/>
              <w:jc w:val="left"/>
              <w:rPr>
                <w:rFonts w:ascii="Times New Roman" w:hAnsi="Times New Roman" w:eastAsia="Times New Roman" w:cs="Times New Roman"/>
                <w:kern w:val="0"/>
                <w:sz w:val="20"/>
                <w:szCs w:val="20"/>
              </w:rPr>
            </w:pPr>
          </w:p>
        </w:tc>
      </w:tr>
      <w:tr w14:paraId="0B6FF494">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7A699F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20828</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6D1718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退役军人管理事务</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E0107E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3.18</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1ED184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3.18</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BF40BF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050F684">
            <w:pPr>
              <w:widowControl/>
              <w:jc w:val="left"/>
              <w:rPr>
                <w:rFonts w:ascii="Times New Roman" w:hAnsi="Times New Roman" w:eastAsia="Times New Roman" w:cs="Times New Roman"/>
                <w:kern w:val="0"/>
                <w:sz w:val="20"/>
                <w:szCs w:val="20"/>
              </w:rPr>
            </w:pPr>
          </w:p>
        </w:tc>
        <w:tc>
          <w:tcPr>
            <w:tcW w:w="0" w:type="auto"/>
            <w:vAlign w:val="center"/>
          </w:tcPr>
          <w:p w14:paraId="341B8DAE">
            <w:pPr>
              <w:widowControl/>
              <w:jc w:val="left"/>
              <w:rPr>
                <w:rFonts w:ascii="Times New Roman" w:hAnsi="Times New Roman" w:eastAsia="Times New Roman" w:cs="Times New Roman"/>
                <w:kern w:val="0"/>
                <w:sz w:val="20"/>
                <w:szCs w:val="20"/>
              </w:rPr>
            </w:pPr>
          </w:p>
        </w:tc>
        <w:tc>
          <w:tcPr>
            <w:tcW w:w="0" w:type="auto"/>
            <w:vAlign w:val="center"/>
          </w:tcPr>
          <w:p w14:paraId="03E9A88F">
            <w:pPr>
              <w:widowControl/>
              <w:jc w:val="left"/>
              <w:rPr>
                <w:rFonts w:ascii="Times New Roman" w:hAnsi="Times New Roman" w:eastAsia="Times New Roman" w:cs="Times New Roman"/>
                <w:kern w:val="0"/>
                <w:sz w:val="20"/>
                <w:szCs w:val="20"/>
              </w:rPr>
            </w:pPr>
          </w:p>
        </w:tc>
        <w:tc>
          <w:tcPr>
            <w:tcW w:w="0" w:type="auto"/>
            <w:vAlign w:val="center"/>
          </w:tcPr>
          <w:p w14:paraId="63355560">
            <w:pPr>
              <w:widowControl/>
              <w:jc w:val="left"/>
              <w:rPr>
                <w:rFonts w:ascii="Times New Roman" w:hAnsi="Times New Roman" w:eastAsia="Times New Roman" w:cs="Times New Roman"/>
                <w:kern w:val="0"/>
                <w:sz w:val="20"/>
                <w:szCs w:val="20"/>
              </w:rPr>
            </w:pPr>
          </w:p>
        </w:tc>
        <w:tc>
          <w:tcPr>
            <w:tcW w:w="0" w:type="auto"/>
            <w:vAlign w:val="center"/>
          </w:tcPr>
          <w:p w14:paraId="1E1CA134">
            <w:pPr>
              <w:widowControl/>
              <w:jc w:val="left"/>
              <w:rPr>
                <w:rFonts w:ascii="Times New Roman" w:hAnsi="Times New Roman" w:eastAsia="Times New Roman" w:cs="Times New Roman"/>
                <w:kern w:val="0"/>
                <w:sz w:val="20"/>
                <w:szCs w:val="20"/>
              </w:rPr>
            </w:pPr>
          </w:p>
        </w:tc>
        <w:tc>
          <w:tcPr>
            <w:tcW w:w="0" w:type="auto"/>
            <w:vAlign w:val="center"/>
          </w:tcPr>
          <w:p w14:paraId="764CBC84">
            <w:pPr>
              <w:widowControl/>
              <w:jc w:val="left"/>
              <w:rPr>
                <w:rFonts w:ascii="Times New Roman" w:hAnsi="Times New Roman" w:eastAsia="Times New Roman" w:cs="Times New Roman"/>
                <w:kern w:val="0"/>
                <w:sz w:val="20"/>
                <w:szCs w:val="20"/>
              </w:rPr>
            </w:pPr>
          </w:p>
        </w:tc>
        <w:tc>
          <w:tcPr>
            <w:tcW w:w="0" w:type="auto"/>
            <w:vAlign w:val="center"/>
          </w:tcPr>
          <w:p w14:paraId="3B9AAB5E">
            <w:pPr>
              <w:widowControl/>
              <w:jc w:val="left"/>
              <w:rPr>
                <w:rFonts w:ascii="Times New Roman" w:hAnsi="Times New Roman" w:eastAsia="Times New Roman" w:cs="Times New Roman"/>
                <w:kern w:val="0"/>
                <w:sz w:val="20"/>
                <w:szCs w:val="20"/>
              </w:rPr>
            </w:pPr>
          </w:p>
        </w:tc>
      </w:tr>
      <w:tr w14:paraId="70935613">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CE4C7F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2082899</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9FB98B1">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其他退役军人事务管理支出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B3B284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3.18</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7CED37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3.18</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223E0C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B6820D2">
            <w:pPr>
              <w:widowControl/>
              <w:jc w:val="left"/>
              <w:rPr>
                <w:rFonts w:ascii="Times New Roman" w:hAnsi="Times New Roman" w:eastAsia="Times New Roman" w:cs="Times New Roman"/>
                <w:kern w:val="0"/>
                <w:sz w:val="20"/>
                <w:szCs w:val="20"/>
              </w:rPr>
            </w:pPr>
          </w:p>
        </w:tc>
        <w:tc>
          <w:tcPr>
            <w:tcW w:w="0" w:type="auto"/>
            <w:vAlign w:val="center"/>
          </w:tcPr>
          <w:p w14:paraId="73DC195D">
            <w:pPr>
              <w:widowControl/>
              <w:jc w:val="left"/>
              <w:rPr>
                <w:rFonts w:ascii="Times New Roman" w:hAnsi="Times New Roman" w:eastAsia="Times New Roman" w:cs="Times New Roman"/>
                <w:kern w:val="0"/>
                <w:sz w:val="20"/>
                <w:szCs w:val="20"/>
              </w:rPr>
            </w:pPr>
          </w:p>
        </w:tc>
        <w:tc>
          <w:tcPr>
            <w:tcW w:w="0" w:type="auto"/>
            <w:vAlign w:val="center"/>
          </w:tcPr>
          <w:p w14:paraId="7A5BEE0A">
            <w:pPr>
              <w:widowControl/>
              <w:jc w:val="left"/>
              <w:rPr>
                <w:rFonts w:ascii="Times New Roman" w:hAnsi="Times New Roman" w:eastAsia="Times New Roman" w:cs="Times New Roman"/>
                <w:kern w:val="0"/>
                <w:sz w:val="20"/>
                <w:szCs w:val="20"/>
              </w:rPr>
            </w:pPr>
          </w:p>
        </w:tc>
        <w:tc>
          <w:tcPr>
            <w:tcW w:w="0" w:type="auto"/>
            <w:vAlign w:val="center"/>
          </w:tcPr>
          <w:p w14:paraId="11A37933">
            <w:pPr>
              <w:widowControl/>
              <w:jc w:val="left"/>
              <w:rPr>
                <w:rFonts w:ascii="Times New Roman" w:hAnsi="Times New Roman" w:eastAsia="Times New Roman" w:cs="Times New Roman"/>
                <w:kern w:val="0"/>
                <w:sz w:val="20"/>
                <w:szCs w:val="20"/>
              </w:rPr>
            </w:pPr>
          </w:p>
        </w:tc>
        <w:tc>
          <w:tcPr>
            <w:tcW w:w="0" w:type="auto"/>
            <w:vAlign w:val="center"/>
          </w:tcPr>
          <w:p w14:paraId="1F7BC335">
            <w:pPr>
              <w:widowControl/>
              <w:jc w:val="left"/>
              <w:rPr>
                <w:rFonts w:ascii="Times New Roman" w:hAnsi="Times New Roman" w:eastAsia="Times New Roman" w:cs="Times New Roman"/>
                <w:kern w:val="0"/>
                <w:sz w:val="20"/>
                <w:szCs w:val="20"/>
              </w:rPr>
            </w:pPr>
          </w:p>
        </w:tc>
        <w:tc>
          <w:tcPr>
            <w:tcW w:w="0" w:type="auto"/>
            <w:vAlign w:val="center"/>
          </w:tcPr>
          <w:p w14:paraId="647567D2">
            <w:pPr>
              <w:widowControl/>
              <w:jc w:val="left"/>
              <w:rPr>
                <w:rFonts w:ascii="Times New Roman" w:hAnsi="Times New Roman" w:eastAsia="Times New Roman" w:cs="Times New Roman"/>
                <w:kern w:val="0"/>
                <w:sz w:val="20"/>
                <w:szCs w:val="20"/>
              </w:rPr>
            </w:pPr>
          </w:p>
        </w:tc>
        <w:tc>
          <w:tcPr>
            <w:tcW w:w="0" w:type="auto"/>
            <w:vAlign w:val="center"/>
          </w:tcPr>
          <w:p w14:paraId="38002751">
            <w:pPr>
              <w:widowControl/>
              <w:jc w:val="left"/>
              <w:rPr>
                <w:rFonts w:ascii="Times New Roman" w:hAnsi="Times New Roman" w:eastAsia="Times New Roman" w:cs="Times New Roman"/>
                <w:kern w:val="0"/>
                <w:sz w:val="20"/>
                <w:szCs w:val="20"/>
              </w:rPr>
            </w:pPr>
          </w:p>
        </w:tc>
      </w:tr>
      <w:tr w14:paraId="7FF7E790">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CD05AE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20899</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51AD5F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其他社会保障和就业支出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0C482B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978133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9EB9DE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B3112F8">
            <w:pPr>
              <w:widowControl/>
              <w:jc w:val="left"/>
              <w:rPr>
                <w:rFonts w:ascii="Times New Roman" w:hAnsi="Times New Roman" w:eastAsia="Times New Roman" w:cs="Times New Roman"/>
                <w:kern w:val="0"/>
                <w:sz w:val="20"/>
                <w:szCs w:val="20"/>
              </w:rPr>
            </w:pPr>
          </w:p>
        </w:tc>
        <w:tc>
          <w:tcPr>
            <w:tcW w:w="0" w:type="auto"/>
            <w:vAlign w:val="center"/>
          </w:tcPr>
          <w:p w14:paraId="12DD98D9">
            <w:pPr>
              <w:widowControl/>
              <w:jc w:val="left"/>
              <w:rPr>
                <w:rFonts w:ascii="Times New Roman" w:hAnsi="Times New Roman" w:eastAsia="Times New Roman" w:cs="Times New Roman"/>
                <w:kern w:val="0"/>
                <w:sz w:val="20"/>
                <w:szCs w:val="20"/>
              </w:rPr>
            </w:pPr>
          </w:p>
        </w:tc>
        <w:tc>
          <w:tcPr>
            <w:tcW w:w="0" w:type="auto"/>
            <w:vAlign w:val="center"/>
          </w:tcPr>
          <w:p w14:paraId="2A54E7A1">
            <w:pPr>
              <w:widowControl/>
              <w:jc w:val="left"/>
              <w:rPr>
                <w:rFonts w:ascii="Times New Roman" w:hAnsi="Times New Roman" w:eastAsia="Times New Roman" w:cs="Times New Roman"/>
                <w:kern w:val="0"/>
                <w:sz w:val="20"/>
                <w:szCs w:val="20"/>
              </w:rPr>
            </w:pPr>
          </w:p>
        </w:tc>
        <w:tc>
          <w:tcPr>
            <w:tcW w:w="0" w:type="auto"/>
            <w:vAlign w:val="center"/>
          </w:tcPr>
          <w:p w14:paraId="2F23B473">
            <w:pPr>
              <w:widowControl/>
              <w:jc w:val="left"/>
              <w:rPr>
                <w:rFonts w:ascii="Times New Roman" w:hAnsi="Times New Roman" w:eastAsia="Times New Roman" w:cs="Times New Roman"/>
                <w:kern w:val="0"/>
                <w:sz w:val="20"/>
                <w:szCs w:val="20"/>
              </w:rPr>
            </w:pPr>
          </w:p>
        </w:tc>
        <w:tc>
          <w:tcPr>
            <w:tcW w:w="0" w:type="auto"/>
            <w:vAlign w:val="center"/>
          </w:tcPr>
          <w:p w14:paraId="39C27D7D">
            <w:pPr>
              <w:widowControl/>
              <w:jc w:val="left"/>
              <w:rPr>
                <w:rFonts w:ascii="Times New Roman" w:hAnsi="Times New Roman" w:eastAsia="Times New Roman" w:cs="Times New Roman"/>
                <w:kern w:val="0"/>
                <w:sz w:val="20"/>
                <w:szCs w:val="20"/>
              </w:rPr>
            </w:pPr>
          </w:p>
        </w:tc>
        <w:tc>
          <w:tcPr>
            <w:tcW w:w="0" w:type="auto"/>
            <w:vAlign w:val="center"/>
          </w:tcPr>
          <w:p w14:paraId="24B735E8">
            <w:pPr>
              <w:widowControl/>
              <w:jc w:val="left"/>
              <w:rPr>
                <w:rFonts w:ascii="Times New Roman" w:hAnsi="Times New Roman" w:eastAsia="Times New Roman" w:cs="Times New Roman"/>
                <w:kern w:val="0"/>
                <w:sz w:val="20"/>
                <w:szCs w:val="20"/>
              </w:rPr>
            </w:pPr>
          </w:p>
        </w:tc>
        <w:tc>
          <w:tcPr>
            <w:tcW w:w="0" w:type="auto"/>
            <w:vAlign w:val="center"/>
          </w:tcPr>
          <w:p w14:paraId="739F012B">
            <w:pPr>
              <w:widowControl/>
              <w:jc w:val="left"/>
              <w:rPr>
                <w:rFonts w:ascii="Times New Roman" w:hAnsi="Times New Roman" w:eastAsia="Times New Roman" w:cs="Times New Roman"/>
                <w:kern w:val="0"/>
                <w:sz w:val="20"/>
                <w:szCs w:val="20"/>
              </w:rPr>
            </w:pPr>
          </w:p>
        </w:tc>
      </w:tr>
      <w:tr w14:paraId="03C5C779">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20E7BC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2089999</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E3A82FA">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其他社会保障和就业支出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C72CCD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14E8E1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D2AD9E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D781CB0">
            <w:pPr>
              <w:widowControl/>
              <w:jc w:val="left"/>
              <w:rPr>
                <w:rFonts w:ascii="Times New Roman" w:hAnsi="Times New Roman" w:eastAsia="Times New Roman" w:cs="Times New Roman"/>
                <w:kern w:val="0"/>
                <w:sz w:val="20"/>
                <w:szCs w:val="20"/>
              </w:rPr>
            </w:pPr>
          </w:p>
        </w:tc>
        <w:tc>
          <w:tcPr>
            <w:tcW w:w="0" w:type="auto"/>
            <w:vAlign w:val="center"/>
          </w:tcPr>
          <w:p w14:paraId="35BDEB1F">
            <w:pPr>
              <w:widowControl/>
              <w:jc w:val="left"/>
              <w:rPr>
                <w:rFonts w:ascii="Times New Roman" w:hAnsi="Times New Roman" w:eastAsia="Times New Roman" w:cs="Times New Roman"/>
                <w:kern w:val="0"/>
                <w:sz w:val="20"/>
                <w:szCs w:val="20"/>
              </w:rPr>
            </w:pPr>
          </w:p>
        </w:tc>
        <w:tc>
          <w:tcPr>
            <w:tcW w:w="0" w:type="auto"/>
            <w:vAlign w:val="center"/>
          </w:tcPr>
          <w:p w14:paraId="7706921D">
            <w:pPr>
              <w:widowControl/>
              <w:jc w:val="left"/>
              <w:rPr>
                <w:rFonts w:ascii="Times New Roman" w:hAnsi="Times New Roman" w:eastAsia="Times New Roman" w:cs="Times New Roman"/>
                <w:kern w:val="0"/>
                <w:sz w:val="20"/>
                <w:szCs w:val="20"/>
              </w:rPr>
            </w:pPr>
          </w:p>
        </w:tc>
        <w:tc>
          <w:tcPr>
            <w:tcW w:w="0" w:type="auto"/>
            <w:vAlign w:val="center"/>
          </w:tcPr>
          <w:p w14:paraId="37158B7C">
            <w:pPr>
              <w:widowControl/>
              <w:jc w:val="left"/>
              <w:rPr>
                <w:rFonts w:ascii="Times New Roman" w:hAnsi="Times New Roman" w:eastAsia="Times New Roman" w:cs="Times New Roman"/>
                <w:kern w:val="0"/>
                <w:sz w:val="20"/>
                <w:szCs w:val="20"/>
              </w:rPr>
            </w:pPr>
          </w:p>
        </w:tc>
        <w:tc>
          <w:tcPr>
            <w:tcW w:w="0" w:type="auto"/>
            <w:vAlign w:val="center"/>
          </w:tcPr>
          <w:p w14:paraId="1B86D3DC">
            <w:pPr>
              <w:widowControl/>
              <w:jc w:val="left"/>
              <w:rPr>
                <w:rFonts w:ascii="Times New Roman" w:hAnsi="Times New Roman" w:eastAsia="Times New Roman" w:cs="Times New Roman"/>
                <w:kern w:val="0"/>
                <w:sz w:val="20"/>
                <w:szCs w:val="20"/>
              </w:rPr>
            </w:pPr>
          </w:p>
        </w:tc>
        <w:tc>
          <w:tcPr>
            <w:tcW w:w="0" w:type="auto"/>
            <w:vAlign w:val="center"/>
          </w:tcPr>
          <w:p w14:paraId="5CF6A0E1">
            <w:pPr>
              <w:widowControl/>
              <w:jc w:val="left"/>
              <w:rPr>
                <w:rFonts w:ascii="Times New Roman" w:hAnsi="Times New Roman" w:eastAsia="Times New Roman" w:cs="Times New Roman"/>
                <w:kern w:val="0"/>
                <w:sz w:val="20"/>
                <w:szCs w:val="20"/>
              </w:rPr>
            </w:pPr>
          </w:p>
        </w:tc>
        <w:tc>
          <w:tcPr>
            <w:tcW w:w="0" w:type="auto"/>
            <w:vAlign w:val="center"/>
          </w:tcPr>
          <w:p w14:paraId="60E71A6E">
            <w:pPr>
              <w:widowControl/>
              <w:jc w:val="left"/>
              <w:rPr>
                <w:rFonts w:ascii="Times New Roman" w:hAnsi="Times New Roman" w:eastAsia="Times New Roman" w:cs="Times New Roman"/>
                <w:kern w:val="0"/>
                <w:sz w:val="20"/>
                <w:szCs w:val="20"/>
              </w:rPr>
            </w:pPr>
          </w:p>
        </w:tc>
      </w:tr>
      <w:tr w14:paraId="42FFE31C">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ED720A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C5B78A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卫生健康支出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F5BADD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52.59</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861AF7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52.59</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30ACF2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4CBEBDF">
            <w:pPr>
              <w:widowControl/>
              <w:jc w:val="left"/>
              <w:rPr>
                <w:rFonts w:ascii="Times New Roman" w:hAnsi="Times New Roman" w:eastAsia="Times New Roman" w:cs="Times New Roman"/>
                <w:kern w:val="0"/>
                <w:sz w:val="20"/>
                <w:szCs w:val="20"/>
              </w:rPr>
            </w:pPr>
          </w:p>
        </w:tc>
        <w:tc>
          <w:tcPr>
            <w:tcW w:w="0" w:type="auto"/>
            <w:vAlign w:val="center"/>
          </w:tcPr>
          <w:p w14:paraId="63728DC9">
            <w:pPr>
              <w:widowControl/>
              <w:jc w:val="left"/>
              <w:rPr>
                <w:rFonts w:ascii="Times New Roman" w:hAnsi="Times New Roman" w:eastAsia="Times New Roman" w:cs="Times New Roman"/>
                <w:kern w:val="0"/>
                <w:sz w:val="20"/>
                <w:szCs w:val="20"/>
              </w:rPr>
            </w:pPr>
          </w:p>
        </w:tc>
        <w:tc>
          <w:tcPr>
            <w:tcW w:w="0" w:type="auto"/>
            <w:vAlign w:val="center"/>
          </w:tcPr>
          <w:p w14:paraId="7367E9AE">
            <w:pPr>
              <w:widowControl/>
              <w:jc w:val="left"/>
              <w:rPr>
                <w:rFonts w:ascii="Times New Roman" w:hAnsi="Times New Roman" w:eastAsia="Times New Roman" w:cs="Times New Roman"/>
                <w:kern w:val="0"/>
                <w:sz w:val="20"/>
                <w:szCs w:val="20"/>
              </w:rPr>
            </w:pPr>
          </w:p>
        </w:tc>
        <w:tc>
          <w:tcPr>
            <w:tcW w:w="0" w:type="auto"/>
            <w:vAlign w:val="center"/>
          </w:tcPr>
          <w:p w14:paraId="252E6584">
            <w:pPr>
              <w:widowControl/>
              <w:jc w:val="left"/>
              <w:rPr>
                <w:rFonts w:ascii="Times New Roman" w:hAnsi="Times New Roman" w:eastAsia="Times New Roman" w:cs="Times New Roman"/>
                <w:kern w:val="0"/>
                <w:sz w:val="20"/>
                <w:szCs w:val="20"/>
              </w:rPr>
            </w:pPr>
          </w:p>
        </w:tc>
        <w:tc>
          <w:tcPr>
            <w:tcW w:w="0" w:type="auto"/>
            <w:vAlign w:val="center"/>
          </w:tcPr>
          <w:p w14:paraId="5E0E7CBD">
            <w:pPr>
              <w:widowControl/>
              <w:jc w:val="left"/>
              <w:rPr>
                <w:rFonts w:ascii="Times New Roman" w:hAnsi="Times New Roman" w:eastAsia="Times New Roman" w:cs="Times New Roman"/>
                <w:kern w:val="0"/>
                <w:sz w:val="20"/>
                <w:szCs w:val="20"/>
              </w:rPr>
            </w:pPr>
          </w:p>
        </w:tc>
        <w:tc>
          <w:tcPr>
            <w:tcW w:w="0" w:type="auto"/>
            <w:vAlign w:val="center"/>
          </w:tcPr>
          <w:p w14:paraId="184EED08">
            <w:pPr>
              <w:widowControl/>
              <w:jc w:val="left"/>
              <w:rPr>
                <w:rFonts w:ascii="Times New Roman" w:hAnsi="Times New Roman" w:eastAsia="Times New Roman" w:cs="Times New Roman"/>
                <w:kern w:val="0"/>
                <w:sz w:val="20"/>
                <w:szCs w:val="20"/>
              </w:rPr>
            </w:pPr>
          </w:p>
        </w:tc>
        <w:tc>
          <w:tcPr>
            <w:tcW w:w="0" w:type="auto"/>
            <w:vAlign w:val="center"/>
          </w:tcPr>
          <w:p w14:paraId="051ABD41">
            <w:pPr>
              <w:widowControl/>
              <w:jc w:val="left"/>
              <w:rPr>
                <w:rFonts w:ascii="Times New Roman" w:hAnsi="Times New Roman" w:eastAsia="Times New Roman" w:cs="Times New Roman"/>
                <w:kern w:val="0"/>
                <w:sz w:val="20"/>
                <w:szCs w:val="20"/>
              </w:rPr>
            </w:pPr>
          </w:p>
        </w:tc>
      </w:tr>
      <w:tr w14:paraId="10442E72">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37BE48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21001</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25B493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卫生健康管理事务</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BCEAD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0.20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3EA606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0.20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DC0462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F2240C4">
            <w:pPr>
              <w:widowControl/>
              <w:jc w:val="left"/>
              <w:rPr>
                <w:rFonts w:ascii="Times New Roman" w:hAnsi="Times New Roman" w:eastAsia="Times New Roman" w:cs="Times New Roman"/>
                <w:kern w:val="0"/>
                <w:sz w:val="20"/>
                <w:szCs w:val="20"/>
              </w:rPr>
            </w:pPr>
          </w:p>
        </w:tc>
        <w:tc>
          <w:tcPr>
            <w:tcW w:w="0" w:type="auto"/>
            <w:vAlign w:val="center"/>
          </w:tcPr>
          <w:p w14:paraId="5A67FFD1">
            <w:pPr>
              <w:widowControl/>
              <w:jc w:val="left"/>
              <w:rPr>
                <w:rFonts w:ascii="Times New Roman" w:hAnsi="Times New Roman" w:eastAsia="Times New Roman" w:cs="Times New Roman"/>
                <w:kern w:val="0"/>
                <w:sz w:val="20"/>
                <w:szCs w:val="20"/>
              </w:rPr>
            </w:pPr>
          </w:p>
        </w:tc>
        <w:tc>
          <w:tcPr>
            <w:tcW w:w="0" w:type="auto"/>
            <w:vAlign w:val="center"/>
          </w:tcPr>
          <w:p w14:paraId="2B4D78A3">
            <w:pPr>
              <w:widowControl/>
              <w:jc w:val="left"/>
              <w:rPr>
                <w:rFonts w:ascii="Times New Roman" w:hAnsi="Times New Roman" w:eastAsia="Times New Roman" w:cs="Times New Roman"/>
                <w:kern w:val="0"/>
                <w:sz w:val="20"/>
                <w:szCs w:val="20"/>
              </w:rPr>
            </w:pPr>
          </w:p>
        </w:tc>
        <w:tc>
          <w:tcPr>
            <w:tcW w:w="0" w:type="auto"/>
            <w:vAlign w:val="center"/>
          </w:tcPr>
          <w:p w14:paraId="00AE6D15">
            <w:pPr>
              <w:widowControl/>
              <w:jc w:val="left"/>
              <w:rPr>
                <w:rFonts w:ascii="Times New Roman" w:hAnsi="Times New Roman" w:eastAsia="Times New Roman" w:cs="Times New Roman"/>
                <w:kern w:val="0"/>
                <w:sz w:val="20"/>
                <w:szCs w:val="20"/>
              </w:rPr>
            </w:pPr>
          </w:p>
        </w:tc>
        <w:tc>
          <w:tcPr>
            <w:tcW w:w="0" w:type="auto"/>
            <w:vAlign w:val="center"/>
          </w:tcPr>
          <w:p w14:paraId="31EF8C51">
            <w:pPr>
              <w:widowControl/>
              <w:jc w:val="left"/>
              <w:rPr>
                <w:rFonts w:ascii="Times New Roman" w:hAnsi="Times New Roman" w:eastAsia="Times New Roman" w:cs="Times New Roman"/>
                <w:kern w:val="0"/>
                <w:sz w:val="20"/>
                <w:szCs w:val="20"/>
              </w:rPr>
            </w:pPr>
          </w:p>
        </w:tc>
        <w:tc>
          <w:tcPr>
            <w:tcW w:w="0" w:type="auto"/>
            <w:vAlign w:val="center"/>
          </w:tcPr>
          <w:p w14:paraId="7BABE059">
            <w:pPr>
              <w:widowControl/>
              <w:jc w:val="left"/>
              <w:rPr>
                <w:rFonts w:ascii="Times New Roman" w:hAnsi="Times New Roman" w:eastAsia="Times New Roman" w:cs="Times New Roman"/>
                <w:kern w:val="0"/>
                <w:sz w:val="20"/>
                <w:szCs w:val="20"/>
              </w:rPr>
            </w:pPr>
          </w:p>
        </w:tc>
        <w:tc>
          <w:tcPr>
            <w:tcW w:w="0" w:type="auto"/>
            <w:vAlign w:val="center"/>
          </w:tcPr>
          <w:p w14:paraId="17FBC249">
            <w:pPr>
              <w:widowControl/>
              <w:jc w:val="left"/>
              <w:rPr>
                <w:rFonts w:ascii="Times New Roman" w:hAnsi="Times New Roman" w:eastAsia="Times New Roman" w:cs="Times New Roman"/>
                <w:kern w:val="0"/>
                <w:sz w:val="20"/>
                <w:szCs w:val="20"/>
              </w:rPr>
            </w:pPr>
          </w:p>
        </w:tc>
      </w:tr>
      <w:tr w14:paraId="59A77D58">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520F2F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2100101</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6150B2F">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行政运行</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70972D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0.20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B25ADE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0.20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5FF0CF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7AF3C45">
            <w:pPr>
              <w:widowControl/>
              <w:jc w:val="left"/>
              <w:rPr>
                <w:rFonts w:ascii="Times New Roman" w:hAnsi="Times New Roman" w:eastAsia="Times New Roman" w:cs="Times New Roman"/>
                <w:kern w:val="0"/>
                <w:sz w:val="20"/>
                <w:szCs w:val="20"/>
              </w:rPr>
            </w:pPr>
          </w:p>
        </w:tc>
        <w:tc>
          <w:tcPr>
            <w:tcW w:w="0" w:type="auto"/>
            <w:vAlign w:val="center"/>
          </w:tcPr>
          <w:p w14:paraId="24DCA354">
            <w:pPr>
              <w:widowControl/>
              <w:jc w:val="left"/>
              <w:rPr>
                <w:rFonts w:ascii="Times New Roman" w:hAnsi="Times New Roman" w:eastAsia="Times New Roman" w:cs="Times New Roman"/>
                <w:kern w:val="0"/>
                <w:sz w:val="20"/>
                <w:szCs w:val="20"/>
              </w:rPr>
            </w:pPr>
          </w:p>
        </w:tc>
        <w:tc>
          <w:tcPr>
            <w:tcW w:w="0" w:type="auto"/>
            <w:vAlign w:val="center"/>
          </w:tcPr>
          <w:p w14:paraId="0BC16174">
            <w:pPr>
              <w:widowControl/>
              <w:jc w:val="left"/>
              <w:rPr>
                <w:rFonts w:ascii="Times New Roman" w:hAnsi="Times New Roman" w:eastAsia="Times New Roman" w:cs="Times New Roman"/>
                <w:kern w:val="0"/>
                <w:sz w:val="20"/>
                <w:szCs w:val="20"/>
              </w:rPr>
            </w:pPr>
          </w:p>
        </w:tc>
        <w:tc>
          <w:tcPr>
            <w:tcW w:w="0" w:type="auto"/>
            <w:vAlign w:val="center"/>
          </w:tcPr>
          <w:p w14:paraId="0815EA84">
            <w:pPr>
              <w:widowControl/>
              <w:jc w:val="left"/>
              <w:rPr>
                <w:rFonts w:ascii="Times New Roman" w:hAnsi="Times New Roman" w:eastAsia="Times New Roman" w:cs="Times New Roman"/>
                <w:kern w:val="0"/>
                <w:sz w:val="20"/>
                <w:szCs w:val="20"/>
              </w:rPr>
            </w:pPr>
          </w:p>
        </w:tc>
        <w:tc>
          <w:tcPr>
            <w:tcW w:w="0" w:type="auto"/>
            <w:vAlign w:val="center"/>
          </w:tcPr>
          <w:p w14:paraId="57D3439D">
            <w:pPr>
              <w:widowControl/>
              <w:jc w:val="left"/>
              <w:rPr>
                <w:rFonts w:ascii="Times New Roman" w:hAnsi="Times New Roman" w:eastAsia="Times New Roman" w:cs="Times New Roman"/>
                <w:kern w:val="0"/>
                <w:sz w:val="20"/>
                <w:szCs w:val="20"/>
              </w:rPr>
            </w:pPr>
          </w:p>
        </w:tc>
        <w:tc>
          <w:tcPr>
            <w:tcW w:w="0" w:type="auto"/>
            <w:vAlign w:val="center"/>
          </w:tcPr>
          <w:p w14:paraId="149D6891">
            <w:pPr>
              <w:widowControl/>
              <w:jc w:val="left"/>
              <w:rPr>
                <w:rFonts w:ascii="Times New Roman" w:hAnsi="Times New Roman" w:eastAsia="Times New Roman" w:cs="Times New Roman"/>
                <w:kern w:val="0"/>
                <w:sz w:val="20"/>
                <w:szCs w:val="20"/>
              </w:rPr>
            </w:pPr>
          </w:p>
        </w:tc>
        <w:tc>
          <w:tcPr>
            <w:tcW w:w="0" w:type="auto"/>
            <w:vAlign w:val="center"/>
          </w:tcPr>
          <w:p w14:paraId="15735569">
            <w:pPr>
              <w:widowControl/>
              <w:jc w:val="left"/>
              <w:rPr>
                <w:rFonts w:ascii="Times New Roman" w:hAnsi="Times New Roman" w:eastAsia="Times New Roman" w:cs="Times New Roman"/>
                <w:kern w:val="0"/>
                <w:sz w:val="20"/>
                <w:szCs w:val="20"/>
              </w:rPr>
            </w:pPr>
          </w:p>
        </w:tc>
      </w:tr>
      <w:tr w14:paraId="31DD8B29">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6AA0A7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21004</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4143E5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公共卫生</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ABD224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14.44</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53CC19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14.44</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E5720F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EC06F4A">
            <w:pPr>
              <w:widowControl/>
              <w:jc w:val="left"/>
              <w:rPr>
                <w:rFonts w:ascii="Times New Roman" w:hAnsi="Times New Roman" w:eastAsia="Times New Roman" w:cs="Times New Roman"/>
                <w:kern w:val="0"/>
                <w:sz w:val="20"/>
                <w:szCs w:val="20"/>
              </w:rPr>
            </w:pPr>
          </w:p>
        </w:tc>
        <w:tc>
          <w:tcPr>
            <w:tcW w:w="0" w:type="auto"/>
            <w:vAlign w:val="center"/>
          </w:tcPr>
          <w:p w14:paraId="5F39177D">
            <w:pPr>
              <w:widowControl/>
              <w:jc w:val="left"/>
              <w:rPr>
                <w:rFonts w:ascii="Times New Roman" w:hAnsi="Times New Roman" w:eastAsia="Times New Roman" w:cs="Times New Roman"/>
                <w:kern w:val="0"/>
                <w:sz w:val="20"/>
                <w:szCs w:val="20"/>
              </w:rPr>
            </w:pPr>
          </w:p>
        </w:tc>
        <w:tc>
          <w:tcPr>
            <w:tcW w:w="0" w:type="auto"/>
            <w:vAlign w:val="center"/>
          </w:tcPr>
          <w:p w14:paraId="2E16F51A">
            <w:pPr>
              <w:widowControl/>
              <w:jc w:val="left"/>
              <w:rPr>
                <w:rFonts w:ascii="Times New Roman" w:hAnsi="Times New Roman" w:eastAsia="Times New Roman" w:cs="Times New Roman"/>
                <w:kern w:val="0"/>
                <w:sz w:val="20"/>
                <w:szCs w:val="20"/>
              </w:rPr>
            </w:pPr>
          </w:p>
        </w:tc>
        <w:tc>
          <w:tcPr>
            <w:tcW w:w="0" w:type="auto"/>
            <w:vAlign w:val="center"/>
          </w:tcPr>
          <w:p w14:paraId="4BECCBB7">
            <w:pPr>
              <w:widowControl/>
              <w:jc w:val="left"/>
              <w:rPr>
                <w:rFonts w:ascii="Times New Roman" w:hAnsi="Times New Roman" w:eastAsia="Times New Roman" w:cs="Times New Roman"/>
                <w:kern w:val="0"/>
                <w:sz w:val="20"/>
                <w:szCs w:val="20"/>
              </w:rPr>
            </w:pPr>
          </w:p>
        </w:tc>
        <w:tc>
          <w:tcPr>
            <w:tcW w:w="0" w:type="auto"/>
            <w:vAlign w:val="center"/>
          </w:tcPr>
          <w:p w14:paraId="6E546C6E">
            <w:pPr>
              <w:widowControl/>
              <w:jc w:val="left"/>
              <w:rPr>
                <w:rFonts w:ascii="Times New Roman" w:hAnsi="Times New Roman" w:eastAsia="Times New Roman" w:cs="Times New Roman"/>
                <w:kern w:val="0"/>
                <w:sz w:val="20"/>
                <w:szCs w:val="20"/>
              </w:rPr>
            </w:pPr>
          </w:p>
        </w:tc>
        <w:tc>
          <w:tcPr>
            <w:tcW w:w="0" w:type="auto"/>
            <w:vAlign w:val="center"/>
          </w:tcPr>
          <w:p w14:paraId="61E60FA4">
            <w:pPr>
              <w:widowControl/>
              <w:jc w:val="left"/>
              <w:rPr>
                <w:rFonts w:ascii="Times New Roman" w:hAnsi="Times New Roman" w:eastAsia="Times New Roman" w:cs="Times New Roman"/>
                <w:kern w:val="0"/>
                <w:sz w:val="20"/>
                <w:szCs w:val="20"/>
              </w:rPr>
            </w:pPr>
          </w:p>
        </w:tc>
        <w:tc>
          <w:tcPr>
            <w:tcW w:w="0" w:type="auto"/>
            <w:vAlign w:val="center"/>
          </w:tcPr>
          <w:p w14:paraId="295BE975">
            <w:pPr>
              <w:widowControl/>
              <w:jc w:val="left"/>
              <w:rPr>
                <w:rFonts w:ascii="Times New Roman" w:hAnsi="Times New Roman" w:eastAsia="Times New Roman" w:cs="Times New Roman"/>
                <w:kern w:val="0"/>
                <w:sz w:val="20"/>
                <w:szCs w:val="20"/>
              </w:rPr>
            </w:pPr>
          </w:p>
        </w:tc>
      </w:tr>
      <w:tr w14:paraId="19515ACB">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27209E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2100408</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4366027">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基本公共卫生服务</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5437D1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5.32</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45C25F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5.32</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F68001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09307D2">
            <w:pPr>
              <w:widowControl/>
              <w:jc w:val="left"/>
              <w:rPr>
                <w:rFonts w:ascii="Times New Roman" w:hAnsi="Times New Roman" w:eastAsia="Times New Roman" w:cs="Times New Roman"/>
                <w:kern w:val="0"/>
                <w:sz w:val="20"/>
                <w:szCs w:val="20"/>
              </w:rPr>
            </w:pPr>
          </w:p>
        </w:tc>
        <w:tc>
          <w:tcPr>
            <w:tcW w:w="0" w:type="auto"/>
            <w:vAlign w:val="center"/>
          </w:tcPr>
          <w:p w14:paraId="782B1453">
            <w:pPr>
              <w:widowControl/>
              <w:jc w:val="left"/>
              <w:rPr>
                <w:rFonts w:ascii="Times New Roman" w:hAnsi="Times New Roman" w:eastAsia="Times New Roman" w:cs="Times New Roman"/>
                <w:kern w:val="0"/>
                <w:sz w:val="20"/>
                <w:szCs w:val="20"/>
              </w:rPr>
            </w:pPr>
          </w:p>
        </w:tc>
        <w:tc>
          <w:tcPr>
            <w:tcW w:w="0" w:type="auto"/>
            <w:vAlign w:val="center"/>
          </w:tcPr>
          <w:p w14:paraId="2593EF07">
            <w:pPr>
              <w:widowControl/>
              <w:jc w:val="left"/>
              <w:rPr>
                <w:rFonts w:ascii="Times New Roman" w:hAnsi="Times New Roman" w:eastAsia="Times New Roman" w:cs="Times New Roman"/>
                <w:kern w:val="0"/>
                <w:sz w:val="20"/>
                <w:szCs w:val="20"/>
              </w:rPr>
            </w:pPr>
          </w:p>
        </w:tc>
        <w:tc>
          <w:tcPr>
            <w:tcW w:w="0" w:type="auto"/>
            <w:vAlign w:val="center"/>
          </w:tcPr>
          <w:p w14:paraId="068F8015">
            <w:pPr>
              <w:widowControl/>
              <w:jc w:val="left"/>
              <w:rPr>
                <w:rFonts w:ascii="Times New Roman" w:hAnsi="Times New Roman" w:eastAsia="Times New Roman" w:cs="Times New Roman"/>
                <w:kern w:val="0"/>
                <w:sz w:val="20"/>
                <w:szCs w:val="20"/>
              </w:rPr>
            </w:pPr>
          </w:p>
        </w:tc>
        <w:tc>
          <w:tcPr>
            <w:tcW w:w="0" w:type="auto"/>
            <w:vAlign w:val="center"/>
          </w:tcPr>
          <w:p w14:paraId="4058ABD6">
            <w:pPr>
              <w:widowControl/>
              <w:jc w:val="left"/>
              <w:rPr>
                <w:rFonts w:ascii="Times New Roman" w:hAnsi="Times New Roman" w:eastAsia="Times New Roman" w:cs="Times New Roman"/>
                <w:kern w:val="0"/>
                <w:sz w:val="20"/>
                <w:szCs w:val="20"/>
              </w:rPr>
            </w:pPr>
          </w:p>
        </w:tc>
        <w:tc>
          <w:tcPr>
            <w:tcW w:w="0" w:type="auto"/>
            <w:vAlign w:val="center"/>
          </w:tcPr>
          <w:p w14:paraId="222023F0">
            <w:pPr>
              <w:widowControl/>
              <w:jc w:val="left"/>
              <w:rPr>
                <w:rFonts w:ascii="Times New Roman" w:hAnsi="Times New Roman" w:eastAsia="Times New Roman" w:cs="Times New Roman"/>
                <w:kern w:val="0"/>
                <w:sz w:val="20"/>
                <w:szCs w:val="20"/>
              </w:rPr>
            </w:pPr>
          </w:p>
        </w:tc>
        <w:tc>
          <w:tcPr>
            <w:tcW w:w="0" w:type="auto"/>
            <w:vAlign w:val="center"/>
          </w:tcPr>
          <w:p w14:paraId="7F4FEB4D">
            <w:pPr>
              <w:widowControl/>
              <w:jc w:val="left"/>
              <w:rPr>
                <w:rFonts w:ascii="Times New Roman" w:hAnsi="Times New Roman" w:eastAsia="Times New Roman" w:cs="Times New Roman"/>
                <w:kern w:val="0"/>
                <w:sz w:val="20"/>
                <w:szCs w:val="20"/>
              </w:rPr>
            </w:pPr>
          </w:p>
        </w:tc>
      </w:tr>
      <w:tr w14:paraId="5C75B9A9">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B9582C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2100499</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B31BEF8">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其他公共卫生支出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F5BE57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9.12</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29279E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9.12</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44E3BD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460A75C">
            <w:pPr>
              <w:widowControl/>
              <w:jc w:val="left"/>
              <w:rPr>
                <w:rFonts w:ascii="Times New Roman" w:hAnsi="Times New Roman" w:eastAsia="Times New Roman" w:cs="Times New Roman"/>
                <w:kern w:val="0"/>
                <w:sz w:val="20"/>
                <w:szCs w:val="20"/>
              </w:rPr>
            </w:pPr>
          </w:p>
        </w:tc>
        <w:tc>
          <w:tcPr>
            <w:tcW w:w="0" w:type="auto"/>
            <w:vAlign w:val="center"/>
          </w:tcPr>
          <w:p w14:paraId="1D7D082F">
            <w:pPr>
              <w:widowControl/>
              <w:jc w:val="left"/>
              <w:rPr>
                <w:rFonts w:ascii="Times New Roman" w:hAnsi="Times New Roman" w:eastAsia="Times New Roman" w:cs="Times New Roman"/>
                <w:kern w:val="0"/>
                <w:sz w:val="20"/>
                <w:szCs w:val="20"/>
              </w:rPr>
            </w:pPr>
          </w:p>
        </w:tc>
        <w:tc>
          <w:tcPr>
            <w:tcW w:w="0" w:type="auto"/>
            <w:vAlign w:val="center"/>
          </w:tcPr>
          <w:p w14:paraId="493B9AED">
            <w:pPr>
              <w:widowControl/>
              <w:jc w:val="left"/>
              <w:rPr>
                <w:rFonts w:ascii="Times New Roman" w:hAnsi="Times New Roman" w:eastAsia="Times New Roman" w:cs="Times New Roman"/>
                <w:kern w:val="0"/>
                <w:sz w:val="20"/>
                <w:szCs w:val="20"/>
              </w:rPr>
            </w:pPr>
          </w:p>
        </w:tc>
        <w:tc>
          <w:tcPr>
            <w:tcW w:w="0" w:type="auto"/>
            <w:vAlign w:val="center"/>
          </w:tcPr>
          <w:p w14:paraId="07049AB5">
            <w:pPr>
              <w:widowControl/>
              <w:jc w:val="left"/>
              <w:rPr>
                <w:rFonts w:ascii="Times New Roman" w:hAnsi="Times New Roman" w:eastAsia="Times New Roman" w:cs="Times New Roman"/>
                <w:kern w:val="0"/>
                <w:sz w:val="20"/>
                <w:szCs w:val="20"/>
              </w:rPr>
            </w:pPr>
          </w:p>
        </w:tc>
        <w:tc>
          <w:tcPr>
            <w:tcW w:w="0" w:type="auto"/>
            <w:vAlign w:val="center"/>
          </w:tcPr>
          <w:p w14:paraId="0B454DBB">
            <w:pPr>
              <w:widowControl/>
              <w:jc w:val="left"/>
              <w:rPr>
                <w:rFonts w:ascii="Times New Roman" w:hAnsi="Times New Roman" w:eastAsia="Times New Roman" w:cs="Times New Roman"/>
                <w:kern w:val="0"/>
                <w:sz w:val="20"/>
                <w:szCs w:val="20"/>
              </w:rPr>
            </w:pPr>
          </w:p>
        </w:tc>
        <w:tc>
          <w:tcPr>
            <w:tcW w:w="0" w:type="auto"/>
            <w:vAlign w:val="center"/>
          </w:tcPr>
          <w:p w14:paraId="3738986D">
            <w:pPr>
              <w:widowControl/>
              <w:jc w:val="left"/>
              <w:rPr>
                <w:rFonts w:ascii="Times New Roman" w:hAnsi="Times New Roman" w:eastAsia="Times New Roman" w:cs="Times New Roman"/>
                <w:kern w:val="0"/>
                <w:sz w:val="20"/>
                <w:szCs w:val="20"/>
              </w:rPr>
            </w:pPr>
          </w:p>
        </w:tc>
        <w:tc>
          <w:tcPr>
            <w:tcW w:w="0" w:type="auto"/>
            <w:vAlign w:val="center"/>
          </w:tcPr>
          <w:p w14:paraId="6B6311AA">
            <w:pPr>
              <w:widowControl/>
              <w:jc w:val="left"/>
              <w:rPr>
                <w:rFonts w:ascii="Times New Roman" w:hAnsi="Times New Roman" w:eastAsia="Times New Roman" w:cs="Times New Roman"/>
                <w:kern w:val="0"/>
                <w:sz w:val="20"/>
                <w:szCs w:val="20"/>
              </w:rPr>
            </w:pPr>
          </w:p>
        </w:tc>
      </w:tr>
      <w:tr w14:paraId="65D4BA41">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055D22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21007</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662A2B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计划生育事务</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E42B9A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0.90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E39E7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0.90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F1302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2F0CB3D">
            <w:pPr>
              <w:widowControl/>
              <w:jc w:val="left"/>
              <w:rPr>
                <w:rFonts w:ascii="Times New Roman" w:hAnsi="Times New Roman" w:eastAsia="Times New Roman" w:cs="Times New Roman"/>
                <w:kern w:val="0"/>
                <w:sz w:val="20"/>
                <w:szCs w:val="20"/>
              </w:rPr>
            </w:pPr>
          </w:p>
        </w:tc>
        <w:tc>
          <w:tcPr>
            <w:tcW w:w="0" w:type="auto"/>
            <w:vAlign w:val="center"/>
          </w:tcPr>
          <w:p w14:paraId="15F83E6C">
            <w:pPr>
              <w:widowControl/>
              <w:jc w:val="left"/>
              <w:rPr>
                <w:rFonts w:ascii="Times New Roman" w:hAnsi="Times New Roman" w:eastAsia="Times New Roman" w:cs="Times New Roman"/>
                <w:kern w:val="0"/>
                <w:sz w:val="20"/>
                <w:szCs w:val="20"/>
              </w:rPr>
            </w:pPr>
          </w:p>
        </w:tc>
        <w:tc>
          <w:tcPr>
            <w:tcW w:w="0" w:type="auto"/>
            <w:vAlign w:val="center"/>
          </w:tcPr>
          <w:p w14:paraId="5C1ED152">
            <w:pPr>
              <w:widowControl/>
              <w:jc w:val="left"/>
              <w:rPr>
                <w:rFonts w:ascii="Times New Roman" w:hAnsi="Times New Roman" w:eastAsia="Times New Roman" w:cs="Times New Roman"/>
                <w:kern w:val="0"/>
                <w:sz w:val="20"/>
                <w:szCs w:val="20"/>
              </w:rPr>
            </w:pPr>
          </w:p>
        </w:tc>
        <w:tc>
          <w:tcPr>
            <w:tcW w:w="0" w:type="auto"/>
            <w:vAlign w:val="center"/>
          </w:tcPr>
          <w:p w14:paraId="7D5A4C32">
            <w:pPr>
              <w:widowControl/>
              <w:jc w:val="left"/>
              <w:rPr>
                <w:rFonts w:ascii="Times New Roman" w:hAnsi="Times New Roman" w:eastAsia="Times New Roman" w:cs="Times New Roman"/>
                <w:kern w:val="0"/>
                <w:sz w:val="20"/>
                <w:szCs w:val="20"/>
              </w:rPr>
            </w:pPr>
          </w:p>
        </w:tc>
        <w:tc>
          <w:tcPr>
            <w:tcW w:w="0" w:type="auto"/>
            <w:vAlign w:val="center"/>
          </w:tcPr>
          <w:p w14:paraId="16069E6B">
            <w:pPr>
              <w:widowControl/>
              <w:jc w:val="left"/>
              <w:rPr>
                <w:rFonts w:ascii="Times New Roman" w:hAnsi="Times New Roman" w:eastAsia="Times New Roman" w:cs="Times New Roman"/>
                <w:kern w:val="0"/>
                <w:sz w:val="20"/>
                <w:szCs w:val="20"/>
              </w:rPr>
            </w:pPr>
          </w:p>
        </w:tc>
        <w:tc>
          <w:tcPr>
            <w:tcW w:w="0" w:type="auto"/>
            <w:vAlign w:val="center"/>
          </w:tcPr>
          <w:p w14:paraId="0C3A4736">
            <w:pPr>
              <w:widowControl/>
              <w:jc w:val="left"/>
              <w:rPr>
                <w:rFonts w:ascii="Times New Roman" w:hAnsi="Times New Roman" w:eastAsia="Times New Roman" w:cs="Times New Roman"/>
                <w:kern w:val="0"/>
                <w:sz w:val="20"/>
                <w:szCs w:val="20"/>
              </w:rPr>
            </w:pPr>
          </w:p>
        </w:tc>
        <w:tc>
          <w:tcPr>
            <w:tcW w:w="0" w:type="auto"/>
            <w:vAlign w:val="center"/>
          </w:tcPr>
          <w:p w14:paraId="25813D8B">
            <w:pPr>
              <w:widowControl/>
              <w:jc w:val="left"/>
              <w:rPr>
                <w:rFonts w:ascii="Times New Roman" w:hAnsi="Times New Roman" w:eastAsia="Times New Roman" w:cs="Times New Roman"/>
                <w:kern w:val="0"/>
                <w:sz w:val="20"/>
                <w:szCs w:val="20"/>
              </w:rPr>
            </w:pPr>
          </w:p>
        </w:tc>
      </w:tr>
      <w:tr w14:paraId="711602CB">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D75B25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2100799</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56B2EC7">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其他计划生育事务支出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EF6B5E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0.90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792105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0.90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8532A6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D1C09C6">
            <w:pPr>
              <w:widowControl/>
              <w:jc w:val="left"/>
              <w:rPr>
                <w:rFonts w:ascii="Times New Roman" w:hAnsi="Times New Roman" w:eastAsia="Times New Roman" w:cs="Times New Roman"/>
                <w:kern w:val="0"/>
                <w:sz w:val="20"/>
                <w:szCs w:val="20"/>
              </w:rPr>
            </w:pPr>
          </w:p>
        </w:tc>
        <w:tc>
          <w:tcPr>
            <w:tcW w:w="0" w:type="auto"/>
            <w:vAlign w:val="center"/>
          </w:tcPr>
          <w:p w14:paraId="0D284191">
            <w:pPr>
              <w:widowControl/>
              <w:jc w:val="left"/>
              <w:rPr>
                <w:rFonts w:ascii="Times New Roman" w:hAnsi="Times New Roman" w:eastAsia="Times New Roman" w:cs="Times New Roman"/>
                <w:kern w:val="0"/>
                <w:sz w:val="20"/>
                <w:szCs w:val="20"/>
              </w:rPr>
            </w:pPr>
          </w:p>
        </w:tc>
        <w:tc>
          <w:tcPr>
            <w:tcW w:w="0" w:type="auto"/>
            <w:vAlign w:val="center"/>
          </w:tcPr>
          <w:p w14:paraId="0645024B">
            <w:pPr>
              <w:widowControl/>
              <w:jc w:val="left"/>
              <w:rPr>
                <w:rFonts w:ascii="Times New Roman" w:hAnsi="Times New Roman" w:eastAsia="Times New Roman" w:cs="Times New Roman"/>
                <w:kern w:val="0"/>
                <w:sz w:val="20"/>
                <w:szCs w:val="20"/>
              </w:rPr>
            </w:pPr>
          </w:p>
        </w:tc>
        <w:tc>
          <w:tcPr>
            <w:tcW w:w="0" w:type="auto"/>
            <w:vAlign w:val="center"/>
          </w:tcPr>
          <w:p w14:paraId="4E274F6D">
            <w:pPr>
              <w:widowControl/>
              <w:jc w:val="left"/>
              <w:rPr>
                <w:rFonts w:ascii="Times New Roman" w:hAnsi="Times New Roman" w:eastAsia="Times New Roman" w:cs="Times New Roman"/>
                <w:kern w:val="0"/>
                <w:sz w:val="20"/>
                <w:szCs w:val="20"/>
              </w:rPr>
            </w:pPr>
          </w:p>
        </w:tc>
        <w:tc>
          <w:tcPr>
            <w:tcW w:w="0" w:type="auto"/>
            <w:vAlign w:val="center"/>
          </w:tcPr>
          <w:p w14:paraId="686DF82A">
            <w:pPr>
              <w:widowControl/>
              <w:jc w:val="left"/>
              <w:rPr>
                <w:rFonts w:ascii="Times New Roman" w:hAnsi="Times New Roman" w:eastAsia="Times New Roman" w:cs="Times New Roman"/>
                <w:kern w:val="0"/>
                <w:sz w:val="20"/>
                <w:szCs w:val="20"/>
              </w:rPr>
            </w:pPr>
          </w:p>
        </w:tc>
        <w:tc>
          <w:tcPr>
            <w:tcW w:w="0" w:type="auto"/>
            <w:vAlign w:val="center"/>
          </w:tcPr>
          <w:p w14:paraId="32E04158">
            <w:pPr>
              <w:widowControl/>
              <w:jc w:val="left"/>
              <w:rPr>
                <w:rFonts w:ascii="Times New Roman" w:hAnsi="Times New Roman" w:eastAsia="Times New Roman" w:cs="Times New Roman"/>
                <w:kern w:val="0"/>
                <w:sz w:val="20"/>
                <w:szCs w:val="20"/>
              </w:rPr>
            </w:pPr>
          </w:p>
        </w:tc>
        <w:tc>
          <w:tcPr>
            <w:tcW w:w="0" w:type="auto"/>
            <w:vAlign w:val="center"/>
          </w:tcPr>
          <w:p w14:paraId="7550FAE2">
            <w:pPr>
              <w:widowControl/>
              <w:jc w:val="left"/>
              <w:rPr>
                <w:rFonts w:ascii="Times New Roman" w:hAnsi="Times New Roman" w:eastAsia="Times New Roman" w:cs="Times New Roman"/>
                <w:kern w:val="0"/>
                <w:sz w:val="20"/>
                <w:szCs w:val="20"/>
              </w:rPr>
            </w:pPr>
          </w:p>
        </w:tc>
      </w:tr>
      <w:tr w14:paraId="0B8A71B1">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5BA118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21011</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BEFAB9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行政事业单位医疗</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D15CB6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37.04</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D803C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37.04</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C70FF9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4722268">
            <w:pPr>
              <w:widowControl/>
              <w:jc w:val="left"/>
              <w:rPr>
                <w:rFonts w:ascii="Times New Roman" w:hAnsi="Times New Roman" w:eastAsia="Times New Roman" w:cs="Times New Roman"/>
                <w:kern w:val="0"/>
                <w:sz w:val="20"/>
                <w:szCs w:val="20"/>
              </w:rPr>
            </w:pPr>
          </w:p>
        </w:tc>
        <w:tc>
          <w:tcPr>
            <w:tcW w:w="0" w:type="auto"/>
            <w:vAlign w:val="center"/>
          </w:tcPr>
          <w:p w14:paraId="04609959">
            <w:pPr>
              <w:widowControl/>
              <w:jc w:val="left"/>
              <w:rPr>
                <w:rFonts w:ascii="Times New Roman" w:hAnsi="Times New Roman" w:eastAsia="Times New Roman" w:cs="Times New Roman"/>
                <w:kern w:val="0"/>
                <w:sz w:val="20"/>
                <w:szCs w:val="20"/>
              </w:rPr>
            </w:pPr>
          </w:p>
        </w:tc>
        <w:tc>
          <w:tcPr>
            <w:tcW w:w="0" w:type="auto"/>
            <w:vAlign w:val="center"/>
          </w:tcPr>
          <w:p w14:paraId="69BF1509">
            <w:pPr>
              <w:widowControl/>
              <w:jc w:val="left"/>
              <w:rPr>
                <w:rFonts w:ascii="Times New Roman" w:hAnsi="Times New Roman" w:eastAsia="Times New Roman" w:cs="Times New Roman"/>
                <w:kern w:val="0"/>
                <w:sz w:val="20"/>
                <w:szCs w:val="20"/>
              </w:rPr>
            </w:pPr>
          </w:p>
        </w:tc>
        <w:tc>
          <w:tcPr>
            <w:tcW w:w="0" w:type="auto"/>
            <w:vAlign w:val="center"/>
          </w:tcPr>
          <w:p w14:paraId="75B924BC">
            <w:pPr>
              <w:widowControl/>
              <w:jc w:val="left"/>
              <w:rPr>
                <w:rFonts w:ascii="Times New Roman" w:hAnsi="Times New Roman" w:eastAsia="Times New Roman" w:cs="Times New Roman"/>
                <w:kern w:val="0"/>
                <w:sz w:val="20"/>
                <w:szCs w:val="20"/>
              </w:rPr>
            </w:pPr>
          </w:p>
        </w:tc>
        <w:tc>
          <w:tcPr>
            <w:tcW w:w="0" w:type="auto"/>
            <w:vAlign w:val="center"/>
          </w:tcPr>
          <w:p w14:paraId="6066E107">
            <w:pPr>
              <w:widowControl/>
              <w:jc w:val="left"/>
              <w:rPr>
                <w:rFonts w:ascii="Times New Roman" w:hAnsi="Times New Roman" w:eastAsia="Times New Roman" w:cs="Times New Roman"/>
                <w:kern w:val="0"/>
                <w:sz w:val="20"/>
                <w:szCs w:val="20"/>
              </w:rPr>
            </w:pPr>
          </w:p>
        </w:tc>
        <w:tc>
          <w:tcPr>
            <w:tcW w:w="0" w:type="auto"/>
            <w:vAlign w:val="center"/>
          </w:tcPr>
          <w:p w14:paraId="54CD7F1B">
            <w:pPr>
              <w:widowControl/>
              <w:jc w:val="left"/>
              <w:rPr>
                <w:rFonts w:ascii="Times New Roman" w:hAnsi="Times New Roman" w:eastAsia="Times New Roman" w:cs="Times New Roman"/>
                <w:kern w:val="0"/>
                <w:sz w:val="20"/>
                <w:szCs w:val="20"/>
              </w:rPr>
            </w:pPr>
          </w:p>
        </w:tc>
        <w:tc>
          <w:tcPr>
            <w:tcW w:w="0" w:type="auto"/>
            <w:vAlign w:val="center"/>
          </w:tcPr>
          <w:p w14:paraId="731C907C">
            <w:pPr>
              <w:widowControl/>
              <w:jc w:val="left"/>
              <w:rPr>
                <w:rFonts w:ascii="Times New Roman" w:hAnsi="Times New Roman" w:eastAsia="Times New Roman" w:cs="Times New Roman"/>
                <w:kern w:val="0"/>
                <w:sz w:val="20"/>
                <w:szCs w:val="20"/>
              </w:rPr>
            </w:pPr>
          </w:p>
        </w:tc>
      </w:tr>
      <w:tr w14:paraId="376CD8C4">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2FCBBA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2101101</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5B5AC5">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行政单位医疗</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6B5402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37.04</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B50B4B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37.04</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0E6037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7A282CB">
            <w:pPr>
              <w:widowControl/>
              <w:jc w:val="left"/>
              <w:rPr>
                <w:rFonts w:ascii="Times New Roman" w:hAnsi="Times New Roman" w:eastAsia="Times New Roman" w:cs="Times New Roman"/>
                <w:kern w:val="0"/>
                <w:sz w:val="20"/>
                <w:szCs w:val="20"/>
              </w:rPr>
            </w:pPr>
          </w:p>
        </w:tc>
        <w:tc>
          <w:tcPr>
            <w:tcW w:w="0" w:type="auto"/>
            <w:vAlign w:val="center"/>
          </w:tcPr>
          <w:p w14:paraId="513CEECA">
            <w:pPr>
              <w:widowControl/>
              <w:jc w:val="left"/>
              <w:rPr>
                <w:rFonts w:ascii="Times New Roman" w:hAnsi="Times New Roman" w:eastAsia="Times New Roman" w:cs="Times New Roman"/>
                <w:kern w:val="0"/>
                <w:sz w:val="20"/>
                <w:szCs w:val="20"/>
              </w:rPr>
            </w:pPr>
          </w:p>
        </w:tc>
        <w:tc>
          <w:tcPr>
            <w:tcW w:w="0" w:type="auto"/>
            <w:vAlign w:val="center"/>
          </w:tcPr>
          <w:p w14:paraId="681F4E23">
            <w:pPr>
              <w:widowControl/>
              <w:jc w:val="left"/>
              <w:rPr>
                <w:rFonts w:ascii="Times New Roman" w:hAnsi="Times New Roman" w:eastAsia="Times New Roman" w:cs="Times New Roman"/>
                <w:kern w:val="0"/>
                <w:sz w:val="20"/>
                <w:szCs w:val="20"/>
              </w:rPr>
            </w:pPr>
          </w:p>
        </w:tc>
        <w:tc>
          <w:tcPr>
            <w:tcW w:w="0" w:type="auto"/>
            <w:vAlign w:val="center"/>
          </w:tcPr>
          <w:p w14:paraId="053FB79B">
            <w:pPr>
              <w:widowControl/>
              <w:jc w:val="left"/>
              <w:rPr>
                <w:rFonts w:ascii="Times New Roman" w:hAnsi="Times New Roman" w:eastAsia="Times New Roman" w:cs="Times New Roman"/>
                <w:kern w:val="0"/>
                <w:sz w:val="20"/>
                <w:szCs w:val="20"/>
              </w:rPr>
            </w:pPr>
          </w:p>
        </w:tc>
        <w:tc>
          <w:tcPr>
            <w:tcW w:w="0" w:type="auto"/>
            <w:vAlign w:val="center"/>
          </w:tcPr>
          <w:p w14:paraId="2163BFBC">
            <w:pPr>
              <w:widowControl/>
              <w:jc w:val="left"/>
              <w:rPr>
                <w:rFonts w:ascii="Times New Roman" w:hAnsi="Times New Roman" w:eastAsia="Times New Roman" w:cs="Times New Roman"/>
                <w:kern w:val="0"/>
                <w:sz w:val="20"/>
                <w:szCs w:val="20"/>
              </w:rPr>
            </w:pPr>
          </w:p>
        </w:tc>
        <w:tc>
          <w:tcPr>
            <w:tcW w:w="0" w:type="auto"/>
            <w:vAlign w:val="center"/>
          </w:tcPr>
          <w:p w14:paraId="57A95E5E">
            <w:pPr>
              <w:widowControl/>
              <w:jc w:val="left"/>
              <w:rPr>
                <w:rFonts w:ascii="Times New Roman" w:hAnsi="Times New Roman" w:eastAsia="Times New Roman" w:cs="Times New Roman"/>
                <w:kern w:val="0"/>
                <w:sz w:val="20"/>
                <w:szCs w:val="20"/>
              </w:rPr>
            </w:pPr>
          </w:p>
        </w:tc>
        <w:tc>
          <w:tcPr>
            <w:tcW w:w="0" w:type="auto"/>
            <w:vAlign w:val="center"/>
          </w:tcPr>
          <w:p w14:paraId="370DADD9">
            <w:pPr>
              <w:widowControl/>
              <w:jc w:val="left"/>
              <w:rPr>
                <w:rFonts w:ascii="Times New Roman" w:hAnsi="Times New Roman" w:eastAsia="Times New Roman" w:cs="Times New Roman"/>
                <w:kern w:val="0"/>
                <w:sz w:val="20"/>
                <w:szCs w:val="20"/>
              </w:rPr>
            </w:pPr>
          </w:p>
        </w:tc>
      </w:tr>
      <w:tr w14:paraId="6FC474EF">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EA263D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211</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0F3F5E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节能环保支出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85661C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1B6812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9C5741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vAlign w:val="center"/>
          </w:tcPr>
          <w:p w14:paraId="37BBA86D">
            <w:pPr>
              <w:widowControl/>
              <w:jc w:val="left"/>
              <w:rPr>
                <w:rFonts w:ascii="Times New Roman" w:hAnsi="Times New Roman" w:eastAsia="Times New Roman" w:cs="Times New Roman"/>
                <w:kern w:val="0"/>
                <w:sz w:val="20"/>
                <w:szCs w:val="20"/>
              </w:rPr>
            </w:pPr>
          </w:p>
        </w:tc>
        <w:tc>
          <w:tcPr>
            <w:tcW w:w="0" w:type="auto"/>
            <w:vAlign w:val="center"/>
          </w:tcPr>
          <w:p w14:paraId="7CEF63AA">
            <w:pPr>
              <w:widowControl/>
              <w:jc w:val="left"/>
              <w:rPr>
                <w:rFonts w:ascii="Times New Roman" w:hAnsi="Times New Roman" w:eastAsia="Times New Roman" w:cs="Times New Roman"/>
                <w:kern w:val="0"/>
                <w:sz w:val="20"/>
                <w:szCs w:val="20"/>
              </w:rPr>
            </w:pPr>
          </w:p>
        </w:tc>
        <w:tc>
          <w:tcPr>
            <w:tcW w:w="0" w:type="auto"/>
            <w:vAlign w:val="center"/>
          </w:tcPr>
          <w:p w14:paraId="4DAC7F5E">
            <w:pPr>
              <w:widowControl/>
              <w:jc w:val="left"/>
              <w:rPr>
                <w:rFonts w:ascii="Times New Roman" w:hAnsi="Times New Roman" w:eastAsia="Times New Roman" w:cs="Times New Roman"/>
                <w:kern w:val="0"/>
                <w:sz w:val="20"/>
                <w:szCs w:val="20"/>
              </w:rPr>
            </w:pPr>
          </w:p>
        </w:tc>
        <w:tc>
          <w:tcPr>
            <w:tcW w:w="0" w:type="auto"/>
            <w:vAlign w:val="center"/>
          </w:tcPr>
          <w:p w14:paraId="4644C57E">
            <w:pPr>
              <w:widowControl/>
              <w:jc w:val="left"/>
              <w:rPr>
                <w:rFonts w:ascii="Times New Roman" w:hAnsi="Times New Roman" w:eastAsia="Times New Roman" w:cs="Times New Roman"/>
                <w:kern w:val="0"/>
                <w:sz w:val="20"/>
                <w:szCs w:val="20"/>
              </w:rPr>
            </w:pPr>
          </w:p>
        </w:tc>
        <w:tc>
          <w:tcPr>
            <w:tcW w:w="0" w:type="auto"/>
            <w:vAlign w:val="center"/>
          </w:tcPr>
          <w:p w14:paraId="3325A5BA">
            <w:pPr>
              <w:widowControl/>
              <w:jc w:val="left"/>
              <w:rPr>
                <w:rFonts w:ascii="Times New Roman" w:hAnsi="Times New Roman" w:eastAsia="Times New Roman" w:cs="Times New Roman"/>
                <w:kern w:val="0"/>
                <w:sz w:val="20"/>
                <w:szCs w:val="20"/>
              </w:rPr>
            </w:pPr>
          </w:p>
        </w:tc>
        <w:tc>
          <w:tcPr>
            <w:tcW w:w="0" w:type="auto"/>
            <w:vAlign w:val="center"/>
          </w:tcPr>
          <w:p w14:paraId="57C2C2F8">
            <w:pPr>
              <w:widowControl/>
              <w:jc w:val="left"/>
              <w:rPr>
                <w:rFonts w:ascii="Times New Roman" w:hAnsi="Times New Roman" w:eastAsia="Times New Roman" w:cs="Times New Roman"/>
                <w:kern w:val="0"/>
                <w:sz w:val="20"/>
                <w:szCs w:val="20"/>
              </w:rPr>
            </w:pPr>
          </w:p>
        </w:tc>
        <w:tc>
          <w:tcPr>
            <w:tcW w:w="0" w:type="auto"/>
            <w:vAlign w:val="center"/>
          </w:tcPr>
          <w:p w14:paraId="2B795559">
            <w:pPr>
              <w:widowControl/>
              <w:jc w:val="left"/>
              <w:rPr>
                <w:rFonts w:ascii="Times New Roman" w:hAnsi="Times New Roman" w:eastAsia="Times New Roman" w:cs="Times New Roman"/>
                <w:kern w:val="0"/>
                <w:sz w:val="20"/>
                <w:szCs w:val="20"/>
              </w:rPr>
            </w:pPr>
          </w:p>
        </w:tc>
      </w:tr>
      <w:tr w14:paraId="6FB22EE7">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35CC8A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21104</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389FB1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自然生态保护</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95F61D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A98D73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7697CA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vAlign w:val="center"/>
          </w:tcPr>
          <w:p w14:paraId="12A8C0D1">
            <w:pPr>
              <w:widowControl/>
              <w:jc w:val="left"/>
              <w:rPr>
                <w:rFonts w:ascii="Times New Roman" w:hAnsi="Times New Roman" w:eastAsia="Times New Roman" w:cs="Times New Roman"/>
                <w:kern w:val="0"/>
                <w:sz w:val="20"/>
                <w:szCs w:val="20"/>
              </w:rPr>
            </w:pPr>
          </w:p>
        </w:tc>
        <w:tc>
          <w:tcPr>
            <w:tcW w:w="0" w:type="auto"/>
            <w:vAlign w:val="center"/>
          </w:tcPr>
          <w:p w14:paraId="43ACAC3E">
            <w:pPr>
              <w:widowControl/>
              <w:jc w:val="left"/>
              <w:rPr>
                <w:rFonts w:ascii="Times New Roman" w:hAnsi="Times New Roman" w:eastAsia="Times New Roman" w:cs="Times New Roman"/>
                <w:kern w:val="0"/>
                <w:sz w:val="20"/>
                <w:szCs w:val="20"/>
              </w:rPr>
            </w:pPr>
          </w:p>
        </w:tc>
        <w:tc>
          <w:tcPr>
            <w:tcW w:w="0" w:type="auto"/>
            <w:vAlign w:val="center"/>
          </w:tcPr>
          <w:p w14:paraId="2C12F8F5">
            <w:pPr>
              <w:widowControl/>
              <w:jc w:val="left"/>
              <w:rPr>
                <w:rFonts w:ascii="Times New Roman" w:hAnsi="Times New Roman" w:eastAsia="Times New Roman" w:cs="Times New Roman"/>
                <w:kern w:val="0"/>
                <w:sz w:val="20"/>
                <w:szCs w:val="20"/>
              </w:rPr>
            </w:pPr>
          </w:p>
        </w:tc>
        <w:tc>
          <w:tcPr>
            <w:tcW w:w="0" w:type="auto"/>
            <w:vAlign w:val="center"/>
          </w:tcPr>
          <w:p w14:paraId="556AFB5D">
            <w:pPr>
              <w:widowControl/>
              <w:jc w:val="left"/>
              <w:rPr>
                <w:rFonts w:ascii="Times New Roman" w:hAnsi="Times New Roman" w:eastAsia="Times New Roman" w:cs="Times New Roman"/>
                <w:kern w:val="0"/>
                <w:sz w:val="20"/>
                <w:szCs w:val="20"/>
              </w:rPr>
            </w:pPr>
          </w:p>
        </w:tc>
        <w:tc>
          <w:tcPr>
            <w:tcW w:w="0" w:type="auto"/>
            <w:vAlign w:val="center"/>
          </w:tcPr>
          <w:p w14:paraId="23925992">
            <w:pPr>
              <w:widowControl/>
              <w:jc w:val="left"/>
              <w:rPr>
                <w:rFonts w:ascii="Times New Roman" w:hAnsi="Times New Roman" w:eastAsia="Times New Roman" w:cs="Times New Roman"/>
                <w:kern w:val="0"/>
                <w:sz w:val="20"/>
                <w:szCs w:val="20"/>
              </w:rPr>
            </w:pPr>
          </w:p>
        </w:tc>
        <w:tc>
          <w:tcPr>
            <w:tcW w:w="0" w:type="auto"/>
            <w:vAlign w:val="center"/>
          </w:tcPr>
          <w:p w14:paraId="29ACA7C9">
            <w:pPr>
              <w:widowControl/>
              <w:jc w:val="left"/>
              <w:rPr>
                <w:rFonts w:ascii="Times New Roman" w:hAnsi="Times New Roman" w:eastAsia="Times New Roman" w:cs="Times New Roman"/>
                <w:kern w:val="0"/>
                <w:sz w:val="20"/>
                <w:szCs w:val="20"/>
              </w:rPr>
            </w:pPr>
          </w:p>
        </w:tc>
        <w:tc>
          <w:tcPr>
            <w:tcW w:w="0" w:type="auto"/>
            <w:vAlign w:val="center"/>
          </w:tcPr>
          <w:p w14:paraId="2121FBC0">
            <w:pPr>
              <w:widowControl/>
              <w:jc w:val="left"/>
              <w:rPr>
                <w:rFonts w:ascii="Times New Roman" w:hAnsi="Times New Roman" w:eastAsia="Times New Roman" w:cs="Times New Roman"/>
                <w:kern w:val="0"/>
                <w:sz w:val="20"/>
                <w:szCs w:val="20"/>
              </w:rPr>
            </w:pPr>
          </w:p>
        </w:tc>
      </w:tr>
      <w:tr w14:paraId="4F203F3E">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DD5B62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2110402</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D37499F">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农村环境保护</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22B7A4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CA7FEA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567040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2.00</w:t>
            </w:r>
          </w:p>
        </w:tc>
        <w:tc>
          <w:tcPr>
            <w:tcW w:w="0" w:type="auto"/>
            <w:vAlign w:val="center"/>
          </w:tcPr>
          <w:p w14:paraId="3ED92C4D">
            <w:pPr>
              <w:widowControl/>
              <w:jc w:val="left"/>
              <w:rPr>
                <w:rFonts w:ascii="Times New Roman" w:hAnsi="Times New Roman" w:eastAsia="Times New Roman" w:cs="Times New Roman"/>
                <w:kern w:val="0"/>
                <w:sz w:val="20"/>
                <w:szCs w:val="20"/>
              </w:rPr>
            </w:pPr>
          </w:p>
        </w:tc>
        <w:tc>
          <w:tcPr>
            <w:tcW w:w="0" w:type="auto"/>
            <w:vAlign w:val="center"/>
          </w:tcPr>
          <w:p w14:paraId="773A4A48">
            <w:pPr>
              <w:widowControl/>
              <w:jc w:val="left"/>
              <w:rPr>
                <w:rFonts w:ascii="Times New Roman" w:hAnsi="Times New Roman" w:eastAsia="Times New Roman" w:cs="Times New Roman"/>
                <w:kern w:val="0"/>
                <w:sz w:val="20"/>
                <w:szCs w:val="20"/>
              </w:rPr>
            </w:pPr>
          </w:p>
        </w:tc>
        <w:tc>
          <w:tcPr>
            <w:tcW w:w="0" w:type="auto"/>
            <w:vAlign w:val="center"/>
          </w:tcPr>
          <w:p w14:paraId="5F3F830D">
            <w:pPr>
              <w:widowControl/>
              <w:jc w:val="left"/>
              <w:rPr>
                <w:rFonts w:ascii="Times New Roman" w:hAnsi="Times New Roman" w:eastAsia="Times New Roman" w:cs="Times New Roman"/>
                <w:kern w:val="0"/>
                <w:sz w:val="20"/>
                <w:szCs w:val="20"/>
              </w:rPr>
            </w:pPr>
          </w:p>
        </w:tc>
        <w:tc>
          <w:tcPr>
            <w:tcW w:w="0" w:type="auto"/>
            <w:vAlign w:val="center"/>
          </w:tcPr>
          <w:p w14:paraId="65BC6398">
            <w:pPr>
              <w:widowControl/>
              <w:jc w:val="left"/>
              <w:rPr>
                <w:rFonts w:ascii="Times New Roman" w:hAnsi="Times New Roman" w:eastAsia="Times New Roman" w:cs="Times New Roman"/>
                <w:kern w:val="0"/>
                <w:sz w:val="20"/>
                <w:szCs w:val="20"/>
              </w:rPr>
            </w:pPr>
          </w:p>
        </w:tc>
        <w:tc>
          <w:tcPr>
            <w:tcW w:w="0" w:type="auto"/>
            <w:vAlign w:val="center"/>
          </w:tcPr>
          <w:p w14:paraId="591D8C82">
            <w:pPr>
              <w:widowControl/>
              <w:jc w:val="left"/>
              <w:rPr>
                <w:rFonts w:ascii="Times New Roman" w:hAnsi="Times New Roman" w:eastAsia="Times New Roman" w:cs="Times New Roman"/>
                <w:kern w:val="0"/>
                <w:sz w:val="20"/>
                <w:szCs w:val="20"/>
              </w:rPr>
            </w:pPr>
          </w:p>
        </w:tc>
        <w:tc>
          <w:tcPr>
            <w:tcW w:w="0" w:type="auto"/>
            <w:vAlign w:val="center"/>
          </w:tcPr>
          <w:p w14:paraId="2360BCE0">
            <w:pPr>
              <w:widowControl/>
              <w:jc w:val="left"/>
              <w:rPr>
                <w:rFonts w:ascii="Times New Roman" w:hAnsi="Times New Roman" w:eastAsia="Times New Roman" w:cs="Times New Roman"/>
                <w:kern w:val="0"/>
                <w:sz w:val="20"/>
                <w:szCs w:val="20"/>
              </w:rPr>
            </w:pPr>
          </w:p>
        </w:tc>
        <w:tc>
          <w:tcPr>
            <w:tcW w:w="0" w:type="auto"/>
            <w:vAlign w:val="center"/>
          </w:tcPr>
          <w:p w14:paraId="2D74AB15">
            <w:pPr>
              <w:widowControl/>
              <w:jc w:val="left"/>
              <w:rPr>
                <w:rFonts w:ascii="Times New Roman" w:hAnsi="Times New Roman" w:eastAsia="Times New Roman" w:cs="Times New Roman"/>
                <w:kern w:val="0"/>
                <w:sz w:val="20"/>
                <w:szCs w:val="20"/>
              </w:rPr>
            </w:pPr>
          </w:p>
        </w:tc>
      </w:tr>
      <w:tr w14:paraId="073EDC5A">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5DDB7C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212</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8ACB19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城乡社区支出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3248DC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40.04</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3E57EB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3F343B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39.04</w:t>
            </w:r>
          </w:p>
        </w:tc>
        <w:tc>
          <w:tcPr>
            <w:tcW w:w="0" w:type="auto"/>
            <w:vAlign w:val="center"/>
          </w:tcPr>
          <w:p w14:paraId="2E9A3BC2">
            <w:pPr>
              <w:widowControl/>
              <w:jc w:val="left"/>
              <w:rPr>
                <w:rFonts w:ascii="Times New Roman" w:hAnsi="Times New Roman" w:eastAsia="Times New Roman" w:cs="Times New Roman"/>
                <w:kern w:val="0"/>
                <w:sz w:val="20"/>
                <w:szCs w:val="20"/>
              </w:rPr>
            </w:pPr>
          </w:p>
        </w:tc>
        <w:tc>
          <w:tcPr>
            <w:tcW w:w="0" w:type="auto"/>
            <w:vAlign w:val="center"/>
          </w:tcPr>
          <w:p w14:paraId="43D2FBB1">
            <w:pPr>
              <w:widowControl/>
              <w:jc w:val="left"/>
              <w:rPr>
                <w:rFonts w:ascii="Times New Roman" w:hAnsi="Times New Roman" w:eastAsia="Times New Roman" w:cs="Times New Roman"/>
                <w:kern w:val="0"/>
                <w:sz w:val="20"/>
                <w:szCs w:val="20"/>
              </w:rPr>
            </w:pPr>
          </w:p>
        </w:tc>
        <w:tc>
          <w:tcPr>
            <w:tcW w:w="0" w:type="auto"/>
            <w:vAlign w:val="center"/>
          </w:tcPr>
          <w:p w14:paraId="35950D71">
            <w:pPr>
              <w:widowControl/>
              <w:jc w:val="left"/>
              <w:rPr>
                <w:rFonts w:ascii="Times New Roman" w:hAnsi="Times New Roman" w:eastAsia="Times New Roman" w:cs="Times New Roman"/>
                <w:kern w:val="0"/>
                <w:sz w:val="20"/>
                <w:szCs w:val="20"/>
              </w:rPr>
            </w:pPr>
          </w:p>
        </w:tc>
        <w:tc>
          <w:tcPr>
            <w:tcW w:w="0" w:type="auto"/>
            <w:vAlign w:val="center"/>
          </w:tcPr>
          <w:p w14:paraId="3B13F147">
            <w:pPr>
              <w:widowControl/>
              <w:jc w:val="left"/>
              <w:rPr>
                <w:rFonts w:ascii="Times New Roman" w:hAnsi="Times New Roman" w:eastAsia="Times New Roman" w:cs="Times New Roman"/>
                <w:kern w:val="0"/>
                <w:sz w:val="20"/>
                <w:szCs w:val="20"/>
              </w:rPr>
            </w:pPr>
          </w:p>
        </w:tc>
        <w:tc>
          <w:tcPr>
            <w:tcW w:w="0" w:type="auto"/>
            <w:vAlign w:val="center"/>
          </w:tcPr>
          <w:p w14:paraId="1A353A46">
            <w:pPr>
              <w:widowControl/>
              <w:jc w:val="left"/>
              <w:rPr>
                <w:rFonts w:ascii="Times New Roman" w:hAnsi="Times New Roman" w:eastAsia="Times New Roman" w:cs="Times New Roman"/>
                <w:kern w:val="0"/>
                <w:sz w:val="20"/>
                <w:szCs w:val="20"/>
              </w:rPr>
            </w:pPr>
          </w:p>
        </w:tc>
        <w:tc>
          <w:tcPr>
            <w:tcW w:w="0" w:type="auto"/>
            <w:vAlign w:val="center"/>
          </w:tcPr>
          <w:p w14:paraId="429BDF2A">
            <w:pPr>
              <w:widowControl/>
              <w:jc w:val="left"/>
              <w:rPr>
                <w:rFonts w:ascii="Times New Roman" w:hAnsi="Times New Roman" w:eastAsia="Times New Roman" w:cs="Times New Roman"/>
                <w:kern w:val="0"/>
                <w:sz w:val="20"/>
                <w:szCs w:val="20"/>
              </w:rPr>
            </w:pPr>
          </w:p>
        </w:tc>
        <w:tc>
          <w:tcPr>
            <w:tcW w:w="0" w:type="auto"/>
            <w:vAlign w:val="center"/>
          </w:tcPr>
          <w:p w14:paraId="3B32105E">
            <w:pPr>
              <w:widowControl/>
              <w:jc w:val="left"/>
              <w:rPr>
                <w:rFonts w:ascii="Times New Roman" w:hAnsi="Times New Roman" w:eastAsia="Times New Roman" w:cs="Times New Roman"/>
                <w:kern w:val="0"/>
                <w:sz w:val="20"/>
                <w:szCs w:val="20"/>
              </w:rPr>
            </w:pPr>
          </w:p>
        </w:tc>
      </w:tr>
      <w:tr w14:paraId="26EDDFCA">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92A0D0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21201</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557033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城乡社区管理事务</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B0EA3E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F13654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A85BBF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1866C2E">
            <w:pPr>
              <w:widowControl/>
              <w:jc w:val="left"/>
              <w:rPr>
                <w:rFonts w:ascii="Times New Roman" w:hAnsi="Times New Roman" w:eastAsia="Times New Roman" w:cs="Times New Roman"/>
                <w:kern w:val="0"/>
                <w:sz w:val="20"/>
                <w:szCs w:val="20"/>
              </w:rPr>
            </w:pPr>
          </w:p>
        </w:tc>
        <w:tc>
          <w:tcPr>
            <w:tcW w:w="0" w:type="auto"/>
            <w:vAlign w:val="center"/>
          </w:tcPr>
          <w:p w14:paraId="4AA06A8F">
            <w:pPr>
              <w:widowControl/>
              <w:jc w:val="left"/>
              <w:rPr>
                <w:rFonts w:ascii="Times New Roman" w:hAnsi="Times New Roman" w:eastAsia="Times New Roman" w:cs="Times New Roman"/>
                <w:kern w:val="0"/>
                <w:sz w:val="20"/>
                <w:szCs w:val="20"/>
              </w:rPr>
            </w:pPr>
          </w:p>
        </w:tc>
        <w:tc>
          <w:tcPr>
            <w:tcW w:w="0" w:type="auto"/>
            <w:vAlign w:val="center"/>
          </w:tcPr>
          <w:p w14:paraId="4944831C">
            <w:pPr>
              <w:widowControl/>
              <w:jc w:val="left"/>
              <w:rPr>
                <w:rFonts w:ascii="Times New Roman" w:hAnsi="Times New Roman" w:eastAsia="Times New Roman" w:cs="Times New Roman"/>
                <w:kern w:val="0"/>
                <w:sz w:val="20"/>
                <w:szCs w:val="20"/>
              </w:rPr>
            </w:pPr>
          </w:p>
        </w:tc>
        <w:tc>
          <w:tcPr>
            <w:tcW w:w="0" w:type="auto"/>
            <w:vAlign w:val="center"/>
          </w:tcPr>
          <w:p w14:paraId="48B3366D">
            <w:pPr>
              <w:widowControl/>
              <w:jc w:val="left"/>
              <w:rPr>
                <w:rFonts w:ascii="Times New Roman" w:hAnsi="Times New Roman" w:eastAsia="Times New Roman" w:cs="Times New Roman"/>
                <w:kern w:val="0"/>
                <w:sz w:val="20"/>
                <w:szCs w:val="20"/>
              </w:rPr>
            </w:pPr>
          </w:p>
        </w:tc>
        <w:tc>
          <w:tcPr>
            <w:tcW w:w="0" w:type="auto"/>
            <w:vAlign w:val="center"/>
          </w:tcPr>
          <w:p w14:paraId="1AFF3098">
            <w:pPr>
              <w:widowControl/>
              <w:jc w:val="left"/>
              <w:rPr>
                <w:rFonts w:ascii="Times New Roman" w:hAnsi="Times New Roman" w:eastAsia="Times New Roman" w:cs="Times New Roman"/>
                <w:kern w:val="0"/>
                <w:sz w:val="20"/>
                <w:szCs w:val="20"/>
              </w:rPr>
            </w:pPr>
          </w:p>
        </w:tc>
        <w:tc>
          <w:tcPr>
            <w:tcW w:w="0" w:type="auto"/>
            <w:vAlign w:val="center"/>
          </w:tcPr>
          <w:p w14:paraId="5A1D1AFE">
            <w:pPr>
              <w:widowControl/>
              <w:jc w:val="left"/>
              <w:rPr>
                <w:rFonts w:ascii="Times New Roman" w:hAnsi="Times New Roman" w:eastAsia="Times New Roman" w:cs="Times New Roman"/>
                <w:kern w:val="0"/>
                <w:sz w:val="20"/>
                <w:szCs w:val="20"/>
              </w:rPr>
            </w:pPr>
          </w:p>
        </w:tc>
        <w:tc>
          <w:tcPr>
            <w:tcW w:w="0" w:type="auto"/>
            <w:vAlign w:val="center"/>
          </w:tcPr>
          <w:p w14:paraId="6070C14B">
            <w:pPr>
              <w:widowControl/>
              <w:jc w:val="left"/>
              <w:rPr>
                <w:rFonts w:ascii="Times New Roman" w:hAnsi="Times New Roman" w:eastAsia="Times New Roman" w:cs="Times New Roman"/>
                <w:kern w:val="0"/>
                <w:sz w:val="20"/>
                <w:szCs w:val="20"/>
              </w:rPr>
            </w:pPr>
          </w:p>
        </w:tc>
      </w:tr>
      <w:tr w14:paraId="140BA1A1">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28CC21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2120199</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F2FE977">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其他城乡社区管理事务支出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B3AD59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BCF55E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D9D0C0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9ECDF31">
            <w:pPr>
              <w:widowControl/>
              <w:jc w:val="left"/>
              <w:rPr>
                <w:rFonts w:ascii="Times New Roman" w:hAnsi="Times New Roman" w:eastAsia="Times New Roman" w:cs="Times New Roman"/>
                <w:kern w:val="0"/>
                <w:sz w:val="20"/>
                <w:szCs w:val="20"/>
              </w:rPr>
            </w:pPr>
          </w:p>
        </w:tc>
        <w:tc>
          <w:tcPr>
            <w:tcW w:w="0" w:type="auto"/>
            <w:vAlign w:val="center"/>
          </w:tcPr>
          <w:p w14:paraId="6FC4EDB2">
            <w:pPr>
              <w:widowControl/>
              <w:jc w:val="left"/>
              <w:rPr>
                <w:rFonts w:ascii="Times New Roman" w:hAnsi="Times New Roman" w:eastAsia="Times New Roman" w:cs="Times New Roman"/>
                <w:kern w:val="0"/>
                <w:sz w:val="20"/>
                <w:szCs w:val="20"/>
              </w:rPr>
            </w:pPr>
          </w:p>
        </w:tc>
        <w:tc>
          <w:tcPr>
            <w:tcW w:w="0" w:type="auto"/>
            <w:vAlign w:val="center"/>
          </w:tcPr>
          <w:p w14:paraId="3DB40ED5">
            <w:pPr>
              <w:widowControl/>
              <w:jc w:val="left"/>
              <w:rPr>
                <w:rFonts w:ascii="Times New Roman" w:hAnsi="Times New Roman" w:eastAsia="Times New Roman" w:cs="Times New Roman"/>
                <w:kern w:val="0"/>
                <w:sz w:val="20"/>
                <w:szCs w:val="20"/>
              </w:rPr>
            </w:pPr>
          </w:p>
        </w:tc>
        <w:tc>
          <w:tcPr>
            <w:tcW w:w="0" w:type="auto"/>
            <w:vAlign w:val="center"/>
          </w:tcPr>
          <w:p w14:paraId="53204305">
            <w:pPr>
              <w:widowControl/>
              <w:jc w:val="left"/>
              <w:rPr>
                <w:rFonts w:ascii="Times New Roman" w:hAnsi="Times New Roman" w:eastAsia="Times New Roman" w:cs="Times New Roman"/>
                <w:kern w:val="0"/>
                <w:sz w:val="20"/>
                <w:szCs w:val="20"/>
              </w:rPr>
            </w:pPr>
          </w:p>
        </w:tc>
        <w:tc>
          <w:tcPr>
            <w:tcW w:w="0" w:type="auto"/>
            <w:vAlign w:val="center"/>
          </w:tcPr>
          <w:p w14:paraId="41F3B401">
            <w:pPr>
              <w:widowControl/>
              <w:jc w:val="left"/>
              <w:rPr>
                <w:rFonts w:ascii="Times New Roman" w:hAnsi="Times New Roman" w:eastAsia="Times New Roman" w:cs="Times New Roman"/>
                <w:kern w:val="0"/>
                <w:sz w:val="20"/>
                <w:szCs w:val="20"/>
              </w:rPr>
            </w:pPr>
          </w:p>
        </w:tc>
        <w:tc>
          <w:tcPr>
            <w:tcW w:w="0" w:type="auto"/>
            <w:vAlign w:val="center"/>
          </w:tcPr>
          <w:p w14:paraId="31EC64C6">
            <w:pPr>
              <w:widowControl/>
              <w:jc w:val="left"/>
              <w:rPr>
                <w:rFonts w:ascii="Times New Roman" w:hAnsi="Times New Roman" w:eastAsia="Times New Roman" w:cs="Times New Roman"/>
                <w:kern w:val="0"/>
                <w:sz w:val="20"/>
                <w:szCs w:val="20"/>
              </w:rPr>
            </w:pPr>
          </w:p>
        </w:tc>
        <w:tc>
          <w:tcPr>
            <w:tcW w:w="0" w:type="auto"/>
            <w:vAlign w:val="center"/>
          </w:tcPr>
          <w:p w14:paraId="17A5F08D">
            <w:pPr>
              <w:widowControl/>
              <w:jc w:val="left"/>
              <w:rPr>
                <w:rFonts w:ascii="Times New Roman" w:hAnsi="Times New Roman" w:eastAsia="Times New Roman" w:cs="Times New Roman"/>
                <w:kern w:val="0"/>
                <w:sz w:val="20"/>
                <w:szCs w:val="20"/>
              </w:rPr>
            </w:pPr>
          </w:p>
        </w:tc>
      </w:tr>
      <w:tr w14:paraId="6BCE65A5">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B0D58B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21203</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327A2E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城乡社区公共设施</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2C5DB6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17.51</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54DC44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A67ED1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17.51</w:t>
            </w:r>
          </w:p>
        </w:tc>
        <w:tc>
          <w:tcPr>
            <w:tcW w:w="0" w:type="auto"/>
            <w:vAlign w:val="center"/>
          </w:tcPr>
          <w:p w14:paraId="6D0A9F70">
            <w:pPr>
              <w:widowControl/>
              <w:jc w:val="left"/>
              <w:rPr>
                <w:rFonts w:ascii="Times New Roman" w:hAnsi="Times New Roman" w:eastAsia="Times New Roman" w:cs="Times New Roman"/>
                <w:kern w:val="0"/>
                <w:sz w:val="20"/>
                <w:szCs w:val="20"/>
              </w:rPr>
            </w:pPr>
          </w:p>
        </w:tc>
        <w:tc>
          <w:tcPr>
            <w:tcW w:w="0" w:type="auto"/>
            <w:vAlign w:val="center"/>
          </w:tcPr>
          <w:p w14:paraId="6887B6CB">
            <w:pPr>
              <w:widowControl/>
              <w:jc w:val="left"/>
              <w:rPr>
                <w:rFonts w:ascii="Times New Roman" w:hAnsi="Times New Roman" w:eastAsia="Times New Roman" w:cs="Times New Roman"/>
                <w:kern w:val="0"/>
                <w:sz w:val="20"/>
                <w:szCs w:val="20"/>
              </w:rPr>
            </w:pPr>
          </w:p>
        </w:tc>
        <w:tc>
          <w:tcPr>
            <w:tcW w:w="0" w:type="auto"/>
            <w:vAlign w:val="center"/>
          </w:tcPr>
          <w:p w14:paraId="1D5A3377">
            <w:pPr>
              <w:widowControl/>
              <w:jc w:val="left"/>
              <w:rPr>
                <w:rFonts w:ascii="Times New Roman" w:hAnsi="Times New Roman" w:eastAsia="Times New Roman" w:cs="Times New Roman"/>
                <w:kern w:val="0"/>
                <w:sz w:val="20"/>
                <w:szCs w:val="20"/>
              </w:rPr>
            </w:pPr>
          </w:p>
        </w:tc>
        <w:tc>
          <w:tcPr>
            <w:tcW w:w="0" w:type="auto"/>
            <w:vAlign w:val="center"/>
          </w:tcPr>
          <w:p w14:paraId="7693AA81">
            <w:pPr>
              <w:widowControl/>
              <w:jc w:val="left"/>
              <w:rPr>
                <w:rFonts w:ascii="Times New Roman" w:hAnsi="Times New Roman" w:eastAsia="Times New Roman" w:cs="Times New Roman"/>
                <w:kern w:val="0"/>
                <w:sz w:val="20"/>
                <w:szCs w:val="20"/>
              </w:rPr>
            </w:pPr>
          </w:p>
        </w:tc>
        <w:tc>
          <w:tcPr>
            <w:tcW w:w="0" w:type="auto"/>
            <w:vAlign w:val="center"/>
          </w:tcPr>
          <w:p w14:paraId="34590DF5">
            <w:pPr>
              <w:widowControl/>
              <w:jc w:val="left"/>
              <w:rPr>
                <w:rFonts w:ascii="Times New Roman" w:hAnsi="Times New Roman" w:eastAsia="Times New Roman" w:cs="Times New Roman"/>
                <w:kern w:val="0"/>
                <w:sz w:val="20"/>
                <w:szCs w:val="20"/>
              </w:rPr>
            </w:pPr>
          </w:p>
        </w:tc>
        <w:tc>
          <w:tcPr>
            <w:tcW w:w="0" w:type="auto"/>
            <w:vAlign w:val="center"/>
          </w:tcPr>
          <w:p w14:paraId="15E57520">
            <w:pPr>
              <w:widowControl/>
              <w:jc w:val="left"/>
              <w:rPr>
                <w:rFonts w:ascii="Times New Roman" w:hAnsi="Times New Roman" w:eastAsia="Times New Roman" w:cs="Times New Roman"/>
                <w:kern w:val="0"/>
                <w:sz w:val="20"/>
                <w:szCs w:val="20"/>
              </w:rPr>
            </w:pPr>
          </w:p>
        </w:tc>
        <w:tc>
          <w:tcPr>
            <w:tcW w:w="0" w:type="auto"/>
            <w:vAlign w:val="center"/>
          </w:tcPr>
          <w:p w14:paraId="5378CCAB">
            <w:pPr>
              <w:widowControl/>
              <w:jc w:val="left"/>
              <w:rPr>
                <w:rFonts w:ascii="Times New Roman" w:hAnsi="Times New Roman" w:eastAsia="Times New Roman" w:cs="Times New Roman"/>
                <w:kern w:val="0"/>
                <w:sz w:val="20"/>
                <w:szCs w:val="20"/>
              </w:rPr>
            </w:pPr>
          </w:p>
        </w:tc>
      </w:tr>
      <w:tr w14:paraId="2CFDB985">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1DF998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2120303</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B093F6A">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小城镇基础设施建设</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364215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17.51</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A82068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FFAE99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17.51</w:t>
            </w:r>
          </w:p>
        </w:tc>
        <w:tc>
          <w:tcPr>
            <w:tcW w:w="0" w:type="auto"/>
            <w:vAlign w:val="center"/>
          </w:tcPr>
          <w:p w14:paraId="48D3C810">
            <w:pPr>
              <w:widowControl/>
              <w:jc w:val="left"/>
              <w:rPr>
                <w:rFonts w:ascii="Times New Roman" w:hAnsi="Times New Roman" w:eastAsia="Times New Roman" w:cs="Times New Roman"/>
                <w:kern w:val="0"/>
                <w:sz w:val="20"/>
                <w:szCs w:val="20"/>
              </w:rPr>
            </w:pPr>
          </w:p>
        </w:tc>
        <w:tc>
          <w:tcPr>
            <w:tcW w:w="0" w:type="auto"/>
            <w:vAlign w:val="center"/>
          </w:tcPr>
          <w:p w14:paraId="17C2F709">
            <w:pPr>
              <w:widowControl/>
              <w:jc w:val="left"/>
              <w:rPr>
                <w:rFonts w:ascii="Times New Roman" w:hAnsi="Times New Roman" w:eastAsia="Times New Roman" w:cs="Times New Roman"/>
                <w:kern w:val="0"/>
                <w:sz w:val="20"/>
                <w:szCs w:val="20"/>
              </w:rPr>
            </w:pPr>
          </w:p>
        </w:tc>
        <w:tc>
          <w:tcPr>
            <w:tcW w:w="0" w:type="auto"/>
            <w:vAlign w:val="center"/>
          </w:tcPr>
          <w:p w14:paraId="0DB88DFC">
            <w:pPr>
              <w:widowControl/>
              <w:jc w:val="left"/>
              <w:rPr>
                <w:rFonts w:ascii="Times New Roman" w:hAnsi="Times New Roman" w:eastAsia="Times New Roman" w:cs="Times New Roman"/>
                <w:kern w:val="0"/>
                <w:sz w:val="20"/>
                <w:szCs w:val="20"/>
              </w:rPr>
            </w:pPr>
          </w:p>
        </w:tc>
        <w:tc>
          <w:tcPr>
            <w:tcW w:w="0" w:type="auto"/>
            <w:vAlign w:val="center"/>
          </w:tcPr>
          <w:p w14:paraId="5BC5E561">
            <w:pPr>
              <w:widowControl/>
              <w:jc w:val="left"/>
              <w:rPr>
                <w:rFonts w:ascii="Times New Roman" w:hAnsi="Times New Roman" w:eastAsia="Times New Roman" w:cs="Times New Roman"/>
                <w:kern w:val="0"/>
                <w:sz w:val="20"/>
                <w:szCs w:val="20"/>
              </w:rPr>
            </w:pPr>
          </w:p>
        </w:tc>
        <w:tc>
          <w:tcPr>
            <w:tcW w:w="0" w:type="auto"/>
            <w:vAlign w:val="center"/>
          </w:tcPr>
          <w:p w14:paraId="20E068CF">
            <w:pPr>
              <w:widowControl/>
              <w:jc w:val="left"/>
              <w:rPr>
                <w:rFonts w:ascii="Times New Roman" w:hAnsi="Times New Roman" w:eastAsia="Times New Roman" w:cs="Times New Roman"/>
                <w:kern w:val="0"/>
                <w:sz w:val="20"/>
                <w:szCs w:val="20"/>
              </w:rPr>
            </w:pPr>
          </w:p>
        </w:tc>
        <w:tc>
          <w:tcPr>
            <w:tcW w:w="0" w:type="auto"/>
            <w:vAlign w:val="center"/>
          </w:tcPr>
          <w:p w14:paraId="6D57E509">
            <w:pPr>
              <w:widowControl/>
              <w:jc w:val="left"/>
              <w:rPr>
                <w:rFonts w:ascii="Times New Roman" w:hAnsi="Times New Roman" w:eastAsia="Times New Roman" w:cs="Times New Roman"/>
                <w:kern w:val="0"/>
                <w:sz w:val="20"/>
                <w:szCs w:val="20"/>
              </w:rPr>
            </w:pPr>
          </w:p>
        </w:tc>
        <w:tc>
          <w:tcPr>
            <w:tcW w:w="0" w:type="auto"/>
            <w:vAlign w:val="center"/>
          </w:tcPr>
          <w:p w14:paraId="1BCC1A3B">
            <w:pPr>
              <w:widowControl/>
              <w:jc w:val="left"/>
              <w:rPr>
                <w:rFonts w:ascii="Times New Roman" w:hAnsi="Times New Roman" w:eastAsia="Times New Roman" w:cs="Times New Roman"/>
                <w:kern w:val="0"/>
                <w:sz w:val="20"/>
                <w:szCs w:val="20"/>
              </w:rPr>
            </w:pPr>
          </w:p>
        </w:tc>
      </w:tr>
      <w:tr w14:paraId="304F17A4">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74F42D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21205</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7BDFEE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城乡社区环境卫生</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5AE140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21.53</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A8D1D0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50F6FA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21.53</w:t>
            </w:r>
          </w:p>
        </w:tc>
        <w:tc>
          <w:tcPr>
            <w:tcW w:w="0" w:type="auto"/>
            <w:vAlign w:val="center"/>
          </w:tcPr>
          <w:p w14:paraId="3251DCDD">
            <w:pPr>
              <w:widowControl/>
              <w:jc w:val="left"/>
              <w:rPr>
                <w:rFonts w:ascii="Times New Roman" w:hAnsi="Times New Roman" w:eastAsia="Times New Roman" w:cs="Times New Roman"/>
                <w:kern w:val="0"/>
                <w:sz w:val="20"/>
                <w:szCs w:val="20"/>
              </w:rPr>
            </w:pPr>
          </w:p>
        </w:tc>
        <w:tc>
          <w:tcPr>
            <w:tcW w:w="0" w:type="auto"/>
            <w:vAlign w:val="center"/>
          </w:tcPr>
          <w:p w14:paraId="5E6D169C">
            <w:pPr>
              <w:widowControl/>
              <w:jc w:val="left"/>
              <w:rPr>
                <w:rFonts w:ascii="Times New Roman" w:hAnsi="Times New Roman" w:eastAsia="Times New Roman" w:cs="Times New Roman"/>
                <w:kern w:val="0"/>
                <w:sz w:val="20"/>
                <w:szCs w:val="20"/>
              </w:rPr>
            </w:pPr>
          </w:p>
        </w:tc>
        <w:tc>
          <w:tcPr>
            <w:tcW w:w="0" w:type="auto"/>
            <w:vAlign w:val="center"/>
          </w:tcPr>
          <w:p w14:paraId="66173B97">
            <w:pPr>
              <w:widowControl/>
              <w:jc w:val="left"/>
              <w:rPr>
                <w:rFonts w:ascii="Times New Roman" w:hAnsi="Times New Roman" w:eastAsia="Times New Roman" w:cs="Times New Roman"/>
                <w:kern w:val="0"/>
                <w:sz w:val="20"/>
                <w:szCs w:val="20"/>
              </w:rPr>
            </w:pPr>
          </w:p>
        </w:tc>
        <w:tc>
          <w:tcPr>
            <w:tcW w:w="0" w:type="auto"/>
            <w:vAlign w:val="center"/>
          </w:tcPr>
          <w:p w14:paraId="76A0E4C7">
            <w:pPr>
              <w:widowControl/>
              <w:jc w:val="left"/>
              <w:rPr>
                <w:rFonts w:ascii="Times New Roman" w:hAnsi="Times New Roman" w:eastAsia="Times New Roman" w:cs="Times New Roman"/>
                <w:kern w:val="0"/>
                <w:sz w:val="20"/>
                <w:szCs w:val="20"/>
              </w:rPr>
            </w:pPr>
          </w:p>
        </w:tc>
        <w:tc>
          <w:tcPr>
            <w:tcW w:w="0" w:type="auto"/>
            <w:vAlign w:val="center"/>
          </w:tcPr>
          <w:p w14:paraId="677F340F">
            <w:pPr>
              <w:widowControl/>
              <w:jc w:val="left"/>
              <w:rPr>
                <w:rFonts w:ascii="Times New Roman" w:hAnsi="Times New Roman" w:eastAsia="Times New Roman" w:cs="Times New Roman"/>
                <w:kern w:val="0"/>
                <w:sz w:val="20"/>
                <w:szCs w:val="20"/>
              </w:rPr>
            </w:pPr>
          </w:p>
        </w:tc>
        <w:tc>
          <w:tcPr>
            <w:tcW w:w="0" w:type="auto"/>
            <w:vAlign w:val="center"/>
          </w:tcPr>
          <w:p w14:paraId="308BD7AD">
            <w:pPr>
              <w:widowControl/>
              <w:jc w:val="left"/>
              <w:rPr>
                <w:rFonts w:ascii="Times New Roman" w:hAnsi="Times New Roman" w:eastAsia="Times New Roman" w:cs="Times New Roman"/>
                <w:kern w:val="0"/>
                <w:sz w:val="20"/>
                <w:szCs w:val="20"/>
              </w:rPr>
            </w:pPr>
          </w:p>
        </w:tc>
        <w:tc>
          <w:tcPr>
            <w:tcW w:w="0" w:type="auto"/>
            <w:vAlign w:val="center"/>
          </w:tcPr>
          <w:p w14:paraId="0AA097C7">
            <w:pPr>
              <w:widowControl/>
              <w:jc w:val="left"/>
              <w:rPr>
                <w:rFonts w:ascii="Times New Roman" w:hAnsi="Times New Roman" w:eastAsia="Times New Roman" w:cs="Times New Roman"/>
                <w:kern w:val="0"/>
                <w:sz w:val="20"/>
                <w:szCs w:val="20"/>
              </w:rPr>
            </w:pPr>
          </w:p>
        </w:tc>
      </w:tr>
      <w:tr w14:paraId="13340601">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348C89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2120501</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82FA3BA">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城乡社区环境卫生</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ADDD5A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21.53</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56AE0D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BAA66C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21.53</w:t>
            </w:r>
          </w:p>
        </w:tc>
        <w:tc>
          <w:tcPr>
            <w:tcW w:w="0" w:type="auto"/>
            <w:vAlign w:val="center"/>
          </w:tcPr>
          <w:p w14:paraId="0B3C0109">
            <w:pPr>
              <w:widowControl/>
              <w:jc w:val="left"/>
              <w:rPr>
                <w:rFonts w:ascii="Times New Roman" w:hAnsi="Times New Roman" w:eastAsia="Times New Roman" w:cs="Times New Roman"/>
                <w:kern w:val="0"/>
                <w:sz w:val="20"/>
                <w:szCs w:val="20"/>
              </w:rPr>
            </w:pPr>
          </w:p>
        </w:tc>
        <w:tc>
          <w:tcPr>
            <w:tcW w:w="0" w:type="auto"/>
            <w:vAlign w:val="center"/>
          </w:tcPr>
          <w:p w14:paraId="438490B9">
            <w:pPr>
              <w:widowControl/>
              <w:jc w:val="left"/>
              <w:rPr>
                <w:rFonts w:ascii="Times New Roman" w:hAnsi="Times New Roman" w:eastAsia="Times New Roman" w:cs="Times New Roman"/>
                <w:kern w:val="0"/>
                <w:sz w:val="20"/>
                <w:szCs w:val="20"/>
              </w:rPr>
            </w:pPr>
          </w:p>
        </w:tc>
        <w:tc>
          <w:tcPr>
            <w:tcW w:w="0" w:type="auto"/>
            <w:vAlign w:val="center"/>
          </w:tcPr>
          <w:p w14:paraId="17E42B3E">
            <w:pPr>
              <w:widowControl/>
              <w:jc w:val="left"/>
              <w:rPr>
                <w:rFonts w:ascii="Times New Roman" w:hAnsi="Times New Roman" w:eastAsia="Times New Roman" w:cs="Times New Roman"/>
                <w:kern w:val="0"/>
                <w:sz w:val="20"/>
                <w:szCs w:val="20"/>
              </w:rPr>
            </w:pPr>
          </w:p>
        </w:tc>
        <w:tc>
          <w:tcPr>
            <w:tcW w:w="0" w:type="auto"/>
            <w:vAlign w:val="center"/>
          </w:tcPr>
          <w:p w14:paraId="433E130F">
            <w:pPr>
              <w:widowControl/>
              <w:jc w:val="left"/>
              <w:rPr>
                <w:rFonts w:ascii="Times New Roman" w:hAnsi="Times New Roman" w:eastAsia="Times New Roman" w:cs="Times New Roman"/>
                <w:kern w:val="0"/>
                <w:sz w:val="20"/>
                <w:szCs w:val="20"/>
              </w:rPr>
            </w:pPr>
          </w:p>
        </w:tc>
        <w:tc>
          <w:tcPr>
            <w:tcW w:w="0" w:type="auto"/>
            <w:vAlign w:val="center"/>
          </w:tcPr>
          <w:p w14:paraId="0B6C72DF">
            <w:pPr>
              <w:widowControl/>
              <w:jc w:val="left"/>
              <w:rPr>
                <w:rFonts w:ascii="Times New Roman" w:hAnsi="Times New Roman" w:eastAsia="Times New Roman" w:cs="Times New Roman"/>
                <w:kern w:val="0"/>
                <w:sz w:val="20"/>
                <w:szCs w:val="20"/>
              </w:rPr>
            </w:pPr>
          </w:p>
        </w:tc>
        <w:tc>
          <w:tcPr>
            <w:tcW w:w="0" w:type="auto"/>
            <w:vAlign w:val="center"/>
          </w:tcPr>
          <w:p w14:paraId="4029CF48">
            <w:pPr>
              <w:widowControl/>
              <w:jc w:val="left"/>
              <w:rPr>
                <w:rFonts w:ascii="Times New Roman" w:hAnsi="Times New Roman" w:eastAsia="Times New Roman" w:cs="Times New Roman"/>
                <w:kern w:val="0"/>
                <w:sz w:val="20"/>
                <w:szCs w:val="20"/>
              </w:rPr>
            </w:pPr>
          </w:p>
        </w:tc>
        <w:tc>
          <w:tcPr>
            <w:tcW w:w="0" w:type="auto"/>
            <w:vAlign w:val="center"/>
          </w:tcPr>
          <w:p w14:paraId="2DBA6DB6">
            <w:pPr>
              <w:widowControl/>
              <w:jc w:val="left"/>
              <w:rPr>
                <w:rFonts w:ascii="Times New Roman" w:hAnsi="Times New Roman" w:eastAsia="Times New Roman" w:cs="Times New Roman"/>
                <w:kern w:val="0"/>
                <w:sz w:val="20"/>
                <w:szCs w:val="20"/>
              </w:rPr>
            </w:pPr>
          </w:p>
        </w:tc>
      </w:tr>
      <w:tr w14:paraId="3AA09116">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7A0426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117888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农林水支出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ABD5AC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1,149.24</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D09223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563.74</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AF3860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585.50</w:t>
            </w:r>
          </w:p>
        </w:tc>
        <w:tc>
          <w:tcPr>
            <w:tcW w:w="0" w:type="auto"/>
            <w:vAlign w:val="center"/>
          </w:tcPr>
          <w:p w14:paraId="467F6471">
            <w:pPr>
              <w:widowControl/>
              <w:jc w:val="left"/>
              <w:rPr>
                <w:rFonts w:ascii="Times New Roman" w:hAnsi="Times New Roman" w:eastAsia="Times New Roman" w:cs="Times New Roman"/>
                <w:kern w:val="0"/>
                <w:sz w:val="20"/>
                <w:szCs w:val="20"/>
              </w:rPr>
            </w:pPr>
          </w:p>
        </w:tc>
        <w:tc>
          <w:tcPr>
            <w:tcW w:w="0" w:type="auto"/>
            <w:vAlign w:val="center"/>
          </w:tcPr>
          <w:p w14:paraId="60EB7D1B">
            <w:pPr>
              <w:widowControl/>
              <w:jc w:val="left"/>
              <w:rPr>
                <w:rFonts w:ascii="Times New Roman" w:hAnsi="Times New Roman" w:eastAsia="Times New Roman" w:cs="Times New Roman"/>
                <w:kern w:val="0"/>
                <w:sz w:val="20"/>
                <w:szCs w:val="20"/>
              </w:rPr>
            </w:pPr>
          </w:p>
        </w:tc>
        <w:tc>
          <w:tcPr>
            <w:tcW w:w="0" w:type="auto"/>
            <w:vAlign w:val="center"/>
          </w:tcPr>
          <w:p w14:paraId="2B37E35F">
            <w:pPr>
              <w:widowControl/>
              <w:jc w:val="left"/>
              <w:rPr>
                <w:rFonts w:ascii="Times New Roman" w:hAnsi="Times New Roman" w:eastAsia="Times New Roman" w:cs="Times New Roman"/>
                <w:kern w:val="0"/>
                <w:sz w:val="20"/>
                <w:szCs w:val="20"/>
              </w:rPr>
            </w:pPr>
          </w:p>
        </w:tc>
        <w:tc>
          <w:tcPr>
            <w:tcW w:w="0" w:type="auto"/>
            <w:vAlign w:val="center"/>
          </w:tcPr>
          <w:p w14:paraId="69A3C460">
            <w:pPr>
              <w:widowControl/>
              <w:jc w:val="left"/>
              <w:rPr>
                <w:rFonts w:ascii="Times New Roman" w:hAnsi="Times New Roman" w:eastAsia="Times New Roman" w:cs="Times New Roman"/>
                <w:kern w:val="0"/>
                <w:sz w:val="20"/>
                <w:szCs w:val="20"/>
              </w:rPr>
            </w:pPr>
          </w:p>
        </w:tc>
        <w:tc>
          <w:tcPr>
            <w:tcW w:w="0" w:type="auto"/>
            <w:vAlign w:val="center"/>
          </w:tcPr>
          <w:p w14:paraId="26F6459D">
            <w:pPr>
              <w:widowControl/>
              <w:jc w:val="left"/>
              <w:rPr>
                <w:rFonts w:ascii="Times New Roman" w:hAnsi="Times New Roman" w:eastAsia="Times New Roman" w:cs="Times New Roman"/>
                <w:kern w:val="0"/>
                <w:sz w:val="20"/>
                <w:szCs w:val="20"/>
              </w:rPr>
            </w:pPr>
          </w:p>
        </w:tc>
        <w:tc>
          <w:tcPr>
            <w:tcW w:w="0" w:type="auto"/>
            <w:vAlign w:val="center"/>
          </w:tcPr>
          <w:p w14:paraId="5B6F4812">
            <w:pPr>
              <w:widowControl/>
              <w:jc w:val="left"/>
              <w:rPr>
                <w:rFonts w:ascii="Times New Roman" w:hAnsi="Times New Roman" w:eastAsia="Times New Roman" w:cs="Times New Roman"/>
                <w:kern w:val="0"/>
                <w:sz w:val="20"/>
                <w:szCs w:val="20"/>
              </w:rPr>
            </w:pPr>
          </w:p>
        </w:tc>
        <w:tc>
          <w:tcPr>
            <w:tcW w:w="0" w:type="auto"/>
            <w:vAlign w:val="center"/>
          </w:tcPr>
          <w:p w14:paraId="122C5119">
            <w:pPr>
              <w:widowControl/>
              <w:jc w:val="left"/>
              <w:rPr>
                <w:rFonts w:ascii="Times New Roman" w:hAnsi="Times New Roman" w:eastAsia="Times New Roman" w:cs="Times New Roman"/>
                <w:kern w:val="0"/>
                <w:sz w:val="20"/>
                <w:szCs w:val="20"/>
              </w:rPr>
            </w:pPr>
          </w:p>
        </w:tc>
      </w:tr>
      <w:tr w14:paraId="59F6F9BF">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FF0A96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21301</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6EBD7E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农业农村</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764056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118.07</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F1889A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15.21</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311000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102.87</w:t>
            </w:r>
          </w:p>
        </w:tc>
        <w:tc>
          <w:tcPr>
            <w:tcW w:w="0" w:type="auto"/>
            <w:vAlign w:val="center"/>
          </w:tcPr>
          <w:p w14:paraId="576DB24B">
            <w:pPr>
              <w:widowControl/>
              <w:jc w:val="left"/>
              <w:rPr>
                <w:rFonts w:ascii="Times New Roman" w:hAnsi="Times New Roman" w:eastAsia="Times New Roman" w:cs="Times New Roman"/>
                <w:kern w:val="0"/>
                <w:sz w:val="20"/>
                <w:szCs w:val="20"/>
              </w:rPr>
            </w:pPr>
          </w:p>
        </w:tc>
        <w:tc>
          <w:tcPr>
            <w:tcW w:w="0" w:type="auto"/>
            <w:vAlign w:val="center"/>
          </w:tcPr>
          <w:p w14:paraId="4FED9BF7">
            <w:pPr>
              <w:widowControl/>
              <w:jc w:val="left"/>
              <w:rPr>
                <w:rFonts w:ascii="Times New Roman" w:hAnsi="Times New Roman" w:eastAsia="Times New Roman" w:cs="Times New Roman"/>
                <w:kern w:val="0"/>
                <w:sz w:val="20"/>
                <w:szCs w:val="20"/>
              </w:rPr>
            </w:pPr>
          </w:p>
        </w:tc>
        <w:tc>
          <w:tcPr>
            <w:tcW w:w="0" w:type="auto"/>
            <w:vAlign w:val="center"/>
          </w:tcPr>
          <w:p w14:paraId="3A8EF399">
            <w:pPr>
              <w:widowControl/>
              <w:jc w:val="left"/>
              <w:rPr>
                <w:rFonts w:ascii="Times New Roman" w:hAnsi="Times New Roman" w:eastAsia="Times New Roman" w:cs="Times New Roman"/>
                <w:kern w:val="0"/>
                <w:sz w:val="20"/>
                <w:szCs w:val="20"/>
              </w:rPr>
            </w:pPr>
          </w:p>
        </w:tc>
        <w:tc>
          <w:tcPr>
            <w:tcW w:w="0" w:type="auto"/>
            <w:vAlign w:val="center"/>
          </w:tcPr>
          <w:p w14:paraId="453A37AF">
            <w:pPr>
              <w:widowControl/>
              <w:jc w:val="left"/>
              <w:rPr>
                <w:rFonts w:ascii="Times New Roman" w:hAnsi="Times New Roman" w:eastAsia="Times New Roman" w:cs="Times New Roman"/>
                <w:kern w:val="0"/>
                <w:sz w:val="20"/>
                <w:szCs w:val="20"/>
              </w:rPr>
            </w:pPr>
          </w:p>
        </w:tc>
        <w:tc>
          <w:tcPr>
            <w:tcW w:w="0" w:type="auto"/>
            <w:vAlign w:val="center"/>
          </w:tcPr>
          <w:p w14:paraId="01450B06">
            <w:pPr>
              <w:widowControl/>
              <w:jc w:val="left"/>
              <w:rPr>
                <w:rFonts w:ascii="Times New Roman" w:hAnsi="Times New Roman" w:eastAsia="Times New Roman" w:cs="Times New Roman"/>
                <w:kern w:val="0"/>
                <w:sz w:val="20"/>
                <w:szCs w:val="20"/>
              </w:rPr>
            </w:pPr>
          </w:p>
        </w:tc>
        <w:tc>
          <w:tcPr>
            <w:tcW w:w="0" w:type="auto"/>
            <w:vAlign w:val="center"/>
          </w:tcPr>
          <w:p w14:paraId="7C2C1E0C">
            <w:pPr>
              <w:widowControl/>
              <w:jc w:val="left"/>
              <w:rPr>
                <w:rFonts w:ascii="Times New Roman" w:hAnsi="Times New Roman" w:eastAsia="Times New Roman" w:cs="Times New Roman"/>
                <w:kern w:val="0"/>
                <w:sz w:val="20"/>
                <w:szCs w:val="20"/>
              </w:rPr>
            </w:pPr>
          </w:p>
        </w:tc>
        <w:tc>
          <w:tcPr>
            <w:tcW w:w="0" w:type="auto"/>
            <w:vAlign w:val="center"/>
          </w:tcPr>
          <w:p w14:paraId="26385D34">
            <w:pPr>
              <w:widowControl/>
              <w:jc w:val="left"/>
              <w:rPr>
                <w:rFonts w:ascii="Times New Roman" w:hAnsi="Times New Roman" w:eastAsia="Times New Roman" w:cs="Times New Roman"/>
                <w:kern w:val="0"/>
                <w:sz w:val="20"/>
                <w:szCs w:val="20"/>
              </w:rPr>
            </w:pPr>
          </w:p>
        </w:tc>
      </w:tr>
      <w:tr w14:paraId="0D489CCF">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D26AD3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2130126</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4D0479C">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农村社会事业</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35C656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15.21</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6DCCCD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15.21</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525750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9E20873">
            <w:pPr>
              <w:widowControl/>
              <w:jc w:val="left"/>
              <w:rPr>
                <w:rFonts w:ascii="Times New Roman" w:hAnsi="Times New Roman" w:eastAsia="Times New Roman" w:cs="Times New Roman"/>
                <w:kern w:val="0"/>
                <w:sz w:val="20"/>
                <w:szCs w:val="20"/>
              </w:rPr>
            </w:pPr>
          </w:p>
        </w:tc>
        <w:tc>
          <w:tcPr>
            <w:tcW w:w="0" w:type="auto"/>
            <w:vAlign w:val="center"/>
          </w:tcPr>
          <w:p w14:paraId="51FC336B">
            <w:pPr>
              <w:widowControl/>
              <w:jc w:val="left"/>
              <w:rPr>
                <w:rFonts w:ascii="Times New Roman" w:hAnsi="Times New Roman" w:eastAsia="Times New Roman" w:cs="Times New Roman"/>
                <w:kern w:val="0"/>
                <w:sz w:val="20"/>
                <w:szCs w:val="20"/>
              </w:rPr>
            </w:pPr>
          </w:p>
        </w:tc>
        <w:tc>
          <w:tcPr>
            <w:tcW w:w="0" w:type="auto"/>
            <w:vAlign w:val="center"/>
          </w:tcPr>
          <w:p w14:paraId="35200BA2">
            <w:pPr>
              <w:widowControl/>
              <w:jc w:val="left"/>
              <w:rPr>
                <w:rFonts w:ascii="Times New Roman" w:hAnsi="Times New Roman" w:eastAsia="Times New Roman" w:cs="Times New Roman"/>
                <w:kern w:val="0"/>
                <w:sz w:val="20"/>
                <w:szCs w:val="20"/>
              </w:rPr>
            </w:pPr>
          </w:p>
        </w:tc>
        <w:tc>
          <w:tcPr>
            <w:tcW w:w="0" w:type="auto"/>
            <w:vAlign w:val="center"/>
          </w:tcPr>
          <w:p w14:paraId="351C59C2">
            <w:pPr>
              <w:widowControl/>
              <w:jc w:val="left"/>
              <w:rPr>
                <w:rFonts w:ascii="Times New Roman" w:hAnsi="Times New Roman" w:eastAsia="Times New Roman" w:cs="Times New Roman"/>
                <w:kern w:val="0"/>
                <w:sz w:val="20"/>
                <w:szCs w:val="20"/>
              </w:rPr>
            </w:pPr>
          </w:p>
        </w:tc>
        <w:tc>
          <w:tcPr>
            <w:tcW w:w="0" w:type="auto"/>
            <w:vAlign w:val="center"/>
          </w:tcPr>
          <w:p w14:paraId="040D2561">
            <w:pPr>
              <w:widowControl/>
              <w:jc w:val="left"/>
              <w:rPr>
                <w:rFonts w:ascii="Times New Roman" w:hAnsi="Times New Roman" w:eastAsia="Times New Roman" w:cs="Times New Roman"/>
                <w:kern w:val="0"/>
                <w:sz w:val="20"/>
                <w:szCs w:val="20"/>
              </w:rPr>
            </w:pPr>
          </w:p>
        </w:tc>
        <w:tc>
          <w:tcPr>
            <w:tcW w:w="0" w:type="auto"/>
            <w:vAlign w:val="center"/>
          </w:tcPr>
          <w:p w14:paraId="7EDA0CF0">
            <w:pPr>
              <w:widowControl/>
              <w:jc w:val="left"/>
              <w:rPr>
                <w:rFonts w:ascii="Times New Roman" w:hAnsi="Times New Roman" w:eastAsia="Times New Roman" w:cs="Times New Roman"/>
                <w:kern w:val="0"/>
                <w:sz w:val="20"/>
                <w:szCs w:val="20"/>
              </w:rPr>
            </w:pPr>
          </w:p>
        </w:tc>
        <w:tc>
          <w:tcPr>
            <w:tcW w:w="0" w:type="auto"/>
            <w:vAlign w:val="center"/>
          </w:tcPr>
          <w:p w14:paraId="1E0CD307">
            <w:pPr>
              <w:widowControl/>
              <w:jc w:val="left"/>
              <w:rPr>
                <w:rFonts w:ascii="Times New Roman" w:hAnsi="Times New Roman" w:eastAsia="Times New Roman" w:cs="Times New Roman"/>
                <w:kern w:val="0"/>
                <w:sz w:val="20"/>
                <w:szCs w:val="20"/>
              </w:rPr>
            </w:pPr>
          </w:p>
        </w:tc>
      </w:tr>
      <w:tr w14:paraId="644F09DB">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F0A84E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2130199</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34ACAEC">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其他农业农村支出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C13B7E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102.87</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B5ED80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80DB1F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102.87</w:t>
            </w:r>
          </w:p>
        </w:tc>
        <w:tc>
          <w:tcPr>
            <w:tcW w:w="0" w:type="auto"/>
            <w:vAlign w:val="center"/>
          </w:tcPr>
          <w:p w14:paraId="50F39C57">
            <w:pPr>
              <w:widowControl/>
              <w:jc w:val="left"/>
              <w:rPr>
                <w:rFonts w:ascii="Times New Roman" w:hAnsi="Times New Roman" w:eastAsia="Times New Roman" w:cs="Times New Roman"/>
                <w:kern w:val="0"/>
                <w:sz w:val="20"/>
                <w:szCs w:val="20"/>
              </w:rPr>
            </w:pPr>
          </w:p>
        </w:tc>
        <w:tc>
          <w:tcPr>
            <w:tcW w:w="0" w:type="auto"/>
            <w:vAlign w:val="center"/>
          </w:tcPr>
          <w:p w14:paraId="6976EE93">
            <w:pPr>
              <w:widowControl/>
              <w:jc w:val="left"/>
              <w:rPr>
                <w:rFonts w:ascii="Times New Roman" w:hAnsi="Times New Roman" w:eastAsia="Times New Roman" w:cs="Times New Roman"/>
                <w:kern w:val="0"/>
                <w:sz w:val="20"/>
                <w:szCs w:val="20"/>
              </w:rPr>
            </w:pPr>
          </w:p>
        </w:tc>
        <w:tc>
          <w:tcPr>
            <w:tcW w:w="0" w:type="auto"/>
            <w:vAlign w:val="center"/>
          </w:tcPr>
          <w:p w14:paraId="55F4A5BC">
            <w:pPr>
              <w:widowControl/>
              <w:jc w:val="left"/>
              <w:rPr>
                <w:rFonts w:ascii="Times New Roman" w:hAnsi="Times New Roman" w:eastAsia="Times New Roman" w:cs="Times New Roman"/>
                <w:kern w:val="0"/>
                <w:sz w:val="20"/>
                <w:szCs w:val="20"/>
              </w:rPr>
            </w:pPr>
          </w:p>
        </w:tc>
        <w:tc>
          <w:tcPr>
            <w:tcW w:w="0" w:type="auto"/>
            <w:vAlign w:val="center"/>
          </w:tcPr>
          <w:p w14:paraId="0CB3929D">
            <w:pPr>
              <w:widowControl/>
              <w:jc w:val="left"/>
              <w:rPr>
                <w:rFonts w:ascii="Times New Roman" w:hAnsi="Times New Roman" w:eastAsia="Times New Roman" w:cs="Times New Roman"/>
                <w:kern w:val="0"/>
                <w:sz w:val="20"/>
                <w:szCs w:val="20"/>
              </w:rPr>
            </w:pPr>
          </w:p>
        </w:tc>
        <w:tc>
          <w:tcPr>
            <w:tcW w:w="0" w:type="auto"/>
            <w:vAlign w:val="center"/>
          </w:tcPr>
          <w:p w14:paraId="5A24E89C">
            <w:pPr>
              <w:widowControl/>
              <w:jc w:val="left"/>
              <w:rPr>
                <w:rFonts w:ascii="Times New Roman" w:hAnsi="Times New Roman" w:eastAsia="Times New Roman" w:cs="Times New Roman"/>
                <w:kern w:val="0"/>
                <w:sz w:val="20"/>
                <w:szCs w:val="20"/>
              </w:rPr>
            </w:pPr>
          </w:p>
        </w:tc>
        <w:tc>
          <w:tcPr>
            <w:tcW w:w="0" w:type="auto"/>
            <w:vAlign w:val="center"/>
          </w:tcPr>
          <w:p w14:paraId="430A9252">
            <w:pPr>
              <w:widowControl/>
              <w:jc w:val="left"/>
              <w:rPr>
                <w:rFonts w:ascii="Times New Roman" w:hAnsi="Times New Roman" w:eastAsia="Times New Roman" w:cs="Times New Roman"/>
                <w:kern w:val="0"/>
                <w:sz w:val="20"/>
                <w:szCs w:val="20"/>
              </w:rPr>
            </w:pPr>
          </w:p>
        </w:tc>
        <w:tc>
          <w:tcPr>
            <w:tcW w:w="0" w:type="auto"/>
            <w:vAlign w:val="center"/>
          </w:tcPr>
          <w:p w14:paraId="494FAEEE">
            <w:pPr>
              <w:widowControl/>
              <w:jc w:val="left"/>
              <w:rPr>
                <w:rFonts w:ascii="Times New Roman" w:hAnsi="Times New Roman" w:eastAsia="Times New Roman" w:cs="Times New Roman"/>
                <w:kern w:val="0"/>
                <w:sz w:val="20"/>
                <w:szCs w:val="20"/>
              </w:rPr>
            </w:pPr>
          </w:p>
        </w:tc>
      </w:tr>
      <w:tr w14:paraId="4257801A">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A0BF4A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21302</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2F61BA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林业和草原</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2FD081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29.06</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12F4B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29.06</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0AF6D1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A74C6CE">
            <w:pPr>
              <w:widowControl/>
              <w:jc w:val="left"/>
              <w:rPr>
                <w:rFonts w:ascii="Times New Roman" w:hAnsi="Times New Roman" w:eastAsia="Times New Roman" w:cs="Times New Roman"/>
                <w:kern w:val="0"/>
                <w:sz w:val="20"/>
                <w:szCs w:val="20"/>
              </w:rPr>
            </w:pPr>
          </w:p>
        </w:tc>
        <w:tc>
          <w:tcPr>
            <w:tcW w:w="0" w:type="auto"/>
            <w:vAlign w:val="center"/>
          </w:tcPr>
          <w:p w14:paraId="7AC06D24">
            <w:pPr>
              <w:widowControl/>
              <w:jc w:val="left"/>
              <w:rPr>
                <w:rFonts w:ascii="Times New Roman" w:hAnsi="Times New Roman" w:eastAsia="Times New Roman" w:cs="Times New Roman"/>
                <w:kern w:val="0"/>
                <w:sz w:val="20"/>
                <w:szCs w:val="20"/>
              </w:rPr>
            </w:pPr>
          </w:p>
        </w:tc>
        <w:tc>
          <w:tcPr>
            <w:tcW w:w="0" w:type="auto"/>
            <w:vAlign w:val="center"/>
          </w:tcPr>
          <w:p w14:paraId="327052A2">
            <w:pPr>
              <w:widowControl/>
              <w:jc w:val="left"/>
              <w:rPr>
                <w:rFonts w:ascii="Times New Roman" w:hAnsi="Times New Roman" w:eastAsia="Times New Roman" w:cs="Times New Roman"/>
                <w:kern w:val="0"/>
                <w:sz w:val="20"/>
                <w:szCs w:val="20"/>
              </w:rPr>
            </w:pPr>
          </w:p>
        </w:tc>
        <w:tc>
          <w:tcPr>
            <w:tcW w:w="0" w:type="auto"/>
            <w:vAlign w:val="center"/>
          </w:tcPr>
          <w:p w14:paraId="3AC07C17">
            <w:pPr>
              <w:widowControl/>
              <w:jc w:val="left"/>
              <w:rPr>
                <w:rFonts w:ascii="Times New Roman" w:hAnsi="Times New Roman" w:eastAsia="Times New Roman" w:cs="Times New Roman"/>
                <w:kern w:val="0"/>
                <w:sz w:val="20"/>
                <w:szCs w:val="20"/>
              </w:rPr>
            </w:pPr>
          </w:p>
        </w:tc>
        <w:tc>
          <w:tcPr>
            <w:tcW w:w="0" w:type="auto"/>
            <w:vAlign w:val="center"/>
          </w:tcPr>
          <w:p w14:paraId="4C822247">
            <w:pPr>
              <w:widowControl/>
              <w:jc w:val="left"/>
              <w:rPr>
                <w:rFonts w:ascii="Times New Roman" w:hAnsi="Times New Roman" w:eastAsia="Times New Roman" w:cs="Times New Roman"/>
                <w:kern w:val="0"/>
                <w:sz w:val="20"/>
                <w:szCs w:val="20"/>
              </w:rPr>
            </w:pPr>
          </w:p>
        </w:tc>
        <w:tc>
          <w:tcPr>
            <w:tcW w:w="0" w:type="auto"/>
            <w:vAlign w:val="center"/>
          </w:tcPr>
          <w:p w14:paraId="38DD67AB">
            <w:pPr>
              <w:widowControl/>
              <w:jc w:val="left"/>
              <w:rPr>
                <w:rFonts w:ascii="Times New Roman" w:hAnsi="Times New Roman" w:eastAsia="Times New Roman" w:cs="Times New Roman"/>
                <w:kern w:val="0"/>
                <w:sz w:val="20"/>
                <w:szCs w:val="20"/>
              </w:rPr>
            </w:pPr>
          </w:p>
        </w:tc>
        <w:tc>
          <w:tcPr>
            <w:tcW w:w="0" w:type="auto"/>
            <w:vAlign w:val="center"/>
          </w:tcPr>
          <w:p w14:paraId="20DE2C4D">
            <w:pPr>
              <w:widowControl/>
              <w:jc w:val="left"/>
              <w:rPr>
                <w:rFonts w:ascii="Times New Roman" w:hAnsi="Times New Roman" w:eastAsia="Times New Roman" w:cs="Times New Roman"/>
                <w:kern w:val="0"/>
                <w:sz w:val="20"/>
                <w:szCs w:val="20"/>
              </w:rPr>
            </w:pPr>
          </w:p>
        </w:tc>
      </w:tr>
      <w:tr w14:paraId="45472AE1">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3BB26A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2130209</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BABD7E">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森林生态效益补偿</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407F3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29.06</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EB5F4F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29.06</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E476C4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F214D77">
            <w:pPr>
              <w:widowControl/>
              <w:jc w:val="left"/>
              <w:rPr>
                <w:rFonts w:ascii="Times New Roman" w:hAnsi="Times New Roman" w:eastAsia="Times New Roman" w:cs="Times New Roman"/>
                <w:kern w:val="0"/>
                <w:sz w:val="20"/>
                <w:szCs w:val="20"/>
              </w:rPr>
            </w:pPr>
          </w:p>
        </w:tc>
        <w:tc>
          <w:tcPr>
            <w:tcW w:w="0" w:type="auto"/>
            <w:vAlign w:val="center"/>
          </w:tcPr>
          <w:p w14:paraId="7C68E386">
            <w:pPr>
              <w:widowControl/>
              <w:jc w:val="left"/>
              <w:rPr>
                <w:rFonts w:ascii="Times New Roman" w:hAnsi="Times New Roman" w:eastAsia="Times New Roman" w:cs="Times New Roman"/>
                <w:kern w:val="0"/>
                <w:sz w:val="20"/>
                <w:szCs w:val="20"/>
              </w:rPr>
            </w:pPr>
          </w:p>
        </w:tc>
        <w:tc>
          <w:tcPr>
            <w:tcW w:w="0" w:type="auto"/>
            <w:vAlign w:val="center"/>
          </w:tcPr>
          <w:p w14:paraId="0B7EA950">
            <w:pPr>
              <w:widowControl/>
              <w:jc w:val="left"/>
              <w:rPr>
                <w:rFonts w:ascii="Times New Roman" w:hAnsi="Times New Roman" w:eastAsia="Times New Roman" w:cs="Times New Roman"/>
                <w:kern w:val="0"/>
                <w:sz w:val="20"/>
                <w:szCs w:val="20"/>
              </w:rPr>
            </w:pPr>
          </w:p>
        </w:tc>
        <w:tc>
          <w:tcPr>
            <w:tcW w:w="0" w:type="auto"/>
            <w:vAlign w:val="center"/>
          </w:tcPr>
          <w:p w14:paraId="2725B82E">
            <w:pPr>
              <w:widowControl/>
              <w:jc w:val="left"/>
              <w:rPr>
                <w:rFonts w:ascii="Times New Roman" w:hAnsi="Times New Roman" w:eastAsia="Times New Roman" w:cs="Times New Roman"/>
                <w:kern w:val="0"/>
                <w:sz w:val="20"/>
                <w:szCs w:val="20"/>
              </w:rPr>
            </w:pPr>
          </w:p>
        </w:tc>
        <w:tc>
          <w:tcPr>
            <w:tcW w:w="0" w:type="auto"/>
            <w:vAlign w:val="center"/>
          </w:tcPr>
          <w:p w14:paraId="3631E0D0">
            <w:pPr>
              <w:widowControl/>
              <w:jc w:val="left"/>
              <w:rPr>
                <w:rFonts w:ascii="Times New Roman" w:hAnsi="Times New Roman" w:eastAsia="Times New Roman" w:cs="Times New Roman"/>
                <w:kern w:val="0"/>
                <w:sz w:val="20"/>
                <w:szCs w:val="20"/>
              </w:rPr>
            </w:pPr>
          </w:p>
        </w:tc>
        <w:tc>
          <w:tcPr>
            <w:tcW w:w="0" w:type="auto"/>
            <w:vAlign w:val="center"/>
          </w:tcPr>
          <w:p w14:paraId="65100DE3">
            <w:pPr>
              <w:widowControl/>
              <w:jc w:val="left"/>
              <w:rPr>
                <w:rFonts w:ascii="Times New Roman" w:hAnsi="Times New Roman" w:eastAsia="Times New Roman" w:cs="Times New Roman"/>
                <w:kern w:val="0"/>
                <w:sz w:val="20"/>
                <w:szCs w:val="20"/>
              </w:rPr>
            </w:pPr>
          </w:p>
        </w:tc>
        <w:tc>
          <w:tcPr>
            <w:tcW w:w="0" w:type="auto"/>
            <w:vAlign w:val="center"/>
          </w:tcPr>
          <w:p w14:paraId="15C0C3B5">
            <w:pPr>
              <w:widowControl/>
              <w:jc w:val="left"/>
              <w:rPr>
                <w:rFonts w:ascii="Times New Roman" w:hAnsi="Times New Roman" w:eastAsia="Times New Roman" w:cs="Times New Roman"/>
                <w:kern w:val="0"/>
                <w:sz w:val="20"/>
                <w:szCs w:val="20"/>
              </w:rPr>
            </w:pPr>
          </w:p>
        </w:tc>
      </w:tr>
      <w:tr w14:paraId="2343E40D">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2B3E39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21303</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0B10EF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水利</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0C521A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112.13</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11D7C7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96E795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112.13</w:t>
            </w:r>
          </w:p>
        </w:tc>
        <w:tc>
          <w:tcPr>
            <w:tcW w:w="0" w:type="auto"/>
            <w:vAlign w:val="center"/>
          </w:tcPr>
          <w:p w14:paraId="4FD3F60B">
            <w:pPr>
              <w:widowControl/>
              <w:jc w:val="left"/>
              <w:rPr>
                <w:rFonts w:ascii="Times New Roman" w:hAnsi="Times New Roman" w:eastAsia="Times New Roman" w:cs="Times New Roman"/>
                <w:kern w:val="0"/>
                <w:sz w:val="20"/>
                <w:szCs w:val="20"/>
              </w:rPr>
            </w:pPr>
          </w:p>
        </w:tc>
        <w:tc>
          <w:tcPr>
            <w:tcW w:w="0" w:type="auto"/>
            <w:vAlign w:val="center"/>
          </w:tcPr>
          <w:p w14:paraId="71286DD7">
            <w:pPr>
              <w:widowControl/>
              <w:jc w:val="left"/>
              <w:rPr>
                <w:rFonts w:ascii="Times New Roman" w:hAnsi="Times New Roman" w:eastAsia="Times New Roman" w:cs="Times New Roman"/>
                <w:kern w:val="0"/>
                <w:sz w:val="20"/>
                <w:szCs w:val="20"/>
              </w:rPr>
            </w:pPr>
          </w:p>
        </w:tc>
        <w:tc>
          <w:tcPr>
            <w:tcW w:w="0" w:type="auto"/>
            <w:vAlign w:val="center"/>
          </w:tcPr>
          <w:p w14:paraId="789B4A97">
            <w:pPr>
              <w:widowControl/>
              <w:jc w:val="left"/>
              <w:rPr>
                <w:rFonts w:ascii="Times New Roman" w:hAnsi="Times New Roman" w:eastAsia="Times New Roman" w:cs="Times New Roman"/>
                <w:kern w:val="0"/>
                <w:sz w:val="20"/>
                <w:szCs w:val="20"/>
              </w:rPr>
            </w:pPr>
          </w:p>
        </w:tc>
        <w:tc>
          <w:tcPr>
            <w:tcW w:w="0" w:type="auto"/>
            <w:vAlign w:val="center"/>
          </w:tcPr>
          <w:p w14:paraId="77516DBF">
            <w:pPr>
              <w:widowControl/>
              <w:jc w:val="left"/>
              <w:rPr>
                <w:rFonts w:ascii="Times New Roman" w:hAnsi="Times New Roman" w:eastAsia="Times New Roman" w:cs="Times New Roman"/>
                <w:kern w:val="0"/>
                <w:sz w:val="20"/>
                <w:szCs w:val="20"/>
              </w:rPr>
            </w:pPr>
          </w:p>
        </w:tc>
        <w:tc>
          <w:tcPr>
            <w:tcW w:w="0" w:type="auto"/>
            <w:vAlign w:val="center"/>
          </w:tcPr>
          <w:p w14:paraId="5C5FFB8A">
            <w:pPr>
              <w:widowControl/>
              <w:jc w:val="left"/>
              <w:rPr>
                <w:rFonts w:ascii="Times New Roman" w:hAnsi="Times New Roman" w:eastAsia="Times New Roman" w:cs="Times New Roman"/>
                <w:kern w:val="0"/>
                <w:sz w:val="20"/>
                <w:szCs w:val="20"/>
              </w:rPr>
            </w:pPr>
          </w:p>
        </w:tc>
        <w:tc>
          <w:tcPr>
            <w:tcW w:w="0" w:type="auto"/>
            <w:vAlign w:val="center"/>
          </w:tcPr>
          <w:p w14:paraId="7A3CED0B">
            <w:pPr>
              <w:widowControl/>
              <w:jc w:val="left"/>
              <w:rPr>
                <w:rFonts w:ascii="Times New Roman" w:hAnsi="Times New Roman" w:eastAsia="Times New Roman" w:cs="Times New Roman"/>
                <w:kern w:val="0"/>
                <w:sz w:val="20"/>
                <w:szCs w:val="20"/>
              </w:rPr>
            </w:pPr>
          </w:p>
        </w:tc>
        <w:tc>
          <w:tcPr>
            <w:tcW w:w="0" w:type="auto"/>
            <w:vAlign w:val="center"/>
          </w:tcPr>
          <w:p w14:paraId="3CDDA0C7">
            <w:pPr>
              <w:widowControl/>
              <w:jc w:val="left"/>
              <w:rPr>
                <w:rFonts w:ascii="Times New Roman" w:hAnsi="Times New Roman" w:eastAsia="Times New Roman" w:cs="Times New Roman"/>
                <w:kern w:val="0"/>
                <w:sz w:val="20"/>
                <w:szCs w:val="20"/>
              </w:rPr>
            </w:pPr>
          </w:p>
        </w:tc>
      </w:tr>
      <w:tr w14:paraId="62ECE0F9">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E5FD5E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2130321</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DDD39CC">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大中型水库移民后期扶持专项支出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ED1C0D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112.13</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6D8227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B5EE62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112.13</w:t>
            </w:r>
          </w:p>
        </w:tc>
        <w:tc>
          <w:tcPr>
            <w:tcW w:w="0" w:type="auto"/>
            <w:vAlign w:val="center"/>
          </w:tcPr>
          <w:p w14:paraId="33FBF3FA">
            <w:pPr>
              <w:widowControl/>
              <w:jc w:val="left"/>
              <w:rPr>
                <w:rFonts w:ascii="Times New Roman" w:hAnsi="Times New Roman" w:eastAsia="Times New Roman" w:cs="Times New Roman"/>
                <w:kern w:val="0"/>
                <w:sz w:val="20"/>
                <w:szCs w:val="20"/>
              </w:rPr>
            </w:pPr>
          </w:p>
        </w:tc>
        <w:tc>
          <w:tcPr>
            <w:tcW w:w="0" w:type="auto"/>
            <w:vAlign w:val="center"/>
          </w:tcPr>
          <w:p w14:paraId="537E60A9">
            <w:pPr>
              <w:widowControl/>
              <w:jc w:val="left"/>
              <w:rPr>
                <w:rFonts w:ascii="Times New Roman" w:hAnsi="Times New Roman" w:eastAsia="Times New Roman" w:cs="Times New Roman"/>
                <w:kern w:val="0"/>
                <w:sz w:val="20"/>
                <w:szCs w:val="20"/>
              </w:rPr>
            </w:pPr>
          </w:p>
        </w:tc>
        <w:tc>
          <w:tcPr>
            <w:tcW w:w="0" w:type="auto"/>
            <w:vAlign w:val="center"/>
          </w:tcPr>
          <w:p w14:paraId="5BB83FBE">
            <w:pPr>
              <w:widowControl/>
              <w:jc w:val="left"/>
              <w:rPr>
                <w:rFonts w:ascii="Times New Roman" w:hAnsi="Times New Roman" w:eastAsia="Times New Roman" w:cs="Times New Roman"/>
                <w:kern w:val="0"/>
                <w:sz w:val="20"/>
                <w:szCs w:val="20"/>
              </w:rPr>
            </w:pPr>
          </w:p>
        </w:tc>
        <w:tc>
          <w:tcPr>
            <w:tcW w:w="0" w:type="auto"/>
            <w:vAlign w:val="center"/>
          </w:tcPr>
          <w:p w14:paraId="47B6A6E9">
            <w:pPr>
              <w:widowControl/>
              <w:jc w:val="left"/>
              <w:rPr>
                <w:rFonts w:ascii="Times New Roman" w:hAnsi="Times New Roman" w:eastAsia="Times New Roman" w:cs="Times New Roman"/>
                <w:kern w:val="0"/>
                <w:sz w:val="20"/>
                <w:szCs w:val="20"/>
              </w:rPr>
            </w:pPr>
          </w:p>
        </w:tc>
        <w:tc>
          <w:tcPr>
            <w:tcW w:w="0" w:type="auto"/>
            <w:vAlign w:val="center"/>
          </w:tcPr>
          <w:p w14:paraId="41984540">
            <w:pPr>
              <w:widowControl/>
              <w:jc w:val="left"/>
              <w:rPr>
                <w:rFonts w:ascii="Times New Roman" w:hAnsi="Times New Roman" w:eastAsia="Times New Roman" w:cs="Times New Roman"/>
                <w:kern w:val="0"/>
                <w:sz w:val="20"/>
                <w:szCs w:val="20"/>
              </w:rPr>
            </w:pPr>
          </w:p>
        </w:tc>
        <w:tc>
          <w:tcPr>
            <w:tcW w:w="0" w:type="auto"/>
            <w:vAlign w:val="center"/>
          </w:tcPr>
          <w:p w14:paraId="773A6151">
            <w:pPr>
              <w:widowControl/>
              <w:jc w:val="left"/>
              <w:rPr>
                <w:rFonts w:ascii="Times New Roman" w:hAnsi="Times New Roman" w:eastAsia="Times New Roman" w:cs="Times New Roman"/>
                <w:kern w:val="0"/>
                <w:sz w:val="20"/>
                <w:szCs w:val="20"/>
              </w:rPr>
            </w:pPr>
          </w:p>
        </w:tc>
        <w:tc>
          <w:tcPr>
            <w:tcW w:w="0" w:type="auto"/>
            <w:vAlign w:val="center"/>
          </w:tcPr>
          <w:p w14:paraId="7A2668A0">
            <w:pPr>
              <w:widowControl/>
              <w:jc w:val="left"/>
              <w:rPr>
                <w:rFonts w:ascii="Times New Roman" w:hAnsi="Times New Roman" w:eastAsia="Times New Roman" w:cs="Times New Roman"/>
                <w:kern w:val="0"/>
                <w:sz w:val="20"/>
                <w:szCs w:val="20"/>
              </w:rPr>
            </w:pPr>
          </w:p>
        </w:tc>
      </w:tr>
      <w:tr w14:paraId="2B8FBC38">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FAD795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21305</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5626B7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巩固脱贫衔接乡村振兴</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E569AD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361.50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DB40A6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F24425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361.50</w:t>
            </w:r>
          </w:p>
        </w:tc>
        <w:tc>
          <w:tcPr>
            <w:tcW w:w="0" w:type="auto"/>
            <w:vAlign w:val="center"/>
          </w:tcPr>
          <w:p w14:paraId="65B5C981">
            <w:pPr>
              <w:widowControl/>
              <w:jc w:val="left"/>
              <w:rPr>
                <w:rFonts w:ascii="Times New Roman" w:hAnsi="Times New Roman" w:eastAsia="Times New Roman" w:cs="Times New Roman"/>
                <w:kern w:val="0"/>
                <w:sz w:val="20"/>
                <w:szCs w:val="20"/>
              </w:rPr>
            </w:pPr>
          </w:p>
        </w:tc>
        <w:tc>
          <w:tcPr>
            <w:tcW w:w="0" w:type="auto"/>
            <w:vAlign w:val="center"/>
          </w:tcPr>
          <w:p w14:paraId="3244A1E9">
            <w:pPr>
              <w:widowControl/>
              <w:jc w:val="left"/>
              <w:rPr>
                <w:rFonts w:ascii="Times New Roman" w:hAnsi="Times New Roman" w:eastAsia="Times New Roman" w:cs="Times New Roman"/>
                <w:kern w:val="0"/>
                <w:sz w:val="20"/>
                <w:szCs w:val="20"/>
              </w:rPr>
            </w:pPr>
          </w:p>
        </w:tc>
        <w:tc>
          <w:tcPr>
            <w:tcW w:w="0" w:type="auto"/>
            <w:vAlign w:val="center"/>
          </w:tcPr>
          <w:p w14:paraId="21854633">
            <w:pPr>
              <w:widowControl/>
              <w:jc w:val="left"/>
              <w:rPr>
                <w:rFonts w:ascii="Times New Roman" w:hAnsi="Times New Roman" w:eastAsia="Times New Roman" w:cs="Times New Roman"/>
                <w:kern w:val="0"/>
                <w:sz w:val="20"/>
                <w:szCs w:val="20"/>
              </w:rPr>
            </w:pPr>
          </w:p>
        </w:tc>
        <w:tc>
          <w:tcPr>
            <w:tcW w:w="0" w:type="auto"/>
            <w:vAlign w:val="center"/>
          </w:tcPr>
          <w:p w14:paraId="1BA3D028">
            <w:pPr>
              <w:widowControl/>
              <w:jc w:val="left"/>
              <w:rPr>
                <w:rFonts w:ascii="Times New Roman" w:hAnsi="Times New Roman" w:eastAsia="Times New Roman" w:cs="Times New Roman"/>
                <w:kern w:val="0"/>
                <w:sz w:val="20"/>
                <w:szCs w:val="20"/>
              </w:rPr>
            </w:pPr>
          </w:p>
        </w:tc>
        <w:tc>
          <w:tcPr>
            <w:tcW w:w="0" w:type="auto"/>
            <w:vAlign w:val="center"/>
          </w:tcPr>
          <w:p w14:paraId="4E8E5DDE">
            <w:pPr>
              <w:widowControl/>
              <w:jc w:val="left"/>
              <w:rPr>
                <w:rFonts w:ascii="Times New Roman" w:hAnsi="Times New Roman" w:eastAsia="Times New Roman" w:cs="Times New Roman"/>
                <w:kern w:val="0"/>
                <w:sz w:val="20"/>
                <w:szCs w:val="20"/>
              </w:rPr>
            </w:pPr>
          </w:p>
        </w:tc>
        <w:tc>
          <w:tcPr>
            <w:tcW w:w="0" w:type="auto"/>
            <w:vAlign w:val="center"/>
          </w:tcPr>
          <w:p w14:paraId="55484CBF">
            <w:pPr>
              <w:widowControl/>
              <w:jc w:val="left"/>
              <w:rPr>
                <w:rFonts w:ascii="Times New Roman" w:hAnsi="Times New Roman" w:eastAsia="Times New Roman" w:cs="Times New Roman"/>
                <w:kern w:val="0"/>
                <w:sz w:val="20"/>
                <w:szCs w:val="20"/>
              </w:rPr>
            </w:pPr>
          </w:p>
        </w:tc>
        <w:tc>
          <w:tcPr>
            <w:tcW w:w="0" w:type="auto"/>
            <w:vAlign w:val="center"/>
          </w:tcPr>
          <w:p w14:paraId="6411F1BE">
            <w:pPr>
              <w:widowControl/>
              <w:jc w:val="left"/>
              <w:rPr>
                <w:rFonts w:ascii="Times New Roman" w:hAnsi="Times New Roman" w:eastAsia="Times New Roman" w:cs="Times New Roman"/>
                <w:kern w:val="0"/>
                <w:sz w:val="20"/>
                <w:szCs w:val="20"/>
              </w:rPr>
            </w:pPr>
          </w:p>
        </w:tc>
      </w:tr>
      <w:tr w14:paraId="0A2DB3A0">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F2C120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2130504</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B305F18">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农村基础设施建设</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E8D648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166.28</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36C11D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DFBD8B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166.28</w:t>
            </w:r>
          </w:p>
        </w:tc>
        <w:tc>
          <w:tcPr>
            <w:tcW w:w="0" w:type="auto"/>
            <w:vAlign w:val="center"/>
          </w:tcPr>
          <w:p w14:paraId="179432CE">
            <w:pPr>
              <w:widowControl/>
              <w:jc w:val="left"/>
              <w:rPr>
                <w:rFonts w:ascii="Times New Roman" w:hAnsi="Times New Roman" w:eastAsia="Times New Roman" w:cs="Times New Roman"/>
                <w:kern w:val="0"/>
                <w:sz w:val="20"/>
                <w:szCs w:val="20"/>
              </w:rPr>
            </w:pPr>
          </w:p>
        </w:tc>
        <w:tc>
          <w:tcPr>
            <w:tcW w:w="0" w:type="auto"/>
            <w:vAlign w:val="center"/>
          </w:tcPr>
          <w:p w14:paraId="20159C67">
            <w:pPr>
              <w:widowControl/>
              <w:jc w:val="left"/>
              <w:rPr>
                <w:rFonts w:ascii="Times New Roman" w:hAnsi="Times New Roman" w:eastAsia="Times New Roman" w:cs="Times New Roman"/>
                <w:kern w:val="0"/>
                <w:sz w:val="20"/>
                <w:szCs w:val="20"/>
              </w:rPr>
            </w:pPr>
          </w:p>
        </w:tc>
        <w:tc>
          <w:tcPr>
            <w:tcW w:w="0" w:type="auto"/>
            <w:vAlign w:val="center"/>
          </w:tcPr>
          <w:p w14:paraId="7C8512CE">
            <w:pPr>
              <w:widowControl/>
              <w:jc w:val="left"/>
              <w:rPr>
                <w:rFonts w:ascii="Times New Roman" w:hAnsi="Times New Roman" w:eastAsia="Times New Roman" w:cs="Times New Roman"/>
                <w:kern w:val="0"/>
                <w:sz w:val="20"/>
                <w:szCs w:val="20"/>
              </w:rPr>
            </w:pPr>
          </w:p>
        </w:tc>
        <w:tc>
          <w:tcPr>
            <w:tcW w:w="0" w:type="auto"/>
            <w:vAlign w:val="center"/>
          </w:tcPr>
          <w:p w14:paraId="025F8AE0">
            <w:pPr>
              <w:widowControl/>
              <w:jc w:val="left"/>
              <w:rPr>
                <w:rFonts w:ascii="Times New Roman" w:hAnsi="Times New Roman" w:eastAsia="Times New Roman" w:cs="Times New Roman"/>
                <w:kern w:val="0"/>
                <w:sz w:val="20"/>
                <w:szCs w:val="20"/>
              </w:rPr>
            </w:pPr>
          </w:p>
        </w:tc>
        <w:tc>
          <w:tcPr>
            <w:tcW w:w="0" w:type="auto"/>
            <w:vAlign w:val="center"/>
          </w:tcPr>
          <w:p w14:paraId="734BC412">
            <w:pPr>
              <w:widowControl/>
              <w:jc w:val="left"/>
              <w:rPr>
                <w:rFonts w:ascii="Times New Roman" w:hAnsi="Times New Roman" w:eastAsia="Times New Roman" w:cs="Times New Roman"/>
                <w:kern w:val="0"/>
                <w:sz w:val="20"/>
                <w:szCs w:val="20"/>
              </w:rPr>
            </w:pPr>
          </w:p>
        </w:tc>
        <w:tc>
          <w:tcPr>
            <w:tcW w:w="0" w:type="auto"/>
            <w:vAlign w:val="center"/>
          </w:tcPr>
          <w:p w14:paraId="35C3F015">
            <w:pPr>
              <w:widowControl/>
              <w:jc w:val="left"/>
              <w:rPr>
                <w:rFonts w:ascii="Times New Roman" w:hAnsi="Times New Roman" w:eastAsia="Times New Roman" w:cs="Times New Roman"/>
                <w:kern w:val="0"/>
                <w:sz w:val="20"/>
                <w:szCs w:val="20"/>
              </w:rPr>
            </w:pPr>
          </w:p>
        </w:tc>
        <w:tc>
          <w:tcPr>
            <w:tcW w:w="0" w:type="auto"/>
            <w:vAlign w:val="center"/>
          </w:tcPr>
          <w:p w14:paraId="3E37A3FE">
            <w:pPr>
              <w:widowControl/>
              <w:jc w:val="left"/>
              <w:rPr>
                <w:rFonts w:ascii="Times New Roman" w:hAnsi="Times New Roman" w:eastAsia="Times New Roman" w:cs="Times New Roman"/>
                <w:kern w:val="0"/>
                <w:sz w:val="20"/>
                <w:szCs w:val="20"/>
              </w:rPr>
            </w:pPr>
          </w:p>
        </w:tc>
      </w:tr>
      <w:tr w14:paraId="3BAECCEE">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BF9754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2130505</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7176376">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生产发展</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86A6D3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D92712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248F80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50.00</w:t>
            </w:r>
          </w:p>
        </w:tc>
        <w:tc>
          <w:tcPr>
            <w:tcW w:w="0" w:type="auto"/>
            <w:vAlign w:val="center"/>
          </w:tcPr>
          <w:p w14:paraId="267C8CC9">
            <w:pPr>
              <w:widowControl/>
              <w:jc w:val="left"/>
              <w:rPr>
                <w:rFonts w:ascii="Times New Roman" w:hAnsi="Times New Roman" w:eastAsia="Times New Roman" w:cs="Times New Roman"/>
                <w:kern w:val="0"/>
                <w:sz w:val="20"/>
                <w:szCs w:val="20"/>
              </w:rPr>
            </w:pPr>
          </w:p>
        </w:tc>
        <w:tc>
          <w:tcPr>
            <w:tcW w:w="0" w:type="auto"/>
            <w:vAlign w:val="center"/>
          </w:tcPr>
          <w:p w14:paraId="32CB477F">
            <w:pPr>
              <w:widowControl/>
              <w:jc w:val="left"/>
              <w:rPr>
                <w:rFonts w:ascii="Times New Roman" w:hAnsi="Times New Roman" w:eastAsia="Times New Roman" w:cs="Times New Roman"/>
                <w:kern w:val="0"/>
                <w:sz w:val="20"/>
                <w:szCs w:val="20"/>
              </w:rPr>
            </w:pPr>
          </w:p>
        </w:tc>
        <w:tc>
          <w:tcPr>
            <w:tcW w:w="0" w:type="auto"/>
            <w:vAlign w:val="center"/>
          </w:tcPr>
          <w:p w14:paraId="678C279E">
            <w:pPr>
              <w:widowControl/>
              <w:jc w:val="left"/>
              <w:rPr>
                <w:rFonts w:ascii="Times New Roman" w:hAnsi="Times New Roman" w:eastAsia="Times New Roman" w:cs="Times New Roman"/>
                <w:kern w:val="0"/>
                <w:sz w:val="20"/>
                <w:szCs w:val="20"/>
              </w:rPr>
            </w:pPr>
          </w:p>
        </w:tc>
        <w:tc>
          <w:tcPr>
            <w:tcW w:w="0" w:type="auto"/>
            <w:vAlign w:val="center"/>
          </w:tcPr>
          <w:p w14:paraId="41F01779">
            <w:pPr>
              <w:widowControl/>
              <w:jc w:val="left"/>
              <w:rPr>
                <w:rFonts w:ascii="Times New Roman" w:hAnsi="Times New Roman" w:eastAsia="Times New Roman" w:cs="Times New Roman"/>
                <w:kern w:val="0"/>
                <w:sz w:val="20"/>
                <w:szCs w:val="20"/>
              </w:rPr>
            </w:pPr>
          </w:p>
        </w:tc>
        <w:tc>
          <w:tcPr>
            <w:tcW w:w="0" w:type="auto"/>
            <w:vAlign w:val="center"/>
          </w:tcPr>
          <w:p w14:paraId="3C9ED0F2">
            <w:pPr>
              <w:widowControl/>
              <w:jc w:val="left"/>
              <w:rPr>
                <w:rFonts w:ascii="Times New Roman" w:hAnsi="Times New Roman" w:eastAsia="Times New Roman" w:cs="Times New Roman"/>
                <w:kern w:val="0"/>
                <w:sz w:val="20"/>
                <w:szCs w:val="20"/>
              </w:rPr>
            </w:pPr>
          </w:p>
        </w:tc>
        <w:tc>
          <w:tcPr>
            <w:tcW w:w="0" w:type="auto"/>
            <w:vAlign w:val="center"/>
          </w:tcPr>
          <w:p w14:paraId="49DAE06D">
            <w:pPr>
              <w:widowControl/>
              <w:jc w:val="left"/>
              <w:rPr>
                <w:rFonts w:ascii="Times New Roman" w:hAnsi="Times New Roman" w:eastAsia="Times New Roman" w:cs="Times New Roman"/>
                <w:kern w:val="0"/>
                <w:sz w:val="20"/>
                <w:szCs w:val="20"/>
              </w:rPr>
            </w:pPr>
          </w:p>
        </w:tc>
        <w:tc>
          <w:tcPr>
            <w:tcW w:w="0" w:type="auto"/>
            <w:vAlign w:val="center"/>
          </w:tcPr>
          <w:p w14:paraId="7BF0AB1F">
            <w:pPr>
              <w:widowControl/>
              <w:jc w:val="left"/>
              <w:rPr>
                <w:rFonts w:ascii="Times New Roman" w:hAnsi="Times New Roman" w:eastAsia="Times New Roman" w:cs="Times New Roman"/>
                <w:kern w:val="0"/>
                <w:sz w:val="20"/>
                <w:szCs w:val="20"/>
              </w:rPr>
            </w:pPr>
          </w:p>
        </w:tc>
      </w:tr>
      <w:tr w14:paraId="54A0B6A4">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ABDAFC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2130599</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8120F0C">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其他巩固脱贫衔接乡村振兴支出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EC6EC1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145.23</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680A3D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CC55E7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145.23</w:t>
            </w:r>
          </w:p>
        </w:tc>
        <w:tc>
          <w:tcPr>
            <w:tcW w:w="0" w:type="auto"/>
            <w:vAlign w:val="center"/>
          </w:tcPr>
          <w:p w14:paraId="1211BF38">
            <w:pPr>
              <w:widowControl/>
              <w:jc w:val="left"/>
              <w:rPr>
                <w:rFonts w:ascii="Times New Roman" w:hAnsi="Times New Roman" w:eastAsia="Times New Roman" w:cs="Times New Roman"/>
                <w:kern w:val="0"/>
                <w:sz w:val="20"/>
                <w:szCs w:val="20"/>
              </w:rPr>
            </w:pPr>
          </w:p>
        </w:tc>
        <w:tc>
          <w:tcPr>
            <w:tcW w:w="0" w:type="auto"/>
            <w:vAlign w:val="center"/>
          </w:tcPr>
          <w:p w14:paraId="33672029">
            <w:pPr>
              <w:widowControl/>
              <w:jc w:val="left"/>
              <w:rPr>
                <w:rFonts w:ascii="Times New Roman" w:hAnsi="Times New Roman" w:eastAsia="Times New Roman" w:cs="Times New Roman"/>
                <w:kern w:val="0"/>
                <w:sz w:val="20"/>
                <w:szCs w:val="20"/>
              </w:rPr>
            </w:pPr>
          </w:p>
        </w:tc>
        <w:tc>
          <w:tcPr>
            <w:tcW w:w="0" w:type="auto"/>
            <w:vAlign w:val="center"/>
          </w:tcPr>
          <w:p w14:paraId="18697D1F">
            <w:pPr>
              <w:widowControl/>
              <w:jc w:val="left"/>
              <w:rPr>
                <w:rFonts w:ascii="Times New Roman" w:hAnsi="Times New Roman" w:eastAsia="Times New Roman" w:cs="Times New Roman"/>
                <w:kern w:val="0"/>
                <w:sz w:val="20"/>
                <w:szCs w:val="20"/>
              </w:rPr>
            </w:pPr>
          </w:p>
        </w:tc>
        <w:tc>
          <w:tcPr>
            <w:tcW w:w="0" w:type="auto"/>
            <w:vAlign w:val="center"/>
          </w:tcPr>
          <w:p w14:paraId="283172BB">
            <w:pPr>
              <w:widowControl/>
              <w:jc w:val="left"/>
              <w:rPr>
                <w:rFonts w:ascii="Times New Roman" w:hAnsi="Times New Roman" w:eastAsia="Times New Roman" w:cs="Times New Roman"/>
                <w:kern w:val="0"/>
                <w:sz w:val="20"/>
                <w:szCs w:val="20"/>
              </w:rPr>
            </w:pPr>
          </w:p>
        </w:tc>
        <w:tc>
          <w:tcPr>
            <w:tcW w:w="0" w:type="auto"/>
            <w:vAlign w:val="center"/>
          </w:tcPr>
          <w:p w14:paraId="11F1CD4F">
            <w:pPr>
              <w:widowControl/>
              <w:jc w:val="left"/>
              <w:rPr>
                <w:rFonts w:ascii="Times New Roman" w:hAnsi="Times New Roman" w:eastAsia="Times New Roman" w:cs="Times New Roman"/>
                <w:kern w:val="0"/>
                <w:sz w:val="20"/>
                <w:szCs w:val="20"/>
              </w:rPr>
            </w:pPr>
          </w:p>
        </w:tc>
        <w:tc>
          <w:tcPr>
            <w:tcW w:w="0" w:type="auto"/>
            <w:vAlign w:val="center"/>
          </w:tcPr>
          <w:p w14:paraId="1F210E6C">
            <w:pPr>
              <w:widowControl/>
              <w:jc w:val="left"/>
              <w:rPr>
                <w:rFonts w:ascii="Times New Roman" w:hAnsi="Times New Roman" w:eastAsia="Times New Roman" w:cs="Times New Roman"/>
                <w:kern w:val="0"/>
                <w:sz w:val="20"/>
                <w:szCs w:val="20"/>
              </w:rPr>
            </w:pPr>
          </w:p>
        </w:tc>
        <w:tc>
          <w:tcPr>
            <w:tcW w:w="0" w:type="auto"/>
            <w:vAlign w:val="center"/>
          </w:tcPr>
          <w:p w14:paraId="3AF849A4">
            <w:pPr>
              <w:widowControl/>
              <w:jc w:val="left"/>
              <w:rPr>
                <w:rFonts w:ascii="Times New Roman" w:hAnsi="Times New Roman" w:eastAsia="Times New Roman" w:cs="Times New Roman"/>
                <w:kern w:val="0"/>
                <w:sz w:val="20"/>
                <w:szCs w:val="20"/>
              </w:rPr>
            </w:pPr>
          </w:p>
        </w:tc>
      </w:tr>
      <w:tr w14:paraId="46A38303">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086961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21307</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210A06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农村综合改革</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EA128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525.47</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DCC0CE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516.47</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54A573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9.00</w:t>
            </w:r>
          </w:p>
        </w:tc>
        <w:tc>
          <w:tcPr>
            <w:tcW w:w="0" w:type="auto"/>
            <w:vAlign w:val="center"/>
          </w:tcPr>
          <w:p w14:paraId="4219690A">
            <w:pPr>
              <w:widowControl/>
              <w:jc w:val="left"/>
              <w:rPr>
                <w:rFonts w:ascii="Times New Roman" w:hAnsi="Times New Roman" w:eastAsia="Times New Roman" w:cs="Times New Roman"/>
                <w:kern w:val="0"/>
                <w:sz w:val="20"/>
                <w:szCs w:val="20"/>
              </w:rPr>
            </w:pPr>
          </w:p>
        </w:tc>
        <w:tc>
          <w:tcPr>
            <w:tcW w:w="0" w:type="auto"/>
            <w:vAlign w:val="center"/>
          </w:tcPr>
          <w:p w14:paraId="2E944104">
            <w:pPr>
              <w:widowControl/>
              <w:jc w:val="left"/>
              <w:rPr>
                <w:rFonts w:ascii="Times New Roman" w:hAnsi="Times New Roman" w:eastAsia="Times New Roman" w:cs="Times New Roman"/>
                <w:kern w:val="0"/>
                <w:sz w:val="20"/>
                <w:szCs w:val="20"/>
              </w:rPr>
            </w:pPr>
          </w:p>
        </w:tc>
        <w:tc>
          <w:tcPr>
            <w:tcW w:w="0" w:type="auto"/>
            <w:vAlign w:val="center"/>
          </w:tcPr>
          <w:p w14:paraId="4ADA5E09">
            <w:pPr>
              <w:widowControl/>
              <w:jc w:val="left"/>
              <w:rPr>
                <w:rFonts w:ascii="Times New Roman" w:hAnsi="Times New Roman" w:eastAsia="Times New Roman" w:cs="Times New Roman"/>
                <w:kern w:val="0"/>
                <w:sz w:val="20"/>
                <w:szCs w:val="20"/>
              </w:rPr>
            </w:pPr>
          </w:p>
        </w:tc>
        <w:tc>
          <w:tcPr>
            <w:tcW w:w="0" w:type="auto"/>
            <w:vAlign w:val="center"/>
          </w:tcPr>
          <w:p w14:paraId="3E39949D">
            <w:pPr>
              <w:widowControl/>
              <w:jc w:val="left"/>
              <w:rPr>
                <w:rFonts w:ascii="Times New Roman" w:hAnsi="Times New Roman" w:eastAsia="Times New Roman" w:cs="Times New Roman"/>
                <w:kern w:val="0"/>
                <w:sz w:val="20"/>
                <w:szCs w:val="20"/>
              </w:rPr>
            </w:pPr>
          </w:p>
        </w:tc>
        <w:tc>
          <w:tcPr>
            <w:tcW w:w="0" w:type="auto"/>
            <w:vAlign w:val="center"/>
          </w:tcPr>
          <w:p w14:paraId="1882FFD1">
            <w:pPr>
              <w:widowControl/>
              <w:jc w:val="left"/>
              <w:rPr>
                <w:rFonts w:ascii="Times New Roman" w:hAnsi="Times New Roman" w:eastAsia="Times New Roman" w:cs="Times New Roman"/>
                <w:kern w:val="0"/>
                <w:sz w:val="20"/>
                <w:szCs w:val="20"/>
              </w:rPr>
            </w:pPr>
          </w:p>
        </w:tc>
        <w:tc>
          <w:tcPr>
            <w:tcW w:w="0" w:type="auto"/>
            <w:vAlign w:val="center"/>
          </w:tcPr>
          <w:p w14:paraId="44E16044">
            <w:pPr>
              <w:widowControl/>
              <w:jc w:val="left"/>
              <w:rPr>
                <w:rFonts w:ascii="Times New Roman" w:hAnsi="Times New Roman" w:eastAsia="Times New Roman" w:cs="Times New Roman"/>
                <w:kern w:val="0"/>
                <w:sz w:val="20"/>
                <w:szCs w:val="20"/>
              </w:rPr>
            </w:pPr>
          </w:p>
        </w:tc>
        <w:tc>
          <w:tcPr>
            <w:tcW w:w="0" w:type="auto"/>
            <w:vAlign w:val="center"/>
          </w:tcPr>
          <w:p w14:paraId="543B28E7">
            <w:pPr>
              <w:widowControl/>
              <w:jc w:val="left"/>
              <w:rPr>
                <w:rFonts w:ascii="Times New Roman" w:hAnsi="Times New Roman" w:eastAsia="Times New Roman" w:cs="Times New Roman"/>
                <w:kern w:val="0"/>
                <w:sz w:val="20"/>
                <w:szCs w:val="20"/>
              </w:rPr>
            </w:pPr>
          </w:p>
        </w:tc>
      </w:tr>
      <w:tr w14:paraId="711A807B">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5F8533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2130701</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5339662">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对村级公益事业建设的补助</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441433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9.00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30C76B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66F9A7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9.00</w:t>
            </w:r>
          </w:p>
        </w:tc>
        <w:tc>
          <w:tcPr>
            <w:tcW w:w="0" w:type="auto"/>
            <w:vAlign w:val="center"/>
          </w:tcPr>
          <w:p w14:paraId="69989BB0">
            <w:pPr>
              <w:widowControl/>
              <w:jc w:val="left"/>
              <w:rPr>
                <w:rFonts w:ascii="Times New Roman" w:hAnsi="Times New Roman" w:eastAsia="Times New Roman" w:cs="Times New Roman"/>
                <w:kern w:val="0"/>
                <w:sz w:val="20"/>
                <w:szCs w:val="20"/>
              </w:rPr>
            </w:pPr>
          </w:p>
        </w:tc>
        <w:tc>
          <w:tcPr>
            <w:tcW w:w="0" w:type="auto"/>
            <w:vAlign w:val="center"/>
          </w:tcPr>
          <w:p w14:paraId="497E113D">
            <w:pPr>
              <w:widowControl/>
              <w:jc w:val="left"/>
              <w:rPr>
                <w:rFonts w:ascii="Times New Roman" w:hAnsi="Times New Roman" w:eastAsia="Times New Roman" w:cs="Times New Roman"/>
                <w:kern w:val="0"/>
                <w:sz w:val="20"/>
                <w:szCs w:val="20"/>
              </w:rPr>
            </w:pPr>
          </w:p>
        </w:tc>
        <w:tc>
          <w:tcPr>
            <w:tcW w:w="0" w:type="auto"/>
            <w:vAlign w:val="center"/>
          </w:tcPr>
          <w:p w14:paraId="21554EAF">
            <w:pPr>
              <w:widowControl/>
              <w:jc w:val="left"/>
              <w:rPr>
                <w:rFonts w:ascii="Times New Roman" w:hAnsi="Times New Roman" w:eastAsia="Times New Roman" w:cs="Times New Roman"/>
                <w:kern w:val="0"/>
                <w:sz w:val="20"/>
                <w:szCs w:val="20"/>
              </w:rPr>
            </w:pPr>
          </w:p>
        </w:tc>
        <w:tc>
          <w:tcPr>
            <w:tcW w:w="0" w:type="auto"/>
            <w:vAlign w:val="center"/>
          </w:tcPr>
          <w:p w14:paraId="21717EDC">
            <w:pPr>
              <w:widowControl/>
              <w:jc w:val="left"/>
              <w:rPr>
                <w:rFonts w:ascii="Times New Roman" w:hAnsi="Times New Roman" w:eastAsia="Times New Roman" w:cs="Times New Roman"/>
                <w:kern w:val="0"/>
                <w:sz w:val="20"/>
                <w:szCs w:val="20"/>
              </w:rPr>
            </w:pPr>
          </w:p>
        </w:tc>
        <w:tc>
          <w:tcPr>
            <w:tcW w:w="0" w:type="auto"/>
            <w:vAlign w:val="center"/>
          </w:tcPr>
          <w:p w14:paraId="2EE01413">
            <w:pPr>
              <w:widowControl/>
              <w:jc w:val="left"/>
              <w:rPr>
                <w:rFonts w:ascii="Times New Roman" w:hAnsi="Times New Roman" w:eastAsia="Times New Roman" w:cs="Times New Roman"/>
                <w:kern w:val="0"/>
                <w:sz w:val="20"/>
                <w:szCs w:val="20"/>
              </w:rPr>
            </w:pPr>
          </w:p>
        </w:tc>
        <w:tc>
          <w:tcPr>
            <w:tcW w:w="0" w:type="auto"/>
            <w:vAlign w:val="center"/>
          </w:tcPr>
          <w:p w14:paraId="28DE7EBB">
            <w:pPr>
              <w:widowControl/>
              <w:jc w:val="left"/>
              <w:rPr>
                <w:rFonts w:ascii="Times New Roman" w:hAnsi="Times New Roman" w:eastAsia="Times New Roman" w:cs="Times New Roman"/>
                <w:kern w:val="0"/>
                <w:sz w:val="20"/>
                <w:szCs w:val="20"/>
              </w:rPr>
            </w:pPr>
          </w:p>
        </w:tc>
        <w:tc>
          <w:tcPr>
            <w:tcW w:w="0" w:type="auto"/>
            <w:vAlign w:val="center"/>
          </w:tcPr>
          <w:p w14:paraId="7B892B72">
            <w:pPr>
              <w:widowControl/>
              <w:jc w:val="left"/>
              <w:rPr>
                <w:rFonts w:ascii="Times New Roman" w:hAnsi="Times New Roman" w:eastAsia="Times New Roman" w:cs="Times New Roman"/>
                <w:kern w:val="0"/>
                <w:sz w:val="20"/>
                <w:szCs w:val="20"/>
              </w:rPr>
            </w:pPr>
          </w:p>
        </w:tc>
      </w:tr>
      <w:tr w14:paraId="35432FA5">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F73861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2130705</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849504A">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对村民委员会和村党支部的补助</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DA6285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516.47</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0ACB8E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516.47</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0615D6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6986F58">
            <w:pPr>
              <w:widowControl/>
              <w:jc w:val="left"/>
              <w:rPr>
                <w:rFonts w:ascii="Times New Roman" w:hAnsi="Times New Roman" w:eastAsia="Times New Roman" w:cs="Times New Roman"/>
                <w:kern w:val="0"/>
                <w:sz w:val="20"/>
                <w:szCs w:val="20"/>
              </w:rPr>
            </w:pPr>
          </w:p>
        </w:tc>
        <w:tc>
          <w:tcPr>
            <w:tcW w:w="0" w:type="auto"/>
            <w:vAlign w:val="center"/>
          </w:tcPr>
          <w:p w14:paraId="1B45862D">
            <w:pPr>
              <w:widowControl/>
              <w:jc w:val="left"/>
              <w:rPr>
                <w:rFonts w:ascii="Times New Roman" w:hAnsi="Times New Roman" w:eastAsia="Times New Roman" w:cs="Times New Roman"/>
                <w:kern w:val="0"/>
                <w:sz w:val="20"/>
                <w:szCs w:val="20"/>
              </w:rPr>
            </w:pPr>
          </w:p>
        </w:tc>
        <w:tc>
          <w:tcPr>
            <w:tcW w:w="0" w:type="auto"/>
            <w:vAlign w:val="center"/>
          </w:tcPr>
          <w:p w14:paraId="5B3B99D1">
            <w:pPr>
              <w:widowControl/>
              <w:jc w:val="left"/>
              <w:rPr>
                <w:rFonts w:ascii="Times New Roman" w:hAnsi="Times New Roman" w:eastAsia="Times New Roman" w:cs="Times New Roman"/>
                <w:kern w:val="0"/>
                <w:sz w:val="20"/>
                <w:szCs w:val="20"/>
              </w:rPr>
            </w:pPr>
          </w:p>
        </w:tc>
        <w:tc>
          <w:tcPr>
            <w:tcW w:w="0" w:type="auto"/>
            <w:vAlign w:val="center"/>
          </w:tcPr>
          <w:p w14:paraId="299C5186">
            <w:pPr>
              <w:widowControl/>
              <w:jc w:val="left"/>
              <w:rPr>
                <w:rFonts w:ascii="Times New Roman" w:hAnsi="Times New Roman" w:eastAsia="Times New Roman" w:cs="Times New Roman"/>
                <w:kern w:val="0"/>
                <w:sz w:val="20"/>
                <w:szCs w:val="20"/>
              </w:rPr>
            </w:pPr>
          </w:p>
        </w:tc>
        <w:tc>
          <w:tcPr>
            <w:tcW w:w="0" w:type="auto"/>
            <w:vAlign w:val="center"/>
          </w:tcPr>
          <w:p w14:paraId="7DE3CE1A">
            <w:pPr>
              <w:widowControl/>
              <w:jc w:val="left"/>
              <w:rPr>
                <w:rFonts w:ascii="Times New Roman" w:hAnsi="Times New Roman" w:eastAsia="Times New Roman" w:cs="Times New Roman"/>
                <w:kern w:val="0"/>
                <w:sz w:val="20"/>
                <w:szCs w:val="20"/>
              </w:rPr>
            </w:pPr>
          </w:p>
        </w:tc>
        <w:tc>
          <w:tcPr>
            <w:tcW w:w="0" w:type="auto"/>
            <w:vAlign w:val="center"/>
          </w:tcPr>
          <w:p w14:paraId="04C81429">
            <w:pPr>
              <w:widowControl/>
              <w:jc w:val="left"/>
              <w:rPr>
                <w:rFonts w:ascii="Times New Roman" w:hAnsi="Times New Roman" w:eastAsia="Times New Roman" w:cs="Times New Roman"/>
                <w:kern w:val="0"/>
                <w:sz w:val="20"/>
                <w:szCs w:val="20"/>
              </w:rPr>
            </w:pPr>
          </w:p>
        </w:tc>
        <w:tc>
          <w:tcPr>
            <w:tcW w:w="0" w:type="auto"/>
            <w:vAlign w:val="center"/>
          </w:tcPr>
          <w:p w14:paraId="584A9447">
            <w:pPr>
              <w:widowControl/>
              <w:jc w:val="left"/>
              <w:rPr>
                <w:rFonts w:ascii="Times New Roman" w:hAnsi="Times New Roman" w:eastAsia="Times New Roman" w:cs="Times New Roman"/>
                <w:kern w:val="0"/>
                <w:sz w:val="20"/>
                <w:szCs w:val="20"/>
              </w:rPr>
            </w:pPr>
          </w:p>
        </w:tc>
      </w:tr>
      <w:tr w14:paraId="29F5F206">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3E0D78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21399</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A8748D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其他农林水支出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B068B1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3.00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516B4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76D17F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C09555C">
            <w:pPr>
              <w:widowControl/>
              <w:jc w:val="left"/>
              <w:rPr>
                <w:rFonts w:ascii="Times New Roman" w:hAnsi="Times New Roman" w:eastAsia="Times New Roman" w:cs="Times New Roman"/>
                <w:kern w:val="0"/>
                <w:sz w:val="20"/>
                <w:szCs w:val="20"/>
              </w:rPr>
            </w:pPr>
          </w:p>
        </w:tc>
        <w:tc>
          <w:tcPr>
            <w:tcW w:w="0" w:type="auto"/>
            <w:vAlign w:val="center"/>
          </w:tcPr>
          <w:p w14:paraId="56886F5A">
            <w:pPr>
              <w:widowControl/>
              <w:jc w:val="left"/>
              <w:rPr>
                <w:rFonts w:ascii="Times New Roman" w:hAnsi="Times New Roman" w:eastAsia="Times New Roman" w:cs="Times New Roman"/>
                <w:kern w:val="0"/>
                <w:sz w:val="20"/>
                <w:szCs w:val="20"/>
              </w:rPr>
            </w:pPr>
          </w:p>
        </w:tc>
        <w:tc>
          <w:tcPr>
            <w:tcW w:w="0" w:type="auto"/>
            <w:vAlign w:val="center"/>
          </w:tcPr>
          <w:p w14:paraId="4178076B">
            <w:pPr>
              <w:widowControl/>
              <w:jc w:val="left"/>
              <w:rPr>
                <w:rFonts w:ascii="Times New Roman" w:hAnsi="Times New Roman" w:eastAsia="Times New Roman" w:cs="Times New Roman"/>
                <w:kern w:val="0"/>
                <w:sz w:val="20"/>
                <w:szCs w:val="20"/>
              </w:rPr>
            </w:pPr>
          </w:p>
        </w:tc>
        <w:tc>
          <w:tcPr>
            <w:tcW w:w="0" w:type="auto"/>
            <w:vAlign w:val="center"/>
          </w:tcPr>
          <w:p w14:paraId="390D9D7F">
            <w:pPr>
              <w:widowControl/>
              <w:jc w:val="left"/>
              <w:rPr>
                <w:rFonts w:ascii="Times New Roman" w:hAnsi="Times New Roman" w:eastAsia="Times New Roman" w:cs="Times New Roman"/>
                <w:kern w:val="0"/>
                <w:sz w:val="20"/>
                <w:szCs w:val="20"/>
              </w:rPr>
            </w:pPr>
          </w:p>
        </w:tc>
        <w:tc>
          <w:tcPr>
            <w:tcW w:w="0" w:type="auto"/>
            <w:vAlign w:val="center"/>
          </w:tcPr>
          <w:p w14:paraId="31A4D088">
            <w:pPr>
              <w:widowControl/>
              <w:jc w:val="left"/>
              <w:rPr>
                <w:rFonts w:ascii="Times New Roman" w:hAnsi="Times New Roman" w:eastAsia="Times New Roman" w:cs="Times New Roman"/>
                <w:kern w:val="0"/>
                <w:sz w:val="20"/>
                <w:szCs w:val="20"/>
              </w:rPr>
            </w:pPr>
          </w:p>
        </w:tc>
        <w:tc>
          <w:tcPr>
            <w:tcW w:w="0" w:type="auto"/>
            <w:vAlign w:val="center"/>
          </w:tcPr>
          <w:p w14:paraId="39963645">
            <w:pPr>
              <w:widowControl/>
              <w:jc w:val="left"/>
              <w:rPr>
                <w:rFonts w:ascii="Times New Roman" w:hAnsi="Times New Roman" w:eastAsia="Times New Roman" w:cs="Times New Roman"/>
                <w:kern w:val="0"/>
                <w:sz w:val="20"/>
                <w:szCs w:val="20"/>
              </w:rPr>
            </w:pPr>
          </w:p>
        </w:tc>
        <w:tc>
          <w:tcPr>
            <w:tcW w:w="0" w:type="auto"/>
            <w:vAlign w:val="center"/>
          </w:tcPr>
          <w:p w14:paraId="59AF2FD2">
            <w:pPr>
              <w:widowControl/>
              <w:jc w:val="left"/>
              <w:rPr>
                <w:rFonts w:ascii="Times New Roman" w:hAnsi="Times New Roman" w:eastAsia="Times New Roman" w:cs="Times New Roman"/>
                <w:kern w:val="0"/>
                <w:sz w:val="20"/>
                <w:szCs w:val="20"/>
              </w:rPr>
            </w:pPr>
          </w:p>
        </w:tc>
      </w:tr>
      <w:tr w14:paraId="26DE9065">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ACE362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2139999</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CAC35B2">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其他农林水支出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77307B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3.00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3EEA63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2D16D3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9C0C175">
            <w:pPr>
              <w:widowControl/>
              <w:jc w:val="left"/>
              <w:rPr>
                <w:rFonts w:ascii="Times New Roman" w:hAnsi="Times New Roman" w:eastAsia="Times New Roman" w:cs="Times New Roman"/>
                <w:kern w:val="0"/>
                <w:sz w:val="20"/>
                <w:szCs w:val="20"/>
              </w:rPr>
            </w:pPr>
          </w:p>
        </w:tc>
        <w:tc>
          <w:tcPr>
            <w:tcW w:w="0" w:type="auto"/>
            <w:vAlign w:val="center"/>
          </w:tcPr>
          <w:p w14:paraId="74C701D6">
            <w:pPr>
              <w:widowControl/>
              <w:jc w:val="left"/>
              <w:rPr>
                <w:rFonts w:ascii="Times New Roman" w:hAnsi="Times New Roman" w:eastAsia="Times New Roman" w:cs="Times New Roman"/>
                <w:kern w:val="0"/>
                <w:sz w:val="20"/>
                <w:szCs w:val="20"/>
              </w:rPr>
            </w:pPr>
          </w:p>
        </w:tc>
        <w:tc>
          <w:tcPr>
            <w:tcW w:w="0" w:type="auto"/>
            <w:vAlign w:val="center"/>
          </w:tcPr>
          <w:p w14:paraId="465FC1EA">
            <w:pPr>
              <w:widowControl/>
              <w:jc w:val="left"/>
              <w:rPr>
                <w:rFonts w:ascii="Times New Roman" w:hAnsi="Times New Roman" w:eastAsia="Times New Roman" w:cs="Times New Roman"/>
                <w:kern w:val="0"/>
                <w:sz w:val="20"/>
                <w:szCs w:val="20"/>
              </w:rPr>
            </w:pPr>
          </w:p>
        </w:tc>
        <w:tc>
          <w:tcPr>
            <w:tcW w:w="0" w:type="auto"/>
            <w:vAlign w:val="center"/>
          </w:tcPr>
          <w:p w14:paraId="4271F587">
            <w:pPr>
              <w:widowControl/>
              <w:jc w:val="left"/>
              <w:rPr>
                <w:rFonts w:ascii="Times New Roman" w:hAnsi="Times New Roman" w:eastAsia="Times New Roman" w:cs="Times New Roman"/>
                <w:kern w:val="0"/>
                <w:sz w:val="20"/>
                <w:szCs w:val="20"/>
              </w:rPr>
            </w:pPr>
          </w:p>
        </w:tc>
        <w:tc>
          <w:tcPr>
            <w:tcW w:w="0" w:type="auto"/>
            <w:vAlign w:val="center"/>
          </w:tcPr>
          <w:p w14:paraId="00971565">
            <w:pPr>
              <w:widowControl/>
              <w:jc w:val="left"/>
              <w:rPr>
                <w:rFonts w:ascii="Times New Roman" w:hAnsi="Times New Roman" w:eastAsia="Times New Roman" w:cs="Times New Roman"/>
                <w:kern w:val="0"/>
                <w:sz w:val="20"/>
                <w:szCs w:val="20"/>
              </w:rPr>
            </w:pPr>
          </w:p>
        </w:tc>
        <w:tc>
          <w:tcPr>
            <w:tcW w:w="0" w:type="auto"/>
            <w:vAlign w:val="center"/>
          </w:tcPr>
          <w:p w14:paraId="68F8F4E1">
            <w:pPr>
              <w:widowControl/>
              <w:jc w:val="left"/>
              <w:rPr>
                <w:rFonts w:ascii="Times New Roman" w:hAnsi="Times New Roman" w:eastAsia="Times New Roman" w:cs="Times New Roman"/>
                <w:kern w:val="0"/>
                <w:sz w:val="20"/>
                <w:szCs w:val="20"/>
              </w:rPr>
            </w:pPr>
          </w:p>
        </w:tc>
        <w:tc>
          <w:tcPr>
            <w:tcW w:w="0" w:type="auto"/>
            <w:vAlign w:val="center"/>
          </w:tcPr>
          <w:p w14:paraId="2E3FC38E">
            <w:pPr>
              <w:widowControl/>
              <w:jc w:val="left"/>
              <w:rPr>
                <w:rFonts w:ascii="Times New Roman" w:hAnsi="Times New Roman" w:eastAsia="Times New Roman" w:cs="Times New Roman"/>
                <w:kern w:val="0"/>
                <w:sz w:val="20"/>
                <w:szCs w:val="20"/>
              </w:rPr>
            </w:pPr>
          </w:p>
        </w:tc>
      </w:tr>
      <w:tr w14:paraId="790EFC3C">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A607B9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216</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C5C770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商业服务业等支出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6D4E9E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32260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4735A0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137E4B0">
            <w:pPr>
              <w:widowControl/>
              <w:jc w:val="left"/>
              <w:rPr>
                <w:rFonts w:ascii="Times New Roman" w:hAnsi="Times New Roman" w:eastAsia="Times New Roman" w:cs="Times New Roman"/>
                <w:kern w:val="0"/>
                <w:sz w:val="20"/>
                <w:szCs w:val="20"/>
              </w:rPr>
            </w:pPr>
          </w:p>
        </w:tc>
        <w:tc>
          <w:tcPr>
            <w:tcW w:w="0" w:type="auto"/>
            <w:vAlign w:val="center"/>
          </w:tcPr>
          <w:p w14:paraId="08B2A509">
            <w:pPr>
              <w:widowControl/>
              <w:jc w:val="left"/>
              <w:rPr>
                <w:rFonts w:ascii="Times New Roman" w:hAnsi="Times New Roman" w:eastAsia="Times New Roman" w:cs="Times New Roman"/>
                <w:kern w:val="0"/>
                <w:sz w:val="20"/>
                <w:szCs w:val="20"/>
              </w:rPr>
            </w:pPr>
          </w:p>
        </w:tc>
        <w:tc>
          <w:tcPr>
            <w:tcW w:w="0" w:type="auto"/>
            <w:vAlign w:val="center"/>
          </w:tcPr>
          <w:p w14:paraId="34236CE6">
            <w:pPr>
              <w:widowControl/>
              <w:jc w:val="left"/>
              <w:rPr>
                <w:rFonts w:ascii="Times New Roman" w:hAnsi="Times New Roman" w:eastAsia="Times New Roman" w:cs="Times New Roman"/>
                <w:kern w:val="0"/>
                <w:sz w:val="20"/>
                <w:szCs w:val="20"/>
              </w:rPr>
            </w:pPr>
          </w:p>
        </w:tc>
        <w:tc>
          <w:tcPr>
            <w:tcW w:w="0" w:type="auto"/>
            <w:vAlign w:val="center"/>
          </w:tcPr>
          <w:p w14:paraId="239F2830">
            <w:pPr>
              <w:widowControl/>
              <w:jc w:val="left"/>
              <w:rPr>
                <w:rFonts w:ascii="Times New Roman" w:hAnsi="Times New Roman" w:eastAsia="Times New Roman" w:cs="Times New Roman"/>
                <w:kern w:val="0"/>
                <w:sz w:val="20"/>
                <w:szCs w:val="20"/>
              </w:rPr>
            </w:pPr>
          </w:p>
        </w:tc>
        <w:tc>
          <w:tcPr>
            <w:tcW w:w="0" w:type="auto"/>
            <w:vAlign w:val="center"/>
          </w:tcPr>
          <w:p w14:paraId="457DAF58">
            <w:pPr>
              <w:widowControl/>
              <w:jc w:val="left"/>
              <w:rPr>
                <w:rFonts w:ascii="Times New Roman" w:hAnsi="Times New Roman" w:eastAsia="Times New Roman" w:cs="Times New Roman"/>
                <w:kern w:val="0"/>
                <w:sz w:val="20"/>
                <w:szCs w:val="20"/>
              </w:rPr>
            </w:pPr>
          </w:p>
        </w:tc>
        <w:tc>
          <w:tcPr>
            <w:tcW w:w="0" w:type="auto"/>
            <w:vAlign w:val="center"/>
          </w:tcPr>
          <w:p w14:paraId="011BEF0A">
            <w:pPr>
              <w:widowControl/>
              <w:jc w:val="left"/>
              <w:rPr>
                <w:rFonts w:ascii="Times New Roman" w:hAnsi="Times New Roman" w:eastAsia="Times New Roman" w:cs="Times New Roman"/>
                <w:kern w:val="0"/>
                <w:sz w:val="20"/>
                <w:szCs w:val="20"/>
              </w:rPr>
            </w:pPr>
          </w:p>
        </w:tc>
        <w:tc>
          <w:tcPr>
            <w:tcW w:w="0" w:type="auto"/>
            <w:vAlign w:val="center"/>
          </w:tcPr>
          <w:p w14:paraId="3DE28E40">
            <w:pPr>
              <w:widowControl/>
              <w:jc w:val="left"/>
              <w:rPr>
                <w:rFonts w:ascii="Times New Roman" w:hAnsi="Times New Roman" w:eastAsia="Times New Roman" w:cs="Times New Roman"/>
                <w:kern w:val="0"/>
                <w:sz w:val="20"/>
                <w:szCs w:val="20"/>
              </w:rPr>
            </w:pPr>
          </w:p>
        </w:tc>
      </w:tr>
      <w:tr w14:paraId="3344FCB0">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03840F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21602</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B7263D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商业流通事务</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8C3DC5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96798F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BF7734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3B4EAD0">
            <w:pPr>
              <w:widowControl/>
              <w:jc w:val="left"/>
              <w:rPr>
                <w:rFonts w:ascii="Times New Roman" w:hAnsi="Times New Roman" w:eastAsia="Times New Roman" w:cs="Times New Roman"/>
                <w:kern w:val="0"/>
                <w:sz w:val="20"/>
                <w:szCs w:val="20"/>
              </w:rPr>
            </w:pPr>
          </w:p>
        </w:tc>
        <w:tc>
          <w:tcPr>
            <w:tcW w:w="0" w:type="auto"/>
            <w:vAlign w:val="center"/>
          </w:tcPr>
          <w:p w14:paraId="1EE74DB1">
            <w:pPr>
              <w:widowControl/>
              <w:jc w:val="left"/>
              <w:rPr>
                <w:rFonts w:ascii="Times New Roman" w:hAnsi="Times New Roman" w:eastAsia="Times New Roman" w:cs="Times New Roman"/>
                <w:kern w:val="0"/>
                <w:sz w:val="20"/>
                <w:szCs w:val="20"/>
              </w:rPr>
            </w:pPr>
          </w:p>
        </w:tc>
        <w:tc>
          <w:tcPr>
            <w:tcW w:w="0" w:type="auto"/>
            <w:vAlign w:val="center"/>
          </w:tcPr>
          <w:p w14:paraId="263BC610">
            <w:pPr>
              <w:widowControl/>
              <w:jc w:val="left"/>
              <w:rPr>
                <w:rFonts w:ascii="Times New Roman" w:hAnsi="Times New Roman" w:eastAsia="Times New Roman" w:cs="Times New Roman"/>
                <w:kern w:val="0"/>
                <w:sz w:val="20"/>
                <w:szCs w:val="20"/>
              </w:rPr>
            </w:pPr>
          </w:p>
        </w:tc>
        <w:tc>
          <w:tcPr>
            <w:tcW w:w="0" w:type="auto"/>
            <w:vAlign w:val="center"/>
          </w:tcPr>
          <w:p w14:paraId="3521C292">
            <w:pPr>
              <w:widowControl/>
              <w:jc w:val="left"/>
              <w:rPr>
                <w:rFonts w:ascii="Times New Roman" w:hAnsi="Times New Roman" w:eastAsia="Times New Roman" w:cs="Times New Roman"/>
                <w:kern w:val="0"/>
                <w:sz w:val="20"/>
                <w:szCs w:val="20"/>
              </w:rPr>
            </w:pPr>
          </w:p>
        </w:tc>
        <w:tc>
          <w:tcPr>
            <w:tcW w:w="0" w:type="auto"/>
            <w:vAlign w:val="center"/>
          </w:tcPr>
          <w:p w14:paraId="5BF27DBE">
            <w:pPr>
              <w:widowControl/>
              <w:jc w:val="left"/>
              <w:rPr>
                <w:rFonts w:ascii="Times New Roman" w:hAnsi="Times New Roman" w:eastAsia="Times New Roman" w:cs="Times New Roman"/>
                <w:kern w:val="0"/>
                <w:sz w:val="20"/>
                <w:szCs w:val="20"/>
              </w:rPr>
            </w:pPr>
          </w:p>
        </w:tc>
        <w:tc>
          <w:tcPr>
            <w:tcW w:w="0" w:type="auto"/>
            <w:vAlign w:val="center"/>
          </w:tcPr>
          <w:p w14:paraId="013B7EA4">
            <w:pPr>
              <w:widowControl/>
              <w:jc w:val="left"/>
              <w:rPr>
                <w:rFonts w:ascii="Times New Roman" w:hAnsi="Times New Roman" w:eastAsia="Times New Roman" w:cs="Times New Roman"/>
                <w:kern w:val="0"/>
                <w:sz w:val="20"/>
                <w:szCs w:val="20"/>
              </w:rPr>
            </w:pPr>
          </w:p>
        </w:tc>
        <w:tc>
          <w:tcPr>
            <w:tcW w:w="0" w:type="auto"/>
            <w:vAlign w:val="center"/>
          </w:tcPr>
          <w:p w14:paraId="4FD012E6">
            <w:pPr>
              <w:widowControl/>
              <w:jc w:val="left"/>
              <w:rPr>
                <w:rFonts w:ascii="Times New Roman" w:hAnsi="Times New Roman" w:eastAsia="Times New Roman" w:cs="Times New Roman"/>
                <w:kern w:val="0"/>
                <w:sz w:val="20"/>
                <w:szCs w:val="20"/>
              </w:rPr>
            </w:pPr>
          </w:p>
        </w:tc>
      </w:tr>
      <w:tr w14:paraId="06427A59">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B3127E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2160201</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4E00ABD">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行政运行</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3142A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30DDAE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BF9F86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DB593FC">
            <w:pPr>
              <w:widowControl/>
              <w:jc w:val="left"/>
              <w:rPr>
                <w:rFonts w:ascii="Times New Roman" w:hAnsi="Times New Roman" w:eastAsia="Times New Roman" w:cs="Times New Roman"/>
                <w:kern w:val="0"/>
                <w:sz w:val="20"/>
                <w:szCs w:val="20"/>
              </w:rPr>
            </w:pPr>
          </w:p>
        </w:tc>
        <w:tc>
          <w:tcPr>
            <w:tcW w:w="0" w:type="auto"/>
            <w:vAlign w:val="center"/>
          </w:tcPr>
          <w:p w14:paraId="3BDAF25D">
            <w:pPr>
              <w:widowControl/>
              <w:jc w:val="left"/>
              <w:rPr>
                <w:rFonts w:ascii="Times New Roman" w:hAnsi="Times New Roman" w:eastAsia="Times New Roman" w:cs="Times New Roman"/>
                <w:kern w:val="0"/>
                <w:sz w:val="20"/>
                <w:szCs w:val="20"/>
              </w:rPr>
            </w:pPr>
          </w:p>
        </w:tc>
        <w:tc>
          <w:tcPr>
            <w:tcW w:w="0" w:type="auto"/>
            <w:vAlign w:val="center"/>
          </w:tcPr>
          <w:p w14:paraId="3875641E">
            <w:pPr>
              <w:widowControl/>
              <w:jc w:val="left"/>
              <w:rPr>
                <w:rFonts w:ascii="Times New Roman" w:hAnsi="Times New Roman" w:eastAsia="Times New Roman" w:cs="Times New Roman"/>
                <w:kern w:val="0"/>
                <w:sz w:val="20"/>
                <w:szCs w:val="20"/>
              </w:rPr>
            </w:pPr>
          </w:p>
        </w:tc>
        <w:tc>
          <w:tcPr>
            <w:tcW w:w="0" w:type="auto"/>
            <w:vAlign w:val="center"/>
          </w:tcPr>
          <w:p w14:paraId="6476E4CD">
            <w:pPr>
              <w:widowControl/>
              <w:jc w:val="left"/>
              <w:rPr>
                <w:rFonts w:ascii="Times New Roman" w:hAnsi="Times New Roman" w:eastAsia="Times New Roman" w:cs="Times New Roman"/>
                <w:kern w:val="0"/>
                <w:sz w:val="20"/>
                <w:szCs w:val="20"/>
              </w:rPr>
            </w:pPr>
          </w:p>
        </w:tc>
        <w:tc>
          <w:tcPr>
            <w:tcW w:w="0" w:type="auto"/>
            <w:vAlign w:val="center"/>
          </w:tcPr>
          <w:p w14:paraId="215618F9">
            <w:pPr>
              <w:widowControl/>
              <w:jc w:val="left"/>
              <w:rPr>
                <w:rFonts w:ascii="Times New Roman" w:hAnsi="Times New Roman" w:eastAsia="Times New Roman" w:cs="Times New Roman"/>
                <w:kern w:val="0"/>
                <w:sz w:val="20"/>
                <w:szCs w:val="20"/>
              </w:rPr>
            </w:pPr>
          </w:p>
        </w:tc>
        <w:tc>
          <w:tcPr>
            <w:tcW w:w="0" w:type="auto"/>
            <w:vAlign w:val="center"/>
          </w:tcPr>
          <w:p w14:paraId="1CC96F9F">
            <w:pPr>
              <w:widowControl/>
              <w:jc w:val="left"/>
              <w:rPr>
                <w:rFonts w:ascii="Times New Roman" w:hAnsi="Times New Roman" w:eastAsia="Times New Roman" w:cs="Times New Roman"/>
                <w:kern w:val="0"/>
                <w:sz w:val="20"/>
                <w:szCs w:val="20"/>
              </w:rPr>
            </w:pPr>
          </w:p>
        </w:tc>
        <w:tc>
          <w:tcPr>
            <w:tcW w:w="0" w:type="auto"/>
            <w:vAlign w:val="center"/>
          </w:tcPr>
          <w:p w14:paraId="66377BBD">
            <w:pPr>
              <w:widowControl/>
              <w:jc w:val="left"/>
              <w:rPr>
                <w:rFonts w:ascii="Times New Roman" w:hAnsi="Times New Roman" w:eastAsia="Times New Roman" w:cs="Times New Roman"/>
                <w:kern w:val="0"/>
                <w:sz w:val="20"/>
                <w:szCs w:val="20"/>
              </w:rPr>
            </w:pPr>
          </w:p>
        </w:tc>
      </w:tr>
      <w:tr w14:paraId="35FE5DD7">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8EB0B4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220</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4029D8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自然资源海洋气象等支出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F346C2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44.76</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7725AC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44.76</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AC7F65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3F64716">
            <w:pPr>
              <w:widowControl/>
              <w:jc w:val="left"/>
              <w:rPr>
                <w:rFonts w:ascii="Times New Roman" w:hAnsi="Times New Roman" w:eastAsia="Times New Roman" w:cs="Times New Roman"/>
                <w:kern w:val="0"/>
                <w:sz w:val="20"/>
                <w:szCs w:val="20"/>
              </w:rPr>
            </w:pPr>
          </w:p>
        </w:tc>
        <w:tc>
          <w:tcPr>
            <w:tcW w:w="0" w:type="auto"/>
            <w:vAlign w:val="center"/>
          </w:tcPr>
          <w:p w14:paraId="0CBC78E0">
            <w:pPr>
              <w:widowControl/>
              <w:jc w:val="left"/>
              <w:rPr>
                <w:rFonts w:ascii="Times New Roman" w:hAnsi="Times New Roman" w:eastAsia="Times New Roman" w:cs="Times New Roman"/>
                <w:kern w:val="0"/>
                <w:sz w:val="20"/>
                <w:szCs w:val="20"/>
              </w:rPr>
            </w:pPr>
          </w:p>
        </w:tc>
        <w:tc>
          <w:tcPr>
            <w:tcW w:w="0" w:type="auto"/>
            <w:vAlign w:val="center"/>
          </w:tcPr>
          <w:p w14:paraId="58D95507">
            <w:pPr>
              <w:widowControl/>
              <w:jc w:val="left"/>
              <w:rPr>
                <w:rFonts w:ascii="Times New Roman" w:hAnsi="Times New Roman" w:eastAsia="Times New Roman" w:cs="Times New Roman"/>
                <w:kern w:val="0"/>
                <w:sz w:val="20"/>
                <w:szCs w:val="20"/>
              </w:rPr>
            </w:pPr>
          </w:p>
        </w:tc>
        <w:tc>
          <w:tcPr>
            <w:tcW w:w="0" w:type="auto"/>
            <w:vAlign w:val="center"/>
          </w:tcPr>
          <w:p w14:paraId="7190A63B">
            <w:pPr>
              <w:widowControl/>
              <w:jc w:val="left"/>
              <w:rPr>
                <w:rFonts w:ascii="Times New Roman" w:hAnsi="Times New Roman" w:eastAsia="Times New Roman" w:cs="Times New Roman"/>
                <w:kern w:val="0"/>
                <w:sz w:val="20"/>
                <w:szCs w:val="20"/>
              </w:rPr>
            </w:pPr>
          </w:p>
        </w:tc>
        <w:tc>
          <w:tcPr>
            <w:tcW w:w="0" w:type="auto"/>
            <w:vAlign w:val="center"/>
          </w:tcPr>
          <w:p w14:paraId="6E612970">
            <w:pPr>
              <w:widowControl/>
              <w:jc w:val="left"/>
              <w:rPr>
                <w:rFonts w:ascii="Times New Roman" w:hAnsi="Times New Roman" w:eastAsia="Times New Roman" w:cs="Times New Roman"/>
                <w:kern w:val="0"/>
                <w:sz w:val="20"/>
                <w:szCs w:val="20"/>
              </w:rPr>
            </w:pPr>
          </w:p>
        </w:tc>
        <w:tc>
          <w:tcPr>
            <w:tcW w:w="0" w:type="auto"/>
            <w:vAlign w:val="center"/>
          </w:tcPr>
          <w:p w14:paraId="467C5C0D">
            <w:pPr>
              <w:widowControl/>
              <w:jc w:val="left"/>
              <w:rPr>
                <w:rFonts w:ascii="Times New Roman" w:hAnsi="Times New Roman" w:eastAsia="Times New Roman" w:cs="Times New Roman"/>
                <w:kern w:val="0"/>
                <w:sz w:val="20"/>
                <w:szCs w:val="20"/>
              </w:rPr>
            </w:pPr>
          </w:p>
        </w:tc>
        <w:tc>
          <w:tcPr>
            <w:tcW w:w="0" w:type="auto"/>
            <w:vAlign w:val="center"/>
          </w:tcPr>
          <w:p w14:paraId="24A52172">
            <w:pPr>
              <w:widowControl/>
              <w:jc w:val="left"/>
              <w:rPr>
                <w:rFonts w:ascii="Times New Roman" w:hAnsi="Times New Roman" w:eastAsia="Times New Roman" w:cs="Times New Roman"/>
                <w:kern w:val="0"/>
                <w:sz w:val="20"/>
                <w:szCs w:val="20"/>
              </w:rPr>
            </w:pPr>
          </w:p>
        </w:tc>
      </w:tr>
      <w:tr w14:paraId="5AE2DA9A">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3CDF96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22001</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F17FAE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自然资源事务</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997329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44.76</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D6BAF2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44.76</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8D5D07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E2EEA9D">
            <w:pPr>
              <w:widowControl/>
              <w:jc w:val="left"/>
              <w:rPr>
                <w:rFonts w:ascii="Times New Roman" w:hAnsi="Times New Roman" w:eastAsia="Times New Roman" w:cs="Times New Roman"/>
                <w:kern w:val="0"/>
                <w:sz w:val="20"/>
                <w:szCs w:val="20"/>
              </w:rPr>
            </w:pPr>
          </w:p>
        </w:tc>
        <w:tc>
          <w:tcPr>
            <w:tcW w:w="0" w:type="auto"/>
            <w:vAlign w:val="center"/>
          </w:tcPr>
          <w:p w14:paraId="434D43B2">
            <w:pPr>
              <w:widowControl/>
              <w:jc w:val="left"/>
              <w:rPr>
                <w:rFonts w:ascii="Times New Roman" w:hAnsi="Times New Roman" w:eastAsia="Times New Roman" w:cs="Times New Roman"/>
                <w:kern w:val="0"/>
                <w:sz w:val="20"/>
                <w:szCs w:val="20"/>
              </w:rPr>
            </w:pPr>
          </w:p>
        </w:tc>
        <w:tc>
          <w:tcPr>
            <w:tcW w:w="0" w:type="auto"/>
            <w:vAlign w:val="center"/>
          </w:tcPr>
          <w:p w14:paraId="5535D500">
            <w:pPr>
              <w:widowControl/>
              <w:jc w:val="left"/>
              <w:rPr>
                <w:rFonts w:ascii="Times New Roman" w:hAnsi="Times New Roman" w:eastAsia="Times New Roman" w:cs="Times New Roman"/>
                <w:kern w:val="0"/>
                <w:sz w:val="20"/>
                <w:szCs w:val="20"/>
              </w:rPr>
            </w:pPr>
          </w:p>
        </w:tc>
        <w:tc>
          <w:tcPr>
            <w:tcW w:w="0" w:type="auto"/>
            <w:vAlign w:val="center"/>
          </w:tcPr>
          <w:p w14:paraId="7B8D5B3D">
            <w:pPr>
              <w:widowControl/>
              <w:jc w:val="left"/>
              <w:rPr>
                <w:rFonts w:ascii="Times New Roman" w:hAnsi="Times New Roman" w:eastAsia="Times New Roman" w:cs="Times New Roman"/>
                <w:kern w:val="0"/>
                <w:sz w:val="20"/>
                <w:szCs w:val="20"/>
              </w:rPr>
            </w:pPr>
          </w:p>
        </w:tc>
        <w:tc>
          <w:tcPr>
            <w:tcW w:w="0" w:type="auto"/>
            <w:vAlign w:val="center"/>
          </w:tcPr>
          <w:p w14:paraId="66ABD0D2">
            <w:pPr>
              <w:widowControl/>
              <w:jc w:val="left"/>
              <w:rPr>
                <w:rFonts w:ascii="Times New Roman" w:hAnsi="Times New Roman" w:eastAsia="Times New Roman" w:cs="Times New Roman"/>
                <w:kern w:val="0"/>
                <w:sz w:val="20"/>
                <w:szCs w:val="20"/>
              </w:rPr>
            </w:pPr>
          </w:p>
        </w:tc>
        <w:tc>
          <w:tcPr>
            <w:tcW w:w="0" w:type="auto"/>
            <w:vAlign w:val="center"/>
          </w:tcPr>
          <w:p w14:paraId="756DA203">
            <w:pPr>
              <w:widowControl/>
              <w:jc w:val="left"/>
              <w:rPr>
                <w:rFonts w:ascii="Times New Roman" w:hAnsi="Times New Roman" w:eastAsia="Times New Roman" w:cs="Times New Roman"/>
                <w:kern w:val="0"/>
                <w:sz w:val="20"/>
                <w:szCs w:val="20"/>
              </w:rPr>
            </w:pPr>
          </w:p>
        </w:tc>
        <w:tc>
          <w:tcPr>
            <w:tcW w:w="0" w:type="auto"/>
            <w:vAlign w:val="center"/>
          </w:tcPr>
          <w:p w14:paraId="3618EB38">
            <w:pPr>
              <w:widowControl/>
              <w:jc w:val="left"/>
              <w:rPr>
                <w:rFonts w:ascii="Times New Roman" w:hAnsi="Times New Roman" w:eastAsia="Times New Roman" w:cs="Times New Roman"/>
                <w:kern w:val="0"/>
                <w:sz w:val="20"/>
                <w:szCs w:val="20"/>
              </w:rPr>
            </w:pPr>
          </w:p>
        </w:tc>
      </w:tr>
      <w:tr w14:paraId="68D2E956">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B4CD54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2200199</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891EB17">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其他自然资源事务支出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F8EBBB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44.76</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15BB5B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44.76</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09409E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88E5FFD">
            <w:pPr>
              <w:widowControl/>
              <w:jc w:val="left"/>
              <w:rPr>
                <w:rFonts w:ascii="Times New Roman" w:hAnsi="Times New Roman" w:eastAsia="Times New Roman" w:cs="Times New Roman"/>
                <w:kern w:val="0"/>
                <w:sz w:val="20"/>
                <w:szCs w:val="20"/>
              </w:rPr>
            </w:pPr>
          </w:p>
        </w:tc>
        <w:tc>
          <w:tcPr>
            <w:tcW w:w="0" w:type="auto"/>
            <w:vAlign w:val="center"/>
          </w:tcPr>
          <w:p w14:paraId="3DB185D1">
            <w:pPr>
              <w:widowControl/>
              <w:jc w:val="left"/>
              <w:rPr>
                <w:rFonts w:ascii="Times New Roman" w:hAnsi="Times New Roman" w:eastAsia="Times New Roman" w:cs="Times New Roman"/>
                <w:kern w:val="0"/>
                <w:sz w:val="20"/>
                <w:szCs w:val="20"/>
              </w:rPr>
            </w:pPr>
          </w:p>
        </w:tc>
        <w:tc>
          <w:tcPr>
            <w:tcW w:w="0" w:type="auto"/>
            <w:vAlign w:val="center"/>
          </w:tcPr>
          <w:p w14:paraId="0234796B">
            <w:pPr>
              <w:widowControl/>
              <w:jc w:val="left"/>
              <w:rPr>
                <w:rFonts w:ascii="Times New Roman" w:hAnsi="Times New Roman" w:eastAsia="Times New Roman" w:cs="Times New Roman"/>
                <w:kern w:val="0"/>
                <w:sz w:val="20"/>
                <w:szCs w:val="20"/>
              </w:rPr>
            </w:pPr>
          </w:p>
        </w:tc>
        <w:tc>
          <w:tcPr>
            <w:tcW w:w="0" w:type="auto"/>
            <w:vAlign w:val="center"/>
          </w:tcPr>
          <w:p w14:paraId="6AAE3092">
            <w:pPr>
              <w:widowControl/>
              <w:jc w:val="left"/>
              <w:rPr>
                <w:rFonts w:ascii="Times New Roman" w:hAnsi="Times New Roman" w:eastAsia="Times New Roman" w:cs="Times New Roman"/>
                <w:kern w:val="0"/>
                <w:sz w:val="20"/>
                <w:szCs w:val="20"/>
              </w:rPr>
            </w:pPr>
          </w:p>
        </w:tc>
        <w:tc>
          <w:tcPr>
            <w:tcW w:w="0" w:type="auto"/>
            <w:vAlign w:val="center"/>
          </w:tcPr>
          <w:p w14:paraId="3F94897D">
            <w:pPr>
              <w:widowControl/>
              <w:jc w:val="left"/>
              <w:rPr>
                <w:rFonts w:ascii="Times New Roman" w:hAnsi="Times New Roman" w:eastAsia="Times New Roman" w:cs="Times New Roman"/>
                <w:kern w:val="0"/>
                <w:sz w:val="20"/>
                <w:szCs w:val="20"/>
              </w:rPr>
            </w:pPr>
          </w:p>
        </w:tc>
        <w:tc>
          <w:tcPr>
            <w:tcW w:w="0" w:type="auto"/>
            <w:vAlign w:val="center"/>
          </w:tcPr>
          <w:p w14:paraId="12B08732">
            <w:pPr>
              <w:widowControl/>
              <w:jc w:val="left"/>
              <w:rPr>
                <w:rFonts w:ascii="Times New Roman" w:hAnsi="Times New Roman" w:eastAsia="Times New Roman" w:cs="Times New Roman"/>
                <w:kern w:val="0"/>
                <w:sz w:val="20"/>
                <w:szCs w:val="20"/>
              </w:rPr>
            </w:pPr>
          </w:p>
        </w:tc>
        <w:tc>
          <w:tcPr>
            <w:tcW w:w="0" w:type="auto"/>
            <w:vAlign w:val="center"/>
          </w:tcPr>
          <w:p w14:paraId="0FA028A9">
            <w:pPr>
              <w:widowControl/>
              <w:jc w:val="left"/>
              <w:rPr>
                <w:rFonts w:ascii="Times New Roman" w:hAnsi="Times New Roman" w:eastAsia="Times New Roman" w:cs="Times New Roman"/>
                <w:kern w:val="0"/>
                <w:sz w:val="20"/>
                <w:szCs w:val="20"/>
              </w:rPr>
            </w:pPr>
          </w:p>
        </w:tc>
      </w:tr>
      <w:tr w14:paraId="51937E1D">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A6C542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221</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102402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住房保障支出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670200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34.68</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51A9A7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34.68</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0863EB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FBACBF7">
            <w:pPr>
              <w:widowControl/>
              <w:jc w:val="left"/>
              <w:rPr>
                <w:rFonts w:ascii="Times New Roman" w:hAnsi="Times New Roman" w:eastAsia="Times New Roman" w:cs="Times New Roman"/>
                <w:kern w:val="0"/>
                <w:sz w:val="20"/>
                <w:szCs w:val="20"/>
              </w:rPr>
            </w:pPr>
          </w:p>
        </w:tc>
        <w:tc>
          <w:tcPr>
            <w:tcW w:w="0" w:type="auto"/>
            <w:vAlign w:val="center"/>
          </w:tcPr>
          <w:p w14:paraId="377E5016">
            <w:pPr>
              <w:widowControl/>
              <w:jc w:val="left"/>
              <w:rPr>
                <w:rFonts w:ascii="Times New Roman" w:hAnsi="Times New Roman" w:eastAsia="Times New Roman" w:cs="Times New Roman"/>
                <w:kern w:val="0"/>
                <w:sz w:val="20"/>
                <w:szCs w:val="20"/>
              </w:rPr>
            </w:pPr>
          </w:p>
        </w:tc>
        <w:tc>
          <w:tcPr>
            <w:tcW w:w="0" w:type="auto"/>
            <w:vAlign w:val="center"/>
          </w:tcPr>
          <w:p w14:paraId="48FE92AF">
            <w:pPr>
              <w:widowControl/>
              <w:jc w:val="left"/>
              <w:rPr>
                <w:rFonts w:ascii="Times New Roman" w:hAnsi="Times New Roman" w:eastAsia="Times New Roman" w:cs="Times New Roman"/>
                <w:kern w:val="0"/>
                <w:sz w:val="20"/>
                <w:szCs w:val="20"/>
              </w:rPr>
            </w:pPr>
          </w:p>
        </w:tc>
        <w:tc>
          <w:tcPr>
            <w:tcW w:w="0" w:type="auto"/>
            <w:vAlign w:val="center"/>
          </w:tcPr>
          <w:p w14:paraId="3DAFAFA0">
            <w:pPr>
              <w:widowControl/>
              <w:jc w:val="left"/>
              <w:rPr>
                <w:rFonts w:ascii="Times New Roman" w:hAnsi="Times New Roman" w:eastAsia="Times New Roman" w:cs="Times New Roman"/>
                <w:kern w:val="0"/>
                <w:sz w:val="20"/>
                <w:szCs w:val="20"/>
              </w:rPr>
            </w:pPr>
          </w:p>
        </w:tc>
        <w:tc>
          <w:tcPr>
            <w:tcW w:w="0" w:type="auto"/>
            <w:vAlign w:val="center"/>
          </w:tcPr>
          <w:p w14:paraId="21F5577E">
            <w:pPr>
              <w:widowControl/>
              <w:jc w:val="left"/>
              <w:rPr>
                <w:rFonts w:ascii="Times New Roman" w:hAnsi="Times New Roman" w:eastAsia="Times New Roman" w:cs="Times New Roman"/>
                <w:kern w:val="0"/>
                <w:sz w:val="20"/>
                <w:szCs w:val="20"/>
              </w:rPr>
            </w:pPr>
          </w:p>
        </w:tc>
        <w:tc>
          <w:tcPr>
            <w:tcW w:w="0" w:type="auto"/>
            <w:vAlign w:val="center"/>
          </w:tcPr>
          <w:p w14:paraId="134E32AC">
            <w:pPr>
              <w:widowControl/>
              <w:jc w:val="left"/>
              <w:rPr>
                <w:rFonts w:ascii="Times New Roman" w:hAnsi="Times New Roman" w:eastAsia="Times New Roman" w:cs="Times New Roman"/>
                <w:kern w:val="0"/>
                <w:sz w:val="20"/>
                <w:szCs w:val="20"/>
              </w:rPr>
            </w:pPr>
          </w:p>
        </w:tc>
        <w:tc>
          <w:tcPr>
            <w:tcW w:w="0" w:type="auto"/>
            <w:vAlign w:val="center"/>
          </w:tcPr>
          <w:p w14:paraId="70FA5462">
            <w:pPr>
              <w:widowControl/>
              <w:jc w:val="left"/>
              <w:rPr>
                <w:rFonts w:ascii="Times New Roman" w:hAnsi="Times New Roman" w:eastAsia="Times New Roman" w:cs="Times New Roman"/>
                <w:kern w:val="0"/>
                <w:sz w:val="20"/>
                <w:szCs w:val="20"/>
              </w:rPr>
            </w:pPr>
          </w:p>
        </w:tc>
      </w:tr>
      <w:tr w14:paraId="3817F6DB">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61049D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22102</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39B08B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住房改革支出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5B5ED3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34.68</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DA12F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34.68</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AD569B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3F8B2B5">
            <w:pPr>
              <w:widowControl/>
              <w:jc w:val="left"/>
              <w:rPr>
                <w:rFonts w:ascii="Times New Roman" w:hAnsi="Times New Roman" w:eastAsia="Times New Roman" w:cs="Times New Roman"/>
                <w:kern w:val="0"/>
                <w:sz w:val="20"/>
                <w:szCs w:val="20"/>
              </w:rPr>
            </w:pPr>
          </w:p>
        </w:tc>
        <w:tc>
          <w:tcPr>
            <w:tcW w:w="0" w:type="auto"/>
            <w:vAlign w:val="center"/>
          </w:tcPr>
          <w:p w14:paraId="5AC4042E">
            <w:pPr>
              <w:widowControl/>
              <w:jc w:val="left"/>
              <w:rPr>
                <w:rFonts w:ascii="Times New Roman" w:hAnsi="Times New Roman" w:eastAsia="Times New Roman" w:cs="Times New Roman"/>
                <w:kern w:val="0"/>
                <w:sz w:val="20"/>
                <w:szCs w:val="20"/>
              </w:rPr>
            </w:pPr>
          </w:p>
        </w:tc>
        <w:tc>
          <w:tcPr>
            <w:tcW w:w="0" w:type="auto"/>
            <w:vAlign w:val="center"/>
          </w:tcPr>
          <w:p w14:paraId="4805BCF3">
            <w:pPr>
              <w:widowControl/>
              <w:jc w:val="left"/>
              <w:rPr>
                <w:rFonts w:ascii="Times New Roman" w:hAnsi="Times New Roman" w:eastAsia="Times New Roman" w:cs="Times New Roman"/>
                <w:kern w:val="0"/>
                <w:sz w:val="20"/>
                <w:szCs w:val="20"/>
              </w:rPr>
            </w:pPr>
          </w:p>
        </w:tc>
        <w:tc>
          <w:tcPr>
            <w:tcW w:w="0" w:type="auto"/>
            <w:vAlign w:val="center"/>
          </w:tcPr>
          <w:p w14:paraId="44DED9CE">
            <w:pPr>
              <w:widowControl/>
              <w:jc w:val="left"/>
              <w:rPr>
                <w:rFonts w:ascii="Times New Roman" w:hAnsi="Times New Roman" w:eastAsia="Times New Roman" w:cs="Times New Roman"/>
                <w:kern w:val="0"/>
                <w:sz w:val="20"/>
                <w:szCs w:val="20"/>
              </w:rPr>
            </w:pPr>
          </w:p>
        </w:tc>
        <w:tc>
          <w:tcPr>
            <w:tcW w:w="0" w:type="auto"/>
            <w:vAlign w:val="center"/>
          </w:tcPr>
          <w:p w14:paraId="59B91852">
            <w:pPr>
              <w:widowControl/>
              <w:jc w:val="left"/>
              <w:rPr>
                <w:rFonts w:ascii="Times New Roman" w:hAnsi="Times New Roman" w:eastAsia="Times New Roman" w:cs="Times New Roman"/>
                <w:kern w:val="0"/>
                <w:sz w:val="20"/>
                <w:szCs w:val="20"/>
              </w:rPr>
            </w:pPr>
          </w:p>
        </w:tc>
        <w:tc>
          <w:tcPr>
            <w:tcW w:w="0" w:type="auto"/>
            <w:vAlign w:val="center"/>
          </w:tcPr>
          <w:p w14:paraId="5E9FB3D0">
            <w:pPr>
              <w:widowControl/>
              <w:jc w:val="left"/>
              <w:rPr>
                <w:rFonts w:ascii="Times New Roman" w:hAnsi="Times New Roman" w:eastAsia="Times New Roman" w:cs="Times New Roman"/>
                <w:kern w:val="0"/>
                <w:sz w:val="20"/>
                <w:szCs w:val="20"/>
              </w:rPr>
            </w:pPr>
          </w:p>
        </w:tc>
        <w:tc>
          <w:tcPr>
            <w:tcW w:w="0" w:type="auto"/>
            <w:vAlign w:val="center"/>
          </w:tcPr>
          <w:p w14:paraId="5F499DDD">
            <w:pPr>
              <w:widowControl/>
              <w:jc w:val="left"/>
              <w:rPr>
                <w:rFonts w:ascii="Times New Roman" w:hAnsi="Times New Roman" w:eastAsia="Times New Roman" w:cs="Times New Roman"/>
                <w:kern w:val="0"/>
                <w:sz w:val="20"/>
                <w:szCs w:val="20"/>
              </w:rPr>
            </w:pPr>
          </w:p>
        </w:tc>
      </w:tr>
      <w:tr w14:paraId="1611160F">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D7B0A0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2210201</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3FA32B6">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住房公积金</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14B1DA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34.68</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942FC4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34.68</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EA4088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603FAB8">
            <w:pPr>
              <w:widowControl/>
              <w:jc w:val="left"/>
              <w:rPr>
                <w:rFonts w:ascii="Times New Roman" w:hAnsi="Times New Roman" w:eastAsia="Times New Roman" w:cs="Times New Roman"/>
                <w:kern w:val="0"/>
                <w:sz w:val="20"/>
                <w:szCs w:val="20"/>
              </w:rPr>
            </w:pPr>
          </w:p>
        </w:tc>
        <w:tc>
          <w:tcPr>
            <w:tcW w:w="0" w:type="auto"/>
            <w:vAlign w:val="center"/>
          </w:tcPr>
          <w:p w14:paraId="42F56A55">
            <w:pPr>
              <w:widowControl/>
              <w:jc w:val="left"/>
              <w:rPr>
                <w:rFonts w:ascii="Times New Roman" w:hAnsi="Times New Roman" w:eastAsia="Times New Roman" w:cs="Times New Roman"/>
                <w:kern w:val="0"/>
                <w:sz w:val="20"/>
                <w:szCs w:val="20"/>
              </w:rPr>
            </w:pPr>
          </w:p>
        </w:tc>
        <w:tc>
          <w:tcPr>
            <w:tcW w:w="0" w:type="auto"/>
            <w:vAlign w:val="center"/>
          </w:tcPr>
          <w:p w14:paraId="2015AD7E">
            <w:pPr>
              <w:widowControl/>
              <w:jc w:val="left"/>
              <w:rPr>
                <w:rFonts w:ascii="Times New Roman" w:hAnsi="Times New Roman" w:eastAsia="Times New Roman" w:cs="Times New Roman"/>
                <w:kern w:val="0"/>
                <w:sz w:val="20"/>
                <w:szCs w:val="20"/>
              </w:rPr>
            </w:pPr>
          </w:p>
        </w:tc>
        <w:tc>
          <w:tcPr>
            <w:tcW w:w="0" w:type="auto"/>
            <w:vAlign w:val="center"/>
          </w:tcPr>
          <w:p w14:paraId="0A9B494D">
            <w:pPr>
              <w:widowControl/>
              <w:jc w:val="left"/>
              <w:rPr>
                <w:rFonts w:ascii="Times New Roman" w:hAnsi="Times New Roman" w:eastAsia="Times New Roman" w:cs="Times New Roman"/>
                <w:kern w:val="0"/>
                <w:sz w:val="20"/>
                <w:szCs w:val="20"/>
              </w:rPr>
            </w:pPr>
          </w:p>
        </w:tc>
        <w:tc>
          <w:tcPr>
            <w:tcW w:w="0" w:type="auto"/>
            <w:vAlign w:val="center"/>
          </w:tcPr>
          <w:p w14:paraId="368AEDB5">
            <w:pPr>
              <w:widowControl/>
              <w:jc w:val="left"/>
              <w:rPr>
                <w:rFonts w:ascii="Times New Roman" w:hAnsi="Times New Roman" w:eastAsia="Times New Roman" w:cs="Times New Roman"/>
                <w:kern w:val="0"/>
                <w:sz w:val="20"/>
                <w:szCs w:val="20"/>
              </w:rPr>
            </w:pPr>
          </w:p>
        </w:tc>
        <w:tc>
          <w:tcPr>
            <w:tcW w:w="0" w:type="auto"/>
            <w:vAlign w:val="center"/>
          </w:tcPr>
          <w:p w14:paraId="0B334A5A">
            <w:pPr>
              <w:widowControl/>
              <w:jc w:val="left"/>
              <w:rPr>
                <w:rFonts w:ascii="Times New Roman" w:hAnsi="Times New Roman" w:eastAsia="Times New Roman" w:cs="Times New Roman"/>
                <w:kern w:val="0"/>
                <w:sz w:val="20"/>
                <w:szCs w:val="20"/>
              </w:rPr>
            </w:pPr>
          </w:p>
        </w:tc>
        <w:tc>
          <w:tcPr>
            <w:tcW w:w="0" w:type="auto"/>
            <w:vAlign w:val="center"/>
          </w:tcPr>
          <w:p w14:paraId="11B86DEF">
            <w:pPr>
              <w:widowControl/>
              <w:jc w:val="left"/>
              <w:rPr>
                <w:rFonts w:ascii="Times New Roman" w:hAnsi="Times New Roman" w:eastAsia="Times New Roman" w:cs="Times New Roman"/>
                <w:kern w:val="0"/>
                <w:sz w:val="20"/>
                <w:szCs w:val="20"/>
              </w:rPr>
            </w:pPr>
          </w:p>
        </w:tc>
      </w:tr>
      <w:tr w14:paraId="4E1A76C6">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3D03AF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224</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730666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灾害防治及应急管理支出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8E7270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184.44</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5A2362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9ADFE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184.44</w:t>
            </w:r>
          </w:p>
        </w:tc>
        <w:tc>
          <w:tcPr>
            <w:tcW w:w="0" w:type="auto"/>
            <w:vAlign w:val="center"/>
          </w:tcPr>
          <w:p w14:paraId="39EB959C">
            <w:pPr>
              <w:widowControl/>
              <w:jc w:val="left"/>
              <w:rPr>
                <w:rFonts w:ascii="Times New Roman" w:hAnsi="Times New Roman" w:eastAsia="Times New Roman" w:cs="Times New Roman"/>
                <w:kern w:val="0"/>
                <w:sz w:val="20"/>
                <w:szCs w:val="20"/>
              </w:rPr>
            </w:pPr>
          </w:p>
        </w:tc>
        <w:tc>
          <w:tcPr>
            <w:tcW w:w="0" w:type="auto"/>
            <w:vAlign w:val="center"/>
          </w:tcPr>
          <w:p w14:paraId="048BFE8C">
            <w:pPr>
              <w:widowControl/>
              <w:jc w:val="left"/>
              <w:rPr>
                <w:rFonts w:ascii="Times New Roman" w:hAnsi="Times New Roman" w:eastAsia="Times New Roman" w:cs="Times New Roman"/>
                <w:kern w:val="0"/>
                <w:sz w:val="20"/>
                <w:szCs w:val="20"/>
              </w:rPr>
            </w:pPr>
          </w:p>
        </w:tc>
        <w:tc>
          <w:tcPr>
            <w:tcW w:w="0" w:type="auto"/>
            <w:vAlign w:val="center"/>
          </w:tcPr>
          <w:p w14:paraId="289BA207">
            <w:pPr>
              <w:widowControl/>
              <w:jc w:val="left"/>
              <w:rPr>
                <w:rFonts w:ascii="Times New Roman" w:hAnsi="Times New Roman" w:eastAsia="Times New Roman" w:cs="Times New Roman"/>
                <w:kern w:val="0"/>
                <w:sz w:val="20"/>
                <w:szCs w:val="20"/>
              </w:rPr>
            </w:pPr>
          </w:p>
        </w:tc>
        <w:tc>
          <w:tcPr>
            <w:tcW w:w="0" w:type="auto"/>
            <w:vAlign w:val="center"/>
          </w:tcPr>
          <w:p w14:paraId="257F254C">
            <w:pPr>
              <w:widowControl/>
              <w:jc w:val="left"/>
              <w:rPr>
                <w:rFonts w:ascii="Times New Roman" w:hAnsi="Times New Roman" w:eastAsia="Times New Roman" w:cs="Times New Roman"/>
                <w:kern w:val="0"/>
                <w:sz w:val="20"/>
                <w:szCs w:val="20"/>
              </w:rPr>
            </w:pPr>
          </w:p>
        </w:tc>
        <w:tc>
          <w:tcPr>
            <w:tcW w:w="0" w:type="auto"/>
            <w:vAlign w:val="center"/>
          </w:tcPr>
          <w:p w14:paraId="751B5902">
            <w:pPr>
              <w:widowControl/>
              <w:jc w:val="left"/>
              <w:rPr>
                <w:rFonts w:ascii="Times New Roman" w:hAnsi="Times New Roman" w:eastAsia="Times New Roman" w:cs="Times New Roman"/>
                <w:kern w:val="0"/>
                <w:sz w:val="20"/>
                <w:szCs w:val="20"/>
              </w:rPr>
            </w:pPr>
          </w:p>
        </w:tc>
        <w:tc>
          <w:tcPr>
            <w:tcW w:w="0" w:type="auto"/>
            <w:vAlign w:val="center"/>
          </w:tcPr>
          <w:p w14:paraId="221A00C0">
            <w:pPr>
              <w:widowControl/>
              <w:jc w:val="left"/>
              <w:rPr>
                <w:rFonts w:ascii="Times New Roman" w:hAnsi="Times New Roman" w:eastAsia="Times New Roman" w:cs="Times New Roman"/>
                <w:kern w:val="0"/>
                <w:sz w:val="20"/>
                <w:szCs w:val="20"/>
              </w:rPr>
            </w:pPr>
          </w:p>
        </w:tc>
        <w:tc>
          <w:tcPr>
            <w:tcW w:w="0" w:type="auto"/>
            <w:vAlign w:val="center"/>
          </w:tcPr>
          <w:p w14:paraId="2E4CD56B">
            <w:pPr>
              <w:widowControl/>
              <w:jc w:val="left"/>
              <w:rPr>
                <w:rFonts w:ascii="Times New Roman" w:hAnsi="Times New Roman" w:eastAsia="Times New Roman" w:cs="Times New Roman"/>
                <w:kern w:val="0"/>
                <w:sz w:val="20"/>
                <w:szCs w:val="20"/>
              </w:rPr>
            </w:pPr>
          </w:p>
        </w:tc>
      </w:tr>
      <w:tr w14:paraId="0D02405D">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CE1EA8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22401</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8E6E55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应急管理事务</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69BCBC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66.08</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9BC445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F7DBB5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66.08</w:t>
            </w:r>
          </w:p>
        </w:tc>
        <w:tc>
          <w:tcPr>
            <w:tcW w:w="0" w:type="auto"/>
            <w:vAlign w:val="center"/>
          </w:tcPr>
          <w:p w14:paraId="023CAE04">
            <w:pPr>
              <w:widowControl/>
              <w:jc w:val="left"/>
              <w:rPr>
                <w:rFonts w:ascii="Times New Roman" w:hAnsi="Times New Roman" w:eastAsia="Times New Roman" w:cs="Times New Roman"/>
                <w:kern w:val="0"/>
                <w:sz w:val="20"/>
                <w:szCs w:val="20"/>
              </w:rPr>
            </w:pPr>
          </w:p>
        </w:tc>
        <w:tc>
          <w:tcPr>
            <w:tcW w:w="0" w:type="auto"/>
            <w:vAlign w:val="center"/>
          </w:tcPr>
          <w:p w14:paraId="51F23D78">
            <w:pPr>
              <w:widowControl/>
              <w:jc w:val="left"/>
              <w:rPr>
                <w:rFonts w:ascii="Times New Roman" w:hAnsi="Times New Roman" w:eastAsia="Times New Roman" w:cs="Times New Roman"/>
                <w:kern w:val="0"/>
                <w:sz w:val="20"/>
                <w:szCs w:val="20"/>
              </w:rPr>
            </w:pPr>
          </w:p>
        </w:tc>
        <w:tc>
          <w:tcPr>
            <w:tcW w:w="0" w:type="auto"/>
            <w:vAlign w:val="center"/>
          </w:tcPr>
          <w:p w14:paraId="3DF4A3F6">
            <w:pPr>
              <w:widowControl/>
              <w:jc w:val="left"/>
              <w:rPr>
                <w:rFonts w:ascii="Times New Roman" w:hAnsi="Times New Roman" w:eastAsia="Times New Roman" w:cs="Times New Roman"/>
                <w:kern w:val="0"/>
                <w:sz w:val="20"/>
                <w:szCs w:val="20"/>
              </w:rPr>
            </w:pPr>
          </w:p>
        </w:tc>
        <w:tc>
          <w:tcPr>
            <w:tcW w:w="0" w:type="auto"/>
            <w:vAlign w:val="center"/>
          </w:tcPr>
          <w:p w14:paraId="78B3B196">
            <w:pPr>
              <w:widowControl/>
              <w:jc w:val="left"/>
              <w:rPr>
                <w:rFonts w:ascii="Times New Roman" w:hAnsi="Times New Roman" w:eastAsia="Times New Roman" w:cs="Times New Roman"/>
                <w:kern w:val="0"/>
                <w:sz w:val="20"/>
                <w:szCs w:val="20"/>
              </w:rPr>
            </w:pPr>
          </w:p>
        </w:tc>
        <w:tc>
          <w:tcPr>
            <w:tcW w:w="0" w:type="auto"/>
            <w:vAlign w:val="center"/>
          </w:tcPr>
          <w:p w14:paraId="19440A9F">
            <w:pPr>
              <w:widowControl/>
              <w:jc w:val="left"/>
              <w:rPr>
                <w:rFonts w:ascii="Times New Roman" w:hAnsi="Times New Roman" w:eastAsia="Times New Roman" w:cs="Times New Roman"/>
                <w:kern w:val="0"/>
                <w:sz w:val="20"/>
                <w:szCs w:val="20"/>
              </w:rPr>
            </w:pPr>
          </w:p>
        </w:tc>
        <w:tc>
          <w:tcPr>
            <w:tcW w:w="0" w:type="auto"/>
            <w:vAlign w:val="center"/>
          </w:tcPr>
          <w:p w14:paraId="15FC7931">
            <w:pPr>
              <w:widowControl/>
              <w:jc w:val="left"/>
              <w:rPr>
                <w:rFonts w:ascii="Times New Roman" w:hAnsi="Times New Roman" w:eastAsia="Times New Roman" w:cs="Times New Roman"/>
                <w:kern w:val="0"/>
                <w:sz w:val="20"/>
                <w:szCs w:val="20"/>
              </w:rPr>
            </w:pPr>
          </w:p>
        </w:tc>
        <w:tc>
          <w:tcPr>
            <w:tcW w:w="0" w:type="auto"/>
            <w:vAlign w:val="center"/>
          </w:tcPr>
          <w:p w14:paraId="6A5A16FA">
            <w:pPr>
              <w:widowControl/>
              <w:jc w:val="left"/>
              <w:rPr>
                <w:rFonts w:ascii="Times New Roman" w:hAnsi="Times New Roman" w:eastAsia="Times New Roman" w:cs="Times New Roman"/>
                <w:kern w:val="0"/>
                <w:sz w:val="20"/>
                <w:szCs w:val="20"/>
              </w:rPr>
            </w:pPr>
          </w:p>
        </w:tc>
      </w:tr>
      <w:tr w14:paraId="1D0E93BA">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C4138B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2240199</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F0F857C">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其他应急管理支出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41BFEB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66.08</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DBB66A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569856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66.08</w:t>
            </w:r>
          </w:p>
        </w:tc>
        <w:tc>
          <w:tcPr>
            <w:tcW w:w="0" w:type="auto"/>
            <w:vAlign w:val="center"/>
          </w:tcPr>
          <w:p w14:paraId="60BE6F5C">
            <w:pPr>
              <w:widowControl/>
              <w:jc w:val="left"/>
              <w:rPr>
                <w:rFonts w:ascii="Times New Roman" w:hAnsi="Times New Roman" w:eastAsia="Times New Roman" w:cs="Times New Roman"/>
                <w:kern w:val="0"/>
                <w:sz w:val="20"/>
                <w:szCs w:val="20"/>
              </w:rPr>
            </w:pPr>
          </w:p>
        </w:tc>
        <w:tc>
          <w:tcPr>
            <w:tcW w:w="0" w:type="auto"/>
            <w:vAlign w:val="center"/>
          </w:tcPr>
          <w:p w14:paraId="6A365E03">
            <w:pPr>
              <w:widowControl/>
              <w:jc w:val="left"/>
              <w:rPr>
                <w:rFonts w:ascii="Times New Roman" w:hAnsi="Times New Roman" w:eastAsia="Times New Roman" w:cs="Times New Roman"/>
                <w:kern w:val="0"/>
                <w:sz w:val="20"/>
                <w:szCs w:val="20"/>
              </w:rPr>
            </w:pPr>
          </w:p>
        </w:tc>
        <w:tc>
          <w:tcPr>
            <w:tcW w:w="0" w:type="auto"/>
            <w:vAlign w:val="center"/>
          </w:tcPr>
          <w:p w14:paraId="0CDE37C0">
            <w:pPr>
              <w:widowControl/>
              <w:jc w:val="left"/>
              <w:rPr>
                <w:rFonts w:ascii="Times New Roman" w:hAnsi="Times New Roman" w:eastAsia="Times New Roman" w:cs="Times New Roman"/>
                <w:kern w:val="0"/>
                <w:sz w:val="20"/>
                <w:szCs w:val="20"/>
              </w:rPr>
            </w:pPr>
          </w:p>
        </w:tc>
        <w:tc>
          <w:tcPr>
            <w:tcW w:w="0" w:type="auto"/>
            <w:vAlign w:val="center"/>
          </w:tcPr>
          <w:p w14:paraId="4E6923E9">
            <w:pPr>
              <w:widowControl/>
              <w:jc w:val="left"/>
              <w:rPr>
                <w:rFonts w:ascii="Times New Roman" w:hAnsi="Times New Roman" w:eastAsia="Times New Roman" w:cs="Times New Roman"/>
                <w:kern w:val="0"/>
                <w:sz w:val="20"/>
                <w:szCs w:val="20"/>
              </w:rPr>
            </w:pPr>
          </w:p>
        </w:tc>
        <w:tc>
          <w:tcPr>
            <w:tcW w:w="0" w:type="auto"/>
            <w:vAlign w:val="center"/>
          </w:tcPr>
          <w:p w14:paraId="1881684D">
            <w:pPr>
              <w:widowControl/>
              <w:jc w:val="left"/>
              <w:rPr>
                <w:rFonts w:ascii="Times New Roman" w:hAnsi="Times New Roman" w:eastAsia="Times New Roman" w:cs="Times New Roman"/>
                <w:kern w:val="0"/>
                <w:sz w:val="20"/>
                <w:szCs w:val="20"/>
              </w:rPr>
            </w:pPr>
          </w:p>
        </w:tc>
        <w:tc>
          <w:tcPr>
            <w:tcW w:w="0" w:type="auto"/>
            <w:vAlign w:val="center"/>
          </w:tcPr>
          <w:p w14:paraId="1F49E36B">
            <w:pPr>
              <w:widowControl/>
              <w:jc w:val="left"/>
              <w:rPr>
                <w:rFonts w:ascii="Times New Roman" w:hAnsi="Times New Roman" w:eastAsia="Times New Roman" w:cs="Times New Roman"/>
                <w:kern w:val="0"/>
                <w:sz w:val="20"/>
                <w:szCs w:val="20"/>
              </w:rPr>
            </w:pPr>
          </w:p>
        </w:tc>
        <w:tc>
          <w:tcPr>
            <w:tcW w:w="0" w:type="auto"/>
            <w:vAlign w:val="center"/>
          </w:tcPr>
          <w:p w14:paraId="1C2A2778">
            <w:pPr>
              <w:widowControl/>
              <w:jc w:val="left"/>
              <w:rPr>
                <w:rFonts w:ascii="Times New Roman" w:hAnsi="Times New Roman" w:eastAsia="Times New Roman" w:cs="Times New Roman"/>
                <w:kern w:val="0"/>
                <w:sz w:val="20"/>
                <w:szCs w:val="20"/>
              </w:rPr>
            </w:pPr>
          </w:p>
        </w:tc>
      </w:tr>
      <w:tr w14:paraId="4C22CD25">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293D3C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22402</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02B7C2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消防救援事务</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9F4CD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5.36</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5768C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4E4C7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5.36</w:t>
            </w:r>
          </w:p>
        </w:tc>
        <w:tc>
          <w:tcPr>
            <w:tcW w:w="0" w:type="auto"/>
            <w:vAlign w:val="center"/>
          </w:tcPr>
          <w:p w14:paraId="7A96BC3C">
            <w:pPr>
              <w:widowControl/>
              <w:jc w:val="left"/>
              <w:rPr>
                <w:rFonts w:ascii="Times New Roman" w:hAnsi="Times New Roman" w:eastAsia="Times New Roman" w:cs="Times New Roman"/>
                <w:kern w:val="0"/>
                <w:sz w:val="20"/>
                <w:szCs w:val="20"/>
              </w:rPr>
            </w:pPr>
          </w:p>
        </w:tc>
        <w:tc>
          <w:tcPr>
            <w:tcW w:w="0" w:type="auto"/>
            <w:vAlign w:val="center"/>
          </w:tcPr>
          <w:p w14:paraId="29308E5B">
            <w:pPr>
              <w:widowControl/>
              <w:jc w:val="left"/>
              <w:rPr>
                <w:rFonts w:ascii="Times New Roman" w:hAnsi="Times New Roman" w:eastAsia="Times New Roman" w:cs="Times New Roman"/>
                <w:kern w:val="0"/>
                <w:sz w:val="20"/>
                <w:szCs w:val="20"/>
              </w:rPr>
            </w:pPr>
          </w:p>
        </w:tc>
        <w:tc>
          <w:tcPr>
            <w:tcW w:w="0" w:type="auto"/>
            <w:vAlign w:val="center"/>
          </w:tcPr>
          <w:p w14:paraId="08E3D571">
            <w:pPr>
              <w:widowControl/>
              <w:jc w:val="left"/>
              <w:rPr>
                <w:rFonts w:ascii="Times New Roman" w:hAnsi="Times New Roman" w:eastAsia="Times New Roman" w:cs="Times New Roman"/>
                <w:kern w:val="0"/>
                <w:sz w:val="20"/>
                <w:szCs w:val="20"/>
              </w:rPr>
            </w:pPr>
          </w:p>
        </w:tc>
        <w:tc>
          <w:tcPr>
            <w:tcW w:w="0" w:type="auto"/>
            <w:vAlign w:val="center"/>
          </w:tcPr>
          <w:p w14:paraId="3439F153">
            <w:pPr>
              <w:widowControl/>
              <w:jc w:val="left"/>
              <w:rPr>
                <w:rFonts w:ascii="Times New Roman" w:hAnsi="Times New Roman" w:eastAsia="Times New Roman" w:cs="Times New Roman"/>
                <w:kern w:val="0"/>
                <w:sz w:val="20"/>
                <w:szCs w:val="20"/>
              </w:rPr>
            </w:pPr>
          </w:p>
        </w:tc>
        <w:tc>
          <w:tcPr>
            <w:tcW w:w="0" w:type="auto"/>
            <w:vAlign w:val="center"/>
          </w:tcPr>
          <w:p w14:paraId="21842171">
            <w:pPr>
              <w:widowControl/>
              <w:jc w:val="left"/>
              <w:rPr>
                <w:rFonts w:ascii="Times New Roman" w:hAnsi="Times New Roman" w:eastAsia="Times New Roman" w:cs="Times New Roman"/>
                <w:kern w:val="0"/>
                <w:sz w:val="20"/>
                <w:szCs w:val="20"/>
              </w:rPr>
            </w:pPr>
          </w:p>
        </w:tc>
        <w:tc>
          <w:tcPr>
            <w:tcW w:w="0" w:type="auto"/>
            <w:vAlign w:val="center"/>
          </w:tcPr>
          <w:p w14:paraId="0FBF9732">
            <w:pPr>
              <w:widowControl/>
              <w:jc w:val="left"/>
              <w:rPr>
                <w:rFonts w:ascii="Times New Roman" w:hAnsi="Times New Roman" w:eastAsia="Times New Roman" w:cs="Times New Roman"/>
                <w:kern w:val="0"/>
                <w:sz w:val="20"/>
                <w:szCs w:val="20"/>
              </w:rPr>
            </w:pPr>
          </w:p>
        </w:tc>
        <w:tc>
          <w:tcPr>
            <w:tcW w:w="0" w:type="auto"/>
            <w:vAlign w:val="center"/>
          </w:tcPr>
          <w:p w14:paraId="04BF1B65">
            <w:pPr>
              <w:widowControl/>
              <w:jc w:val="left"/>
              <w:rPr>
                <w:rFonts w:ascii="Times New Roman" w:hAnsi="Times New Roman" w:eastAsia="Times New Roman" w:cs="Times New Roman"/>
                <w:kern w:val="0"/>
                <w:sz w:val="20"/>
                <w:szCs w:val="20"/>
              </w:rPr>
            </w:pPr>
          </w:p>
        </w:tc>
      </w:tr>
      <w:tr w14:paraId="09F7FF71">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F21B82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2240202</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C4066F2">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一般行政管理事务</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CE46EB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1.86</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CC44FB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CA3481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1.86</w:t>
            </w:r>
          </w:p>
        </w:tc>
        <w:tc>
          <w:tcPr>
            <w:tcW w:w="0" w:type="auto"/>
            <w:vAlign w:val="center"/>
          </w:tcPr>
          <w:p w14:paraId="2C421A9B">
            <w:pPr>
              <w:widowControl/>
              <w:jc w:val="left"/>
              <w:rPr>
                <w:rFonts w:ascii="Times New Roman" w:hAnsi="Times New Roman" w:eastAsia="Times New Roman" w:cs="Times New Roman"/>
                <w:kern w:val="0"/>
                <w:sz w:val="20"/>
                <w:szCs w:val="20"/>
              </w:rPr>
            </w:pPr>
          </w:p>
        </w:tc>
        <w:tc>
          <w:tcPr>
            <w:tcW w:w="0" w:type="auto"/>
            <w:vAlign w:val="center"/>
          </w:tcPr>
          <w:p w14:paraId="3C32F17D">
            <w:pPr>
              <w:widowControl/>
              <w:jc w:val="left"/>
              <w:rPr>
                <w:rFonts w:ascii="Times New Roman" w:hAnsi="Times New Roman" w:eastAsia="Times New Roman" w:cs="Times New Roman"/>
                <w:kern w:val="0"/>
                <w:sz w:val="20"/>
                <w:szCs w:val="20"/>
              </w:rPr>
            </w:pPr>
          </w:p>
        </w:tc>
        <w:tc>
          <w:tcPr>
            <w:tcW w:w="0" w:type="auto"/>
            <w:vAlign w:val="center"/>
          </w:tcPr>
          <w:p w14:paraId="67D57DF1">
            <w:pPr>
              <w:widowControl/>
              <w:jc w:val="left"/>
              <w:rPr>
                <w:rFonts w:ascii="Times New Roman" w:hAnsi="Times New Roman" w:eastAsia="Times New Roman" w:cs="Times New Roman"/>
                <w:kern w:val="0"/>
                <w:sz w:val="20"/>
                <w:szCs w:val="20"/>
              </w:rPr>
            </w:pPr>
          </w:p>
        </w:tc>
        <w:tc>
          <w:tcPr>
            <w:tcW w:w="0" w:type="auto"/>
            <w:vAlign w:val="center"/>
          </w:tcPr>
          <w:p w14:paraId="4F007D71">
            <w:pPr>
              <w:widowControl/>
              <w:jc w:val="left"/>
              <w:rPr>
                <w:rFonts w:ascii="Times New Roman" w:hAnsi="Times New Roman" w:eastAsia="Times New Roman" w:cs="Times New Roman"/>
                <w:kern w:val="0"/>
                <w:sz w:val="20"/>
                <w:szCs w:val="20"/>
              </w:rPr>
            </w:pPr>
          </w:p>
        </w:tc>
        <w:tc>
          <w:tcPr>
            <w:tcW w:w="0" w:type="auto"/>
            <w:vAlign w:val="center"/>
          </w:tcPr>
          <w:p w14:paraId="6CB00308">
            <w:pPr>
              <w:widowControl/>
              <w:jc w:val="left"/>
              <w:rPr>
                <w:rFonts w:ascii="Times New Roman" w:hAnsi="Times New Roman" w:eastAsia="Times New Roman" w:cs="Times New Roman"/>
                <w:kern w:val="0"/>
                <w:sz w:val="20"/>
                <w:szCs w:val="20"/>
              </w:rPr>
            </w:pPr>
          </w:p>
        </w:tc>
        <w:tc>
          <w:tcPr>
            <w:tcW w:w="0" w:type="auto"/>
            <w:vAlign w:val="center"/>
          </w:tcPr>
          <w:p w14:paraId="299EBC92">
            <w:pPr>
              <w:widowControl/>
              <w:jc w:val="left"/>
              <w:rPr>
                <w:rFonts w:ascii="Times New Roman" w:hAnsi="Times New Roman" w:eastAsia="Times New Roman" w:cs="Times New Roman"/>
                <w:kern w:val="0"/>
                <w:sz w:val="20"/>
                <w:szCs w:val="20"/>
              </w:rPr>
            </w:pPr>
          </w:p>
        </w:tc>
        <w:tc>
          <w:tcPr>
            <w:tcW w:w="0" w:type="auto"/>
            <w:vAlign w:val="center"/>
          </w:tcPr>
          <w:p w14:paraId="58FB8073">
            <w:pPr>
              <w:widowControl/>
              <w:jc w:val="left"/>
              <w:rPr>
                <w:rFonts w:ascii="Times New Roman" w:hAnsi="Times New Roman" w:eastAsia="Times New Roman" w:cs="Times New Roman"/>
                <w:kern w:val="0"/>
                <w:sz w:val="20"/>
                <w:szCs w:val="20"/>
              </w:rPr>
            </w:pPr>
          </w:p>
        </w:tc>
      </w:tr>
      <w:tr w14:paraId="49915FF9">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10589C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2240204</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C5F5441">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消防应急救援</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5B7E29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3.50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498EB7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81D96E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3.50</w:t>
            </w:r>
          </w:p>
        </w:tc>
        <w:tc>
          <w:tcPr>
            <w:tcW w:w="0" w:type="auto"/>
            <w:vAlign w:val="center"/>
          </w:tcPr>
          <w:p w14:paraId="25117EA7">
            <w:pPr>
              <w:widowControl/>
              <w:jc w:val="left"/>
              <w:rPr>
                <w:rFonts w:ascii="Times New Roman" w:hAnsi="Times New Roman" w:eastAsia="Times New Roman" w:cs="Times New Roman"/>
                <w:kern w:val="0"/>
                <w:sz w:val="20"/>
                <w:szCs w:val="20"/>
              </w:rPr>
            </w:pPr>
          </w:p>
        </w:tc>
        <w:tc>
          <w:tcPr>
            <w:tcW w:w="0" w:type="auto"/>
            <w:vAlign w:val="center"/>
          </w:tcPr>
          <w:p w14:paraId="667CC131">
            <w:pPr>
              <w:widowControl/>
              <w:jc w:val="left"/>
              <w:rPr>
                <w:rFonts w:ascii="Times New Roman" w:hAnsi="Times New Roman" w:eastAsia="Times New Roman" w:cs="Times New Roman"/>
                <w:kern w:val="0"/>
                <w:sz w:val="20"/>
                <w:szCs w:val="20"/>
              </w:rPr>
            </w:pPr>
          </w:p>
        </w:tc>
        <w:tc>
          <w:tcPr>
            <w:tcW w:w="0" w:type="auto"/>
            <w:vAlign w:val="center"/>
          </w:tcPr>
          <w:p w14:paraId="44985232">
            <w:pPr>
              <w:widowControl/>
              <w:jc w:val="left"/>
              <w:rPr>
                <w:rFonts w:ascii="Times New Roman" w:hAnsi="Times New Roman" w:eastAsia="Times New Roman" w:cs="Times New Roman"/>
                <w:kern w:val="0"/>
                <w:sz w:val="20"/>
                <w:szCs w:val="20"/>
              </w:rPr>
            </w:pPr>
          </w:p>
        </w:tc>
        <w:tc>
          <w:tcPr>
            <w:tcW w:w="0" w:type="auto"/>
            <w:vAlign w:val="center"/>
          </w:tcPr>
          <w:p w14:paraId="37B0CAFF">
            <w:pPr>
              <w:widowControl/>
              <w:jc w:val="left"/>
              <w:rPr>
                <w:rFonts w:ascii="Times New Roman" w:hAnsi="Times New Roman" w:eastAsia="Times New Roman" w:cs="Times New Roman"/>
                <w:kern w:val="0"/>
                <w:sz w:val="20"/>
                <w:szCs w:val="20"/>
              </w:rPr>
            </w:pPr>
          </w:p>
        </w:tc>
        <w:tc>
          <w:tcPr>
            <w:tcW w:w="0" w:type="auto"/>
            <w:vAlign w:val="center"/>
          </w:tcPr>
          <w:p w14:paraId="329FEB20">
            <w:pPr>
              <w:widowControl/>
              <w:jc w:val="left"/>
              <w:rPr>
                <w:rFonts w:ascii="Times New Roman" w:hAnsi="Times New Roman" w:eastAsia="Times New Roman" w:cs="Times New Roman"/>
                <w:kern w:val="0"/>
                <w:sz w:val="20"/>
                <w:szCs w:val="20"/>
              </w:rPr>
            </w:pPr>
          </w:p>
        </w:tc>
        <w:tc>
          <w:tcPr>
            <w:tcW w:w="0" w:type="auto"/>
            <w:vAlign w:val="center"/>
          </w:tcPr>
          <w:p w14:paraId="6352E16B">
            <w:pPr>
              <w:widowControl/>
              <w:jc w:val="left"/>
              <w:rPr>
                <w:rFonts w:ascii="Times New Roman" w:hAnsi="Times New Roman" w:eastAsia="Times New Roman" w:cs="Times New Roman"/>
                <w:kern w:val="0"/>
                <w:sz w:val="20"/>
                <w:szCs w:val="20"/>
              </w:rPr>
            </w:pPr>
          </w:p>
        </w:tc>
        <w:tc>
          <w:tcPr>
            <w:tcW w:w="0" w:type="auto"/>
            <w:vAlign w:val="center"/>
          </w:tcPr>
          <w:p w14:paraId="6485361F">
            <w:pPr>
              <w:widowControl/>
              <w:jc w:val="left"/>
              <w:rPr>
                <w:rFonts w:ascii="Times New Roman" w:hAnsi="Times New Roman" w:eastAsia="Times New Roman" w:cs="Times New Roman"/>
                <w:kern w:val="0"/>
                <w:sz w:val="20"/>
                <w:szCs w:val="20"/>
              </w:rPr>
            </w:pPr>
          </w:p>
        </w:tc>
      </w:tr>
      <w:tr w14:paraId="674FA91D">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E41A63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22407</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5D7D8E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自然灾害救灾及恢复重建支出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C58147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113.00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28ED7D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02EE76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113.00</w:t>
            </w:r>
          </w:p>
        </w:tc>
        <w:tc>
          <w:tcPr>
            <w:tcW w:w="0" w:type="auto"/>
            <w:vAlign w:val="center"/>
          </w:tcPr>
          <w:p w14:paraId="7E338311">
            <w:pPr>
              <w:widowControl/>
              <w:jc w:val="left"/>
              <w:rPr>
                <w:rFonts w:ascii="Times New Roman" w:hAnsi="Times New Roman" w:eastAsia="Times New Roman" w:cs="Times New Roman"/>
                <w:kern w:val="0"/>
                <w:sz w:val="20"/>
                <w:szCs w:val="20"/>
              </w:rPr>
            </w:pPr>
          </w:p>
        </w:tc>
        <w:tc>
          <w:tcPr>
            <w:tcW w:w="0" w:type="auto"/>
            <w:vAlign w:val="center"/>
          </w:tcPr>
          <w:p w14:paraId="3C168231">
            <w:pPr>
              <w:widowControl/>
              <w:jc w:val="left"/>
              <w:rPr>
                <w:rFonts w:ascii="Times New Roman" w:hAnsi="Times New Roman" w:eastAsia="Times New Roman" w:cs="Times New Roman"/>
                <w:kern w:val="0"/>
                <w:sz w:val="20"/>
                <w:szCs w:val="20"/>
              </w:rPr>
            </w:pPr>
          </w:p>
        </w:tc>
        <w:tc>
          <w:tcPr>
            <w:tcW w:w="0" w:type="auto"/>
            <w:vAlign w:val="center"/>
          </w:tcPr>
          <w:p w14:paraId="5E68A56D">
            <w:pPr>
              <w:widowControl/>
              <w:jc w:val="left"/>
              <w:rPr>
                <w:rFonts w:ascii="Times New Roman" w:hAnsi="Times New Roman" w:eastAsia="Times New Roman" w:cs="Times New Roman"/>
                <w:kern w:val="0"/>
                <w:sz w:val="20"/>
                <w:szCs w:val="20"/>
              </w:rPr>
            </w:pPr>
          </w:p>
        </w:tc>
        <w:tc>
          <w:tcPr>
            <w:tcW w:w="0" w:type="auto"/>
            <w:vAlign w:val="center"/>
          </w:tcPr>
          <w:p w14:paraId="4C3D1D4B">
            <w:pPr>
              <w:widowControl/>
              <w:jc w:val="left"/>
              <w:rPr>
                <w:rFonts w:ascii="Times New Roman" w:hAnsi="Times New Roman" w:eastAsia="Times New Roman" w:cs="Times New Roman"/>
                <w:kern w:val="0"/>
                <w:sz w:val="20"/>
                <w:szCs w:val="20"/>
              </w:rPr>
            </w:pPr>
          </w:p>
        </w:tc>
        <w:tc>
          <w:tcPr>
            <w:tcW w:w="0" w:type="auto"/>
            <w:vAlign w:val="center"/>
          </w:tcPr>
          <w:p w14:paraId="1E7A3D25">
            <w:pPr>
              <w:widowControl/>
              <w:jc w:val="left"/>
              <w:rPr>
                <w:rFonts w:ascii="Times New Roman" w:hAnsi="Times New Roman" w:eastAsia="Times New Roman" w:cs="Times New Roman"/>
                <w:kern w:val="0"/>
                <w:sz w:val="20"/>
                <w:szCs w:val="20"/>
              </w:rPr>
            </w:pPr>
          </w:p>
        </w:tc>
        <w:tc>
          <w:tcPr>
            <w:tcW w:w="0" w:type="auto"/>
            <w:vAlign w:val="center"/>
          </w:tcPr>
          <w:p w14:paraId="37E3295E">
            <w:pPr>
              <w:widowControl/>
              <w:jc w:val="left"/>
              <w:rPr>
                <w:rFonts w:ascii="Times New Roman" w:hAnsi="Times New Roman" w:eastAsia="Times New Roman" w:cs="Times New Roman"/>
                <w:kern w:val="0"/>
                <w:sz w:val="20"/>
                <w:szCs w:val="20"/>
              </w:rPr>
            </w:pPr>
          </w:p>
        </w:tc>
        <w:tc>
          <w:tcPr>
            <w:tcW w:w="0" w:type="auto"/>
            <w:vAlign w:val="center"/>
          </w:tcPr>
          <w:p w14:paraId="4E1BB458">
            <w:pPr>
              <w:widowControl/>
              <w:jc w:val="left"/>
              <w:rPr>
                <w:rFonts w:ascii="Times New Roman" w:hAnsi="Times New Roman" w:eastAsia="Times New Roman" w:cs="Times New Roman"/>
                <w:kern w:val="0"/>
                <w:sz w:val="20"/>
                <w:szCs w:val="20"/>
              </w:rPr>
            </w:pPr>
          </w:p>
        </w:tc>
      </w:tr>
      <w:tr w14:paraId="3363592E">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4E9649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2240703</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5B2FEE7">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自然灾害救灾补助</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036782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103.00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E0F6FE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0B63FE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103.00</w:t>
            </w:r>
          </w:p>
        </w:tc>
        <w:tc>
          <w:tcPr>
            <w:tcW w:w="0" w:type="auto"/>
            <w:vAlign w:val="center"/>
          </w:tcPr>
          <w:p w14:paraId="786301E0">
            <w:pPr>
              <w:widowControl/>
              <w:jc w:val="left"/>
              <w:rPr>
                <w:rFonts w:ascii="Times New Roman" w:hAnsi="Times New Roman" w:eastAsia="Times New Roman" w:cs="Times New Roman"/>
                <w:kern w:val="0"/>
                <w:sz w:val="20"/>
                <w:szCs w:val="20"/>
              </w:rPr>
            </w:pPr>
          </w:p>
        </w:tc>
        <w:tc>
          <w:tcPr>
            <w:tcW w:w="0" w:type="auto"/>
            <w:vAlign w:val="center"/>
          </w:tcPr>
          <w:p w14:paraId="067EE7E6">
            <w:pPr>
              <w:widowControl/>
              <w:jc w:val="left"/>
              <w:rPr>
                <w:rFonts w:ascii="Times New Roman" w:hAnsi="Times New Roman" w:eastAsia="Times New Roman" w:cs="Times New Roman"/>
                <w:kern w:val="0"/>
                <w:sz w:val="20"/>
                <w:szCs w:val="20"/>
              </w:rPr>
            </w:pPr>
          </w:p>
        </w:tc>
        <w:tc>
          <w:tcPr>
            <w:tcW w:w="0" w:type="auto"/>
            <w:vAlign w:val="center"/>
          </w:tcPr>
          <w:p w14:paraId="1770AB40">
            <w:pPr>
              <w:widowControl/>
              <w:jc w:val="left"/>
              <w:rPr>
                <w:rFonts w:ascii="Times New Roman" w:hAnsi="Times New Roman" w:eastAsia="Times New Roman" w:cs="Times New Roman"/>
                <w:kern w:val="0"/>
                <w:sz w:val="20"/>
                <w:szCs w:val="20"/>
              </w:rPr>
            </w:pPr>
          </w:p>
        </w:tc>
        <w:tc>
          <w:tcPr>
            <w:tcW w:w="0" w:type="auto"/>
            <w:vAlign w:val="center"/>
          </w:tcPr>
          <w:p w14:paraId="7DE798F9">
            <w:pPr>
              <w:widowControl/>
              <w:jc w:val="left"/>
              <w:rPr>
                <w:rFonts w:ascii="Times New Roman" w:hAnsi="Times New Roman" w:eastAsia="Times New Roman" w:cs="Times New Roman"/>
                <w:kern w:val="0"/>
                <w:sz w:val="20"/>
                <w:szCs w:val="20"/>
              </w:rPr>
            </w:pPr>
          </w:p>
        </w:tc>
        <w:tc>
          <w:tcPr>
            <w:tcW w:w="0" w:type="auto"/>
            <w:vAlign w:val="center"/>
          </w:tcPr>
          <w:p w14:paraId="2F082845">
            <w:pPr>
              <w:widowControl/>
              <w:jc w:val="left"/>
              <w:rPr>
                <w:rFonts w:ascii="Times New Roman" w:hAnsi="Times New Roman" w:eastAsia="Times New Roman" w:cs="Times New Roman"/>
                <w:kern w:val="0"/>
                <w:sz w:val="20"/>
                <w:szCs w:val="20"/>
              </w:rPr>
            </w:pPr>
          </w:p>
        </w:tc>
        <w:tc>
          <w:tcPr>
            <w:tcW w:w="0" w:type="auto"/>
            <w:vAlign w:val="center"/>
          </w:tcPr>
          <w:p w14:paraId="6840AA56">
            <w:pPr>
              <w:widowControl/>
              <w:jc w:val="left"/>
              <w:rPr>
                <w:rFonts w:ascii="Times New Roman" w:hAnsi="Times New Roman" w:eastAsia="Times New Roman" w:cs="Times New Roman"/>
                <w:kern w:val="0"/>
                <w:sz w:val="20"/>
                <w:szCs w:val="20"/>
              </w:rPr>
            </w:pPr>
          </w:p>
        </w:tc>
        <w:tc>
          <w:tcPr>
            <w:tcW w:w="0" w:type="auto"/>
            <w:vAlign w:val="center"/>
          </w:tcPr>
          <w:p w14:paraId="5DC18AD5">
            <w:pPr>
              <w:widowControl/>
              <w:jc w:val="left"/>
              <w:rPr>
                <w:rFonts w:ascii="Times New Roman" w:hAnsi="Times New Roman" w:eastAsia="Times New Roman" w:cs="Times New Roman"/>
                <w:kern w:val="0"/>
                <w:sz w:val="20"/>
                <w:szCs w:val="20"/>
              </w:rPr>
            </w:pPr>
          </w:p>
        </w:tc>
      </w:tr>
      <w:tr w14:paraId="57ECD227">
        <w:tblPrEx>
          <w:tblCellMar>
            <w:top w:w="15" w:type="dxa"/>
            <w:left w:w="15" w:type="dxa"/>
            <w:bottom w:w="15" w:type="dxa"/>
            <w:right w:w="15" w:type="dxa"/>
          </w:tblCellMar>
        </w:tblPrEx>
        <w:trPr>
          <w:trHeight w:val="308" w:hRule="atLeast"/>
        </w:trPr>
        <w:tc>
          <w:tcPr>
            <w:tcW w:w="3481"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0CF4FA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2240799</w:t>
            </w:r>
          </w:p>
        </w:tc>
        <w:tc>
          <w:tcPr>
            <w:tcW w:w="460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360F83">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其他自然灾害救灾及恢复重建支出</w:t>
            </w:r>
          </w:p>
        </w:tc>
        <w:tc>
          <w:tcPr>
            <w:tcW w:w="1962"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A56DE0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10.00</w:t>
            </w:r>
          </w:p>
        </w:tc>
        <w:tc>
          <w:tcPr>
            <w:tcW w:w="164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06848A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20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CADF9A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10.00</w:t>
            </w:r>
          </w:p>
        </w:tc>
        <w:tc>
          <w:tcPr>
            <w:tcW w:w="0" w:type="auto"/>
            <w:vAlign w:val="center"/>
          </w:tcPr>
          <w:p w14:paraId="0CC002A4">
            <w:pPr>
              <w:widowControl/>
              <w:jc w:val="left"/>
              <w:rPr>
                <w:rFonts w:ascii="Times New Roman" w:hAnsi="Times New Roman" w:eastAsia="Times New Roman" w:cs="Times New Roman"/>
                <w:kern w:val="0"/>
                <w:sz w:val="20"/>
                <w:szCs w:val="20"/>
              </w:rPr>
            </w:pPr>
          </w:p>
        </w:tc>
        <w:tc>
          <w:tcPr>
            <w:tcW w:w="0" w:type="auto"/>
            <w:vAlign w:val="center"/>
          </w:tcPr>
          <w:p w14:paraId="5E2526A9">
            <w:pPr>
              <w:widowControl/>
              <w:jc w:val="left"/>
              <w:rPr>
                <w:rFonts w:ascii="Times New Roman" w:hAnsi="Times New Roman" w:eastAsia="Times New Roman" w:cs="Times New Roman"/>
                <w:kern w:val="0"/>
                <w:sz w:val="20"/>
                <w:szCs w:val="20"/>
              </w:rPr>
            </w:pPr>
          </w:p>
        </w:tc>
        <w:tc>
          <w:tcPr>
            <w:tcW w:w="0" w:type="auto"/>
            <w:vAlign w:val="center"/>
          </w:tcPr>
          <w:p w14:paraId="77D08F72">
            <w:pPr>
              <w:widowControl/>
              <w:jc w:val="left"/>
              <w:rPr>
                <w:rFonts w:ascii="Times New Roman" w:hAnsi="Times New Roman" w:eastAsia="Times New Roman" w:cs="Times New Roman"/>
                <w:kern w:val="0"/>
                <w:sz w:val="20"/>
                <w:szCs w:val="20"/>
              </w:rPr>
            </w:pPr>
          </w:p>
        </w:tc>
        <w:tc>
          <w:tcPr>
            <w:tcW w:w="0" w:type="auto"/>
            <w:vAlign w:val="center"/>
          </w:tcPr>
          <w:p w14:paraId="143FE2BF">
            <w:pPr>
              <w:widowControl/>
              <w:jc w:val="left"/>
              <w:rPr>
                <w:rFonts w:ascii="Times New Roman" w:hAnsi="Times New Roman" w:eastAsia="Times New Roman" w:cs="Times New Roman"/>
                <w:kern w:val="0"/>
                <w:sz w:val="20"/>
                <w:szCs w:val="20"/>
              </w:rPr>
            </w:pPr>
          </w:p>
        </w:tc>
        <w:tc>
          <w:tcPr>
            <w:tcW w:w="0" w:type="auto"/>
            <w:vAlign w:val="center"/>
          </w:tcPr>
          <w:p w14:paraId="11DE2912">
            <w:pPr>
              <w:widowControl/>
              <w:jc w:val="left"/>
              <w:rPr>
                <w:rFonts w:ascii="Times New Roman" w:hAnsi="Times New Roman" w:eastAsia="Times New Roman" w:cs="Times New Roman"/>
                <w:kern w:val="0"/>
                <w:sz w:val="20"/>
                <w:szCs w:val="20"/>
              </w:rPr>
            </w:pPr>
          </w:p>
        </w:tc>
        <w:tc>
          <w:tcPr>
            <w:tcW w:w="0" w:type="auto"/>
            <w:vAlign w:val="center"/>
          </w:tcPr>
          <w:p w14:paraId="7AA71F49">
            <w:pPr>
              <w:widowControl/>
              <w:jc w:val="left"/>
              <w:rPr>
                <w:rFonts w:ascii="Times New Roman" w:hAnsi="Times New Roman" w:eastAsia="Times New Roman" w:cs="Times New Roman"/>
                <w:kern w:val="0"/>
                <w:sz w:val="20"/>
                <w:szCs w:val="20"/>
              </w:rPr>
            </w:pPr>
          </w:p>
        </w:tc>
        <w:tc>
          <w:tcPr>
            <w:tcW w:w="0" w:type="auto"/>
            <w:vAlign w:val="center"/>
          </w:tcPr>
          <w:p w14:paraId="2B8D850C">
            <w:pPr>
              <w:widowControl/>
              <w:jc w:val="left"/>
              <w:rPr>
                <w:rFonts w:ascii="Times New Roman" w:hAnsi="Times New Roman" w:eastAsia="Times New Roman" w:cs="Times New Roman"/>
                <w:kern w:val="0"/>
                <w:sz w:val="20"/>
                <w:szCs w:val="20"/>
              </w:rPr>
            </w:pPr>
          </w:p>
        </w:tc>
      </w:tr>
      <w:tr w14:paraId="1B0F6C92">
        <w:tblPrEx>
          <w:tblCellMar>
            <w:top w:w="15" w:type="dxa"/>
            <w:left w:w="15" w:type="dxa"/>
            <w:bottom w:w="15" w:type="dxa"/>
            <w:right w:w="15" w:type="dxa"/>
          </w:tblCellMar>
        </w:tblPrEx>
        <w:trPr>
          <w:trHeight w:val="308" w:hRule="atLeast"/>
        </w:trPr>
        <w:tc>
          <w:tcPr>
            <w:tcW w:w="13743" w:type="dxa"/>
            <w:gridSpan w:val="7"/>
            <w:tcBorders>
              <w:top w:val="nil"/>
              <w:left w:val="nil"/>
              <w:bottom w:val="nil"/>
              <w:right w:val="nil"/>
            </w:tcBorders>
            <w:noWrap/>
            <w:tcMar>
              <w:top w:w="0" w:type="dxa"/>
              <w:left w:w="108" w:type="dxa"/>
              <w:bottom w:w="0" w:type="dxa"/>
              <w:right w:w="108" w:type="dxa"/>
            </w:tcMar>
            <w:vAlign w:val="center"/>
          </w:tcPr>
          <w:p w14:paraId="0DB4ED2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注：本表反映部门本年度一般公共预算财政拨款支出情况。</w:t>
            </w:r>
          </w:p>
        </w:tc>
        <w:tc>
          <w:tcPr>
            <w:tcW w:w="0" w:type="auto"/>
            <w:vAlign w:val="center"/>
          </w:tcPr>
          <w:p w14:paraId="73D4B048">
            <w:pPr>
              <w:widowControl/>
              <w:jc w:val="left"/>
              <w:rPr>
                <w:rFonts w:ascii="Times New Roman" w:hAnsi="Times New Roman" w:eastAsia="Times New Roman" w:cs="Times New Roman"/>
                <w:kern w:val="0"/>
                <w:sz w:val="20"/>
                <w:szCs w:val="20"/>
              </w:rPr>
            </w:pPr>
          </w:p>
        </w:tc>
        <w:tc>
          <w:tcPr>
            <w:tcW w:w="0" w:type="auto"/>
            <w:vAlign w:val="center"/>
          </w:tcPr>
          <w:p w14:paraId="30F66A3F">
            <w:pPr>
              <w:widowControl/>
              <w:jc w:val="left"/>
              <w:rPr>
                <w:rFonts w:ascii="Times New Roman" w:hAnsi="Times New Roman" w:eastAsia="Times New Roman" w:cs="Times New Roman"/>
                <w:kern w:val="0"/>
                <w:sz w:val="20"/>
                <w:szCs w:val="20"/>
              </w:rPr>
            </w:pPr>
          </w:p>
        </w:tc>
        <w:tc>
          <w:tcPr>
            <w:tcW w:w="0" w:type="auto"/>
            <w:vAlign w:val="center"/>
          </w:tcPr>
          <w:p w14:paraId="703949A1">
            <w:pPr>
              <w:widowControl/>
              <w:jc w:val="left"/>
              <w:rPr>
                <w:rFonts w:ascii="Times New Roman" w:hAnsi="Times New Roman" w:eastAsia="Times New Roman" w:cs="Times New Roman"/>
                <w:kern w:val="0"/>
                <w:sz w:val="20"/>
                <w:szCs w:val="20"/>
              </w:rPr>
            </w:pPr>
          </w:p>
        </w:tc>
        <w:tc>
          <w:tcPr>
            <w:tcW w:w="0" w:type="auto"/>
            <w:vAlign w:val="center"/>
          </w:tcPr>
          <w:p w14:paraId="50C9BBD9">
            <w:pPr>
              <w:widowControl/>
              <w:jc w:val="left"/>
              <w:rPr>
                <w:rFonts w:ascii="Times New Roman" w:hAnsi="Times New Roman" w:eastAsia="Times New Roman" w:cs="Times New Roman"/>
                <w:kern w:val="0"/>
                <w:sz w:val="20"/>
                <w:szCs w:val="20"/>
              </w:rPr>
            </w:pPr>
          </w:p>
        </w:tc>
        <w:tc>
          <w:tcPr>
            <w:tcW w:w="0" w:type="auto"/>
            <w:vAlign w:val="center"/>
          </w:tcPr>
          <w:p w14:paraId="7E49C2FB">
            <w:pPr>
              <w:widowControl/>
              <w:jc w:val="left"/>
              <w:rPr>
                <w:rFonts w:ascii="Times New Roman" w:hAnsi="Times New Roman" w:eastAsia="Times New Roman" w:cs="Times New Roman"/>
                <w:kern w:val="0"/>
                <w:sz w:val="20"/>
                <w:szCs w:val="20"/>
              </w:rPr>
            </w:pPr>
          </w:p>
        </w:tc>
        <w:tc>
          <w:tcPr>
            <w:tcW w:w="0" w:type="auto"/>
            <w:vAlign w:val="center"/>
          </w:tcPr>
          <w:p w14:paraId="04CC87D7">
            <w:pPr>
              <w:widowControl/>
              <w:jc w:val="left"/>
              <w:rPr>
                <w:rFonts w:ascii="Times New Roman" w:hAnsi="Times New Roman" w:eastAsia="Times New Roman" w:cs="Times New Roman"/>
                <w:kern w:val="0"/>
                <w:sz w:val="20"/>
                <w:szCs w:val="20"/>
              </w:rPr>
            </w:pPr>
          </w:p>
        </w:tc>
        <w:tc>
          <w:tcPr>
            <w:tcW w:w="0" w:type="auto"/>
            <w:vAlign w:val="center"/>
          </w:tcPr>
          <w:p w14:paraId="57A1F26B">
            <w:pPr>
              <w:widowControl/>
              <w:jc w:val="left"/>
              <w:rPr>
                <w:rFonts w:ascii="Times New Roman" w:hAnsi="Times New Roman" w:eastAsia="Times New Roman" w:cs="Times New Roman"/>
                <w:kern w:val="0"/>
                <w:sz w:val="20"/>
                <w:szCs w:val="20"/>
              </w:rPr>
            </w:pPr>
          </w:p>
        </w:tc>
      </w:tr>
    </w:tbl>
    <w:p w14:paraId="625CCB05">
      <w:pPr>
        <w:widowControl/>
        <w:rPr>
          <w:rFonts w:ascii="Calibri" w:hAnsi="Calibri" w:eastAsia="宋体" w:cs="宋体"/>
          <w:kern w:val="0"/>
          <w:szCs w:val="21"/>
        </w:rPr>
      </w:pPr>
      <w:r>
        <w:rPr>
          <w:rFonts w:ascii="Times New Roman" w:hAnsi="Times New Roman" w:eastAsia="宋体" w:cs="Times New Roman"/>
          <w:kern w:val="0"/>
          <w:szCs w:val="21"/>
        </w:rPr>
        <w:br w:type="page"/>
      </w:r>
    </w:p>
    <w:tbl>
      <w:tblPr>
        <w:tblStyle w:val="5"/>
        <w:tblW w:w="15000" w:type="dxa"/>
        <w:tblInd w:w="93" w:type="dxa"/>
        <w:tblLayout w:type="autofit"/>
        <w:tblCellMar>
          <w:top w:w="15" w:type="dxa"/>
          <w:left w:w="15" w:type="dxa"/>
          <w:bottom w:w="15" w:type="dxa"/>
          <w:right w:w="15" w:type="dxa"/>
        </w:tblCellMar>
      </w:tblPr>
      <w:tblGrid>
        <w:gridCol w:w="766"/>
        <w:gridCol w:w="3516"/>
        <w:gridCol w:w="1096"/>
        <w:gridCol w:w="766"/>
        <w:gridCol w:w="2416"/>
        <w:gridCol w:w="876"/>
        <w:gridCol w:w="766"/>
        <w:gridCol w:w="4396"/>
        <w:gridCol w:w="876"/>
        <w:gridCol w:w="546"/>
        <w:gridCol w:w="1536"/>
        <w:gridCol w:w="876"/>
        <w:gridCol w:w="546"/>
        <w:gridCol w:w="1756"/>
        <w:gridCol w:w="876"/>
        <w:gridCol w:w="546"/>
        <w:gridCol w:w="2196"/>
        <w:gridCol w:w="656"/>
      </w:tblGrid>
      <w:tr w14:paraId="1B450C9F">
        <w:tblPrEx>
          <w:tblCellMar>
            <w:top w:w="15" w:type="dxa"/>
            <w:left w:w="15" w:type="dxa"/>
            <w:bottom w:w="15" w:type="dxa"/>
            <w:right w:w="15" w:type="dxa"/>
          </w:tblCellMar>
        </w:tblPrEx>
        <w:trPr>
          <w:gridAfter w:val="9"/>
          <w:wAfter w:w="9534" w:type="dxa"/>
          <w:trHeight w:val="534" w:hRule="atLeast"/>
        </w:trPr>
        <w:tc>
          <w:tcPr>
            <w:tcW w:w="15000" w:type="dxa"/>
            <w:gridSpan w:val="9"/>
            <w:tcBorders>
              <w:top w:val="nil"/>
              <w:left w:val="nil"/>
              <w:bottom w:val="nil"/>
              <w:right w:val="nil"/>
            </w:tcBorders>
            <w:noWrap/>
            <w:tcMar>
              <w:top w:w="0" w:type="dxa"/>
              <w:left w:w="108" w:type="dxa"/>
              <w:bottom w:w="0" w:type="dxa"/>
              <w:right w:w="108" w:type="dxa"/>
            </w:tcMar>
            <w:vAlign w:val="bottom"/>
          </w:tcPr>
          <w:p w14:paraId="17F1E7FB">
            <w:pPr>
              <w:widowControl/>
              <w:jc w:val="center"/>
              <w:textAlignment w:val="bottom"/>
              <w:rPr>
                <w:rFonts w:ascii="Calibri" w:hAnsi="Calibri" w:eastAsia="宋体" w:cs="Times New Roman"/>
                <w:kern w:val="0"/>
                <w:szCs w:val="21"/>
              </w:rPr>
            </w:pPr>
            <w:r>
              <w:rPr>
                <w:rFonts w:hint="eastAsia" w:ascii="宋体" w:hAnsi="宋体" w:eastAsia="宋体" w:cs="Times New Roman"/>
                <w:kern w:val="0"/>
                <w:sz w:val="30"/>
                <w:szCs w:val="30"/>
              </w:rPr>
              <w:t>一般公共预算财政拨款基本支出决算明细表</w:t>
            </w:r>
          </w:p>
        </w:tc>
      </w:tr>
      <w:tr w14:paraId="07024CB1">
        <w:tblPrEx>
          <w:tblCellMar>
            <w:top w:w="15" w:type="dxa"/>
            <w:left w:w="15" w:type="dxa"/>
            <w:bottom w:w="15" w:type="dxa"/>
            <w:right w:w="15" w:type="dxa"/>
          </w:tblCellMar>
        </w:tblPrEx>
        <w:trPr>
          <w:gridAfter w:val="9"/>
          <w:wAfter w:w="9534" w:type="dxa"/>
          <w:trHeight w:val="267" w:hRule="atLeast"/>
        </w:trPr>
        <w:tc>
          <w:tcPr>
            <w:tcW w:w="0" w:type="auto"/>
            <w:tcBorders>
              <w:top w:val="nil"/>
              <w:left w:val="nil"/>
              <w:bottom w:val="nil"/>
              <w:right w:val="nil"/>
            </w:tcBorders>
            <w:noWrap/>
            <w:tcMar>
              <w:top w:w="0" w:type="dxa"/>
              <w:left w:w="108" w:type="dxa"/>
              <w:bottom w:w="0" w:type="dxa"/>
              <w:right w:w="108" w:type="dxa"/>
            </w:tcMar>
            <w:vAlign w:val="bottom"/>
          </w:tcPr>
          <w:p w14:paraId="0E4E1182">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23BD0509">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3C91550A">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2A1877E0">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06873DD8">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1969493E">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055E8EF6">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gridSpan w:val="2"/>
            <w:tcBorders>
              <w:top w:val="nil"/>
              <w:left w:val="nil"/>
              <w:bottom w:val="nil"/>
              <w:right w:val="nil"/>
            </w:tcBorders>
            <w:noWrap/>
            <w:tcMar>
              <w:top w:w="0" w:type="dxa"/>
              <w:left w:w="108" w:type="dxa"/>
              <w:bottom w:w="0" w:type="dxa"/>
              <w:right w:w="108" w:type="dxa"/>
            </w:tcMar>
            <w:vAlign w:val="bottom"/>
          </w:tcPr>
          <w:p w14:paraId="64ABFDDA">
            <w:pPr>
              <w:widowControl/>
              <w:jc w:val="right"/>
              <w:textAlignment w:val="bottom"/>
              <w:rPr>
                <w:rFonts w:ascii="Calibri" w:hAnsi="Calibri" w:eastAsia="宋体" w:cs="Times New Roman"/>
                <w:kern w:val="0"/>
                <w:szCs w:val="21"/>
              </w:rPr>
            </w:pPr>
            <w:r>
              <w:rPr>
                <w:rFonts w:hint="eastAsia" w:ascii="宋体" w:hAnsi="宋体" w:eastAsia="宋体" w:cs="Times New Roman"/>
                <w:kern w:val="0"/>
                <w:sz w:val="18"/>
                <w:szCs w:val="18"/>
              </w:rPr>
              <w:t>公开06表</w:t>
            </w:r>
          </w:p>
        </w:tc>
      </w:tr>
      <w:tr w14:paraId="7A4BFB66">
        <w:tblPrEx>
          <w:tblCellMar>
            <w:top w:w="15" w:type="dxa"/>
            <w:left w:w="15" w:type="dxa"/>
            <w:bottom w:w="15" w:type="dxa"/>
            <w:right w:w="15" w:type="dxa"/>
          </w:tblCellMar>
        </w:tblPrEx>
        <w:trPr>
          <w:gridAfter w:val="9"/>
          <w:wAfter w:w="9534" w:type="dxa"/>
          <w:trHeight w:val="267" w:hRule="atLeast"/>
        </w:trPr>
        <w:tc>
          <w:tcPr>
            <w:tcW w:w="0" w:type="auto"/>
            <w:gridSpan w:val="2"/>
            <w:tcBorders>
              <w:top w:val="nil"/>
              <w:left w:val="nil"/>
              <w:bottom w:val="nil"/>
              <w:right w:val="nil"/>
            </w:tcBorders>
            <w:noWrap/>
            <w:tcMar>
              <w:top w:w="0" w:type="dxa"/>
              <w:left w:w="108" w:type="dxa"/>
              <w:bottom w:w="0" w:type="dxa"/>
              <w:right w:w="108" w:type="dxa"/>
            </w:tcMar>
            <w:vAlign w:val="bottom"/>
          </w:tcPr>
          <w:p w14:paraId="62A2F347">
            <w:pPr>
              <w:widowControl/>
              <w:jc w:val="left"/>
              <w:textAlignment w:val="bottom"/>
              <w:rPr>
                <w:rFonts w:ascii="Calibri" w:hAnsi="Calibri" w:eastAsia="宋体" w:cs="Times New Roman"/>
                <w:kern w:val="0"/>
                <w:szCs w:val="21"/>
              </w:rPr>
            </w:pPr>
            <w:r>
              <w:rPr>
                <w:rFonts w:hint="eastAsia" w:ascii="宋体" w:hAnsi="宋体" w:eastAsia="宋体" w:cs="Times New Roman"/>
                <w:kern w:val="0"/>
                <w:sz w:val="20"/>
                <w:szCs w:val="20"/>
              </w:rPr>
              <w:t>部门：溆浦县观音阁镇人民政府</w:t>
            </w:r>
          </w:p>
        </w:tc>
        <w:tc>
          <w:tcPr>
            <w:tcW w:w="0" w:type="auto"/>
            <w:tcBorders>
              <w:top w:val="nil"/>
              <w:left w:val="nil"/>
              <w:bottom w:val="nil"/>
              <w:right w:val="nil"/>
            </w:tcBorders>
            <w:noWrap/>
            <w:tcMar>
              <w:top w:w="0" w:type="dxa"/>
              <w:left w:w="108" w:type="dxa"/>
              <w:bottom w:w="0" w:type="dxa"/>
              <w:right w:w="108" w:type="dxa"/>
            </w:tcMar>
            <w:vAlign w:val="bottom"/>
          </w:tcPr>
          <w:p w14:paraId="64AB00D5">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29095076">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4A13EB3A">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540F454B">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5BAEEF83">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gridSpan w:val="2"/>
            <w:tcBorders>
              <w:top w:val="nil"/>
              <w:left w:val="nil"/>
              <w:bottom w:val="nil"/>
              <w:right w:val="nil"/>
            </w:tcBorders>
            <w:noWrap/>
            <w:tcMar>
              <w:top w:w="0" w:type="dxa"/>
              <w:left w:w="108" w:type="dxa"/>
              <w:bottom w:w="0" w:type="dxa"/>
              <w:right w:w="108" w:type="dxa"/>
            </w:tcMar>
            <w:vAlign w:val="bottom"/>
          </w:tcPr>
          <w:p w14:paraId="3BB3BD74">
            <w:pPr>
              <w:widowControl/>
              <w:jc w:val="right"/>
              <w:textAlignment w:val="bottom"/>
              <w:rPr>
                <w:rFonts w:ascii="Calibri" w:hAnsi="Calibri" w:eastAsia="宋体" w:cs="Times New Roman"/>
                <w:kern w:val="0"/>
                <w:szCs w:val="21"/>
              </w:rPr>
            </w:pPr>
            <w:r>
              <w:rPr>
                <w:rFonts w:hint="eastAsia" w:ascii="宋体" w:hAnsi="宋体" w:eastAsia="宋体" w:cs="Times New Roman"/>
                <w:kern w:val="0"/>
                <w:sz w:val="18"/>
                <w:szCs w:val="18"/>
              </w:rPr>
              <w:t>金额单位：万元</w:t>
            </w:r>
          </w:p>
        </w:tc>
      </w:tr>
      <w:tr w14:paraId="6A068DA4">
        <w:tblPrEx>
          <w:tblCellMar>
            <w:top w:w="15" w:type="dxa"/>
            <w:left w:w="15" w:type="dxa"/>
            <w:bottom w:w="15" w:type="dxa"/>
            <w:right w:w="15" w:type="dxa"/>
          </w:tblCellMar>
        </w:tblPrEx>
        <w:trPr>
          <w:gridAfter w:val="9"/>
          <w:wAfter w:w="9534" w:type="dxa"/>
          <w:trHeight w:val="276"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9BE3BEB">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人员经费</w:t>
            </w:r>
          </w:p>
        </w:tc>
        <w:tc>
          <w:tcPr>
            <w:tcW w:w="0" w:type="auto"/>
            <w:gridSpan w:val="6"/>
            <w:tcBorders>
              <w:top w:val="single" w:color="000000" w:sz="8" w:space="0"/>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B3D75BB">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公用经费</w:t>
            </w:r>
          </w:p>
        </w:tc>
      </w:tr>
      <w:tr w14:paraId="742B076F">
        <w:tblPrEx>
          <w:tblCellMar>
            <w:top w:w="15" w:type="dxa"/>
            <w:left w:w="15" w:type="dxa"/>
            <w:bottom w:w="15" w:type="dxa"/>
            <w:right w:w="15" w:type="dxa"/>
          </w:tblCellMar>
        </w:tblPrEx>
        <w:trPr>
          <w:gridAfter w:val="9"/>
          <w:wAfter w:w="9534" w:type="dxa"/>
          <w:trHeight w:val="312" w:hRule="atLeast"/>
        </w:trPr>
        <w:tc>
          <w:tcPr>
            <w:tcW w:w="742" w:type="dxa"/>
            <w:vMerge w:val="restart"/>
            <w:tcBorders>
              <w:top w:val="nil"/>
              <w:left w:val="single" w:color="000000" w:sz="8" w:space="0"/>
              <w:bottom w:val="single" w:color="000000" w:sz="8" w:space="0"/>
              <w:right w:val="single" w:color="000000" w:sz="8" w:space="0"/>
            </w:tcBorders>
            <w:shd w:val="clear" w:color="auto" w:fill="C0C0C0"/>
            <w:tcMar>
              <w:top w:w="0" w:type="dxa"/>
              <w:left w:w="108" w:type="dxa"/>
              <w:bottom w:w="0" w:type="dxa"/>
              <w:right w:w="108" w:type="dxa"/>
            </w:tcMar>
            <w:vAlign w:val="center"/>
          </w:tcPr>
          <w:p w14:paraId="74CFA255">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科目代码</w:t>
            </w:r>
          </w:p>
        </w:tc>
        <w:tc>
          <w:tcPr>
            <w:tcW w:w="3408"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6B4613E9">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科目名称</w:t>
            </w:r>
          </w:p>
        </w:tc>
        <w:tc>
          <w:tcPr>
            <w:tcW w:w="1062"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10AC9413">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决算数</w:t>
            </w:r>
          </w:p>
        </w:tc>
        <w:tc>
          <w:tcPr>
            <w:tcW w:w="742"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5D3A24A8">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科目代码</w:t>
            </w:r>
          </w:p>
        </w:tc>
        <w:tc>
          <w:tcPr>
            <w:tcW w:w="2341"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50914032">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科目名称</w:t>
            </w:r>
          </w:p>
        </w:tc>
        <w:tc>
          <w:tcPr>
            <w:tcW w:w="849"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7F5AF908">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决算数</w:t>
            </w:r>
          </w:p>
        </w:tc>
        <w:tc>
          <w:tcPr>
            <w:tcW w:w="742"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0423E5B5">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科目代码</w:t>
            </w:r>
          </w:p>
        </w:tc>
        <w:tc>
          <w:tcPr>
            <w:tcW w:w="4261"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35867292">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科目名称</w:t>
            </w:r>
          </w:p>
        </w:tc>
        <w:tc>
          <w:tcPr>
            <w:tcW w:w="853"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45CCC214">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决算数</w:t>
            </w:r>
          </w:p>
        </w:tc>
      </w:tr>
      <w:tr w14:paraId="636A2D43">
        <w:tblPrEx>
          <w:tblCellMar>
            <w:top w:w="15" w:type="dxa"/>
            <w:left w:w="15" w:type="dxa"/>
            <w:bottom w:w="15" w:type="dxa"/>
            <w:right w:w="15" w:type="dxa"/>
          </w:tblCellMar>
        </w:tblPrEx>
        <w:trPr>
          <w:trHeight w:val="312" w:hRule="atLeast"/>
        </w:trPr>
        <w:tc>
          <w:tcPr>
            <w:tcW w:w="0" w:type="auto"/>
            <w:vMerge w:val="continue"/>
            <w:tcBorders>
              <w:top w:val="nil"/>
              <w:left w:val="single" w:color="000000" w:sz="8" w:space="0"/>
              <w:bottom w:val="single" w:color="000000" w:sz="8" w:space="0"/>
              <w:right w:val="single" w:color="000000" w:sz="8" w:space="0"/>
            </w:tcBorders>
            <w:vAlign w:val="center"/>
          </w:tcPr>
          <w:p w14:paraId="586CCA2E">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4C06B357">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1582289D">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110960BB">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06C827E4">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2CADEBC6">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1EA36907">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137FBA74">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0FE6D318">
            <w:pPr>
              <w:widowControl/>
              <w:jc w:val="left"/>
              <w:rPr>
                <w:rFonts w:ascii="Calibri" w:hAnsi="Calibri" w:eastAsia="宋体" w:cs="Times New Roman"/>
                <w:kern w:val="0"/>
                <w:szCs w:val="21"/>
              </w:rPr>
            </w:pPr>
          </w:p>
        </w:tc>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A202BE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301</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606A80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工资福利支出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E996D0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780.01</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938855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302</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ED7FF8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商品和服务支出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E111A7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396.95</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8ED222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307</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4003E6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债务利息及费用支出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AB1DF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r>
      <w:tr w14:paraId="164631AF">
        <w:tblPrEx>
          <w:tblCellMar>
            <w:top w:w="15" w:type="dxa"/>
            <w:left w:w="15" w:type="dxa"/>
            <w:bottom w:w="15" w:type="dxa"/>
            <w:right w:w="15" w:type="dxa"/>
          </w:tblCellMar>
        </w:tblPrEx>
        <w:trPr>
          <w:trHeight w:val="276"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FF075F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30101</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82F3247">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基本工资</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652158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263.27</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C12BAB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30201</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4C46F32">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办公费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B5758A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185.32</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EF5540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30701</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5AC75F6">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国内债务付息</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5D007A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95631B5">
            <w:pPr>
              <w:widowControl/>
              <w:jc w:val="left"/>
              <w:rPr>
                <w:rFonts w:ascii="Times New Roman" w:hAnsi="Times New Roman" w:eastAsia="Times New Roman" w:cs="Times New Roman"/>
                <w:kern w:val="0"/>
                <w:sz w:val="20"/>
                <w:szCs w:val="20"/>
              </w:rPr>
            </w:pPr>
          </w:p>
        </w:tc>
        <w:tc>
          <w:tcPr>
            <w:tcW w:w="0" w:type="auto"/>
            <w:vAlign w:val="center"/>
          </w:tcPr>
          <w:p w14:paraId="78439E1C">
            <w:pPr>
              <w:widowControl/>
              <w:jc w:val="left"/>
              <w:rPr>
                <w:rFonts w:ascii="Times New Roman" w:hAnsi="Times New Roman" w:eastAsia="Times New Roman" w:cs="Times New Roman"/>
                <w:kern w:val="0"/>
                <w:sz w:val="20"/>
                <w:szCs w:val="20"/>
              </w:rPr>
            </w:pPr>
          </w:p>
        </w:tc>
        <w:tc>
          <w:tcPr>
            <w:tcW w:w="0" w:type="auto"/>
            <w:vAlign w:val="center"/>
          </w:tcPr>
          <w:p w14:paraId="179A30BE">
            <w:pPr>
              <w:widowControl/>
              <w:jc w:val="left"/>
              <w:rPr>
                <w:rFonts w:ascii="Times New Roman" w:hAnsi="Times New Roman" w:eastAsia="Times New Roman" w:cs="Times New Roman"/>
                <w:kern w:val="0"/>
                <w:sz w:val="20"/>
                <w:szCs w:val="20"/>
              </w:rPr>
            </w:pPr>
          </w:p>
        </w:tc>
        <w:tc>
          <w:tcPr>
            <w:tcW w:w="0" w:type="auto"/>
            <w:vAlign w:val="center"/>
          </w:tcPr>
          <w:p w14:paraId="56488C86">
            <w:pPr>
              <w:widowControl/>
              <w:jc w:val="left"/>
              <w:rPr>
                <w:rFonts w:ascii="Times New Roman" w:hAnsi="Times New Roman" w:eastAsia="Times New Roman" w:cs="Times New Roman"/>
                <w:kern w:val="0"/>
                <w:sz w:val="20"/>
                <w:szCs w:val="20"/>
              </w:rPr>
            </w:pPr>
          </w:p>
        </w:tc>
        <w:tc>
          <w:tcPr>
            <w:tcW w:w="0" w:type="auto"/>
            <w:vAlign w:val="center"/>
          </w:tcPr>
          <w:p w14:paraId="7460EF6B">
            <w:pPr>
              <w:widowControl/>
              <w:jc w:val="left"/>
              <w:rPr>
                <w:rFonts w:ascii="Times New Roman" w:hAnsi="Times New Roman" w:eastAsia="Times New Roman" w:cs="Times New Roman"/>
                <w:kern w:val="0"/>
                <w:sz w:val="20"/>
                <w:szCs w:val="20"/>
              </w:rPr>
            </w:pPr>
          </w:p>
        </w:tc>
        <w:tc>
          <w:tcPr>
            <w:tcW w:w="0" w:type="auto"/>
            <w:vAlign w:val="center"/>
          </w:tcPr>
          <w:p w14:paraId="01B55425">
            <w:pPr>
              <w:widowControl/>
              <w:jc w:val="left"/>
              <w:rPr>
                <w:rFonts w:ascii="Times New Roman" w:hAnsi="Times New Roman" w:eastAsia="Times New Roman" w:cs="Times New Roman"/>
                <w:kern w:val="0"/>
                <w:sz w:val="20"/>
                <w:szCs w:val="20"/>
              </w:rPr>
            </w:pPr>
          </w:p>
        </w:tc>
        <w:tc>
          <w:tcPr>
            <w:tcW w:w="0" w:type="auto"/>
            <w:vAlign w:val="center"/>
          </w:tcPr>
          <w:p w14:paraId="5935B86A">
            <w:pPr>
              <w:widowControl/>
              <w:jc w:val="left"/>
              <w:rPr>
                <w:rFonts w:ascii="Times New Roman" w:hAnsi="Times New Roman" w:eastAsia="Times New Roman" w:cs="Times New Roman"/>
                <w:kern w:val="0"/>
                <w:sz w:val="20"/>
                <w:szCs w:val="20"/>
              </w:rPr>
            </w:pPr>
          </w:p>
        </w:tc>
        <w:tc>
          <w:tcPr>
            <w:tcW w:w="0" w:type="auto"/>
            <w:vAlign w:val="center"/>
          </w:tcPr>
          <w:p w14:paraId="49DBE018">
            <w:pPr>
              <w:widowControl/>
              <w:jc w:val="left"/>
              <w:rPr>
                <w:rFonts w:ascii="Times New Roman" w:hAnsi="Times New Roman" w:eastAsia="Times New Roman" w:cs="Times New Roman"/>
                <w:kern w:val="0"/>
                <w:sz w:val="20"/>
                <w:szCs w:val="20"/>
              </w:rPr>
            </w:pPr>
          </w:p>
        </w:tc>
        <w:tc>
          <w:tcPr>
            <w:tcW w:w="0" w:type="auto"/>
            <w:vAlign w:val="center"/>
          </w:tcPr>
          <w:p w14:paraId="507C5962">
            <w:pPr>
              <w:widowControl/>
              <w:jc w:val="left"/>
              <w:rPr>
                <w:rFonts w:ascii="Times New Roman" w:hAnsi="Times New Roman" w:eastAsia="Times New Roman" w:cs="Times New Roman"/>
                <w:kern w:val="0"/>
                <w:sz w:val="20"/>
                <w:szCs w:val="20"/>
              </w:rPr>
            </w:pPr>
          </w:p>
        </w:tc>
      </w:tr>
      <w:tr w14:paraId="6DEB3E67">
        <w:tblPrEx>
          <w:tblCellMar>
            <w:top w:w="15" w:type="dxa"/>
            <w:left w:w="15" w:type="dxa"/>
            <w:bottom w:w="15" w:type="dxa"/>
            <w:right w:w="15" w:type="dxa"/>
          </w:tblCellMar>
        </w:tblPrEx>
        <w:trPr>
          <w:trHeight w:val="276"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2889EA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30102</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ABCBF31">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津贴补贴</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8A2B3E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139.79</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04A21D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30202</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E7A02EC">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印刷费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667679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11.68</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0FA636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30702</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07D03F7">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国外债务付息</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4BF466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6AAAF84">
            <w:pPr>
              <w:widowControl/>
              <w:jc w:val="left"/>
              <w:rPr>
                <w:rFonts w:ascii="Times New Roman" w:hAnsi="Times New Roman" w:eastAsia="Times New Roman" w:cs="Times New Roman"/>
                <w:kern w:val="0"/>
                <w:sz w:val="20"/>
                <w:szCs w:val="20"/>
              </w:rPr>
            </w:pPr>
          </w:p>
        </w:tc>
        <w:tc>
          <w:tcPr>
            <w:tcW w:w="0" w:type="auto"/>
            <w:vAlign w:val="center"/>
          </w:tcPr>
          <w:p w14:paraId="488A876D">
            <w:pPr>
              <w:widowControl/>
              <w:jc w:val="left"/>
              <w:rPr>
                <w:rFonts w:ascii="Times New Roman" w:hAnsi="Times New Roman" w:eastAsia="Times New Roman" w:cs="Times New Roman"/>
                <w:kern w:val="0"/>
                <w:sz w:val="20"/>
                <w:szCs w:val="20"/>
              </w:rPr>
            </w:pPr>
          </w:p>
        </w:tc>
        <w:tc>
          <w:tcPr>
            <w:tcW w:w="0" w:type="auto"/>
            <w:vAlign w:val="center"/>
          </w:tcPr>
          <w:p w14:paraId="71E6CC58">
            <w:pPr>
              <w:widowControl/>
              <w:jc w:val="left"/>
              <w:rPr>
                <w:rFonts w:ascii="Times New Roman" w:hAnsi="Times New Roman" w:eastAsia="Times New Roman" w:cs="Times New Roman"/>
                <w:kern w:val="0"/>
                <w:sz w:val="20"/>
                <w:szCs w:val="20"/>
              </w:rPr>
            </w:pPr>
          </w:p>
        </w:tc>
        <w:tc>
          <w:tcPr>
            <w:tcW w:w="0" w:type="auto"/>
            <w:vAlign w:val="center"/>
          </w:tcPr>
          <w:p w14:paraId="2F960F4C">
            <w:pPr>
              <w:widowControl/>
              <w:jc w:val="left"/>
              <w:rPr>
                <w:rFonts w:ascii="Times New Roman" w:hAnsi="Times New Roman" w:eastAsia="Times New Roman" w:cs="Times New Roman"/>
                <w:kern w:val="0"/>
                <w:sz w:val="20"/>
                <w:szCs w:val="20"/>
              </w:rPr>
            </w:pPr>
          </w:p>
        </w:tc>
        <w:tc>
          <w:tcPr>
            <w:tcW w:w="0" w:type="auto"/>
            <w:vAlign w:val="center"/>
          </w:tcPr>
          <w:p w14:paraId="054E7EA4">
            <w:pPr>
              <w:widowControl/>
              <w:jc w:val="left"/>
              <w:rPr>
                <w:rFonts w:ascii="Times New Roman" w:hAnsi="Times New Roman" w:eastAsia="Times New Roman" w:cs="Times New Roman"/>
                <w:kern w:val="0"/>
                <w:sz w:val="20"/>
                <w:szCs w:val="20"/>
              </w:rPr>
            </w:pPr>
          </w:p>
        </w:tc>
        <w:tc>
          <w:tcPr>
            <w:tcW w:w="0" w:type="auto"/>
            <w:vAlign w:val="center"/>
          </w:tcPr>
          <w:p w14:paraId="278515E4">
            <w:pPr>
              <w:widowControl/>
              <w:jc w:val="left"/>
              <w:rPr>
                <w:rFonts w:ascii="Times New Roman" w:hAnsi="Times New Roman" w:eastAsia="Times New Roman" w:cs="Times New Roman"/>
                <w:kern w:val="0"/>
                <w:sz w:val="20"/>
                <w:szCs w:val="20"/>
              </w:rPr>
            </w:pPr>
          </w:p>
        </w:tc>
        <w:tc>
          <w:tcPr>
            <w:tcW w:w="0" w:type="auto"/>
            <w:vAlign w:val="center"/>
          </w:tcPr>
          <w:p w14:paraId="1CC471F2">
            <w:pPr>
              <w:widowControl/>
              <w:jc w:val="left"/>
              <w:rPr>
                <w:rFonts w:ascii="Times New Roman" w:hAnsi="Times New Roman" w:eastAsia="Times New Roman" w:cs="Times New Roman"/>
                <w:kern w:val="0"/>
                <w:sz w:val="20"/>
                <w:szCs w:val="20"/>
              </w:rPr>
            </w:pPr>
          </w:p>
        </w:tc>
        <w:tc>
          <w:tcPr>
            <w:tcW w:w="0" w:type="auto"/>
            <w:vAlign w:val="center"/>
          </w:tcPr>
          <w:p w14:paraId="0D6243CB">
            <w:pPr>
              <w:widowControl/>
              <w:jc w:val="left"/>
              <w:rPr>
                <w:rFonts w:ascii="Times New Roman" w:hAnsi="Times New Roman" w:eastAsia="Times New Roman" w:cs="Times New Roman"/>
                <w:kern w:val="0"/>
                <w:sz w:val="20"/>
                <w:szCs w:val="20"/>
              </w:rPr>
            </w:pPr>
          </w:p>
        </w:tc>
        <w:tc>
          <w:tcPr>
            <w:tcW w:w="0" w:type="auto"/>
            <w:vAlign w:val="center"/>
          </w:tcPr>
          <w:p w14:paraId="291A7C08">
            <w:pPr>
              <w:widowControl/>
              <w:jc w:val="left"/>
              <w:rPr>
                <w:rFonts w:ascii="Times New Roman" w:hAnsi="Times New Roman" w:eastAsia="Times New Roman" w:cs="Times New Roman"/>
                <w:kern w:val="0"/>
                <w:sz w:val="20"/>
                <w:szCs w:val="20"/>
              </w:rPr>
            </w:pPr>
          </w:p>
        </w:tc>
      </w:tr>
      <w:tr w14:paraId="186E603F">
        <w:tblPrEx>
          <w:tblCellMar>
            <w:top w:w="15" w:type="dxa"/>
            <w:left w:w="15" w:type="dxa"/>
            <w:bottom w:w="15" w:type="dxa"/>
            <w:right w:w="15" w:type="dxa"/>
          </w:tblCellMar>
        </w:tblPrEx>
        <w:trPr>
          <w:trHeight w:val="276"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E991C2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30103</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20EDDD8">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奖金</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DBB817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123.14</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191E9E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30203</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3DC6C28">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咨询费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686DFA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09AAD8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310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82E0CF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资本性支出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E0007F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E7CA195">
            <w:pPr>
              <w:widowControl/>
              <w:jc w:val="left"/>
              <w:rPr>
                <w:rFonts w:ascii="Times New Roman" w:hAnsi="Times New Roman" w:eastAsia="Times New Roman" w:cs="Times New Roman"/>
                <w:kern w:val="0"/>
                <w:sz w:val="20"/>
                <w:szCs w:val="20"/>
              </w:rPr>
            </w:pPr>
          </w:p>
        </w:tc>
        <w:tc>
          <w:tcPr>
            <w:tcW w:w="0" w:type="auto"/>
            <w:vAlign w:val="center"/>
          </w:tcPr>
          <w:p w14:paraId="0DE3A490">
            <w:pPr>
              <w:widowControl/>
              <w:jc w:val="left"/>
              <w:rPr>
                <w:rFonts w:ascii="Times New Roman" w:hAnsi="Times New Roman" w:eastAsia="Times New Roman" w:cs="Times New Roman"/>
                <w:kern w:val="0"/>
                <w:sz w:val="20"/>
                <w:szCs w:val="20"/>
              </w:rPr>
            </w:pPr>
          </w:p>
        </w:tc>
        <w:tc>
          <w:tcPr>
            <w:tcW w:w="0" w:type="auto"/>
            <w:vAlign w:val="center"/>
          </w:tcPr>
          <w:p w14:paraId="4B740930">
            <w:pPr>
              <w:widowControl/>
              <w:jc w:val="left"/>
              <w:rPr>
                <w:rFonts w:ascii="Times New Roman" w:hAnsi="Times New Roman" w:eastAsia="Times New Roman" w:cs="Times New Roman"/>
                <w:kern w:val="0"/>
                <w:sz w:val="20"/>
                <w:szCs w:val="20"/>
              </w:rPr>
            </w:pPr>
          </w:p>
        </w:tc>
        <w:tc>
          <w:tcPr>
            <w:tcW w:w="0" w:type="auto"/>
            <w:vAlign w:val="center"/>
          </w:tcPr>
          <w:p w14:paraId="1A469EEF">
            <w:pPr>
              <w:widowControl/>
              <w:jc w:val="left"/>
              <w:rPr>
                <w:rFonts w:ascii="Times New Roman" w:hAnsi="Times New Roman" w:eastAsia="Times New Roman" w:cs="Times New Roman"/>
                <w:kern w:val="0"/>
                <w:sz w:val="20"/>
                <w:szCs w:val="20"/>
              </w:rPr>
            </w:pPr>
          </w:p>
        </w:tc>
        <w:tc>
          <w:tcPr>
            <w:tcW w:w="0" w:type="auto"/>
            <w:vAlign w:val="center"/>
          </w:tcPr>
          <w:p w14:paraId="7E772129">
            <w:pPr>
              <w:widowControl/>
              <w:jc w:val="left"/>
              <w:rPr>
                <w:rFonts w:ascii="Times New Roman" w:hAnsi="Times New Roman" w:eastAsia="Times New Roman" w:cs="Times New Roman"/>
                <w:kern w:val="0"/>
                <w:sz w:val="20"/>
                <w:szCs w:val="20"/>
              </w:rPr>
            </w:pPr>
          </w:p>
        </w:tc>
        <w:tc>
          <w:tcPr>
            <w:tcW w:w="0" w:type="auto"/>
            <w:vAlign w:val="center"/>
          </w:tcPr>
          <w:p w14:paraId="53BD9F7F">
            <w:pPr>
              <w:widowControl/>
              <w:jc w:val="left"/>
              <w:rPr>
                <w:rFonts w:ascii="Times New Roman" w:hAnsi="Times New Roman" w:eastAsia="Times New Roman" w:cs="Times New Roman"/>
                <w:kern w:val="0"/>
                <w:sz w:val="20"/>
                <w:szCs w:val="20"/>
              </w:rPr>
            </w:pPr>
          </w:p>
        </w:tc>
        <w:tc>
          <w:tcPr>
            <w:tcW w:w="0" w:type="auto"/>
            <w:vAlign w:val="center"/>
          </w:tcPr>
          <w:p w14:paraId="10DF4DE9">
            <w:pPr>
              <w:widowControl/>
              <w:jc w:val="left"/>
              <w:rPr>
                <w:rFonts w:ascii="Times New Roman" w:hAnsi="Times New Roman" w:eastAsia="Times New Roman" w:cs="Times New Roman"/>
                <w:kern w:val="0"/>
                <w:sz w:val="20"/>
                <w:szCs w:val="20"/>
              </w:rPr>
            </w:pPr>
          </w:p>
        </w:tc>
        <w:tc>
          <w:tcPr>
            <w:tcW w:w="0" w:type="auto"/>
            <w:vAlign w:val="center"/>
          </w:tcPr>
          <w:p w14:paraId="17BCA48F">
            <w:pPr>
              <w:widowControl/>
              <w:jc w:val="left"/>
              <w:rPr>
                <w:rFonts w:ascii="Times New Roman" w:hAnsi="Times New Roman" w:eastAsia="Times New Roman" w:cs="Times New Roman"/>
                <w:kern w:val="0"/>
                <w:sz w:val="20"/>
                <w:szCs w:val="20"/>
              </w:rPr>
            </w:pPr>
          </w:p>
        </w:tc>
        <w:tc>
          <w:tcPr>
            <w:tcW w:w="0" w:type="auto"/>
            <w:vAlign w:val="center"/>
          </w:tcPr>
          <w:p w14:paraId="73CA872A">
            <w:pPr>
              <w:widowControl/>
              <w:jc w:val="left"/>
              <w:rPr>
                <w:rFonts w:ascii="Times New Roman" w:hAnsi="Times New Roman" w:eastAsia="Times New Roman" w:cs="Times New Roman"/>
                <w:kern w:val="0"/>
                <w:sz w:val="20"/>
                <w:szCs w:val="20"/>
              </w:rPr>
            </w:pPr>
          </w:p>
        </w:tc>
      </w:tr>
      <w:tr w14:paraId="5C35A480">
        <w:tblPrEx>
          <w:tblCellMar>
            <w:top w:w="15" w:type="dxa"/>
            <w:left w:w="15" w:type="dxa"/>
            <w:bottom w:w="15" w:type="dxa"/>
            <w:right w:w="15" w:type="dxa"/>
          </w:tblCellMar>
        </w:tblPrEx>
        <w:trPr>
          <w:trHeight w:val="276"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37A4A9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30106</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12F9F99">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伙食补助费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C0B221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7.07</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BBD639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30204</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2E7672C">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手续费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2B9201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BF589D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31001</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8D8C883">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房屋建筑物购建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64AF45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DD1E519">
            <w:pPr>
              <w:widowControl/>
              <w:jc w:val="left"/>
              <w:rPr>
                <w:rFonts w:ascii="Times New Roman" w:hAnsi="Times New Roman" w:eastAsia="Times New Roman" w:cs="Times New Roman"/>
                <w:kern w:val="0"/>
                <w:sz w:val="20"/>
                <w:szCs w:val="20"/>
              </w:rPr>
            </w:pPr>
          </w:p>
        </w:tc>
        <w:tc>
          <w:tcPr>
            <w:tcW w:w="0" w:type="auto"/>
            <w:vAlign w:val="center"/>
          </w:tcPr>
          <w:p w14:paraId="09584C73">
            <w:pPr>
              <w:widowControl/>
              <w:jc w:val="left"/>
              <w:rPr>
                <w:rFonts w:ascii="Times New Roman" w:hAnsi="Times New Roman" w:eastAsia="Times New Roman" w:cs="Times New Roman"/>
                <w:kern w:val="0"/>
                <w:sz w:val="20"/>
                <w:szCs w:val="20"/>
              </w:rPr>
            </w:pPr>
          </w:p>
        </w:tc>
        <w:tc>
          <w:tcPr>
            <w:tcW w:w="0" w:type="auto"/>
            <w:vAlign w:val="center"/>
          </w:tcPr>
          <w:p w14:paraId="3E1830FF">
            <w:pPr>
              <w:widowControl/>
              <w:jc w:val="left"/>
              <w:rPr>
                <w:rFonts w:ascii="Times New Roman" w:hAnsi="Times New Roman" w:eastAsia="Times New Roman" w:cs="Times New Roman"/>
                <w:kern w:val="0"/>
                <w:sz w:val="20"/>
                <w:szCs w:val="20"/>
              </w:rPr>
            </w:pPr>
          </w:p>
        </w:tc>
        <w:tc>
          <w:tcPr>
            <w:tcW w:w="0" w:type="auto"/>
            <w:vAlign w:val="center"/>
          </w:tcPr>
          <w:p w14:paraId="2A939B71">
            <w:pPr>
              <w:widowControl/>
              <w:jc w:val="left"/>
              <w:rPr>
                <w:rFonts w:ascii="Times New Roman" w:hAnsi="Times New Roman" w:eastAsia="Times New Roman" w:cs="Times New Roman"/>
                <w:kern w:val="0"/>
                <w:sz w:val="20"/>
                <w:szCs w:val="20"/>
              </w:rPr>
            </w:pPr>
          </w:p>
        </w:tc>
        <w:tc>
          <w:tcPr>
            <w:tcW w:w="0" w:type="auto"/>
            <w:vAlign w:val="center"/>
          </w:tcPr>
          <w:p w14:paraId="675E1CDE">
            <w:pPr>
              <w:widowControl/>
              <w:jc w:val="left"/>
              <w:rPr>
                <w:rFonts w:ascii="Times New Roman" w:hAnsi="Times New Roman" w:eastAsia="Times New Roman" w:cs="Times New Roman"/>
                <w:kern w:val="0"/>
                <w:sz w:val="20"/>
                <w:szCs w:val="20"/>
              </w:rPr>
            </w:pPr>
          </w:p>
        </w:tc>
        <w:tc>
          <w:tcPr>
            <w:tcW w:w="0" w:type="auto"/>
            <w:vAlign w:val="center"/>
          </w:tcPr>
          <w:p w14:paraId="2EAB075F">
            <w:pPr>
              <w:widowControl/>
              <w:jc w:val="left"/>
              <w:rPr>
                <w:rFonts w:ascii="Times New Roman" w:hAnsi="Times New Roman" w:eastAsia="Times New Roman" w:cs="Times New Roman"/>
                <w:kern w:val="0"/>
                <w:sz w:val="20"/>
                <w:szCs w:val="20"/>
              </w:rPr>
            </w:pPr>
          </w:p>
        </w:tc>
        <w:tc>
          <w:tcPr>
            <w:tcW w:w="0" w:type="auto"/>
            <w:vAlign w:val="center"/>
          </w:tcPr>
          <w:p w14:paraId="0C673152">
            <w:pPr>
              <w:widowControl/>
              <w:jc w:val="left"/>
              <w:rPr>
                <w:rFonts w:ascii="Times New Roman" w:hAnsi="Times New Roman" w:eastAsia="Times New Roman" w:cs="Times New Roman"/>
                <w:kern w:val="0"/>
                <w:sz w:val="20"/>
                <w:szCs w:val="20"/>
              </w:rPr>
            </w:pPr>
          </w:p>
        </w:tc>
        <w:tc>
          <w:tcPr>
            <w:tcW w:w="0" w:type="auto"/>
            <w:vAlign w:val="center"/>
          </w:tcPr>
          <w:p w14:paraId="51E89A60">
            <w:pPr>
              <w:widowControl/>
              <w:jc w:val="left"/>
              <w:rPr>
                <w:rFonts w:ascii="Times New Roman" w:hAnsi="Times New Roman" w:eastAsia="Times New Roman" w:cs="Times New Roman"/>
                <w:kern w:val="0"/>
                <w:sz w:val="20"/>
                <w:szCs w:val="20"/>
              </w:rPr>
            </w:pPr>
          </w:p>
        </w:tc>
        <w:tc>
          <w:tcPr>
            <w:tcW w:w="0" w:type="auto"/>
            <w:vAlign w:val="center"/>
          </w:tcPr>
          <w:p w14:paraId="13B439F5">
            <w:pPr>
              <w:widowControl/>
              <w:jc w:val="left"/>
              <w:rPr>
                <w:rFonts w:ascii="Times New Roman" w:hAnsi="Times New Roman" w:eastAsia="Times New Roman" w:cs="Times New Roman"/>
                <w:kern w:val="0"/>
                <w:sz w:val="20"/>
                <w:szCs w:val="20"/>
              </w:rPr>
            </w:pPr>
          </w:p>
        </w:tc>
      </w:tr>
      <w:tr w14:paraId="7A5C4B44">
        <w:tblPrEx>
          <w:tblCellMar>
            <w:top w:w="15" w:type="dxa"/>
            <w:left w:w="15" w:type="dxa"/>
            <w:bottom w:w="15" w:type="dxa"/>
            <w:right w:w="15" w:type="dxa"/>
          </w:tblCellMar>
        </w:tblPrEx>
        <w:trPr>
          <w:trHeight w:val="276"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C07929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30107</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BADC88B">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绩效工资</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D6F967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102.44</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CBBA75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30205</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D9FCAFA">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水费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BE5BBD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5F6B79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31002</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9E184F4">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办公设备购置</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9B7DCB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D89021F">
            <w:pPr>
              <w:widowControl/>
              <w:jc w:val="left"/>
              <w:rPr>
                <w:rFonts w:ascii="Times New Roman" w:hAnsi="Times New Roman" w:eastAsia="Times New Roman" w:cs="Times New Roman"/>
                <w:kern w:val="0"/>
                <w:sz w:val="20"/>
                <w:szCs w:val="20"/>
              </w:rPr>
            </w:pPr>
          </w:p>
        </w:tc>
        <w:tc>
          <w:tcPr>
            <w:tcW w:w="0" w:type="auto"/>
            <w:vAlign w:val="center"/>
          </w:tcPr>
          <w:p w14:paraId="3042E8C6">
            <w:pPr>
              <w:widowControl/>
              <w:jc w:val="left"/>
              <w:rPr>
                <w:rFonts w:ascii="Times New Roman" w:hAnsi="Times New Roman" w:eastAsia="Times New Roman" w:cs="Times New Roman"/>
                <w:kern w:val="0"/>
                <w:sz w:val="20"/>
                <w:szCs w:val="20"/>
              </w:rPr>
            </w:pPr>
          </w:p>
        </w:tc>
        <w:tc>
          <w:tcPr>
            <w:tcW w:w="0" w:type="auto"/>
            <w:vAlign w:val="center"/>
          </w:tcPr>
          <w:p w14:paraId="5A6CF184">
            <w:pPr>
              <w:widowControl/>
              <w:jc w:val="left"/>
              <w:rPr>
                <w:rFonts w:ascii="Times New Roman" w:hAnsi="Times New Roman" w:eastAsia="Times New Roman" w:cs="Times New Roman"/>
                <w:kern w:val="0"/>
                <w:sz w:val="20"/>
                <w:szCs w:val="20"/>
              </w:rPr>
            </w:pPr>
          </w:p>
        </w:tc>
        <w:tc>
          <w:tcPr>
            <w:tcW w:w="0" w:type="auto"/>
            <w:vAlign w:val="center"/>
          </w:tcPr>
          <w:p w14:paraId="44D4CA61">
            <w:pPr>
              <w:widowControl/>
              <w:jc w:val="left"/>
              <w:rPr>
                <w:rFonts w:ascii="Times New Roman" w:hAnsi="Times New Roman" w:eastAsia="Times New Roman" w:cs="Times New Roman"/>
                <w:kern w:val="0"/>
                <w:sz w:val="20"/>
                <w:szCs w:val="20"/>
              </w:rPr>
            </w:pPr>
          </w:p>
        </w:tc>
        <w:tc>
          <w:tcPr>
            <w:tcW w:w="0" w:type="auto"/>
            <w:vAlign w:val="center"/>
          </w:tcPr>
          <w:p w14:paraId="6313B755">
            <w:pPr>
              <w:widowControl/>
              <w:jc w:val="left"/>
              <w:rPr>
                <w:rFonts w:ascii="Times New Roman" w:hAnsi="Times New Roman" w:eastAsia="Times New Roman" w:cs="Times New Roman"/>
                <w:kern w:val="0"/>
                <w:sz w:val="20"/>
                <w:szCs w:val="20"/>
              </w:rPr>
            </w:pPr>
          </w:p>
        </w:tc>
        <w:tc>
          <w:tcPr>
            <w:tcW w:w="0" w:type="auto"/>
            <w:vAlign w:val="center"/>
          </w:tcPr>
          <w:p w14:paraId="21E1428B">
            <w:pPr>
              <w:widowControl/>
              <w:jc w:val="left"/>
              <w:rPr>
                <w:rFonts w:ascii="Times New Roman" w:hAnsi="Times New Roman" w:eastAsia="Times New Roman" w:cs="Times New Roman"/>
                <w:kern w:val="0"/>
                <w:sz w:val="20"/>
                <w:szCs w:val="20"/>
              </w:rPr>
            </w:pPr>
          </w:p>
        </w:tc>
        <w:tc>
          <w:tcPr>
            <w:tcW w:w="0" w:type="auto"/>
            <w:vAlign w:val="center"/>
          </w:tcPr>
          <w:p w14:paraId="0DA8A1B2">
            <w:pPr>
              <w:widowControl/>
              <w:jc w:val="left"/>
              <w:rPr>
                <w:rFonts w:ascii="Times New Roman" w:hAnsi="Times New Roman" w:eastAsia="Times New Roman" w:cs="Times New Roman"/>
                <w:kern w:val="0"/>
                <w:sz w:val="20"/>
                <w:szCs w:val="20"/>
              </w:rPr>
            </w:pPr>
          </w:p>
        </w:tc>
        <w:tc>
          <w:tcPr>
            <w:tcW w:w="0" w:type="auto"/>
            <w:vAlign w:val="center"/>
          </w:tcPr>
          <w:p w14:paraId="08FFC3CE">
            <w:pPr>
              <w:widowControl/>
              <w:jc w:val="left"/>
              <w:rPr>
                <w:rFonts w:ascii="Times New Roman" w:hAnsi="Times New Roman" w:eastAsia="Times New Roman" w:cs="Times New Roman"/>
                <w:kern w:val="0"/>
                <w:sz w:val="20"/>
                <w:szCs w:val="20"/>
              </w:rPr>
            </w:pPr>
          </w:p>
        </w:tc>
        <w:tc>
          <w:tcPr>
            <w:tcW w:w="0" w:type="auto"/>
            <w:vAlign w:val="center"/>
          </w:tcPr>
          <w:p w14:paraId="2C368275">
            <w:pPr>
              <w:widowControl/>
              <w:jc w:val="left"/>
              <w:rPr>
                <w:rFonts w:ascii="Times New Roman" w:hAnsi="Times New Roman" w:eastAsia="Times New Roman" w:cs="Times New Roman"/>
                <w:kern w:val="0"/>
                <w:sz w:val="20"/>
                <w:szCs w:val="20"/>
              </w:rPr>
            </w:pPr>
          </w:p>
        </w:tc>
      </w:tr>
      <w:tr w14:paraId="14ABBFF2">
        <w:tblPrEx>
          <w:tblCellMar>
            <w:top w:w="15" w:type="dxa"/>
            <w:left w:w="15" w:type="dxa"/>
            <w:bottom w:w="15" w:type="dxa"/>
            <w:right w:w="15" w:type="dxa"/>
          </w:tblCellMar>
        </w:tblPrEx>
        <w:trPr>
          <w:trHeight w:val="276"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21E45F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30108</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6C3CA28">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机关事业单位基本养老保险缴费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74158A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70.52</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0C30B3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30206</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5570A63">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电费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9E4FEC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2.68</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9F2598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31003</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83CC9D1">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专用设备购置</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64D463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DCEF461">
            <w:pPr>
              <w:widowControl/>
              <w:jc w:val="left"/>
              <w:rPr>
                <w:rFonts w:ascii="Times New Roman" w:hAnsi="Times New Roman" w:eastAsia="Times New Roman" w:cs="Times New Roman"/>
                <w:kern w:val="0"/>
                <w:sz w:val="20"/>
                <w:szCs w:val="20"/>
              </w:rPr>
            </w:pPr>
          </w:p>
        </w:tc>
        <w:tc>
          <w:tcPr>
            <w:tcW w:w="0" w:type="auto"/>
            <w:vAlign w:val="center"/>
          </w:tcPr>
          <w:p w14:paraId="059A52DC">
            <w:pPr>
              <w:widowControl/>
              <w:jc w:val="left"/>
              <w:rPr>
                <w:rFonts w:ascii="Times New Roman" w:hAnsi="Times New Roman" w:eastAsia="Times New Roman" w:cs="Times New Roman"/>
                <w:kern w:val="0"/>
                <w:sz w:val="20"/>
                <w:szCs w:val="20"/>
              </w:rPr>
            </w:pPr>
          </w:p>
        </w:tc>
        <w:tc>
          <w:tcPr>
            <w:tcW w:w="0" w:type="auto"/>
            <w:vAlign w:val="center"/>
          </w:tcPr>
          <w:p w14:paraId="561EAC82">
            <w:pPr>
              <w:widowControl/>
              <w:jc w:val="left"/>
              <w:rPr>
                <w:rFonts w:ascii="Times New Roman" w:hAnsi="Times New Roman" w:eastAsia="Times New Roman" w:cs="Times New Roman"/>
                <w:kern w:val="0"/>
                <w:sz w:val="20"/>
                <w:szCs w:val="20"/>
              </w:rPr>
            </w:pPr>
          </w:p>
        </w:tc>
        <w:tc>
          <w:tcPr>
            <w:tcW w:w="0" w:type="auto"/>
            <w:vAlign w:val="center"/>
          </w:tcPr>
          <w:p w14:paraId="28290EBD">
            <w:pPr>
              <w:widowControl/>
              <w:jc w:val="left"/>
              <w:rPr>
                <w:rFonts w:ascii="Times New Roman" w:hAnsi="Times New Roman" w:eastAsia="Times New Roman" w:cs="Times New Roman"/>
                <w:kern w:val="0"/>
                <w:sz w:val="20"/>
                <w:szCs w:val="20"/>
              </w:rPr>
            </w:pPr>
          </w:p>
        </w:tc>
        <w:tc>
          <w:tcPr>
            <w:tcW w:w="0" w:type="auto"/>
            <w:vAlign w:val="center"/>
          </w:tcPr>
          <w:p w14:paraId="54237ACD">
            <w:pPr>
              <w:widowControl/>
              <w:jc w:val="left"/>
              <w:rPr>
                <w:rFonts w:ascii="Times New Roman" w:hAnsi="Times New Roman" w:eastAsia="Times New Roman" w:cs="Times New Roman"/>
                <w:kern w:val="0"/>
                <w:sz w:val="20"/>
                <w:szCs w:val="20"/>
              </w:rPr>
            </w:pPr>
          </w:p>
        </w:tc>
        <w:tc>
          <w:tcPr>
            <w:tcW w:w="0" w:type="auto"/>
            <w:vAlign w:val="center"/>
          </w:tcPr>
          <w:p w14:paraId="0E3AD0FF">
            <w:pPr>
              <w:widowControl/>
              <w:jc w:val="left"/>
              <w:rPr>
                <w:rFonts w:ascii="Times New Roman" w:hAnsi="Times New Roman" w:eastAsia="Times New Roman" w:cs="Times New Roman"/>
                <w:kern w:val="0"/>
                <w:sz w:val="20"/>
                <w:szCs w:val="20"/>
              </w:rPr>
            </w:pPr>
          </w:p>
        </w:tc>
        <w:tc>
          <w:tcPr>
            <w:tcW w:w="0" w:type="auto"/>
            <w:vAlign w:val="center"/>
          </w:tcPr>
          <w:p w14:paraId="6B06D325">
            <w:pPr>
              <w:widowControl/>
              <w:jc w:val="left"/>
              <w:rPr>
                <w:rFonts w:ascii="Times New Roman" w:hAnsi="Times New Roman" w:eastAsia="Times New Roman" w:cs="Times New Roman"/>
                <w:kern w:val="0"/>
                <w:sz w:val="20"/>
                <w:szCs w:val="20"/>
              </w:rPr>
            </w:pPr>
          </w:p>
        </w:tc>
        <w:tc>
          <w:tcPr>
            <w:tcW w:w="0" w:type="auto"/>
            <w:vAlign w:val="center"/>
          </w:tcPr>
          <w:p w14:paraId="7020BF37">
            <w:pPr>
              <w:widowControl/>
              <w:jc w:val="left"/>
              <w:rPr>
                <w:rFonts w:ascii="Times New Roman" w:hAnsi="Times New Roman" w:eastAsia="Times New Roman" w:cs="Times New Roman"/>
                <w:kern w:val="0"/>
                <w:sz w:val="20"/>
                <w:szCs w:val="20"/>
              </w:rPr>
            </w:pPr>
          </w:p>
        </w:tc>
        <w:tc>
          <w:tcPr>
            <w:tcW w:w="0" w:type="auto"/>
            <w:vAlign w:val="center"/>
          </w:tcPr>
          <w:p w14:paraId="5A71433F">
            <w:pPr>
              <w:widowControl/>
              <w:jc w:val="left"/>
              <w:rPr>
                <w:rFonts w:ascii="Times New Roman" w:hAnsi="Times New Roman" w:eastAsia="Times New Roman" w:cs="Times New Roman"/>
                <w:kern w:val="0"/>
                <w:sz w:val="20"/>
                <w:szCs w:val="20"/>
              </w:rPr>
            </w:pPr>
          </w:p>
        </w:tc>
      </w:tr>
      <w:tr w14:paraId="46F0DAC4">
        <w:tblPrEx>
          <w:tblCellMar>
            <w:top w:w="15" w:type="dxa"/>
            <w:left w:w="15" w:type="dxa"/>
            <w:bottom w:w="15" w:type="dxa"/>
            <w:right w:w="15" w:type="dxa"/>
          </w:tblCellMar>
        </w:tblPrEx>
        <w:trPr>
          <w:trHeight w:val="276"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F3A7A8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30109</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7673A32">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职业年金缴费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632E87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3CC1435">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30207</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57A1463">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邮电费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AB6C9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E7730C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31005</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9A5AA8A">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基础设施建设</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06AFA1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52D21C6">
            <w:pPr>
              <w:widowControl/>
              <w:jc w:val="left"/>
              <w:rPr>
                <w:rFonts w:ascii="Times New Roman" w:hAnsi="Times New Roman" w:eastAsia="Times New Roman" w:cs="Times New Roman"/>
                <w:kern w:val="0"/>
                <w:sz w:val="20"/>
                <w:szCs w:val="20"/>
              </w:rPr>
            </w:pPr>
          </w:p>
        </w:tc>
        <w:tc>
          <w:tcPr>
            <w:tcW w:w="0" w:type="auto"/>
            <w:vAlign w:val="center"/>
          </w:tcPr>
          <w:p w14:paraId="6A87413F">
            <w:pPr>
              <w:widowControl/>
              <w:jc w:val="left"/>
              <w:rPr>
                <w:rFonts w:ascii="Times New Roman" w:hAnsi="Times New Roman" w:eastAsia="Times New Roman" w:cs="Times New Roman"/>
                <w:kern w:val="0"/>
                <w:sz w:val="20"/>
                <w:szCs w:val="20"/>
              </w:rPr>
            </w:pPr>
          </w:p>
        </w:tc>
        <w:tc>
          <w:tcPr>
            <w:tcW w:w="0" w:type="auto"/>
            <w:vAlign w:val="center"/>
          </w:tcPr>
          <w:p w14:paraId="5E114AF6">
            <w:pPr>
              <w:widowControl/>
              <w:jc w:val="left"/>
              <w:rPr>
                <w:rFonts w:ascii="Times New Roman" w:hAnsi="Times New Roman" w:eastAsia="Times New Roman" w:cs="Times New Roman"/>
                <w:kern w:val="0"/>
                <w:sz w:val="20"/>
                <w:szCs w:val="20"/>
              </w:rPr>
            </w:pPr>
          </w:p>
        </w:tc>
        <w:tc>
          <w:tcPr>
            <w:tcW w:w="0" w:type="auto"/>
            <w:vAlign w:val="center"/>
          </w:tcPr>
          <w:p w14:paraId="60E55579">
            <w:pPr>
              <w:widowControl/>
              <w:jc w:val="left"/>
              <w:rPr>
                <w:rFonts w:ascii="Times New Roman" w:hAnsi="Times New Roman" w:eastAsia="Times New Roman" w:cs="Times New Roman"/>
                <w:kern w:val="0"/>
                <w:sz w:val="20"/>
                <w:szCs w:val="20"/>
              </w:rPr>
            </w:pPr>
          </w:p>
        </w:tc>
        <w:tc>
          <w:tcPr>
            <w:tcW w:w="0" w:type="auto"/>
            <w:vAlign w:val="center"/>
          </w:tcPr>
          <w:p w14:paraId="55C83122">
            <w:pPr>
              <w:widowControl/>
              <w:jc w:val="left"/>
              <w:rPr>
                <w:rFonts w:ascii="Times New Roman" w:hAnsi="Times New Roman" w:eastAsia="Times New Roman" w:cs="Times New Roman"/>
                <w:kern w:val="0"/>
                <w:sz w:val="20"/>
                <w:szCs w:val="20"/>
              </w:rPr>
            </w:pPr>
          </w:p>
        </w:tc>
        <w:tc>
          <w:tcPr>
            <w:tcW w:w="0" w:type="auto"/>
            <w:vAlign w:val="center"/>
          </w:tcPr>
          <w:p w14:paraId="66235809">
            <w:pPr>
              <w:widowControl/>
              <w:jc w:val="left"/>
              <w:rPr>
                <w:rFonts w:ascii="Times New Roman" w:hAnsi="Times New Roman" w:eastAsia="Times New Roman" w:cs="Times New Roman"/>
                <w:kern w:val="0"/>
                <w:sz w:val="20"/>
                <w:szCs w:val="20"/>
              </w:rPr>
            </w:pPr>
          </w:p>
        </w:tc>
        <w:tc>
          <w:tcPr>
            <w:tcW w:w="0" w:type="auto"/>
            <w:vAlign w:val="center"/>
          </w:tcPr>
          <w:p w14:paraId="5678EFAD">
            <w:pPr>
              <w:widowControl/>
              <w:jc w:val="left"/>
              <w:rPr>
                <w:rFonts w:ascii="Times New Roman" w:hAnsi="Times New Roman" w:eastAsia="Times New Roman" w:cs="Times New Roman"/>
                <w:kern w:val="0"/>
                <w:sz w:val="20"/>
                <w:szCs w:val="20"/>
              </w:rPr>
            </w:pPr>
          </w:p>
        </w:tc>
        <w:tc>
          <w:tcPr>
            <w:tcW w:w="0" w:type="auto"/>
            <w:vAlign w:val="center"/>
          </w:tcPr>
          <w:p w14:paraId="56AB86AF">
            <w:pPr>
              <w:widowControl/>
              <w:jc w:val="left"/>
              <w:rPr>
                <w:rFonts w:ascii="Times New Roman" w:hAnsi="Times New Roman" w:eastAsia="Times New Roman" w:cs="Times New Roman"/>
                <w:kern w:val="0"/>
                <w:sz w:val="20"/>
                <w:szCs w:val="20"/>
              </w:rPr>
            </w:pPr>
          </w:p>
        </w:tc>
        <w:tc>
          <w:tcPr>
            <w:tcW w:w="0" w:type="auto"/>
            <w:vAlign w:val="center"/>
          </w:tcPr>
          <w:p w14:paraId="3D544E39">
            <w:pPr>
              <w:widowControl/>
              <w:jc w:val="left"/>
              <w:rPr>
                <w:rFonts w:ascii="Times New Roman" w:hAnsi="Times New Roman" w:eastAsia="Times New Roman" w:cs="Times New Roman"/>
                <w:kern w:val="0"/>
                <w:sz w:val="20"/>
                <w:szCs w:val="20"/>
              </w:rPr>
            </w:pPr>
          </w:p>
        </w:tc>
      </w:tr>
      <w:tr w14:paraId="5BC5958E">
        <w:tblPrEx>
          <w:tblCellMar>
            <w:top w:w="15" w:type="dxa"/>
            <w:left w:w="15" w:type="dxa"/>
            <w:bottom w:w="15" w:type="dxa"/>
            <w:right w:w="15" w:type="dxa"/>
          </w:tblCellMar>
        </w:tblPrEx>
        <w:trPr>
          <w:trHeight w:val="276"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C3BACA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30110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2F4CDDE">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职工基本医疗保险缴费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9B1F5A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37.04</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067FD3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30208</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5DCFF98">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取暖费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69D40E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0.26</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62C999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31006</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B0D2353">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大型修缮</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4FE616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3FDABF1">
            <w:pPr>
              <w:widowControl/>
              <w:jc w:val="left"/>
              <w:rPr>
                <w:rFonts w:ascii="Times New Roman" w:hAnsi="Times New Roman" w:eastAsia="Times New Roman" w:cs="Times New Roman"/>
                <w:kern w:val="0"/>
                <w:sz w:val="20"/>
                <w:szCs w:val="20"/>
              </w:rPr>
            </w:pPr>
          </w:p>
        </w:tc>
        <w:tc>
          <w:tcPr>
            <w:tcW w:w="0" w:type="auto"/>
            <w:vAlign w:val="center"/>
          </w:tcPr>
          <w:p w14:paraId="6D9F1CC1">
            <w:pPr>
              <w:widowControl/>
              <w:jc w:val="left"/>
              <w:rPr>
                <w:rFonts w:ascii="Times New Roman" w:hAnsi="Times New Roman" w:eastAsia="Times New Roman" w:cs="Times New Roman"/>
                <w:kern w:val="0"/>
                <w:sz w:val="20"/>
                <w:szCs w:val="20"/>
              </w:rPr>
            </w:pPr>
          </w:p>
        </w:tc>
        <w:tc>
          <w:tcPr>
            <w:tcW w:w="0" w:type="auto"/>
            <w:vAlign w:val="center"/>
          </w:tcPr>
          <w:p w14:paraId="693A0EA3">
            <w:pPr>
              <w:widowControl/>
              <w:jc w:val="left"/>
              <w:rPr>
                <w:rFonts w:ascii="Times New Roman" w:hAnsi="Times New Roman" w:eastAsia="Times New Roman" w:cs="Times New Roman"/>
                <w:kern w:val="0"/>
                <w:sz w:val="20"/>
                <w:szCs w:val="20"/>
              </w:rPr>
            </w:pPr>
          </w:p>
        </w:tc>
        <w:tc>
          <w:tcPr>
            <w:tcW w:w="0" w:type="auto"/>
            <w:vAlign w:val="center"/>
          </w:tcPr>
          <w:p w14:paraId="22A6929E">
            <w:pPr>
              <w:widowControl/>
              <w:jc w:val="left"/>
              <w:rPr>
                <w:rFonts w:ascii="Times New Roman" w:hAnsi="Times New Roman" w:eastAsia="Times New Roman" w:cs="Times New Roman"/>
                <w:kern w:val="0"/>
                <w:sz w:val="20"/>
                <w:szCs w:val="20"/>
              </w:rPr>
            </w:pPr>
          </w:p>
        </w:tc>
        <w:tc>
          <w:tcPr>
            <w:tcW w:w="0" w:type="auto"/>
            <w:vAlign w:val="center"/>
          </w:tcPr>
          <w:p w14:paraId="717F5167">
            <w:pPr>
              <w:widowControl/>
              <w:jc w:val="left"/>
              <w:rPr>
                <w:rFonts w:ascii="Times New Roman" w:hAnsi="Times New Roman" w:eastAsia="Times New Roman" w:cs="Times New Roman"/>
                <w:kern w:val="0"/>
                <w:sz w:val="20"/>
                <w:szCs w:val="20"/>
              </w:rPr>
            </w:pPr>
          </w:p>
        </w:tc>
        <w:tc>
          <w:tcPr>
            <w:tcW w:w="0" w:type="auto"/>
            <w:vAlign w:val="center"/>
          </w:tcPr>
          <w:p w14:paraId="5126496A">
            <w:pPr>
              <w:widowControl/>
              <w:jc w:val="left"/>
              <w:rPr>
                <w:rFonts w:ascii="Times New Roman" w:hAnsi="Times New Roman" w:eastAsia="Times New Roman" w:cs="Times New Roman"/>
                <w:kern w:val="0"/>
                <w:sz w:val="20"/>
                <w:szCs w:val="20"/>
              </w:rPr>
            </w:pPr>
          </w:p>
        </w:tc>
        <w:tc>
          <w:tcPr>
            <w:tcW w:w="0" w:type="auto"/>
            <w:vAlign w:val="center"/>
          </w:tcPr>
          <w:p w14:paraId="34C720B4">
            <w:pPr>
              <w:widowControl/>
              <w:jc w:val="left"/>
              <w:rPr>
                <w:rFonts w:ascii="Times New Roman" w:hAnsi="Times New Roman" w:eastAsia="Times New Roman" w:cs="Times New Roman"/>
                <w:kern w:val="0"/>
                <w:sz w:val="20"/>
                <w:szCs w:val="20"/>
              </w:rPr>
            </w:pPr>
          </w:p>
        </w:tc>
        <w:tc>
          <w:tcPr>
            <w:tcW w:w="0" w:type="auto"/>
            <w:vAlign w:val="center"/>
          </w:tcPr>
          <w:p w14:paraId="473E55C7">
            <w:pPr>
              <w:widowControl/>
              <w:jc w:val="left"/>
              <w:rPr>
                <w:rFonts w:ascii="Times New Roman" w:hAnsi="Times New Roman" w:eastAsia="Times New Roman" w:cs="Times New Roman"/>
                <w:kern w:val="0"/>
                <w:sz w:val="20"/>
                <w:szCs w:val="20"/>
              </w:rPr>
            </w:pPr>
          </w:p>
        </w:tc>
        <w:tc>
          <w:tcPr>
            <w:tcW w:w="0" w:type="auto"/>
            <w:vAlign w:val="center"/>
          </w:tcPr>
          <w:p w14:paraId="53CD7260">
            <w:pPr>
              <w:widowControl/>
              <w:jc w:val="left"/>
              <w:rPr>
                <w:rFonts w:ascii="Times New Roman" w:hAnsi="Times New Roman" w:eastAsia="Times New Roman" w:cs="Times New Roman"/>
                <w:kern w:val="0"/>
                <w:sz w:val="20"/>
                <w:szCs w:val="20"/>
              </w:rPr>
            </w:pPr>
          </w:p>
        </w:tc>
      </w:tr>
      <w:tr w14:paraId="1D187D1C">
        <w:tblPrEx>
          <w:tblCellMar>
            <w:top w:w="15" w:type="dxa"/>
            <w:left w:w="15" w:type="dxa"/>
            <w:bottom w:w="15" w:type="dxa"/>
            <w:right w:w="15" w:type="dxa"/>
          </w:tblCellMar>
        </w:tblPrEx>
        <w:trPr>
          <w:trHeight w:val="276"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A4EF09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30111</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66AC277">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公务员医疗补助缴费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425F8E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D837C4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30209</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E349843">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物业管理费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4FD99C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B6990D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31007</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FDB0735">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信息网络及软件购置更新</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FD8347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E8339F9">
            <w:pPr>
              <w:widowControl/>
              <w:jc w:val="left"/>
              <w:rPr>
                <w:rFonts w:ascii="Times New Roman" w:hAnsi="Times New Roman" w:eastAsia="Times New Roman" w:cs="Times New Roman"/>
                <w:kern w:val="0"/>
                <w:sz w:val="20"/>
                <w:szCs w:val="20"/>
              </w:rPr>
            </w:pPr>
          </w:p>
        </w:tc>
        <w:tc>
          <w:tcPr>
            <w:tcW w:w="0" w:type="auto"/>
            <w:vAlign w:val="center"/>
          </w:tcPr>
          <w:p w14:paraId="598F7D69">
            <w:pPr>
              <w:widowControl/>
              <w:jc w:val="left"/>
              <w:rPr>
                <w:rFonts w:ascii="Times New Roman" w:hAnsi="Times New Roman" w:eastAsia="Times New Roman" w:cs="Times New Roman"/>
                <w:kern w:val="0"/>
                <w:sz w:val="20"/>
                <w:szCs w:val="20"/>
              </w:rPr>
            </w:pPr>
          </w:p>
        </w:tc>
        <w:tc>
          <w:tcPr>
            <w:tcW w:w="0" w:type="auto"/>
            <w:vAlign w:val="center"/>
          </w:tcPr>
          <w:p w14:paraId="54DE94E2">
            <w:pPr>
              <w:widowControl/>
              <w:jc w:val="left"/>
              <w:rPr>
                <w:rFonts w:ascii="Times New Roman" w:hAnsi="Times New Roman" w:eastAsia="Times New Roman" w:cs="Times New Roman"/>
                <w:kern w:val="0"/>
                <w:sz w:val="20"/>
                <w:szCs w:val="20"/>
              </w:rPr>
            </w:pPr>
          </w:p>
        </w:tc>
        <w:tc>
          <w:tcPr>
            <w:tcW w:w="0" w:type="auto"/>
            <w:vAlign w:val="center"/>
          </w:tcPr>
          <w:p w14:paraId="1401E214">
            <w:pPr>
              <w:widowControl/>
              <w:jc w:val="left"/>
              <w:rPr>
                <w:rFonts w:ascii="Times New Roman" w:hAnsi="Times New Roman" w:eastAsia="Times New Roman" w:cs="Times New Roman"/>
                <w:kern w:val="0"/>
                <w:sz w:val="20"/>
                <w:szCs w:val="20"/>
              </w:rPr>
            </w:pPr>
          </w:p>
        </w:tc>
        <w:tc>
          <w:tcPr>
            <w:tcW w:w="0" w:type="auto"/>
            <w:vAlign w:val="center"/>
          </w:tcPr>
          <w:p w14:paraId="19CA7253">
            <w:pPr>
              <w:widowControl/>
              <w:jc w:val="left"/>
              <w:rPr>
                <w:rFonts w:ascii="Times New Roman" w:hAnsi="Times New Roman" w:eastAsia="Times New Roman" w:cs="Times New Roman"/>
                <w:kern w:val="0"/>
                <w:sz w:val="20"/>
                <w:szCs w:val="20"/>
              </w:rPr>
            </w:pPr>
          </w:p>
        </w:tc>
        <w:tc>
          <w:tcPr>
            <w:tcW w:w="0" w:type="auto"/>
            <w:vAlign w:val="center"/>
          </w:tcPr>
          <w:p w14:paraId="68C79EFF">
            <w:pPr>
              <w:widowControl/>
              <w:jc w:val="left"/>
              <w:rPr>
                <w:rFonts w:ascii="Times New Roman" w:hAnsi="Times New Roman" w:eastAsia="Times New Roman" w:cs="Times New Roman"/>
                <w:kern w:val="0"/>
                <w:sz w:val="20"/>
                <w:szCs w:val="20"/>
              </w:rPr>
            </w:pPr>
          </w:p>
        </w:tc>
        <w:tc>
          <w:tcPr>
            <w:tcW w:w="0" w:type="auto"/>
            <w:vAlign w:val="center"/>
          </w:tcPr>
          <w:p w14:paraId="425684CD">
            <w:pPr>
              <w:widowControl/>
              <w:jc w:val="left"/>
              <w:rPr>
                <w:rFonts w:ascii="Times New Roman" w:hAnsi="Times New Roman" w:eastAsia="Times New Roman" w:cs="Times New Roman"/>
                <w:kern w:val="0"/>
                <w:sz w:val="20"/>
                <w:szCs w:val="20"/>
              </w:rPr>
            </w:pPr>
          </w:p>
        </w:tc>
        <w:tc>
          <w:tcPr>
            <w:tcW w:w="0" w:type="auto"/>
            <w:vAlign w:val="center"/>
          </w:tcPr>
          <w:p w14:paraId="18A57FD8">
            <w:pPr>
              <w:widowControl/>
              <w:jc w:val="left"/>
              <w:rPr>
                <w:rFonts w:ascii="Times New Roman" w:hAnsi="Times New Roman" w:eastAsia="Times New Roman" w:cs="Times New Roman"/>
                <w:kern w:val="0"/>
                <w:sz w:val="20"/>
                <w:szCs w:val="20"/>
              </w:rPr>
            </w:pPr>
          </w:p>
        </w:tc>
        <w:tc>
          <w:tcPr>
            <w:tcW w:w="0" w:type="auto"/>
            <w:vAlign w:val="center"/>
          </w:tcPr>
          <w:p w14:paraId="5FE1F93A">
            <w:pPr>
              <w:widowControl/>
              <w:jc w:val="left"/>
              <w:rPr>
                <w:rFonts w:ascii="Times New Roman" w:hAnsi="Times New Roman" w:eastAsia="Times New Roman" w:cs="Times New Roman"/>
                <w:kern w:val="0"/>
                <w:sz w:val="20"/>
                <w:szCs w:val="20"/>
              </w:rPr>
            </w:pPr>
          </w:p>
        </w:tc>
      </w:tr>
      <w:tr w14:paraId="36C0BA21">
        <w:tblPrEx>
          <w:tblCellMar>
            <w:top w:w="15" w:type="dxa"/>
            <w:left w:w="15" w:type="dxa"/>
            <w:bottom w:w="15" w:type="dxa"/>
            <w:right w:w="15" w:type="dxa"/>
          </w:tblCellMar>
        </w:tblPrEx>
        <w:trPr>
          <w:trHeight w:val="276"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776B5F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30112</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97D85B0">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其他社会保障缴费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549470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2.05</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CA2EA2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30211</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A13D65F">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差旅费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A2F099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21.85</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EEE13C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31008</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2B1417E">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物资储备</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D8B1A1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3593DE8">
            <w:pPr>
              <w:widowControl/>
              <w:jc w:val="left"/>
              <w:rPr>
                <w:rFonts w:ascii="Times New Roman" w:hAnsi="Times New Roman" w:eastAsia="Times New Roman" w:cs="Times New Roman"/>
                <w:kern w:val="0"/>
                <w:sz w:val="20"/>
                <w:szCs w:val="20"/>
              </w:rPr>
            </w:pPr>
          </w:p>
        </w:tc>
        <w:tc>
          <w:tcPr>
            <w:tcW w:w="0" w:type="auto"/>
            <w:vAlign w:val="center"/>
          </w:tcPr>
          <w:p w14:paraId="35FC94EF">
            <w:pPr>
              <w:widowControl/>
              <w:jc w:val="left"/>
              <w:rPr>
                <w:rFonts w:ascii="Times New Roman" w:hAnsi="Times New Roman" w:eastAsia="Times New Roman" w:cs="Times New Roman"/>
                <w:kern w:val="0"/>
                <w:sz w:val="20"/>
                <w:szCs w:val="20"/>
              </w:rPr>
            </w:pPr>
          </w:p>
        </w:tc>
        <w:tc>
          <w:tcPr>
            <w:tcW w:w="0" w:type="auto"/>
            <w:vAlign w:val="center"/>
          </w:tcPr>
          <w:p w14:paraId="7A313BC5">
            <w:pPr>
              <w:widowControl/>
              <w:jc w:val="left"/>
              <w:rPr>
                <w:rFonts w:ascii="Times New Roman" w:hAnsi="Times New Roman" w:eastAsia="Times New Roman" w:cs="Times New Roman"/>
                <w:kern w:val="0"/>
                <w:sz w:val="20"/>
                <w:szCs w:val="20"/>
              </w:rPr>
            </w:pPr>
          </w:p>
        </w:tc>
        <w:tc>
          <w:tcPr>
            <w:tcW w:w="0" w:type="auto"/>
            <w:vAlign w:val="center"/>
          </w:tcPr>
          <w:p w14:paraId="72200813">
            <w:pPr>
              <w:widowControl/>
              <w:jc w:val="left"/>
              <w:rPr>
                <w:rFonts w:ascii="Times New Roman" w:hAnsi="Times New Roman" w:eastAsia="Times New Roman" w:cs="Times New Roman"/>
                <w:kern w:val="0"/>
                <w:sz w:val="20"/>
                <w:szCs w:val="20"/>
              </w:rPr>
            </w:pPr>
          </w:p>
        </w:tc>
        <w:tc>
          <w:tcPr>
            <w:tcW w:w="0" w:type="auto"/>
            <w:vAlign w:val="center"/>
          </w:tcPr>
          <w:p w14:paraId="4F3E8884">
            <w:pPr>
              <w:widowControl/>
              <w:jc w:val="left"/>
              <w:rPr>
                <w:rFonts w:ascii="Times New Roman" w:hAnsi="Times New Roman" w:eastAsia="Times New Roman" w:cs="Times New Roman"/>
                <w:kern w:val="0"/>
                <w:sz w:val="20"/>
                <w:szCs w:val="20"/>
              </w:rPr>
            </w:pPr>
          </w:p>
        </w:tc>
        <w:tc>
          <w:tcPr>
            <w:tcW w:w="0" w:type="auto"/>
            <w:vAlign w:val="center"/>
          </w:tcPr>
          <w:p w14:paraId="344CB3CD">
            <w:pPr>
              <w:widowControl/>
              <w:jc w:val="left"/>
              <w:rPr>
                <w:rFonts w:ascii="Times New Roman" w:hAnsi="Times New Roman" w:eastAsia="Times New Roman" w:cs="Times New Roman"/>
                <w:kern w:val="0"/>
                <w:sz w:val="20"/>
                <w:szCs w:val="20"/>
              </w:rPr>
            </w:pPr>
          </w:p>
        </w:tc>
        <w:tc>
          <w:tcPr>
            <w:tcW w:w="0" w:type="auto"/>
            <w:vAlign w:val="center"/>
          </w:tcPr>
          <w:p w14:paraId="01891411">
            <w:pPr>
              <w:widowControl/>
              <w:jc w:val="left"/>
              <w:rPr>
                <w:rFonts w:ascii="Times New Roman" w:hAnsi="Times New Roman" w:eastAsia="Times New Roman" w:cs="Times New Roman"/>
                <w:kern w:val="0"/>
                <w:sz w:val="20"/>
                <w:szCs w:val="20"/>
              </w:rPr>
            </w:pPr>
          </w:p>
        </w:tc>
        <w:tc>
          <w:tcPr>
            <w:tcW w:w="0" w:type="auto"/>
            <w:vAlign w:val="center"/>
          </w:tcPr>
          <w:p w14:paraId="71DD4356">
            <w:pPr>
              <w:widowControl/>
              <w:jc w:val="left"/>
              <w:rPr>
                <w:rFonts w:ascii="Times New Roman" w:hAnsi="Times New Roman" w:eastAsia="Times New Roman" w:cs="Times New Roman"/>
                <w:kern w:val="0"/>
                <w:sz w:val="20"/>
                <w:szCs w:val="20"/>
              </w:rPr>
            </w:pPr>
          </w:p>
        </w:tc>
        <w:tc>
          <w:tcPr>
            <w:tcW w:w="0" w:type="auto"/>
            <w:vAlign w:val="center"/>
          </w:tcPr>
          <w:p w14:paraId="023D6F37">
            <w:pPr>
              <w:widowControl/>
              <w:jc w:val="left"/>
              <w:rPr>
                <w:rFonts w:ascii="Times New Roman" w:hAnsi="Times New Roman" w:eastAsia="Times New Roman" w:cs="Times New Roman"/>
                <w:kern w:val="0"/>
                <w:sz w:val="20"/>
                <w:szCs w:val="20"/>
              </w:rPr>
            </w:pPr>
          </w:p>
        </w:tc>
      </w:tr>
      <w:tr w14:paraId="1F832768">
        <w:tblPrEx>
          <w:tblCellMar>
            <w:top w:w="15" w:type="dxa"/>
            <w:left w:w="15" w:type="dxa"/>
            <w:bottom w:w="15" w:type="dxa"/>
            <w:right w:w="15" w:type="dxa"/>
          </w:tblCellMar>
        </w:tblPrEx>
        <w:trPr>
          <w:trHeight w:val="276"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F728A2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30113</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EA9B605">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住房公积金</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CA1AA3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34.68</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E1D194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30212</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3B75345">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因公出国（境）费用</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078811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815639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31009</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BA5BAC5">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土地补偿</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807E75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675CE1B">
            <w:pPr>
              <w:widowControl/>
              <w:jc w:val="left"/>
              <w:rPr>
                <w:rFonts w:ascii="Times New Roman" w:hAnsi="Times New Roman" w:eastAsia="Times New Roman" w:cs="Times New Roman"/>
                <w:kern w:val="0"/>
                <w:sz w:val="20"/>
                <w:szCs w:val="20"/>
              </w:rPr>
            </w:pPr>
          </w:p>
        </w:tc>
        <w:tc>
          <w:tcPr>
            <w:tcW w:w="0" w:type="auto"/>
            <w:vAlign w:val="center"/>
          </w:tcPr>
          <w:p w14:paraId="358FC4F8">
            <w:pPr>
              <w:widowControl/>
              <w:jc w:val="left"/>
              <w:rPr>
                <w:rFonts w:ascii="Times New Roman" w:hAnsi="Times New Roman" w:eastAsia="Times New Roman" w:cs="Times New Roman"/>
                <w:kern w:val="0"/>
                <w:sz w:val="20"/>
                <w:szCs w:val="20"/>
              </w:rPr>
            </w:pPr>
          </w:p>
        </w:tc>
        <w:tc>
          <w:tcPr>
            <w:tcW w:w="0" w:type="auto"/>
            <w:vAlign w:val="center"/>
          </w:tcPr>
          <w:p w14:paraId="080261A6">
            <w:pPr>
              <w:widowControl/>
              <w:jc w:val="left"/>
              <w:rPr>
                <w:rFonts w:ascii="Times New Roman" w:hAnsi="Times New Roman" w:eastAsia="Times New Roman" w:cs="Times New Roman"/>
                <w:kern w:val="0"/>
                <w:sz w:val="20"/>
                <w:szCs w:val="20"/>
              </w:rPr>
            </w:pPr>
          </w:p>
        </w:tc>
        <w:tc>
          <w:tcPr>
            <w:tcW w:w="0" w:type="auto"/>
            <w:vAlign w:val="center"/>
          </w:tcPr>
          <w:p w14:paraId="2F8F671F">
            <w:pPr>
              <w:widowControl/>
              <w:jc w:val="left"/>
              <w:rPr>
                <w:rFonts w:ascii="Times New Roman" w:hAnsi="Times New Roman" w:eastAsia="Times New Roman" w:cs="Times New Roman"/>
                <w:kern w:val="0"/>
                <w:sz w:val="20"/>
                <w:szCs w:val="20"/>
              </w:rPr>
            </w:pPr>
          </w:p>
        </w:tc>
        <w:tc>
          <w:tcPr>
            <w:tcW w:w="0" w:type="auto"/>
            <w:vAlign w:val="center"/>
          </w:tcPr>
          <w:p w14:paraId="194AA1A9">
            <w:pPr>
              <w:widowControl/>
              <w:jc w:val="left"/>
              <w:rPr>
                <w:rFonts w:ascii="Times New Roman" w:hAnsi="Times New Roman" w:eastAsia="Times New Roman" w:cs="Times New Roman"/>
                <w:kern w:val="0"/>
                <w:sz w:val="20"/>
                <w:szCs w:val="20"/>
              </w:rPr>
            </w:pPr>
          </w:p>
        </w:tc>
        <w:tc>
          <w:tcPr>
            <w:tcW w:w="0" w:type="auto"/>
            <w:vAlign w:val="center"/>
          </w:tcPr>
          <w:p w14:paraId="09968431">
            <w:pPr>
              <w:widowControl/>
              <w:jc w:val="left"/>
              <w:rPr>
                <w:rFonts w:ascii="Times New Roman" w:hAnsi="Times New Roman" w:eastAsia="Times New Roman" w:cs="Times New Roman"/>
                <w:kern w:val="0"/>
                <w:sz w:val="20"/>
                <w:szCs w:val="20"/>
              </w:rPr>
            </w:pPr>
          </w:p>
        </w:tc>
        <w:tc>
          <w:tcPr>
            <w:tcW w:w="0" w:type="auto"/>
            <w:vAlign w:val="center"/>
          </w:tcPr>
          <w:p w14:paraId="6EF8CE24">
            <w:pPr>
              <w:widowControl/>
              <w:jc w:val="left"/>
              <w:rPr>
                <w:rFonts w:ascii="Times New Roman" w:hAnsi="Times New Roman" w:eastAsia="Times New Roman" w:cs="Times New Roman"/>
                <w:kern w:val="0"/>
                <w:sz w:val="20"/>
                <w:szCs w:val="20"/>
              </w:rPr>
            </w:pPr>
          </w:p>
        </w:tc>
        <w:tc>
          <w:tcPr>
            <w:tcW w:w="0" w:type="auto"/>
            <w:vAlign w:val="center"/>
          </w:tcPr>
          <w:p w14:paraId="1E070AA7">
            <w:pPr>
              <w:widowControl/>
              <w:jc w:val="left"/>
              <w:rPr>
                <w:rFonts w:ascii="Times New Roman" w:hAnsi="Times New Roman" w:eastAsia="Times New Roman" w:cs="Times New Roman"/>
                <w:kern w:val="0"/>
                <w:sz w:val="20"/>
                <w:szCs w:val="20"/>
              </w:rPr>
            </w:pPr>
          </w:p>
        </w:tc>
        <w:tc>
          <w:tcPr>
            <w:tcW w:w="0" w:type="auto"/>
            <w:vAlign w:val="center"/>
          </w:tcPr>
          <w:p w14:paraId="3B99C5DD">
            <w:pPr>
              <w:widowControl/>
              <w:jc w:val="left"/>
              <w:rPr>
                <w:rFonts w:ascii="Times New Roman" w:hAnsi="Times New Roman" w:eastAsia="Times New Roman" w:cs="Times New Roman"/>
                <w:kern w:val="0"/>
                <w:sz w:val="20"/>
                <w:szCs w:val="20"/>
              </w:rPr>
            </w:pPr>
          </w:p>
        </w:tc>
      </w:tr>
      <w:tr w14:paraId="56AC594C">
        <w:tblPrEx>
          <w:tblCellMar>
            <w:top w:w="15" w:type="dxa"/>
            <w:left w:w="15" w:type="dxa"/>
            <w:bottom w:w="15" w:type="dxa"/>
            <w:right w:w="15" w:type="dxa"/>
          </w:tblCellMar>
        </w:tblPrEx>
        <w:trPr>
          <w:trHeight w:val="276"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8AF430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30114</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5289A92">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医疗费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072F94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DB613A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30213</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B1D5BD1">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维修（护）费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EC9D53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8.50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949CCF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31010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F44B19C">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安置补助</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F4723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EDFD589">
            <w:pPr>
              <w:widowControl/>
              <w:jc w:val="left"/>
              <w:rPr>
                <w:rFonts w:ascii="Times New Roman" w:hAnsi="Times New Roman" w:eastAsia="Times New Roman" w:cs="Times New Roman"/>
                <w:kern w:val="0"/>
                <w:sz w:val="20"/>
                <w:szCs w:val="20"/>
              </w:rPr>
            </w:pPr>
          </w:p>
        </w:tc>
        <w:tc>
          <w:tcPr>
            <w:tcW w:w="0" w:type="auto"/>
            <w:vAlign w:val="center"/>
          </w:tcPr>
          <w:p w14:paraId="7A2CA3EE">
            <w:pPr>
              <w:widowControl/>
              <w:jc w:val="left"/>
              <w:rPr>
                <w:rFonts w:ascii="Times New Roman" w:hAnsi="Times New Roman" w:eastAsia="Times New Roman" w:cs="Times New Roman"/>
                <w:kern w:val="0"/>
                <w:sz w:val="20"/>
                <w:szCs w:val="20"/>
              </w:rPr>
            </w:pPr>
          </w:p>
        </w:tc>
        <w:tc>
          <w:tcPr>
            <w:tcW w:w="0" w:type="auto"/>
            <w:vAlign w:val="center"/>
          </w:tcPr>
          <w:p w14:paraId="790A4D97">
            <w:pPr>
              <w:widowControl/>
              <w:jc w:val="left"/>
              <w:rPr>
                <w:rFonts w:ascii="Times New Roman" w:hAnsi="Times New Roman" w:eastAsia="Times New Roman" w:cs="Times New Roman"/>
                <w:kern w:val="0"/>
                <w:sz w:val="20"/>
                <w:szCs w:val="20"/>
              </w:rPr>
            </w:pPr>
          </w:p>
        </w:tc>
        <w:tc>
          <w:tcPr>
            <w:tcW w:w="0" w:type="auto"/>
            <w:vAlign w:val="center"/>
          </w:tcPr>
          <w:p w14:paraId="1FFE540C">
            <w:pPr>
              <w:widowControl/>
              <w:jc w:val="left"/>
              <w:rPr>
                <w:rFonts w:ascii="Times New Roman" w:hAnsi="Times New Roman" w:eastAsia="Times New Roman" w:cs="Times New Roman"/>
                <w:kern w:val="0"/>
                <w:sz w:val="20"/>
                <w:szCs w:val="20"/>
              </w:rPr>
            </w:pPr>
          </w:p>
        </w:tc>
        <w:tc>
          <w:tcPr>
            <w:tcW w:w="0" w:type="auto"/>
            <w:vAlign w:val="center"/>
          </w:tcPr>
          <w:p w14:paraId="128828C0">
            <w:pPr>
              <w:widowControl/>
              <w:jc w:val="left"/>
              <w:rPr>
                <w:rFonts w:ascii="Times New Roman" w:hAnsi="Times New Roman" w:eastAsia="Times New Roman" w:cs="Times New Roman"/>
                <w:kern w:val="0"/>
                <w:sz w:val="20"/>
                <w:szCs w:val="20"/>
              </w:rPr>
            </w:pPr>
          </w:p>
        </w:tc>
        <w:tc>
          <w:tcPr>
            <w:tcW w:w="0" w:type="auto"/>
            <w:vAlign w:val="center"/>
          </w:tcPr>
          <w:p w14:paraId="525D6647">
            <w:pPr>
              <w:widowControl/>
              <w:jc w:val="left"/>
              <w:rPr>
                <w:rFonts w:ascii="Times New Roman" w:hAnsi="Times New Roman" w:eastAsia="Times New Roman" w:cs="Times New Roman"/>
                <w:kern w:val="0"/>
                <w:sz w:val="20"/>
                <w:szCs w:val="20"/>
              </w:rPr>
            </w:pPr>
          </w:p>
        </w:tc>
        <w:tc>
          <w:tcPr>
            <w:tcW w:w="0" w:type="auto"/>
            <w:vAlign w:val="center"/>
          </w:tcPr>
          <w:p w14:paraId="3F52D0F6">
            <w:pPr>
              <w:widowControl/>
              <w:jc w:val="left"/>
              <w:rPr>
                <w:rFonts w:ascii="Times New Roman" w:hAnsi="Times New Roman" w:eastAsia="Times New Roman" w:cs="Times New Roman"/>
                <w:kern w:val="0"/>
                <w:sz w:val="20"/>
                <w:szCs w:val="20"/>
              </w:rPr>
            </w:pPr>
          </w:p>
        </w:tc>
        <w:tc>
          <w:tcPr>
            <w:tcW w:w="0" w:type="auto"/>
            <w:vAlign w:val="center"/>
          </w:tcPr>
          <w:p w14:paraId="72BE61B4">
            <w:pPr>
              <w:widowControl/>
              <w:jc w:val="left"/>
              <w:rPr>
                <w:rFonts w:ascii="Times New Roman" w:hAnsi="Times New Roman" w:eastAsia="Times New Roman" w:cs="Times New Roman"/>
                <w:kern w:val="0"/>
                <w:sz w:val="20"/>
                <w:szCs w:val="20"/>
              </w:rPr>
            </w:pPr>
          </w:p>
        </w:tc>
        <w:tc>
          <w:tcPr>
            <w:tcW w:w="0" w:type="auto"/>
            <w:vAlign w:val="center"/>
          </w:tcPr>
          <w:p w14:paraId="2AC45812">
            <w:pPr>
              <w:widowControl/>
              <w:jc w:val="left"/>
              <w:rPr>
                <w:rFonts w:ascii="Times New Roman" w:hAnsi="Times New Roman" w:eastAsia="Times New Roman" w:cs="Times New Roman"/>
                <w:kern w:val="0"/>
                <w:sz w:val="20"/>
                <w:szCs w:val="20"/>
              </w:rPr>
            </w:pPr>
          </w:p>
        </w:tc>
      </w:tr>
      <w:tr w14:paraId="44960B37">
        <w:tblPrEx>
          <w:tblCellMar>
            <w:top w:w="15" w:type="dxa"/>
            <w:left w:w="15" w:type="dxa"/>
            <w:bottom w:w="15" w:type="dxa"/>
            <w:right w:w="15" w:type="dxa"/>
          </w:tblCellMar>
        </w:tblPrEx>
        <w:trPr>
          <w:trHeight w:val="276"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AA3D82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30199</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141C869">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其他工资福利支出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171995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4FEF37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30214</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AB98A5F">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租赁费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EC4E1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95E10B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31011</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D639D31">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地上附着物和青苗补偿</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0E11BD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85E77C4">
            <w:pPr>
              <w:widowControl/>
              <w:jc w:val="left"/>
              <w:rPr>
                <w:rFonts w:ascii="Times New Roman" w:hAnsi="Times New Roman" w:eastAsia="Times New Roman" w:cs="Times New Roman"/>
                <w:kern w:val="0"/>
                <w:sz w:val="20"/>
                <w:szCs w:val="20"/>
              </w:rPr>
            </w:pPr>
          </w:p>
        </w:tc>
        <w:tc>
          <w:tcPr>
            <w:tcW w:w="0" w:type="auto"/>
            <w:vAlign w:val="center"/>
          </w:tcPr>
          <w:p w14:paraId="3D38F5F2">
            <w:pPr>
              <w:widowControl/>
              <w:jc w:val="left"/>
              <w:rPr>
                <w:rFonts w:ascii="Times New Roman" w:hAnsi="Times New Roman" w:eastAsia="Times New Roman" w:cs="Times New Roman"/>
                <w:kern w:val="0"/>
                <w:sz w:val="20"/>
                <w:szCs w:val="20"/>
              </w:rPr>
            </w:pPr>
          </w:p>
        </w:tc>
        <w:tc>
          <w:tcPr>
            <w:tcW w:w="0" w:type="auto"/>
            <w:vAlign w:val="center"/>
          </w:tcPr>
          <w:p w14:paraId="2272D7B6">
            <w:pPr>
              <w:widowControl/>
              <w:jc w:val="left"/>
              <w:rPr>
                <w:rFonts w:ascii="Times New Roman" w:hAnsi="Times New Roman" w:eastAsia="Times New Roman" w:cs="Times New Roman"/>
                <w:kern w:val="0"/>
                <w:sz w:val="20"/>
                <w:szCs w:val="20"/>
              </w:rPr>
            </w:pPr>
          </w:p>
        </w:tc>
        <w:tc>
          <w:tcPr>
            <w:tcW w:w="0" w:type="auto"/>
            <w:vAlign w:val="center"/>
          </w:tcPr>
          <w:p w14:paraId="7009C6D3">
            <w:pPr>
              <w:widowControl/>
              <w:jc w:val="left"/>
              <w:rPr>
                <w:rFonts w:ascii="Times New Roman" w:hAnsi="Times New Roman" w:eastAsia="Times New Roman" w:cs="Times New Roman"/>
                <w:kern w:val="0"/>
                <w:sz w:val="20"/>
                <w:szCs w:val="20"/>
              </w:rPr>
            </w:pPr>
          </w:p>
        </w:tc>
        <w:tc>
          <w:tcPr>
            <w:tcW w:w="0" w:type="auto"/>
            <w:vAlign w:val="center"/>
          </w:tcPr>
          <w:p w14:paraId="5C0F489D">
            <w:pPr>
              <w:widowControl/>
              <w:jc w:val="left"/>
              <w:rPr>
                <w:rFonts w:ascii="Times New Roman" w:hAnsi="Times New Roman" w:eastAsia="Times New Roman" w:cs="Times New Roman"/>
                <w:kern w:val="0"/>
                <w:sz w:val="20"/>
                <w:szCs w:val="20"/>
              </w:rPr>
            </w:pPr>
          </w:p>
        </w:tc>
        <w:tc>
          <w:tcPr>
            <w:tcW w:w="0" w:type="auto"/>
            <w:vAlign w:val="center"/>
          </w:tcPr>
          <w:p w14:paraId="7CB2E2E5">
            <w:pPr>
              <w:widowControl/>
              <w:jc w:val="left"/>
              <w:rPr>
                <w:rFonts w:ascii="Times New Roman" w:hAnsi="Times New Roman" w:eastAsia="Times New Roman" w:cs="Times New Roman"/>
                <w:kern w:val="0"/>
                <w:sz w:val="20"/>
                <w:szCs w:val="20"/>
              </w:rPr>
            </w:pPr>
          </w:p>
        </w:tc>
        <w:tc>
          <w:tcPr>
            <w:tcW w:w="0" w:type="auto"/>
            <w:vAlign w:val="center"/>
          </w:tcPr>
          <w:p w14:paraId="5A8A3BAB">
            <w:pPr>
              <w:widowControl/>
              <w:jc w:val="left"/>
              <w:rPr>
                <w:rFonts w:ascii="Times New Roman" w:hAnsi="Times New Roman" w:eastAsia="Times New Roman" w:cs="Times New Roman"/>
                <w:kern w:val="0"/>
                <w:sz w:val="20"/>
                <w:szCs w:val="20"/>
              </w:rPr>
            </w:pPr>
          </w:p>
        </w:tc>
        <w:tc>
          <w:tcPr>
            <w:tcW w:w="0" w:type="auto"/>
            <w:vAlign w:val="center"/>
          </w:tcPr>
          <w:p w14:paraId="5625426E">
            <w:pPr>
              <w:widowControl/>
              <w:jc w:val="left"/>
              <w:rPr>
                <w:rFonts w:ascii="Times New Roman" w:hAnsi="Times New Roman" w:eastAsia="Times New Roman" w:cs="Times New Roman"/>
                <w:kern w:val="0"/>
                <w:sz w:val="20"/>
                <w:szCs w:val="20"/>
              </w:rPr>
            </w:pPr>
          </w:p>
        </w:tc>
        <w:tc>
          <w:tcPr>
            <w:tcW w:w="0" w:type="auto"/>
            <w:vAlign w:val="center"/>
          </w:tcPr>
          <w:p w14:paraId="0594B2CD">
            <w:pPr>
              <w:widowControl/>
              <w:jc w:val="left"/>
              <w:rPr>
                <w:rFonts w:ascii="Times New Roman" w:hAnsi="Times New Roman" w:eastAsia="Times New Roman" w:cs="Times New Roman"/>
                <w:kern w:val="0"/>
                <w:sz w:val="20"/>
                <w:szCs w:val="20"/>
              </w:rPr>
            </w:pPr>
          </w:p>
        </w:tc>
      </w:tr>
      <w:tr w14:paraId="0E8646D5">
        <w:tblPrEx>
          <w:tblCellMar>
            <w:top w:w="15" w:type="dxa"/>
            <w:left w:w="15" w:type="dxa"/>
            <w:bottom w:w="15" w:type="dxa"/>
            <w:right w:w="15" w:type="dxa"/>
          </w:tblCellMar>
        </w:tblPrEx>
        <w:trPr>
          <w:trHeight w:val="276"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5C142E9">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303</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5BA40D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对个人和家庭的补助</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337957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653.19</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882907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30215</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9EFC10D">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会议费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6F8930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5.50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4BA176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31012</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09BBBAD">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拆迁补偿</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766E39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3822039">
            <w:pPr>
              <w:widowControl/>
              <w:jc w:val="left"/>
              <w:rPr>
                <w:rFonts w:ascii="Times New Roman" w:hAnsi="Times New Roman" w:eastAsia="Times New Roman" w:cs="Times New Roman"/>
                <w:kern w:val="0"/>
                <w:sz w:val="20"/>
                <w:szCs w:val="20"/>
              </w:rPr>
            </w:pPr>
          </w:p>
        </w:tc>
        <w:tc>
          <w:tcPr>
            <w:tcW w:w="0" w:type="auto"/>
            <w:vAlign w:val="center"/>
          </w:tcPr>
          <w:p w14:paraId="768D6A19">
            <w:pPr>
              <w:widowControl/>
              <w:jc w:val="left"/>
              <w:rPr>
                <w:rFonts w:ascii="Times New Roman" w:hAnsi="Times New Roman" w:eastAsia="Times New Roman" w:cs="Times New Roman"/>
                <w:kern w:val="0"/>
                <w:sz w:val="20"/>
                <w:szCs w:val="20"/>
              </w:rPr>
            </w:pPr>
          </w:p>
        </w:tc>
        <w:tc>
          <w:tcPr>
            <w:tcW w:w="0" w:type="auto"/>
            <w:vAlign w:val="center"/>
          </w:tcPr>
          <w:p w14:paraId="32B8BB86">
            <w:pPr>
              <w:widowControl/>
              <w:jc w:val="left"/>
              <w:rPr>
                <w:rFonts w:ascii="Times New Roman" w:hAnsi="Times New Roman" w:eastAsia="Times New Roman" w:cs="Times New Roman"/>
                <w:kern w:val="0"/>
                <w:sz w:val="20"/>
                <w:szCs w:val="20"/>
              </w:rPr>
            </w:pPr>
          </w:p>
        </w:tc>
        <w:tc>
          <w:tcPr>
            <w:tcW w:w="0" w:type="auto"/>
            <w:vAlign w:val="center"/>
          </w:tcPr>
          <w:p w14:paraId="7822FA59">
            <w:pPr>
              <w:widowControl/>
              <w:jc w:val="left"/>
              <w:rPr>
                <w:rFonts w:ascii="Times New Roman" w:hAnsi="Times New Roman" w:eastAsia="Times New Roman" w:cs="Times New Roman"/>
                <w:kern w:val="0"/>
                <w:sz w:val="20"/>
                <w:szCs w:val="20"/>
              </w:rPr>
            </w:pPr>
          </w:p>
        </w:tc>
        <w:tc>
          <w:tcPr>
            <w:tcW w:w="0" w:type="auto"/>
            <w:vAlign w:val="center"/>
          </w:tcPr>
          <w:p w14:paraId="7156A904">
            <w:pPr>
              <w:widowControl/>
              <w:jc w:val="left"/>
              <w:rPr>
                <w:rFonts w:ascii="Times New Roman" w:hAnsi="Times New Roman" w:eastAsia="Times New Roman" w:cs="Times New Roman"/>
                <w:kern w:val="0"/>
                <w:sz w:val="20"/>
                <w:szCs w:val="20"/>
              </w:rPr>
            </w:pPr>
          </w:p>
        </w:tc>
        <w:tc>
          <w:tcPr>
            <w:tcW w:w="0" w:type="auto"/>
            <w:vAlign w:val="center"/>
          </w:tcPr>
          <w:p w14:paraId="32A6E82E">
            <w:pPr>
              <w:widowControl/>
              <w:jc w:val="left"/>
              <w:rPr>
                <w:rFonts w:ascii="Times New Roman" w:hAnsi="Times New Roman" w:eastAsia="Times New Roman" w:cs="Times New Roman"/>
                <w:kern w:val="0"/>
                <w:sz w:val="20"/>
                <w:szCs w:val="20"/>
              </w:rPr>
            </w:pPr>
          </w:p>
        </w:tc>
        <w:tc>
          <w:tcPr>
            <w:tcW w:w="0" w:type="auto"/>
            <w:vAlign w:val="center"/>
          </w:tcPr>
          <w:p w14:paraId="7F0AB6B4">
            <w:pPr>
              <w:widowControl/>
              <w:jc w:val="left"/>
              <w:rPr>
                <w:rFonts w:ascii="Times New Roman" w:hAnsi="Times New Roman" w:eastAsia="Times New Roman" w:cs="Times New Roman"/>
                <w:kern w:val="0"/>
                <w:sz w:val="20"/>
                <w:szCs w:val="20"/>
              </w:rPr>
            </w:pPr>
          </w:p>
        </w:tc>
        <w:tc>
          <w:tcPr>
            <w:tcW w:w="0" w:type="auto"/>
            <w:vAlign w:val="center"/>
          </w:tcPr>
          <w:p w14:paraId="31CE46CC">
            <w:pPr>
              <w:widowControl/>
              <w:jc w:val="left"/>
              <w:rPr>
                <w:rFonts w:ascii="Times New Roman" w:hAnsi="Times New Roman" w:eastAsia="Times New Roman" w:cs="Times New Roman"/>
                <w:kern w:val="0"/>
                <w:sz w:val="20"/>
                <w:szCs w:val="20"/>
              </w:rPr>
            </w:pPr>
          </w:p>
        </w:tc>
        <w:tc>
          <w:tcPr>
            <w:tcW w:w="0" w:type="auto"/>
            <w:vAlign w:val="center"/>
          </w:tcPr>
          <w:p w14:paraId="1202A421">
            <w:pPr>
              <w:widowControl/>
              <w:jc w:val="left"/>
              <w:rPr>
                <w:rFonts w:ascii="Times New Roman" w:hAnsi="Times New Roman" w:eastAsia="Times New Roman" w:cs="Times New Roman"/>
                <w:kern w:val="0"/>
                <w:sz w:val="20"/>
                <w:szCs w:val="20"/>
              </w:rPr>
            </w:pPr>
          </w:p>
        </w:tc>
      </w:tr>
      <w:tr w14:paraId="1CB35886">
        <w:tblPrEx>
          <w:tblCellMar>
            <w:top w:w="15" w:type="dxa"/>
            <w:left w:w="15" w:type="dxa"/>
            <w:bottom w:w="15" w:type="dxa"/>
            <w:right w:w="15" w:type="dxa"/>
          </w:tblCellMar>
        </w:tblPrEx>
        <w:trPr>
          <w:trHeight w:val="276"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D6337D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30301</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50EB466">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离休费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68FEE2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B6C0F0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30216</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5126720">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培训费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DB1CC3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C87681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31013</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0670D43">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公务用车购置</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2E4F3D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C2ABBF8">
            <w:pPr>
              <w:widowControl/>
              <w:jc w:val="left"/>
              <w:rPr>
                <w:rFonts w:ascii="Times New Roman" w:hAnsi="Times New Roman" w:eastAsia="Times New Roman" w:cs="Times New Roman"/>
                <w:kern w:val="0"/>
                <w:sz w:val="20"/>
                <w:szCs w:val="20"/>
              </w:rPr>
            </w:pPr>
          </w:p>
        </w:tc>
        <w:tc>
          <w:tcPr>
            <w:tcW w:w="0" w:type="auto"/>
            <w:vAlign w:val="center"/>
          </w:tcPr>
          <w:p w14:paraId="6D5CBF14">
            <w:pPr>
              <w:widowControl/>
              <w:jc w:val="left"/>
              <w:rPr>
                <w:rFonts w:ascii="Times New Roman" w:hAnsi="Times New Roman" w:eastAsia="Times New Roman" w:cs="Times New Roman"/>
                <w:kern w:val="0"/>
                <w:sz w:val="20"/>
                <w:szCs w:val="20"/>
              </w:rPr>
            </w:pPr>
          </w:p>
        </w:tc>
        <w:tc>
          <w:tcPr>
            <w:tcW w:w="0" w:type="auto"/>
            <w:vAlign w:val="center"/>
          </w:tcPr>
          <w:p w14:paraId="2F0BE123">
            <w:pPr>
              <w:widowControl/>
              <w:jc w:val="left"/>
              <w:rPr>
                <w:rFonts w:ascii="Times New Roman" w:hAnsi="Times New Roman" w:eastAsia="Times New Roman" w:cs="Times New Roman"/>
                <w:kern w:val="0"/>
                <w:sz w:val="20"/>
                <w:szCs w:val="20"/>
              </w:rPr>
            </w:pPr>
          </w:p>
        </w:tc>
        <w:tc>
          <w:tcPr>
            <w:tcW w:w="0" w:type="auto"/>
            <w:vAlign w:val="center"/>
          </w:tcPr>
          <w:p w14:paraId="6F21CB0B">
            <w:pPr>
              <w:widowControl/>
              <w:jc w:val="left"/>
              <w:rPr>
                <w:rFonts w:ascii="Times New Roman" w:hAnsi="Times New Roman" w:eastAsia="Times New Roman" w:cs="Times New Roman"/>
                <w:kern w:val="0"/>
                <w:sz w:val="20"/>
                <w:szCs w:val="20"/>
              </w:rPr>
            </w:pPr>
          </w:p>
        </w:tc>
        <w:tc>
          <w:tcPr>
            <w:tcW w:w="0" w:type="auto"/>
            <w:vAlign w:val="center"/>
          </w:tcPr>
          <w:p w14:paraId="2745CD43">
            <w:pPr>
              <w:widowControl/>
              <w:jc w:val="left"/>
              <w:rPr>
                <w:rFonts w:ascii="Times New Roman" w:hAnsi="Times New Roman" w:eastAsia="Times New Roman" w:cs="Times New Roman"/>
                <w:kern w:val="0"/>
                <w:sz w:val="20"/>
                <w:szCs w:val="20"/>
              </w:rPr>
            </w:pPr>
          </w:p>
        </w:tc>
        <w:tc>
          <w:tcPr>
            <w:tcW w:w="0" w:type="auto"/>
            <w:vAlign w:val="center"/>
          </w:tcPr>
          <w:p w14:paraId="0F9BCDA2">
            <w:pPr>
              <w:widowControl/>
              <w:jc w:val="left"/>
              <w:rPr>
                <w:rFonts w:ascii="Times New Roman" w:hAnsi="Times New Roman" w:eastAsia="Times New Roman" w:cs="Times New Roman"/>
                <w:kern w:val="0"/>
                <w:sz w:val="20"/>
                <w:szCs w:val="20"/>
              </w:rPr>
            </w:pPr>
          </w:p>
        </w:tc>
        <w:tc>
          <w:tcPr>
            <w:tcW w:w="0" w:type="auto"/>
            <w:vAlign w:val="center"/>
          </w:tcPr>
          <w:p w14:paraId="3F38A7DB">
            <w:pPr>
              <w:widowControl/>
              <w:jc w:val="left"/>
              <w:rPr>
                <w:rFonts w:ascii="Times New Roman" w:hAnsi="Times New Roman" w:eastAsia="Times New Roman" w:cs="Times New Roman"/>
                <w:kern w:val="0"/>
                <w:sz w:val="20"/>
                <w:szCs w:val="20"/>
              </w:rPr>
            </w:pPr>
          </w:p>
        </w:tc>
        <w:tc>
          <w:tcPr>
            <w:tcW w:w="0" w:type="auto"/>
            <w:vAlign w:val="center"/>
          </w:tcPr>
          <w:p w14:paraId="23E75F88">
            <w:pPr>
              <w:widowControl/>
              <w:jc w:val="left"/>
              <w:rPr>
                <w:rFonts w:ascii="Times New Roman" w:hAnsi="Times New Roman" w:eastAsia="Times New Roman" w:cs="Times New Roman"/>
                <w:kern w:val="0"/>
                <w:sz w:val="20"/>
                <w:szCs w:val="20"/>
              </w:rPr>
            </w:pPr>
          </w:p>
        </w:tc>
        <w:tc>
          <w:tcPr>
            <w:tcW w:w="0" w:type="auto"/>
            <w:vAlign w:val="center"/>
          </w:tcPr>
          <w:p w14:paraId="3BE09AF9">
            <w:pPr>
              <w:widowControl/>
              <w:jc w:val="left"/>
              <w:rPr>
                <w:rFonts w:ascii="Times New Roman" w:hAnsi="Times New Roman" w:eastAsia="Times New Roman" w:cs="Times New Roman"/>
                <w:kern w:val="0"/>
                <w:sz w:val="20"/>
                <w:szCs w:val="20"/>
              </w:rPr>
            </w:pPr>
          </w:p>
        </w:tc>
      </w:tr>
      <w:tr w14:paraId="37DFE82D">
        <w:tblPrEx>
          <w:tblCellMar>
            <w:top w:w="15" w:type="dxa"/>
            <w:left w:w="15" w:type="dxa"/>
            <w:bottom w:w="15" w:type="dxa"/>
            <w:right w:w="15" w:type="dxa"/>
          </w:tblCellMar>
        </w:tblPrEx>
        <w:trPr>
          <w:trHeight w:val="276"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6CB47E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30302</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062789E">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退休费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2E731E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78431A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30217</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B596910">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公务接待费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420760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3.80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F8779E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31019</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84B8294">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其他交通工具购置</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439FEC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983B730">
            <w:pPr>
              <w:widowControl/>
              <w:jc w:val="left"/>
              <w:rPr>
                <w:rFonts w:ascii="Times New Roman" w:hAnsi="Times New Roman" w:eastAsia="Times New Roman" w:cs="Times New Roman"/>
                <w:kern w:val="0"/>
                <w:sz w:val="20"/>
                <w:szCs w:val="20"/>
              </w:rPr>
            </w:pPr>
          </w:p>
        </w:tc>
        <w:tc>
          <w:tcPr>
            <w:tcW w:w="0" w:type="auto"/>
            <w:vAlign w:val="center"/>
          </w:tcPr>
          <w:p w14:paraId="059B9E60">
            <w:pPr>
              <w:widowControl/>
              <w:jc w:val="left"/>
              <w:rPr>
                <w:rFonts w:ascii="Times New Roman" w:hAnsi="Times New Roman" w:eastAsia="Times New Roman" w:cs="Times New Roman"/>
                <w:kern w:val="0"/>
                <w:sz w:val="20"/>
                <w:szCs w:val="20"/>
              </w:rPr>
            </w:pPr>
          </w:p>
        </w:tc>
        <w:tc>
          <w:tcPr>
            <w:tcW w:w="0" w:type="auto"/>
            <w:vAlign w:val="center"/>
          </w:tcPr>
          <w:p w14:paraId="7F232935">
            <w:pPr>
              <w:widowControl/>
              <w:jc w:val="left"/>
              <w:rPr>
                <w:rFonts w:ascii="Times New Roman" w:hAnsi="Times New Roman" w:eastAsia="Times New Roman" w:cs="Times New Roman"/>
                <w:kern w:val="0"/>
                <w:sz w:val="20"/>
                <w:szCs w:val="20"/>
              </w:rPr>
            </w:pPr>
          </w:p>
        </w:tc>
        <w:tc>
          <w:tcPr>
            <w:tcW w:w="0" w:type="auto"/>
            <w:vAlign w:val="center"/>
          </w:tcPr>
          <w:p w14:paraId="158C93BE">
            <w:pPr>
              <w:widowControl/>
              <w:jc w:val="left"/>
              <w:rPr>
                <w:rFonts w:ascii="Times New Roman" w:hAnsi="Times New Roman" w:eastAsia="Times New Roman" w:cs="Times New Roman"/>
                <w:kern w:val="0"/>
                <w:sz w:val="20"/>
                <w:szCs w:val="20"/>
              </w:rPr>
            </w:pPr>
          </w:p>
        </w:tc>
        <w:tc>
          <w:tcPr>
            <w:tcW w:w="0" w:type="auto"/>
            <w:vAlign w:val="center"/>
          </w:tcPr>
          <w:p w14:paraId="4048F341">
            <w:pPr>
              <w:widowControl/>
              <w:jc w:val="left"/>
              <w:rPr>
                <w:rFonts w:ascii="Times New Roman" w:hAnsi="Times New Roman" w:eastAsia="Times New Roman" w:cs="Times New Roman"/>
                <w:kern w:val="0"/>
                <w:sz w:val="20"/>
                <w:szCs w:val="20"/>
              </w:rPr>
            </w:pPr>
          </w:p>
        </w:tc>
        <w:tc>
          <w:tcPr>
            <w:tcW w:w="0" w:type="auto"/>
            <w:vAlign w:val="center"/>
          </w:tcPr>
          <w:p w14:paraId="402A5842">
            <w:pPr>
              <w:widowControl/>
              <w:jc w:val="left"/>
              <w:rPr>
                <w:rFonts w:ascii="Times New Roman" w:hAnsi="Times New Roman" w:eastAsia="Times New Roman" w:cs="Times New Roman"/>
                <w:kern w:val="0"/>
                <w:sz w:val="20"/>
                <w:szCs w:val="20"/>
              </w:rPr>
            </w:pPr>
          </w:p>
        </w:tc>
        <w:tc>
          <w:tcPr>
            <w:tcW w:w="0" w:type="auto"/>
            <w:vAlign w:val="center"/>
          </w:tcPr>
          <w:p w14:paraId="5B6D437C">
            <w:pPr>
              <w:widowControl/>
              <w:jc w:val="left"/>
              <w:rPr>
                <w:rFonts w:ascii="Times New Roman" w:hAnsi="Times New Roman" w:eastAsia="Times New Roman" w:cs="Times New Roman"/>
                <w:kern w:val="0"/>
                <w:sz w:val="20"/>
                <w:szCs w:val="20"/>
              </w:rPr>
            </w:pPr>
          </w:p>
        </w:tc>
        <w:tc>
          <w:tcPr>
            <w:tcW w:w="0" w:type="auto"/>
            <w:vAlign w:val="center"/>
          </w:tcPr>
          <w:p w14:paraId="08277FDB">
            <w:pPr>
              <w:widowControl/>
              <w:jc w:val="left"/>
              <w:rPr>
                <w:rFonts w:ascii="Times New Roman" w:hAnsi="Times New Roman" w:eastAsia="Times New Roman" w:cs="Times New Roman"/>
                <w:kern w:val="0"/>
                <w:sz w:val="20"/>
                <w:szCs w:val="20"/>
              </w:rPr>
            </w:pPr>
          </w:p>
        </w:tc>
        <w:tc>
          <w:tcPr>
            <w:tcW w:w="0" w:type="auto"/>
            <w:vAlign w:val="center"/>
          </w:tcPr>
          <w:p w14:paraId="10D7208F">
            <w:pPr>
              <w:widowControl/>
              <w:jc w:val="left"/>
              <w:rPr>
                <w:rFonts w:ascii="Times New Roman" w:hAnsi="Times New Roman" w:eastAsia="Times New Roman" w:cs="Times New Roman"/>
                <w:kern w:val="0"/>
                <w:sz w:val="20"/>
                <w:szCs w:val="20"/>
              </w:rPr>
            </w:pPr>
          </w:p>
        </w:tc>
      </w:tr>
      <w:tr w14:paraId="4A1240B4">
        <w:tblPrEx>
          <w:tblCellMar>
            <w:top w:w="15" w:type="dxa"/>
            <w:left w:w="15" w:type="dxa"/>
            <w:bottom w:w="15" w:type="dxa"/>
            <w:right w:w="15" w:type="dxa"/>
          </w:tblCellMar>
        </w:tblPrEx>
        <w:trPr>
          <w:trHeight w:val="276"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073380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30303</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B0E45A2">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退职（役）费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80EE0D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8952DF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30218</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DBDCA5C">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专用材料费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64D48F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AA3567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31021</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09B5087">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文物和陈列品购置</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2387E7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E34BB19">
            <w:pPr>
              <w:widowControl/>
              <w:jc w:val="left"/>
              <w:rPr>
                <w:rFonts w:ascii="Times New Roman" w:hAnsi="Times New Roman" w:eastAsia="Times New Roman" w:cs="Times New Roman"/>
                <w:kern w:val="0"/>
                <w:sz w:val="20"/>
                <w:szCs w:val="20"/>
              </w:rPr>
            </w:pPr>
          </w:p>
        </w:tc>
        <w:tc>
          <w:tcPr>
            <w:tcW w:w="0" w:type="auto"/>
            <w:vAlign w:val="center"/>
          </w:tcPr>
          <w:p w14:paraId="4F00DB41">
            <w:pPr>
              <w:widowControl/>
              <w:jc w:val="left"/>
              <w:rPr>
                <w:rFonts w:ascii="Times New Roman" w:hAnsi="Times New Roman" w:eastAsia="Times New Roman" w:cs="Times New Roman"/>
                <w:kern w:val="0"/>
                <w:sz w:val="20"/>
                <w:szCs w:val="20"/>
              </w:rPr>
            </w:pPr>
          </w:p>
        </w:tc>
        <w:tc>
          <w:tcPr>
            <w:tcW w:w="0" w:type="auto"/>
            <w:vAlign w:val="center"/>
          </w:tcPr>
          <w:p w14:paraId="1C498D1D">
            <w:pPr>
              <w:widowControl/>
              <w:jc w:val="left"/>
              <w:rPr>
                <w:rFonts w:ascii="Times New Roman" w:hAnsi="Times New Roman" w:eastAsia="Times New Roman" w:cs="Times New Roman"/>
                <w:kern w:val="0"/>
                <w:sz w:val="20"/>
                <w:szCs w:val="20"/>
              </w:rPr>
            </w:pPr>
          </w:p>
        </w:tc>
        <w:tc>
          <w:tcPr>
            <w:tcW w:w="0" w:type="auto"/>
            <w:vAlign w:val="center"/>
          </w:tcPr>
          <w:p w14:paraId="49F53728">
            <w:pPr>
              <w:widowControl/>
              <w:jc w:val="left"/>
              <w:rPr>
                <w:rFonts w:ascii="Times New Roman" w:hAnsi="Times New Roman" w:eastAsia="Times New Roman" w:cs="Times New Roman"/>
                <w:kern w:val="0"/>
                <w:sz w:val="20"/>
                <w:szCs w:val="20"/>
              </w:rPr>
            </w:pPr>
          </w:p>
        </w:tc>
        <w:tc>
          <w:tcPr>
            <w:tcW w:w="0" w:type="auto"/>
            <w:vAlign w:val="center"/>
          </w:tcPr>
          <w:p w14:paraId="49CD3AC9">
            <w:pPr>
              <w:widowControl/>
              <w:jc w:val="left"/>
              <w:rPr>
                <w:rFonts w:ascii="Times New Roman" w:hAnsi="Times New Roman" w:eastAsia="Times New Roman" w:cs="Times New Roman"/>
                <w:kern w:val="0"/>
                <w:sz w:val="20"/>
                <w:szCs w:val="20"/>
              </w:rPr>
            </w:pPr>
          </w:p>
        </w:tc>
        <w:tc>
          <w:tcPr>
            <w:tcW w:w="0" w:type="auto"/>
            <w:vAlign w:val="center"/>
          </w:tcPr>
          <w:p w14:paraId="7D70E1F2">
            <w:pPr>
              <w:widowControl/>
              <w:jc w:val="left"/>
              <w:rPr>
                <w:rFonts w:ascii="Times New Roman" w:hAnsi="Times New Roman" w:eastAsia="Times New Roman" w:cs="Times New Roman"/>
                <w:kern w:val="0"/>
                <w:sz w:val="20"/>
                <w:szCs w:val="20"/>
              </w:rPr>
            </w:pPr>
          </w:p>
        </w:tc>
        <w:tc>
          <w:tcPr>
            <w:tcW w:w="0" w:type="auto"/>
            <w:vAlign w:val="center"/>
          </w:tcPr>
          <w:p w14:paraId="3D2BBAF3">
            <w:pPr>
              <w:widowControl/>
              <w:jc w:val="left"/>
              <w:rPr>
                <w:rFonts w:ascii="Times New Roman" w:hAnsi="Times New Roman" w:eastAsia="Times New Roman" w:cs="Times New Roman"/>
                <w:kern w:val="0"/>
                <w:sz w:val="20"/>
                <w:szCs w:val="20"/>
              </w:rPr>
            </w:pPr>
          </w:p>
        </w:tc>
        <w:tc>
          <w:tcPr>
            <w:tcW w:w="0" w:type="auto"/>
            <w:vAlign w:val="center"/>
          </w:tcPr>
          <w:p w14:paraId="1DA1925B">
            <w:pPr>
              <w:widowControl/>
              <w:jc w:val="left"/>
              <w:rPr>
                <w:rFonts w:ascii="Times New Roman" w:hAnsi="Times New Roman" w:eastAsia="Times New Roman" w:cs="Times New Roman"/>
                <w:kern w:val="0"/>
                <w:sz w:val="20"/>
                <w:szCs w:val="20"/>
              </w:rPr>
            </w:pPr>
          </w:p>
        </w:tc>
        <w:tc>
          <w:tcPr>
            <w:tcW w:w="0" w:type="auto"/>
            <w:vAlign w:val="center"/>
          </w:tcPr>
          <w:p w14:paraId="6BF86EFF">
            <w:pPr>
              <w:widowControl/>
              <w:jc w:val="left"/>
              <w:rPr>
                <w:rFonts w:ascii="Times New Roman" w:hAnsi="Times New Roman" w:eastAsia="Times New Roman" w:cs="Times New Roman"/>
                <w:kern w:val="0"/>
                <w:sz w:val="20"/>
                <w:szCs w:val="20"/>
              </w:rPr>
            </w:pPr>
          </w:p>
        </w:tc>
      </w:tr>
      <w:tr w14:paraId="1577B813">
        <w:tblPrEx>
          <w:tblCellMar>
            <w:top w:w="15" w:type="dxa"/>
            <w:left w:w="15" w:type="dxa"/>
            <w:bottom w:w="15" w:type="dxa"/>
            <w:right w:w="15" w:type="dxa"/>
          </w:tblCellMar>
        </w:tblPrEx>
        <w:trPr>
          <w:trHeight w:val="276"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6BD070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30304</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18D6DEC">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抚恤金</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23DCCD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70.29</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F519A0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30224</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0203937">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被装购置费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AFE7AA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0B805D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31022</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9308056">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无形资产购置</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9457C4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72AABCB">
            <w:pPr>
              <w:widowControl/>
              <w:jc w:val="left"/>
              <w:rPr>
                <w:rFonts w:ascii="Times New Roman" w:hAnsi="Times New Roman" w:eastAsia="Times New Roman" w:cs="Times New Roman"/>
                <w:kern w:val="0"/>
                <w:sz w:val="20"/>
                <w:szCs w:val="20"/>
              </w:rPr>
            </w:pPr>
          </w:p>
        </w:tc>
        <w:tc>
          <w:tcPr>
            <w:tcW w:w="0" w:type="auto"/>
            <w:vAlign w:val="center"/>
          </w:tcPr>
          <w:p w14:paraId="0B746452">
            <w:pPr>
              <w:widowControl/>
              <w:jc w:val="left"/>
              <w:rPr>
                <w:rFonts w:ascii="Times New Roman" w:hAnsi="Times New Roman" w:eastAsia="Times New Roman" w:cs="Times New Roman"/>
                <w:kern w:val="0"/>
                <w:sz w:val="20"/>
                <w:szCs w:val="20"/>
              </w:rPr>
            </w:pPr>
          </w:p>
        </w:tc>
        <w:tc>
          <w:tcPr>
            <w:tcW w:w="0" w:type="auto"/>
            <w:vAlign w:val="center"/>
          </w:tcPr>
          <w:p w14:paraId="3B916E58">
            <w:pPr>
              <w:widowControl/>
              <w:jc w:val="left"/>
              <w:rPr>
                <w:rFonts w:ascii="Times New Roman" w:hAnsi="Times New Roman" w:eastAsia="Times New Roman" w:cs="Times New Roman"/>
                <w:kern w:val="0"/>
                <w:sz w:val="20"/>
                <w:szCs w:val="20"/>
              </w:rPr>
            </w:pPr>
          </w:p>
        </w:tc>
        <w:tc>
          <w:tcPr>
            <w:tcW w:w="0" w:type="auto"/>
            <w:vAlign w:val="center"/>
          </w:tcPr>
          <w:p w14:paraId="567F5623">
            <w:pPr>
              <w:widowControl/>
              <w:jc w:val="left"/>
              <w:rPr>
                <w:rFonts w:ascii="Times New Roman" w:hAnsi="Times New Roman" w:eastAsia="Times New Roman" w:cs="Times New Roman"/>
                <w:kern w:val="0"/>
                <w:sz w:val="20"/>
                <w:szCs w:val="20"/>
              </w:rPr>
            </w:pPr>
          </w:p>
        </w:tc>
        <w:tc>
          <w:tcPr>
            <w:tcW w:w="0" w:type="auto"/>
            <w:vAlign w:val="center"/>
          </w:tcPr>
          <w:p w14:paraId="6B0AE561">
            <w:pPr>
              <w:widowControl/>
              <w:jc w:val="left"/>
              <w:rPr>
                <w:rFonts w:ascii="Times New Roman" w:hAnsi="Times New Roman" w:eastAsia="Times New Roman" w:cs="Times New Roman"/>
                <w:kern w:val="0"/>
                <w:sz w:val="20"/>
                <w:szCs w:val="20"/>
              </w:rPr>
            </w:pPr>
          </w:p>
        </w:tc>
        <w:tc>
          <w:tcPr>
            <w:tcW w:w="0" w:type="auto"/>
            <w:vAlign w:val="center"/>
          </w:tcPr>
          <w:p w14:paraId="3F34E820">
            <w:pPr>
              <w:widowControl/>
              <w:jc w:val="left"/>
              <w:rPr>
                <w:rFonts w:ascii="Times New Roman" w:hAnsi="Times New Roman" w:eastAsia="Times New Roman" w:cs="Times New Roman"/>
                <w:kern w:val="0"/>
                <w:sz w:val="20"/>
                <w:szCs w:val="20"/>
              </w:rPr>
            </w:pPr>
          </w:p>
        </w:tc>
        <w:tc>
          <w:tcPr>
            <w:tcW w:w="0" w:type="auto"/>
            <w:vAlign w:val="center"/>
          </w:tcPr>
          <w:p w14:paraId="5C46BE68">
            <w:pPr>
              <w:widowControl/>
              <w:jc w:val="left"/>
              <w:rPr>
                <w:rFonts w:ascii="Times New Roman" w:hAnsi="Times New Roman" w:eastAsia="Times New Roman" w:cs="Times New Roman"/>
                <w:kern w:val="0"/>
                <w:sz w:val="20"/>
                <w:szCs w:val="20"/>
              </w:rPr>
            </w:pPr>
          </w:p>
        </w:tc>
        <w:tc>
          <w:tcPr>
            <w:tcW w:w="0" w:type="auto"/>
            <w:vAlign w:val="center"/>
          </w:tcPr>
          <w:p w14:paraId="0D50657A">
            <w:pPr>
              <w:widowControl/>
              <w:jc w:val="left"/>
              <w:rPr>
                <w:rFonts w:ascii="Times New Roman" w:hAnsi="Times New Roman" w:eastAsia="Times New Roman" w:cs="Times New Roman"/>
                <w:kern w:val="0"/>
                <w:sz w:val="20"/>
                <w:szCs w:val="20"/>
              </w:rPr>
            </w:pPr>
          </w:p>
        </w:tc>
        <w:tc>
          <w:tcPr>
            <w:tcW w:w="0" w:type="auto"/>
            <w:vAlign w:val="center"/>
          </w:tcPr>
          <w:p w14:paraId="2E4A4914">
            <w:pPr>
              <w:widowControl/>
              <w:jc w:val="left"/>
              <w:rPr>
                <w:rFonts w:ascii="Times New Roman" w:hAnsi="Times New Roman" w:eastAsia="Times New Roman" w:cs="Times New Roman"/>
                <w:kern w:val="0"/>
                <w:sz w:val="20"/>
                <w:szCs w:val="20"/>
              </w:rPr>
            </w:pPr>
          </w:p>
        </w:tc>
      </w:tr>
      <w:tr w14:paraId="1BB63AD7">
        <w:tblPrEx>
          <w:tblCellMar>
            <w:top w:w="15" w:type="dxa"/>
            <w:left w:w="15" w:type="dxa"/>
            <w:bottom w:w="15" w:type="dxa"/>
            <w:right w:w="15" w:type="dxa"/>
          </w:tblCellMar>
        </w:tblPrEx>
        <w:trPr>
          <w:trHeight w:val="276"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B9F263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30305</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7F93756">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生活补助</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37653C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14.18</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6529E9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30225</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C94D2E5">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专用燃料费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182844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3941E8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31099</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7B83E7B">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其他资本性支出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3AADE9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25146970">
            <w:pPr>
              <w:widowControl/>
              <w:jc w:val="left"/>
              <w:rPr>
                <w:rFonts w:ascii="Times New Roman" w:hAnsi="Times New Roman" w:eastAsia="Times New Roman" w:cs="Times New Roman"/>
                <w:kern w:val="0"/>
                <w:sz w:val="20"/>
                <w:szCs w:val="20"/>
              </w:rPr>
            </w:pPr>
          </w:p>
        </w:tc>
        <w:tc>
          <w:tcPr>
            <w:tcW w:w="0" w:type="auto"/>
            <w:vAlign w:val="center"/>
          </w:tcPr>
          <w:p w14:paraId="3F63764E">
            <w:pPr>
              <w:widowControl/>
              <w:jc w:val="left"/>
              <w:rPr>
                <w:rFonts w:ascii="Times New Roman" w:hAnsi="Times New Roman" w:eastAsia="Times New Roman" w:cs="Times New Roman"/>
                <w:kern w:val="0"/>
                <w:sz w:val="20"/>
                <w:szCs w:val="20"/>
              </w:rPr>
            </w:pPr>
          </w:p>
        </w:tc>
        <w:tc>
          <w:tcPr>
            <w:tcW w:w="0" w:type="auto"/>
            <w:vAlign w:val="center"/>
          </w:tcPr>
          <w:p w14:paraId="3A2A6886">
            <w:pPr>
              <w:widowControl/>
              <w:jc w:val="left"/>
              <w:rPr>
                <w:rFonts w:ascii="Times New Roman" w:hAnsi="Times New Roman" w:eastAsia="Times New Roman" w:cs="Times New Roman"/>
                <w:kern w:val="0"/>
                <w:sz w:val="20"/>
                <w:szCs w:val="20"/>
              </w:rPr>
            </w:pPr>
          </w:p>
        </w:tc>
        <w:tc>
          <w:tcPr>
            <w:tcW w:w="0" w:type="auto"/>
            <w:vAlign w:val="center"/>
          </w:tcPr>
          <w:p w14:paraId="2408787B">
            <w:pPr>
              <w:widowControl/>
              <w:jc w:val="left"/>
              <w:rPr>
                <w:rFonts w:ascii="Times New Roman" w:hAnsi="Times New Roman" w:eastAsia="Times New Roman" w:cs="Times New Roman"/>
                <w:kern w:val="0"/>
                <w:sz w:val="20"/>
                <w:szCs w:val="20"/>
              </w:rPr>
            </w:pPr>
          </w:p>
        </w:tc>
        <w:tc>
          <w:tcPr>
            <w:tcW w:w="0" w:type="auto"/>
            <w:vAlign w:val="center"/>
          </w:tcPr>
          <w:p w14:paraId="23DE6943">
            <w:pPr>
              <w:widowControl/>
              <w:jc w:val="left"/>
              <w:rPr>
                <w:rFonts w:ascii="Times New Roman" w:hAnsi="Times New Roman" w:eastAsia="Times New Roman" w:cs="Times New Roman"/>
                <w:kern w:val="0"/>
                <w:sz w:val="20"/>
                <w:szCs w:val="20"/>
              </w:rPr>
            </w:pPr>
          </w:p>
        </w:tc>
        <w:tc>
          <w:tcPr>
            <w:tcW w:w="0" w:type="auto"/>
            <w:vAlign w:val="center"/>
          </w:tcPr>
          <w:p w14:paraId="5526B664">
            <w:pPr>
              <w:widowControl/>
              <w:jc w:val="left"/>
              <w:rPr>
                <w:rFonts w:ascii="Times New Roman" w:hAnsi="Times New Roman" w:eastAsia="Times New Roman" w:cs="Times New Roman"/>
                <w:kern w:val="0"/>
                <w:sz w:val="20"/>
                <w:szCs w:val="20"/>
              </w:rPr>
            </w:pPr>
          </w:p>
        </w:tc>
        <w:tc>
          <w:tcPr>
            <w:tcW w:w="0" w:type="auto"/>
            <w:vAlign w:val="center"/>
          </w:tcPr>
          <w:p w14:paraId="7629CEDC">
            <w:pPr>
              <w:widowControl/>
              <w:jc w:val="left"/>
              <w:rPr>
                <w:rFonts w:ascii="Times New Roman" w:hAnsi="Times New Roman" w:eastAsia="Times New Roman" w:cs="Times New Roman"/>
                <w:kern w:val="0"/>
                <w:sz w:val="20"/>
                <w:szCs w:val="20"/>
              </w:rPr>
            </w:pPr>
          </w:p>
        </w:tc>
        <w:tc>
          <w:tcPr>
            <w:tcW w:w="0" w:type="auto"/>
            <w:vAlign w:val="center"/>
          </w:tcPr>
          <w:p w14:paraId="1E2FEF5C">
            <w:pPr>
              <w:widowControl/>
              <w:jc w:val="left"/>
              <w:rPr>
                <w:rFonts w:ascii="Times New Roman" w:hAnsi="Times New Roman" w:eastAsia="Times New Roman" w:cs="Times New Roman"/>
                <w:kern w:val="0"/>
                <w:sz w:val="20"/>
                <w:szCs w:val="20"/>
              </w:rPr>
            </w:pPr>
          </w:p>
        </w:tc>
        <w:tc>
          <w:tcPr>
            <w:tcW w:w="0" w:type="auto"/>
            <w:vAlign w:val="center"/>
          </w:tcPr>
          <w:p w14:paraId="164F2511">
            <w:pPr>
              <w:widowControl/>
              <w:jc w:val="left"/>
              <w:rPr>
                <w:rFonts w:ascii="Times New Roman" w:hAnsi="Times New Roman" w:eastAsia="Times New Roman" w:cs="Times New Roman"/>
                <w:kern w:val="0"/>
                <w:sz w:val="20"/>
                <w:szCs w:val="20"/>
              </w:rPr>
            </w:pPr>
          </w:p>
        </w:tc>
      </w:tr>
      <w:tr w14:paraId="0A974010">
        <w:tblPrEx>
          <w:tblCellMar>
            <w:top w:w="15" w:type="dxa"/>
            <w:left w:w="15" w:type="dxa"/>
            <w:bottom w:w="15" w:type="dxa"/>
            <w:right w:w="15" w:type="dxa"/>
          </w:tblCellMar>
        </w:tblPrEx>
        <w:trPr>
          <w:trHeight w:val="276"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400A48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30306</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ADF08DB">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救济费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471CD9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15.47</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CB328A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30226</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13BB68E">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劳务费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7717D7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26.00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286923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399</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0ED4A9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其他支出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198CC0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5F667691">
            <w:pPr>
              <w:widowControl/>
              <w:jc w:val="left"/>
              <w:rPr>
                <w:rFonts w:ascii="Times New Roman" w:hAnsi="Times New Roman" w:eastAsia="Times New Roman" w:cs="Times New Roman"/>
                <w:kern w:val="0"/>
                <w:sz w:val="20"/>
                <w:szCs w:val="20"/>
              </w:rPr>
            </w:pPr>
          </w:p>
        </w:tc>
        <w:tc>
          <w:tcPr>
            <w:tcW w:w="0" w:type="auto"/>
            <w:vAlign w:val="center"/>
          </w:tcPr>
          <w:p w14:paraId="44086AC3">
            <w:pPr>
              <w:widowControl/>
              <w:jc w:val="left"/>
              <w:rPr>
                <w:rFonts w:ascii="Times New Roman" w:hAnsi="Times New Roman" w:eastAsia="Times New Roman" w:cs="Times New Roman"/>
                <w:kern w:val="0"/>
                <w:sz w:val="20"/>
                <w:szCs w:val="20"/>
              </w:rPr>
            </w:pPr>
          </w:p>
        </w:tc>
        <w:tc>
          <w:tcPr>
            <w:tcW w:w="0" w:type="auto"/>
            <w:vAlign w:val="center"/>
          </w:tcPr>
          <w:p w14:paraId="3234B14C">
            <w:pPr>
              <w:widowControl/>
              <w:jc w:val="left"/>
              <w:rPr>
                <w:rFonts w:ascii="Times New Roman" w:hAnsi="Times New Roman" w:eastAsia="Times New Roman" w:cs="Times New Roman"/>
                <w:kern w:val="0"/>
                <w:sz w:val="20"/>
                <w:szCs w:val="20"/>
              </w:rPr>
            </w:pPr>
          </w:p>
        </w:tc>
        <w:tc>
          <w:tcPr>
            <w:tcW w:w="0" w:type="auto"/>
            <w:vAlign w:val="center"/>
          </w:tcPr>
          <w:p w14:paraId="2DA41179">
            <w:pPr>
              <w:widowControl/>
              <w:jc w:val="left"/>
              <w:rPr>
                <w:rFonts w:ascii="Times New Roman" w:hAnsi="Times New Roman" w:eastAsia="Times New Roman" w:cs="Times New Roman"/>
                <w:kern w:val="0"/>
                <w:sz w:val="20"/>
                <w:szCs w:val="20"/>
              </w:rPr>
            </w:pPr>
          </w:p>
        </w:tc>
        <w:tc>
          <w:tcPr>
            <w:tcW w:w="0" w:type="auto"/>
            <w:vAlign w:val="center"/>
          </w:tcPr>
          <w:p w14:paraId="6CCBBA36">
            <w:pPr>
              <w:widowControl/>
              <w:jc w:val="left"/>
              <w:rPr>
                <w:rFonts w:ascii="Times New Roman" w:hAnsi="Times New Roman" w:eastAsia="Times New Roman" w:cs="Times New Roman"/>
                <w:kern w:val="0"/>
                <w:sz w:val="20"/>
                <w:szCs w:val="20"/>
              </w:rPr>
            </w:pPr>
          </w:p>
        </w:tc>
        <w:tc>
          <w:tcPr>
            <w:tcW w:w="0" w:type="auto"/>
            <w:vAlign w:val="center"/>
          </w:tcPr>
          <w:p w14:paraId="742EC14B">
            <w:pPr>
              <w:widowControl/>
              <w:jc w:val="left"/>
              <w:rPr>
                <w:rFonts w:ascii="Times New Roman" w:hAnsi="Times New Roman" w:eastAsia="Times New Roman" w:cs="Times New Roman"/>
                <w:kern w:val="0"/>
                <w:sz w:val="20"/>
                <w:szCs w:val="20"/>
              </w:rPr>
            </w:pPr>
          </w:p>
        </w:tc>
        <w:tc>
          <w:tcPr>
            <w:tcW w:w="0" w:type="auto"/>
            <w:vAlign w:val="center"/>
          </w:tcPr>
          <w:p w14:paraId="12F8558A">
            <w:pPr>
              <w:widowControl/>
              <w:jc w:val="left"/>
              <w:rPr>
                <w:rFonts w:ascii="Times New Roman" w:hAnsi="Times New Roman" w:eastAsia="Times New Roman" w:cs="Times New Roman"/>
                <w:kern w:val="0"/>
                <w:sz w:val="20"/>
                <w:szCs w:val="20"/>
              </w:rPr>
            </w:pPr>
          </w:p>
        </w:tc>
        <w:tc>
          <w:tcPr>
            <w:tcW w:w="0" w:type="auto"/>
            <w:vAlign w:val="center"/>
          </w:tcPr>
          <w:p w14:paraId="26FD1396">
            <w:pPr>
              <w:widowControl/>
              <w:jc w:val="left"/>
              <w:rPr>
                <w:rFonts w:ascii="Times New Roman" w:hAnsi="Times New Roman" w:eastAsia="Times New Roman" w:cs="Times New Roman"/>
                <w:kern w:val="0"/>
                <w:sz w:val="20"/>
                <w:szCs w:val="20"/>
              </w:rPr>
            </w:pPr>
          </w:p>
        </w:tc>
        <w:tc>
          <w:tcPr>
            <w:tcW w:w="0" w:type="auto"/>
            <w:vAlign w:val="center"/>
          </w:tcPr>
          <w:p w14:paraId="0C27F249">
            <w:pPr>
              <w:widowControl/>
              <w:jc w:val="left"/>
              <w:rPr>
                <w:rFonts w:ascii="Times New Roman" w:hAnsi="Times New Roman" w:eastAsia="Times New Roman" w:cs="Times New Roman"/>
                <w:kern w:val="0"/>
                <w:sz w:val="20"/>
                <w:szCs w:val="20"/>
              </w:rPr>
            </w:pPr>
          </w:p>
        </w:tc>
      </w:tr>
      <w:tr w14:paraId="286710E1">
        <w:tblPrEx>
          <w:tblCellMar>
            <w:top w:w="15" w:type="dxa"/>
            <w:left w:w="15" w:type="dxa"/>
            <w:bottom w:w="15" w:type="dxa"/>
            <w:right w:w="15" w:type="dxa"/>
          </w:tblCellMar>
        </w:tblPrEx>
        <w:trPr>
          <w:trHeight w:val="276"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AF96EE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30307</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536F6FB">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医疗费补助</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BC1487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7B527B4">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30227</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B80CB48">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委托业务费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C5F251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15D2D6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39907</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4244409">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国家赔偿费用支出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D4FA52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3AD7EAD">
            <w:pPr>
              <w:widowControl/>
              <w:jc w:val="left"/>
              <w:rPr>
                <w:rFonts w:ascii="Times New Roman" w:hAnsi="Times New Roman" w:eastAsia="Times New Roman" w:cs="Times New Roman"/>
                <w:kern w:val="0"/>
                <w:sz w:val="20"/>
                <w:szCs w:val="20"/>
              </w:rPr>
            </w:pPr>
          </w:p>
        </w:tc>
        <w:tc>
          <w:tcPr>
            <w:tcW w:w="0" w:type="auto"/>
            <w:vAlign w:val="center"/>
          </w:tcPr>
          <w:p w14:paraId="28B97D7B">
            <w:pPr>
              <w:widowControl/>
              <w:jc w:val="left"/>
              <w:rPr>
                <w:rFonts w:ascii="Times New Roman" w:hAnsi="Times New Roman" w:eastAsia="Times New Roman" w:cs="Times New Roman"/>
                <w:kern w:val="0"/>
                <w:sz w:val="20"/>
                <w:szCs w:val="20"/>
              </w:rPr>
            </w:pPr>
          </w:p>
        </w:tc>
        <w:tc>
          <w:tcPr>
            <w:tcW w:w="0" w:type="auto"/>
            <w:vAlign w:val="center"/>
          </w:tcPr>
          <w:p w14:paraId="6D84BD8C">
            <w:pPr>
              <w:widowControl/>
              <w:jc w:val="left"/>
              <w:rPr>
                <w:rFonts w:ascii="Times New Roman" w:hAnsi="Times New Roman" w:eastAsia="Times New Roman" w:cs="Times New Roman"/>
                <w:kern w:val="0"/>
                <w:sz w:val="20"/>
                <w:szCs w:val="20"/>
              </w:rPr>
            </w:pPr>
          </w:p>
        </w:tc>
        <w:tc>
          <w:tcPr>
            <w:tcW w:w="0" w:type="auto"/>
            <w:vAlign w:val="center"/>
          </w:tcPr>
          <w:p w14:paraId="68342C55">
            <w:pPr>
              <w:widowControl/>
              <w:jc w:val="left"/>
              <w:rPr>
                <w:rFonts w:ascii="Times New Roman" w:hAnsi="Times New Roman" w:eastAsia="Times New Roman" w:cs="Times New Roman"/>
                <w:kern w:val="0"/>
                <w:sz w:val="20"/>
                <w:szCs w:val="20"/>
              </w:rPr>
            </w:pPr>
          </w:p>
        </w:tc>
        <w:tc>
          <w:tcPr>
            <w:tcW w:w="0" w:type="auto"/>
            <w:vAlign w:val="center"/>
          </w:tcPr>
          <w:p w14:paraId="0779B566">
            <w:pPr>
              <w:widowControl/>
              <w:jc w:val="left"/>
              <w:rPr>
                <w:rFonts w:ascii="Times New Roman" w:hAnsi="Times New Roman" w:eastAsia="Times New Roman" w:cs="Times New Roman"/>
                <w:kern w:val="0"/>
                <w:sz w:val="20"/>
                <w:szCs w:val="20"/>
              </w:rPr>
            </w:pPr>
          </w:p>
        </w:tc>
        <w:tc>
          <w:tcPr>
            <w:tcW w:w="0" w:type="auto"/>
            <w:vAlign w:val="center"/>
          </w:tcPr>
          <w:p w14:paraId="3EC8F79F">
            <w:pPr>
              <w:widowControl/>
              <w:jc w:val="left"/>
              <w:rPr>
                <w:rFonts w:ascii="Times New Roman" w:hAnsi="Times New Roman" w:eastAsia="Times New Roman" w:cs="Times New Roman"/>
                <w:kern w:val="0"/>
                <w:sz w:val="20"/>
                <w:szCs w:val="20"/>
              </w:rPr>
            </w:pPr>
          </w:p>
        </w:tc>
        <w:tc>
          <w:tcPr>
            <w:tcW w:w="0" w:type="auto"/>
            <w:vAlign w:val="center"/>
          </w:tcPr>
          <w:p w14:paraId="02F2A886">
            <w:pPr>
              <w:widowControl/>
              <w:jc w:val="left"/>
              <w:rPr>
                <w:rFonts w:ascii="Times New Roman" w:hAnsi="Times New Roman" w:eastAsia="Times New Roman" w:cs="Times New Roman"/>
                <w:kern w:val="0"/>
                <w:sz w:val="20"/>
                <w:szCs w:val="20"/>
              </w:rPr>
            </w:pPr>
          </w:p>
        </w:tc>
        <w:tc>
          <w:tcPr>
            <w:tcW w:w="0" w:type="auto"/>
            <w:vAlign w:val="center"/>
          </w:tcPr>
          <w:p w14:paraId="091EEC9D">
            <w:pPr>
              <w:widowControl/>
              <w:jc w:val="left"/>
              <w:rPr>
                <w:rFonts w:ascii="Times New Roman" w:hAnsi="Times New Roman" w:eastAsia="Times New Roman" w:cs="Times New Roman"/>
                <w:kern w:val="0"/>
                <w:sz w:val="20"/>
                <w:szCs w:val="20"/>
              </w:rPr>
            </w:pPr>
          </w:p>
        </w:tc>
        <w:tc>
          <w:tcPr>
            <w:tcW w:w="0" w:type="auto"/>
            <w:vAlign w:val="center"/>
          </w:tcPr>
          <w:p w14:paraId="44897885">
            <w:pPr>
              <w:widowControl/>
              <w:jc w:val="left"/>
              <w:rPr>
                <w:rFonts w:ascii="Times New Roman" w:hAnsi="Times New Roman" w:eastAsia="Times New Roman" w:cs="Times New Roman"/>
                <w:kern w:val="0"/>
                <w:sz w:val="20"/>
                <w:szCs w:val="20"/>
              </w:rPr>
            </w:pPr>
          </w:p>
        </w:tc>
      </w:tr>
      <w:tr w14:paraId="6BF64F12">
        <w:tblPrEx>
          <w:tblCellMar>
            <w:top w:w="15" w:type="dxa"/>
            <w:left w:w="15" w:type="dxa"/>
            <w:bottom w:w="15" w:type="dxa"/>
            <w:right w:w="15" w:type="dxa"/>
          </w:tblCellMar>
        </w:tblPrEx>
        <w:trPr>
          <w:trHeight w:val="276"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B5304E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30308</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FA4B392">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助学金</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D2574B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AFD7E9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30228</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624191E">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工会经费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40E390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5C231B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39908</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7A0D86C">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对民间非营利组织和群众性自治组织补贴</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DA0776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963D16B">
            <w:pPr>
              <w:widowControl/>
              <w:jc w:val="left"/>
              <w:rPr>
                <w:rFonts w:ascii="Times New Roman" w:hAnsi="Times New Roman" w:eastAsia="Times New Roman" w:cs="Times New Roman"/>
                <w:kern w:val="0"/>
                <w:sz w:val="20"/>
                <w:szCs w:val="20"/>
              </w:rPr>
            </w:pPr>
          </w:p>
        </w:tc>
        <w:tc>
          <w:tcPr>
            <w:tcW w:w="0" w:type="auto"/>
            <w:vAlign w:val="center"/>
          </w:tcPr>
          <w:p w14:paraId="6A9A95B4">
            <w:pPr>
              <w:widowControl/>
              <w:jc w:val="left"/>
              <w:rPr>
                <w:rFonts w:ascii="Times New Roman" w:hAnsi="Times New Roman" w:eastAsia="Times New Roman" w:cs="Times New Roman"/>
                <w:kern w:val="0"/>
                <w:sz w:val="20"/>
                <w:szCs w:val="20"/>
              </w:rPr>
            </w:pPr>
          </w:p>
        </w:tc>
        <w:tc>
          <w:tcPr>
            <w:tcW w:w="0" w:type="auto"/>
            <w:vAlign w:val="center"/>
          </w:tcPr>
          <w:p w14:paraId="52F244A9">
            <w:pPr>
              <w:widowControl/>
              <w:jc w:val="left"/>
              <w:rPr>
                <w:rFonts w:ascii="Times New Roman" w:hAnsi="Times New Roman" w:eastAsia="Times New Roman" w:cs="Times New Roman"/>
                <w:kern w:val="0"/>
                <w:sz w:val="20"/>
                <w:szCs w:val="20"/>
              </w:rPr>
            </w:pPr>
          </w:p>
        </w:tc>
        <w:tc>
          <w:tcPr>
            <w:tcW w:w="0" w:type="auto"/>
            <w:vAlign w:val="center"/>
          </w:tcPr>
          <w:p w14:paraId="0B1216D0">
            <w:pPr>
              <w:widowControl/>
              <w:jc w:val="left"/>
              <w:rPr>
                <w:rFonts w:ascii="Times New Roman" w:hAnsi="Times New Roman" w:eastAsia="Times New Roman" w:cs="Times New Roman"/>
                <w:kern w:val="0"/>
                <w:sz w:val="20"/>
                <w:szCs w:val="20"/>
              </w:rPr>
            </w:pPr>
          </w:p>
        </w:tc>
        <w:tc>
          <w:tcPr>
            <w:tcW w:w="0" w:type="auto"/>
            <w:vAlign w:val="center"/>
          </w:tcPr>
          <w:p w14:paraId="08969F69">
            <w:pPr>
              <w:widowControl/>
              <w:jc w:val="left"/>
              <w:rPr>
                <w:rFonts w:ascii="Times New Roman" w:hAnsi="Times New Roman" w:eastAsia="Times New Roman" w:cs="Times New Roman"/>
                <w:kern w:val="0"/>
                <w:sz w:val="20"/>
                <w:szCs w:val="20"/>
              </w:rPr>
            </w:pPr>
          </w:p>
        </w:tc>
        <w:tc>
          <w:tcPr>
            <w:tcW w:w="0" w:type="auto"/>
            <w:vAlign w:val="center"/>
          </w:tcPr>
          <w:p w14:paraId="5890FC44">
            <w:pPr>
              <w:widowControl/>
              <w:jc w:val="left"/>
              <w:rPr>
                <w:rFonts w:ascii="Times New Roman" w:hAnsi="Times New Roman" w:eastAsia="Times New Roman" w:cs="Times New Roman"/>
                <w:kern w:val="0"/>
                <w:sz w:val="20"/>
                <w:szCs w:val="20"/>
              </w:rPr>
            </w:pPr>
          </w:p>
        </w:tc>
        <w:tc>
          <w:tcPr>
            <w:tcW w:w="0" w:type="auto"/>
            <w:vAlign w:val="center"/>
          </w:tcPr>
          <w:p w14:paraId="51C094F1">
            <w:pPr>
              <w:widowControl/>
              <w:jc w:val="left"/>
              <w:rPr>
                <w:rFonts w:ascii="Times New Roman" w:hAnsi="Times New Roman" w:eastAsia="Times New Roman" w:cs="Times New Roman"/>
                <w:kern w:val="0"/>
                <w:sz w:val="20"/>
                <w:szCs w:val="20"/>
              </w:rPr>
            </w:pPr>
          </w:p>
        </w:tc>
        <w:tc>
          <w:tcPr>
            <w:tcW w:w="0" w:type="auto"/>
            <w:vAlign w:val="center"/>
          </w:tcPr>
          <w:p w14:paraId="47D31D7C">
            <w:pPr>
              <w:widowControl/>
              <w:jc w:val="left"/>
              <w:rPr>
                <w:rFonts w:ascii="Times New Roman" w:hAnsi="Times New Roman" w:eastAsia="Times New Roman" w:cs="Times New Roman"/>
                <w:kern w:val="0"/>
                <w:sz w:val="20"/>
                <w:szCs w:val="20"/>
              </w:rPr>
            </w:pPr>
          </w:p>
        </w:tc>
        <w:tc>
          <w:tcPr>
            <w:tcW w:w="0" w:type="auto"/>
            <w:vAlign w:val="center"/>
          </w:tcPr>
          <w:p w14:paraId="09F77C64">
            <w:pPr>
              <w:widowControl/>
              <w:jc w:val="left"/>
              <w:rPr>
                <w:rFonts w:ascii="Times New Roman" w:hAnsi="Times New Roman" w:eastAsia="Times New Roman" w:cs="Times New Roman"/>
                <w:kern w:val="0"/>
                <w:sz w:val="20"/>
                <w:szCs w:val="20"/>
              </w:rPr>
            </w:pPr>
          </w:p>
        </w:tc>
      </w:tr>
      <w:tr w14:paraId="5EF039E0">
        <w:tblPrEx>
          <w:tblCellMar>
            <w:top w:w="15" w:type="dxa"/>
            <w:left w:w="15" w:type="dxa"/>
            <w:bottom w:w="15" w:type="dxa"/>
            <w:right w:w="15" w:type="dxa"/>
          </w:tblCellMar>
        </w:tblPrEx>
        <w:trPr>
          <w:trHeight w:val="276"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833AC7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30309</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D523DD1">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奖励金</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B40008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A91128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30229</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68F5B64">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福利费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F3557D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3B8E2B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39909</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8BF8E89">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经常性赠与</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B1570D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D6A7D12">
            <w:pPr>
              <w:widowControl/>
              <w:jc w:val="left"/>
              <w:rPr>
                <w:rFonts w:ascii="Times New Roman" w:hAnsi="Times New Roman" w:eastAsia="Times New Roman" w:cs="Times New Roman"/>
                <w:kern w:val="0"/>
                <w:sz w:val="20"/>
                <w:szCs w:val="20"/>
              </w:rPr>
            </w:pPr>
          </w:p>
        </w:tc>
        <w:tc>
          <w:tcPr>
            <w:tcW w:w="0" w:type="auto"/>
            <w:vAlign w:val="center"/>
          </w:tcPr>
          <w:p w14:paraId="47019EB2">
            <w:pPr>
              <w:widowControl/>
              <w:jc w:val="left"/>
              <w:rPr>
                <w:rFonts w:ascii="Times New Roman" w:hAnsi="Times New Roman" w:eastAsia="Times New Roman" w:cs="Times New Roman"/>
                <w:kern w:val="0"/>
                <w:sz w:val="20"/>
                <w:szCs w:val="20"/>
              </w:rPr>
            </w:pPr>
          </w:p>
        </w:tc>
        <w:tc>
          <w:tcPr>
            <w:tcW w:w="0" w:type="auto"/>
            <w:vAlign w:val="center"/>
          </w:tcPr>
          <w:p w14:paraId="5D5FB3A1">
            <w:pPr>
              <w:widowControl/>
              <w:jc w:val="left"/>
              <w:rPr>
                <w:rFonts w:ascii="Times New Roman" w:hAnsi="Times New Roman" w:eastAsia="Times New Roman" w:cs="Times New Roman"/>
                <w:kern w:val="0"/>
                <w:sz w:val="20"/>
                <w:szCs w:val="20"/>
              </w:rPr>
            </w:pPr>
          </w:p>
        </w:tc>
        <w:tc>
          <w:tcPr>
            <w:tcW w:w="0" w:type="auto"/>
            <w:vAlign w:val="center"/>
          </w:tcPr>
          <w:p w14:paraId="732A8C8D">
            <w:pPr>
              <w:widowControl/>
              <w:jc w:val="left"/>
              <w:rPr>
                <w:rFonts w:ascii="Times New Roman" w:hAnsi="Times New Roman" w:eastAsia="Times New Roman" w:cs="Times New Roman"/>
                <w:kern w:val="0"/>
                <w:sz w:val="20"/>
                <w:szCs w:val="20"/>
              </w:rPr>
            </w:pPr>
          </w:p>
        </w:tc>
        <w:tc>
          <w:tcPr>
            <w:tcW w:w="0" w:type="auto"/>
            <w:vAlign w:val="center"/>
          </w:tcPr>
          <w:p w14:paraId="55080B22">
            <w:pPr>
              <w:widowControl/>
              <w:jc w:val="left"/>
              <w:rPr>
                <w:rFonts w:ascii="Times New Roman" w:hAnsi="Times New Roman" w:eastAsia="Times New Roman" w:cs="Times New Roman"/>
                <w:kern w:val="0"/>
                <w:sz w:val="20"/>
                <w:szCs w:val="20"/>
              </w:rPr>
            </w:pPr>
          </w:p>
        </w:tc>
        <w:tc>
          <w:tcPr>
            <w:tcW w:w="0" w:type="auto"/>
            <w:vAlign w:val="center"/>
          </w:tcPr>
          <w:p w14:paraId="26B917E4">
            <w:pPr>
              <w:widowControl/>
              <w:jc w:val="left"/>
              <w:rPr>
                <w:rFonts w:ascii="Times New Roman" w:hAnsi="Times New Roman" w:eastAsia="Times New Roman" w:cs="Times New Roman"/>
                <w:kern w:val="0"/>
                <w:sz w:val="20"/>
                <w:szCs w:val="20"/>
              </w:rPr>
            </w:pPr>
          </w:p>
        </w:tc>
        <w:tc>
          <w:tcPr>
            <w:tcW w:w="0" w:type="auto"/>
            <w:vAlign w:val="center"/>
          </w:tcPr>
          <w:p w14:paraId="5FF66E88">
            <w:pPr>
              <w:widowControl/>
              <w:jc w:val="left"/>
              <w:rPr>
                <w:rFonts w:ascii="Times New Roman" w:hAnsi="Times New Roman" w:eastAsia="Times New Roman" w:cs="Times New Roman"/>
                <w:kern w:val="0"/>
                <w:sz w:val="20"/>
                <w:szCs w:val="20"/>
              </w:rPr>
            </w:pPr>
          </w:p>
        </w:tc>
        <w:tc>
          <w:tcPr>
            <w:tcW w:w="0" w:type="auto"/>
            <w:vAlign w:val="center"/>
          </w:tcPr>
          <w:p w14:paraId="55CDC43D">
            <w:pPr>
              <w:widowControl/>
              <w:jc w:val="left"/>
              <w:rPr>
                <w:rFonts w:ascii="Times New Roman" w:hAnsi="Times New Roman" w:eastAsia="Times New Roman" w:cs="Times New Roman"/>
                <w:kern w:val="0"/>
                <w:sz w:val="20"/>
                <w:szCs w:val="20"/>
              </w:rPr>
            </w:pPr>
          </w:p>
        </w:tc>
        <w:tc>
          <w:tcPr>
            <w:tcW w:w="0" w:type="auto"/>
            <w:vAlign w:val="center"/>
          </w:tcPr>
          <w:p w14:paraId="2DCAB92D">
            <w:pPr>
              <w:widowControl/>
              <w:jc w:val="left"/>
              <w:rPr>
                <w:rFonts w:ascii="Times New Roman" w:hAnsi="Times New Roman" w:eastAsia="Times New Roman" w:cs="Times New Roman"/>
                <w:kern w:val="0"/>
                <w:sz w:val="20"/>
                <w:szCs w:val="20"/>
              </w:rPr>
            </w:pPr>
          </w:p>
        </w:tc>
      </w:tr>
      <w:tr w14:paraId="6D40B3A2">
        <w:tblPrEx>
          <w:tblCellMar>
            <w:top w:w="15" w:type="dxa"/>
            <w:left w:w="15" w:type="dxa"/>
            <w:bottom w:w="15" w:type="dxa"/>
            <w:right w:w="15" w:type="dxa"/>
          </w:tblCellMar>
        </w:tblPrEx>
        <w:trPr>
          <w:trHeight w:val="276"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FF66FE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30310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DF29650">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个人农业生产补贴</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55BB91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8FBAD0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30231</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0F2D42D">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公务用车运行维护费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8B46DA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AF5498D">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39910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CFEA4F4">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资本性赠与</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E5B9E2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8686FDD">
            <w:pPr>
              <w:widowControl/>
              <w:jc w:val="left"/>
              <w:rPr>
                <w:rFonts w:ascii="Times New Roman" w:hAnsi="Times New Roman" w:eastAsia="Times New Roman" w:cs="Times New Roman"/>
                <w:kern w:val="0"/>
                <w:sz w:val="20"/>
                <w:szCs w:val="20"/>
              </w:rPr>
            </w:pPr>
          </w:p>
        </w:tc>
        <w:tc>
          <w:tcPr>
            <w:tcW w:w="0" w:type="auto"/>
            <w:vAlign w:val="center"/>
          </w:tcPr>
          <w:p w14:paraId="48922417">
            <w:pPr>
              <w:widowControl/>
              <w:jc w:val="left"/>
              <w:rPr>
                <w:rFonts w:ascii="Times New Roman" w:hAnsi="Times New Roman" w:eastAsia="Times New Roman" w:cs="Times New Roman"/>
                <w:kern w:val="0"/>
                <w:sz w:val="20"/>
                <w:szCs w:val="20"/>
              </w:rPr>
            </w:pPr>
          </w:p>
        </w:tc>
        <w:tc>
          <w:tcPr>
            <w:tcW w:w="0" w:type="auto"/>
            <w:vAlign w:val="center"/>
          </w:tcPr>
          <w:p w14:paraId="05317AE8">
            <w:pPr>
              <w:widowControl/>
              <w:jc w:val="left"/>
              <w:rPr>
                <w:rFonts w:ascii="Times New Roman" w:hAnsi="Times New Roman" w:eastAsia="Times New Roman" w:cs="Times New Roman"/>
                <w:kern w:val="0"/>
                <w:sz w:val="20"/>
                <w:szCs w:val="20"/>
              </w:rPr>
            </w:pPr>
          </w:p>
        </w:tc>
        <w:tc>
          <w:tcPr>
            <w:tcW w:w="0" w:type="auto"/>
            <w:vAlign w:val="center"/>
          </w:tcPr>
          <w:p w14:paraId="7C11C992">
            <w:pPr>
              <w:widowControl/>
              <w:jc w:val="left"/>
              <w:rPr>
                <w:rFonts w:ascii="Times New Roman" w:hAnsi="Times New Roman" w:eastAsia="Times New Roman" w:cs="Times New Roman"/>
                <w:kern w:val="0"/>
                <w:sz w:val="20"/>
                <w:szCs w:val="20"/>
              </w:rPr>
            </w:pPr>
          </w:p>
        </w:tc>
        <w:tc>
          <w:tcPr>
            <w:tcW w:w="0" w:type="auto"/>
            <w:vAlign w:val="center"/>
          </w:tcPr>
          <w:p w14:paraId="5100B676">
            <w:pPr>
              <w:widowControl/>
              <w:jc w:val="left"/>
              <w:rPr>
                <w:rFonts w:ascii="Times New Roman" w:hAnsi="Times New Roman" w:eastAsia="Times New Roman" w:cs="Times New Roman"/>
                <w:kern w:val="0"/>
                <w:sz w:val="20"/>
                <w:szCs w:val="20"/>
              </w:rPr>
            </w:pPr>
          </w:p>
        </w:tc>
        <w:tc>
          <w:tcPr>
            <w:tcW w:w="0" w:type="auto"/>
            <w:vAlign w:val="center"/>
          </w:tcPr>
          <w:p w14:paraId="2C69020B">
            <w:pPr>
              <w:widowControl/>
              <w:jc w:val="left"/>
              <w:rPr>
                <w:rFonts w:ascii="Times New Roman" w:hAnsi="Times New Roman" w:eastAsia="Times New Roman" w:cs="Times New Roman"/>
                <w:kern w:val="0"/>
                <w:sz w:val="20"/>
                <w:szCs w:val="20"/>
              </w:rPr>
            </w:pPr>
          </w:p>
        </w:tc>
        <w:tc>
          <w:tcPr>
            <w:tcW w:w="0" w:type="auto"/>
            <w:vAlign w:val="center"/>
          </w:tcPr>
          <w:p w14:paraId="18A26722">
            <w:pPr>
              <w:widowControl/>
              <w:jc w:val="left"/>
              <w:rPr>
                <w:rFonts w:ascii="Times New Roman" w:hAnsi="Times New Roman" w:eastAsia="Times New Roman" w:cs="Times New Roman"/>
                <w:kern w:val="0"/>
                <w:sz w:val="20"/>
                <w:szCs w:val="20"/>
              </w:rPr>
            </w:pPr>
          </w:p>
        </w:tc>
        <w:tc>
          <w:tcPr>
            <w:tcW w:w="0" w:type="auto"/>
            <w:vAlign w:val="center"/>
          </w:tcPr>
          <w:p w14:paraId="38285FA1">
            <w:pPr>
              <w:widowControl/>
              <w:jc w:val="left"/>
              <w:rPr>
                <w:rFonts w:ascii="Times New Roman" w:hAnsi="Times New Roman" w:eastAsia="Times New Roman" w:cs="Times New Roman"/>
                <w:kern w:val="0"/>
                <w:sz w:val="20"/>
                <w:szCs w:val="20"/>
              </w:rPr>
            </w:pPr>
          </w:p>
        </w:tc>
        <w:tc>
          <w:tcPr>
            <w:tcW w:w="0" w:type="auto"/>
            <w:vAlign w:val="center"/>
          </w:tcPr>
          <w:p w14:paraId="2DA3BFF0">
            <w:pPr>
              <w:widowControl/>
              <w:jc w:val="left"/>
              <w:rPr>
                <w:rFonts w:ascii="Times New Roman" w:hAnsi="Times New Roman" w:eastAsia="Times New Roman" w:cs="Times New Roman"/>
                <w:kern w:val="0"/>
                <w:sz w:val="20"/>
                <w:szCs w:val="20"/>
              </w:rPr>
            </w:pPr>
          </w:p>
        </w:tc>
      </w:tr>
      <w:tr w14:paraId="506B7F0C">
        <w:tblPrEx>
          <w:tblCellMar>
            <w:top w:w="15" w:type="dxa"/>
            <w:left w:w="15" w:type="dxa"/>
            <w:bottom w:w="15" w:type="dxa"/>
            <w:right w:w="15" w:type="dxa"/>
          </w:tblCellMar>
        </w:tblPrEx>
        <w:trPr>
          <w:trHeight w:val="276"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56B224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30311</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92DF24A">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代缴社会保险费</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C638C2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B8977B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30239</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6657617">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其他交通费用</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B79049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33.25</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BD9C617">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39999</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C73F2A5">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23FFE3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AADF57F">
            <w:pPr>
              <w:widowControl/>
              <w:jc w:val="left"/>
              <w:rPr>
                <w:rFonts w:ascii="Times New Roman" w:hAnsi="Times New Roman" w:eastAsia="Times New Roman" w:cs="Times New Roman"/>
                <w:kern w:val="0"/>
                <w:sz w:val="20"/>
                <w:szCs w:val="20"/>
              </w:rPr>
            </w:pPr>
          </w:p>
        </w:tc>
        <w:tc>
          <w:tcPr>
            <w:tcW w:w="0" w:type="auto"/>
            <w:vAlign w:val="center"/>
          </w:tcPr>
          <w:p w14:paraId="1EDCDA54">
            <w:pPr>
              <w:widowControl/>
              <w:jc w:val="left"/>
              <w:rPr>
                <w:rFonts w:ascii="Times New Roman" w:hAnsi="Times New Roman" w:eastAsia="Times New Roman" w:cs="Times New Roman"/>
                <w:kern w:val="0"/>
                <w:sz w:val="20"/>
                <w:szCs w:val="20"/>
              </w:rPr>
            </w:pPr>
          </w:p>
        </w:tc>
        <w:tc>
          <w:tcPr>
            <w:tcW w:w="0" w:type="auto"/>
            <w:vAlign w:val="center"/>
          </w:tcPr>
          <w:p w14:paraId="56AB9CD0">
            <w:pPr>
              <w:widowControl/>
              <w:jc w:val="left"/>
              <w:rPr>
                <w:rFonts w:ascii="Times New Roman" w:hAnsi="Times New Roman" w:eastAsia="Times New Roman" w:cs="Times New Roman"/>
                <w:kern w:val="0"/>
                <w:sz w:val="20"/>
                <w:szCs w:val="20"/>
              </w:rPr>
            </w:pPr>
          </w:p>
        </w:tc>
        <w:tc>
          <w:tcPr>
            <w:tcW w:w="0" w:type="auto"/>
            <w:vAlign w:val="center"/>
          </w:tcPr>
          <w:p w14:paraId="4D826741">
            <w:pPr>
              <w:widowControl/>
              <w:jc w:val="left"/>
              <w:rPr>
                <w:rFonts w:ascii="Times New Roman" w:hAnsi="Times New Roman" w:eastAsia="Times New Roman" w:cs="Times New Roman"/>
                <w:kern w:val="0"/>
                <w:sz w:val="20"/>
                <w:szCs w:val="20"/>
              </w:rPr>
            </w:pPr>
          </w:p>
        </w:tc>
        <w:tc>
          <w:tcPr>
            <w:tcW w:w="0" w:type="auto"/>
            <w:vAlign w:val="center"/>
          </w:tcPr>
          <w:p w14:paraId="2EF3E20D">
            <w:pPr>
              <w:widowControl/>
              <w:jc w:val="left"/>
              <w:rPr>
                <w:rFonts w:ascii="Times New Roman" w:hAnsi="Times New Roman" w:eastAsia="Times New Roman" w:cs="Times New Roman"/>
                <w:kern w:val="0"/>
                <w:sz w:val="20"/>
                <w:szCs w:val="20"/>
              </w:rPr>
            </w:pPr>
          </w:p>
        </w:tc>
        <w:tc>
          <w:tcPr>
            <w:tcW w:w="0" w:type="auto"/>
            <w:vAlign w:val="center"/>
          </w:tcPr>
          <w:p w14:paraId="1277EB19">
            <w:pPr>
              <w:widowControl/>
              <w:jc w:val="left"/>
              <w:rPr>
                <w:rFonts w:ascii="Times New Roman" w:hAnsi="Times New Roman" w:eastAsia="Times New Roman" w:cs="Times New Roman"/>
                <w:kern w:val="0"/>
                <w:sz w:val="20"/>
                <w:szCs w:val="20"/>
              </w:rPr>
            </w:pPr>
          </w:p>
        </w:tc>
        <w:tc>
          <w:tcPr>
            <w:tcW w:w="0" w:type="auto"/>
            <w:vAlign w:val="center"/>
          </w:tcPr>
          <w:p w14:paraId="53FAEBFE">
            <w:pPr>
              <w:widowControl/>
              <w:jc w:val="left"/>
              <w:rPr>
                <w:rFonts w:ascii="Times New Roman" w:hAnsi="Times New Roman" w:eastAsia="Times New Roman" w:cs="Times New Roman"/>
                <w:kern w:val="0"/>
                <w:sz w:val="20"/>
                <w:szCs w:val="20"/>
              </w:rPr>
            </w:pPr>
          </w:p>
        </w:tc>
        <w:tc>
          <w:tcPr>
            <w:tcW w:w="0" w:type="auto"/>
            <w:vAlign w:val="center"/>
          </w:tcPr>
          <w:p w14:paraId="562D402C">
            <w:pPr>
              <w:widowControl/>
              <w:jc w:val="left"/>
              <w:rPr>
                <w:rFonts w:ascii="Times New Roman" w:hAnsi="Times New Roman" w:eastAsia="Times New Roman" w:cs="Times New Roman"/>
                <w:kern w:val="0"/>
                <w:sz w:val="20"/>
                <w:szCs w:val="20"/>
              </w:rPr>
            </w:pPr>
          </w:p>
        </w:tc>
        <w:tc>
          <w:tcPr>
            <w:tcW w:w="0" w:type="auto"/>
            <w:vAlign w:val="center"/>
          </w:tcPr>
          <w:p w14:paraId="09BABE9D">
            <w:pPr>
              <w:widowControl/>
              <w:jc w:val="left"/>
              <w:rPr>
                <w:rFonts w:ascii="Times New Roman" w:hAnsi="Times New Roman" w:eastAsia="Times New Roman" w:cs="Times New Roman"/>
                <w:kern w:val="0"/>
                <w:sz w:val="20"/>
                <w:szCs w:val="20"/>
              </w:rPr>
            </w:pPr>
          </w:p>
        </w:tc>
      </w:tr>
      <w:tr w14:paraId="53E8FC83">
        <w:tblPrEx>
          <w:tblCellMar>
            <w:top w:w="15" w:type="dxa"/>
            <w:left w:w="15" w:type="dxa"/>
            <w:bottom w:w="15" w:type="dxa"/>
            <w:right w:w="15" w:type="dxa"/>
          </w:tblCellMar>
        </w:tblPrEx>
        <w:trPr>
          <w:trHeight w:val="276"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0A405B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30399</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D73176A">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其他对个人和家庭的补助</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C5CF89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553.25</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E371F6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30240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C792743">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税金及附加费用</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5D5F2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BE33C43">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13D6369">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D117C49">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AD000DB">
            <w:pPr>
              <w:widowControl/>
              <w:jc w:val="left"/>
              <w:rPr>
                <w:rFonts w:ascii="Times New Roman" w:hAnsi="Times New Roman" w:eastAsia="Times New Roman" w:cs="Times New Roman"/>
                <w:kern w:val="0"/>
                <w:sz w:val="20"/>
                <w:szCs w:val="20"/>
              </w:rPr>
            </w:pPr>
          </w:p>
        </w:tc>
        <w:tc>
          <w:tcPr>
            <w:tcW w:w="0" w:type="auto"/>
            <w:vAlign w:val="center"/>
          </w:tcPr>
          <w:p w14:paraId="73441D68">
            <w:pPr>
              <w:widowControl/>
              <w:jc w:val="left"/>
              <w:rPr>
                <w:rFonts w:ascii="Times New Roman" w:hAnsi="Times New Roman" w:eastAsia="Times New Roman" w:cs="Times New Roman"/>
                <w:kern w:val="0"/>
                <w:sz w:val="20"/>
                <w:szCs w:val="20"/>
              </w:rPr>
            </w:pPr>
          </w:p>
        </w:tc>
        <w:tc>
          <w:tcPr>
            <w:tcW w:w="0" w:type="auto"/>
            <w:vAlign w:val="center"/>
          </w:tcPr>
          <w:p w14:paraId="35C52EBB">
            <w:pPr>
              <w:widowControl/>
              <w:jc w:val="left"/>
              <w:rPr>
                <w:rFonts w:ascii="Times New Roman" w:hAnsi="Times New Roman" w:eastAsia="Times New Roman" w:cs="Times New Roman"/>
                <w:kern w:val="0"/>
                <w:sz w:val="20"/>
                <w:szCs w:val="20"/>
              </w:rPr>
            </w:pPr>
          </w:p>
        </w:tc>
        <w:tc>
          <w:tcPr>
            <w:tcW w:w="0" w:type="auto"/>
            <w:vAlign w:val="center"/>
          </w:tcPr>
          <w:p w14:paraId="54F663A4">
            <w:pPr>
              <w:widowControl/>
              <w:jc w:val="left"/>
              <w:rPr>
                <w:rFonts w:ascii="Times New Roman" w:hAnsi="Times New Roman" w:eastAsia="Times New Roman" w:cs="Times New Roman"/>
                <w:kern w:val="0"/>
                <w:sz w:val="20"/>
                <w:szCs w:val="20"/>
              </w:rPr>
            </w:pPr>
          </w:p>
        </w:tc>
        <w:tc>
          <w:tcPr>
            <w:tcW w:w="0" w:type="auto"/>
            <w:vAlign w:val="center"/>
          </w:tcPr>
          <w:p w14:paraId="65443667">
            <w:pPr>
              <w:widowControl/>
              <w:jc w:val="left"/>
              <w:rPr>
                <w:rFonts w:ascii="Times New Roman" w:hAnsi="Times New Roman" w:eastAsia="Times New Roman" w:cs="Times New Roman"/>
                <w:kern w:val="0"/>
                <w:sz w:val="20"/>
                <w:szCs w:val="20"/>
              </w:rPr>
            </w:pPr>
          </w:p>
        </w:tc>
        <w:tc>
          <w:tcPr>
            <w:tcW w:w="0" w:type="auto"/>
            <w:vAlign w:val="center"/>
          </w:tcPr>
          <w:p w14:paraId="735FE765">
            <w:pPr>
              <w:widowControl/>
              <w:jc w:val="left"/>
              <w:rPr>
                <w:rFonts w:ascii="Times New Roman" w:hAnsi="Times New Roman" w:eastAsia="Times New Roman" w:cs="Times New Roman"/>
                <w:kern w:val="0"/>
                <w:sz w:val="20"/>
                <w:szCs w:val="20"/>
              </w:rPr>
            </w:pPr>
          </w:p>
        </w:tc>
        <w:tc>
          <w:tcPr>
            <w:tcW w:w="0" w:type="auto"/>
            <w:vAlign w:val="center"/>
          </w:tcPr>
          <w:p w14:paraId="42518FE9">
            <w:pPr>
              <w:widowControl/>
              <w:jc w:val="left"/>
              <w:rPr>
                <w:rFonts w:ascii="Times New Roman" w:hAnsi="Times New Roman" w:eastAsia="Times New Roman" w:cs="Times New Roman"/>
                <w:kern w:val="0"/>
                <w:sz w:val="20"/>
                <w:szCs w:val="20"/>
              </w:rPr>
            </w:pPr>
          </w:p>
        </w:tc>
        <w:tc>
          <w:tcPr>
            <w:tcW w:w="0" w:type="auto"/>
            <w:vAlign w:val="center"/>
          </w:tcPr>
          <w:p w14:paraId="50B4ED94">
            <w:pPr>
              <w:widowControl/>
              <w:jc w:val="left"/>
              <w:rPr>
                <w:rFonts w:ascii="Times New Roman" w:hAnsi="Times New Roman" w:eastAsia="Times New Roman" w:cs="Times New Roman"/>
                <w:kern w:val="0"/>
                <w:sz w:val="20"/>
                <w:szCs w:val="20"/>
              </w:rPr>
            </w:pPr>
          </w:p>
        </w:tc>
        <w:tc>
          <w:tcPr>
            <w:tcW w:w="0" w:type="auto"/>
            <w:vAlign w:val="center"/>
          </w:tcPr>
          <w:p w14:paraId="720AE8CF">
            <w:pPr>
              <w:widowControl/>
              <w:jc w:val="left"/>
              <w:rPr>
                <w:rFonts w:ascii="Times New Roman" w:hAnsi="Times New Roman" w:eastAsia="Times New Roman" w:cs="Times New Roman"/>
                <w:kern w:val="0"/>
                <w:sz w:val="20"/>
                <w:szCs w:val="20"/>
              </w:rPr>
            </w:pPr>
          </w:p>
        </w:tc>
      </w:tr>
      <w:tr w14:paraId="558390D5">
        <w:tblPrEx>
          <w:tblCellMar>
            <w:top w:w="15" w:type="dxa"/>
            <w:left w:w="15" w:type="dxa"/>
            <w:bottom w:w="15" w:type="dxa"/>
            <w:right w:w="15" w:type="dxa"/>
          </w:tblCellMar>
        </w:tblPrEx>
        <w:trPr>
          <w:trHeight w:val="276" w:hRule="atLeast"/>
        </w:trPr>
        <w:tc>
          <w:tcPr>
            <w:tcW w:w="0" w:type="auto"/>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12DE697">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ADDA4C8">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C609C74">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ABE586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30299</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DB5991D">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其他商品和服务支出</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876498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92.11</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B7FE194">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6E1C03E">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1D1269E">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5123D2E">
            <w:pPr>
              <w:widowControl/>
              <w:jc w:val="left"/>
              <w:rPr>
                <w:rFonts w:ascii="Times New Roman" w:hAnsi="Times New Roman" w:eastAsia="Times New Roman" w:cs="Times New Roman"/>
                <w:kern w:val="0"/>
                <w:sz w:val="20"/>
                <w:szCs w:val="20"/>
              </w:rPr>
            </w:pPr>
          </w:p>
        </w:tc>
        <w:tc>
          <w:tcPr>
            <w:tcW w:w="0" w:type="auto"/>
            <w:vAlign w:val="center"/>
          </w:tcPr>
          <w:p w14:paraId="2211081C">
            <w:pPr>
              <w:widowControl/>
              <w:jc w:val="left"/>
              <w:rPr>
                <w:rFonts w:ascii="Times New Roman" w:hAnsi="Times New Roman" w:eastAsia="Times New Roman" w:cs="Times New Roman"/>
                <w:kern w:val="0"/>
                <w:sz w:val="20"/>
                <w:szCs w:val="20"/>
              </w:rPr>
            </w:pPr>
          </w:p>
        </w:tc>
        <w:tc>
          <w:tcPr>
            <w:tcW w:w="0" w:type="auto"/>
            <w:vAlign w:val="center"/>
          </w:tcPr>
          <w:p w14:paraId="1FC196D7">
            <w:pPr>
              <w:widowControl/>
              <w:jc w:val="left"/>
              <w:rPr>
                <w:rFonts w:ascii="Times New Roman" w:hAnsi="Times New Roman" w:eastAsia="Times New Roman" w:cs="Times New Roman"/>
                <w:kern w:val="0"/>
                <w:sz w:val="20"/>
                <w:szCs w:val="20"/>
              </w:rPr>
            </w:pPr>
          </w:p>
        </w:tc>
        <w:tc>
          <w:tcPr>
            <w:tcW w:w="0" w:type="auto"/>
            <w:vAlign w:val="center"/>
          </w:tcPr>
          <w:p w14:paraId="6FEC0F77">
            <w:pPr>
              <w:widowControl/>
              <w:jc w:val="left"/>
              <w:rPr>
                <w:rFonts w:ascii="Times New Roman" w:hAnsi="Times New Roman" w:eastAsia="Times New Roman" w:cs="Times New Roman"/>
                <w:kern w:val="0"/>
                <w:sz w:val="20"/>
                <w:szCs w:val="20"/>
              </w:rPr>
            </w:pPr>
          </w:p>
        </w:tc>
        <w:tc>
          <w:tcPr>
            <w:tcW w:w="0" w:type="auto"/>
            <w:vAlign w:val="center"/>
          </w:tcPr>
          <w:p w14:paraId="0006F46C">
            <w:pPr>
              <w:widowControl/>
              <w:jc w:val="left"/>
              <w:rPr>
                <w:rFonts w:ascii="Times New Roman" w:hAnsi="Times New Roman" w:eastAsia="Times New Roman" w:cs="Times New Roman"/>
                <w:kern w:val="0"/>
                <w:sz w:val="20"/>
                <w:szCs w:val="20"/>
              </w:rPr>
            </w:pPr>
          </w:p>
        </w:tc>
        <w:tc>
          <w:tcPr>
            <w:tcW w:w="0" w:type="auto"/>
            <w:vAlign w:val="center"/>
          </w:tcPr>
          <w:p w14:paraId="464D0DD2">
            <w:pPr>
              <w:widowControl/>
              <w:jc w:val="left"/>
              <w:rPr>
                <w:rFonts w:ascii="Times New Roman" w:hAnsi="Times New Roman" w:eastAsia="Times New Roman" w:cs="Times New Roman"/>
                <w:kern w:val="0"/>
                <w:sz w:val="20"/>
                <w:szCs w:val="20"/>
              </w:rPr>
            </w:pPr>
          </w:p>
        </w:tc>
        <w:tc>
          <w:tcPr>
            <w:tcW w:w="0" w:type="auto"/>
            <w:vAlign w:val="center"/>
          </w:tcPr>
          <w:p w14:paraId="2B0BEBEA">
            <w:pPr>
              <w:widowControl/>
              <w:jc w:val="left"/>
              <w:rPr>
                <w:rFonts w:ascii="Times New Roman" w:hAnsi="Times New Roman" w:eastAsia="Times New Roman" w:cs="Times New Roman"/>
                <w:kern w:val="0"/>
                <w:sz w:val="20"/>
                <w:szCs w:val="20"/>
              </w:rPr>
            </w:pPr>
          </w:p>
        </w:tc>
        <w:tc>
          <w:tcPr>
            <w:tcW w:w="0" w:type="auto"/>
            <w:vAlign w:val="center"/>
          </w:tcPr>
          <w:p w14:paraId="2A51ECFA">
            <w:pPr>
              <w:widowControl/>
              <w:jc w:val="left"/>
              <w:rPr>
                <w:rFonts w:ascii="Times New Roman" w:hAnsi="Times New Roman" w:eastAsia="Times New Roman" w:cs="Times New Roman"/>
                <w:kern w:val="0"/>
                <w:sz w:val="20"/>
                <w:szCs w:val="20"/>
              </w:rPr>
            </w:pPr>
          </w:p>
        </w:tc>
        <w:tc>
          <w:tcPr>
            <w:tcW w:w="0" w:type="auto"/>
            <w:vAlign w:val="center"/>
          </w:tcPr>
          <w:p w14:paraId="25F134C7">
            <w:pPr>
              <w:widowControl/>
              <w:jc w:val="left"/>
              <w:rPr>
                <w:rFonts w:ascii="Times New Roman" w:hAnsi="Times New Roman" w:eastAsia="Times New Roman" w:cs="Times New Roman"/>
                <w:kern w:val="0"/>
                <w:sz w:val="20"/>
                <w:szCs w:val="20"/>
              </w:rPr>
            </w:pPr>
          </w:p>
        </w:tc>
      </w:tr>
      <w:tr w14:paraId="25C8F4DE">
        <w:tblPrEx>
          <w:tblCellMar>
            <w:top w:w="15" w:type="dxa"/>
            <w:left w:w="15" w:type="dxa"/>
            <w:bottom w:w="15" w:type="dxa"/>
            <w:right w:w="15" w:type="dxa"/>
          </w:tblCellMar>
        </w:tblPrEx>
        <w:trPr>
          <w:trHeight w:val="276" w:hRule="atLeast"/>
        </w:trPr>
        <w:tc>
          <w:tcPr>
            <w:tcW w:w="0" w:type="auto"/>
            <w:gridSpan w:val="2"/>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33E5355">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人员经费合计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388FAB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1,433.20</w:t>
            </w:r>
          </w:p>
        </w:tc>
        <w:tc>
          <w:tcPr>
            <w:tcW w:w="0" w:type="auto"/>
            <w:gridSpan w:val="5"/>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867F9C0">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公用经费合计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AE7C2C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396.95</w:t>
            </w:r>
          </w:p>
        </w:tc>
        <w:tc>
          <w:tcPr>
            <w:tcW w:w="0" w:type="auto"/>
            <w:vAlign w:val="center"/>
          </w:tcPr>
          <w:p w14:paraId="5AE4BD0E">
            <w:pPr>
              <w:widowControl/>
              <w:jc w:val="left"/>
              <w:rPr>
                <w:rFonts w:ascii="Times New Roman" w:hAnsi="Times New Roman" w:eastAsia="Times New Roman" w:cs="Times New Roman"/>
                <w:kern w:val="0"/>
                <w:sz w:val="20"/>
                <w:szCs w:val="20"/>
              </w:rPr>
            </w:pPr>
          </w:p>
        </w:tc>
        <w:tc>
          <w:tcPr>
            <w:tcW w:w="0" w:type="auto"/>
            <w:vAlign w:val="center"/>
          </w:tcPr>
          <w:p w14:paraId="4BA508E3">
            <w:pPr>
              <w:widowControl/>
              <w:jc w:val="left"/>
              <w:rPr>
                <w:rFonts w:ascii="Times New Roman" w:hAnsi="Times New Roman" w:eastAsia="Times New Roman" w:cs="Times New Roman"/>
                <w:kern w:val="0"/>
                <w:sz w:val="20"/>
                <w:szCs w:val="20"/>
              </w:rPr>
            </w:pPr>
          </w:p>
        </w:tc>
        <w:tc>
          <w:tcPr>
            <w:tcW w:w="0" w:type="auto"/>
            <w:vAlign w:val="center"/>
          </w:tcPr>
          <w:p w14:paraId="6427166E">
            <w:pPr>
              <w:widowControl/>
              <w:jc w:val="left"/>
              <w:rPr>
                <w:rFonts w:ascii="Times New Roman" w:hAnsi="Times New Roman" w:eastAsia="Times New Roman" w:cs="Times New Roman"/>
                <w:kern w:val="0"/>
                <w:sz w:val="20"/>
                <w:szCs w:val="20"/>
              </w:rPr>
            </w:pPr>
          </w:p>
        </w:tc>
        <w:tc>
          <w:tcPr>
            <w:tcW w:w="0" w:type="auto"/>
            <w:vAlign w:val="center"/>
          </w:tcPr>
          <w:p w14:paraId="7B919FA6">
            <w:pPr>
              <w:widowControl/>
              <w:jc w:val="left"/>
              <w:rPr>
                <w:rFonts w:ascii="Times New Roman" w:hAnsi="Times New Roman" w:eastAsia="Times New Roman" w:cs="Times New Roman"/>
                <w:kern w:val="0"/>
                <w:sz w:val="20"/>
                <w:szCs w:val="20"/>
              </w:rPr>
            </w:pPr>
          </w:p>
        </w:tc>
        <w:tc>
          <w:tcPr>
            <w:tcW w:w="0" w:type="auto"/>
            <w:vAlign w:val="center"/>
          </w:tcPr>
          <w:p w14:paraId="3F7B3692">
            <w:pPr>
              <w:widowControl/>
              <w:jc w:val="left"/>
              <w:rPr>
                <w:rFonts w:ascii="Times New Roman" w:hAnsi="Times New Roman" w:eastAsia="Times New Roman" w:cs="Times New Roman"/>
                <w:kern w:val="0"/>
                <w:sz w:val="20"/>
                <w:szCs w:val="20"/>
              </w:rPr>
            </w:pPr>
          </w:p>
        </w:tc>
        <w:tc>
          <w:tcPr>
            <w:tcW w:w="0" w:type="auto"/>
            <w:vAlign w:val="center"/>
          </w:tcPr>
          <w:p w14:paraId="0A718125">
            <w:pPr>
              <w:widowControl/>
              <w:jc w:val="left"/>
              <w:rPr>
                <w:rFonts w:ascii="Times New Roman" w:hAnsi="Times New Roman" w:eastAsia="Times New Roman" w:cs="Times New Roman"/>
                <w:kern w:val="0"/>
                <w:sz w:val="20"/>
                <w:szCs w:val="20"/>
              </w:rPr>
            </w:pPr>
          </w:p>
        </w:tc>
        <w:tc>
          <w:tcPr>
            <w:tcW w:w="0" w:type="auto"/>
            <w:vAlign w:val="center"/>
          </w:tcPr>
          <w:p w14:paraId="6545485D">
            <w:pPr>
              <w:widowControl/>
              <w:jc w:val="left"/>
              <w:rPr>
                <w:rFonts w:ascii="Times New Roman" w:hAnsi="Times New Roman" w:eastAsia="Times New Roman" w:cs="Times New Roman"/>
                <w:kern w:val="0"/>
                <w:sz w:val="20"/>
                <w:szCs w:val="20"/>
              </w:rPr>
            </w:pPr>
          </w:p>
        </w:tc>
        <w:tc>
          <w:tcPr>
            <w:tcW w:w="0" w:type="auto"/>
            <w:vAlign w:val="center"/>
          </w:tcPr>
          <w:p w14:paraId="64E3E3F4">
            <w:pPr>
              <w:widowControl/>
              <w:jc w:val="left"/>
              <w:rPr>
                <w:rFonts w:ascii="Times New Roman" w:hAnsi="Times New Roman" w:eastAsia="Times New Roman" w:cs="Times New Roman"/>
                <w:kern w:val="0"/>
                <w:sz w:val="20"/>
                <w:szCs w:val="20"/>
              </w:rPr>
            </w:pPr>
          </w:p>
        </w:tc>
        <w:tc>
          <w:tcPr>
            <w:tcW w:w="0" w:type="auto"/>
            <w:vAlign w:val="center"/>
          </w:tcPr>
          <w:p w14:paraId="1D07EF22">
            <w:pPr>
              <w:widowControl/>
              <w:jc w:val="left"/>
              <w:rPr>
                <w:rFonts w:ascii="Times New Roman" w:hAnsi="Times New Roman" w:eastAsia="Times New Roman" w:cs="Times New Roman"/>
                <w:kern w:val="0"/>
                <w:sz w:val="20"/>
                <w:szCs w:val="20"/>
              </w:rPr>
            </w:pPr>
          </w:p>
        </w:tc>
      </w:tr>
      <w:tr w14:paraId="12C01EF4">
        <w:tblPrEx>
          <w:tblCellMar>
            <w:top w:w="15" w:type="dxa"/>
            <w:left w:w="15" w:type="dxa"/>
            <w:bottom w:w="15" w:type="dxa"/>
            <w:right w:w="15" w:type="dxa"/>
          </w:tblCellMar>
        </w:tblPrEx>
        <w:trPr>
          <w:trHeight w:val="276" w:hRule="atLeast"/>
        </w:trPr>
        <w:tc>
          <w:tcPr>
            <w:tcW w:w="0" w:type="auto"/>
            <w:gridSpan w:val="9"/>
            <w:tcBorders>
              <w:top w:val="nil"/>
              <w:left w:val="nil"/>
              <w:bottom w:val="nil"/>
              <w:right w:val="nil"/>
            </w:tcBorders>
            <w:noWrap/>
            <w:tcMar>
              <w:top w:w="0" w:type="dxa"/>
              <w:left w:w="108" w:type="dxa"/>
              <w:bottom w:w="0" w:type="dxa"/>
              <w:right w:w="108" w:type="dxa"/>
            </w:tcMar>
            <w:vAlign w:val="center"/>
          </w:tcPr>
          <w:p w14:paraId="188E934F">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注：本表反映部门本年度一般公共预算财政拨款基本支出明细情况。</w:t>
            </w:r>
          </w:p>
        </w:tc>
        <w:tc>
          <w:tcPr>
            <w:tcW w:w="0" w:type="auto"/>
            <w:vAlign w:val="center"/>
          </w:tcPr>
          <w:p w14:paraId="65DE7237">
            <w:pPr>
              <w:widowControl/>
              <w:jc w:val="left"/>
              <w:rPr>
                <w:rFonts w:ascii="Times New Roman" w:hAnsi="Times New Roman" w:eastAsia="Times New Roman" w:cs="Times New Roman"/>
                <w:kern w:val="0"/>
                <w:sz w:val="20"/>
                <w:szCs w:val="20"/>
              </w:rPr>
            </w:pPr>
          </w:p>
        </w:tc>
        <w:tc>
          <w:tcPr>
            <w:tcW w:w="0" w:type="auto"/>
            <w:vAlign w:val="center"/>
          </w:tcPr>
          <w:p w14:paraId="500BF916">
            <w:pPr>
              <w:widowControl/>
              <w:jc w:val="left"/>
              <w:rPr>
                <w:rFonts w:ascii="Times New Roman" w:hAnsi="Times New Roman" w:eastAsia="Times New Roman" w:cs="Times New Roman"/>
                <w:kern w:val="0"/>
                <w:sz w:val="20"/>
                <w:szCs w:val="20"/>
              </w:rPr>
            </w:pPr>
          </w:p>
        </w:tc>
        <w:tc>
          <w:tcPr>
            <w:tcW w:w="0" w:type="auto"/>
            <w:vAlign w:val="center"/>
          </w:tcPr>
          <w:p w14:paraId="53234DB2">
            <w:pPr>
              <w:widowControl/>
              <w:jc w:val="left"/>
              <w:rPr>
                <w:rFonts w:ascii="Times New Roman" w:hAnsi="Times New Roman" w:eastAsia="Times New Roman" w:cs="Times New Roman"/>
                <w:kern w:val="0"/>
                <w:sz w:val="20"/>
                <w:szCs w:val="20"/>
              </w:rPr>
            </w:pPr>
          </w:p>
        </w:tc>
        <w:tc>
          <w:tcPr>
            <w:tcW w:w="0" w:type="auto"/>
            <w:vAlign w:val="center"/>
          </w:tcPr>
          <w:p w14:paraId="33F4E218">
            <w:pPr>
              <w:widowControl/>
              <w:jc w:val="left"/>
              <w:rPr>
                <w:rFonts w:ascii="Times New Roman" w:hAnsi="Times New Roman" w:eastAsia="Times New Roman" w:cs="Times New Roman"/>
                <w:kern w:val="0"/>
                <w:sz w:val="20"/>
                <w:szCs w:val="20"/>
              </w:rPr>
            </w:pPr>
          </w:p>
        </w:tc>
        <w:tc>
          <w:tcPr>
            <w:tcW w:w="0" w:type="auto"/>
            <w:vAlign w:val="center"/>
          </w:tcPr>
          <w:p w14:paraId="626CCA13">
            <w:pPr>
              <w:widowControl/>
              <w:jc w:val="left"/>
              <w:rPr>
                <w:rFonts w:ascii="Times New Roman" w:hAnsi="Times New Roman" w:eastAsia="Times New Roman" w:cs="Times New Roman"/>
                <w:kern w:val="0"/>
                <w:sz w:val="20"/>
                <w:szCs w:val="20"/>
              </w:rPr>
            </w:pPr>
          </w:p>
        </w:tc>
        <w:tc>
          <w:tcPr>
            <w:tcW w:w="0" w:type="auto"/>
            <w:vAlign w:val="center"/>
          </w:tcPr>
          <w:p w14:paraId="32B72B7F">
            <w:pPr>
              <w:widowControl/>
              <w:jc w:val="left"/>
              <w:rPr>
                <w:rFonts w:ascii="Times New Roman" w:hAnsi="Times New Roman" w:eastAsia="Times New Roman" w:cs="Times New Roman"/>
                <w:kern w:val="0"/>
                <w:sz w:val="20"/>
                <w:szCs w:val="20"/>
              </w:rPr>
            </w:pPr>
          </w:p>
        </w:tc>
        <w:tc>
          <w:tcPr>
            <w:tcW w:w="0" w:type="auto"/>
            <w:vAlign w:val="center"/>
          </w:tcPr>
          <w:p w14:paraId="1CA290B3">
            <w:pPr>
              <w:widowControl/>
              <w:jc w:val="left"/>
              <w:rPr>
                <w:rFonts w:ascii="Times New Roman" w:hAnsi="Times New Roman" w:eastAsia="Times New Roman" w:cs="Times New Roman"/>
                <w:kern w:val="0"/>
                <w:sz w:val="20"/>
                <w:szCs w:val="20"/>
              </w:rPr>
            </w:pPr>
          </w:p>
        </w:tc>
        <w:tc>
          <w:tcPr>
            <w:tcW w:w="0" w:type="auto"/>
            <w:vAlign w:val="center"/>
          </w:tcPr>
          <w:p w14:paraId="30042CAB">
            <w:pPr>
              <w:widowControl/>
              <w:jc w:val="left"/>
              <w:rPr>
                <w:rFonts w:ascii="Times New Roman" w:hAnsi="Times New Roman" w:eastAsia="Times New Roman" w:cs="Times New Roman"/>
                <w:kern w:val="0"/>
                <w:sz w:val="20"/>
                <w:szCs w:val="20"/>
              </w:rPr>
            </w:pPr>
          </w:p>
        </w:tc>
        <w:tc>
          <w:tcPr>
            <w:tcW w:w="0" w:type="auto"/>
            <w:vAlign w:val="center"/>
          </w:tcPr>
          <w:p w14:paraId="11CE8C50">
            <w:pPr>
              <w:widowControl/>
              <w:jc w:val="left"/>
              <w:rPr>
                <w:rFonts w:ascii="Times New Roman" w:hAnsi="Times New Roman" w:eastAsia="Times New Roman" w:cs="Times New Roman"/>
                <w:kern w:val="0"/>
                <w:sz w:val="20"/>
                <w:szCs w:val="20"/>
              </w:rPr>
            </w:pPr>
          </w:p>
        </w:tc>
      </w:tr>
    </w:tbl>
    <w:p w14:paraId="16B1D730">
      <w:pPr>
        <w:widowControl/>
        <w:rPr>
          <w:rFonts w:ascii="Calibri" w:hAnsi="Calibri" w:eastAsia="宋体" w:cs="宋体"/>
          <w:kern w:val="0"/>
          <w:szCs w:val="21"/>
        </w:rPr>
      </w:pPr>
      <w:r>
        <w:rPr>
          <w:rFonts w:ascii="Times New Roman" w:hAnsi="Times New Roman" w:eastAsia="宋体" w:cs="Times New Roman"/>
          <w:kern w:val="0"/>
          <w:szCs w:val="21"/>
        </w:rPr>
        <w:br w:type="page"/>
      </w:r>
    </w:p>
    <w:p w14:paraId="0C17E6A7">
      <w:pPr>
        <w:widowControl/>
        <w:rPr>
          <w:rFonts w:ascii="Calibri" w:hAnsi="Calibri" w:eastAsia="宋体" w:cs="宋体"/>
          <w:kern w:val="0"/>
          <w:szCs w:val="21"/>
        </w:rPr>
      </w:pPr>
      <w:r>
        <w:rPr>
          <w:rFonts w:ascii="Calibri" w:hAnsi="Calibri" w:eastAsia="宋体" w:cs="宋体"/>
          <w:kern w:val="0"/>
          <w:szCs w:val="21"/>
        </w:rPr>
        <w:t> </w:t>
      </w:r>
    </w:p>
    <w:p w14:paraId="6FA10184">
      <w:pPr>
        <w:widowControl/>
        <w:jc w:val="left"/>
        <w:rPr>
          <w:rFonts w:ascii="Calibri" w:hAnsi="Calibri" w:eastAsia="宋体" w:cs="宋体"/>
          <w:kern w:val="0"/>
          <w:szCs w:val="21"/>
        </w:rPr>
      </w:pPr>
      <w:r>
        <w:rPr>
          <w:rFonts w:ascii="Calibri" w:hAnsi="Calibri" w:eastAsia="宋体" w:cs="宋体"/>
          <w:kern w:val="0"/>
          <w:szCs w:val="21"/>
        </w:rPr>
        <w:t> </w:t>
      </w:r>
    </w:p>
    <w:tbl>
      <w:tblPr>
        <w:tblStyle w:val="5"/>
        <w:tblW w:w="14777" w:type="dxa"/>
        <w:tblInd w:w="93" w:type="dxa"/>
        <w:tblLayout w:type="autofit"/>
        <w:tblCellMar>
          <w:top w:w="15" w:type="dxa"/>
          <w:left w:w="15" w:type="dxa"/>
          <w:bottom w:w="15" w:type="dxa"/>
          <w:right w:w="15" w:type="dxa"/>
        </w:tblCellMar>
      </w:tblPr>
      <w:tblGrid>
        <w:gridCol w:w="3010"/>
        <w:gridCol w:w="236"/>
        <w:gridCol w:w="236"/>
        <w:gridCol w:w="3728"/>
        <w:gridCol w:w="1578"/>
        <w:gridCol w:w="785"/>
        <w:gridCol w:w="771"/>
        <w:gridCol w:w="1351"/>
        <w:gridCol w:w="1178"/>
        <w:gridCol w:w="1904"/>
        <w:gridCol w:w="1803"/>
        <w:gridCol w:w="1803"/>
        <w:gridCol w:w="1803"/>
        <w:gridCol w:w="1803"/>
        <w:gridCol w:w="1578"/>
        <w:gridCol w:w="785"/>
        <w:gridCol w:w="771"/>
        <w:gridCol w:w="1351"/>
        <w:gridCol w:w="1178"/>
        <w:gridCol w:w="1904"/>
      </w:tblGrid>
      <w:tr w14:paraId="78F384FA">
        <w:tblPrEx>
          <w:tblCellMar>
            <w:top w:w="15" w:type="dxa"/>
            <w:left w:w="15" w:type="dxa"/>
            <w:bottom w:w="15" w:type="dxa"/>
            <w:right w:w="15" w:type="dxa"/>
          </w:tblCellMar>
        </w:tblPrEx>
        <w:trPr>
          <w:gridAfter w:val="10"/>
          <w:wAfter w:w="16517" w:type="dxa"/>
          <w:trHeight w:val="390" w:hRule="atLeast"/>
        </w:trPr>
        <w:tc>
          <w:tcPr>
            <w:tcW w:w="14777" w:type="dxa"/>
            <w:gridSpan w:val="10"/>
            <w:tcBorders>
              <w:top w:val="nil"/>
              <w:left w:val="nil"/>
              <w:bottom w:val="nil"/>
              <w:right w:val="nil"/>
            </w:tcBorders>
            <w:noWrap/>
            <w:tcMar>
              <w:top w:w="0" w:type="dxa"/>
              <w:left w:w="108" w:type="dxa"/>
              <w:bottom w:w="0" w:type="dxa"/>
              <w:right w:w="108" w:type="dxa"/>
            </w:tcMar>
            <w:vAlign w:val="bottom"/>
          </w:tcPr>
          <w:p w14:paraId="6C160F53">
            <w:pPr>
              <w:widowControl/>
              <w:jc w:val="center"/>
              <w:textAlignment w:val="bottom"/>
              <w:rPr>
                <w:rFonts w:ascii="Calibri" w:hAnsi="Calibri" w:eastAsia="宋体" w:cs="Times New Roman"/>
                <w:kern w:val="0"/>
                <w:szCs w:val="21"/>
              </w:rPr>
            </w:pPr>
            <w:r>
              <w:rPr>
                <w:rFonts w:hint="eastAsia" w:ascii="宋体" w:hAnsi="宋体" w:eastAsia="宋体" w:cs="Times New Roman"/>
                <w:kern w:val="0"/>
                <w:sz w:val="30"/>
                <w:szCs w:val="30"/>
              </w:rPr>
              <w:t>政府性基金预算财政拨款收入支出决算表</w:t>
            </w:r>
          </w:p>
        </w:tc>
      </w:tr>
      <w:tr w14:paraId="545E85C3">
        <w:tblPrEx>
          <w:tblCellMar>
            <w:top w:w="15" w:type="dxa"/>
            <w:left w:w="15" w:type="dxa"/>
            <w:bottom w:w="15" w:type="dxa"/>
            <w:right w:w="15" w:type="dxa"/>
          </w:tblCellMar>
        </w:tblPrEx>
        <w:trPr>
          <w:gridAfter w:val="10"/>
          <w:wAfter w:w="16517" w:type="dxa"/>
          <w:trHeight w:val="255" w:hRule="atLeast"/>
        </w:trPr>
        <w:tc>
          <w:tcPr>
            <w:tcW w:w="3010" w:type="dxa"/>
            <w:tcBorders>
              <w:top w:val="nil"/>
              <w:left w:val="nil"/>
              <w:bottom w:val="nil"/>
              <w:right w:val="nil"/>
            </w:tcBorders>
            <w:noWrap/>
            <w:tcMar>
              <w:top w:w="0" w:type="dxa"/>
              <w:left w:w="108" w:type="dxa"/>
              <w:bottom w:w="0" w:type="dxa"/>
              <w:right w:w="108" w:type="dxa"/>
            </w:tcMar>
            <w:vAlign w:val="bottom"/>
          </w:tcPr>
          <w:p w14:paraId="7CAF3E20">
            <w:pPr>
              <w:widowControl/>
              <w:rPr>
                <w:rFonts w:ascii="Calibri" w:hAnsi="Calibri" w:eastAsia="宋体" w:cs="Times New Roman"/>
                <w:kern w:val="0"/>
                <w:szCs w:val="21"/>
              </w:rPr>
            </w:pPr>
            <w:r>
              <w:rPr>
                <w:rFonts w:ascii="Calibri" w:hAnsi="Calibri" w:eastAsia="宋体" w:cs="Times New Roman"/>
                <w:kern w:val="0"/>
                <w:szCs w:val="21"/>
              </w:rPr>
              <w:t> </w:t>
            </w:r>
          </w:p>
        </w:tc>
        <w:tc>
          <w:tcPr>
            <w:tcW w:w="236" w:type="dxa"/>
            <w:tcBorders>
              <w:top w:val="nil"/>
              <w:left w:val="nil"/>
              <w:bottom w:val="nil"/>
              <w:right w:val="nil"/>
            </w:tcBorders>
            <w:noWrap/>
            <w:tcMar>
              <w:top w:w="0" w:type="dxa"/>
              <w:left w:w="108" w:type="dxa"/>
              <w:bottom w:w="0" w:type="dxa"/>
              <w:right w:w="108" w:type="dxa"/>
            </w:tcMar>
            <w:vAlign w:val="bottom"/>
          </w:tcPr>
          <w:p w14:paraId="169FF06D">
            <w:pPr>
              <w:widowControl/>
              <w:rPr>
                <w:rFonts w:ascii="Calibri" w:hAnsi="Calibri" w:eastAsia="宋体" w:cs="Times New Roman"/>
                <w:kern w:val="0"/>
                <w:szCs w:val="21"/>
              </w:rPr>
            </w:pPr>
            <w:r>
              <w:rPr>
                <w:rFonts w:ascii="Calibri" w:hAnsi="Calibri" w:eastAsia="宋体" w:cs="Times New Roman"/>
                <w:kern w:val="0"/>
                <w:szCs w:val="21"/>
              </w:rPr>
              <w:t> </w:t>
            </w:r>
          </w:p>
        </w:tc>
        <w:tc>
          <w:tcPr>
            <w:tcW w:w="236" w:type="dxa"/>
            <w:tcBorders>
              <w:top w:val="nil"/>
              <w:left w:val="nil"/>
              <w:bottom w:val="nil"/>
              <w:right w:val="nil"/>
            </w:tcBorders>
            <w:noWrap/>
            <w:tcMar>
              <w:top w:w="0" w:type="dxa"/>
              <w:left w:w="108" w:type="dxa"/>
              <w:bottom w:w="0" w:type="dxa"/>
              <w:right w:w="108" w:type="dxa"/>
            </w:tcMar>
            <w:vAlign w:val="bottom"/>
          </w:tcPr>
          <w:p w14:paraId="05B0BED0">
            <w:pPr>
              <w:widowControl/>
              <w:rPr>
                <w:rFonts w:ascii="Calibri" w:hAnsi="Calibri" w:eastAsia="宋体" w:cs="Times New Roman"/>
                <w:kern w:val="0"/>
                <w:szCs w:val="21"/>
              </w:rPr>
            </w:pPr>
            <w:r>
              <w:rPr>
                <w:rFonts w:ascii="Calibri" w:hAnsi="Calibri" w:eastAsia="宋体" w:cs="Times New Roman"/>
                <w:kern w:val="0"/>
                <w:szCs w:val="21"/>
              </w:rPr>
              <w:t> </w:t>
            </w:r>
          </w:p>
        </w:tc>
        <w:tc>
          <w:tcPr>
            <w:tcW w:w="3728" w:type="dxa"/>
            <w:tcBorders>
              <w:top w:val="nil"/>
              <w:left w:val="nil"/>
              <w:bottom w:val="nil"/>
              <w:right w:val="nil"/>
            </w:tcBorders>
            <w:noWrap/>
            <w:tcMar>
              <w:top w:w="0" w:type="dxa"/>
              <w:left w:w="108" w:type="dxa"/>
              <w:bottom w:w="0" w:type="dxa"/>
              <w:right w:w="108" w:type="dxa"/>
            </w:tcMar>
            <w:vAlign w:val="bottom"/>
          </w:tcPr>
          <w:p w14:paraId="4EECD532">
            <w:pPr>
              <w:widowControl/>
              <w:rPr>
                <w:rFonts w:ascii="Calibri" w:hAnsi="Calibri" w:eastAsia="宋体" w:cs="Times New Roman"/>
                <w:kern w:val="0"/>
                <w:szCs w:val="21"/>
              </w:rPr>
            </w:pPr>
            <w:r>
              <w:rPr>
                <w:rFonts w:ascii="Calibri" w:hAnsi="Calibri" w:eastAsia="宋体" w:cs="Times New Roman"/>
                <w:kern w:val="0"/>
                <w:szCs w:val="21"/>
              </w:rPr>
              <w:t> </w:t>
            </w:r>
          </w:p>
        </w:tc>
        <w:tc>
          <w:tcPr>
            <w:tcW w:w="1578" w:type="dxa"/>
            <w:tcBorders>
              <w:top w:val="nil"/>
              <w:left w:val="nil"/>
              <w:bottom w:val="nil"/>
              <w:right w:val="nil"/>
            </w:tcBorders>
            <w:noWrap/>
            <w:tcMar>
              <w:top w:w="0" w:type="dxa"/>
              <w:left w:w="108" w:type="dxa"/>
              <w:bottom w:w="0" w:type="dxa"/>
              <w:right w:w="108" w:type="dxa"/>
            </w:tcMar>
            <w:vAlign w:val="bottom"/>
          </w:tcPr>
          <w:p w14:paraId="33F43A55">
            <w:pPr>
              <w:widowControl/>
              <w:rPr>
                <w:rFonts w:ascii="Calibri" w:hAnsi="Calibri" w:eastAsia="宋体" w:cs="Times New Roman"/>
                <w:kern w:val="0"/>
                <w:szCs w:val="21"/>
              </w:rPr>
            </w:pPr>
            <w:r>
              <w:rPr>
                <w:rFonts w:ascii="Calibri" w:hAnsi="Calibri" w:eastAsia="宋体" w:cs="Times New Roman"/>
                <w:kern w:val="0"/>
                <w:szCs w:val="21"/>
              </w:rPr>
              <w:t> </w:t>
            </w:r>
          </w:p>
        </w:tc>
        <w:tc>
          <w:tcPr>
            <w:tcW w:w="785" w:type="dxa"/>
            <w:tcBorders>
              <w:top w:val="nil"/>
              <w:left w:val="nil"/>
              <w:bottom w:val="nil"/>
              <w:right w:val="nil"/>
            </w:tcBorders>
            <w:noWrap/>
            <w:tcMar>
              <w:top w:w="0" w:type="dxa"/>
              <w:left w:w="108" w:type="dxa"/>
              <w:bottom w:w="0" w:type="dxa"/>
              <w:right w:w="108" w:type="dxa"/>
            </w:tcMar>
            <w:vAlign w:val="bottom"/>
          </w:tcPr>
          <w:p w14:paraId="7DAC2CFE">
            <w:pPr>
              <w:widowControl/>
              <w:rPr>
                <w:rFonts w:ascii="Calibri" w:hAnsi="Calibri" w:eastAsia="宋体" w:cs="Times New Roman"/>
                <w:kern w:val="0"/>
                <w:szCs w:val="21"/>
              </w:rPr>
            </w:pPr>
            <w:r>
              <w:rPr>
                <w:rFonts w:ascii="Calibri" w:hAnsi="Calibri" w:eastAsia="宋体" w:cs="Times New Roman"/>
                <w:kern w:val="0"/>
                <w:szCs w:val="21"/>
              </w:rPr>
              <w:t> </w:t>
            </w:r>
          </w:p>
        </w:tc>
        <w:tc>
          <w:tcPr>
            <w:tcW w:w="771" w:type="dxa"/>
            <w:tcBorders>
              <w:top w:val="nil"/>
              <w:left w:val="nil"/>
              <w:bottom w:val="nil"/>
              <w:right w:val="nil"/>
            </w:tcBorders>
            <w:noWrap/>
            <w:tcMar>
              <w:top w:w="0" w:type="dxa"/>
              <w:left w:w="108" w:type="dxa"/>
              <w:bottom w:w="0" w:type="dxa"/>
              <w:right w:w="108" w:type="dxa"/>
            </w:tcMar>
            <w:vAlign w:val="bottom"/>
          </w:tcPr>
          <w:p w14:paraId="129A7FBA">
            <w:pPr>
              <w:widowControl/>
              <w:rPr>
                <w:rFonts w:ascii="Calibri" w:hAnsi="Calibri" w:eastAsia="宋体" w:cs="Times New Roman"/>
                <w:kern w:val="0"/>
                <w:szCs w:val="21"/>
              </w:rPr>
            </w:pPr>
            <w:r>
              <w:rPr>
                <w:rFonts w:ascii="Calibri" w:hAnsi="Calibri" w:eastAsia="宋体" w:cs="Times New Roman"/>
                <w:kern w:val="0"/>
                <w:szCs w:val="21"/>
              </w:rPr>
              <w:t> </w:t>
            </w:r>
          </w:p>
        </w:tc>
        <w:tc>
          <w:tcPr>
            <w:tcW w:w="1351" w:type="dxa"/>
            <w:tcBorders>
              <w:top w:val="nil"/>
              <w:left w:val="nil"/>
              <w:bottom w:val="nil"/>
              <w:right w:val="nil"/>
            </w:tcBorders>
            <w:noWrap/>
            <w:tcMar>
              <w:top w:w="0" w:type="dxa"/>
              <w:left w:w="108" w:type="dxa"/>
              <w:bottom w:w="0" w:type="dxa"/>
              <w:right w:w="108" w:type="dxa"/>
            </w:tcMar>
            <w:vAlign w:val="bottom"/>
          </w:tcPr>
          <w:p w14:paraId="1AA5E259">
            <w:pPr>
              <w:widowControl/>
              <w:rPr>
                <w:rFonts w:ascii="Calibri" w:hAnsi="Calibri" w:eastAsia="宋体" w:cs="Times New Roman"/>
                <w:kern w:val="0"/>
                <w:szCs w:val="21"/>
              </w:rPr>
            </w:pPr>
            <w:r>
              <w:rPr>
                <w:rFonts w:ascii="Calibri" w:hAnsi="Calibri" w:eastAsia="宋体" w:cs="Times New Roman"/>
                <w:kern w:val="0"/>
                <w:szCs w:val="21"/>
              </w:rPr>
              <w:t> </w:t>
            </w:r>
          </w:p>
        </w:tc>
        <w:tc>
          <w:tcPr>
            <w:tcW w:w="1178" w:type="dxa"/>
            <w:tcBorders>
              <w:top w:val="nil"/>
              <w:left w:val="nil"/>
              <w:bottom w:val="nil"/>
              <w:right w:val="nil"/>
            </w:tcBorders>
            <w:noWrap/>
            <w:tcMar>
              <w:top w:w="0" w:type="dxa"/>
              <w:left w:w="108" w:type="dxa"/>
              <w:bottom w:w="0" w:type="dxa"/>
              <w:right w:w="108" w:type="dxa"/>
            </w:tcMar>
            <w:vAlign w:val="bottom"/>
          </w:tcPr>
          <w:p w14:paraId="4480267D">
            <w:pPr>
              <w:widowControl/>
              <w:rPr>
                <w:rFonts w:ascii="Calibri" w:hAnsi="Calibri" w:eastAsia="宋体" w:cs="Times New Roman"/>
                <w:kern w:val="0"/>
                <w:szCs w:val="21"/>
              </w:rPr>
            </w:pPr>
            <w:r>
              <w:rPr>
                <w:rFonts w:ascii="Calibri" w:hAnsi="Calibri" w:eastAsia="宋体" w:cs="Times New Roman"/>
                <w:kern w:val="0"/>
                <w:szCs w:val="21"/>
              </w:rPr>
              <w:t> </w:t>
            </w:r>
          </w:p>
        </w:tc>
        <w:tc>
          <w:tcPr>
            <w:tcW w:w="1904" w:type="dxa"/>
            <w:tcBorders>
              <w:top w:val="nil"/>
              <w:left w:val="nil"/>
              <w:bottom w:val="nil"/>
              <w:right w:val="nil"/>
            </w:tcBorders>
            <w:noWrap/>
            <w:tcMar>
              <w:top w:w="0" w:type="dxa"/>
              <w:left w:w="108" w:type="dxa"/>
              <w:bottom w:w="0" w:type="dxa"/>
              <w:right w:w="108" w:type="dxa"/>
            </w:tcMar>
            <w:vAlign w:val="bottom"/>
          </w:tcPr>
          <w:p w14:paraId="342B999B">
            <w:pPr>
              <w:widowControl/>
              <w:jc w:val="right"/>
              <w:textAlignment w:val="bottom"/>
              <w:rPr>
                <w:rFonts w:ascii="Calibri" w:hAnsi="Calibri" w:eastAsia="宋体" w:cs="Times New Roman"/>
                <w:kern w:val="0"/>
                <w:szCs w:val="21"/>
              </w:rPr>
            </w:pPr>
            <w:r>
              <w:rPr>
                <w:rFonts w:hint="eastAsia" w:ascii="宋体" w:hAnsi="宋体" w:eastAsia="宋体" w:cs="Times New Roman"/>
                <w:kern w:val="0"/>
                <w:sz w:val="20"/>
                <w:szCs w:val="20"/>
              </w:rPr>
              <w:t>公开07表</w:t>
            </w:r>
          </w:p>
        </w:tc>
      </w:tr>
      <w:tr w14:paraId="049149FC">
        <w:tblPrEx>
          <w:tblCellMar>
            <w:top w:w="15" w:type="dxa"/>
            <w:left w:w="15" w:type="dxa"/>
            <w:bottom w:w="15" w:type="dxa"/>
            <w:right w:w="15" w:type="dxa"/>
          </w:tblCellMar>
        </w:tblPrEx>
        <w:trPr>
          <w:gridAfter w:val="10"/>
          <w:wAfter w:w="16517" w:type="dxa"/>
          <w:trHeight w:val="255" w:hRule="atLeast"/>
        </w:trPr>
        <w:tc>
          <w:tcPr>
            <w:tcW w:w="3010" w:type="dxa"/>
            <w:tcBorders>
              <w:top w:val="nil"/>
              <w:left w:val="nil"/>
              <w:bottom w:val="nil"/>
              <w:right w:val="nil"/>
            </w:tcBorders>
            <w:noWrap/>
            <w:tcMar>
              <w:top w:w="0" w:type="dxa"/>
              <w:left w:w="108" w:type="dxa"/>
              <w:bottom w:w="0" w:type="dxa"/>
              <w:right w:w="108" w:type="dxa"/>
            </w:tcMar>
            <w:vAlign w:val="bottom"/>
          </w:tcPr>
          <w:p w14:paraId="09FFCCE9">
            <w:pPr>
              <w:widowControl/>
              <w:jc w:val="left"/>
              <w:textAlignment w:val="bottom"/>
              <w:rPr>
                <w:rFonts w:ascii="Calibri" w:hAnsi="Calibri" w:eastAsia="宋体" w:cs="Times New Roman"/>
                <w:kern w:val="0"/>
                <w:szCs w:val="21"/>
              </w:rPr>
            </w:pPr>
            <w:r>
              <w:rPr>
                <w:rFonts w:hint="eastAsia" w:ascii="宋体" w:hAnsi="宋体" w:eastAsia="宋体" w:cs="Times New Roman"/>
                <w:kern w:val="0"/>
                <w:sz w:val="20"/>
                <w:szCs w:val="20"/>
              </w:rPr>
              <w:t>部门：溆浦县观音阁镇人民政府</w:t>
            </w:r>
          </w:p>
        </w:tc>
        <w:tc>
          <w:tcPr>
            <w:tcW w:w="236" w:type="dxa"/>
            <w:tcBorders>
              <w:top w:val="nil"/>
              <w:left w:val="nil"/>
              <w:bottom w:val="nil"/>
              <w:right w:val="nil"/>
            </w:tcBorders>
            <w:noWrap/>
            <w:tcMar>
              <w:top w:w="0" w:type="dxa"/>
              <w:left w:w="108" w:type="dxa"/>
              <w:bottom w:w="0" w:type="dxa"/>
              <w:right w:w="108" w:type="dxa"/>
            </w:tcMar>
            <w:vAlign w:val="bottom"/>
          </w:tcPr>
          <w:p w14:paraId="775C7F73">
            <w:pPr>
              <w:widowControl/>
              <w:rPr>
                <w:rFonts w:ascii="Calibri" w:hAnsi="Calibri" w:eastAsia="宋体" w:cs="Times New Roman"/>
                <w:kern w:val="0"/>
                <w:szCs w:val="21"/>
              </w:rPr>
            </w:pPr>
            <w:r>
              <w:rPr>
                <w:rFonts w:ascii="Calibri" w:hAnsi="Calibri" w:eastAsia="宋体" w:cs="Times New Roman"/>
                <w:kern w:val="0"/>
                <w:szCs w:val="21"/>
              </w:rPr>
              <w:t> </w:t>
            </w:r>
          </w:p>
        </w:tc>
        <w:tc>
          <w:tcPr>
            <w:tcW w:w="236" w:type="dxa"/>
            <w:tcBorders>
              <w:top w:val="nil"/>
              <w:left w:val="nil"/>
              <w:bottom w:val="nil"/>
              <w:right w:val="nil"/>
            </w:tcBorders>
            <w:noWrap/>
            <w:tcMar>
              <w:top w:w="0" w:type="dxa"/>
              <w:left w:w="108" w:type="dxa"/>
              <w:bottom w:w="0" w:type="dxa"/>
              <w:right w:w="108" w:type="dxa"/>
            </w:tcMar>
            <w:vAlign w:val="bottom"/>
          </w:tcPr>
          <w:p w14:paraId="0D7BD42D">
            <w:pPr>
              <w:widowControl/>
              <w:rPr>
                <w:rFonts w:ascii="Calibri" w:hAnsi="Calibri" w:eastAsia="宋体" w:cs="Times New Roman"/>
                <w:kern w:val="0"/>
                <w:szCs w:val="21"/>
              </w:rPr>
            </w:pPr>
            <w:r>
              <w:rPr>
                <w:rFonts w:ascii="Calibri" w:hAnsi="Calibri" w:eastAsia="宋体" w:cs="Times New Roman"/>
                <w:kern w:val="0"/>
                <w:szCs w:val="21"/>
              </w:rPr>
              <w:t> </w:t>
            </w:r>
          </w:p>
        </w:tc>
        <w:tc>
          <w:tcPr>
            <w:tcW w:w="3728" w:type="dxa"/>
            <w:tcBorders>
              <w:top w:val="nil"/>
              <w:left w:val="nil"/>
              <w:bottom w:val="nil"/>
              <w:right w:val="nil"/>
            </w:tcBorders>
            <w:noWrap/>
            <w:tcMar>
              <w:top w:w="0" w:type="dxa"/>
              <w:left w:w="108" w:type="dxa"/>
              <w:bottom w:w="0" w:type="dxa"/>
              <w:right w:w="108" w:type="dxa"/>
            </w:tcMar>
            <w:vAlign w:val="bottom"/>
          </w:tcPr>
          <w:p w14:paraId="2DA5F4D4">
            <w:pPr>
              <w:widowControl/>
              <w:rPr>
                <w:rFonts w:ascii="Calibri" w:hAnsi="Calibri" w:eastAsia="宋体" w:cs="Times New Roman"/>
                <w:kern w:val="0"/>
                <w:szCs w:val="21"/>
              </w:rPr>
            </w:pPr>
            <w:r>
              <w:rPr>
                <w:rFonts w:ascii="Calibri" w:hAnsi="Calibri" w:eastAsia="宋体" w:cs="Times New Roman"/>
                <w:kern w:val="0"/>
                <w:szCs w:val="21"/>
              </w:rPr>
              <w:t> </w:t>
            </w:r>
          </w:p>
        </w:tc>
        <w:tc>
          <w:tcPr>
            <w:tcW w:w="1578" w:type="dxa"/>
            <w:tcBorders>
              <w:top w:val="nil"/>
              <w:left w:val="nil"/>
              <w:bottom w:val="nil"/>
              <w:right w:val="nil"/>
            </w:tcBorders>
            <w:noWrap/>
            <w:tcMar>
              <w:top w:w="0" w:type="dxa"/>
              <w:left w:w="108" w:type="dxa"/>
              <w:bottom w:w="0" w:type="dxa"/>
              <w:right w:w="108" w:type="dxa"/>
            </w:tcMar>
            <w:vAlign w:val="bottom"/>
          </w:tcPr>
          <w:p w14:paraId="2222B086">
            <w:pPr>
              <w:widowControl/>
              <w:rPr>
                <w:rFonts w:ascii="Calibri" w:hAnsi="Calibri" w:eastAsia="宋体" w:cs="Times New Roman"/>
                <w:kern w:val="0"/>
                <w:szCs w:val="21"/>
              </w:rPr>
            </w:pPr>
            <w:r>
              <w:rPr>
                <w:rFonts w:ascii="Calibri" w:hAnsi="Calibri" w:eastAsia="宋体" w:cs="Times New Roman"/>
                <w:kern w:val="0"/>
                <w:szCs w:val="21"/>
              </w:rPr>
              <w:t> </w:t>
            </w:r>
          </w:p>
        </w:tc>
        <w:tc>
          <w:tcPr>
            <w:tcW w:w="785" w:type="dxa"/>
            <w:tcBorders>
              <w:top w:val="nil"/>
              <w:left w:val="nil"/>
              <w:bottom w:val="nil"/>
              <w:right w:val="nil"/>
            </w:tcBorders>
            <w:noWrap/>
            <w:tcMar>
              <w:top w:w="0" w:type="dxa"/>
              <w:left w:w="108" w:type="dxa"/>
              <w:bottom w:w="0" w:type="dxa"/>
              <w:right w:w="108" w:type="dxa"/>
            </w:tcMar>
            <w:vAlign w:val="bottom"/>
          </w:tcPr>
          <w:p w14:paraId="6892A83A">
            <w:pPr>
              <w:widowControl/>
              <w:rPr>
                <w:rFonts w:ascii="Calibri" w:hAnsi="Calibri" w:eastAsia="宋体" w:cs="Times New Roman"/>
                <w:kern w:val="0"/>
                <w:szCs w:val="21"/>
              </w:rPr>
            </w:pPr>
            <w:r>
              <w:rPr>
                <w:rFonts w:ascii="Calibri" w:hAnsi="Calibri" w:eastAsia="宋体" w:cs="Times New Roman"/>
                <w:kern w:val="0"/>
                <w:szCs w:val="21"/>
              </w:rPr>
              <w:t> </w:t>
            </w:r>
          </w:p>
        </w:tc>
        <w:tc>
          <w:tcPr>
            <w:tcW w:w="771" w:type="dxa"/>
            <w:tcBorders>
              <w:top w:val="nil"/>
              <w:left w:val="nil"/>
              <w:bottom w:val="nil"/>
              <w:right w:val="nil"/>
            </w:tcBorders>
            <w:noWrap/>
            <w:tcMar>
              <w:top w:w="0" w:type="dxa"/>
              <w:left w:w="108" w:type="dxa"/>
              <w:bottom w:w="0" w:type="dxa"/>
              <w:right w:w="108" w:type="dxa"/>
            </w:tcMar>
            <w:vAlign w:val="bottom"/>
          </w:tcPr>
          <w:p w14:paraId="0CD64468">
            <w:pPr>
              <w:widowControl/>
              <w:rPr>
                <w:rFonts w:ascii="Calibri" w:hAnsi="Calibri" w:eastAsia="宋体" w:cs="Times New Roman"/>
                <w:kern w:val="0"/>
                <w:szCs w:val="21"/>
              </w:rPr>
            </w:pPr>
            <w:r>
              <w:rPr>
                <w:rFonts w:ascii="Calibri" w:hAnsi="Calibri" w:eastAsia="宋体" w:cs="Times New Roman"/>
                <w:kern w:val="0"/>
                <w:szCs w:val="21"/>
              </w:rPr>
              <w:t> </w:t>
            </w:r>
          </w:p>
        </w:tc>
        <w:tc>
          <w:tcPr>
            <w:tcW w:w="1351" w:type="dxa"/>
            <w:tcBorders>
              <w:top w:val="nil"/>
              <w:left w:val="nil"/>
              <w:bottom w:val="nil"/>
              <w:right w:val="nil"/>
            </w:tcBorders>
            <w:noWrap/>
            <w:tcMar>
              <w:top w:w="0" w:type="dxa"/>
              <w:left w:w="108" w:type="dxa"/>
              <w:bottom w:w="0" w:type="dxa"/>
              <w:right w:w="108" w:type="dxa"/>
            </w:tcMar>
            <w:vAlign w:val="bottom"/>
          </w:tcPr>
          <w:p w14:paraId="732B8E0A">
            <w:pPr>
              <w:widowControl/>
              <w:rPr>
                <w:rFonts w:ascii="Calibri" w:hAnsi="Calibri" w:eastAsia="宋体" w:cs="Times New Roman"/>
                <w:kern w:val="0"/>
                <w:szCs w:val="21"/>
              </w:rPr>
            </w:pPr>
            <w:r>
              <w:rPr>
                <w:rFonts w:ascii="Calibri" w:hAnsi="Calibri" w:eastAsia="宋体" w:cs="Times New Roman"/>
                <w:kern w:val="0"/>
                <w:szCs w:val="21"/>
              </w:rPr>
              <w:t> </w:t>
            </w:r>
          </w:p>
        </w:tc>
        <w:tc>
          <w:tcPr>
            <w:tcW w:w="1178" w:type="dxa"/>
            <w:tcBorders>
              <w:top w:val="nil"/>
              <w:left w:val="nil"/>
              <w:bottom w:val="nil"/>
              <w:right w:val="nil"/>
            </w:tcBorders>
            <w:noWrap/>
            <w:tcMar>
              <w:top w:w="0" w:type="dxa"/>
              <w:left w:w="108" w:type="dxa"/>
              <w:bottom w:w="0" w:type="dxa"/>
              <w:right w:w="108" w:type="dxa"/>
            </w:tcMar>
            <w:vAlign w:val="bottom"/>
          </w:tcPr>
          <w:p w14:paraId="74F4E95C">
            <w:pPr>
              <w:widowControl/>
              <w:rPr>
                <w:rFonts w:ascii="Calibri" w:hAnsi="Calibri" w:eastAsia="宋体" w:cs="Times New Roman"/>
                <w:kern w:val="0"/>
                <w:szCs w:val="21"/>
              </w:rPr>
            </w:pPr>
            <w:r>
              <w:rPr>
                <w:rFonts w:ascii="Calibri" w:hAnsi="Calibri" w:eastAsia="宋体" w:cs="Times New Roman"/>
                <w:kern w:val="0"/>
                <w:szCs w:val="21"/>
              </w:rPr>
              <w:t> </w:t>
            </w:r>
          </w:p>
        </w:tc>
        <w:tc>
          <w:tcPr>
            <w:tcW w:w="1904" w:type="dxa"/>
            <w:tcBorders>
              <w:top w:val="nil"/>
              <w:left w:val="nil"/>
              <w:bottom w:val="nil"/>
              <w:right w:val="nil"/>
            </w:tcBorders>
            <w:noWrap/>
            <w:tcMar>
              <w:top w:w="0" w:type="dxa"/>
              <w:left w:w="108" w:type="dxa"/>
              <w:bottom w:w="0" w:type="dxa"/>
              <w:right w:w="108" w:type="dxa"/>
            </w:tcMar>
            <w:vAlign w:val="bottom"/>
          </w:tcPr>
          <w:p w14:paraId="059D532A">
            <w:pPr>
              <w:widowControl/>
              <w:jc w:val="right"/>
              <w:textAlignment w:val="bottom"/>
              <w:rPr>
                <w:rFonts w:ascii="Calibri" w:hAnsi="Calibri" w:eastAsia="宋体" w:cs="Times New Roman"/>
                <w:kern w:val="0"/>
                <w:szCs w:val="21"/>
              </w:rPr>
            </w:pPr>
            <w:r>
              <w:rPr>
                <w:rFonts w:hint="eastAsia" w:ascii="宋体" w:hAnsi="宋体" w:eastAsia="宋体" w:cs="Times New Roman"/>
                <w:kern w:val="0"/>
                <w:sz w:val="20"/>
                <w:szCs w:val="20"/>
              </w:rPr>
              <w:t>金额单位：万元</w:t>
            </w:r>
          </w:p>
        </w:tc>
      </w:tr>
      <w:tr w14:paraId="1C7CC27A">
        <w:tblPrEx>
          <w:tblCellMar>
            <w:top w:w="15" w:type="dxa"/>
            <w:left w:w="15" w:type="dxa"/>
            <w:bottom w:w="15" w:type="dxa"/>
            <w:right w:w="15" w:type="dxa"/>
          </w:tblCellMar>
        </w:tblPrEx>
        <w:trPr>
          <w:gridAfter w:val="10"/>
          <w:wAfter w:w="16517" w:type="dxa"/>
          <w:trHeight w:val="308" w:hRule="atLeast"/>
        </w:trPr>
        <w:tc>
          <w:tcPr>
            <w:tcW w:w="7210" w:type="dxa"/>
            <w:gridSpan w:val="4"/>
            <w:tcBorders>
              <w:top w:val="single" w:color="000000" w:sz="8" w:space="0"/>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EEC692B">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项目</w:t>
            </w:r>
          </w:p>
        </w:tc>
        <w:tc>
          <w:tcPr>
            <w:tcW w:w="1578" w:type="dxa"/>
            <w:vMerge w:val="restart"/>
            <w:tcBorders>
              <w:top w:val="single" w:color="000000" w:sz="8" w:space="0"/>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070304F5">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年初结转和结余</w:t>
            </w:r>
          </w:p>
        </w:tc>
        <w:tc>
          <w:tcPr>
            <w:tcW w:w="785" w:type="dxa"/>
            <w:vMerge w:val="restart"/>
            <w:tcBorders>
              <w:top w:val="single" w:color="000000" w:sz="8" w:space="0"/>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33978273">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本年收入</w:t>
            </w:r>
          </w:p>
        </w:tc>
        <w:tc>
          <w:tcPr>
            <w:tcW w:w="3300" w:type="dxa"/>
            <w:gridSpan w:val="3"/>
            <w:tcBorders>
              <w:top w:val="single" w:color="000000" w:sz="8" w:space="0"/>
              <w:left w:val="nil"/>
              <w:bottom w:val="nil"/>
              <w:right w:val="single" w:color="000000" w:sz="8" w:space="0"/>
            </w:tcBorders>
            <w:shd w:val="clear" w:color="auto" w:fill="C0C0C0"/>
            <w:tcMar>
              <w:top w:w="0" w:type="dxa"/>
              <w:left w:w="108" w:type="dxa"/>
              <w:bottom w:w="0" w:type="dxa"/>
              <w:right w:w="108" w:type="dxa"/>
            </w:tcMar>
            <w:vAlign w:val="center"/>
          </w:tcPr>
          <w:p w14:paraId="707CA663">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本年支出</w:t>
            </w:r>
          </w:p>
        </w:tc>
        <w:tc>
          <w:tcPr>
            <w:tcW w:w="1904" w:type="dxa"/>
            <w:vMerge w:val="restart"/>
            <w:tcBorders>
              <w:top w:val="single" w:color="000000" w:sz="8" w:space="0"/>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1122F00A">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年末结转和结余</w:t>
            </w:r>
          </w:p>
        </w:tc>
      </w:tr>
      <w:tr w14:paraId="0A25D75D">
        <w:tblPrEx>
          <w:tblCellMar>
            <w:top w:w="15" w:type="dxa"/>
            <w:left w:w="15" w:type="dxa"/>
            <w:bottom w:w="15" w:type="dxa"/>
            <w:right w:w="15" w:type="dxa"/>
          </w:tblCellMar>
        </w:tblPrEx>
        <w:trPr>
          <w:gridAfter w:val="10"/>
          <w:wAfter w:w="16517" w:type="dxa"/>
          <w:trHeight w:val="312" w:hRule="atLeast"/>
        </w:trPr>
        <w:tc>
          <w:tcPr>
            <w:tcW w:w="3482" w:type="dxa"/>
            <w:gridSpan w:val="3"/>
            <w:vMerge w:val="restart"/>
            <w:tcBorders>
              <w:top w:val="nil"/>
              <w:left w:val="single" w:color="000000" w:sz="8" w:space="0"/>
              <w:bottom w:val="single" w:color="000000" w:sz="8" w:space="0"/>
              <w:right w:val="single" w:color="000000" w:sz="8" w:space="0"/>
            </w:tcBorders>
            <w:shd w:val="clear" w:color="auto" w:fill="C0C0C0"/>
            <w:tcMar>
              <w:top w:w="0" w:type="dxa"/>
              <w:left w:w="108" w:type="dxa"/>
              <w:bottom w:w="0" w:type="dxa"/>
              <w:right w:w="108" w:type="dxa"/>
            </w:tcMar>
            <w:vAlign w:val="center"/>
          </w:tcPr>
          <w:p w14:paraId="730B0A96">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科目代码</w:t>
            </w:r>
          </w:p>
        </w:tc>
        <w:tc>
          <w:tcPr>
            <w:tcW w:w="3728" w:type="dxa"/>
            <w:vMerge w:val="restart"/>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2097F5D">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科目名称</w:t>
            </w:r>
          </w:p>
        </w:tc>
        <w:tc>
          <w:tcPr>
            <w:tcW w:w="0" w:type="auto"/>
            <w:vMerge w:val="continue"/>
            <w:tcBorders>
              <w:top w:val="single" w:color="000000" w:sz="8" w:space="0"/>
              <w:left w:val="nil"/>
              <w:bottom w:val="single" w:color="000000" w:sz="8" w:space="0"/>
              <w:right w:val="single" w:color="000000" w:sz="8" w:space="0"/>
            </w:tcBorders>
            <w:tcMar>
              <w:top w:w="0" w:type="dxa"/>
              <w:left w:w="108" w:type="dxa"/>
              <w:bottom w:w="0" w:type="dxa"/>
              <w:right w:w="108" w:type="dxa"/>
            </w:tcMar>
            <w:vAlign w:val="center"/>
          </w:tcPr>
          <w:p w14:paraId="7D7CC7E4">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tcMar>
              <w:top w:w="0" w:type="dxa"/>
              <w:left w:w="108" w:type="dxa"/>
              <w:bottom w:w="0" w:type="dxa"/>
              <w:right w:w="108" w:type="dxa"/>
            </w:tcMar>
            <w:vAlign w:val="center"/>
          </w:tcPr>
          <w:p w14:paraId="69E434BE">
            <w:pPr>
              <w:widowControl/>
              <w:jc w:val="left"/>
              <w:rPr>
                <w:rFonts w:ascii="Calibri" w:hAnsi="Calibri" w:eastAsia="宋体" w:cs="Times New Roman"/>
                <w:kern w:val="0"/>
                <w:szCs w:val="21"/>
              </w:rPr>
            </w:pPr>
          </w:p>
        </w:tc>
        <w:tc>
          <w:tcPr>
            <w:tcW w:w="771"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7E9AB9A9">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小计</w:t>
            </w:r>
          </w:p>
        </w:tc>
        <w:tc>
          <w:tcPr>
            <w:tcW w:w="1351"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03813156">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基本支出</w:t>
            </w:r>
          </w:p>
        </w:tc>
        <w:tc>
          <w:tcPr>
            <w:tcW w:w="1178"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1585DDF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项目支出</w:t>
            </w:r>
          </w:p>
        </w:tc>
        <w:tc>
          <w:tcPr>
            <w:tcW w:w="0" w:type="auto"/>
            <w:vMerge w:val="continue"/>
            <w:tcBorders>
              <w:top w:val="single" w:color="000000" w:sz="8" w:space="0"/>
              <w:left w:val="nil"/>
              <w:bottom w:val="single" w:color="000000" w:sz="8" w:space="0"/>
              <w:right w:val="single" w:color="000000" w:sz="8" w:space="0"/>
            </w:tcBorders>
            <w:vAlign w:val="center"/>
          </w:tcPr>
          <w:p w14:paraId="562A5F26">
            <w:pPr>
              <w:widowControl/>
              <w:jc w:val="left"/>
              <w:rPr>
                <w:rFonts w:ascii="Calibri" w:hAnsi="Calibri" w:eastAsia="宋体" w:cs="Times New Roman"/>
                <w:kern w:val="0"/>
                <w:szCs w:val="21"/>
              </w:rPr>
            </w:pPr>
          </w:p>
        </w:tc>
      </w:tr>
      <w:tr w14:paraId="6DCFE721">
        <w:tblPrEx>
          <w:tblCellMar>
            <w:top w:w="15" w:type="dxa"/>
            <w:left w:w="15" w:type="dxa"/>
            <w:bottom w:w="15" w:type="dxa"/>
            <w:right w:w="15" w:type="dxa"/>
          </w:tblCellMar>
        </w:tblPrEx>
        <w:trPr>
          <w:trHeight w:val="312" w:hRule="atLeast"/>
        </w:trPr>
        <w:tc>
          <w:tcPr>
            <w:tcW w:w="0" w:type="auto"/>
            <w:gridSpan w:val="3"/>
            <w:vMerge w:val="continue"/>
            <w:tcBorders>
              <w:top w:val="nil"/>
              <w:left w:val="single" w:color="000000" w:sz="8" w:space="0"/>
              <w:bottom w:val="single" w:color="000000" w:sz="8" w:space="0"/>
              <w:right w:val="single" w:color="000000" w:sz="8" w:space="0"/>
            </w:tcBorders>
            <w:vAlign w:val="center"/>
          </w:tcPr>
          <w:p w14:paraId="7AB41569">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5E04C2D6">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574CFB59">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32D73404">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4D060600">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4316D5E0">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6CA36E9B">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41400A47">
            <w:pPr>
              <w:widowControl/>
              <w:jc w:val="left"/>
              <w:rPr>
                <w:rFonts w:ascii="Calibri" w:hAnsi="Calibri" w:eastAsia="宋体" w:cs="Times New Roman"/>
                <w:kern w:val="0"/>
                <w:szCs w:val="21"/>
              </w:rPr>
            </w:pPr>
          </w:p>
        </w:tc>
        <w:tc>
          <w:tcPr>
            <w:tcW w:w="7210" w:type="dxa"/>
            <w:gridSpan w:val="4"/>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75AEC42">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栏次</w:t>
            </w:r>
          </w:p>
        </w:tc>
        <w:tc>
          <w:tcPr>
            <w:tcW w:w="1578" w:type="dxa"/>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5C7B513">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w:t>
            </w:r>
          </w:p>
        </w:tc>
        <w:tc>
          <w:tcPr>
            <w:tcW w:w="785" w:type="dxa"/>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2CE1098A">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2</w:t>
            </w:r>
          </w:p>
        </w:tc>
        <w:tc>
          <w:tcPr>
            <w:tcW w:w="771" w:type="dxa"/>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ECD540E">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w:t>
            </w:r>
          </w:p>
        </w:tc>
        <w:tc>
          <w:tcPr>
            <w:tcW w:w="1351" w:type="dxa"/>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3FA36C6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4</w:t>
            </w:r>
          </w:p>
        </w:tc>
        <w:tc>
          <w:tcPr>
            <w:tcW w:w="1178" w:type="dxa"/>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61CE6568">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5</w:t>
            </w:r>
          </w:p>
        </w:tc>
        <w:tc>
          <w:tcPr>
            <w:tcW w:w="1904" w:type="dxa"/>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42F46DA">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6</w:t>
            </w:r>
          </w:p>
        </w:tc>
      </w:tr>
      <w:tr w14:paraId="761418DD">
        <w:tblPrEx>
          <w:tblCellMar>
            <w:top w:w="15" w:type="dxa"/>
            <w:left w:w="15" w:type="dxa"/>
            <w:bottom w:w="15" w:type="dxa"/>
            <w:right w:w="15" w:type="dxa"/>
          </w:tblCellMar>
        </w:tblPrEx>
        <w:trPr>
          <w:trHeight w:val="308" w:hRule="atLeast"/>
        </w:trPr>
        <w:tc>
          <w:tcPr>
            <w:tcW w:w="0" w:type="auto"/>
            <w:gridSpan w:val="3"/>
            <w:vMerge w:val="continue"/>
            <w:tcBorders>
              <w:top w:val="nil"/>
              <w:left w:val="single" w:color="000000" w:sz="8" w:space="0"/>
              <w:bottom w:val="single" w:color="000000" w:sz="8" w:space="0"/>
              <w:right w:val="single" w:color="000000" w:sz="8" w:space="0"/>
            </w:tcBorders>
            <w:vAlign w:val="center"/>
          </w:tcPr>
          <w:p w14:paraId="7D5127E0">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13A22980">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41927B9C">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380DC027">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4535B02B">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418165F5">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63D302B9">
            <w:pPr>
              <w:widowControl/>
              <w:jc w:val="left"/>
              <w:rPr>
                <w:rFonts w:ascii="Calibri" w:hAnsi="Calibri" w:eastAsia="宋体" w:cs="Times New Roman"/>
                <w:kern w:val="0"/>
                <w:szCs w:val="21"/>
              </w:rPr>
            </w:pPr>
          </w:p>
        </w:tc>
        <w:tc>
          <w:tcPr>
            <w:tcW w:w="0" w:type="auto"/>
            <w:vMerge w:val="continue"/>
            <w:tcBorders>
              <w:top w:val="single" w:color="000000" w:sz="8" w:space="0"/>
              <w:left w:val="nil"/>
              <w:bottom w:val="single" w:color="000000" w:sz="8" w:space="0"/>
              <w:right w:val="single" w:color="000000" w:sz="8" w:space="0"/>
            </w:tcBorders>
            <w:vAlign w:val="center"/>
          </w:tcPr>
          <w:p w14:paraId="5B017DE7">
            <w:pPr>
              <w:widowControl/>
              <w:jc w:val="left"/>
              <w:rPr>
                <w:rFonts w:ascii="Calibri" w:hAnsi="Calibri" w:eastAsia="宋体" w:cs="Times New Roman"/>
                <w:kern w:val="0"/>
                <w:szCs w:val="21"/>
              </w:rPr>
            </w:pPr>
          </w:p>
        </w:tc>
        <w:tc>
          <w:tcPr>
            <w:tcW w:w="7210" w:type="dxa"/>
            <w:gridSpan w:val="4"/>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152642A5">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合计</w:t>
            </w:r>
          </w:p>
        </w:tc>
        <w:tc>
          <w:tcPr>
            <w:tcW w:w="157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870D42F">
            <w:pPr>
              <w:widowControl/>
              <w:jc w:val="right"/>
              <w:textAlignment w:val="center"/>
              <w:rPr>
                <w:rFonts w:ascii="Calibri" w:hAnsi="Calibri" w:eastAsia="宋体" w:cs="Times New Roman"/>
                <w:kern w:val="0"/>
                <w:szCs w:val="21"/>
              </w:rPr>
            </w:pPr>
            <w:r>
              <w:rPr>
                <w:rFonts w:hint="eastAsia" w:ascii="宋体" w:hAnsi="宋体" w:eastAsia="宋体" w:cs="Times New Roman"/>
                <w:b/>
                <w:bCs/>
                <w:kern w:val="0"/>
                <w:sz w:val="22"/>
              </w:rPr>
              <w:t>0.00</w:t>
            </w:r>
          </w:p>
        </w:tc>
        <w:tc>
          <w:tcPr>
            <w:tcW w:w="78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CB1219C">
            <w:pPr>
              <w:widowControl/>
              <w:jc w:val="right"/>
              <w:textAlignment w:val="center"/>
              <w:rPr>
                <w:rFonts w:ascii="Calibri" w:hAnsi="Calibri" w:eastAsia="宋体" w:cs="Times New Roman"/>
                <w:kern w:val="0"/>
                <w:szCs w:val="21"/>
              </w:rPr>
            </w:pPr>
            <w:r>
              <w:rPr>
                <w:rFonts w:hint="eastAsia" w:ascii="宋体" w:hAnsi="宋体" w:eastAsia="宋体" w:cs="Times New Roman"/>
                <w:b/>
                <w:bCs/>
                <w:kern w:val="0"/>
                <w:sz w:val="22"/>
              </w:rPr>
              <w:t>18.68</w:t>
            </w:r>
          </w:p>
        </w:tc>
        <w:tc>
          <w:tcPr>
            <w:tcW w:w="77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E6E259F">
            <w:pPr>
              <w:widowControl/>
              <w:jc w:val="right"/>
              <w:textAlignment w:val="center"/>
              <w:rPr>
                <w:rFonts w:ascii="Calibri" w:hAnsi="Calibri" w:eastAsia="宋体" w:cs="Times New Roman"/>
                <w:kern w:val="0"/>
                <w:szCs w:val="21"/>
              </w:rPr>
            </w:pPr>
            <w:r>
              <w:rPr>
                <w:rFonts w:hint="eastAsia" w:ascii="宋体" w:hAnsi="宋体" w:eastAsia="宋体" w:cs="Times New Roman"/>
                <w:b/>
                <w:bCs/>
                <w:kern w:val="0"/>
                <w:sz w:val="22"/>
              </w:rPr>
              <w:t>18.68</w:t>
            </w:r>
          </w:p>
        </w:tc>
        <w:tc>
          <w:tcPr>
            <w:tcW w:w="135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04DB118">
            <w:pPr>
              <w:widowControl/>
              <w:jc w:val="right"/>
              <w:textAlignment w:val="center"/>
              <w:rPr>
                <w:rFonts w:ascii="Calibri" w:hAnsi="Calibri" w:eastAsia="宋体" w:cs="Times New Roman"/>
                <w:kern w:val="0"/>
                <w:szCs w:val="21"/>
              </w:rPr>
            </w:pPr>
            <w:r>
              <w:rPr>
                <w:rFonts w:hint="eastAsia" w:ascii="宋体" w:hAnsi="宋体" w:eastAsia="宋体" w:cs="Times New Roman"/>
                <w:b/>
                <w:bCs/>
                <w:kern w:val="0"/>
                <w:sz w:val="22"/>
              </w:rPr>
              <w:t>7.00</w:t>
            </w:r>
          </w:p>
        </w:tc>
        <w:tc>
          <w:tcPr>
            <w:tcW w:w="117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5FEB67A">
            <w:pPr>
              <w:widowControl/>
              <w:jc w:val="right"/>
              <w:textAlignment w:val="center"/>
              <w:rPr>
                <w:rFonts w:ascii="Calibri" w:hAnsi="Calibri" w:eastAsia="宋体" w:cs="Times New Roman"/>
                <w:kern w:val="0"/>
                <w:szCs w:val="21"/>
              </w:rPr>
            </w:pPr>
            <w:r>
              <w:rPr>
                <w:rFonts w:hint="eastAsia" w:ascii="宋体" w:hAnsi="宋体" w:eastAsia="宋体" w:cs="Times New Roman"/>
                <w:b/>
                <w:bCs/>
                <w:kern w:val="0"/>
                <w:sz w:val="22"/>
              </w:rPr>
              <w:t>11.68</w:t>
            </w:r>
          </w:p>
        </w:tc>
        <w:tc>
          <w:tcPr>
            <w:tcW w:w="190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63AE292">
            <w:pPr>
              <w:widowControl/>
              <w:jc w:val="right"/>
              <w:textAlignment w:val="center"/>
              <w:rPr>
                <w:rFonts w:ascii="Calibri" w:hAnsi="Calibri" w:eastAsia="宋体" w:cs="Times New Roman"/>
                <w:kern w:val="0"/>
                <w:szCs w:val="21"/>
              </w:rPr>
            </w:pPr>
            <w:r>
              <w:rPr>
                <w:rFonts w:hint="eastAsia" w:ascii="宋体" w:hAnsi="宋体" w:eastAsia="宋体" w:cs="Times New Roman"/>
                <w:b/>
                <w:bCs/>
                <w:kern w:val="0"/>
                <w:sz w:val="22"/>
              </w:rPr>
              <w:t>0.00</w:t>
            </w:r>
          </w:p>
        </w:tc>
      </w:tr>
      <w:tr w14:paraId="5D3225C6">
        <w:tblPrEx>
          <w:tblCellMar>
            <w:top w:w="15" w:type="dxa"/>
            <w:left w:w="15" w:type="dxa"/>
            <w:bottom w:w="15" w:type="dxa"/>
            <w:right w:w="15" w:type="dxa"/>
          </w:tblCellMar>
        </w:tblPrEx>
        <w:trPr>
          <w:trHeight w:val="308" w:hRule="atLeast"/>
        </w:trPr>
        <w:tc>
          <w:tcPr>
            <w:tcW w:w="3482"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30B18A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w:t>
            </w:r>
          </w:p>
        </w:tc>
        <w:tc>
          <w:tcPr>
            <w:tcW w:w="372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1058D66">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社会保障和就业支出</w:t>
            </w:r>
          </w:p>
        </w:tc>
        <w:tc>
          <w:tcPr>
            <w:tcW w:w="157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BAAFF5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78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C5BFF5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12.00</w:t>
            </w:r>
          </w:p>
        </w:tc>
        <w:tc>
          <w:tcPr>
            <w:tcW w:w="77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2C2C42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12.00</w:t>
            </w:r>
          </w:p>
        </w:tc>
        <w:tc>
          <w:tcPr>
            <w:tcW w:w="135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FCBED1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7.00</w:t>
            </w:r>
          </w:p>
        </w:tc>
        <w:tc>
          <w:tcPr>
            <w:tcW w:w="117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17E32A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190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132504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0DBEEC2">
            <w:pPr>
              <w:widowControl/>
              <w:jc w:val="left"/>
              <w:rPr>
                <w:rFonts w:ascii="Times New Roman" w:hAnsi="Times New Roman" w:eastAsia="Times New Roman" w:cs="Times New Roman"/>
                <w:kern w:val="0"/>
                <w:sz w:val="20"/>
                <w:szCs w:val="20"/>
              </w:rPr>
            </w:pPr>
          </w:p>
        </w:tc>
        <w:tc>
          <w:tcPr>
            <w:tcW w:w="0" w:type="auto"/>
            <w:vAlign w:val="center"/>
          </w:tcPr>
          <w:p w14:paraId="10D4C1F1">
            <w:pPr>
              <w:widowControl/>
              <w:jc w:val="left"/>
              <w:rPr>
                <w:rFonts w:ascii="Times New Roman" w:hAnsi="Times New Roman" w:eastAsia="Times New Roman" w:cs="Times New Roman"/>
                <w:kern w:val="0"/>
                <w:sz w:val="20"/>
                <w:szCs w:val="20"/>
              </w:rPr>
            </w:pPr>
          </w:p>
        </w:tc>
        <w:tc>
          <w:tcPr>
            <w:tcW w:w="0" w:type="auto"/>
            <w:vAlign w:val="center"/>
          </w:tcPr>
          <w:p w14:paraId="185588BA">
            <w:pPr>
              <w:widowControl/>
              <w:jc w:val="left"/>
              <w:rPr>
                <w:rFonts w:ascii="Times New Roman" w:hAnsi="Times New Roman" w:eastAsia="Times New Roman" w:cs="Times New Roman"/>
                <w:kern w:val="0"/>
                <w:sz w:val="20"/>
                <w:szCs w:val="20"/>
              </w:rPr>
            </w:pPr>
          </w:p>
        </w:tc>
        <w:tc>
          <w:tcPr>
            <w:tcW w:w="0" w:type="auto"/>
            <w:vAlign w:val="center"/>
          </w:tcPr>
          <w:p w14:paraId="07C26077">
            <w:pPr>
              <w:widowControl/>
              <w:jc w:val="left"/>
              <w:rPr>
                <w:rFonts w:ascii="Times New Roman" w:hAnsi="Times New Roman" w:eastAsia="Times New Roman" w:cs="Times New Roman"/>
                <w:kern w:val="0"/>
                <w:sz w:val="20"/>
                <w:szCs w:val="20"/>
              </w:rPr>
            </w:pPr>
          </w:p>
        </w:tc>
        <w:tc>
          <w:tcPr>
            <w:tcW w:w="0" w:type="auto"/>
            <w:vAlign w:val="center"/>
          </w:tcPr>
          <w:p w14:paraId="1E7FD8A0">
            <w:pPr>
              <w:widowControl/>
              <w:jc w:val="left"/>
              <w:rPr>
                <w:rFonts w:ascii="Times New Roman" w:hAnsi="Times New Roman" w:eastAsia="Times New Roman" w:cs="Times New Roman"/>
                <w:kern w:val="0"/>
                <w:sz w:val="20"/>
                <w:szCs w:val="20"/>
              </w:rPr>
            </w:pPr>
          </w:p>
        </w:tc>
        <w:tc>
          <w:tcPr>
            <w:tcW w:w="0" w:type="auto"/>
            <w:vAlign w:val="center"/>
          </w:tcPr>
          <w:p w14:paraId="655C6229">
            <w:pPr>
              <w:widowControl/>
              <w:jc w:val="left"/>
              <w:rPr>
                <w:rFonts w:ascii="Times New Roman" w:hAnsi="Times New Roman" w:eastAsia="Times New Roman" w:cs="Times New Roman"/>
                <w:kern w:val="0"/>
                <w:sz w:val="20"/>
                <w:szCs w:val="20"/>
              </w:rPr>
            </w:pPr>
          </w:p>
        </w:tc>
        <w:tc>
          <w:tcPr>
            <w:tcW w:w="0" w:type="auto"/>
            <w:vAlign w:val="center"/>
          </w:tcPr>
          <w:p w14:paraId="619A9D53">
            <w:pPr>
              <w:widowControl/>
              <w:jc w:val="left"/>
              <w:rPr>
                <w:rFonts w:ascii="Times New Roman" w:hAnsi="Times New Roman" w:eastAsia="Times New Roman" w:cs="Times New Roman"/>
                <w:kern w:val="0"/>
                <w:sz w:val="20"/>
                <w:szCs w:val="20"/>
              </w:rPr>
            </w:pPr>
          </w:p>
        </w:tc>
        <w:tc>
          <w:tcPr>
            <w:tcW w:w="0" w:type="auto"/>
            <w:vAlign w:val="center"/>
          </w:tcPr>
          <w:p w14:paraId="1923E950">
            <w:pPr>
              <w:widowControl/>
              <w:jc w:val="left"/>
              <w:rPr>
                <w:rFonts w:ascii="Times New Roman" w:hAnsi="Times New Roman" w:eastAsia="Times New Roman" w:cs="Times New Roman"/>
                <w:kern w:val="0"/>
                <w:sz w:val="20"/>
                <w:szCs w:val="20"/>
              </w:rPr>
            </w:pPr>
          </w:p>
        </w:tc>
        <w:tc>
          <w:tcPr>
            <w:tcW w:w="0" w:type="auto"/>
            <w:vAlign w:val="center"/>
          </w:tcPr>
          <w:p w14:paraId="3CC3098A">
            <w:pPr>
              <w:widowControl/>
              <w:jc w:val="left"/>
              <w:rPr>
                <w:rFonts w:ascii="Times New Roman" w:hAnsi="Times New Roman" w:eastAsia="Times New Roman" w:cs="Times New Roman"/>
                <w:kern w:val="0"/>
                <w:sz w:val="20"/>
                <w:szCs w:val="20"/>
              </w:rPr>
            </w:pPr>
          </w:p>
        </w:tc>
        <w:tc>
          <w:tcPr>
            <w:tcW w:w="0" w:type="auto"/>
            <w:vAlign w:val="center"/>
          </w:tcPr>
          <w:p w14:paraId="4E280630">
            <w:pPr>
              <w:widowControl/>
              <w:jc w:val="left"/>
              <w:rPr>
                <w:rFonts w:ascii="Times New Roman" w:hAnsi="Times New Roman" w:eastAsia="Times New Roman" w:cs="Times New Roman"/>
                <w:kern w:val="0"/>
                <w:sz w:val="20"/>
                <w:szCs w:val="20"/>
              </w:rPr>
            </w:pPr>
          </w:p>
        </w:tc>
      </w:tr>
      <w:tr w14:paraId="44D0B79F">
        <w:tblPrEx>
          <w:tblCellMar>
            <w:top w:w="15" w:type="dxa"/>
            <w:left w:w="15" w:type="dxa"/>
            <w:bottom w:w="15" w:type="dxa"/>
            <w:right w:w="15" w:type="dxa"/>
          </w:tblCellMar>
        </w:tblPrEx>
        <w:trPr>
          <w:trHeight w:val="308" w:hRule="atLeast"/>
        </w:trPr>
        <w:tc>
          <w:tcPr>
            <w:tcW w:w="3482"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DEB977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20822</w:t>
            </w:r>
          </w:p>
        </w:tc>
        <w:tc>
          <w:tcPr>
            <w:tcW w:w="372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4EB7BA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大中型水库移民后期扶持基金支出</w:t>
            </w:r>
          </w:p>
        </w:tc>
        <w:tc>
          <w:tcPr>
            <w:tcW w:w="157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48AF39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78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24AB99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7.00</w:t>
            </w:r>
          </w:p>
        </w:tc>
        <w:tc>
          <w:tcPr>
            <w:tcW w:w="77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2A8F7C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7.00</w:t>
            </w:r>
          </w:p>
        </w:tc>
        <w:tc>
          <w:tcPr>
            <w:tcW w:w="135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E519ED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7.00</w:t>
            </w:r>
          </w:p>
        </w:tc>
        <w:tc>
          <w:tcPr>
            <w:tcW w:w="117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D00C2E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190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8181B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BF96856">
            <w:pPr>
              <w:widowControl/>
              <w:jc w:val="left"/>
              <w:rPr>
                <w:rFonts w:ascii="Times New Roman" w:hAnsi="Times New Roman" w:eastAsia="Times New Roman" w:cs="Times New Roman"/>
                <w:kern w:val="0"/>
                <w:sz w:val="20"/>
                <w:szCs w:val="20"/>
              </w:rPr>
            </w:pPr>
          </w:p>
        </w:tc>
        <w:tc>
          <w:tcPr>
            <w:tcW w:w="0" w:type="auto"/>
            <w:vAlign w:val="center"/>
          </w:tcPr>
          <w:p w14:paraId="690F0FD6">
            <w:pPr>
              <w:widowControl/>
              <w:jc w:val="left"/>
              <w:rPr>
                <w:rFonts w:ascii="Times New Roman" w:hAnsi="Times New Roman" w:eastAsia="Times New Roman" w:cs="Times New Roman"/>
                <w:kern w:val="0"/>
                <w:sz w:val="20"/>
                <w:szCs w:val="20"/>
              </w:rPr>
            </w:pPr>
          </w:p>
        </w:tc>
        <w:tc>
          <w:tcPr>
            <w:tcW w:w="0" w:type="auto"/>
            <w:vAlign w:val="center"/>
          </w:tcPr>
          <w:p w14:paraId="5BAD791C">
            <w:pPr>
              <w:widowControl/>
              <w:jc w:val="left"/>
              <w:rPr>
                <w:rFonts w:ascii="Times New Roman" w:hAnsi="Times New Roman" w:eastAsia="Times New Roman" w:cs="Times New Roman"/>
                <w:kern w:val="0"/>
                <w:sz w:val="20"/>
                <w:szCs w:val="20"/>
              </w:rPr>
            </w:pPr>
          </w:p>
        </w:tc>
        <w:tc>
          <w:tcPr>
            <w:tcW w:w="0" w:type="auto"/>
            <w:vAlign w:val="center"/>
          </w:tcPr>
          <w:p w14:paraId="69BA82C8">
            <w:pPr>
              <w:widowControl/>
              <w:jc w:val="left"/>
              <w:rPr>
                <w:rFonts w:ascii="Times New Roman" w:hAnsi="Times New Roman" w:eastAsia="Times New Roman" w:cs="Times New Roman"/>
                <w:kern w:val="0"/>
                <w:sz w:val="20"/>
                <w:szCs w:val="20"/>
              </w:rPr>
            </w:pPr>
          </w:p>
        </w:tc>
        <w:tc>
          <w:tcPr>
            <w:tcW w:w="0" w:type="auto"/>
            <w:vAlign w:val="center"/>
          </w:tcPr>
          <w:p w14:paraId="1D29F529">
            <w:pPr>
              <w:widowControl/>
              <w:jc w:val="left"/>
              <w:rPr>
                <w:rFonts w:ascii="Times New Roman" w:hAnsi="Times New Roman" w:eastAsia="Times New Roman" w:cs="Times New Roman"/>
                <w:kern w:val="0"/>
                <w:sz w:val="20"/>
                <w:szCs w:val="20"/>
              </w:rPr>
            </w:pPr>
          </w:p>
        </w:tc>
        <w:tc>
          <w:tcPr>
            <w:tcW w:w="0" w:type="auto"/>
            <w:vAlign w:val="center"/>
          </w:tcPr>
          <w:p w14:paraId="7B014205">
            <w:pPr>
              <w:widowControl/>
              <w:jc w:val="left"/>
              <w:rPr>
                <w:rFonts w:ascii="Times New Roman" w:hAnsi="Times New Roman" w:eastAsia="Times New Roman" w:cs="Times New Roman"/>
                <w:kern w:val="0"/>
                <w:sz w:val="20"/>
                <w:szCs w:val="20"/>
              </w:rPr>
            </w:pPr>
          </w:p>
        </w:tc>
        <w:tc>
          <w:tcPr>
            <w:tcW w:w="0" w:type="auto"/>
            <w:vAlign w:val="center"/>
          </w:tcPr>
          <w:p w14:paraId="5C9E2C13">
            <w:pPr>
              <w:widowControl/>
              <w:jc w:val="left"/>
              <w:rPr>
                <w:rFonts w:ascii="Times New Roman" w:hAnsi="Times New Roman" w:eastAsia="Times New Roman" w:cs="Times New Roman"/>
                <w:kern w:val="0"/>
                <w:sz w:val="20"/>
                <w:szCs w:val="20"/>
              </w:rPr>
            </w:pPr>
          </w:p>
        </w:tc>
        <w:tc>
          <w:tcPr>
            <w:tcW w:w="0" w:type="auto"/>
            <w:vAlign w:val="center"/>
          </w:tcPr>
          <w:p w14:paraId="1711A14B">
            <w:pPr>
              <w:widowControl/>
              <w:jc w:val="left"/>
              <w:rPr>
                <w:rFonts w:ascii="Times New Roman" w:hAnsi="Times New Roman" w:eastAsia="Times New Roman" w:cs="Times New Roman"/>
                <w:kern w:val="0"/>
                <w:sz w:val="20"/>
                <w:szCs w:val="20"/>
              </w:rPr>
            </w:pPr>
          </w:p>
        </w:tc>
        <w:tc>
          <w:tcPr>
            <w:tcW w:w="0" w:type="auto"/>
            <w:vAlign w:val="center"/>
          </w:tcPr>
          <w:p w14:paraId="3A2FD515">
            <w:pPr>
              <w:widowControl/>
              <w:jc w:val="left"/>
              <w:rPr>
                <w:rFonts w:ascii="Times New Roman" w:hAnsi="Times New Roman" w:eastAsia="Times New Roman" w:cs="Times New Roman"/>
                <w:kern w:val="0"/>
                <w:sz w:val="20"/>
                <w:szCs w:val="20"/>
              </w:rPr>
            </w:pPr>
          </w:p>
        </w:tc>
        <w:tc>
          <w:tcPr>
            <w:tcW w:w="0" w:type="auto"/>
            <w:vAlign w:val="center"/>
          </w:tcPr>
          <w:p w14:paraId="488F7246">
            <w:pPr>
              <w:widowControl/>
              <w:jc w:val="left"/>
              <w:rPr>
                <w:rFonts w:ascii="Times New Roman" w:hAnsi="Times New Roman" w:eastAsia="Times New Roman" w:cs="Times New Roman"/>
                <w:kern w:val="0"/>
                <w:sz w:val="20"/>
                <w:szCs w:val="20"/>
              </w:rPr>
            </w:pPr>
          </w:p>
        </w:tc>
      </w:tr>
      <w:tr w14:paraId="18312807">
        <w:tblPrEx>
          <w:tblCellMar>
            <w:top w:w="15" w:type="dxa"/>
            <w:left w:w="15" w:type="dxa"/>
            <w:bottom w:w="15" w:type="dxa"/>
            <w:right w:w="15" w:type="dxa"/>
          </w:tblCellMar>
        </w:tblPrEx>
        <w:trPr>
          <w:trHeight w:val="308" w:hRule="atLeast"/>
        </w:trPr>
        <w:tc>
          <w:tcPr>
            <w:tcW w:w="3482"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25C97A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2082201</w:t>
            </w:r>
          </w:p>
        </w:tc>
        <w:tc>
          <w:tcPr>
            <w:tcW w:w="372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D2811BC">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移民补助</w:t>
            </w:r>
          </w:p>
        </w:tc>
        <w:tc>
          <w:tcPr>
            <w:tcW w:w="157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7A4E90">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78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6AE22A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7.00</w:t>
            </w:r>
          </w:p>
        </w:tc>
        <w:tc>
          <w:tcPr>
            <w:tcW w:w="77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6F2DAA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7.00</w:t>
            </w:r>
          </w:p>
        </w:tc>
        <w:tc>
          <w:tcPr>
            <w:tcW w:w="135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8BE40E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7.00</w:t>
            </w:r>
          </w:p>
        </w:tc>
        <w:tc>
          <w:tcPr>
            <w:tcW w:w="117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2968C7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190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9B229E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63E19C4F">
            <w:pPr>
              <w:widowControl/>
              <w:jc w:val="left"/>
              <w:rPr>
                <w:rFonts w:ascii="Times New Roman" w:hAnsi="Times New Roman" w:eastAsia="Times New Roman" w:cs="Times New Roman"/>
                <w:kern w:val="0"/>
                <w:sz w:val="20"/>
                <w:szCs w:val="20"/>
              </w:rPr>
            </w:pPr>
          </w:p>
        </w:tc>
        <w:tc>
          <w:tcPr>
            <w:tcW w:w="0" w:type="auto"/>
            <w:vAlign w:val="center"/>
          </w:tcPr>
          <w:p w14:paraId="7C83B38C">
            <w:pPr>
              <w:widowControl/>
              <w:jc w:val="left"/>
              <w:rPr>
                <w:rFonts w:ascii="Times New Roman" w:hAnsi="Times New Roman" w:eastAsia="Times New Roman" w:cs="Times New Roman"/>
                <w:kern w:val="0"/>
                <w:sz w:val="20"/>
                <w:szCs w:val="20"/>
              </w:rPr>
            </w:pPr>
          </w:p>
        </w:tc>
        <w:tc>
          <w:tcPr>
            <w:tcW w:w="0" w:type="auto"/>
            <w:vAlign w:val="center"/>
          </w:tcPr>
          <w:p w14:paraId="68BAEEA6">
            <w:pPr>
              <w:widowControl/>
              <w:jc w:val="left"/>
              <w:rPr>
                <w:rFonts w:ascii="Times New Roman" w:hAnsi="Times New Roman" w:eastAsia="Times New Roman" w:cs="Times New Roman"/>
                <w:kern w:val="0"/>
                <w:sz w:val="20"/>
                <w:szCs w:val="20"/>
              </w:rPr>
            </w:pPr>
          </w:p>
        </w:tc>
        <w:tc>
          <w:tcPr>
            <w:tcW w:w="0" w:type="auto"/>
            <w:vAlign w:val="center"/>
          </w:tcPr>
          <w:p w14:paraId="0A8C43AA">
            <w:pPr>
              <w:widowControl/>
              <w:jc w:val="left"/>
              <w:rPr>
                <w:rFonts w:ascii="Times New Roman" w:hAnsi="Times New Roman" w:eastAsia="Times New Roman" w:cs="Times New Roman"/>
                <w:kern w:val="0"/>
                <w:sz w:val="20"/>
                <w:szCs w:val="20"/>
              </w:rPr>
            </w:pPr>
          </w:p>
        </w:tc>
        <w:tc>
          <w:tcPr>
            <w:tcW w:w="0" w:type="auto"/>
            <w:vAlign w:val="center"/>
          </w:tcPr>
          <w:p w14:paraId="1E661CB6">
            <w:pPr>
              <w:widowControl/>
              <w:jc w:val="left"/>
              <w:rPr>
                <w:rFonts w:ascii="Times New Roman" w:hAnsi="Times New Roman" w:eastAsia="Times New Roman" w:cs="Times New Roman"/>
                <w:kern w:val="0"/>
                <w:sz w:val="20"/>
                <w:szCs w:val="20"/>
              </w:rPr>
            </w:pPr>
          </w:p>
        </w:tc>
        <w:tc>
          <w:tcPr>
            <w:tcW w:w="0" w:type="auto"/>
            <w:vAlign w:val="center"/>
          </w:tcPr>
          <w:p w14:paraId="518727A0">
            <w:pPr>
              <w:widowControl/>
              <w:jc w:val="left"/>
              <w:rPr>
                <w:rFonts w:ascii="Times New Roman" w:hAnsi="Times New Roman" w:eastAsia="Times New Roman" w:cs="Times New Roman"/>
                <w:kern w:val="0"/>
                <w:sz w:val="20"/>
                <w:szCs w:val="20"/>
              </w:rPr>
            </w:pPr>
          </w:p>
        </w:tc>
        <w:tc>
          <w:tcPr>
            <w:tcW w:w="0" w:type="auto"/>
            <w:vAlign w:val="center"/>
          </w:tcPr>
          <w:p w14:paraId="5628C55D">
            <w:pPr>
              <w:widowControl/>
              <w:jc w:val="left"/>
              <w:rPr>
                <w:rFonts w:ascii="Times New Roman" w:hAnsi="Times New Roman" w:eastAsia="Times New Roman" w:cs="Times New Roman"/>
                <w:kern w:val="0"/>
                <w:sz w:val="20"/>
                <w:szCs w:val="20"/>
              </w:rPr>
            </w:pPr>
          </w:p>
        </w:tc>
        <w:tc>
          <w:tcPr>
            <w:tcW w:w="0" w:type="auto"/>
            <w:vAlign w:val="center"/>
          </w:tcPr>
          <w:p w14:paraId="31B75B70">
            <w:pPr>
              <w:widowControl/>
              <w:jc w:val="left"/>
              <w:rPr>
                <w:rFonts w:ascii="Times New Roman" w:hAnsi="Times New Roman" w:eastAsia="Times New Roman" w:cs="Times New Roman"/>
                <w:kern w:val="0"/>
                <w:sz w:val="20"/>
                <w:szCs w:val="20"/>
              </w:rPr>
            </w:pPr>
          </w:p>
        </w:tc>
        <w:tc>
          <w:tcPr>
            <w:tcW w:w="0" w:type="auto"/>
            <w:vAlign w:val="center"/>
          </w:tcPr>
          <w:p w14:paraId="76B1623D">
            <w:pPr>
              <w:widowControl/>
              <w:jc w:val="left"/>
              <w:rPr>
                <w:rFonts w:ascii="Times New Roman" w:hAnsi="Times New Roman" w:eastAsia="Times New Roman" w:cs="Times New Roman"/>
                <w:kern w:val="0"/>
                <w:sz w:val="20"/>
                <w:szCs w:val="20"/>
              </w:rPr>
            </w:pPr>
          </w:p>
        </w:tc>
        <w:tc>
          <w:tcPr>
            <w:tcW w:w="0" w:type="auto"/>
            <w:vAlign w:val="center"/>
          </w:tcPr>
          <w:p w14:paraId="5E53958A">
            <w:pPr>
              <w:widowControl/>
              <w:jc w:val="left"/>
              <w:rPr>
                <w:rFonts w:ascii="Times New Roman" w:hAnsi="Times New Roman" w:eastAsia="Times New Roman" w:cs="Times New Roman"/>
                <w:kern w:val="0"/>
                <w:sz w:val="20"/>
                <w:szCs w:val="20"/>
              </w:rPr>
            </w:pPr>
          </w:p>
        </w:tc>
      </w:tr>
      <w:tr w14:paraId="52788AF0">
        <w:tblPrEx>
          <w:tblCellMar>
            <w:top w:w="15" w:type="dxa"/>
            <w:left w:w="15" w:type="dxa"/>
            <w:bottom w:w="15" w:type="dxa"/>
            <w:right w:w="15" w:type="dxa"/>
          </w:tblCellMar>
        </w:tblPrEx>
        <w:trPr>
          <w:trHeight w:val="308" w:hRule="atLeast"/>
        </w:trPr>
        <w:tc>
          <w:tcPr>
            <w:tcW w:w="3482"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21CA5C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20823</w:t>
            </w:r>
          </w:p>
        </w:tc>
        <w:tc>
          <w:tcPr>
            <w:tcW w:w="372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F1F71D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小型水库移民扶助基金安排的支出</w:t>
            </w:r>
          </w:p>
        </w:tc>
        <w:tc>
          <w:tcPr>
            <w:tcW w:w="157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0750A3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78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206F3E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77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CEA93F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135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DB1EA7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117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ADE84C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190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B1D3C3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9FC15AC">
            <w:pPr>
              <w:widowControl/>
              <w:jc w:val="left"/>
              <w:rPr>
                <w:rFonts w:ascii="Times New Roman" w:hAnsi="Times New Roman" w:eastAsia="Times New Roman" w:cs="Times New Roman"/>
                <w:kern w:val="0"/>
                <w:sz w:val="20"/>
                <w:szCs w:val="20"/>
              </w:rPr>
            </w:pPr>
          </w:p>
        </w:tc>
        <w:tc>
          <w:tcPr>
            <w:tcW w:w="0" w:type="auto"/>
            <w:vAlign w:val="center"/>
          </w:tcPr>
          <w:p w14:paraId="6FEF3B38">
            <w:pPr>
              <w:widowControl/>
              <w:jc w:val="left"/>
              <w:rPr>
                <w:rFonts w:ascii="Times New Roman" w:hAnsi="Times New Roman" w:eastAsia="Times New Roman" w:cs="Times New Roman"/>
                <w:kern w:val="0"/>
                <w:sz w:val="20"/>
                <w:szCs w:val="20"/>
              </w:rPr>
            </w:pPr>
          </w:p>
        </w:tc>
        <w:tc>
          <w:tcPr>
            <w:tcW w:w="0" w:type="auto"/>
            <w:vAlign w:val="center"/>
          </w:tcPr>
          <w:p w14:paraId="06B249A7">
            <w:pPr>
              <w:widowControl/>
              <w:jc w:val="left"/>
              <w:rPr>
                <w:rFonts w:ascii="Times New Roman" w:hAnsi="Times New Roman" w:eastAsia="Times New Roman" w:cs="Times New Roman"/>
                <w:kern w:val="0"/>
                <w:sz w:val="20"/>
                <w:szCs w:val="20"/>
              </w:rPr>
            </w:pPr>
          </w:p>
        </w:tc>
        <w:tc>
          <w:tcPr>
            <w:tcW w:w="0" w:type="auto"/>
            <w:vAlign w:val="center"/>
          </w:tcPr>
          <w:p w14:paraId="231ABA9A">
            <w:pPr>
              <w:widowControl/>
              <w:jc w:val="left"/>
              <w:rPr>
                <w:rFonts w:ascii="Times New Roman" w:hAnsi="Times New Roman" w:eastAsia="Times New Roman" w:cs="Times New Roman"/>
                <w:kern w:val="0"/>
                <w:sz w:val="20"/>
                <w:szCs w:val="20"/>
              </w:rPr>
            </w:pPr>
          </w:p>
        </w:tc>
        <w:tc>
          <w:tcPr>
            <w:tcW w:w="0" w:type="auto"/>
            <w:vAlign w:val="center"/>
          </w:tcPr>
          <w:p w14:paraId="2AB44DD7">
            <w:pPr>
              <w:widowControl/>
              <w:jc w:val="left"/>
              <w:rPr>
                <w:rFonts w:ascii="Times New Roman" w:hAnsi="Times New Roman" w:eastAsia="Times New Roman" w:cs="Times New Roman"/>
                <w:kern w:val="0"/>
                <w:sz w:val="20"/>
                <w:szCs w:val="20"/>
              </w:rPr>
            </w:pPr>
          </w:p>
        </w:tc>
        <w:tc>
          <w:tcPr>
            <w:tcW w:w="0" w:type="auto"/>
            <w:vAlign w:val="center"/>
          </w:tcPr>
          <w:p w14:paraId="451CD579">
            <w:pPr>
              <w:widowControl/>
              <w:jc w:val="left"/>
              <w:rPr>
                <w:rFonts w:ascii="Times New Roman" w:hAnsi="Times New Roman" w:eastAsia="Times New Roman" w:cs="Times New Roman"/>
                <w:kern w:val="0"/>
                <w:sz w:val="20"/>
                <w:szCs w:val="20"/>
              </w:rPr>
            </w:pPr>
          </w:p>
        </w:tc>
        <w:tc>
          <w:tcPr>
            <w:tcW w:w="0" w:type="auto"/>
            <w:vAlign w:val="center"/>
          </w:tcPr>
          <w:p w14:paraId="7727A3FE">
            <w:pPr>
              <w:widowControl/>
              <w:jc w:val="left"/>
              <w:rPr>
                <w:rFonts w:ascii="Times New Roman" w:hAnsi="Times New Roman" w:eastAsia="Times New Roman" w:cs="Times New Roman"/>
                <w:kern w:val="0"/>
                <w:sz w:val="20"/>
                <w:szCs w:val="20"/>
              </w:rPr>
            </w:pPr>
          </w:p>
        </w:tc>
        <w:tc>
          <w:tcPr>
            <w:tcW w:w="0" w:type="auto"/>
            <w:vAlign w:val="center"/>
          </w:tcPr>
          <w:p w14:paraId="0C8A6A6A">
            <w:pPr>
              <w:widowControl/>
              <w:jc w:val="left"/>
              <w:rPr>
                <w:rFonts w:ascii="Times New Roman" w:hAnsi="Times New Roman" w:eastAsia="Times New Roman" w:cs="Times New Roman"/>
                <w:kern w:val="0"/>
                <w:sz w:val="20"/>
                <w:szCs w:val="20"/>
              </w:rPr>
            </w:pPr>
          </w:p>
        </w:tc>
        <w:tc>
          <w:tcPr>
            <w:tcW w:w="0" w:type="auto"/>
            <w:vAlign w:val="center"/>
          </w:tcPr>
          <w:p w14:paraId="505A6812">
            <w:pPr>
              <w:widowControl/>
              <w:jc w:val="left"/>
              <w:rPr>
                <w:rFonts w:ascii="Times New Roman" w:hAnsi="Times New Roman" w:eastAsia="Times New Roman" w:cs="Times New Roman"/>
                <w:kern w:val="0"/>
                <w:sz w:val="20"/>
                <w:szCs w:val="20"/>
              </w:rPr>
            </w:pPr>
          </w:p>
        </w:tc>
        <w:tc>
          <w:tcPr>
            <w:tcW w:w="0" w:type="auto"/>
            <w:vAlign w:val="center"/>
          </w:tcPr>
          <w:p w14:paraId="6BE7287E">
            <w:pPr>
              <w:widowControl/>
              <w:jc w:val="left"/>
              <w:rPr>
                <w:rFonts w:ascii="Times New Roman" w:hAnsi="Times New Roman" w:eastAsia="Times New Roman" w:cs="Times New Roman"/>
                <w:kern w:val="0"/>
                <w:sz w:val="20"/>
                <w:szCs w:val="20"/>
              </w:rPr>
            </w:pPr>
          </w:p>
        </w:tc>
      </w:tr>
      <w:tr w14:paraId="5522BE6B">
        <w:tblPrEx>
          <w:tblCellMar>
            <w:top w:w="15" w:type="dxa"/>
            <w:left w:w="15" w:type="dxa"/>
            <w:bottom w:w="15" w:type="dxa"/>
            <w:right w:w="15" w:type="dxa"/>
          </w:tblCellMar>
        </w:tblPrEx>
        <w:trPr>
          <w:trHeight w:val="308" w:hRule="atLeast"/>
        </w:trPr>
        <w:tc>
          <w:tcPr>
            <w:tcW w:w="3482"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48C9D0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2082302</w:t>
            </w:r>
          </w:p>
        </w:tc>
        <w:tc>
          <w:tcPr>
            <w:tcW w:w="372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C1930E">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基础设施建设和经济发展</w:t>
            </w:r>
          </w:p>
        </w:tc>
        <w:tc>
          <w:tcPr>
            <w:tcW w:w="157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E1C980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78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F633E3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77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83832D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135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9E63FE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117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4B8A0C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190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587B5E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13F0A77">
            <w:pPr>
              <w:widowControl/>
              <w:jc w:val="left"/>
              <w:rPr>
                <w:rFonts w:ascii="Times New Roman" w:hAnsi="Times New Roman" w:eastAsia="Times New Roman" w:cs="Times New Roman"/>
                <w:kern w:val="0"/>
                <w:sz w:val="20"/>
                <w:szCs w:val="20"/>
              </w:rPr>
            </w:pPr>
          </w:p>
        </w:tc>
        <w:tc>
          <w:tcPr>
            <w:tcW w:w="0" w:type="auto"/>
            <w:vAlign w:val="center"/>
          </w:tcPr>
          <w:p w14:paraId="1357C89A">
            <w:pPr>
              <w:widowControl/>
              <w:jc w:val="left"/>
              <w:rPr>
                <w:rFonts w:ascii="Times New Roman" w:hAnsi="Times New Roman" w:eastAsia="Times New Roman" w:cs="Times New Roman"/>
                <w:kern w:val="0"/>
                <w:sz w:val="20"/>
                <w:szCs w:val="20"/>
              </w:rPr>
            </w:pPr>
          </w:p>
        </w:tc>
        <w:tc>
          <w:tcPr>
            <w:tcW w:w="0" w:type="auto"/>
            <w:vAlign w:val="center"/>
          </w:tcPr>
          <w:p w14:paraId="56057CD6">
            <w:pPr>
              <w:widowControl/>
              <w:jc w:val="left"/>
              <w:rPr>
                <w:rFonts w:ascii="Times New Roman" w:hAnsi="Times New Roman" w:eastAsia="Times New Roman" w:cs="Times New Roman"/>
                <w:kern w:val="0"/>
                <w:sz w:val="20"/>
                <w:szCs w:val="20"/>
              </w:rPr>
            </w:pPr>
          </w:p>
        </w:tc>
        <w:tc>
          <w:tcPr>
            <w:tcW w:w="0" w:type="auto"/>
            <w:vAlign w:val="center"/>
          </w:tcPr>
          <w:p w14:paraId="2C373F98">
            <w:pPr>
              <w:widowControl/>
              <w:jc w:val="left"/>
              <w:rPr>
                <w:rFonts w:ascii="Times New Roman" w:hAnsi="Times New Roman" w:eastAsia="Times New Roman" w:cs="Times New Roman"/>
                <w:kern w:val="0"/>
                <w:sz w:val="20"/>
                <w:szCs w:val="20"/>
              </w:rPr>
            </w:pPr>
          </w:p>
        </w:tc>
        <w:tc>
          <w:tcPr>
            <w:tcW w:w="0" w:type="auto"/>
            <w:vAlign w:val="center"/>
          </w:tcPr>
          <w:p w14:paraId="6F79F86E">
            <w:pPr>
              <w:widowControl/>
              <w:jc w:val="left"/>
              <w:rPr>
                <w:rFonts w:ascii="Times New Roman" w:hAnsi="Times New Roman" w:eastAsia="Times New Roman" w:cs="Times New Roman"/>
                <w:kern w:val="0"/>
                <w:sz w:val="20"/>
                <w:szCs w:val="20"/>
              </w:rPr>
            </w:pPr>
          </w:p>
        </w:tc>
        <w:tc>
          <w:tcPr>
            <w:tcW w:w="0" w:type="auto"/>
            <w:vAlign w:val="center"/>
          </w:tcPr>
          <w:p w14:paraId="717B60EA">
            <w:pPr>
              <w:widowControl/>
              <w:jc w:val="left"/>
              <w:rPr>
                <w:rFonts w:ascii="Times New Roman" w:hAnsi="Times New Roman" w:eastAsia="Times New Roman" w:cs="Times New Roman"/>
                <w:kern w:val="0"/>
                <w:sz w:val="20"/>
                <w:szCs w:val="20"/>
              </w:rPr>
            </w:pPr>
          </w:p>
        </w:tc>
        <w:tc>
          <w:tcPr>
            <w:tcW w:w="0" w:type="auto"/>
            <w:vAlign w:val="center"/>
          </w:tcPr>
          <w:p w14:paraId="09EFC820">
            <w:pPr>
              <w:widowControl/>
              <w:jc w:val="left"/>
              <w:rPr>
                <w:rFonts w:ascii="Times New Roman" w:hAnsi="Times New Roman" w:eastAsia="Times New Roman" w:cs="Times New Roman"/>
                <w:kern w:val="0"/>
                <w:sz w:val="20"/>
                <w:szCs w:val="20"/>
              </w:rPr>
            </w:pPr>
          </w:p>
        </w:tc>
        <w:tc>
          <w:tcPr>
            <w:tcW w:w="0" w:type="auto"/>
            <w:vAlign w:val="center"/>
          </w:tcPr>
          <w:p w14:paraId="52D8AABE">
            <w:pPr>
              <w:widowControl/>
              <w:jc w:val="left"/>
              <w:rPr>
                <w:rFonts w:ascii="Times New Roman" w:hAnsi="Times New Roman" w:eastAsia="Times New Roman" w:cs="Times New Roman"/>
                <w:kern w:val="0"/>
                <w:sz w:val="20"/>
                <w:szCs w:val="20"/>
              </w:rPr>
            </w:pPr>
          </w:p>
        </w:tc>
        <w:tc>
          <w:tcPr>
            <w:tcW w:w="0" w:type="auto"/>
            <w:vAlign w:val="center"/>
          </w:tcPr>
          <w:p w14:paraId="7BFCA85A">
            <w:pPr>
              <w:widowControl/>
              <w:jc w:val="left"/>
              <w:rPr>
                <w:rFonts w:ascii="Times New Roman" w:hAnsi="Times New Roman" w:eastAsia="Times New Roman" w:cs="Times New Roman"/>
                <w:kern w:val="0"/>
                <w:sz w:val="20"/>
                <w:szCs w:val="20"/>
              </w:rPr>
            </w:pPr>
          </w:p>
        </w:tc>
        <w:tc>
          <w:tcPr>
            <w:tcW w:w="0" w:type="auto"/>
            <w:vAlign w:val="center"/>
          </w:tcPr>
          <w:p w14:paraId="2E530B0D">
            <w:pPr>
              <w:widowControl/>
              <w:jc w:val="left"/>
              <w:rPr>
                <w:rFonts w:ascii="Times New Roman" w:hAnsi="Times New Roman" w:eastAsia="Times New Roman" w:cs="Times New Roman"/>
                <w:kern w:val="0"/>
                <w:sz w:val="20"/>
                <w:szCs w:val="20"/>
              </w:rPr>
            </w:pPr>
          </w:p>
        </w:tc>
      </w:tr>
      <w:tr w14:paraId="71EDE0AD">
        <w:tblPrEx>
          <w:tblCellMar>
            <w:top w:w="15" w:type="dxa"/>
            <w:left w:w="15" w:type="dxa"/>
            <w:bottom w:w="15" w:type="dxa"/>
            <w:right w:w="15" w:type="dxa"/>
          </w:tblCellMar>
        </w:tblPrEx>
        <w:trPr>
          <w:trHeight w:val="308" w:hRule="atLeast"/>
        </w:trPr>
        <w:tc>
          <w:tcPr>
            <w:tcW w:w="3482"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FC4B9A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212</w:t>
            </w:r>
          </w:p>
        </w:tc>
        <w:tc>
          <w:tcPr>
            <w:tcW w:w="372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322D0AE">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城乡社区支出</w:t>
            </w:r>
          </w:p>
        </w:tc>
        <w:tc>
          <w:tcPr>
            <w:tcW w:w="157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B110F0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78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C201D8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77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AC1E58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135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4DD978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117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7BF5C4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190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67D5F2B">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7A6447C">
            <w:pPr>
              <w:widowControl/>
              <w:jc w:val="left"/>
              <w:rPr>
                <w:rFonts w:ascii="Times New Roman" w:hAnsi="Times New Roman" w:eastAsia="Times New Roman" w:cs="Times New Roman"/>
                <w:kern w:val="0"/>
                <w:sz w:val="20"/>
                <w:szCs w:val="20"/>
              </w:rPr>
            </w:pPr>
          </w:p>
        </w:tc>
        <w:tc>
          <w:tcPr>
            <w:tcW w:w="0" w:type="auto"/>
            <w:vAlign w:val="center"/>
          </w:tcPr>
          <w:p w14:paraId="28F8D613">
            <w:pPr>
              <w:widowControl/>
              <w:jc w:val="left"/>
              <w:rPr>
                <w:rFonts w:ascii="Times New Roman" w:hAnsi="Times New Roman" w:eastAsia="Times New Roman" w:cs="Times New Roman"/>
                <w:kern w:val="0"/>
                <w:sz w:val="20"/>
                <w:szCs w:val="20"/>
              </w:rPr>
            </w:pPr>
          </w:p>
        </w:tc>
        <w:tc>
          <w:tcPr>
            <w:tcW w:w="0" w:type="auto"/>
            <w:vAlign w:val="center"/>
          </w:tcPr>
          <w:p w14:paraId="08CAE9D0">
            <w:pPr>
              <w:widowControl/>
              <w:jc w:val="left"/>
              <w:rPr>
                <w:rFonts w:ascii="Times New Roman" w:hAnsi="Times New Roman" w:eastAsia="Times New Roman" w:cs="Times New Roman"/>
                <w:kern w:val="0"/>
                <w:sz w:val="20"/>
                <w:szCs w:val="20"/>
              </w:rPr>
            </w:pPr>
          </w:p>
        </w:tc>
        <w:tc>
          <w:tcPr>
            <w:tcW w:w="0" w:type="auto"/>
            <w:vAlign w:val="center"/>
          </w:tcPr>
          <w:p w14:paraId="45A460DD">
            <w:pPr>
              <w:widowControl/>
              <w:jc w:val="left"/>
              <w:rPr>
                <w:rFonts w:ascii="Times New Roman" w:hAnsi="Times New Roman" w:eastAsia="Times New Roman" w:cs="Times New Roman"/>
                <w:kern w:val="0"/>
                <w:sz w:val="20"/>
                <w:szCs w:val="20"/>
              </w:rPr>
            </w:pPr>
          </w:p>
        </w:tc>
        <w:tc>
          <w:tcPr>
            <w:tcW w:w="0" w:type="auto"/>
            <w:vAlign w:val="center"/>
          </w:tcPr>
          <w:p w14:paraId="50892DA3">
            <w:pPr>
              <w:widowControl/>
              <w:jc w:val="left"/>
              <w:rPr>
                <w:rFonts w:ascii="Times New Roman" w:hAnsi="Times New Roman" w:eastAsia="Times New Roman" w:cs="Times New Roman"/>
                <w:kern w:val="0"/>
                <w:sz w:val="20"/>
                <w:szCs w:val="20"/>
              </w:rPr>
            </w:pPr>
          </w:p>
        </w:tc>
        <w:tc>
          <w:tcPr>
            <w:tcW w:w="0" w:type="auto"/>
            <w:vAlign w:val="center"/>
          </w:tcPr>
          <w:p w14:paraId="05A20980">
            <w:pPr>
              <w:widowControl/>
              <w:jc w:val="left"/>
              <w:rPr>
                <w:rFonts w:ascii="Times New Roman" w:hAnsi="Times New Roman" w:eastAsia="Times New Roman" w:cs="Times New Roman"/>
                <w:kern w:val="0"/>
                <w:sz w:val="20"/>
                <w:szCs w:val="20"/>
              </w:rPr>
            </w:pPr>
          </w:p>
        </w:tc>
        <w:tc>
          <w:tcPr>
            <w:tcW w:w="0" w:type="auto"/>
            <w:vAlign w:val="center"/>
          </w:tcPr>
          <w:p w14:paraId="6BDD7292">
            <w:pPr>
              <w:widowControl/>
              <w:jc w:val="left"/>
              <w:rPr>
                <w:rFonts w:ascii="Times New Roman" w:hAnsi="Times New Roman" w:eastAsia="Times New Roman" w:cs="Times New Roman"/>
                <w:kern w:val="0"/>
                <w:sz w:val="20"/>
                <w:szCs w:val="20"/>
              </w:rPr>
            </w:pPr>
          </w:p>
        </w:tc>
        <w:tc>
          <w:tcPr>
            <w:tcW w:w="0" w:type="auto"/>
            <w:vAlign w:val="center"/>
          </w:tcPr>
          <w:p w14:paraId="285A390F">
            <w:pPr>
              <w:widowControl/>
              <w:jc w:val="left"/>
              <w:rPr>
                <w:rFonts w:ascii="Times New Roman" w:hAnsi="Times New Roman" w:eastAsia="Times New Roman" w:cs="Times New Roman"/>
                <w:kern w:val="0"/>
                <w:sz w:val="20"/>
                <w:szCs w:val="20"/>
              </w:rPr>
            </w:pPr>
          </w:p>
        </w:tc>
        <w:tc>
          <w:tcPr>
            <w:tcW w:w="0" w:type="auto"/>
            <w:vAlign w:val="center"/>
          </w:tcPr>
          <w:p w14:paraId="5D065C73">
            <w:pPr>
              <w:widowControl/>
              <w:jc w:val="left"/>
              <w:rPr>
                <w:rFonts w:ascii="Times New Roman" w:hAnsi="Times New Roman" w:eastAsia="Times New Roman" w:cs="Times New Roman"/>
                <w:kern w:val="0"/>
                <w:sz w:val="20"/>
                <w:szCs w:val="20"/>
              </w:rPr>
            </w:pPr>
          </w:p>
        </w:tc>
        <w:tc>
          <w:tcPr>
            <w:tcW w:w="0" w:type="auto"/>
            <w:vAlign w:val="center"/>
          </w:tcPr>
          <w:p w14:paraId="5CB00C3F">
            <w:pPr>
              <w:widowControl/>
              <w:jc w:val="left"/>
              <w:rPr>
                <w:rFonts w:ascii="Times New Roman" w:hAnsi="Times New Roman" w:eastAsia="Times New Roman" w:cs="Times New Roman"/>
                <w:kern w:val="0"/>
                <w:sz w:val="20"/>
                <w:szCs w:val="20"/>
              </w:rPr>
            </w:pPr>
          </w:p>
        </w:tc>
      </w:tr>
      <w:tr w14:paraId="04847B84">
        <w:tblPrEx>
          <w:tblCellMar>
            <w:top w:w="15" w:type="dxa"/>
            <w:left w:w="15" w:type="dxa"/>
            <w:bottom w:w="15" w:type="dxa"/>
            <w:right w:w="15" w:type="dxa"/>
          </w:tblCellMar>
        </w:tblPrEx>
        <w:trPr>
          <w:trHeight w:val="308" w:hRule="atLeast"/>
        </w:trPr>
        <w:tc>
          <w:tcPr>
            <w:tcW w:w="3482"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C1FA731">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21208</w:t>
            </w:r>
          </w:p>
        </w:tc>
        <w:tc>
          <w:tcPr>
            <w:tcW w:w="372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F85CEEC">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国有土地使用权出让收入安排的支出</w:t>
            </w:r>
          </w:p>
        </w:tc>
        <w:tc>
          <w:tcPr>
            <w:tcW w:w="157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54819A8">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78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B4C6EF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77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83636F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135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843F0D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117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02D684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190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50E845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415C8D70">
            <w:pPr>
              <w:widowControl/>
              <w:jc w:val="left"/>
              <w:rPr>
                <w:rFonts w:ascii="Times New Roman" w:hAnsi="Times New Roman" w:eastAsia="Times New Roman" w:cs="Times New Roman"/>
                <w:kern w:val="0"/>
                <w:sz w:val="20"/>
                <w:szCs w:val="20"/>
              </w:rPr>
            </w:pPr>
          </w:p>
        </w:tc>
        <w:tc>
          <w:tcPr>
            <w:tcW w:w="0" w:type="auto"/>
            <w:vAlign w:val="center"/>
          </w:tcPr>
          <w:p w14:paraId="18532317">
            <w:pPr>
              <w:widowControl/>
              <w:jc w:val="left"/>
              <w:rPr>
                <w:rFonts w:ascii="Times New Roman" w:hAnsi="Times New Roman" w:eastAsia="Times New Roman" w:cs="Times New Roman"/>
                <w:kern w:val="0"/>
                <w:sz w:val="20"/>
                <w:szCs w:val="20"/>
              </w:rPr>
            </w:pPr>
          </w:p>
        </w:tc>
        <w:tc>
          <w:tcPr>
            <w:tcW w:w="0" w:type="auto"/>
            <w:vAlign w:val="center"/>
          </w:tcPr>
          <w:p w14:paraId="18C10F78">
            <w:pPr>
              <w:widowControl/>
              <w:jc w:val="left"/>
              <w:rPr>
                <w:rFonts w:ascii="Times New Roman" w:hAnsi="Times New Roman" w:eastAsia="Times New Roman" w:cs="Times New Roman"/>
                <w:kern w:val="0"/>
                <w:sz w:val="20"/>
                <w:szCs w:val="20"/>
              </w:rPr>
            </w:pPr>
          </w:p>
        </w:tc>
        <w:tc>
          <w:tcPr>
            <w:tcW w:w="0" w:type="auto"/>
            <w:vAlign w:val="center"/>
          </w:tcPr>
          <w:p w14:paraId="00D7C97B">
            <w:pPr>
              <w:widowControl/>
              <w:jc w:val="left"/>
              <w:rPr>
                <w:rFonts w:ascii="Times New Roman" w:hAnsi="Times New Roman" w:eastAsia="Times New Roman" w:cs="Times New Roman"/>
                <w:kern w:val="0"/>
                <w:sz w:val="20"/>
                <w:szCs w:val="20"/>
              </w:rPr>
            </w:pPr>
          </w:p>
        </w:tc>
        <w:tc>
          <w:tcPr>
            <w:tcW w:w="0" w:type="auto"/>
            <w:vAlign w:val="center"/>
          </w:tcPr>
          <w:p w14:paraId="6F45BB27">
            <w:pPr>
              <w:widowControl/>
              <w:jc w:val="left"/>
              <w:rPr>
                <w:rFonts w:ascii="Times New Roman" w:hAnsi="Times New Roman" w:eastAsia="Times New Roman" w:cs="Times New Roman"/>
                <w:kern w:val="0"/>
                <w:sz w:val="20"/>
                <w:szCs w:val="20"/>
              </w:rPr>
            </w:pPr>
          </w:p>
        </w:tc>
        <w:tc>
          <w:tcPr>
            <w:tcW w:w="0" w:type="auto"/>
            <w:vAlign w:val="center"/>
          </w:tcPr>
          <w:p w14:paraId="5249C342">
            <w:pPr>
              <w:widowControl/>
              <w:jc w:val="left"/>
              <w:rPr>
                <w:rFonts w:ascii="Times New Roman" w:hAnsi="Times New Roman" w:eastAsia="Times New Roman" w:cs="Times New Roman"/>
                <w:kern w:val="0"/>
                <w:sz w:val="20"/>
                <w:szCs w:val="20"/>
              </w:rPr>
            </w:pPr>
          </w:p>
        </w:tc>
        <w:tc>
          <w:tcPr>
            <w:tcW w:w="0" w:type="auto"/>
            <w:vAlign w:val="center"/>
          </w:tcPr>
          <w:p w14:paraId="6270855B">
            <w:pPr>
              <w:widowControl/>
              <w:jc w:val="left"/>
              <w:rPr>
                <w:rFonts w:ascii="Times New Roman" w:hAnsi="Times New Roman" w:eastAsia="Times New Roman" w:cs="Times New Roman"/>
                <w:kern w:val="0"/>
                <w:sz w:val="20"/>
                <w:szCs w:val="20"/>
              </w:rPr>
            </w:pPr>
          </w:p>
        </w:tc>
        <w:tc>
          <w:tcPr>
            <w:tcW w:w="0" w:type="auto"/>
            <w:vAlign w:val="center"/>
          </w:tcPr>
          <w:p w14:paraId="12C29D14">
            <w:pPr>
              <w:widowControl/>
              <w:jc w:val="left"/>
              <w:rPr>
                <w:rFonts w:ascii="Times New Roman" w:hAnsi="Times New Roman" w:eastAsia="Times New Roman" w:cs="Times New Roman"/>
                <w:kern w:val="0"/>
                <w:sz w:val="20"/>
                <w:szCs w:val="20"/>
              </w:rPr>
            </w:pPr>
          </w:p>
        </w:tc>
        <w:tc>
          <w:tcPr>
            <w:tcW w:w="0" w:type="auto"/>
            <w:vAlign w:val="center"/>
          </w:tcPr>
          <w:p w14:paraId="5544E69C">
            <w:pPr>
              <w:widowControl/>
              <w:jc w:val="left"/>
              <w:rPr>
                <w:rFonts w:ascii="Times New Roman" w:hAnsi="Times New Roman" w:eastAsia="Times New Roman" w:cs="Times New Roman"/>
                <w:kern w:val="0"/>
                <w:sz w:val="20"/>
                <w:szCs w:val="20"/>
              </w:rPr>
            </w:pPr>
          </w:p>
        </w:tc>
        <w:tc>
          <w:tcPr>
            <w:tcW w:w="0" w:type="auto"/>
            <w:vAlign w:val="center"/>
          </w:tcPr>
          <w:p w14:paraId="567989FB">
            <w:pPr>
              <w:widowControl/>
              <w:jc w:val="left"/>
              <w:rPr>
                <w:rFonts w:ascii="Times New Roman" w:hAnsi="Times New Roman" w:eastAsia="Times New Roman" w:cs="Times New Roman"/>
                <w:kern w:val="0"/>
                <w:sz w:val="20"/>
                <w:szCs w:val="20"/>
              </w:rPr>
            </w:pPr>
          </w:p>
        </w:tc>
      </w:tr>
      <w:tr w14:paraId="5F234ECA">
        <w:tblPrEx>
          <w:tblCellMar>
            <w:top w:w="15" w:type="dxa"/>
            <w:left w:w="15" w:type="dxa"/>
            <w:bottom w:w="15" w:type="dxa"/>
            <w:right w:w="15" w:type="dxa"/>
          </w:tblCellMar>
        </w:tblPrEx>
        <w:trPr>
          <w:trHeight w:val="308" w:hRule="atLeast"/>
        </w:trPr>
        <w:tc>
          <w:tcPr>
            <w:tcW w:w="3482"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1B2C68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2120804</w:t>
            </w:r>
          </w:p>
        </w:tc>
        <w:tc>
          <w:tcPr>
            <w:tcW w:w="372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78B8F02">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农村基础设施建设支出</w:t>
            </w:r>
          </w:p>
        </w:tc>
        <w:tc>
          <w:tcPr>
            <w:tcW w:w="157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E5018C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78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13D979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77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5E6E13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135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3C88D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117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7F4385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5.00</w:t>
            </w:r>
          </w:p>
        </w:tc>
        <w:tc>
          <w:tcPr>
            <w:tcW w:w="190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5924A2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18D65F26">
            <w:pPr>
              <w:widowControl/>
              <w:jc w:val="left"/>
              <w:rPr>
                <w:rFonts w:ascii="Times New Roman" w:hAnsi="Times New Roman" w:eastAsia="Times New Roman" w:cs="Times New Roman"/>
                <w:kern w:val="0"/>
                <w:sz w:val="20"/>
                <w:szCs w:val="20"/>
              </w:rPr>
            </w:pPr>
          </w:p>
        </w:tc>
        <w:tc>
          <w:tcPr>
            <w:tcW w:w="0" w:type="auto"/>
            <w:vAlign w:val="center"/>
          </w:tcPr>
          <w:p w14:paraId="3D987727">
            <w:pPr>
              <w:widowControl/>
              <w:jc w:val="left"/>
              <w:rPr>
                <w:rFonts w:ascii="Times New Roman" w:hAnsi="Times New Roman" w:eastAsia="Times New Roman" w:cs="Times New Roman"/>
                <w:kern w:val="0"/>
                <w:sz w:val="20"/>
                <w:szCs w:val="20"/>
              </w:rPr>
            </w:pPr>
          </w:p>
        </w:tc>
        <w:tc>
          <w:tcPr>
            <w:tcW w:w="0" w:type="auto"/>
            <w:vAlign w:val="center"/>
          </w:tcPr>
          <w:p w14:paraId="440BDC1E">
            <w:pPr>
              <w:widowControl/>
              <w:jc w:val="left"/>
              <w:rPr>
                <w:rFonts w:ascii="Times New Roman" w:hAnsi="Times New Roman" w:eastAsia="Times New Roman" w:cs="Times New Roman"/>
                <w:kern w:val="0"/>
                <w:sz w:val="20"/>
                <w:szCs w:val="20"/>
              </w:rPr>
            </w:pPr>
          </w:p>
        </w:tc>
        <w:tc>
          <w:tcPr>
            <w:tcW w:w="0" w:type="auto"/>
            <w:vAlign w:val="center"/>
          </w:tcPr>
          <w:p w14:paraId="2127F2DA">
            <w:pPr>
              <w:widowControl/>
              <w:jc w:val="left"/>
              <w:rPr>
                <w:rFonts w:ascii="Times New Roman" w:hAnsi="Times New Roman" w:eastAsia="Times New Roman" w:cs="Times New Roman"/>
                <w:kern w:val="0"/>
                <w:sz w:val="20"/>
                <w:szCs w:val="20"/>
              </w:rPr>
            </w:pPr>
          </w:p>
        </w:tc>
        <w:tc>
          <w:tcPr>
            <w:tcW w:w="0" w:type="auto"/>
            <w:vAlign w:val="center"/>
          </w:tcPr>
          <w:p w14:paraId="68829746">
            <w:pPr>
              <w:widowControl/>
              <w:jc w:val="left"/>
              <w:rPr>
                <w:rFonts w:ascii="Times New Roman" w:hAnsi="Times New Roman" w:eastAsia="Times New Roman" w:cs="Times New Roman"/>
                <w:kern w:val="0"/>
                <w:sz w:val="20"/>
                <w:szCs w:val="20"/>
              </w:rPr>
            </w:pPr>
          </w:p>
        </w:tc>
        <w:tc>
          <w:tcPr>
            <w:tcW w:w="0" w:type="auto"/>
            <w:vAlign w:val="center"/>
          </w:tcPr>
          <w:p w14:paraId="2C4CB194">
            <w:pPr>
              <w:widowControl/>
              <w:jc w:val="left"/>
              <w:rPr>
                <w:rFonts w:ascii="Times New Roman" w:hAnsi="Times New Roman" w:eastAsia="Times New Roman" w:cs="Times New Roman"/>
                <w:kern w:val="0"/>
                <w:sz w:val="20"/>
                <w:szCs w:val="20"/>
              </w:rPr>
            </w:pPr>
          </w:p>
        </w:tc>
        <w:tc>
          <w:tcPr>
            <w:tcW w:w="0" w:type="auto"/>
            <w:vAlign w:val="center"/>
          </w:tcPr>
          <w:p w14:paraId="6499DD64">
            <w:pPr>
              <w:widowControl/>
              <w:jc w:val="left"/>
              <w:rPr>
                <w:rFonts w:ascii="Times New Roman" w:hAnsi="Times New Roman" w:eastAsia="Times New Roman" w:cs="Times New Roman"/>
                <w:kern w:val="0"/>
                <w:sz w:val="20"/>
                <w:szCs w:val="20"/>
              </w:rPr>
            </w:pPr>
          </w:p>
        </w:tc>
        <w:tc>
          <w:tcPr>
            <w:tcW w:w="0" w:type="auto"/>
            <w:vAlign w:val="center"/>
          </w:tcPr>
          <w:p w14:paraId="2A46517E">
            <w:pPr>
              <w:widowControl/>
              <w:jc w:val="left"/>
              <w:rPr>
                <w:rFonts w:ascii="Times New Roman" w:hAnsi="Times New Roman" w:eastAsia="Times New Roman" w:cs="Times New Roman"/>
                <w:kern w:val="0"/>
                <w:sz w:val="20"/>
                <w:szCs w:val="20"/>
              </w:rPr>
            </w:pPr>
          </w:p>
        </w:tc>
        <w:tc>
          <w:tcPr>
            <w:tcW w:w="0" w:type="auto"/>
            <w:vAlign w:val="center"/>
          </w:tcPr>
          <w:p w14:paraId="48669057">
            <w:pPr>
              <w:widowControl/>
              <w:jc w:val="left"/>
              <w:rPr>
                <w:rFonts w:ascii="Times New Roman" w:hAnsi="Times New Roman" w:eastAsia="Times New Roman" w:cs="Times New Roman"/>
                <w:kern w:val="0"/>
                <w:sz w:val="20"/>
                <w:szCs w:val="20"/>
              </w:rPr>
            </w:pPr>
          </w:p>
        </w:tc>
        <w:tc>
          <w:tcPr>
            <w:tcW w:w="0" w:type="auto"/>
            <w:vAlign w:val="center"/>
          </w:tcPr>
          <w:p w14:paraId="3B70D77D">
            <w:pPr>
              <w:widowControl/>
              <w:jc w:val="left"/>
              <w:rPr>
                <w:rFonts w:ascii="Times New Roman" w:hAnsi="Times New Roman" w:eastAsia="Times New Roman" w:cs="Times New Roman"/>
                <w:kern w:val="0"/>
                <w:sz w:val="20"/>
                <w:szCs w:val="20"/>
              </w:rPr>
            </w:pPr>
          </w:p>
        </w:tc>
      </w:tr>
      <w:tr w14:paraId="6DA30E6B">
        <w:tblPrEx>
          <w:tblCellMar>
            <w:top w:w="15" w:type="dxa"/>
            <w:left w:w="15" w:type="dxa"/>
            <w:bottom w:w="15" w:type="dxa"/>
            <w:right w:w="15" w:type="dxa"/>
          </w:tblCellMar>
        </w:tblPrEx>
        <w:trPr>
          <w:trHeight w:val="308" w:hRule="atLeast"/>
        </w:trPr>
        <w:tc>
          <w:tcPr>
            <w:tcW w:w="3482"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AED01FB">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229</w:t>
            </w:r>
          </w:p>
        </w:tc>
        <w:tc>
          <w:tcPr>
            <w:tcW w:w="372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2F34B72">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其他支出</w:t>
            </w:r>
          </w:p>
        </w:tc>
        <w:tc>
          <w:tcPr>
            <w:tcW w:w="157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451F40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78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AB130D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1.68</w:t>
            </w:r>
          </w:p>
        </w:tc>
        <w:tc>
          <w:tcPr>
            <w:tcW w:w="77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D81B41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1.68</w:t>
            </w:r>
          </w:p>
        </w:tc>
        <w:tc>
          <w:tcPr>
            <w:tcW w:w="135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5BCDD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117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15688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1.68</w:t>
            </w:r>
          </w:p>
        </w:tc>
        <w:tc>
          <w:tcPr>
            <w:tcW w:w="190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CA298F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70AE4D24">
            <w:pPr>
              <w:widowControl/>
              <w:jc w:val="left"/>
              <w:rPr>
                <w:rFonts w:ascii="Times New Roman" w:hAnsi="Times New Roman" w:eastAsia="Times New Roman" w:cs="Times New Roman"/>
                <w:kern w:val="0"/>
                <w:sz w:val="20"/>
                <w:szCs w:val="20"/>
              </w:rPr>
            </w:pPr>
          </w:p>
        </w:tc>
        <w:tc>
          <w:tcPr>
            <w:tcW w:w="0" w:type="auto"/>
            <w:vAlign w:val="center"/>
          </w:tcPr>
          <w:p w14:paraId="4F2EAB3D">
            <w:pPr>
              <w:widowControl/>
              <w:jc w:val="left"/>
              <w:rPr>
                <w:rFonts w:ascii="Times New Roman" w:hAnsi="Times New Roman" w:eastAsia="Times New Roman" w:cs="Times New Roman"/>
                <w:kern w:val="0"/>
                <w:sz w:val="20"/>
                <w:szCs w:val="20"/>
              </w:rPr>
            </w:pPr>
          </w:p>
        </w:tc>
        <w:tc>
          <w:tcPr>
            <w:tcW w:w="0" w:type="auto"/>
            <w:vAlign w:val="center"/>
          </w:tcPr>
          <w:p w14:paraId="1FE68018">
            <w:pPr>
              <w:widowControl/>
              <w:jc w:val="left"/>
              <w:rPr>
                <w:rFonts w:ascii="Times New Roman" w:hAnsi="Times New Roman" w:eastAsia="Times New Roman" w:cs="Times New Roman"/>
                <w:kern w:val="0"/>
                <w:sz w:val="20"/>
                <w:szCs w:val="20"/>
              </w:rPr>
            </w:pPr>
          </w:p>
        </w:tc>
        <w:tc>
          <w:tcPr>
            <w:tcW w:w="0" w:type="auto"/>
            <w:vAlign w:val="center"/>
          </w:tcPr>
          <w:p w14:paraId="0D72CA24">
            <w:pPr>
              <w:widowControl/>
              <w:jc w:val="left"/>
              <w:rPr>
                <w:rFonts w:ascii="Times New Roman" w:hAnsi="Times New Roman" w:eastAsia="Times New Roman" w:cs="Times New Roman"/>
                <w:kern w:val="0"/>
                <w:sz w:val="20"/>
                <w:szCs w:val="20"/>
              </w:rPr>
            </w:pPr>
          </w:p>
        </w:tc>
        <w:tc>
          <w:tcPr>
            <w:tcW w:w="0" w:type="auto"/>
            <w:vAlign w:val="center"/>
          </w:tcPr>
          <w:p w14:paraId="58051178">
            <w:pPr>
              <w:widowControl/>
              <w:jc w:val="left"/>
              <w:rPr>
                <w:rFonts w:ascii="Times New Roman" w:hAnsi="Times New Roman" w:eastAsia="Times New Roman" w:cs="Times New Roman"/>
                <w:kern w:val="0"/>
                <w:sz w:val="20"/>
                <w:szCs w:val="20"/>
              </w:rPr>
            </w:pPr>
          </w:p>
        </w:tc>
        <w:tc>
          <w:tcPr>
            <w:tcW w:w="0" w:type="auto"/>
            <w:vAlign w:val="center"/>
          </w:tcPr>
          <w:p w14:paraId="174AC239">
            <w:pPr>
              <w:widowControl/>
              <w:jc w:val="left"/>
              <w:rPr>
                <w:rFonts w:ascii="Times New Roman" w:hAnsi="Times New Roman" w:eastAsia="Times New Roman" w:cs="Times New Roman"/>
                <w:kern w:val="0"/>
                <w:sz w:val="20"/>
                <w:szCs w:val="20"/>
              </w:rPr>
            </w:pPr>
          </w:p>
        </w:tc>
        <w:tc>
          <w:tcPr>
            <w:tcW w:w="0" w:type="auto"/>
            <w:vAlign w:val="center"/>
          </w:tcPr>
          <w:p w14:paraId="6D97D8AF">
            <w:pPr>
              <w:widowControl/>
              <w:jc w:val="left"/>
              <w:rPr>
                <w:rFonts w:ascii="Times New Roman" w:hAnsi="Times New Roman" w:eastAsia="Times New Roman" w:cs="Times New Roman"/>
                <w:kern w:val="0"/>
                <w:sz w:val="20"/>
                <w:szCs w:val="20"/>
              </w:rPr>
            </w:pPr>
          </w:p>
        </w:tc>
        <w:tc>
          <w:tcPr>
            <w:tcW w:w="0" w:type="auto"/>
            <w:vAlign w:val="center"/>
          </w:tcPr>
          <w:p w14:paraId="3CE771E3">
            <w:pPr>
              <w:widowControl/>
              <w:jc w:val="left"/>
              <w:rPr>
                <w:rFonts w:ascii="Times New Roman" w:hAnsi="Times New Roman" w:eastAsia="Times New Roman" w:cs="Times New Roman"/>
                <w:kern w:val="0"/>
                <w:sz w:val="20"/>
                <w:szCs w:val="20"/>
              </w:rPr>
            </w:pPr>
          </w:p>
        </w:tc>
        <w:tc>
          <w:tcPr>
            <w:tcW w:w="0" w:type="auto"/>
            <w:vAlign w:val="center"/>
          </w:tcPr>
          <w:p w14:paraId="61BB7D87">
            <w:pPr>
              <w:widowControl/>
              <w:jc w:val="left"/>
              <w:rPr>
                <w:rFonts w:ascii="Times New Roman" w:hAnsi="Times New Roman" w:eastAsia="Times New Roman" w:cs="Times New Roman"/>
                <w:kern w:val="0"/>
                <w:sz w:val="20"/>
                <w:szCs w:val="20"/>
              </w:rPr>
            </w:pPr>
          </w:p>
        </w:tc>
        <w:tc>
          <w:tcPr>
            <w:tcW w:w="0" w:type="auto"/>
            <w:vAlign w:val="center"/>
          </w:tcPr>
          <w:p w14:paraId="78378210">
            <w:pPr>
              <w:widowControl/>
              <w:jc w:val="left"/>
              <w:rPr>
                <w:rFonts w:ascii="Times New Roman" w:hAnsi="Times New Roman" w:eastAsia="Times New Roman" w:cs="Times New Roman"/>
                <w:kern w:val="0"/>
                <w:sz w:val="20"/>
                <w:szCs w:val="20"/>
              </w:rPr>
            </w:pPr>
          </w:p>
        </w:tc>
      </w:tr>
      <w:tr w14:paraId="40055739">
        <w:tblPrEx>
          <w:tblCellMar>
            <w:top w:w="15" w:type="dxa"/>
            <w:left w:w="15" w:type="dxa"/>
            <w:bottom w:w="15" w:type="dxa"/>
            <w:right w:w="15" w:type="dxa"/>
          </w:tblCellMar>
        </w:tblPrEx>
        <w:trPr>
          <w:trHeight w:val="308" w:hRule="atLeast"/>
        </w:trPr>
        <w:tc>
          <w:tcPr>
            <w:tcW w:w="3482"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3370A8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22960</w:t>
            </w:r>
          </w:p>
        </w:tc>
        <w:tc>
          <w:tcPr>
            <w:tcW w:w="372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B988A08">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彩票公益金安排的支出</w:t>
            </w:r>
          </w:p>
        </w:tc>
        <w:tc>
          <w:tcPr>
            <w:tcW w:w="157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8D6365D">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78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D883B9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1.68</w:t>
            </w:r>
          </w:p>
        </w:tc>
        <w:tc>
          <w:tcPr>
            <w:tcW w:w="77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8AF080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1.68</w:t>
            </w:r>
          </w:p>
        </w:tc>
        <w:tc>
          <w:tcPr>
            <w:tcW w:w="135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0D45D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117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71092D9">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1.68</w:t>
            </w:r>
          </w:p>
        </w:tc>
        <w:tc>
          <w:tcPr>
            <w:tcW w:w="190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AFB9A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0DB0FD3">
            <w:pPr>
              <w:widowControl/>
              <w:jc w:val="left"/>
              <w:rPr>
                <w:rFonts w:ascii="Times New Roman" w:hAnsi="Times New Roman" w:eastAsia="Times New Roman" w:cs="Times New Roman"/>
                <w:kern w:val="0"/>
                <w:sz w:val="20"/>
                <w:szCs w:val="20"/>
              </w:rPr>
            </w:pPr>
          </w:p>
        </w:tc>
        <w:tc>
          <w:tcPr>
            <w:tcW w:w="0" w:type="auto"/>
            <w:vAlign w:val="center"/>
          </w:tcPr>
          <w:p w14:paraId="6BD2F529">
            <w:pPr>
              <w:widowControl/>
              <w:jc w:val="left"/>
              <w:rPr>
                <w:rFonts w:ascii="Times New Roman" w:hAnsi="Times New Roman" w:eastAsia="Times New Roman" w:cs="Times New Roman"/>
                <w:kern w:val="0"/>
                <w:sz w:val="20"/>
                <w:szCs w:val="20"/>
              </w:rPr>
            </w:pPr>
          </w:p>
        </w:tc>
        <w:tc>
          <w:tcPr>
            <w:tcW w:w="0" w:type="auto"/>
            <w:vAlign w:val="center"/>
          </w:tcPr>
          <w:p w14:paraId="79677B90">
            <w:pPr>
              <w:widowControl/>
              <w:jc w:val="left"/>
              <w:rPr>
                <w:rFonts w:ascii="Times New Roman" w:hAnsi="Times New Roman" w:eastAsia="Times New Roman" w:cs="Times New Roman"/>
                <w:kern w:val="0"/>
                <w:sz w:val="20"/>
                <w:szCs w:val="20"/>
              </w:rPr>
            </w:pPr>
          </w:p>
        </w:tc>
        <w:tc>
          <w:tcPr>
            <w:tcW w:w="0" w:type="auto"/>
            <w:vAlign w:val="center"/>
          </w:tcPr>
          <w:p w14:paraId="3D996D22">
            <w:pPr>
              <w:widowControl/>
              <w:jc w:val="left"/>
              <w:rPr>
                <w:rFonts w:ascii="Times New Roman" w:hAnsi="Times New Roman" w:eastAsia="Times New Roman" w:cs="Times New Roman"/>
                <w:kern w:val="0"/>
                <w:sz w:val="20"/>
                <w:szCs w:val="20"/>
              </w:rPr>
            </w:pPr>
          </w:p>
        </w:tc>
        <w:tc>
          <w:tcPr>
            <w:tcW w:w="0" w:type="auto"/>
            <w:vAlign w:val="center"/>
          </w:tcPr>
          <w:p w14:paraId="175DDA2A">
            <w:pPr>
              <w:widowControl/>
              <w:jc w:val="left"/>
              <w:rPr>
                <w:rFonts w:ascii="Times New Roman" w:hAnsi="Times New Roman" w:eastAsia="Times New Roman" w:cs="Times New Roman"/>
                <w:kern w:val="0"/>
                <w:sz w:val="20"/>
                <w:szCs w:val="20"/>
              </w:rPr>
            </w:pPr>
          </w:p>
        </w:tc>
        <w:tc>
          <w:tcPr>
            <w:tcW w:w="0" w:type="auto"/>
            <w:vAlign w:val="center"/>
          </w:tcPr>
          <w:p w14:paraId="480D1C0F">
            <w:pPr>
              <w:widowControl/>
              <w:jc w:val="left"/>
              <w:rPr>
                <w:rFonts w:ascii="Times New Roman" w:hAnsi="Times New Roman" w:eastAsia="Times New Roman" w:cs="Times New Roman"/>
                <w:kern w:val="0"/>
                <w:sz w:val="20"/>
                <w:szCs w:val="20"/>
              </w:rPr>
            </w:pPr>
          </w:p>
        </w:tc>
        <w:tc>
          <w:tcPr>
            <w:tcW w:w="0" w:type="auto"/>
            <w:vAlign w:val="center"/>
          </w:tcPr>
          <w:p w14:paraId="7F3E37A1">
            <w:pPr>
              <w:widowControl/>
              <w:jc w:val="left"/>
              <w:rPr>
                <w:rFonts w:ascii="Times New Roman" w:hAnsi="Times New Roman" w:eastAsia="Times New Roman" w:cs="Times New Roman"/>
                <w:kern w:val="0"/>
                <w:sz w:val="20"/>
                <w:szCs w:val="20"/>
              </w:rPr>
            </w:pPr>
          </w:p>
        </w:tc>
        <w:tc>
          <w:tcPr>
            <w:tcW w:w="0" w:type="auto"/>
            <w:vAlign w:val="center"/>
          </w:tcPr>
          <w:p w14:paraId="06D0593F">
            <w:pPr>
              <w:widowControl/>
              <w:jc w:val="left"/>
              <w:rPr>
                <w:rFonts w:ascii="Times New Roman" w:hAnsi="Times New Roman" w:eastAsia="Times New Roman" w:cs="Times New Roman"/>
                <w:kern w:val="0"/>
                <w:sz w:val="20"/>
                <w:szCs w:val="20"/>
              </w:rPr>
            </w:pPr>
          </w:p>
        </w:tc>
        <w:tc>
          <w:tcPr>
            <w:tcW w:w="0" w:type="auto"/>
            <w:vAlign w:val="center"/>
          </w:tcPr>
          <w:p w14:paraId="2ACAE3A8">
            <w:pPr>
              <w:widowControl/>
              <w:jc w:val="left"/>
              <w:rPr>
                <w:rFonts w:ascii="Times New Roman" w:hAnsi="Times New Roman" w:eastAsia="Times New Roman" w:cs="Times New Roman"/>
                <w:kern w:val="0"/>
                <w:sz w:val="20"/>
                <w:szCs w:val="20"/>
              </w:rPr>
            </w:pPr>
          </w:p>
        </w:tc>
        <w:tc>
          <w:tcPr>
            <w:tcW w:w="0" w:type="auto"/>
            <w:vAlign w:val="center"/>
          </w:tcPr>
          <w:p w14:paraId="4748DEA5">
            <w:pPr>
              <w:widowControl/>
              <w:jc w:val="left"/>
              <w:rPr>
                <w:rFonts w:ascii="Times New Roman" w:hAnsi="Times New Roman" w:eastAsia="Times New Roman" w:cs="Times New Roman"/>
                <w:kern w:val="0"/>
                <w:sz w:val="20"/>
                <w:szCs w:val="20"/>
              </w:rPr>
            </w:pPr>
          </w:p>
        </w:tc>
      </w:tr>
      <w:tr w14:paraId="4B6AF1BE">
        <w:tblPrEx>
          <w:tblCellMar>
            <w:top w:w="15" w:type="dxa"/>
            <w:left w:w="15" w:type="dxa"/>
            <w:bottom w:w="15" w:type="dxa"/>
            <w:right w:w="15" w:type="dxa"/>
          </w:tblCellMar>
        </w:tblPrEx>
        <w:trPr>
          <w:trHeight w:val="308" w:hRule="atLeast"/>
        </w:trPr>
        <w:tc>
          <w:tcPr>
            <w:tcW w:w="3482"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62CC32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2296002</w:t>
            </w:r>
          </w:p>
        </w:tc>
        <w:tc>
          <w:tcPr>
            <w:tcW w:w="372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735672B">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用于社会福利的彩票公益金支出</w:t>
            </w:r>
          </w:p>
        </w:tc>
        <w:tc>
          <w:tcPr>
            <w:tcW w:w="157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53129E3">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78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7EBEAD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1.00</w:t>
            </w:r>
          </w:p>
        </w:tc>
        <w:tc>
          <w:tcPr>
            <w:tcW w:w="77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BE7953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1.00</w:t>
            </w:r>
          </w:p>
        </w:tc>
        <w:tc>
          <w:tcPr>
            <w:tcW w:w="135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3E073CF">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117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4CEDFD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1.00</w:t>
            </w:r>
          </w:p>
        </w:tc>
        <w:tc>
          <w:tcPr>
            <w:tcW w:w="190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B77501A">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36255F49">
            <w:pPr>
              <w:widowControl/>
              <w:jc w:val="left"/>
              <w:rPr>
                <w:rFonts w:ascii="Times New Roman" w:hAnsi="Times New Roman" w:eastAsia="Times New Roman" w:cs="Times New Roman"/>
                <w:kern w:val="0"/>
                <w:sz w:val="20"/>
                <w:szCs w:val="20"/>
              </w:rPr>
            </w:pPr>
          </w:p>
        </w:tc>
        <w:tc>
          <w:tcPr>
            <w:tcW w:w="0" w:type="auto"/>
            <w:vAlign w:val="center"/>
          </w:tcPr>
          <w:p w14:paraId="74A69149">
            <w:pPr>
              <w:widowControl/>
              <w:jc w:val="left"/>
              <w:rPr>
                <w:rFonts w:ascii="Times New Roman" w:hAnsi="Times New Roman" w:eastAsia="Times New Roman" w:cs="Times New Roman"/>
                <w:kern w:val="0"/>
                <w:sz w:val="20"/>
                <w:szCs w:val="20"/>
              </w:rPr>
            </w:pPr>
          </w:p>
        </w:tc>
        <w:tc>
          <w:tcPr>
            <w:tcW w:w="0" w:type="auto"/>
            <w:vAlign w:val="center"/>
          </w:tcPr>
          <w:p w14:paraId="29D125BB">
            <w:pPr>
              <w:widowControl/>
              <w:jc w:val="left"/>
              <w:rPr>
                <w:rFonts w:ascii="Times New Roman" w:hAnsi="Times New Roman" w:eastAsia="Times New Roman" w:cs="Times New Roman"/>
                <w:kern w:val="0"/>
                <w:sz w:val="20"/>
                <w:szCs w:val="20"/>
              </w:rPr>
            </w:pPr>
          </w:p>
        </w:tc>
        <w:tc>
          <w:tcPr>
            <w:tcW w:w="0" w:type="auto"/>
            <w:vAlign w:val="center"/>
          </w:tcPr>
          <w:p w14:paraId="7C32C8CE">
            <w:pPr>
              <w:widowControl/>
              <w:jc w:val="left"/>
              <w:rPr>
                <w:rFonts w:ascii="Times New Roman" w:hAnsi="Times New Roman" w:eastAsia="Times New Roman" w:cs="Times New Roman"/>
                <w:kern w:val="0"/>
                <w:sz w:val="20"/>
                <w:szCs w:val="20"/>
              </w:rPr>
            </w:pPr>
          </w:p>
        </w:tc>
        <w:tc>
          <w:tcPr>
            <w:tcW w:w="0" w:type="auto"/>
            <w:vAlign w:val="center"/>
          </w:tcPr>
          <w:p w14:paraId="32E18ED4">
            <w:pPr>
              <w:widowControl/>
              <w:jc w:val="left"/>
              <w:rPr>
                <w:rFonts w:ascii="Times New Roman" w:hAnsi="Times New Roman" w:eastAsia="Times New Roman" w:cs="Times New Roman"/>
                <w:kern w:val="0"/>
                <w:sz w:val="20"/>
                <w:szCs w:val="20"/>
              </w:rPr>
            </w:pPr>
          </w:p>
        </w:tc>
        <w:tc>
          <w:tcPr>
            <w:tcW w:w="0" w:type="auto"/>
            <w:vAlign w:val="center"/>
          </w:tcPr>
          <w:p w14:paraId="753557B4">
            <w:pPr>
              <w:widowControl/>
              <w:jc w:val="left"/>
              <w:rPr>
                <w:rFonts w:ascii="Times New Roman" w:hAnsi="Times New Roman" w:eastAsia="Times New Roman" w:cs="Times New Roman"/>
                <w:kern w:val="0"/>
                <w:sz w:val="20"/>
                <w:szCs w:val="20"/>
              </w:rPr>
            </w:pPr>
          </w:p>
        </w:tc>
        <w:tc>
          <w:tcPr>
            <w:tcW w:w="0" w:type="auto"/>
            <w:vAlign w:val="center"/>
          </w:tcPr>
          <w:p w14:paraId="6225C4CB">
            <w:pPr>
              <w:widowControl/>
              <w:jc w:val="left"/>
              <w:rPr>
                <w:rFonts w:ascii="Times New Roman" w:hAnsi="Times New Roman" w:eastAsia="Times New Roman" w:cs="Times New Roman"/>
                <w:kern w:val="0"/>
                <w:sz w:val="20"/>
                <w:szCs w:val="20"/>
              </w:rPr>
            </w:pPr>
          </w:p>
        </w:tc>
        <w:tc>
          <w:tcPr>
            <w:tcW w:w="0" w:type="auto"/>
            <w:vAlign w:val="center"/>
          </w:tcPr>
          <w:p w14:paraId="7189E15E">
            <w:pPr>
              <w:widowControl/>
              <w:jc w:val="left"/>
              <w:rPr>
                <w:rFonts w:ascii="Times New Roman" w:hAnsi="Times New Roman" w:eastAsia="Times New Roman" w:cs="Times New Roman"/>
                <w:kern w:val="0"/>
                <w:sz w:val="20"/>
                <w:szCs w:val="20"/>
              </w:rPr>
            </w:pPr>
          </w:p>
        </w:tc>
        <w:tc>
          <w:tcPr>
            <w:tcW w:w="0" w:type="auto"/>
            <w:vAlign w:val="center"/>
          </w:tcPr>
          <w:p w14:paraId="6C43C022">
            <w:pPr>
              <w:widowControl/>
              <w:jc w:val="left"/>
              <w:rPr>
                <w:rFonts w:ascii="Times New Roman" w:hAnsi="Times New Roman" w:eastAsia="Times New Roman" w:cs="Times New Roman"/>
                <w:kern w:val="0"/>
                <w:sz w:val="20"/>
                <w:szCs w:val="20"/>
              </w:rPr>
            </w:pPr>
          </w:p>
        </w:tc>
        <w:tc>
          <w:tcPr>
            <w:tcW w:w="0" w:type="auto"/>
            <w:vAlign w:val="center"/>
          </w:tcPr>
          <w:p w14:paraId="12E8129E">
            <w:pPr>
              <w:widowControl/>
              <w:jc w:val="left"/>
              <w:rPr>
                <w:rFonts w:ascii="Times New Roman" w:hAnsi="Times New Roman" w:eastAsia="Times New Roman" w:cs="Times New Roman"/>
                <w:kern w:val="0"/>
                <w:sz w:val="20"/>
                <w:szCs w:val="20"/>
              </w:rPr>
            </w:pPr>
          </w:p>
        </w:tc>
      </w:tr>
      <w:tr w14:paraId="674253AA">
        <w:tblPrEx>
          <w:tblCellMar>
            <w:top w:w="15" w:type="dxa"/>
            <w:left w:w="15" w:type="dxa"/>
            <w:bottom w:w="15" w:type="dxa"/>
            <w:right w:w="15" w:type="dxa"/>
          </w:tblCellMar>
        </w:tblPrEx>
        <w:trPr>
          <w:trHeight w:val="308" w:hRule="atLeast"/>
        </w:trPr>
        <w:tc>
          <w:tcPr>
            <w:tcW w:w="3482"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8626D9A">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2296003</w:t>
            </w:r>
          </w:p>
        </w:tc>
        <w:tc>
          <w:tcPr>
            <w:tcW w:w="372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963808C">
            <w:pPr>
              <w:widowControl/>
              <w:jc w:val="left"/>
              <w:textAlignment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用于体育事业的彩票公益金支出</w:t>
            </w:r>
          </w:p>
        </w:tc>
        <w:tc>
          <w:tcPr>
            <w:tcW w:w="157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D67290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78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CD6F18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0.68</w:t>
            </w:r>
          </w:p>
        </w:tc>
        <w:tc>
          <w:tcPr>
            <w:tcW w:w="77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76C9D1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0.68</w:t>
            </w:r>
          </w:p>
        </w:tc>
        <w:tc>
          <w:tcPr>
            <w:tcW w:w="135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9F532E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117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E0F5FA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0.68</w:t>
            </w:r>
          </w:p>
        </w:tc>
        <w:tc>
          <w:tcPr>
            <w:tcW w:w="190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A977CFE">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vAlign w:val="center"/>
          </w:tcPr>
          <w:p w14:paraId="0C1E2B0A">
            <w:pPr>
              <w:widowControl/>
              <w:jc w:val="left"/>
              <w:rPr>
                <w:rFonts w:ascii="Times New Roman" w:hAnsi="Times New Roman" w:eastAsia="Times New Roman" w:cs="Times New Roman"/>
                <w:kern w:val="0"/>
                <w:sz w:val="20"/>
                <w:szCs w:val="20"/>
              </w:rPr>
            </w:pPr>
          </w:p>
        </w:tc>
        <w:tc>
          <w:tcPr>
            <w:tcW w:w="0" w:type="auto"/>
            <w:vAlign w:val="center"/>
          </w:tcPr>
          <w:p w14:paraId="5B4E93A0">
            <w:pPr>
              <w:widowControl/>
              <w:jc w:val="left"/>
              <w:rPr>
                <w:rFonts w:ascii="Times New Roman" w:hAnsi="Times New Roman" w:eastAsia="Times New Roman" w:cs="Times New Roman"/>
                <w:kern w:val="0"/>
                <w:sz w:val="20"/>
                <w:szCs w:val="20"/>
              </w:rPr>
            </w:pPr>
          </w:p>
        </w:tc>
        <w:tc>
          <w:tcPr>
            <w:tcW w:w="0" w:type="auto"/>
            <w:vAlign w:val="center"/>
          </w:tcPr>
          <w:p w14:paraId="053D7C49">
            <w:pPr>
              <w:widowControl/>
              <w:jc w:val="left"/>
              <w:rPr>
                <w:rFonts w:ascii="Times New Roman" w:hAnsi="Times New Roman" w:eastAsia="Times New Roman" w:cs="Times New Roman"/>
                <w:kern w:val="0"/>
                <w:sz w:val="20"/>
                <w:szCs w:val="20"/>
              </w:rPr>
            </w:pPr>
          </w:p>
        </w:tc>
        <w:tc>
          <w:tcPr>
            <w:tcW w:w="0" w:type="auto"/>
            <w:vAlign w:val="center"/>
          </w:tcPr>
          <w:p w14:paraId="3BB39189">
            <w:pPr>
              <w:widowControl/>
              <w:jc w:val="left"/>
              <w:rPr>
                <w:rFonts w:ascii="Times New Roman" w:hAnsi="Times New Roman" w:eastAsia="Times New Roman" w:cs="Times New Roman"/>
                <w:kern w:val="0"/>
                <w:sz w:val="20"/>
                <w:szCs w:val="20"/>
              </w:rPr>
            </w:pPr>
          </w:p>
        </w:tc>
        <w:tc>
          <w:tcPr>
            <w:tcW w:w="0" w:type="auto"/>
            <w:vAlign w:val="center"/>
          </w:tcPr>
          <w:p w14:paraId="724F9092">
            <w:pPr>
              <w:widowControl/>
              <w:jc w:val="left"/>
              <w:rPr>
                <w:rFonts w:ascii="Times New Roman" w:hAnsi="Times New Roman" w:eastAsia="Times New Roman" w:cs="Times New Roman"/>
                <w:kern w:val="0"/>
                <w:sz w:val="20"/>
                <w:szCs w:val="20"/>
              </w:rPr>
            </w:pPr>
          </w:p>
        </w:tc>
        <w:tc>
          <w:tcPr>
            <w:tcW w:w="0" w:type="auto"/>
            <w:vAlign w:val="center"/>
          </w:tcPr>
          <w:p w14:paraId="5E5B699E">
            <w:pPr>
              <w:widowControl/>
              <w:jc w:val="left"/>
              <w:rPr>
                <w:rFonts w:ascii="Times New Roman" w:hAnsi="Times New Roman" w:eastAsia="Times New Roman" w:cs="Times New Roman"/>
                <w:kern w:val="0"/>
                <w:sz w:val="20"/>
                <w:szCs w:val="20"/>
              </w:rPr>
            </w:pPr>
          </w:p>
        </w:tc>
        <w:tc>
          <w:tcPr>
            <w:tcW w:w="0" w:type="auto"/>
            <w:vAlign w:val="center"/>
          </w:tcPr>
          <w:p w14:paraId="31B3B6EA">
            <w:pPr>
              <w:widowControl/>
              <w:jc w:val="left"/>
              <w:rPr>
                <w:rFonts w:ascii="Times New Roman" w:hAnsi="Times New Roman" w:eastAsia="Times New Roman" w:cs="Times New Roman"/>
                <w:kern w:val="0"/>
                <w:sz w:val="20"/>
                <w:szCs w:val="20"/>
              </w:rPr>
            </w:pPr>
          </w:p>
        </w:tc>
        <w:tc>
          <w:tcPr>
            <w:tcW w:w="0" w:type="auto"/>
            <w:vAlign w:val="center"/>
          </w:tcPr>
          <w:p w14:paraId="423F4BD0">
            <w:pPr>
              <w:widowControl/>
              <w:jc w:val="left"/>
              <w:rPr>
                <w:rFonts w:ascii="Times New Roman" w:hAnsi="Times New Roman" w:eastAsia="Times New Roman" w:cs="Times New Roman"/>
                <w:kern w:val="0"/>
                <w:sz w:val="20"/>
                <w:szCs w:val="20"/>
              </w:rPr>
            </w:pPr>
          </w:p>
        </w:tc>
        <w:tc>
          <w:tcPr>
            <w:tcW w:w="0" w:type="auto"/>
            <w:vAlign w:val="center"/>
          </w:tcPr>
          <w:p w14:paraId="7244BB46">
            <w:pPr>
              <w:widowControl/>
              <w:jc w:val="left"/>
              <w:rPr>
                <w:rFonts w:ascii="Times New Roman" w:hAnsi="Times New Roman" w:eastAsia="Times New Roman" w:cs="Times New Roman"/>
                <w:kern w:val="0"/>
                <w:sz w:val="20"/>
                <w:szCs w:val="20"/>
              </w:rPr>
            </w:pPr>
          </w:p>
        </w:tc>
        <w:tc>
          <w:tcPr>
            <w:tcW w:w="0" w:type="auto"/>
            <w:vAlign w:val="center"/>
          </w:tcPr>
          <w:p w14:paraId="7A8871A9">
            <w:pPr>
              <w:widowControl/>
              <w:jc w:val="left"/>
              <w:rPr>
                <w:rFonts w:ascii="Times New Roman" w:hAnsi="Times New Roman" w:eastAsia="Times New Roman" w:cs="Times New Roman"/>
                <w:kern w:val="0"/>
                <w:sz w:val="20"/>
                <w:szCs w:val="20"/>
              </w:rPr>
            </w:pPr>
          </w:p>
        </w:tc>
      </w:tr>
      <w:tr w14:paraId="74E53F40">
        <w:tblPrEx>
          <w:tblCellMar>
            <w:top w:w="15" w:type="dxa"/>
            <w:left w:w="15" w:type="dxa"/>
            <w:bottom w:w="15" w:type="dxa"/>
            <w:right w:w="15" w:type="dxa"/>
          </w:tblCellMar>
        </w:tblPrEx>
        <w:trPr>
          <w:trHeight w:val="308" w:hRule="atLeast"/>
        </w:trPr>
        <w:tc>
          <w:tcPr>
            <w:tcW w:w="3482" w:type="dxa"/>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276EF5C">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372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11DF35E">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157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ADA61C8">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78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FBB77E7">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77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11E390D">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135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33A49FC">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1178"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6111421">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190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EAE7381">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645DF13">
            <w:pPr>
              <w:widowControl/>
              <w:jc w:val="left"/>
              <w:rPr>
                <w:rFonts w:ascii="Times New Roman" w:hAnsi="Times New Roman" w:eastAsia="Times New Roman" w:cs="Times New Roman"/>
                <w:kern w:val="0"/>
                <w:sz w:val="20"/>
                <w:szCs w:val="20"/>
              </w:rPr>
            </w:pPr>
          </w:p>
        </w:tc>
        <w:tc>
          <w:tcPr>
            <w:tcW w:w="0" w:type="auto"/>
            <w:vAlign w:val="center"/>
          </w:tcPr>
          <w:p w14:paraId="14E284AE">
            <w:pPr>
              <w:widowControl/>
              <w:jc w:val="left"/>
              <w:rPr>
                <w:rFonts w:ascii="Times New Roman" w:hAnsi="Times New Roman" w:eastAsia="Times New Roman" w:cs="Times New Roman"/>
                <w:kern w:val="0"/>
                <w:sz w:val="20"/>
                <w:szCs w:val="20"/>
              </w:rPr>
            </w:pPr>
          </w:p>
        </w:tc>
        <w:tc>
          <w:tcPr>
            <w:tcW w:w="0" w:type="auto"/>
            <w:vAlign w:val="center"/>
          </w:tcPr>
          <w:p w14:paraId="0B413608">
            <w:pPr>
              <w:widowControl/>
              <w:jc w:val="left"/>
              <w:rPr>
                <w:rFonts w:ascii="Times New Roman" w:hAnsi="Times New Roman" w:eastAsia="Times New Roman" w:cs="Times New Roman"/>
                <w:kern w:val="0"/>
                <w:sz w:val="20"/>
                <w:szCs w:val="20"/>
              </w:rPr>
            </w:pPr>
          </w:p>
        </w:tc>
        <w:tc>
          <w:tcPr>
            <w:tcW w:w="0" w:type="auto"/>
            <w:vAlign w:val="center"/>
          </w:tcPr>
          <w:p w14:paraId="09D88401">
            <w:pPr>
              <w:widowControl/>
              <w:jc w:val="left"/>
              <w:rPr>
                <w:rFonts w:ascii="Times New Roman" w:hAnsi="Times New Roman" w:eastAsia="Times New Roman" w:cs="Times New Roman"/>
                <w:kern w:val="0"/>
                <w:sz w:val="20"/>
                <w:szCs w:val="20"/>
              </w:rPr>
            </w:pPr>
          </w:p>
        </w:tc>
        <w:tc>
          <w:tcPr>
            <w:tcW w:w="0" w:type="auto"/>
            <w:vAlign w:val="center"/>
          </w:tcPr>
          <w:p w14:paraId="5B8EEF66">
            <w:pPr>
              <w:widowControl/>
              <w:jc w:val="left"/>
              <w:rPr>
                <w:rFonts w:ascii="Times New Roman" w:hAnsi="Times New Roman" w:eastAsia="Times New Roman" w:cs="Times New Roman"/>
                <w:kern w:val="0"/>
                <w:sz w:val="20"/>
                <w:szCs w:val="20"/>
              </w:rPr>
            </w:pPr>
          </w:p>
        </w:tc>
        <w:tc>
          <w:tcPr>
            <w:tcW w:w="0" w:type="auto"/>
            <w:vAlign w:val="center"/>
          </w:tcPr>
          <w:p w14:paraId="707F1371">
            <w:pPr>
              <w:widowControl/>
              <w:jc w:val="left"/>
              <w:rPr>
                <w:rFonts w:ascii="Times New Roman" w:hAnsi="Times New Roman" w:eastAsia="Times New Roman" w:cs="Times New Roman"/>
                <w:kern w:val="0"/>
                <w:sz w:val="20"/>
                <w:szCs w:val="20"/>
              </w:rPr>
            </w:pPr>
          </w:p>
        </w:tc>
        <w:tc>
          <w:tcPr>
            <w:tcW w:w="0" w:type="auto"/>
            <w:vAlign w:val="center"/>
          </w:tcPr>
          <w:p w14:paraId="7B98B787">
            <w:pPr>
              <w:widowControl/>
              <w:jc w:val="left"/>
              <w:rPr>
                <w:rFonts w:ascii="Times New Roman" w:hAnsi="Times New Roman" w:eastAsia="Times New Roman" w:cs="Times New Roman"/>
                <w:kern w:val="0"/>
                <w:sz w:val="20"/>
                <w:szCs w:val="20"/>
              </w:rPr>
            </w:pPr>
          </w:p>
        </w:tc>
        <w:tc>
          <w:tcPr>
            <w:tcW w:w="0" w:type="auto"/>
            <w:vAlign w:val="center"/>
          </w:tcPr>
          <w:p w14:paraId="24552EE4">
            <w:pPr>
              <w:widowControl/>
              <w:jc w:val="left"/>
              <w:rPr>
                <w:rFonts w:ascii="Times New Roman" w:hAnsi="Times New Roman" w:eastAsia="Times New Roman" w:cs="Times New Roman"/>
                <w:kern w:val="0"/>
                <w:sz w:val="20"/>
                <w:szCs w:val="20"/>
              </w:rPr>
            </w:pPr>
          </w:p>
        </w:tc>
        <w:tc>
          <w:tcPr>
            <w:tcW w:w="0" w:type="auto"/>
            <w:vAlign w:val="center"/>
          </w:tcPr>
          <w:p w14:paraId="36236090">
            <w:pPr>
              <w:widowControl/>
              <w:jc w:val="left"/>
              <w:rPr>
                <w:rFonts w:ascii="Times New Roman" w:hAnsi="Times New Roman" w:eastAsia="Times New Roman" w:cs="Times New Roman"/>
                <w:kern w:val="0"/>
                <w:sz w:val="20"/>
                <w:szCs w:val="20"/>
              </w:rPr>
            </w:pPr>
          </w:p>
        </w:tc>
        <w:tc>
          <w:tcPr>
            <w:tcW w:w="0" w:type="auto"/>
            <w:vAlign w:val="center"/>
          </w:tcPr>
          <w:p w14:paraId="4210AAF1">
            <w:pPr>
              <w:widowControl/>
              <w:jc w:val="left"/>
              <w:rPr>
                <w:rFonts w:ascii="Times New Roman" w:hAnsi="Times New Roman" w:eastAsia="Times New Roman" w:cs="Times New Roman"/>
                <w:kern w:val="0"/>
                <w:sz w:val="20"/>
                <w:szCs w:val="20"/>
              </w:rPr>
            </w:pPr>
          </w:p>
        </w:tc>
      </w:tr>
      <w:tr w14:paraId="696FAD4F">
        <w:tblPrEx>
          <w:tblCellMar>
            <w:top w:w="15" w:type="dxa"/>
            <w:left w:w="15" w:type="dxa"/>
            <w:bottom w:w="15" w:type="dxa"/>
            <w:right w:w="15" w:type="dxa"/>
          </w:tblCellMar>
        </w:tblPrEx>
        <w:trPr>
          <w:trHeight w:val="308" w:hRule="atLeast"/>
        </w:trPr>
        <w:tc>
          <w:tcPr>
            <w:tcW w:w="14777" w:type="dxa"/>
            <w:gridSpan w:val="10"/>
            <w:tcBorders>
              <w:top w:val="nil"/>
              <w:left w:val="nil"/>
              <w:bottom w:val="nil"/>
              <w:right w:val="nil"/>
            </w:tcBorders>
            <w:noWrap/>
            <w:tcMar>
              <w:top w:w="0" w:type="dxa"/>
              <w:left w:w="108" w:type="dxa"/>
              <w:bottom w:w="0" w:type="dxa"/>
              <w:right w:w="108" w:type="dxa"/>
            </w:tcMar>
            <w:vAlign w:val="center"/>
          </w:tcPr>
          <w:p w14:paraId="7650332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注：本表反映部门本年度政府性基金预算财政拨款收入、支出及结转和结余情况。</w:t>
            </w:r>
          </w:p>
        </w:tc>
        <w:tc>
          <w:tcPr>
            <w:tcW w:w="0" w:type="auto"/>
            <w:vAlign w:val="center"/>
          </w:tcPr>
          <w:p w14:paraId="16EBB235">
            <w:pPr>
              <w:widowControl/>
              <w:jc w:val="left"/>
              <w:rPr>
                <w:rFonts w:ascii="Times New Roman" w:hAnsi="Times New Roman" w:eastAsia="Times New Roman" w:cs="Times New Roman"/>
                <w:kern w:val="0"/>
                <w:sz w:val="20"/>
                <w:szCs w:val="20"/>
              </w:rPr>
            </w:pPr>
          </w:p>
        </w:tc>
        <w:tc>
          <w:tcPr>
            <w:tcW w:w="0" w:type="auto"/>
            <w:vAlign w:val="center"/>
          </w:tcPr>
          <w:p w14:paraId="6362E332">
            <w:pPr>
              <w:widowControl/>
              <w:jc w:val="left"/>
              <w:rPr>
                <w:rFonts w:ascii="Times New Roman" w:hAnsi="Times New Roman" w:eastAsia="Times New Roman" w:cs="Times New Roman"/>
                <w:kern w:val="0"/>
                <w:sz w:val="20"/>
                <w:szCs w:val="20"/>
              </w:rPr>
            </w:pPr>
          </w:p>
        </w:tc>
        <w:tc>
          <w:tcPr>
            <w:tcW w:w="0" w:type="auto"/>
            <w:vAlign w:val="center"/>
          </w:tcPr>
          <w:p w14:paraId="03956F6A">
            <w:pPr>
              <w:widowControl/>
              <w:jc w:val="left"/>
              <w:rPr>
                <w:rFonts w:ascii="Times New Roman" w:hAnsi="Times New Roman" w:eastAsia="Times New Roman" w:cs="Times New Roman"/>
                <w:kern w:val="0"/>
                <w:sz w:val="20"/>
                <w:szCs w:val="20"/>
              </w:rPr>
            </w:pPr>
          </w:p>
        </w:tc>
        <w:tc>
          <w:tcPr>
            <w:tcW w:w="0" w:type="auto"/>
            <w:vAlign w:val="center"/>
          </w:tcPr>
          <w:p w14:paraId="117920C9">
            <w:pPr>
              <w:widowControl/>
              <w:jc w:val="left"/>
              <w:rPr>
                <w:rFonts w:ascii="Times New Roman" w:hAnsi="Times New Roman" w:eastAsia="Times New Roman" w:cs="Times New Roman"/>
                <w:kern w:val="0"/>
                <w:sz w:val="20"/>
                <w:szCs w:val="20"/>
              </w:rPr>
            </w:pPr>
          </w:p>
        </w:tc>
        <w:tc>
          <w:tcPr>
            <w:tcW w:w="0" w:type="auto"/>
            <w:vAlign w:val="center"/>
          </w:tcPr>
          <w:p w14:paraId="500EC50B">
            <w:pPr>
              <w:widowControl/>
              <w:jc w:val="left"/>
              <w:rPr>
                <w:rFonts w:ascii="Times New Roman" w:hAnsi="Times New Roman" w:eastAsia="Times New Roman" w:cs="Times New Roman"/>
                <w:kern w:val="0"/>
                <w:sz w:val="20"/>
                <w:szCs w:val="20"/>
              </w:rPr>
            </w:pPr>
          </w:p>
        </w:tc>
        <w:tc>
          <w:tcPr>
            <w:tcW w:w="0" w:type="auto"/>
            <w:vAlign w:val="center"/>
          </w:tcPr>
          <w:p w14:paraId="082C325C">
            <w:pPr>
              <w:widowControl/>
              <w:jc w:val="left"/>
              <w:rPr>
                <w:rFonts w:ascii="Times New Roman" w:hAnsi="Times New Roman" w:eastAsia="Times New Roman" w:cs="Times New Roman"/>
                <w:kern w:val="0"/>
                <w:sz w:val="20"/>
                <w:szCs w:val="20"/>
              </w:rPr>
            </w:pPr>
          </w:p>
        </w:tc>
        <w:tc>
          <w:tcPr>
            <w:tcW w:w="0" w:type="auto"/>
            <w:vAlign w:val="center"/>
          </w:tcPr>
          <w:p w14:paraId="2B74E07A">
            <w:pPr>
              <w:widowControl/>
              <w:jc w:val="left"/>
              <w:rPr>
                <w:rFonts w:ascii="Times New Roman" w:hAnsi="Times New Roman" w:eastAsia="Times New Roman" w:cs="Times New Roman"/>
                <w:kern w:val="0"/>
                <w:sz w:val="20"/>
                <w:szCs w:val="20"/>
              </w:rPr>
            </w:pPr>
          </w:p>
        </w:tc>
        <w:tc>
          <w:tcPr>
            <w:tcW w:w="0" w:type="auto"/>
            <w:vAlign w:val="center"/>
          </w:tcPr>
          <w:p w14:paraId="3D174662">
            <w:pPr>
              <w:widowControl/>
              <w:jc w:val="left"/>
              <w:rPr>
                <w:rFonts w:ascii="Times New Roman" w:hAnsi="Times New Roman" w:eastAsia="Times New Roman" w:cs="Times New Roman"/>
                <w:kern w:val="0"/>
                <w:sz w:val="20"/>
                <w:szCs w:val="20"/>
              </w:rPr>
            </w:pPr>
          </w:p>
        </w:tc>
        <w:tc>
          <w:tcPr>
            <w:tcW w:w="0" w:type="auto"/>
            <w:vAlign w:val="center"/>
          </w:tcPr>
          <w:p w14:paraId="573DE246">
            <w:pPr>
              <w:widowControl/>
              <w:jc w:val="left"/>
              <w:rPr>
                <w:rFonts w:ascii="Times New Roman" w:hAnsi="Times New Roman" w:eastAsia="Times New Roman" w:cs="Times New Roman"/>
                <w:kern w:val="0"/>
                <w:sz w:val="20"/>
                <w:szCs w:val="20"/>
              </w:rPr>
            </w:pPr>
          </w:p>
        </w:tc>
        <w:tc>
          <w:tcPr>
            <w:tcW w:w="0" w:type="auto"/>
            <w:vAlign w:val="center"/>
          </w:tcPr>
          <w:p w14:paraId="346E0CCA">
            <w:pPr>
              <w:widowControl/>
              <w:jc w:val="left"/>
              <w:rPr>
                <w:rFonts w:ascii="Times New Roman" w:hAnsi="Times New Roman" w:eastAsia="Times New Roman" w:cs="Times New Roman"/>
                <w:kern w:val="0"/>
                <w:sz w:val="20"/>
                <w:szCs w:val="20"/>
              </w:rPr>
            </w:pPr>
          </w:p>
        </w:tc>
      </w:tr>
    </w:tbl>
    <w:p w14:paraId="4C85599E">
      <w:pPr>
        <w:widowControl/>
        <w:rPr>
          <w:rFonts w:ascii="Calibri" w:hAnsi="Calibri" w:eastAsia="宋体" w:cs="宋体"/>
          <w:kern w:val="0"/>
          <w:szCs w:val="21"/>
        </w:rPr>
      </w:pPr>
      <w:r>
        <w:rPr>
          <w:rFonts w:ascii="Times New Roman" w:hAnsi="Times New Roman" w:eastAsia="宋体" w:cs="Times New Roman"/>
          <w:kern w:val="0"/>
          <w:sz w:val="36"/>
          <w:szCs w:val="36"/>
        </w:rPr>
        <w:br w:type="page"/>
      </w:r>
    </w:p>
    <w:tbl>
      <w:tblPr>
        <w:tblStyle w:val="5"/>
        <w:tblW w:w="13335" w:type="dxa"/>
        <w:tblInd w:w="93" w:type="dxa"/>
        <w:tblLayout w:type="autofit"/>
        <w:tblCellMar>
          <w:top w:w="15" w:type="dxa"/>
          <w:left w:w="15" w:type="dxa"/>
          <w:bottom w:w="15" w:type="dxa"/>
          <w:right w:w="15" w:type="dxa"/>
        </w:tblCellMar>
      </w:tblPr>
      <w:tblGrid>
        <w:gridCol w:w="4352"/>
        <w:gridCol w:w="321"/>
        <w:gridCol w:w="320"/>
        <w:gridCol w:w="1581"/>
        <w:gridCol w:w="1970"/>
        <w:gridCol w:w="1970"/>
        <w:gridCol w:w="2821"/>
        <w:gridCol w:w="164"/>
        <w:gridCol w:w="164"/>
        <w:gridCol w:w="164"/>
        <w:gridCol w:w="164"/>
        <w:gridCol w:w="326"/>
        <w:gridCol w:w="326"/>
        <w:gridCol w:w="326"/>
      </w:tblGrid>
      <w:tr w14:paraId="67B63BE0">
        <w:tblPrEx>
          <w:tblCellMar>
            <w:top w:w="15" w:type="dxa"/>
            <w:left w:w="15" w:type="dxa"/>
            <w:bottom w:w="15" w:type="dxa"/>
            <w:right w:w="15" w:type="dxa"/>
          </w:tblCellMar>
        </w:tblPrEx>
        <w:trPr>
          <w:gridAfter w:val="7"/>
          <w:wAfter w:w="1634" w:type="dxa"/>
          <w:trHeight w:val="390" w:hRule="atLeast"/>
        </w:trPr>
        <w:tc>
          <w:tcPr>
            <w:tcW w:w="13335" w:type="dxa"/>
            <w:gridSpan w:val="7"/>
            <w:tcBorders>
              <w:top w:val="nil"/>
              <w:left w:val="nil"/>
              <w:bottom w:val="nil"/>
              <w:right w:val="nil"/>
            </w:tcBorders>
            <w:noWrap/>
            <w:tcMar>
              <w:top w:w="0" w:type="dxa"/>
              <w:left w:w="108" w:type="dxa"/>
              <w:bottom w:w="0" w:type="dxa"/>
              <w:right w:w="108" w:type="dxa"/>
            </w:tcMar>
            <w:vAlign w:val="bottom"/>
          </w:tcPr>
          <w:p w14:paraId="5D1A0986">
            <w:pPr>
              <w:widowControl/>
              <w:jc w:val="center"/>
              <w:textAlignment w:val="bottom"/>
              <w:rPr>
                <w:rFonts w:ascii="Calibri" w:hAnsi="Calibri" w:eastAsia="宋体" w:cs="Times New Roman"/>
                <w:kern w:val="0"/>
                <w:szCs w:val="21"/>
              </w:rPr>
            </w:pPr>
            <w:r>
              <w:rPr>
                <w:rFonts w:hint="eastAsia" w:ascii="宋体" w:hAnsi="宋体" w:eastAsia="宋体" w:cs="Times New Roman"/>
                <w:kern w:val="0"/>
                <w:sz w:val="30"/>
                <w:szCs w:val="30"/>
              </w:rPr>
              <w:t>国有资本经营预算财政拨款支出决算表</w:t>
            </w:r>
          </w:p>
        </w:tc>
      </w:tr>
      <w:tr w14:paraId="359D848C">
        <w:tblPrEx>
          <w:tblCellMar>
            <w:top w:w="15" w:type="dxa"/>
            <w:left w:w="15" w:type="dxa"/>
            <w:bottom w:w="15" w:type="dxa"/>
            <w:right w:w="15" w:type="dxa"/>
          </w:tblCellMar>
        </w:tblPrEx>
        <w:trPr>
          <w:gridAfter w:val="7"/>
          <w:wAfter w:w="1634" w:type="dxa"/>
          <w:trHeight w:val="255" w:hRule="atLeast"/>
        </w:trPr>
        <w:tc>
          <w:tcPr>
            <w:tcW w:w="0" w:type="auto"/>
            <w:tcBorders>
              <w:top w:val="nil"/>
              <w:left w:val="nil"/>
              <w:bottom w:val="nil"/>
              <w:right w:val="nil"/>
            </w:tcBorders>
            <w:noWrap/>
            <w:tcMar>
              <w:top w:w="0" w:type="dxa"/>
              <w:left w:w="108" w:type="dxa"/>
              <w:bottom w:w="0" w:type="dxa"/>
              <w:right w:w="108" w:type="dxa"/>
            </w:tcMar>
            <w:vAlign w:val="bottom"/>
          </w:tcPr>
          <w:p w14:paraId="23C35F9D">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3BA3C07F">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77F8C17E">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1D2AB5CE">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1CD424D1">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48C2189D">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2C507BC1">
            <w:pPr>
              <w:widowControl/>
              <w:jc w:val="right"/>
              <w:textAlignment w:val="bottom"/>
              <w:rPr>
                <w:rFonts w:ascii="Calibri" w:hAnsi="Calibri" w:eastAsia="宋体" w:cs="Times New Roman"/>
                <w:kern w:val="0"/>
                <w:szCs w:val="21"/>
              </w:rPr>
            </w:pPr>
            <w:r>
              <w:rPr>
                <w:rFonts w:hint="eastAsia" w:ascii="宋体" w:hAnsi="宋体" w:eastAsia="宋体" w:cs="Times New Roman"/>
                <w:kern w:val="0"/>
                <w:sz w:val="20"/>
                <w:szCs w:val="20"/>
              </w:rPr>
              <w:t>公开08表</w:t>
            </w:r>
          </w:p>
        </w:tc>
      </w:tr>
      <w:tr w14:paraId="65787FB4">
        <w:tblPrEx>
          <w:tblCellMar>
            <w:top w:w="15" w:type="dxa"/>
            <w:left w:w="15" w:type="dxa"/>
            <w:bottom w:w="15" w:type="dxa"/>
            <w:right w:w="15" w:type="dxa"/>
          </w:tblCellMar>
        </w:tblPrEx>
        <w:trPr>
          <w:gridAfter w:val="7"/>
          <w:wAfter w:w="1634" w:type="dxa"/>
          <w:trHeight w:val="255" w:hRule="atLeast"/>
        </w:trPr>
        <w:tc>
          <w:tcPr>
            <w:tcW w:w="0" w:type="auto"/>
            <w:tcBorders>
              <w:top w:val="nil"/>
              <w:left w:val="nil"/>
              <w:bottom w:val="nil"/>
              <w:right w:val="nil"/>
            </w:tcBorders>
            <w:noWrap/>
            <w:tcMar>
              <w:top w:w="0" w:type="dxa"/>
              <w:left w:w="108" w:type="dxa"/>
              <w:bottom w:w="0" w:type="dxa"/>
              <w:right w:w="108" w:type="dxa"/>
            </w:tcMar>
            <w:vAlign w:val="bottom"/>
          </w:tcPr>
          <w:p w14:paraId="42764245">
            <w:pPr>
              <w:widowControl/>
              <w:jc w:val="left"/>
              <w:textAlignment w:val="bottom"/>
              <w:rPr>
                <w:rFonts w:ascii="Calibri" w:hAnsi="Calibri" w:eastAsia="宋体" w:cs="Times New Roman"/>
                <w:kern w:val="0"/>
                <w:szCs w:val="21"/>
              </w:rPr>
            </w:pPr>
            <w:r>
              <w:rPr>
                <w:rFonts w:hint="eastAsia" w:ascii="宋体" w:hAnsi="宋体" w:eastAsia="宋体" w:cs="Times New Roman"/>
                <w:kern w:val="0"/>
                <w:sz w:val="20"/>
                <w:szCs w:val="20"/>
              </w:rPr>
              <w:t>部门：溆浦县观音阁镇人民政府</w:t>
            </w:r>
          </w:p>
        </w:tc>
        <w:tc>
          <w:tcPr>
            <w:tcW w:w="0" w:type="auto"/>
            <w:tcBorders>
              <w:top w:val="nil"/>
              <w:left w:val="nil"/>
              <w:bottom w:val="nil"/>
              <w:right w:val="nil"/>
            </w:tcBorders>
            <w:noWrap/>
            <w:tcMar>
              <w:top w:w="0" w:type="dxa"/>
              <w:left w:w="108" w:type="dxa"/>
              <w:bottom w:w="0" w:type="dxa"/>
              <w:right w:w="108" w:type="dxa"/>
            </w:tcMar>
            <w:vAlign w:val="bottom"/>
          </w:tcPr>
          <w:p w14:paraId="3167D15B">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3EC0184E">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001F5276">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35326531">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69CBBBFE">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72AD11E9">
            <w:pPr>
              <w:widowControl/>
              <w:jc w:val="right"/>
              <w:textAlignment w:val="bottom"/>
              <w:rPr>
                <w:rFonts w:ascii="Calibri" w:hAnsi="Calibri" w:eastAsia="宋体" w:cs="Times New Roman"/>
                <w:kern w:val="0"/>
                <w:szCs w:val="21"/>
              </w:rPr>
            </w:pPr>
            <w:r>
              <w:rPr>
                <w:rFonts w:hint="eastAsia" w:ascii="宋体" w:hAnsi="宋体" w:eastAsia="宋体" w:cs="Times New Roman"/>
                <w:kern w:val="0"/>
                <w:sz w:val="20"/>
                <w:szCs w:val="20"/>
              </w:rPr>
              <w:t>金额单位：万元</w:t>
            </w:r>
          </w:p>
        </w:tc>
      </w:tr>
      <w:tr w14:paraId="4CB2B413">
        <w:tblPrEx>
          <w:tblCellMar>
            <w:top w:w="15" w:type="dxa"/>
            <w:left w:w="15" w:type="dxa"/>
            <w:bottom w:w="15" w:type="dxa"/>
            <w:right w:w="15" w:type="dxa"/>
          </w:tblCellMar>
        </w:tblPrEx>
        <w:trPr>
          <w:gridAfter w:val="7"/>
          <w:wAfter w:w="1634" w:type="dxa"/>
          <w:trHeight w:val="308" w:hRule="atLeast"/>
        </w:trPr>
        <w:tc>
          <w:tcPr>
            <w:tcW w:w="0" w:type="auto"/>
            <w:gridSpan w:val="4"/>
            <w:tcBorders>
              <w:top w:val="single" w:color="000000" w:sz="8" w:space="0"/>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B091A5A">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项目</w:t>
            </w:r>
          </w:p>
        </w:tc>
        <w:tc>
          <w:tcPr>
            <w:tcW w:w="6885" w:type="dxa"/>
            <w:gridSpan w:val="3"/>
            <w:tcBorders>
              <w:top w:val="single" w:color="000000" w:sz="8" w:space="0"/>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2E44B3E2">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本年支出</w:t>
            </w:r>
          </w:p>
        </w:tc>
      </w:tr>
      <w:tr w14:paraId="50622890">
        <w:tblPrEx>
          <w:tblCellMar>
            <w:top w:w="15" w:type="dxa"/>
            <w:left w:w="15" w:type="dxa"/>
            <w:bottom w:w="15" w:type="dxa"/>
            <w:right w:w="15" w:type="dxa"/>
          </w:tblCellMar>
        </w:tblPrEx>
        <w:trPr>
          <w:gridAfter w:val="7"/>
          <w:wAfter w:w="1634" w:type="dxa"/>
          <w:trHeight w:val="312" w:hRule="atLeast"/>
        </w:trPr>
        <w:tc>
          <w:tcPr>
            <w:tcW w:w="2520" w:type="dxa"/>
            <w:gridSpan w:val="3"/>
            <w:vMerge w:val="restart"/>
            <w:tcBorders>
              <w:top w:val="nil"/>
              <w:left w:val="single" w:color="000000" w:sz="8" w:space="0"/>
              <w:bottom w:val="single" w:color="000000" w:sz="8" w:space="0"/>
              <w:right w:val="single" w:color="000000" w:sz="8" w:space="0"/>
            </w:tcBorders>
            <w:shd w:val="clear" w:color="auto" w:fill="C0C0C0"/>
            <w:tcMar>
              <w:top w:w="0" w:type="dxa"/>
              <w:left w:w="108" w:type="dxa"/>
              <w:bottom w:w="0" w:type="dxa"/>
              <w:right w:w="108" w:type="dxa"/>
            </w:tcMar>
            <w:vAlign w:val="center"/>
          </w:tcPr>
          <w:p w14:paraId="4C5E1650">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科目代码</w:t>
            </w:r>
          </w:p>
        </w:tc>
        <w:tc>
          <w:tcPr>
            <w:tcW w:w="0" w:type="auto"/>
            <w:vMerge w:val="restart"/>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179A4A6">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科目名称</w:t>
            </w:r>
          </w:p>
        </w:tc>
        <w:tc>
          <w:tcPr>
            <w:tcW w:w="2295"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23144B45">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合计</w:t>
            </w:r>
          </w:p>
        </w:tc>
        <w:tc>
          <w:tcPr>
            <w:tcW w:w="2295"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314045DC">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基本支出</w:t>
            </w:r>
          </w:p>
        </w:tc>
        <w:tc>
          <w:tcPr>
            <w:tcW w:w="2295"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02A72405">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项目支出</w:t>
            </w:r>
          </w:p>
        </w:tc>
      </w:tr>
      <w:tr w14:paraId="66BFFAC8">
        <w:tblPrEx>
          <w:tblCellMar>
            <w:top w:w="15" w:type="dxa"/>
            <w:left w:w="15" w:type="dxa"/>
            <w:bottom w:w="15" w:type="dxa"/>
            <w:right w:w="15" w:type="dxa"/>
          </w:tblCellMar>
        </w:tblPrEx>
        <w:trPr>
          <w:trHeight w:val="312" w:hRule="atLeast"/>
        </w:trPr>
        <w:tc>
          <w:tcPr>
            <w:tcW w:w="0" w:type="auto"/>
            <w:gridSpan w:val="3"/>
            <w:vMerge w:val="continue"/>
            <w:tcBorders>
              <w:top w:val="nil"/>
              <w:left w:val="single" w:color="000000" w:sz="8" w:space="0"/>
              <w:bottom w:val="single" w:color="000000" w:sz="8" w:space="0"/>
              <w:right w:val="single" w:color="000000" w:sz="8" w:space="0"/>
            </w:tcBorders>
            <w:vAlign w:val="center"/>
          </w:tcPr>
          <w:p w14:paraId="6F8F2879">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203C8E32">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6842E579">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7AF6324D">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0632C2FF">
            <w:pPr>
              <w:widowControl/>
              <w:jc w:val="left"/>
              <w:rPr>
                <w:rFonts w:ascii="Calibri" w:hAnsi="Calibri" w:eastAsia="宋体" w:cs="Times New Roman"/>
                <w:kern w:val="0"/>
                <w:szCs w:val="21"/>
              </w:rPr>
            </w:pPr>
          </w:p>
        </w:tc>
        <w:tc>
          <w:tcPr>
            <w:tcW w:w="0" w:type="auto"/>
            <w:gridSpan w:val="4"/>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55196336">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栏次</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48A12FE5">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1715AD1">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2</w:t>
            </w:r>
          </w:p>
        </w:tc>
        <w:tc>
          <w:tcPr>
            <w:tcW w:w="0" w:type="auto"/>
            <w:tcBorders>
              <w:top w:val="nil"/>
              <w:left w:val="nil"/>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7381B8FC">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w:t>
            </w:r>
          </w:p>
        </w:tc>
      </w:tr>
      <w:tr w14:paraId="1F41C5F5">
        <w:tblPrEx>
          <w:tblCellMar>
            <w:top w:w="15" w:type="dxa"/>
            <w:left w:w="15" w:type="dxa"/>
            <w:bottom w:w="15" w:type="dxa"/>
            <w:right w:w="15" w:type="dxa"/>
          </w:tblCellMar>
        </w:tblPrEx>
        <w:trPr>
          <w:trHeight w:val="308" w:hRule="atLeast"/>
        </w:trPr>
        <w:tc>
          <w:tcPr>
            <w:tcW w:w="0" w:type="auto"/>
            <w:gridSpan w:val="3"/>
            <w:vMerge w:val="continue"/>
            <w:tcBorders>
              <w:top w:val="nil"/>
              <w:left w:val="single" w:color="000000" w:sz="8" w:space="0"/>
              <w:bottom w:val="single" w:color="000000" w:sz="8" w:space="0"/>
              <w:right w:val="single" w:color="000000" w:sz="8" w:space="0"/>
            </w:tcBorders>
            <w:vAlign w:val="center"/>
          </w:tcPr>
          <w:p w14:paraId="53CD7BAE">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486B5D98">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3CF6AF8B">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132F38BE">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5B5B64D0">
            <w:pPr>
              <w:widowControl/>
              <w:jc w:val="left"/>
              <w:rPr>
                <w:rFonts w:ascii="Calibri" w:hAnsi="Calibri" w:eastAsia="宋体" w:cs="Times New Roman"/>
                <w:kern w:val="0"/>
                <w:szCs w:val="21"/>
              </w:rPr>
            </w:pPr>
          </w:p>
        </w:tc>
        <w:tc>
          <w:tcPr>
            <w:tcW w:w="0" w:type="auto"/>
            <w:gridSpan w:val="4"/>
            <w:tcBorders>
              <w:top w:val="nil"/>
              <w:left w:val="single" w:color="000000" w:sz="8" w:space="0"/>
              <w:bottom w:val="single" w:color="000000" w:sz="8" w:space="0"/>
              <w:right w:val="single" w:color="000000" w:sz="8" w:space="0"/>
            </w:tcBorders>
            <w:shd w:val="clear" w:color="auto" w:fill="C0C0C0"/>
            <w:noWrap/>
            <w:tcMar>
              <w:top w:w="0" w:type="dxa"/>
              <w:left w:w="108" w:type="dxa"/>
              <w:bottom w:w="0" w:type="dxa"/>
              <w:right w:w="108" w:type="dxa"/>
            </w:tcMar>
            <w:vAlign w:val="center"/>
          </w:tcPr>
          <w:p w14:paraId="0718502D">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合计</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9AE2EB4">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CD124BB">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DA65717">
            <w:pPr>
              <w:widowControl/>
              <w:jc w:val="right"/>
              <w:rPr>
                <w:rFonts w:ascii="Calibri" w:hAnsi="Calibri" w:eastAsia="宋体" w:cs="Times New Roman"/>
                <w:kern w:val="0"/>
                <w:szCs w:val="21"/>
              </w:rPr>
            </w:pPr>
            <w:r>
              <w:rPr>
                <w:rFonts w:ascii="Calibri" w:hAnsi="Calibri" w:eastAsia="宋体" w:cs="Times New Roman"/>
                <w:kern w:val="0"/>
                <w:szCs w:val="21"/>
              </w:rPr>
              <w:t> </w:t>
            </w:r>
          </w:p>
        </w:tc>
      </w:tr>
      <w:tr w14:paraId="6084AAAB">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7F42B1E">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2B786EE">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98779DF">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78218BD">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8CF5D51">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4D6A4E4">
            <w:pPr>
              <w:widowControl/>
              <w:jc w:val="left"/>
              <w:rPr>
                <w:rFonts w:ascii="Times New Roman" w:hAnsi="Times New Roman" w:eastAsia="Times New Roman" w:cs="Times New Roman"/>
                <w:kern w:val="0"/>
                <w:sz w:val="20"/>
                <w:szCs w:val="20"/>
              </w:rPr>
            </w:pPr>
          </w:p>
        </w:tc>
        <w:tc>
          <w:tcPr>
            <w:tcW w:w="0" w:type="auto"/>
            <w:vAlign w:val="center"/>
          </w:tcPr>
          <w:p w14:paraId="397BBD1F">
            <w:pPr>
              <w:widowControl/>
              <w:jc w:val="left"/>
              <w:rPr>
                <w:rFonts w:ascii="Times New Roman" w:hAnsi="Times New Roman" w:eastAsia="Times New Roman" w:cs="Times New Roman"/>
                <w:kern w:val="0"/>
                <w:sz w:val="20"/>
                <w:szCs w:val="20"/>
              </w:rPr>
            </w:pPr>
          </w:p>
        </w:tc>
        <w:tc>
          <w:tcPr>
            <w:tcW w:w="0" w:type="auto"/>
            <w:vAlign w:val="center"/>
          </w:tcPr>
          <w:p w14:paraId="70A3FE24">
            <w:pPr>
              <w:widowControl/>
              <w:jc w:val="left"/>
              <w:rPr>
                <w:rFonts w:ascii="Times New Roman" w:hAnsi="Times New Roman" w:eastAsia="Times New Roman" w:cs="Times New Roman"/>
                <w:kern w:val="0"/>
                <w:sz w:val="20"/>
                <w:szCs w:val="20"/>
              </w:rPr>
            </w:pPr>
          </w:p>
        </w:tc>
        <w:tc>
          <w:tcPr>
            <w:tcW w:w="0" w:type="auto"/>
            <w:vAlign w:val="center"/>
          </w:tcPr>
          <w:p w14:paraId="05B60150">
            <w:pPr>
              <w:widowControl/>
              <w:jc w:val="left"/>
              <w:rPr>
                <w:rFonts w:ascii="Times New Roman" w:hAnsi="Times New Roman" w:eastAsia="Times New Roman" w:cs="Times New Roman"/>
                <w:kern w:val="0"/>
                <w:sz w:val="20"/>
                <w:szCs w:val="20"/>
              </w:rPr>
            </w:pPr>
          </w:p>
        </w:tc>
        <w:tc>
          <w:tcPr>
            <w:tcW w:w="0" w:type="auto"/>
            <w:vAlign w:val="center"/>
          </w:tcPr>
          <w:p w14:paraId="4633DC24">
            <w:pPr>
              <w:widowControl/>
              <w:jc w:val="left"/>
              <w:rPr>
                <w:rFonts w:ascii="Times New Roman" w:hAnsi="Times New Roman" w:eastAsia="Times New Roman" w:cs="Times New Roman"/>
                <w:kern w:val="0"/>
                <w:sz w:val="20"/>
                <w:szCs w:val="20"/>
              </w:rPr>
            </w:pPr>
          </w:p>
        </w:tc>
        <w:tc>
          <w:tcPr>
            <w:tcW w:w="0" w:type="auto"/>
            <w:vAlign w:val="center"/>
          </w:tcPr>
          <w:p w14:paraId="4EC543CD">
            <w:pPr>
              <w:widowControl/>
              <w:jc w:val="left"/>
              <w:rPr>
                <w:rFonts w:ascii="Times New Roman" w:hAnsi="Times New Roman" w:eastAsia="Times New Roman" w:cs="Times New Roman"/>
                <w:kern w:val="0"/>
                <w:sz w:val="20"/>
                <w:szCs w:val="20"/>
              </w:rPr>
            </w:pPr>
          </w:p>
        </w:tc>
        <w:tc>
          <w:tcPr>
            <w:tcW w:w="0" w:type="auto"/>
            <w:vAlign w:val="center"/>
          </w:tcPr>
          <w:p w14:paraId="242E8515">
            <w:pPr>
              <w:widowControl/>
              <w:jc w:val="left"/>
              <w:rPr>
                <w:rFonts w:ascii="Times New Roman" w:hAnsi="Times New Roman" w:eastAsia="Times New Roman" w:cs="Times New Roman"/>
                <w:kern w:val="0"/>
                <w:sz w:val="20"/>
                <w:szCs w:val="20"/>
              </w:rPr>
            </w:pPr>
          </w:p>
        </w:tc>
      </w:tr>
      <w:tr w14:paraId="2306AF59">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A073EA4">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1F2B0ED">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D49F7E4">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62EF833">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E070F10">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5A4CFC5">
            <w:pPr>
              <w:widowControl/>
              <w:jc w:val="left"/>
              <w:rPr>
                <w:rFonts w:ascii="Times New Roman" w:hAnsi="Times New Roman" w:eastAsia="Times New Roman" w:cs="Times New Roman"/>
                <w:kern w:val="0"/>
                <w:sz w:val="20"/>
                <w:szCs w:val="20"/>
              </w:rPr>
            </w:pPr>
          </w:p>
        </w:tc>
        <w:tc>
          <w:tcPr>
            <w:tcW w:w="0" w:type="auto"/>
            <w:vAlign w:val="center"/>
          </w:tcPr>
          <w:p w14:paraId="43C428F0">
            <w:pPr>
              <w:widowControl/>
              <w:jc w:val="left"/>
              <w:rPr>
                <w:rFonts w:ascii="Times New Roman" w:hAnsi="Times New Roman" w:eastAsia="Times New Roman" w:cs="Times New Roman"/>
                <w:kern w:val="0"/>
                <w:sz w:val="20"/>
                <w:szCs w:val="20"/>
              </w:rPr>
            </w:pPr>
          </w:p>
        </w:tc>
        <w:tc>
          <w:tcPr>
            <w:tcW w:w="0" w:type="auto"/>
            <w:vAlign w:val="center"/>
          </w:tcPr>
          <w:p w14:paraId="29ADABD7">
            <w:pPr>
              <w:widowControl/>
              <w:jc w:val="left"/>
              <w:rPr>
                <w:rFonts w:ascii="Times New Roman" w:hAnsi="Times New Roman" w:eastAsia="Times New Roman" w:cs="Times New Roman"/>
                <w:kern w:val="0"/>
                <w:sz w:val="20"/>
                <w:szCs w:val="20"/>
              </w:rPr>
            </w:pPr>
          </w:p>
        </w:tc>
        <w:tc>
          <w:tcPr>
            <w:tcW w:w="0" w:type="auto"/>
            <w:vAlign w:val="center"/>
          </w:tcPr>
          <w:p w14:paraId="2277EC20">
            <w:pPr>
              <w:widowControl/>
              <w:jc w:val="left"/>
              <w:rPr>
                <w:rFonts w:ascii="Times New Roman" w:hAnsi="Times New Roman" w:eastAsia="Times New Roman" w:cs="Times New Roman"/>
                <w:kern w:val="0"/>
                <w:sz w:val="20"/>
                <w:szCs w:val="20"/>
              </w:rPr>
            </w:pPr>
          </w:p>
        </w:tc>
        <w:tc>
          <w:tcPr>
            <w:tcW w:w="0" w:type="auto"/>
            <w:vAlign w:val="center"/>
          </w:tcPr>
          <w:p w14:paraId="0518AB97">
            <w:pPr>
              <w:widowControl/>
              <w:jc w:val="left"/>
              <w:rPr>
                <w:rFonts w:ascii="Times New Roman" w:hAnsi="Times New Roman" w:eastAsia="Times New Roman" w:cs="Times New Roman"/>
                <w:kern w:val="0"/>
                <w:sz w:val="20"/>
                <w:szCs w:val="20"/>
              </w:rPr>
            </w:pPr>
          </w:p>
        </w:tc>
        <w:tc>
          <w:tcPr>
            <w:tcW w:w="0" w:type="auto"/>
            <w:vAlign w:val="center"/>
          </w:tcPr>
          <w:p w14:paraId="3B1FE06E">
            <w:pPr>
              <w:widowControl/>
              <w:jc w:val="left"/>
              <w:rPr>
                <w:rFonts w:ascii="Times New Roman" w:hAnsi="Times New Roman" w:eastAsia="Times New Roman" w:cs="Times New Roman"/>
                <w:kern w:val="0"/>
                <w:sz w:val="20"/>
                <w:szCs w:val="20"/>
              </w:rPr>
            </w:pPr>
          </w:p>
        </w:tc>
        <w:tc>
          <w:tcPr>
            <w:tcW w:w="0" w:type="auto"/>
            <w:vAlign w:val="center"/>
          </w:tcPr>
          <w:p w14:paraId="0F248B1D">
            <w:pPr>
              <w:widowControl/>
              <w:jc w:val="left"/>
              <w:rPr>
                <w:rFonts w:ascii="Times New Roman" w:hAnsi="Times New Roman" w:eastAsia="Times New Roman" w:cs="Times New Roman"/>
                <w:kern w:val="0"/>
                <w:sz w:val="20"/>
                <w:szCs w:val="20"/>
              </w:rPr>
            </w:pPr>
          </w:p>
        </w:tc>
      </w:tr>
      <w:tr w14:paraId="38FA6C10">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CC217D3">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18AC8A7">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005B7F7">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8BC4BA3">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3BC5685">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6C62F15">
            <w:pPr>
              <w:widowControl/>
              <w:jc w:val="left"/>
              <w:rPr>
                <w:rFonts w:ascii="Times New Roman" w:hAnsi="Times New Roman" w:eastAsia="Times New Roman" w:cs="Times New Roman"/>
                <w:kern w:val="0"/>
                <w:sz w:val="20"/>
                <w:szCs w:val="20"/>
              </w:rPr>
            </w:pPr>
          </w:p>
        </w:tc>
        <w:tc>
          <w:tcPr>
            <w:tcW w:w="0" w:type="auto"/>
            <w:vAlign w:val="center"/>
          </w:tcPr>
          <w:p w14:paraId="5CD68F02">
            <w:pPr>
              <w:widowControl/>
              <w:jc w:val="left"/>
              <w:rPr>
                <w:rFonts w:ascii="Times New Roman" w:hAnsi="Times New Roman" w:eastAsia="Times New Roman" w:cs="Times New Roman"/>
                <w:kern w:val="0"/>
                <w:sz w:val="20"/>
                <w:szCs w:val="20"/>
              </w:rPr>
            </w:pPr>
          </w:p>
        </w:tc>
        <w:tc>
          <w:tcPr>
            <w:tcW w:w="0" w:type="auto"/>
            <w:vAlign w:val="center"/>
          </w:tcPr>
          <w:p w14:paraId="122C749E">
            <w:pPr>
              <w:widowControl/>
              <w:jc w:val="left"/>
              <w:rPr>
                <w:rFonts w:ascii="Times New Roman" w:hAnsi="Times New Roman" w:eastAsia="Times New Roman" w:cs="Times New Roman"/>
                <w:kern w:val="0"/>
                <w:sz w:val="20"/>
                <w:szCs w:val="20"/>
              </w:rPr>
            </w:pPr>
          </w:p>
        </w:tc>
        <w:tc>
          <w:tcPr>
            <w:tcW w:w="0" w:type="auto"/>
            <w:vAlign w:val="center"/>
          </w:tcPr>
          <w:p w14:paraId="4120445B">
            <w:pPr>
              <w:widowControl/>
              <w:jc w:val="left"/>
              <w:rPr>
                <w:rFonts w:ascii="Times New Roman" w:hAnsi="Times New Roman" w:eastAsia="Times New Roman" w:cs="Times New Roman"/>
                <w:kern w:val="0"/>
                <w:sz w:val="20"/>
                <w:szCs w:val="20"/>
              </w:rPr>
            </w:pPr>
          </w:p>
        </w:tc>
        <w:tc>
          <w:tcPr>
            <w:tcW w:w="0" w:type="auto"/>
            <w:vAlign w:val="center"/>
          </w:tcPr>
          <w:p w14:paraId="2C6EEBA7">
            <w:pPr>
              <w:widowControl/>
              <w:jc w:val="left"/>
              <w:rPr>
                <w:rFonts w:ascii="Times New Roman" w:hAnsi="Times New Roman" w:eastAsia="Times New Roman" w:cs="Times New Roman"/>
                <w:kern w:val="0"/>
                <w:sz w:val="20"/>
                <w:szCs w:val="20"/>
              </w:rPr>
            </w:pPr>
          </w:p>
        </w:tc>
        <w:tc>
          <w:tcPr>
            <w:tcW w:w="0" w:type="auto"/>
            <w:vAlign w:val="center"/>
          </w:tcPr>
          <w:p w14:paraId="67B072FB">
            <w:pPr>
              <w:widowControl/>
              <w:jc w:val="left"/>
              <w:rPr>
                <w:rFonts w:ascii="Times New Roman" w:hAnsi="Times New Roman" w:eastAsia="Times New Roman" w:cs="Times New Roman"/>
                <w:kern w:val="0"/>
                <w:sz w:val="20"/>
                <w:szCs w:val="20"/>
              </w:rPr>
            </w:pPr>
          </w:p>
        </w:tc>
        <w:tc>
          <w:tcPr>
            <w:tcW w:w="0" w:type="auto"/>
            <w:vAlign w:val="center"/>
          </w:tcPr>
          <w:p w14:paraId="6F7C1C2E">
            <w:pPr>
              <w:widowControl/>
              <w:jc w:val="left"/>
              <w:rPr>
                <w:rFonts w:ascii="Times New Roman" w:hAnsi="Times New Roman" w:eastAsia="Times New Roman" w:cs="Times New Roman"/>
                <w:kern w:val="0"/>
                <w:sz w:val="20"/>
                <w:szCs w:val="20"/>
              </w:rPr>
            </w:pPr>
          </w:p>
        </w:tc>
      </w:tr>
      <w:tr w14:paraId="172675FB">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A09AC6E">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6DAD49A">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885072C">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DDD092C">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7CACB8C">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5C16A9B">
            <w:pPr>
              <w:widowControl/>
              <w:jc w:val="left"/>
              <w:rPr>
                <w:rFonts w:ascii="Times New Roman" w:hAnsi="Times New Roman" w:eastAsia="Times New Roman" w:cs="Times New Roman"/>
                <w:kern w:val="0"/>
                <w:sz w:val="20"/>
                <w:szCs w:val="20"/>
              </w:rPr>
            </w:pPr>
          </w:p>
        </w:tc>
        <w:tc>
          <w:tcPr>
            <w:tcW w:w="0" w:type="auto"/>
            <w:vAlign w:val="center"/>
          </w:tcPr>
          <w:p w14:paraId="6157CE65">
            <w:pPr>
              <w:widowControl/>
              <w:jc w:val="left"/>
              <w:rPr>
                <w:rFonts w:ascii="Times New Roman" w:hAnsi="Times New Roman" w:eastAsia="Times New Roman" w:cs="Times New Roman"/>
                <w:kern w:val="0"/>
                <w:sz w:val="20"/>
                <w:szCs w:val="20"/>
              </w:rPr>
            </w:pPr>
          </w:p>
        </w:tc>
        <w:tc>
          <w:tcPr>
            <w:tcW w:w="0" w:type="auto"/>
            <w:vAlign w:val="center"/>
          </w:tcPr>
          <w:p w14:paraId="773B6BD2">
            <w:pPr>
              <w:widowControl/>
              <w:jc w:val="left"/>
              <w:rPr>
                <w:rFonts w:ascii="Times New Roman" w:hAnsi="Times New Roman" w:eastAsia="Times New Roman" w:cs="Times New Roman"/>
                <w:kern w:val="0"/>
                <w:sz w:val="20"/>
                <w:szCs w:val="20"/>
              </w:rPr>
            </w:pPr>
          </w:p>
        </w:tc>
        <w:tc>
          <w:tcPr>
            <w:tcW w:w="0" w:type="auto"/>
            <w:vAlign w:val="center"/>
          </w:tcPr>
          <w:p w14:paraId="036AF7B7">
            <w:pPr>
              <w:widowControl/>
              <w:jc w:val="left"/>
              <w:rPr>
                <w:rFonts w:ascii="Times New Roman" w:hAnsi="Times New Roman" w:eastAsia="Times New Roman" w:cs="Times New Roman"/>
                <w:kern w:val="0"/>
                <w:sz w:val="20"/>
                <w:szCs w:val="20"/>
              </w:rPr>
            </w:pPr>
          </w:p>
        </w:tc>
        <w:tc>
          <w:tcPr>
            <w:tcW w:w="0" w:type="auto"/>
            <w:vAlign w:val="center"/>
          </w:tcPr>
          <w:p w14:paraId="43EA366B">
            <w:pPr>
              <w:widowControl/>
              <w:jc w:val="left"/>
              <w:rPr>
                <w:rFonts w:ascii="Times New Roman" w:hAnsi="Times New Roman" w:eastAsia="Times New Roman" w:cs="Times New Roman"/>
                <w:kern w:val="0"/>
                <w:sz w:val="20"/>
                <w:szCs w:val="20"/>
              </w:rPr>
            </w:pPr>
          </w:p>
        </w:tc>
        <w:tc>
          <w:tcPr>
            <w:tcW w:w="0" w:type="auto"/>
            <w:vAlign w:val="center"/>
          </w:tcPr>
          <w:p w14:paraId="72D002B7">
            <w:pPr>
              <w:widowControl/>
              <w:jc w:val="left"/>
              <w:rPr>
                <w:rFonts w:ascii="Times New Roman" w:hAnsi="Times New Roman" w:eastAsia="Times New Roman" w:cs="Times New Roman"/>
                <w:kern w:val="0"/>
                <w:sz w:val="20"/>
                <w:szCs w:val="20"/>
              </w:rPr>
            </w:pPr>
          </w:p>
        </w:tc>
        <w:tc>
          <w:tcPr>
            <w:tcW w:w="0" w:type="auto"/>
            <w:vAlign w:val="center"/>
          </w:tcPr>
          <w:p w14:paraId="5E991171">
            <w:pPr>
              <w:widowControl/>
              <w:jc w:val="left"/>
              <w:rPr>
                <w:rFonts w:ascii="Times New Roman" w:hAnsi="Times New Roman" w:eastAsia="Times New Roman" w:cs="Times New Roman"/>
                <w:kern w:val="0"/>
                <w:sz w:val="20"/>
                <w:szCs w:val="20"/>
              </w:rPr>
            </w:pPr>
          </w:p>
        </w:tc>
      </w:tr>
      <w:tr w14:paraId="3C3F9ECC">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152F406">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B37266B">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B06BE31">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2911631">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37687C2">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B341631">
            <w:pPr>
              <w:widowControl/>
              <w:jc w:val="left"/>
              <w:rPr>
                <w:rFonts w:ascii="Times New Roman" w:hAnsi="Times New Roman" w:eastAsia="Times New Roman" w:cs="Times New Roman"/>
                <w:kern w:val="0"/>
                <w:sz w:val="20"/>
                <w:szCs w:val="20"/>
              </w:rPr>
            </w:pPr>
          </w:p>
        </w:tc>
        <w:tc>
          <w:tcPr>
            <w:tcW w:w="0" w:type="auto"/>
            <w:vAlign w:val="center"/>
          </w:tcPr>
          <w:p w14:paraId="661B9F09">
            <w:pPr>
              <w:widowControl/>
              <w:jc w:val="left"/>
              <w:rPr>
                <w:rFonts w:ascii="Times New Roman" w:hAnsi="Times New Roman" w:eastAsia="Times New Roman" w:cs="Times New Roman"/>
                <w:kern w:val="0"/>
                <w:sz w:val="20"/>
                <w:szCs w:val="20"/>
              </w:rPr>
            </w:pPr>
          </w:p>
        </w:tc>
        <w:tc>
          <w:tcPr>
            <w:tcW w:w="0" w:type="auto"/>
            <w:vAlign w:val="center"/>
          </w:tcPr>
          <w:p w14:paraId="2D568BD1">
            <w:pPr>
              <w:widowControl/>
              <w:jc w:val="left"/>
              <w:rPr>
                <w:rFonts w:ascii="Times New Roman" w:hAnsi="Times New Roman" w:eastAsia="Times New Roman" w:cs="Times New Roman"/>
                <w:kern w:val="0"/>
                <w:sz w:val="20"/>
                <w:szCs w:val="20"/>
              </w:rPr>
            </w:pPr>
          </w:p>
        </w:tc>
        <w:tc>
          <w:tcPr>
            <w:tcW w:w="0" w:type="auto"/>
            <w:vAlign w:val="center"/>
          </w:tcPr>
          <w:p w14:paraId="37051C02">
            <w:pPr>
              <w:widowControl/>
              <w:jc w:val="left"/>
              <w:rPr>
                <w:rFonts w:ascii="Times New Roman" w:hAnsi="Times New Roman" w:eastAsia="Times New Roman" w:cs="Times New Roman"/>
                <w:kern w:val="0"/>
                <w:sz w:val="20"/>
                <w:szCs w:val="20"/>
              </w:rPr>
            </w:pPr>
          </w:p>
        </w:tc>
        <w:tc>
          <w:tcPr>
            <w:tcW w:w="0" w:type="auto"/>
            <w:vAlign w:val="center"/>
          </w:tcPr>
          <w:p w14:paraId="4409356C">
            <w:pPr>
              <w:widowControl/>
              <w:jc w:val="left"/>
              <w:rPr>
                <w:rFonts w:ascii="Times New Roman" w:hAnsi="Times New Roman" w:eastAsia="Times New Roman" w:cs="Times New Roman"/>
                <w:kern w:val="0"/>
                <w:sz w:val="20"/>
                <w:szCs w:val="20"/>
              </w:rPr>
            </w:pPr>
          </w:p>
        </w:tc>
        <w:tc>
          <w:tcPr>
            <w:tcW w:w="0" w:type="auto"/>
            <w:vAlign w:val="center"/>
          </w:tcPr>
          <w:p w14:paraId="3A867303">
            <w:pPr>
              <w:widowControl/>
              <w:jc w:val="left"/>
              <w:rPr>
                <w:rFonts w:ascii="Times New Roman" w:hAnsi="Times New Roman" w:eastAsia="Times New Roman" w:cs="Times New Roman"/>
                <w:kern w:val="0"/>
                <w:sz w:val="20"/>
                <w:szCs w:val="20"/>
              </w:rPr>
            </w:pPr>
          </w:p>
        </w:tc>
        <w:tc>
          <w:tcPr>
            <w:tcW w:w="0" w:type="auto"/>
            <w:vAlign w:val="center"/>
          </w:tcPr>
          <w:p w14:paraId="22EE975E">
            <w:pPr>
              <w:widowControl/>
              <w:jc w:val="left"/>
              <w:rPr>
                <w:rFonts w:ascii="Times New Roman" w:hAnsi="Times New Roman" w:eastAsia="Times New Roman" w:cs="Times New Roman"/>
                <w:kern w:val="0"/>
                <w:sz w:val="20"/>
                <w:szCs w:val="20"/>
              </w:rPr>
            </w:pPr>
          </w:p>
        </w:tc>
      </w:tr>
      <w:tr w14:paraId="38096DD8">
        <w:tblPrEx>
          <w:tblCellMar>
            <w:top w:w="15" w:type="dxa"/>
            <w:left w:w="15" w:type="dxa"/>
            <w:bottom w:w="15" w:type="dxa"/>
            <w:right w:w="15" w:type="dxa"/>
          </w:tblCellMar>
        </w:tblPrEx>
        <w:trPr>
          <w:trHeight w:val="308" w:hRule="atLeast"/>
        </w:trPr>
        <w:tc>
          <w:tcPr>
            <w:tcW w:w="0" w:type="auto"/>
            <w:gridSpan w:val="3"/>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91586DF">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FCACEC9">
            <w:pPr>
              <w:widowControl/>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7314271">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F9CE23E">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446BFE8">
            <w:pPr>
              <w:widowControl/>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FEDE4B1">
            <w:pPr>
              <w:widowControl/>
              <w:jc w:val="left"/>
              <w:rPr>
                <w:rFonts w:ascii="Times New Roman" w:hAnsi="Times New Roman" w:eastAsia="Times New Roman" w:cs="Times New Roman"/>
                <w:kern w:val="0"/>
                <w:sz w:val="20"/>
                <w:szCs w:val="20"/>
              </w:rPr>
            </w:pPr>
          </w:p>
        </w:tc>
        <w:tc>
          <w:tcPr>
            <w:tcW w:w="0" w:type="auto"/>
            <w:vAlign w:val="center"/>
          </w:tcPr>
          <w:p w14:paraId="1FCEF6C6">
            <w:pPr>
              <w:widowControl/>
              <w:jc w:val="left"/>
              <w:rPr>
                <w:rFonts w:ascii="Times New Roman" w:hAnsi="Times New Roman" w:eastAsia="Times New Roman" w:cs="Times New Roman"/>
                <w:kern w:val="0"/>
                <w:sz w:val="20"/>
                <w:szCs w:val="20"/>
              </w:rPr>
            </w:pPr>
          </w:p>
        </w:tc>
        <w:tc>
          <w:tcPr>
            <w:tcW w:w="0" w:type="auto"/>
            <w:vAlign w:val="center"/>
          </w:tcPr>
          <w:p w14:paraId="5F5C62A3">
            <w:pPr>
              <w:widowControl/>
              <w:jc w:val="left"/>
              <w:rPr>
                <w:rFonts w:ascii="Times New Roman" w:hAnsi="Times New Roman" w:eastAsia="Times New Roman" w:cs="Times New Roman"/>
                <w:kern w:val="0"/>
                <w:sz w:val="20"/>
                <w:szCs w:val="20"/>
              </w:rPr>
            </w:pPr>
          </w:p>
        </w:tc>
        <w:tc>
          <w:tcPr>
            <w:tcW w:w="0" w:type="auto"/>
            <w:vAlign w:val="center"/>
          </w:tcPr>
          <w:p w14:paraId="0E9387AE">
            <w:pPr>
              <w:widowControl/>
              <w:jc w:val="left"/>
              <w:rPr>
                <w:rFonts w:ascii="Times New Roman" w:hAnsi="Times New Roman" w:eastAsia="Times New Roman" w:cs="Times New Roman"/>
                <w:kern w:val="0"/>
                <w:sz w:val="20"/>
                <w:szCs w:val="20"/>
              </w:rPr>
            </w:pPr>
          </w:p>
        </w:tc>
        <w:tc>
          <w:tcPr>
            <w:tcW w:w="0" w:type="auto"/>
            <w:vAlign w:val="center"/>
          </w:tcPr>
          <w:p w14:paraId="2B7B900E">
            <w:pPr>
              <w:widowControl/>
              <w:jc w:val="left"/>
              <w:rPr>
                <w:rFonts w:ascii="Times New Roman" w:hAnsi="Times New Roman" w:eastAsia="Times New Roman" w:cs="Times New Roman"/>
                <w:kern w:val="0"/>
                <w:sz w:val="20"/>
                <w:szCs w:val="20"/>
              </w:rPr>
            </w:pPr>
          </w:p>
        </w:tc>
        <w:tc>
          <w:tcPr>
            <w:tcW w:w="0" w:type="auto"/>
            <w:vAlign w:val="center"/>
          </w:tcPr>
          <w:p w14:paraId="786ECBB5">
            <w:pPr>
              <w:widowControl/>
              <w:jc w:val="left"/>
              <w:rPr>
                <w:rFonts w:ascii="Times New Roman" w:hAnsi="Times New Roman" w:eastAsia="Times New Roman" w:cs="Times New Roman"/>
                <w:kern w:val="0"/>
                <w:sz w:val="20"/>
                <w:szCs w:val="20"/>
              </w:rPr>
            </w:pPr>
          </w:p>
        </w:tc>
        <w:tc>
          <w:tcPr>
            <w:tcW w:w="0" w:type="auto"/>
            <w:vAlign w:val="center"/>
          </w:tcPr>
          <w:p w14:paraId="54700138">
            <w:pPr>
              <w:widowControl/>
              <w:jc w:val="left"/>
              <w:rPr>
                <w:rFonts w:ascii="Times New Roman" w:hAnsi="Times New Roman" w:eastAsia="Times New Roman" w:cs="Times New Roman"/>
                <w:kern w:val="0"/>
                <w:sz w:val="20"/>
                <w:szCs w:val="20"/>
              </w:rPr>
            </w:pPr>
          </w:p>
        </w:tc>
      </w:tr>
      <w:tr w14:paraId="6A396E63">
        <w:tblPrEx>
          <w:tblCellMar>
            <w:top w:w="15" w:type="dxa"/>
            <w:left w:w="15" w:type="dxa"/>
            <w:bottom w:w="15" w:type="dxa"/>
            <w:right w:w="15" w:type="dxa"/>
          </w:tblCellMar>
        </w:tblPrEx>
        <w:trPr>
          <w:trHeight w:val="308" w:hRule="atLeast"/>
        </w:trPr>
        <w:tc>
          <w:tcPr>
            <w:tcW w:w="0" w:type="auto"/>
            <w:gridSpan w:val="7"/>
            <w:tcBorders>
              <w:top w:val="nil"/>
              <w:left w:val="nil"/>
              <w:bottom w:val="nil"/>
              <w:right w:val="nil"/>
            </w:tcBorders>
            <w:noWrap/>
            <w:tcMar>
              <w:top w:w="0" w:type="dxa"/>
              <w:left w:w="108" w:type="dxa"/>
              <w:bottom w:w="0" w:type="dxa"/>
              <w:right w:w="108" w:type="dxa"/>
            </w:tcMar>
            <w:vAlign w:val="center"/>
          </w:tcPr>
          <w:p w14:paraId="23BF65C0">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注：本表反映部门本年度国有资本经营预算财政拨款支出情况。</w:t>
            </w:r>
          </w:p>
        </w:tc>
        <w:tc>
          <w:tcPr>
            <w:tcW w:w="0" w:type="auto"/>
            <w:vAlign w:val="center"/>
          </w:tcPr>
          <w:p w14:paraId="74E8B4FC">
            <w:pPr>
              <w:widowControl/>
              <w:jc w:val="left"/>
              <w:rPr>
                <w:rFonts w:ascii="Times New Roman" w:hAnsi="Times New Roman" w:eastAsia="Times New Roman" w:cs="Times New Roman"/>
                <w:kern w:val="0"/>
                <w:sz w:val="20"/>
                <w:szCs w:val="20"/>
              </w:rPr>
            </w:pPr>
          </w:p>
        </w:tc>
        <w:tc>
          <w:tcPr>
            <w:tcW w:w="0" w:type="auto"/>
            <w:vAlign w:val="center"/>
          </w:tcPr>
          <w:p w14:paraId="5697389F">
            <w:pPr>
              <w:widowControl/>
              <w:jc w:val="left"/>
              <w:rPr>
                <w:rFonts w:ascii="Times New Roman" w:hAnsi="Times New Roman" w:eastAsia="Times New Roman" w:cs="Times New Roman"/>
                <w:kern w:val="0"/>
                <w:sz w:val="20"/>
                <w:szCs w:val="20"/>
              </w:rPr>
            </w:pPr>
          </w:p>
        </w:tc>
        <w:tc>
          <w:tcPr>
            <w:tcW w:w="0" w:type="auto"/>
            <w:vAlign w:val="center"/>
          </w:tcPr>
          <w:p w14:paraId="07CC6801">
            <w:pPr>
              <w:widowControl/>
              <w:jc w:val="left"/>
              <w:rPr>
                <w:rFonts w:ascii="Times New Roman" w:hAnsi="Times New Roman" w:eastAsia="Times New Roman" w:cs="Times New Roman"/>
                <w:kern w:val="0"/>
                <w:sz w:val="20"/>
                <w:szCs w:val="20"/>
              </w:rPr>
            </w:pPr>
          </w:p>
        </w:tc>
        <w:tc>
          <w:tcPr>
            <w:tcW w:w="0" w:type="auto"/>
            <w:vAlign w:val="center"/>
          </w:tcPr>
          <w:p w14:paraId="04D4EAA6">
            <w:pPr>
              <w:widowControl/>
              <w:jc w:val="left"/>
              <w:rPr>
                <w:rFonts w:ascii="Times New Roman" w:hAnsi="Times New Roman" w:eastAsia="Times New Roman" w:cs="Times New Roman"/>
                <w:kern w:val="0"/>
                <w:sz w:val="20"/>
                <w:szCs w:val="20"/>
              </w:rPr>
            </w:pPr>
          </w:p>
        </w:tc>
        <w:tc>
          <w:tcPr>
            <w:tcW w:w="0" w:type="auto"/>
            <w:vAlign w:val="center"/>
          </w:tcPr>
          <w:p w14:paraId="31BE5DDB">
            <w:pPr>
              <w:widowControl/>
              <w:jc w:val="left"/>
              <w:rPr>
                <w:rFonts w:ascii="Times New Roman" w:hAnsi="Times New Roman" w:eastAsia="Times New Roman" w:cs="Times New Roman"/>
                <w:kern w:val="0"/>
                <w:sz w:val="20"/>
                <w:szCs w:val="20"/>
              </w:rPr>
            </w:pPr>
          </w:p>
        </w:tc>
        <w:tc>
          <w:tcPr>
            <w:tcW w:w="0" w:type="auto"/>
            <w:vAlign w:val="center"/>
          </w:tcPr>
          <w:p w14:paraId="7431BC58">
            <w:pPr>
              <w:widowControl/>
              <w:jc w:val="left"/>
              <w:rPr>
                <w:rFonts w:ascii="Times New Roman" w:hAnsi="Times New Roman" w:eastAsia="Times New Roman" w:cs="Times New Roman"/>
                <w:kern w:val="0"/>
                <w:sz w:val="20"/>
                <w:szCs w:val="20"/>
              </w:rPr>
            </w:pPr>
          </w:p>
        </w:tc>
        <w:tc>
          <w:tcPr>
            <w:tcW w:w="0" w:type="auto"/>
            <w:vAlign w:val="center"/>
          </w:tcPr>
          <w:p w14:paraId="4FD1EC8D">
            <w:pPr>
              <w:widowControl/>
              <w:jc w:val="left"/>
              <w:rPr>
                <w:rFonts w:ascii="Times New Roman" w:hAnsi="Times New Roman" w:eastAsia="Times New Roman" w:cs="Times New Roman"/>
                <w:kern w:val="0"/>
                <w:sz w:val="20"/>
                <w:szCs w:val="20"/>
              </w:rPr>
            </w:pPr>
          </w:p>
        </w:tc>
      </w:tr>
    </w:tbl>
    <w:p w14:paraId="27018747">
      <w:pPr>
        <w:widowControl/>
        <w:rPr>
          <w:rFonts w:ascii="Calibri" w:hAnsi="Calibri" w:eastAsia="宋体" w:cs="宋体"/>
          <w:kern w:val="0"/>
          <w:szCs w:val="21"/>
        </w:rPr>
      </w:pPr>
      <w:r>
        <w:rPr>
          <w:rFonts w:ascii="Times New Roman" w:hAnsi="Times New Roman" w:eastAsia="宋体" w:cs="Times New Roman"/>
          <w:kern w:val="0"/>
          <w:sz w:val="36"/>
          <w:szCs w:val="36"/>
        </w:rPr>
        <w:br w:type="page"/>
      </w:r>
    </w:p>
    <w:tbl>
      <w:tblPr>
        <w:tblStyle w:val="5"/>
        <w:tblW w:w="14220" w:type="dxa"/>
        <w:tblInd w:w="93" w:type="dxa"/>
        <w:tblLayout w:type="autofit"/>
        <w:tblCellMar>
          <w:top w:w="15" w:type="dxa"/>
          <w:left w:w="15" w:type="dxa"/>
          <w:bottom w:w="15" w:type="dxa"/>
          <w:right w:w="15" w:type="dxa"/>
        </w:tblCellMar>
      </w:tblPr>
      <w:tblGrid>
        <w:gridCol w:w="3016"/>
        <w:gridCol w:w="1351"/>
        <w:gridCol w:w="735"/>
        <w:gridCol w:w="1043"/>
        <w:gridCol w:w="1008"/>
        <w:gridCol w:w="978"/>
        <w:gridCol w:w="735"/>
        <w:gridCol w:w="1186"/>
        <w:gridCol w:w="735"/>
        <w:gridCol w:w="918"/>
        <w:gridCol w:w="899"/>
        <w:gridCol w:w="1616"/>
      </w:tblGrid>
      <w:tr w14:paraId="1693F19A">
        <w:tblPrEx>
          <w:tblCellMar>
            <w:top w:w="15" w:type="dxa"/>
            <w:left w:w="15" w:type="dxa"/>
            <w:bottom w:w="15" w:type="dxa"/>
            <w:right w:w="15" w:type="dxa"/>
          </w:tblCellMar>
        </w:tblPrEx>
        <w:trPr>
          <w:trHeight w:val="540" w:hRule="atLeast"/>
        </w:trPr>
        <w:tc>
          <w:tcPr>
            <w:tcW w:w="14220" w:type="dxa"/>
            <w:gridSpan w:val="12"/>
            <w:tcBorders>
              <w:top w:val="nil"/>
              <w:left w:val="nil"/>
              <w:bottom w:val="nil"/>
              <w:right w:val="nil"/>
            </w:tcBorders>
            <w:noWrap/>
            <w:tcMar>
              <w:top w:w="0" w:type="dxa"/>
              <w:left w:w="108" w:type="dxa"/>
              <w:bottom w:w="0" w:type="dxa"/>
              <w:right w:w="108" w:type="dxa"/>
            </w:tcMar>
            <w:vAlign w:val="bottom"/>
          </w:tcPr>
          <w:p w14:paraId="12C5FA4D">
            <w:pPr>
              <w:widowControl/>
              <w:jc w:val="center"/>
              <w:textAlignment w:val="bottom"/>
              <w:rPr>
                <w:rFonts w:ascii="Calibri" w:hAnsi="Calibri" w:eastAsia="宋体" w:cs="Times New Roman"/>
                <w:kern w:val="0"/>
                <w:szCs w:val="21"/>
              </w:rPr>
            </w:pPr>
            <w:r>
              <w:rPr>
                <w:rFonts w:hint="eastAsia" w:ascii="宋体" w:hAnsi="宋体" w:eastAsia="宋体" w:cs="Times New Roman"/>
                <w:kern w:val="0"/>
                <w:sz w:val="44"/>
                <w:szCs w:val="44"/>
              </w:rPr>
              <w:t>财政拨款“三公”经费支出决算表</w:t>
            </w:r>
          </w:p>
        </w:tc>
      </w:tr>
      <w:tr w14:paraId="0C5BE0A5">
        <w:tblPrEx>
          <w:tblCellMar>
            <w:top w:w="15" w:type="dxa"/>
            <w:left w:w="15" w:type="dxa"/>
            <w:bottom w:w="15" w:type="dxa"/>
            <w:right w:w="15" w:type="dxa"/>
          </w:tblCellMar>
        </w:tblPrEx>
        <w:trPr>
          <w:trHeight w:val="255" w:hRule="atLeast"/>
        </w:trPr>
        <w:tc>
          <w:tcPr>
            <w:tcW w:w="0" w:type="auto"/>
            <w:tcBorders>
              <w:top w:val="nil"/>
              <w:left w:val="nil"/>
              <w:bottom w:val="nil"/>
              <w:right w:val="nil"/>
            </w:tcBorders>
            <w:noWrap/>
            <w:tcMar>
              <w:top w:w="0" w:type="dxa"/>
              <w:left w:w="108" w:type="dxa"/>
              <w:bottom w:w="0" w:type="dxa"/>
              <w:right w:w="108" w:type="dxa"/>
            </w:tcMar>
            <w:vAlign w:val="bottom"/>
          </w:tcPr>
          <w:p w14:paraId="4770A1AD">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256EECBF">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3E387405">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65C51C46">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196D6F83">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4A90EFD6">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7E1413B6">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550081A9">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52AD0163">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4CDB787E">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2F03D085">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542D4EE7">
            <w:pPr>
              <w:widowControl/>
              <w:jc w:val="right"/>
              <w:textAlignment w:val="bottom"/>
              <w:rPr>
                <w:rFonts w:ascii="Calibri" w:hAnsi="Calibri" w:eastAsia="宋体" w:cs="Times New Roman"/>
                <w:kern w:val="0"/>
                <w:szCs w:val="21"/>
              </w:rPr>
            </w:pPr>
            <w:r>
              <w:rPr>
                <w:rFonts w:hint="eastAsia" w:ascii="宋体" w:hAnsi="宋体" w:eastAsia="宋体" w:cs="Times New Roman"/>
                <w:kern w:val="0"/>
                <w:sz w:val="20"/>
                <w:szCs w:val="20"/>
              </w:rPr>
              <w:t>公开09表</w:t>
            </w:r>
          </w:p>
        </w:tc>
      </w:tr>
      <w:tr w14:paraId="1DEABC7F">
        <w:tblPrEx>
          <w:tblCellMar>
            <w:top w:w="15" w:type="dxa"/>
            <w:left w:w="15" w:type="dxa"/>
            <w:bottom w:w="15" w:type="dxa"/>
            <w:right w:w="15" w:type="dxa"/>
          </w:tblCellMar>
        </w:tblPrEx>
        <w:trPr>
          <w:trHeight w:val="255" w:hRule="atLeast"/>
        </w:trPr>
        <w:tc>
          <w:tcPr>
            <w:tcW w:w="0" w:type="auto"/>
            <w:tcBorders>
              <w:top w:val="nil"/>
              <w:left w:val="nil"/>
              <w:bottom w:val="nil"/>
              <w:right w:val="nil"/>
            </w:tcBorders>
            <w:noWrap/>
            <w:tcMar>
              <w:top w:w="0" w:type="dxa"/>
              <w:left w:w="108" w:type="dxa"/>
              <w:bottom w:w="0" w:type="dxa"/>
              <w:right w:w="108" w:type="dxa"/>
            </w:tcMar>
            <w:vAlign w:val="bottom"/>
          </w:tcPr>
          <w:p w14:paraId="2F17B46A">
            <w:pPr>
              <w:widowControl/>
              <w:jc w:val="left"/>
              <w:textAlignment w:val="bottom"/>
              <w:rPr>
                <w:rFonts w:ascii="Calibri" w:hAnsi="Calibri" w:eastAsia="宋体" w:cs="Times New Roman"/>
                <w:kern w:val="0"/>
                <w:szCs w:val="21"/>
              </w:rPr>
            </w:pPr>
            <w:r>
              <w:rPr>
                <w:rFonts w:hint="eastAsia" w:ascii="宋体" w:hAnsi="宋体" w:eastAsia="宋体" w:cs="Times New Roman"/>
                <w:kern w:val="0"/>
                <w:sz w:val="20"/>
                <w:szCs w:val="20"/>
              </w:rPr>
              <w:t>部门：溆浦县观音阁镇人民政府</w:t>
            </w:r>
          </w:p>
        </w:tc>
        <w:tc>
          <w:tcPr>
            <w:tcW w:w="0" w:type="auto"/>
            <w:tcBorders>
              <w:top w:val="nil"/>
              <w:left w:val="nil"/>
              <w:bottom w:val="nil"/>
              <w:right w:val="nil"/>
            </w:tcBorders>
            <w:noWrap/>
            <w:tcMar>
              <w:top w:w="0" w:type="dxa"/>
              <w:left w:w="108" w:type="dxa"/>
              <w:bottom w:w="0" w:type="dxa"/>
              <w:right w:w="108" w:type="dxa"/>
            </w:tcMar>
            <w:vAlign w:val="bottom"/>
          </w:tcPr>
          <w:p w14:paraId="394EAB64">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336B3298">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62EF1097">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70E04C06">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7BC6CE56">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37DB8F79">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706C316B">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7D10AA0A">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2509D301">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1B177642">
            <w:pPr>
              <w:widowControl/>
              <w:rPr>
                <w:rFonts w:ascii="Calibri" w:hAnsi="Calibri" w:eastAsia="宋体" w:cs="Times New Roman"/>
                <w:kern w:val="0"/>
                <w:szCs w:val="21"/>
              </w:rPr>
            </w:pPr>
            <w:r>
              <w:rPr>
                <w:rFonts w:ascii="Calibri" w:hAnsi="Calibri" w:eastAsia="宋体" w:cs="Times New Roman"/>
                <w:kern w:val="0"/>
                <w:szCs w:val="21"/>
              </w:rPr>
              <w:t> </w:t>
            </w:r>
          </w:p>
        </w:tc>
        <w:tc>
          <w:tcPr>
            <w:tcW w:w="0" w:type="auto"/>
            <w:tcBorders>
              <w:top w:val="nil"/>
              <w:left w:val="nil"/>
              <w:bottom w:val="nil"/>
              <w:right w:val="nil"/>
            </w:tcBorders>
            <w:noWrap/>
            <w:tcMar>
              <w:top w:w="0" w:type="dxa"/>
              <w:left w:w="108" w:type="dxa"/>
              <w:bottom w:w="0" w:type="dxa"/>
              <w:right w:w="108" w:type="dxa"/>
            </w:tcMar>
            <w:vAlign w:val="bottom"/>
          </w:tcPr>
          <w:p w14:paraId="13988594">
            <w:pPr>
              <w:widowControl/>
              <w:jc w:val="right"/>
              <w:textAlignment w:val="bottom"/>
              <w:rPr>
                <w:rFonts w:ascii="Calibri" w:hAnsi="Calibri" w:eastAsia="宋体" w:cs="Times New Roman"/>
                <w:kern w:val="0"/>
                <w:szCs w:val="21"/>
              </w:rPr>
            </w:pPr>
            <w:r>
              <w:rPr>
                <w:rFonts w:hint="eastAsia" w:ascii="宋体" w:hAnsi="宋体" w:eastAsia="宋体" w:cs="Times New Roman"/>
                <w:kern w:val="0"/>
                <w:sz w:val="20"/>
                <w:szCs w:val="20"/>
              </w:rPr>
              <w:t>金额单位：万元</w:t>
            </w:r>
          </w:p>
        </w:tc>
      </w:tr>
      <w:tr w14:paraId="76AACCC0">
        <w:tblPrEx>
          <w:tblCellMar>
            <w:top w:w="15" w:type="dxa"/>
            <w:left w:w="15" w:type="dxa"/>
            <w:bottom w:w="15" w:type="dxa"/>
            <w:right w:w="15" w:type="dxa"/>
          </w:tblCellMar>
        </w:tblPrEx>
        <w:trPr>
          <w:trHeight w:val="308" w:hRule="atLeast"/>
        </w:trPr>
        <w:tc>
          <w:tcPr>
            <w:tcW w:w="7110" w:type="dxa"/>
            <w:gridSpan w:val="6"/>
            <w:tcBorders>
              <w:top w:val="single" w:color="000000" w:sz="8" w:space="0"/>
              <w:left w:val="single" w:color="000000" w:sz="8" w:space="0"/>
              <w:bottom w:val="single" w:color="000000" w:sz="8" w:space="0"/>
              <w:right w:val="single" w:color="000000" w:sz="8" w:space="0"/>
            </w:tcBorders>
            <w:shd w:val="clear" w:color="auto" w:fill="C0C0C0"/>
            <w:tcMar>
              <w:top w:w="0" w:type="dxa"/>
              <w:left w:w="108" w:type="dxa"/>
              <w:bottom w:w="0" w:type="dxa"/>
              <w:right w:w="108" w:type="dxa"/>
            </w:tcMar>
            <w:vAlign w:val="center"/>
          </w:tcPr>
          <w:p w14:paraId="2BD18BEA">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预算数</w:t>
            </w:r>
          </w:p>
        </w:tc>
        <w:tc>
          <w:tcPr>
            <w:tcW w:w="7110" w:type="dxa"/>
            <w:gridSpan w:val="6"/>
            <w:tcBorders>
              <w:top w:val="single" w:color="000000" w:sz="8" w:space="0"/>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008B7DDB">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决算数</w:t>
            </w:r>
          </w:p>
        </w:tc>
      </w:tr>
      <w:tr w14:paraId="4CDE6A2D">
        <w:tblPrEx>
          <w:tblCellMar>
            <w:top w:w="15" w:type="dxa"/>
            <w:left w:w="15" w:type="dxa"/>
            <w:bottom w:w="15" w:type="dxa"/>
            <w:right w:w="15" w:type="dxa"/>
          </w:tblCellMar>
        </w:tblPrEx>
        <w:trPr>
          <w:trHeight w:val="308" w:hRule="atLeast"/>
        </w:trPr>
        <w:tc>
          <w:tcPr>
            <w:tcW w:w="735" w:type="dxa"/>
            <w:vMerge w:val="restart"/>
            <w:tcBorders>
              <w:top w:val="nil"/>
              <w:left w:val="single" w:color="000000" w:sz="8" w:space="0"/>
              <w:bottom w:val="single" w:color="000000" w:sz="8" w:space="0"/>
              <w:right w:val="single" w:color="000000" w:sz="8" w:space="0"/>
            </w:tcBorders>
            <w:shd w:val="clear" w:color="auto" w:fill="C0C0C0"/>
            <w:tcMar>
              <w:top w:w="0" w:type="dxa"/>
              <w:left w:w="108" w:type="dxa"/>
              <w:bottom w:w="0" w:type="dxa"/>
              <w:right w:w="108" w:type="dxa"/>
            </w:tcMar>
            <w:vAlign w:val="center"/>
          </w:tcPr>
          <w:p w14:paraId="115569DE">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合计</w:t>
            </w:r>
          </w:p>
        </w:tc>
        <w:tc>
          <w:tcPr>
            <w:tcW w:w="1410"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26D60EE6">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因公出国（境）费</w:t>
            </w:r>
          </w:p>
        </w:tc>
        <w:tc>
          <w:tcPr>
            <w:tcW w:w="3555" w:type="dxa"/>
            <w:gridSpan w:val="3"/>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686EA5A0">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公务用车购置及运行维护费</w:t>
            </w:r>
          </w:p>
        </w:tc>
        <w:tc>
          <w:tcPr>
            <w:tcW w:w="1410"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34D73AE8">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公务接待费</w:t>
            </w:r>
          </w:p>
        </w:tc>
        <w:tc>
          <w:tcPr>
            <w:tcW w:w="735"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19D02B0A">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合计</w:t>
            </w:r>
          </w:p>
        </w:tc>
        <w:tc>
          <w:tcPr>
            <w:tcW w:w="1410"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03F6BF51">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因公出国（境）费</w:t>
            </w:r>
          </w:p>
        </w:tc>
        <w:tc>
          <w:tcPr>
            <w:tcW w:w="3555" w:type="dxa"/>
            <w:gridSpan w:val="3"/>
            <w:tcBorders>
              <w:top w:val="nil"/>
              <w:left w:val="nil"/>
              <w:bottom w:val="nil"/>
              <w:right w:val="single" w:color="000000" w:sz="8" w:space="0"/>
            </w:tcBorders>
            <w:shd w:val="clear" w:color="auto" w:fill="C0C0C0"/>
            <w:tcMar>
              <w:top w:w="0" w:type="dxa"/>
              <w:left w:w="108" w:type="dxa"/>
              <w:bottom w:w="0" w:type="dxa"/>
              <w:right w:w="108" w:type="dxa"/>
            </w:tcMar>
            <w:vAlign w:val="center"/>
          </w:tcPr>
          <w:p w14:paraId="013F0278">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公务用车购置及运行维护费</w:t>
            </w:r>
          </w:p>
        </w:tc>
        <w:tc>
          <w:tcPr>
            <w:tcW w:w="1410" w:type="dxa"/>
            <w:vMerge w:val="restart"/>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685D1991">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公务接待费</w:t>
            </w:r>
          </w:p>
        </w:tc>
      </w:tr>
      <w:tr w14:paraId="1D570530">
        <w:tblPrEx>
          <w:tblCellMar>
            <w:top w:w="15" w:type="dxa"/>
            <w:left w:w="15" w:type="dxa"/>
            <w:bottom w:w="15" w:type="dxa"/>
            <w:right w:w="15" w:type="dxa"/>
          </w:tblCellMar>
        </w:tblPrEx>
        <w:trPr>
          <w:trHeight w:val="615" w:hRule="atLeast"/>
        </w:trPr>
        <w:tc>
          <w:tcPr>
            <w:tcW w:w="0" w:type="auto"/>
            <w:vMerge w:val="continue"/>
            <w:tcBorders>
              <w:top w:val="nil"/>
              <w:left w:val="single" w:color="000000" w:sz="8" w:space="0"/>
              <w:bottom w:val="single" w:color="000000" w:sz="8" w:space="0"/>
              <w:right w:val="single" w:color="000000" w:sz="8" w:space="0"/>
            </w:tcBorders>
            <w:vAlign w:val="center"/>
          </w:tcPr>
          <w:p w14:paraId="05189AB7">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602D068C">
            <w:pPr>
              <w:widowControl/>
              <w:jc w:val="left"/>
              <w:rPr>
                <w:rFonts w:ascii="Calibri" w:hAnsi="Calibri" w:eastAsia="宋体" w:cs="Times New Roman"/>
                <w:kern w:val="0"/>
                <w:szCs w:val="21"/>
              </w:rPr>
            </w:pPr>
          </w:p>
        </w:tc>
        <w:tc>
          <w:tcPr>
            <w:tcW w:w="735"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63786D3C">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小计</w:t>
            </w:r>
          </w:p>
        </w:tc>
        <w:tc>
          <w:tcPr>
            <w:tcW w:w="1410"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63EE5F87">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公务用车购置费</w:t>
            </w:r>
          </w:p>
        </w:tc>
        <w:tc>
          <w:tcPr>
            <w:tcW w:w="1410"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3495EBAB">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公务用车运行维护费</w:t>
            </w:r>
          </w:p>
        </w:tc>
        <w:tc>
          <w:tcPr>
            <w:tcW w:w="0" w:type="auto"/>
            <w:vMerge w:val="continue"/>
            <w:tcBorders>
              <w:top w:val="nil"/>
              <w:left w:val="nil"/>
              <w:bottom w:val="single" w:color="000000" w:sz="8" w:space="0"/>
              <w:right w:val="single" w:color="000000" w:sz="8" w:space="0"/>
            </w:tcBorders>
            <w:tcMar>
              <w:top w:w="0" w:type="dxa"/>
              <w:left w:w="108" w:type="dxa"/>
              <w:bottom w:w="0" w:type="dxa"/>
              <w:right w:w="108" w:type="dxa"/>
            </w:tcMar>
            <w:vAlign w:val="center"/>
          </w:tcPr>
          <w:p w14:paraId="410C5F66">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tcMar>
              <w:top w:w="0" w:type="dxa"/>
              <w:left w:w="108" w:type="dxa"/>
              <w:bottom w:w="0" w:type="dxa"/>
              <w:right w:w="108" w:type="dxa"/>
            </w:tcMar>
            <w:vAlign w:val="center"/>
          </w:tcPr>
          <w:p w14:paraId="458D196F">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tcMar>
              <w:top w:w="0" w:type="dxa"/>
              <w:left w:w="108" w:type="dxa"/>
              <w:bottom w:w="0" w:type="dxa"/>
              <w:right w:w="108" w:type="dxa"/>
            </w:tcMar>
            <w:vAlign w:val="center"/>
          </w:tcPr>
          <w:p w14:paraId="194DBA97">
            <w:pPr>
              <w:widowControl/>
              <w:jc w:val="left"/>
              <w:rPr>
                <w:rFonts w:ascii="Calibri" w:hAnsi="Calibri" w:eastAsia="宋体" w:cs="Times New Roman"/>
                <w:kern w:val="0"/>
                <w:szCs w:val="21"/>
              </w:rPr>
            </w:pPr>
          </w:p>
        </w:tc>
        <w:tc>
          <w:tcPr>
            <w:tcW w:w="735"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6B4CE525">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小计</w:t>
            </w:r>
          </w:p>
        </w:tc>
        <w:tc>
          <w:tcPr>
            <w:tcW w:w="1410"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3F051C5A">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公务用车购置费</w:t>
            </w:r>
          </w:p>
        </w:tc>
        <w:tc>
          <w:tcPr>
            <w:tcW w:w="1410"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112A5853">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公务用车运行维护费</w:t>
            </w:r>
          </w:p>
        </w:tc>
        <w:tc>
          <w:tcPr>
            <w:tcW w:w="0" w:type="auto"/>
            <w:vMerge w:val="continue"/>
            <w:tcBorders>
              <w:top w:val="nil"/>
              <w:left w:val="nil"/>
              <w:bottom w:val="single" w:color="000000" w:sz="8" w:space="0"/>
              <w:right w:val="single" w:color="000000" w:sz="8" w:space="0"/>
            </w:tcBorders>
            <w:vAlign w:val="center"/>
          </w:tcPr>
          <w:p w14:paraId="66641D35">
            <w:pPr>
              <w:widowControl/>
              <w:jc w:val="left"/>
              <w:rPr>
                <w:rFonts w:ascii="Calibri" w:hAnsi="Calibri" w:eastAsia="宋体" w:cs="Times New Roman"/>
                <w:kern w:val="0"/>
                <w:szCs w:val="21"/>
              </w:rPr>
            </w:pPr>
          </w:p>
        </w:tc>
      </w:tr>
      <w:tr w14:paraId="7481CA90">
        <w:tblPrEx>
          <w:tblCellMar>
            <w:top w:w="15" w:type="dxa"/>
            <w:left w:w="15" w:type="dxa"/>
            <w:bottom w:w="15" w:type="dxa"/>
            <w:right w:w="15" w:type="dxa"/>
          </w:tblCellMar>
        </w:tblPrEx>
        <w:trPr>
          <w:trHeight w:val="308" w:hRule="atLeast"/>
        </w:trPr>
        <w:tc>
          <w:tcPr>
            <w:tcW w:w="735" w:type="dxa"/>
            <w:tcBorders>
              <w:top w:val="nil"/>
              <w:left w:val="single" w:color="000000" w:sz="8" w:space="0"/>
              <w:bottom w:val="single" w:color="000000" w:sz="8" w:space="0"/>
              <w:right w:val="single" w:color="000000" w:sz="8" w:space="0"/>
            </w:tcBorders>
            <w:shd w:val="clear" w:color="auto" w:fill="C0C0C0"/>
            <w:tcMar>
              <w:top w:w="0" w:type="dxa"/>
              <w:left w:w="108" w:type="dxa"/>
              <w:bottom w:w="0" w:type="dxa"/>
              <w:right w:w="108" w:type="dxa"/>
            </w:tcMar>
            <w:vAlign w:val="center"/>
          </w:tcPr>
          <w:p w14:paraId="292C3C59">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w:t>
            </w:r>
          </w:p>
        </w:tc>
        <w:tc>
          <w:tcPr>
            <w:tcW w:w="1410"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67532B90">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2</w:t>
            </w:r>
          </w:p>
        </w:tc>
        <w:tc>
          <w:tcPr>
            <w:tcW w:w="735"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18546730">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3</w:t>
            </w:r>
          </w:p>
        </w:tc>
        <w:tc>
          <w:tcPr>
            <w:tcW w:w="1410"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20E875AB">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4</w:t>
            </w:r>
          </w:p>
        </w:tc>
        <w:tc>
          <w:tcPr>
            <w:tcW w:w="1410"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655395D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5</w:t>
            </w:r>
          </w:p>
        </w:tc>
        <w:tc>
          <w:tcPr>
            <w:tcW w:w="1410"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04409105">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6</w:t>
            </w:r>
          </w:p>
        </w:tc>
        <w:tc>
          <w:tcPr>
            <w:tcW w:w="735"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04AB8219">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7</w:t>
            </w:r>
          </w:p>
        </w:tc>
        <w:tc>
          <w:tcPr>
            <w:tcW w:w="1410"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03120B6F">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8</w:t>
            </w:r>
          </w:p>
        </w:tc>
        <w:tc>
          <w:tcPr>
            <w:tcW w:w="735"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790F0F62">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9</w:t>
            </w:r>
          </w:p>
        </w:tc>
        <w:tc>
          <w:tcPr>
            <w:tcW w:w="1410"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6A9FF494">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10</w:t>
            </w:r>
          </w:p>
        </w:tc>
        <w:tc>
          <w:tcPr>
            <w:tcW w:w="1410"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6744F07A">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11</w:t>
            </w:r>
          </w:p>
        </w:tc>
        <w:tc>
          <w:tcPr>
            <w:tcW w:w="1410" w:type="dxa"/>
            <w:tcBorders>
              <w:top w:val="nil"/>
              <w:left w:val="nil"/>
              <w:bottom w:val="single" w:color="000000" w:sz="8" w:space="0"/>
              <w:right w:val="single" w:color="000000" w:sz="8" w:space="0"/>
            </w:tcBorders>
            <w:shd w:val="clear" w:color="auto" w:fill="C0C0C0"/>
            <w:tcMar>
              <w:top w:w="0" w:type="dxa"/>
              <w:left w:w="108" w:type="dxa"/>
              <w:bottom w:w="0" w:type="dxa"/>
              <w:right w:w="108" w:type="dxa"/>
            </w:tcMar>
            <w:vAlign w:val="center"/>
          </w:tcPr>
          <w:p w14:paraId="22015FA6">
            <w:pPr>
              <w:widowControl/>
              <w:jc w:val="center"/>
              <w:textAlignment w:val="center"/>
              <w:rPr>
                <w:rFonts w:ascii="Calibri" w:hAnsi="Calibri" w:eastAsia="宋体" w:cs="Times New Roman"/>
                <w:kern w:val="0"/>
                <w:szCs w:val="21"/>
              </w:rPr>
            </w:pPr>
            <w:r>
              <w:rPr>
                <w:rFonts w:hint="eastAsia" w:ascii="宋体" w:hAnsi="宋体" w:eastAsia="宋体" w:cs="Times New Roman"/>
                <w:kern w:val="0"/>
                <w:sz w:val="22"/>
              </w:rPr>
              <w:t>12</w:t>
            </w:r>
          </w:p>
        </w:tc>
      </w:tr>
      <w:tr w14:paraId="5508A562">
        <w:tblPrEx>
          <w:tblCellMar>
            <w:top w:w="15" w:type="dxa"/>
            <w:left w:w="15" w:type="dxa"/>
            <w:bottom w:w="15" w:type="dxa"/>
            <w:right w:w="15" w:type="dxa"/>
          </w:tblCellMar>
        </w:tblPrEx>
        <w:trPr>
          <w:trHeight w:val="308" w:hRule="atLeast"/>
        </w:trPr>
        <w:tc>
          <w:tcPr>
            <w:tcW w:w="0" w:type="auto"/>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59DB9B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6.80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33E750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4AFAE66">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6D4FB34">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CF3F25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CDA841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3.80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F477AB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6.80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541F32">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37EDA21">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B1080C7">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0.00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F78FD7C">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3.00</w:t>
            </w:r>
          </w:p>
        </w:tc>
        <w:tc>
          <w:tcPr>
            <w:tcW w:w="0" w:type="auto"/>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D0173F5">
            <w:pPr>
              <w:widowControl/>
              <w:jc w:val="right"/>
              <w:textAlignment w:val="center"/>
              <w:rPr>
                <w:rFonts w:ascii="Calibri" w:hAnsi="Calibri" w:eastAsia="宋体" w:cs="Times New Roman"/>
                <w:kern w:val="0"/>
                <w:szCs w:val="21"/>
              </w:rPr>
            </w:pPr>
            <w:r>
              <w:rPr>
                <w:rFonts w:hint="eastAsia" w:ascii="宋体" w:hAnsi="宋体" w:eastAsia="宋体" w:cs="Times New Roman"/>
                <w:kern w:val="0"/>
                <w:sz w:val="22"/>
              </w:rPr>
              <w:t>3.80</w:t>
            </w:r>
          </w:p>
        </w:tc>
      </w:tr>
      <w:tr w14:paraId="525B96BA">
        <w:tblPrEx>
          <w:tblCellMar>
            <w:top w:w="15" w:type="dxa"/>
            <w:left w:w="15" w:type="dxa"/>
            <w:bottom w:w="15" w:type="dxa"/>
            <w:right w:w="15" w:type="dxa"/>
          </w:tblCellMar>
        </w:tblPrEx>
        <w:trPr>
          <w:trHeight w:val="615" w:hRule="atLeast"/>
        </w:trPr>
        <w:tc>
          <w:tcPr>
            <w:tcW w:w="14220" w:type="dxa"/>
            <w:gridSpan w:val="12"/>
            <w:tcBorders>
              <w:top w:val="nil"/>
              <w:left w:val="nil"/>
              <w:bottom w:val="nil"/>
              <w:right w:val="nil"/>
            </w:tcBorders>
            <w:tcMar>
              <w:top w:w="0" w:type="dxa"/>
              <w:left w:w="108" w:type="dxa"/>
              <w:bottom w:w="0" w:type="dxa"/>
              <w:right w:w="108" w:type="dxa"/>
            </w:tcMar>
            <w:vAlign w:val="center"/>
          </w:tcPr>
          <w:p w14:paraId="63DA1B53">
            <w:pPr>
              <w:widowControl/>
              <w:jc w:val="left"/>
              <w:textAlignment w:val="center"/>
              <w:rPr>
                <w:rFonts w:ascii="Calibri" w:hAnsi="Calibri" w:eastAsia="宋体" w:cs="Times New Roman"/>
                <w:kern w:val="0"/>
                <w:szCs w:val="21"/>
              </w:rPr>
            </w:pPr>
            <w:r>
              <w:rPr>
                <w:rFonts w:hint="eastAsia" w:ascii="宋体" w:hAnsi="宋体" w:eastAsia="宋体" w:cs="Times New Roman"/>
                <w:kern w:val="0"/>
                <w:sz w:val="22"/>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3AE75628">
      <w:pPr>
        <w:widowControl/>
        <w:jc w:val="center"/>
        <w:rPr>
          <w:rFonts w:ascii="Calibri" w:hAnsi="Calibri" w:eastAsia="宋体" w:cs="宋体"/>
          <w:kern w:val="0"/>
          <w:szCs w:val="21"/>
        </w:rPr>
      </w:pPr>
      <w:r>
        <w:rPr>
          <w:rFonts w:ascii="Calibri" w:hAnsi="Calibri" w:eastAsia="宋体" w:cs="宋体"/>
          <w:kern w:val="0"/>
          <w:szCs w:val="21"/>
        </w:rPr>
        <w:t> </w:t>
      </w:r>
    </w:p>
    <w:p w14:paraId="4D9193B0">
      <w:pPr>
        <w:widowControl/>
        <w:rPr>
          <w:rFonts w:ascii="Calibri" w:hAnsi="Calibri" w:eastAsia="宋体" w:cs="宋体"/>
          <w:kern w:val="0"/>
          <w:szCs w:val="21"/>
        </w:rPr>
      </w:pPr>
      <w:r>
        <w:rPr>
          <w:rFonts w:hint="eastAsia" w:ascii="宋体" w:hAnsi="宋体" w:eastAsia="宋体" w:cs="宋体"/>
          <w:kern w:val="0"/>
          <w:sz w:val="24"/>
          <w:szCs w:val="24"/>
        </w:rPr>
        <w:br w:type="page"/>
      </w:r>
    </w:p>
    <w:p w14:paraId="044FAF41">
      <w:pPr>
        <w:widowControl/>
        <w:autoSpaceDE w:val="0"/>
        <w:autoSpaceDN w:val="0"/>
        <w:ind w:left="315"/>
        <w:jc w:val="left"/>
        <w:rPr>
          <w:rFonts w:ascii="Calibri" w:hAnsi="Calibri" w:eastAsia="宋体" w:cs="宋体"/>
          <w:kern w:val="0"/>
          <w:szCs w:val="21"/>
        </w:rPr>
      </w:pPr>
      <w:r>
        <w:rPr>
          <w:rFonts w:ascii="Calibri" w:hAnsi="Calibri" w:eastAsia="宋体" w:cs="宋体"/>
          <w:kern w:val="0"/>
          <w:szCs w:val="21"/>
        </w:rPr>
        <w:t> </w:t>
      </w:r>
    </w:p>
    <w:p w14:paraId="30F733D5">
      <w:pPr>
        <w:widowControl/>
        <w:autoSpaceDE w:val="0"/>
        <w:autoSpaceDN w:val="0"/>
        <w:ind w:left="315"/>
        <w:jc w:val="left"/>
        <w:rPr>
          <w:rFonts w:ascii="Calibri" w:hAnsi="Calibri" w:eastAsia="宋体" w:cs="宋体"/>
          <w:kern w:val="0"/>
          <w:szCs w:val="21"/>
        </w:rPr>
      </w:pPr>
      <w:r>
        <w:rPr>
          <w:rFonts w:ascii="Calibri" w:hAnsi="Calibri" w:eastAsia="宋体" w:cs="宋体"/>
          <w:kern w:val="0"/>
          <w:szCs w:val="21"/>
        </w:rPr>
        <w:t> </w:t>
      </w:r>
    </w:p>
    <w:p w14:paraId="7F8AD2AE">
      <w:pPr>
        <w:widowControl/>
        <w:autoSpaceDE w:val="0"/>
        <w:autoSpaceDN w:val="0"/>
        <w:ind w:left="315"/>
        <w:jc w:val="left"/>
        <w:rPr>
          <w:rFonts w:ascii="Calibri" w:hAnsi="Calibri" w:eastAsia="宋体" w:cs="宋体"/>
          <w:kern w:val="0"/>
          <w:szCs w:val="21"/>
        </w:rPr>
      </w:pPr>
      <w:r>
        <w:rPr>
          <w:rFonts w:ascii="Calibri" w:hAnsi="Calibri" w:eastAsia="宋体" w:cs="宋体"/>
          <w:kern w:val="0"/>
          <w:szCs w:val="21"/>
        </w:rPr>
        <w:t> </w:t>
      </w:r>
    </w:p>
    <w:p w14:paraId="5F0A7D42">
      <w:pPr>
        <w:widowControl/>
        <w:autoSpaceDE w:val="0"/>
        <w:autoSpaceDN w:val="0"/>
        <w:ind w:left="315"/>
        <w:jc w:val="left"/>
        <w:rPr>
          <w:rFonts w:ascii="Calibri" w:hAnsi="Calibri" w:eastAsia="宋体" w:cs="宋体"/>
          <w:kern w:val="0"/>
          <w:szCs w:val="21"/>
        </w:rPr>
      </w:pPr>
      <w:r>
        <w:rPr>
          <w:rFonts w:ascii="Calibri" w:hAnsi="Calibri" w:eastAsia="宋体" w:cs="宋体"/>
          <w:kern w:val="0"/>
          <w:szCs w:val="21"/>
        </w:rPr>
        <w:t> </w:t>
      </w:r>
    </w:p>
    <w:p w14:paraId="01C77F07">
      <w:pPr>
        <w:widowControl/>
        <w:rPr>
          <w:rFonts w:ascii="Calibri" w:hAnsi="Calibri" w:eastAsia="宋体" w:cs="宋体"/>
          <w:kern w:val="0"/>
          <w:szCs w:val="21"/>
        </w:rPr>
      </w:pPr>
      <w:r>
        <w:rPr>
          <w:rFonts w:hint="eastAsia" w:ascii="黑体" w:hAnsi="黑体" w:eastAsia="黑体" w:cs="宋体"/>
          <w:kern w:val="0"/>
          <w:szCs w:val="21"/>
        </w:rPr>
        <w:br w:type="page"/>
      </w:r>
    </w:p>
    <w:p w14:paraId="2C405271">
      <w:pPr>
        <w:widowControl/>
        <w:autoSpaceDE w:val="0"/>
        <w:autoSpaceDN w:val="0"/>
        <w:jc w:val="left"/>
        <w:rPr>
          <w:rFonts w:ascii="黑体" w:hAnsi="黑体" w:eastAsia="黑体" w:cs="宋体"/>
          <w:color w:val="000000"/>
          <w:kern w:val="0"/>
          <w:sz w:val="24"/>
          <w:szCs w:val="24"/>
        </w:rPr>
      </w:pPr>
      <w:r>
        <w:rPr>
          <w:rFonts w:ascii="Calibri" w:hAnsi="Calibri" w:eastAsia="宋体" w:cs="宋体"/>
          <w:kern w:val="0"/>
          <w:sz w:val="72"/>
          <w:szCs w:val="72"/>
        </w:rPr>
        <w:br w:type="page"/>
      </w:r>
      <w:r>
        <w:rPr>
          <w:rFonts w:hint="eastAsia" w:ascii="MS Mincho" w:hAnsi="MS Mincho" w:eastAsia="MS Mincho" w:cs="MS Mincho"/>
          <w:color w:val="000000"/>
          <w:kern w:val="0"/>
          <w:sz w:val="24"/>
          <w:szCs w:val="24"/>
        </w:rPr>
        <w:t> </w:t>
      </w:r>
    </w:p>
    <w:p w14:paraId="3CB26D56">
      <w:pPr>
        <w:widowControl/>
        <w:autoSpaceDE w:val="0"/>
        <w:autoSpaceDN w:val="0"/>
        <w:jc w:val="left"/>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7DC2FE46">
      <w:pPr>
        <w:widowControl/>
        <w:autoSpaceDE w:val="0"/>
        <w:autoSpaceDN w:val="0"/>
        <w:jc w:val="left"/>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17F1054F">
      <w:pPr>
        <w:widowControl/>
        <w:autoSpaceDE w:val="0"/>
        <w:autoSpaceDN w:val="0"/>
        <w:jc w:val="left"/>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54AAEE86">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424445A0">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579B1B18">
      <w:pPr>
        <w:widowControl/>
        <w:autoSpaceDE w:val="0"/>
        <w:autoSpaceDN w:val="0"/>
        <w:jc w:val="center"/>
        <w:rPr>
          <w:rFonts w:hint="eastAsia" w:ascii="黑体" w:hAnsi="黑体" w:eastAsia="黑体" w:cs="宋体"/>
          <w:color w:val="000000"/>
          <w:kern w:val="0"/>
          <w:sz w:val="24"/>
          <w:szCs w:val="24"/>
        </w:rPr>
      </w:pPr>
      <w:r>
        <w:rPr>
          <w:rFonts w:hint="eastAsia" w:ascii="方正小标宋_GBK" w:hAnsi="黑体" w:eastAsia="方正小标宋_GBK" w:cs="宋体"/>
          <w:color w:val="000000"/>
          <w:kern w:val="0"/>
          <w:sz w:val="72"/>
          <w:szCs w:val="72"/>
        </w:rPr>
        <w:t>第三部分</w:t>
      </w:r>
    </w:p>
    <w:p w14:paraId="16941643">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73E4FA8C">
      <w:pPr>
        <w:widowControl/>
        <w:autoSpaceDE w:val="0"/>
        <w:autoSpaceDN w:val="0"/>
        <w:jc w:val="center"/>
        <w:rPr>
          <w:rFonts w:hint="eastAsia" w:ascii="黑体" w:hAnsi="黑体" w:eastAsia="黑体" w:cs="宋体"/>
          <w:color w:val="000000"/>
          <w:kern w:val="0"/>
          <w:sz w:val="24"/>
          <w:szCs w:val="24"/>
        </w:rPr>
      </w:pPr>
      <w:r>
        <w:rPr>
          <w:rFonts w:hint="eastAsia" w:ascii="方正小标宋_GBK" w:hAnsi="黑体" w:eastAsia="方正小标宋_GBK" w:cs="宋体"/>
          <w:color w:val="000000"/>
          <w:kern w:val="0"/>
          <w:sz w:val="70"/>
          <w:szCs w:val="70"/>
        </w:rPr>
        <w:t>2022年度部门决算情况说明</w:t>
      </w:r>
    </w:p>
    <w:p w14:paraId="15B04FF1">
      <w:pPr>
        <w:widowControl/>
        <w:jc w:val="left"/>
        <w:rPr>
          <w:rFonts w:hint="eastAsia" w:ascii="Calibri" w:hAnsi="Calibri" w:eastAsia="宋体" w:cs="宋体"/>
          <w:kern w:val="0"/>
          <w:szCs w:val="21"/>
        </w:rPr>
      </w:pPr>
      <w:r>
        <w:rPr>
          <w:rFonts w:hint="eastAsia" w:ascii="方正小标宋_GBK" w:hAnsi="Calibri" w:eastAsia="方正小标宋_GBK" w:cs="宋体"/>
          <w:kern w:val="0"/>
          <w:sz w:val="70"/>
          <w:szCs w:val="70"/>
        </w:rPr>
        <w:br w:type="page"/>
      </w:r>
    </w:p>
    <w:p w14:paraId="1B001E50">
      <w:pPr>
        <w:widowControl/>
        <w:autoSpaceDE w:val="0"/>
        <w:autoSpaceDN w:val="0"/>
        <w:spacing w:line="600" w:lineRule="atLeast"/>
        <w:ind w:firstLine="640"/>
        <w:jc w:val="left"/>
        <w:rPr>
          <w:rFonts w:ascii="黑体" w:hAnsi="黑体" w:eastAsia="黑体" w:cs="宋体"/>
          <w:color w:val="000000"/>
          <w:kern w:val="0"/>
          <w:sz w:val="24"/>
          <w:szCs w:val="24"/>
        </w:rPr>
      </w:pPr>
      <w:r>
        <w:rPr>
          <w:rFonts w:hint="eastAsia" w:ascii="黑体" w:hAnsi="黑体" w:eastAsia="黑体" w:cs="宋体"/>
          <w:color w:val="000000"/>
          <w:kern w:val="0"/>
          <w:sz w:val="32"/>
          <w:szCs w:val="32"/>
        </w:rPr>
        <w:t>一、收入支出决算总体情况说明</w:t>
      </w:r>
    </w:p>
    <w:p w14:paraId="302CA92B">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Times New Roman" w:hAnsi="Times New Roman" w:eastAsia="仿宋" w:cs="Times New Roman"/>
          <w:color w:val="000000"/>
          <w:kern w:val="0"/>
          <w:sz w:val="32"/>
          <w:szCs w:val="32"/>
        </w:rPr>
        <w:t>2022</w:t>
      </w:r>
      <w:r>
        <w:rPr>
          <w:rFonts w:hint="eastAsia" w:ascii="仿宋_GB2312" w:hAnsi="仿宋" w:eastAsia="仿宋_GB2312" w:cs="宋体"/>
          <w:color w:val="000000"/>
          <w:kern w:val="0"/>
          <w:sz w:val="32"/>
          <w:szCs w:val="32"/>
        </w:rPr>
        <w:t>年度收、支总计</w:t>
      </w:r>
      <w:r>
        <w:rPr>
          <w:rFonts w:hint="eastAsia" w:ascii="Times New Roman" w:hAnsi="Times New Roman" w:eastAsia="仿宋" w:cs="Times New Roman"/>
          <w:color w:val="000000"/>
          <w:kern w:val="0"/>
          <w:sz w:val="32"/>
          <w:szCs w:val="32"/>
        </w:rPr>
        <w:t>2763.24</w:t>
      </w:r>
      <w:r>
        <w:rPr>
          <w:rFonts w:hint="eastAsia" w:ascii="仿宋_GB2312" w:hAnsi="仿宋" w:eastAsia="仿宋_GB2312" w:cs="宋体"/>
          <w:color w:val="000000"/>
          <w:kern w:val="0"/>
          <w:sz w:val="32"/>
          <w:szCs w:val="32"/>
        </w:rPr>
        <w:t>万元。与上年相比，增加</w:t>
      </w:r>
      <w:r>
        <w:rPr>
          <w:rFonts w:hint="eastAsia" w:ascii="Times New Roman" w:hAnsi="Times New Roman" w:eastAsia="仿宋" w:cs="Times New Roman"/>
          <w:color w:val="000000"/>
          <w:kern w:val="0"/>
          <w:sz w:val="32"/>
          <w:szCs w:val="32"/>
        </w:rPr>
        <w:t>54.94</w:t>
      </w:r>
      <w:r>
        <w:rPr>
          <w:rFonts w:hint="eastAsia" w:ascii="仿宋_GB2312" w:hAnsi="仿宋" w:eastAsia="仿宋_GB2312" w:cs="宋体"/>
          <w:color w:val="000000"/>
          <w:kern w:val="0"/>
          <w:sz w:val="32"/>
          <w:szCs w:val="32"/>
        </w:rPr>
        <w:t>万元，增长（减少）</w:t>
      </w:r>
      <w:r>
        <w:rPr>
          <w:rFonts w:hint="eastAsia" w:ascii="Times New Roman" w:hAnsi="Times New Roman" w:eastAsia="仿宋" w:cs="Times New Roman"/>
          <w:color w:val="000000"/>
          <w:kern w:val="0"/>
          <w:sz w:val="32"/>
          <w:szCs w:val="32"/>
        </w:rPr>
        <w:t>2%</w:t>
      </w:r>
      <w:r>
        <w:rPr>
          <w:rFonts w:hint="eastAsia" w:ascii="仿宋_GB2312" w:hAnsi="仿宋" w:eastAsia="仿宋_GB2312" w:cs="宋体"/>
          <w:color w:val="000000"/>
          <w:kern w:val="0"/>
          <w:sz w:val="32"/>
          <w:szCs w:val="32"/>
        </w:rPr>
        <w:t>，主要是因为项目资金的增加</w:t>
      </w:r>
    </w:p>
    <w:p w14:paraId="2B88D402">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黑体" w:hAnsi="黑体" w:eastAsia="黑体" w:cs="宋体"/>
          <w:color w:val="000000"/>
          <w:kern w:val="0"/>
          <w:sz w:val="32"/>
          <w:szCs w:val="32"/>
        </w:rPr>
        <w:t>二、收入决算情况说明</w:t>
      </w:r>
    </w:p>
    <w:p w14:paraId="4812CC79">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Times New Roman" w:hAnsi="Times New Roman" w:eastAsia="仿宋" w:cs="Times New Roman"/>
          <w:color w:val="000000"/>
          <w:kern w:val="0"/>
          <w:sz w:val="32"/>
          <w:szCs w:val="32"/>
        </w:rPr>
        <w:t>2022</w:t>
      </w:r>
      <w:r>
        <w:rPr>
          <w:rFonts w:hint="eastAsia" w:ascii="仿宋_GB2312" w:hAnsi="仿宋" w:eastAsia="仿宋_GB2312" w:cs="宋体"/>
          <w:color w:val="000000"/>
          <w:kern w:val="0"/>
          <w:sz w:val="32"/>
          <w:szCs w:val="32"/>
        </w:rPr>
        <w:t>年度收入合计</w:t>
      </w:r>
      <w:r>
        <w:rPr>
          <w:rFonts w:hint="eastAsia" w:ascii="Times New Roman" w:hAnsi="Times New Roman" w:eastAsia="仿宋" w:cs="Times New Roman"/>
          <w:color w:val="000000"/>
          <w:kern w:val="0"/>
          <w:sz w:val="32"/>
          <w:szCs w:val="32"/>
        </w:rPr>
        <w:t>2763.24</w:t>
      </w:r>
      <w:r>
        <w:rPr>
          <w:rFonts w:hint="eastAsia" w:ascii="仿宋_GB2312" w:hAnsi="仿宋" w:eastAsia="仿宋_GB2312" w:cs="宋体"/>
          <w:color w:val="000000"/>
          <w:kern w:val="0"/>
          <w:sz w:val="32"/>
          <w:szCs w:val="32"/>
        </w:rPr>
        <w:t>万元，其中：财政拨款收入</w:t>
      </w:r>
      <w:r>
        <w:rPr>
          <w:rFonts w:hint="eastAsia" w:ascii="Times New Roman" w:hAnsi="Times New Roman" w:eastAsia="仿宋" w:cs="Times New Roman"/>
          <w:color w:val="000000"/>
          <w:kern w:val="0"/>
          <w:sz w:val="32"/>
          <w:szCs w:val="32"/>
        </w:rPr>
        <w:t>2763.24</w:t>
      </w:r>
      <w:r>
        <w:rPr>
          <w:rFonts w:hint="eastAsia" w:ascii="仿宋_GB2312" w:hAnsi="仿宋" w:eastAsia="仿宋_GB2312" w:cs="宋体"/>
          <w:color w:val="000000"/>
          <w:kern w:val="0"/>
          <w:sz w:val="32"/>
          <w:szCs w:val="32"/>
        </w:rPr>
        <w:t>万元，占</w:t>
      </w:r>
      <w:r>
        <w:rPr>
          <w:rFonts w:hint="eastAsia" w:ascii="Times New Roman" w:hAnsi="Times New Roman" w:eastAsia="仿宋" w:cs="Times New Roman"/>
          <w:color w:val="000000"/>
          <w:kern w:val="0"/>
          <w:sz w:val="32"/>
          <w:szCs w:val="32"/>
        </w:rPr>
        <w:t>100%</w:t>
      </w:r>
      <w:r>
        <w:rPr>
          <w:rFonts w:hint="eastAsia" w:ascii="仿宋_GB2312" w:hAnsi="仿宋" w:eastAsia="仿宋_GB2312" w:cs="宋体"/>
          <w:color w:val="000000"/>
          <w:kern w:val="0"/>
          <w:sz w:val="32"/>
          <w:szCs w:val="32"/>
        </w:rPr>
        <w:t>；上级补助收入</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万元，占</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；事业收入</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万元，占</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；经营收入</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万元，占</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；附属单位上缴收入</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万元，占</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；其他收入</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万元，占</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w:t>
      </w:r>
    </w:p>
    <w:p w14:paraId="3882620B">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黑体" w:hAnsi="黑体" w:eastAsia="黑体" w:cs="宋体"/>
          <w:color w:val="000000"/>
          <w:kern w:val="0"/>
          <w:sz w:val="32"/>
          <w:szCs w:val="32"/>
        </w:rPr>
        <w:t>三、支出决算情况说明</w:t>
      </w:r>
    </w:p>
    <w:p w14:paraId="713B1156">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Times New Roman" w:hAnsi="Times New Roman" w:eastAsia="仿宋" w:cs="Times New Roman"/>
          <w:color w:val="000000"/>
          <w:kern w:val="0"/>
          <w:sz w:val="32"/>
          <w:szCs w:val="32"/>
        </w:rPr>
        <w:t>2022</w:t>
      </w:r>
      <w:r>
        <w:rPr>
          <w:rFonts w:hint="eastAsia" w:ascii="仿宋_GB2312" w:hAnsi="仿宋" w:eastAsia="仿宋_GB2312" w:cs="宋体"/>
          <w:color w:val="000000"/>
          <w:kern w:val="0"/>
          <w:sz w:val="32"/>
          <w:szCs w:val="32"/>
        </w:rPr>
        <w:t>年度支出合计</w:t>
      </w:r>
      <w:r>
        <w:rPr>
          <w:rFonts w:hint="eastAsia" w:ascii="Times New Roman" w:hAnsi="Times New Roman" w:eastAsia="仿宋" w:cs="Times New Roman"/>
          <w:color w:val="000000"/>
          <w:kern w:val="0"/>
          <w:sz w:val="32"/>
          <w:szCs w:val="32"/>
        </w:rPr>
        <w:t>2763.24</w:t>
      </w:r>
      <w:r>
        <w:rPr>
          <w:rFonts w:hint="eastAsia" w:ascii="仿宋_GB2312" w:hAnsi="仿宋" w:eastAsia="仿宋_GB2312" w:cs="宋体"/>
          <w:color w:val="000000"/>
          <w:kern w:val="0"/>
          <w:sz w:val="32"/>
          <w:szCs w:val="32"/>
        </w:rPr>
        <w:t>万元，其中：基本支出</w:t>
      </w:r>
      <w:r>
        <w:rPr>
          <w:rFonts w:hint="eastAsia" w:ascii="Times New Roman" w:hAnsi="Times New Roman" w:eastAsia="仿宋" w:cs="Times New Roman"/>
          <w:color w:val="000000"/>
          <w:kern w:val="0"/>
          <w:sz w:val="32"/>
          <w:szCs w:val="32"/>
        </w:rPr>
        <w:t>1837.15</w:t>
      </w:r>
      <w:r>
        <w:rPr>
          <w:rFonts w:hint="eastAsia" w:ascii="仿宋_GB2312" w:hAnsi="仿宋" w:eastAsia="仿宋_GB2312" w:cs="宋体"/>
          <w:color w:val="000000"/>
          <w:kern w:val="0"/>
          <w:sz w:val="32"/>
          <w:szCs w:val="32"/>
        </w:rPr>
        <w:t>万元，占</w:t>
      </w:r>
      <w:r>
        <w:rPr>
          <w:rFonts w:hint="eastAsia" w:ascii="Times New Roman" w:hAnsi="Times New Roman" w:eastAsia="仿宋" w:cs="Times New Roman"/>
          <w:color w:val="000000"/>
          <w:kern w:val="0"/>
          <w:sz w:val="32"/>
          <w:szCs w:val="32"/>
        </w:rPr>
        <w:t>66%</w:t>
      </w:r>
      <w:r>
        <w:rPr>
          <w:rFonts w:hint="eastAsia" w:ascii="仿宋_GB2312" w:hAnsi="仿宋" w:eastAsia="仿宋_GB2312" w:cs="宋体"/>
          <w:color w:val="000000"/>
          <w:kern w:val="0"/>
          <w:sz w:val="32"/>
          <w:szCs w:val="32"/>
        </w:rPr>
        <w:t>；项目支出</w:t>
      </w:r>
      <w:r>
        <w:rPr>
          <w:rFonts w:hint="eastAsia" w:ascii="Times New Roman" w:hAnsi="Times New Roman" w:eastAsia="仿宋" w:cs="Times New Roman"/>
          <w:color w:val="000000"/>
          <w:kern w:val="0"/>
          <w:sz w:val="32"/>
          <w:szCs w:val="32"/>
        </w:rPr>
        <w:t>926.09</w:t>
      </w:r>
      <w:r>
        <w:rPr>
          <w:rFonts w:hint="eastAsia" w:ascii="仿宋_GB2312" w:hAnsi="仿宋" w:eastAsia="仿宋_GB2312" w:cs="宋体"/>
          <w:color w:val="000000"/>
          <w:kern w:val="0"/>
          <w:sz w:val="32"/>
          <w:szCs w:val="32"/>
        </w:rPr>
        <w:t>万元，占</w:t>
      </w:r>
      <w:r>
        <w:rPr>
          <w:rFonts w:hint="eastAsia" w:ascii="Times New Roman" w:hAnsi="Times New Roman" w:eastAsia="仿宋" w:cs="Times New Roman"/>
          <w:color w:val="000000"/>
          <w:kern w:val="0"/>
          <w:sz w:val="32"/>
          <w:szCs w:val="32"/>
        </w:rPr>
        <w:t>34%</w:t>
      </w:r>
      <w:r>
        <w:rPr>
          <w:rFonts w:hint="eastAsia" w:ascii="仿宋_GB2312" w:hAnsi="仿宋" w:eastAsia="仿宋_GB2312" w:cs="宋体"/>
          <w:color w:val="000000"/>
          <w:kern w:val="0"/>
          <w:sz w:val="32"/>
          <w:szCs w:val="32"/>
        </w:rPr>
        <w:t>；上缴上级支出</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万元，占</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；经营支出</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万元，占</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；对附属单位补助支出</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万元，占</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w:t>
      </w:r>
    </w:p>
    <w:p w14:paraId="2B55E10F">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黑体" w:hAnsi="黑体" w:eastAsia="黑体" w:cs="宋体"/>
          <w:color w:val="000000"/>
          <w:kern w:val="0"/>
          <w:sz w:val="32"/>
          <w:szCs w:val="32"/>
        </w:rPr>
        <w:t>四、财政拨款收入支出决算总体情况说明</w:t>
      </w:r>
    </w:p>
    <w:p w14:paraId="5ED7C3DE">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MS Mincho" w:hAnsi="MS Mincho" w:eastAsia="MS Mincho" w:cs="MS Mincho"/>
          <w:color w:val="000000"/>
          <w:kern w:val="0"/>
          <w:sz w:val="32"/>
          <w:szCs w:val="32"/>
        </w:rPr>
        <w:t>    </w:t>
      </w:r>
      <w:r>
        <w:rPr>
          <w:rFonts w:hint="eastAsia" w:ascii="Times New Roman" w:hAnsi="Times New Roman" w:eastAsia="仿宋" w:cs="Times New Roman"/>
          <w:color w:val="000000"/>
          <w:kern w:val="0"/>
          <w:sz w:val="32"/>
          <w:szCs w:val="32"/>
        </w:rPr>
        <w:t>2022</w:t>
      </w:r>
      <w:r>
        <w:rPr>
          <w:rFonts w:hint="eastAsia" w:ascii="仿宋_GB2312" w:hAnsi="仿宋" w:eastAsia="仿宋_GB2312" w:cs="宋体"/>
          <w:color w:val="000000"/>
          <w:kern w:val="0"/>
          <w:sz w:val="32"/>
          <w:szCs w:val="32"/>
        </w:rPr>
        <w:t>年度财政拨款收、支总计</w:t>
      </w:r>
      <w:r>
        <w:rPr>
          <w:rFonts w:hint="eastAsia" w:ascii="Times New Roman" w:hAnsi="Times New Roman" w:eastAsia="仿宋" w:cs="Times New Roman"/>
          <w:color w:val="000000"/>
          <w:kern w:val="0"/>
          <w:sz w:val="32"/>
          <w:szCs w:val="32"/>
        </w:rPr>
        <w:t>2763.24</w:t>
      </w:r>
      <w:r>
        <w:rPr>
          <w:rFonts w:hint="eastAsia" w:ascii="仿宋_GB2312" w:hAnsi="仿宋" w:eastAsia="仿宋_GB2312" w:cs="宋体"/>
          <w:color w:val="000000"/>
          <w:kern w:val="0"/>
          <w:sz w:val="32"/>
          <w:szCs w:val="32"/>
        </w:rPr>
        <w:t>万元，与上年相比，增加</w:t>
      </w:r>
      <w:r>
        <w:rPr>
          <w:rFonts w:hint="eastAsia" w:ascii="Times New Roman" w:hAnsi="Times New Roman" w:eastAsia="仿宋" w:cs="Times New Roman"/>
          <w:color w:val="000000"/>
          <w:kern w:val="0"/>
          <w:sz w:val="32"/>
          <w:szCs w:val="32"/>
        </w:rPr>
        <w:t>54.94</w:t>
      </w:r>
      <w:r>
        <w:rPr>
          <w:rFonts w:hint="eastAsia" w:ascii="仿宋_GB2312" w:hAnsi="仿宋" w:eastAsia="仿宋_GB2312" w:cs="宋体"/>
          <w:color w:val="000000"/>
          <w:kern w:val="0"/>
          <w:sz w:val="32"/>
          <w:szCs w:val="32"/>
        </w:rPr>
        <w:t>万元</w:t>
      </w:r>
      <w:r>
        <w:rPr>
          <w:rFonts w:hint="eastAsia" w:ascii="Times New Roman" w:hAnsi="Times New Roman" w:eastAsia="仿宋" w:cs="Times New Roman"/>
          <w:color w:val="000000"/>
          <w:kern w:val="0"/>
          <w:sz w:val="32"/>
          <w:szCs w:val="32"/>
        </w:rPr>
        <w:t>,</w:t>
      </w:r>
      <w:r>
        <w:rPr>
          <w:rFonts w:hint="eastAsia" w:ascii="仿宋_GB2312" w:hAnsi="仿宋" w:eastAsia="仿宋_GB2312" w:cs="宋体"/>
          <w:color w:val="000000"/>
          <w:kern w:val="0"/>
          <w:sz w:val="32"/>
          <w:szCs w:val="32"/>
        </w:rPr>
        <w:t>增长（减少）</w:t>
      </w:r>
      <w:r>
        <w:rPr>
          <w:rFonts w:hint="eastAsia" w:ascii="Times New Roman" w:hAnsi="Times New Roman" w:eastAsia="仿宋" w:cs="Times New Roman"/>
          <w:color w:val="000000"/>
          <w:kern w:val="0"/>
          <w:sz w:val="32"/>
          <w:szCs w:val="32"/>
        </w:rPr>
        <w:t>2%</w:t>
      </w:r>
      <w:r>
        <w:rPr>
          <w:rFonts w:hint="eastAsia" w:ascii="仿宋_GB2312" w:hAnsi="仿宋" w:eastAsia="仿宋_GB2312" w:cs="宋体"/>
          <w:color w:val="000000"/>
          <w:kern w:val="0"/>
          <w:sz w:val="32"/>
          <w:szCs w:val="32"/>
        </w:rPr>
        <w:t>，主要是因为项目资金的增加</w:t>
      </w:r>
    </w:p>
    <w:p w14:paraId="7B77ABBB">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黑体" w:hAnsi="黑体" w:eastAsia="黑体" w:cs="宋体"/>
          <w:color w:val="000000"/>
          <w:kern w:val="0"/>
          <w:sz w:val="32"/>
          <w:szCs w:val="32"/>
        </w:rPr>
        <w:t>五、一般公共预算财政拨款支出决算情况说明</w:t>
      </w:r>
    </w:p>
    <w:p w14:paraId="5EF6B0E0">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楷体" w:hAnsi="楷体" w:eastAsia="楷体" w:cs="宋体"/>
          <w:color w:val="000000"/>
          <w:kern w:val="0"/>
          <w:sz w:val="32"/>
          <w:szCs w:val="32"/>
        </w:rPr>
        <w:t>（一）财政拨款支出决算总体情况</w:t>
      </w:r>
    </w:p>
    <w:p w14:paraId="6542C4C0">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Times New Roman" w:hAnsi="Times New Roman" w:eastAsia="仿宋" w:cs="Times New Roman"/>
          <w:color w:val="000000"/>
          <w:kern w:val="0"/>
          <w:sz w:val="32"/>
          <w:szCs w:val="32"/>
        </w:rPr>
        <w:t>2022</w:t>
      </w:r>
      <w:r>
        <w:rPr>
          <w:rFonts w:hint="eastAsia" w:ascii="仿宋_GB2312" w:hAnsi="仿宋" w:eastAsia="仿宋_GB2312" w:cs="宋体"/>
          <w:color w:val="000000"/>
          <w:kern w:val="0"/>
          <w:sz w:val="32"/>
          <w:szCs w:val="32"/>
        </w:rPr>
        <w:t>年度财政拨款支出</w:t>
      </w:r>
      <w:r>
        <w:rPr>
          <w:rFonts w:hint="eastAsia" w:ascii="Times New Roman" w:hAnsi="Times New Roman" w:eastAsia="仿宋" w:cs="Times New Roman"/>
          <w:color w:val="000000"/>
          <w:kern w:val="0"/>
          <w:sz w:val="32"/>
          <w:szCs w:val="32"/>
        </w:rPr>
        <w:t>2763.24</w:t>
      </w:r>
      <w:r>
        <w:rPr>
          <w:rFonts w:hint="eastAsia" w:ascii="仿宋_GB2312" w:hAnsi="仿宋" w:eastAsia="仿宋_GB2312" w:cs="宋体"/>
          <w:color w:val="000000"/>
          <w:kern w:val="0"/>
          <w:sz w:val="32"/>
          <w:szCs w:val="32"/>
        </w:rPr>
        <w:t>万元，占本年支出合计的</w:t>
      </w:r>
      <w:r>
        <w:rPr>
          <w:rFonts w:hint="eastAsia" w:ascii="Times New Roman" w:hAnsi="Times New Roman" w:eastAsia="仿宋" w:cs="Times New Roman"/>
          <w:color w:val="000000"/>
          <w:kern w:val="0"/>
          <w:sz w:val="32"/>
          <w:szCs w:val="32"/>
        </w:rPr>
        <w:t>100%</w:t>
      </w:r>
      <w:r>
        <w:rPr>
          <w:rFonts w:hint="eastAsia" w:ascii="仿宋_GB2312" w:hAnsi="仿宋" w:eastAsia="仿宋_GB2312" w:cs="宋体"/>
          <w:color w:val="000000"/>
          <w:kern w:val="0"/>
          <w:sz w:val="32"/>
          <w:szCs w:val="32"/>
        </w:rPr>
        <w:t>，与上年相比，财政拨款支出增加</w:t>
      </w:r>
      <w:r>
        <w:rPr>
          <w:rFonts w:hint="eastAsia" w:ascii="Times New Roman" w:hAnsi="Times New Roman" w:eastAsia="仿宋" w:cs="Times New Roman"/>
          <w:color w:val="000000"/>
          <w:kern w:val="0"/>
          <w:sz w:val="32"/>
          <w:szCs w:val="32"/>
        </w:rPr>
        <w:t>54.94</w:t>
      </w:r>
      <w:r>
        <w:rPr>
          <w:rFonts w:hint="eastAsia" w:ascii="仿宋_GB2312" w:hAnsi="仿宋" w:eastAsia="仿宋_GB2312" w:cs="宋体"/>
          <w:color w:val="000000"/>
          <w:kern w:val="0"/>
          <w:sz w:val="32"/>
          <w:szCs w:val="32"/>
        </w:rPr>
        <w:t>万元，增长（减少）</w:t>
      </w:r>
      <w:r>
        <w:rPr>
          <w:rFonts w:hint="eastAsia" w:ascii="Times New Roman" w:hAnsi="Times New Roman" w:eastAsia="仿宋" w:cs="Times New Roman"/>
          <w:color w:val="000000"/>
          <w:kern w:val="0"/>
          <w:sz w:val="32"/>
          <w:szCs w:val="32"/>
        </w:rPr>
        <w:t>2%</w:t>
      </w:r>
      <w:r>
        <w:rPr>
          <w:rFonts w:hint="eastAsia" w:ascii="仿宋_GB2312" w:hAnsi="仿宋" w:eastAsia="仿宋_GB2312" w:cs="宋体"/>
          <w:color w:val="000000"/>
          <w:kern w:val="0"/>
          <w:sz w:val="32"/>
          <w:szCs w:val="32"/>
        </w:rPr>
        <w:t>，主要是因为项目资金的增加</w:t>
      </w:r>
    </w:p>
    <w:p w14:paraId="75D942A4">
      <w:pPr>
        <w:widowControl/>
        <w:autoSpaceDE w:val="0"/>
        <w:autoSpaceDN w:val="0"/>
        <w:spacing w:line="600" w:lineRule="atLeast"/>
        <w:ind w:firstLine="480"/>
        <w:jc w:val="left"/>
        <w:rPr>
          <w:rFonts w:hint="eastAsia" w:ascii="黑体" w:hAnsi="黑体" w:eastAsia="黑体" w:cs="宋体"/>
          <w:color w:val="000000"/>
          <w:kern w:val="0"/>
          <w:sz w:val="24"/>
          <w:szCs w:val="24"/>
        </w:rPr>
      </w:pPr>
      <w:r>
        <w:rPr>
          <w:rFonts w:hint="eastAsia" w:ascii="楷体" w:hAnsi="楷体" w:eastAsia="楷体" w:cs="宋体"/>
          <w:color w:val="000000"/>
          <w:kern w:val="0"/>
          <w:sz w:val="32"/>
          <w:szCs w:val="32"/>
        </w:rPr>
        <w:t>（二）财政拨款支出决算结构情况</w:t>
      </w:r>
    </w:p>
    <w:p w14:paraId="15AE8607">
      <w:pPr>
        <w:widowControl/>
        <w:autoSpaceDE w:val="0"/>
        <w:autoSpaceDN w:val="0"/>
        <w:ind w:firstLine="640"/>
        <w:jc w:val="left"/>
        <w:rPr>
          <w:rFonts w:hint="eastAsia" w:ascii="黑体" w:hAnsi="黑体" w:eastAsia="黑体" w:cs="宋体"/>
          <w:color w:val="000000"/>
          <w:kern w:val="0"/>
          <w:sz w:val="24"/>
          <w:szCs w:val="24"/>
        </w:rPr>
      </w:pPr>
      <w:r>
        <w:rPr>
          <w:rFonts w:hint="eastAsia" w:ascii="Times New Roman" w:hAnsi="Times New Roman" w:eastAsia="仿宋" w:cs="Times New Roman"/>
          <w:color w:val="000000"/>
          <w:kern w:val="0"/>
          <w:sz w:val="32"/>
          <w:szCs w:val="32"/>
        </w:rPr>
        <w:t>2022</w:t>
      </w:r>
      <w:r>
        <w:rPr>
          <w:rFonts w:hint="eastAsia" w:ascii="仿宋_GB2312" w:hAnsi="仿宋" w:eastAsia="仿宋_GB2312" w:cs="宋体"/>
          <w:color w:val="000000"/>
          <w:kern w:val="0"/>
          <w:sz w:val="32"/>
          <w:szCs w:val="32"/>
        </w:rPr>
        <w:t>年度财政拨款支出</w:t>
      </w:r>
      <w:r>
        <w:rPr>
          <w:rFonts w:hint="eastAsia" w:ascii="Times New Roman" w:hAnsi="Times New Roman" w:eastAsia="仿宋" w:cs="Times New Roman"/>
          <w:color w:val="000000"/>
          <w:kern w:val="0"/>
          <w:sz w:val="32"/>
          <w:szCs w:val="32"/>
        </w:rPr>
        <w:t>2763.24</w:t>
      </w:r>
      <w:r>
        <w:rPr>
          <w:rFonts w:hint="eastAsia" w:ascii="仿宋_GB2312" w:hAnsi="仿宋" w:eastAsia="仿宋_GB2312" w:cs="宋体"/>
          <w:color w:val="000000"/>
          <w:kern w:val="0"/>
          <w:sz w:val="32"/>
          <w:szCs w:val="32"/>
        </w:rPr>
        <w:t>万元，主要用于以下方面：一般公共服务（类）支出</w:t>
      </w:r>
      <w:r>
        <w:rPr>
          <w:rFonts w:hint="eastAsia" w:ascii="Times New Roman" w:hAnsi="Times New Roman" w:eastAsia="仿宋" w:cs="Times New Roman"/>
          <w:color w:val="000000"/>
          <w:kern w:val="0"/>
          <w:sz w:val="32"/>
          <w:szCs w:val="32"/>
        </w:rPr>
        <w:t>985.04</w:t>
      </w:r>
      <w:r>
        <w:rPr>
          <w:rFonts w:hint="eastAsia" w:ascii="仿宋_GB2312" w:hAnsi="仿宋" w:eastAsia="仿宋_GB2312" w:cs="宋体"/>
          <w:color w:val="000000"/>
          <w:kern w:val="0"/>
          <w:sz w:val="32"/>
          <w:szCs w:val="32"/>
        </w:rPr>
        <w:t>万元，占</w:t>
      </w:r>
      <w:r>
        <w:rPr>
          <w:rFonts w:hint="eastAsia" w:ascii="Times New Roman" w:hAnsi="Times New Roman" w:eastAsia="仿宋" w:cs="Times New Roman"/>
          <w:color w:val="000000"/>
          <w:kern w:val="0"/>
          <w:sz w:val="32"/>
          <w:szCs w:val="32"/>
        </w:rPr>
        <w:t>35%</w:t>
      </w:r>
      <w:r>
        <w:rPr>
          <w:rFonts w:hint="eastAsia" w:ascii="仿宋_GB2312" w:hAnsi="仿宋" w:eastAsia="仿宋_GB2312" w:cs="宋体"/>
          <w:color w:val="000000"/>
          <w:kern w:val="0"/>
          <w:sz w:val="32"/>
          <w:szCs w:val="32"/>
        </w:rPr>
        <w:t>；公共安全（类）支出</w:t>
      </w:r>
      <w:r>
        <w:rPr>
          <w:rFonts w:hint="eastAsia" w:ascii="Times New Roman" w:hAnsi="Times New Roman" w:eastAsia="仿宋" w:cs="Times New Roman"/>
          <w:color w:val="000000"/>
          <w:kern w:val="0"/>
          <w:sz w:val="32"/>
          <w:szCs w:val="32"/>
        </w:rPr>
        <w:t>51</w:t>
      </w:r>
      <w:r>
        <w:rPr>
          <w:rFonts w:hint="eastAsia" w:ascii="仿宋_GB2312" w:hAnsi="仿宋" w:eastAsia="仿宋_GB2312" w:cs="宋体"/>
          <w:color w:val="000000"/>
          <w:kern w:val="0"/>
          <w:sz w:val="32"/>
          <w:szCs w:val="32"/>
        </w:rPr>
        <w:t>万元，占</w:t>
      </w:r>
      <w:r>
        <w:rPr>
          <w:rFonts w:hint="eastAsia" w:ascii="Times New Roman" w:hAnsi="Times New Roman" w:eastAsia="仿宋" w:cs="Times New Roman"/>
          <w:color w:val="000000"/>
          <w:kern w:val="0"/>
          <w:sz w:val="32"/>
          <w:szCs w:val="32"/>
        </w:rPr>
        <w:t>2%</w:t>
      </w:r>
      <w:r>
        <w:rPr>
          <w:rFonts w:hint="eastAsia" w:ascii="仿宋_GB2312" w:hAnsi="仿宋" w:eastAsia="仿宋_GB2312" w:cs="宋体"/>
          <w:color w:val="000000"/>
          <w:kern w:val="0"/>
          <w:sz w:val="32"/>
          <w:szCs w:val="32"/>
        </w:rPr>
        <w:t>；</w:t>
      </w:r>
      <w:r>
        <w:rPr>
          <w:rFonts w:hint="eastAsia" w:ascii="宋体" w:hAnsi="宋体" w:eastAsia="宋体" w:cs="宋体"/>
          <w:color w:val="000000"/>
          <w:kern w:val="0"/>
          <w:sz w:val="32"/>
          <w:szCs w:val="32"/>
        </w:rPr>
        <w:t>文化旅游体育与传媒（类）支出13.91万元，占1%；社会保障和就业（类）支出194.86万元，占7%；卫生健康（类）支出52.59万元，占2%；节能环保（类）支出2万元，占1%；城乡社区（类）支出45.04万元，占1%；农林水（类）支出1149.24万元，占41%；商业服务业（类）支出4万元，占1%；自然资源海洋气象（类）支出44.76万元，占1%；住房保障（类）支出34.68万元，占1%；灾害防治及应急管理（类）支出184.44万元，占6%；其他（类）支出1.68万元，占1%。</w:t>
      </w:r>
    </w:p>
    <w:p w14:paraId="42A3B3A7">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0A30FBEA">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楷体" w:hAnsi="楷体" w:eastAsia="楷体" w:cs="宋体"/>
          <w:color w:val="000000"/>
          <w:kern w:val="0"/>
          <w:sz w:val="32"/>
          <w:szCs w:val="32"/>
        </w:rPr>
        <w:t>（三）财政拨款支出决算具体情况</w:t>
      </w:r>
    </w:p>
    <w:p w14:paraId="239969C6">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Times New Roman" w:hAnsi="Times New Roman" w:eastAsia="仿宋" w:cs="Times New Roman"/>
          <w:color w:val="000000"/>
          <w:kern w:val="0"/>
          <w:sz w:val="32"/>
          <w:szCs w:val="32"/>
        </w:rPr>
        <w:t>2022</w:t>
      </w:r>
      <w:r>
        <w:rPr>
          <w:rFonts w:hint="eastAsia" w:ascii="仿宋_GB2312" w:hAnsi="仿宋" w:eastAsia="仿宋_GB2312" w:cs="宋体"/>
          <w:color w:val="000000"/>
          <w:kern w:val="0"/>
          <w:sz w:val="32"/>
          <w:szCs w:val="32"/>
        </w:rPr>
        <w:t>年度财政拨款支出年初预算数为</w:t>
      </w:r>
      <w:r>
        <w:rPr>
          <w:rFonts w:hint="eastAsia" w:ascii="Times New Roman" w:hAnsi="Times New Roman" w:eastAsia="仿宋" w:cs="Times New Roman"/>
          <w:color w:val="000000"/>
          <w:kern w:val="0"/>
          <w:sz w:val="32"/>
          <w:szCs w:val="32"/>
        </w:rPr>
        <w:t>805.71</w:t>
      </w:r>
      <w:r>
        <w:rPr>
          <w:rFonts w:hint="eastAsia" w:ascii="仿宋_GB2312" w:hAnsi="仿宋" w:eastAsia="仿宋_GB2312" w:cs="宋体"/>
          <w:color w:val="000000"/>
          <w:kern w:val="0"/>
          <w:sz w:val="32"/>
          <w:szCs w:val="32"/>
        </w:rPr>
        <w:t>万元，支出决算数为</w:t>
      </w:r>
      <w:r>
        <w:rPr>
          <w:rFonts w:hint="eastAsia" w:ascii="Times New Roman" w:hAnsi="Times New Roman" w:eastAsia="仿宋" w:cs="Times New Roman"/>
          <w:color w:val="000000"/>
          <w:kern w:val="0"/>
          <w:sz w:val="32"/>
          <w:szCs w:val="32"/>
        </w:rPr>
        <w:t>2763.24</w:t>
      </w:r>
      <w:r>
        <w:rPr>
          <w:rFonts w:hint="eastAsia" w:ascii="仿宋_GB2312" w:hAnsi="仿宋" w:eastAsia="仿宋_GB2312" w:cs="宋体"/>
          <w:color w:val="000000"/>
          <w:kern w:val="0"/>
          <w:sz w:val="32"/>
          <w:szCs w:val="32"/>
        </w:rPr>
        <w:t>万元，完成年初预算的</w:t>
      </w:r>
      <w:r>
        <w:rPr>
          <w:rFonts w:hint="eastAsia" w:ascii="Times New Roman" w:hAnsi="Times New Roman" w:eastAsia="仿宋" w:cs="Times New Roman"/>
          <w:color w:val="000000"/>
          <w:kern w:val="0"/>
          <w:sz w:val="32"/>
          <w:szCs w:val="32"/>
        </w:rPr>
        <w:t>343%</w:t>
      </w:r>
      <w:r>
        <w:rPr>
          <w:rFonts w:hint="eastAsia" w:ascii="仿宋_GB2312" w:hAnsi="仿宋" w:eastAsia="仿宋_GB2312" w:cs="宋体"/>
          <w:color w:val="000000"/>
          <w:kern w:val="0"/>
          <w:sz w:val="32"/>
          <w:szCs w:val="32"/>
        </w:rPr>
        <w:t>，其中：</w:t>
      </w:r>
    </w:p>
    <w:p w14:paraId="69D01206">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Times New Roman" w:hAnsi="Times New Roman" w:eastAsia="仿宋" w:cs="Times New Roman"/>
          <w:color w:val="000000"/>
          <w:kern w:val="0"/>
          <w:sz w:val="32"/>
          <w:szCs w:val="32"/>
        </w:rPr>
        <w:t>1</w:t>
      </w:r>
      <w:r>
        <w:rPr>
          <w:rFonts w:hint="eastAsia" w:ascii="仿宋_GB2312" w:hAnsi="仿宋" w:eastAsia="仿宋_GB2312" w:cs="宋体"/>
          <w:color w:val="000000"/>
          <w:kern w:val="0"/>
          <w:sz w:val="32"/>
          <w:szCs w:val="32"/>
        </w:rPr>
        <w:t>、一般公共服务（类）政府办公厅（室）及相关机构</w:t>
      </w:r>
      <w:r>
        <w:rPr>
          <w:rFonts w:hint="eastAsia" w:ascii="仿宋_GB2312" w:hAnsi="仿宋" w:eastAsia="仿宋_GB2312" w:cs="宋体"/>
          <w:color w:val="000000"/>
          <w:kern w:val="0"/>
          <w:sz w:val="32"/>
          <w:szCs w:val="32"/>
          <w:lang w:val="en-US" w:eastAsia="zh-CN"/>
        </w:rPr>
        <w:t>事务</w:t>
      </w:r>
      <w:r>
        <w:rPr>
          <w:rFonts w:hint="eastAsia" w:ascii="仿宋_GB2312" w:hAnsi="仿宋" w:eastAsia="仿宋_GB2312" w:cs="宋体"/>
          <w:color w:val="000000"/>
          <w:kern w:val="0"/>
          <w:sz w:val="32"/>
          <w:szCs w:val="32"/>
        </w:rPr>
        <w:t>（款）行政运行（项）。</w:t>
      </w:r>
    </w:p>
    <w:p w14:paraId="1C47DF99">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32"/>
          <w:szCs w:val="32"/>
        </w:rPr>
        <w:t>年初预算为</w:t>
      </w:r>
      <w:r>
        <w:rPr>
          <w:rFonts w:hint="eastAsia" w:ascii="Times New Roman" w:hAnsi="Times New Roman" w:eastAsia="仿宋" w:cs="Times New Roman"/>
          <w:color w:val="000000"/>
          <w:kern w:val="0"/>
          <w:sz w:val="32"/>
          <w:szCs w:val="32"/>
        </w:rPr>
        <w:t>657.46</w:t>
      </w:r>
      <w:r>
        <w:rPr>
          <w:rFonts w:hint="eastAsia" w:ascii="仿宋_GB2312" w:hAnsi="仿宋" w:eastAsia="仿宋_GB2312" w:cs="宋体"/>
          <w:color w:val="000000"/>
          <w:kern w:val="0"/>
          <w:sz w:val="32"/>
          <w:szCs w:val="32"/>
        </w:rPr>
        <w:t>万元，支出决算为</w:t>
      </w:r>
      <w:r>
        <w:rPr>
          <w:rFonts w:hint="eastAsia" w:ascii="Times New Roman" w:hAnsi="Times New Roman" w:eastAsia="仿宋" w:cs="Times New Roman"/>
          <w:color w:val="000000"/>
          <w:kern w:val="0"/>
          <w:sz w:val="32"/>
          <w:szCs w:val="32"/>
        </w:rPr>
        <w:t>985.04</w:t>
      </w:r>
      <w:r>
        <w:rPr>
          <w:rFonts w:hint="eastAsia" w:ascii="仿宋_GB2312" w:hAnsi="仿宋" w:eastAsia="仿宋_GB2312" w:cs="宋体"/>
          <w:color w:val="000000"/>
          <w:kern w:val="0"/>
          <w:sz w:val="32"/>
          <w:szCs w:val="32"/>
        </w:rPr>
        <w:t>万元，完成年初预算的</w:t>
      </w:r>
      <w:r>
        <w:rPr>
          <w:rFonts w:hint="eastAsia" w:ascii="Times New Roman" w:hAnsi="Times New Roman" w:eastAsia="仿宋" w:cs="Times New Roman"/>
          <w:color w:val="000000"/>
          <w:kern w:val="0"/>
          <w:sz w:val="32"/>
          <w:szCs w:val="32"/>
        </w:rPr>
        <w:t>150%</w:t>
      </w:r>
      <w:r>
        <w:rPr>
          <w:rFonts w:hint="eastAsia" w:ascii="仿宋_GB2312" w:hAnsi="仿宋" w:eastAsia="仿宋_GB2312" w:cs="宋体"/>
          <w:color w:val="000000"/>
          <w:kern w:val="0"/>
          <w:sz w:val="32"/>
          <w:szCs w:val="32"/>
        </w:rPr>
        <w:t>，决算数大于（小于）年初预算数的主要原因是：预算调整</w:t>
      </w:r>
    </w:p>
    <w:p w14:paraId="72B28B33">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Times New Roman" w:hAnsi="Times New Roman" w:eastAsia="仿宋" w:cs="Times New Roman"/>
          <w:color w:val="000000"/>
          <w:kern w:val="0"/>
          <w:sz w:val="32"/>
          <w:szCs w:val="32"/>
        </w:rPr>
        <w:t>2</w:t>
      </w:r>
      <w:r>
        <w:rPr>
          <w:rFonts w:hint="eastAsia" w:ascii="仿宋_GB2312" w:hAnsi="仿宋" w:eastAsia="仿宋_GB2312" w:cs="宋体"/>
          <w:color w:val="000000"/>
          <w:kern w:val="0"/>
          <w:sz w:val="32"/>
          <w:szCs w:val="32"/>
        </w:rPr>
        <w:t>、公共安全支出（类）公安（款）一般行政管理事务（项）。</w:t>
      </w:r>
    </w:p>
    <w:p w14:paraId="508C78BF">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32"/>
          <w:szCs w:val="32"/>
        </w:rPr>
        <w:t>年初预算为</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万元，支出决算为</w:t>
      </w:r>
      <w:r>
        <w:rPr>
          <w:rFonts w:hint="eastAsia" w:ascii="Times New Roman" w:hAnsi="Times New Roman" w:eastAsia="仿宋" w:cs="Times New Roman"/>
          <w:color w:val="000000"/>
          <w:kern w:val="0"/>
          <w:sz w:val="32"/>
          <w:szCs w:val="32"/>
        </w:rPr>
        <w:t>51</w:t>
      </w:r>
      <w:r>
        <w:rPr>
          <w:rFonts w:hint="eastAsia" w:ascii="仿宋_GB2312" w:hAnsi="仿宋" w:eastAsia="仿宋_GB2312" w:cs="宋体"/>
          <w:color w:val="000000"/>
          <w:kern w:val="0"/>
          <w:sz w:val="32"/>
          <w:szCs w:val="32"/>
        </w:rPr>
        <w:t>万元，完成年初预算的</w:t>
      </w:r>
      <w:r>
        <w:rPr>
          <w:rFonts w:hint="eastAsia" w:ascii="Times New Roman" w:hAnsi="Times New Roman" w:eastAsia="仿宋" w:cs="Times New Roman"/>
          <w:color w:val="000000"/>
          <w:kern w:val="0"/>
          <w:sz w:val="32"/>
          <w:szCs w:val="32"/>
        </w:rPr>
        <w:t>5100%</w:t>
      </w:r>
      <w:r>
        <w:rPr>
          <w:rFonts w:hint="eastAsia" w:ascii="仿宋_GB2312" w:hAnsi="仿宋" w:eastAsia="仿宋_GB2312" w:cs="宋体"/>
          <w:color w:val="000000"/>
          <w:kern w:val="0"/>
          <w:sz w:val="32"/>
          <w:szCs w:val="32"/>
        </w:rPr>
        <w:t>，决算数大于（小于）年初预算数的主要原因是：预算调整</w:t>
      </w:r>
    </w:p>
    <w:p w14:paraId="52591EA4">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Times New Roman" w:hAnsi="Times New Roman" w:eastAsia="仿宋" w:cs="Times New Roman"/>
          <w:color w:val="000000"/>
          <w:kern w:val="0"/>
          <w:sz w:val="32"/>
          <w:szCs w:val="32"/>
        </w:rPr>
        <w:t>3</w:t>
      </w:r>
      <w:r>
        <w:rPr>
          <w:rFonts w:hint="eastAsia" w:ascii="仿宋_GB2312" w:hAnsi="仿宋" w:eastAsia="仿宋_GB2312" w:cs="宋体"/>
          <w:color w:val="000000"/>
          <w:kern w:val="0"/>
          <w:sz w:val="32"/>
          <w:szCs w:val="32"/>
        </w:rPr>
        <w:t>、文化旅游体育与传媒支出（类）文化和旅游（款）其他文化和旅游支出（项）。</w:t>
      </w:r>
    </w:p>
    <w:p w14:paraId="3DD0C114">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32"/>
          <w:szCs w:val="32"/>
        </w:rPr>
        <w:t>年初预算为</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万元，支出决算为</w:t>
      </w:r>
      <w:r>
        <w:rPr>
          <w:rFonts w:hint="eastAsia" w:ascii="Times New Roman" w:hAnsi="Times New Roman" w:eastAsia="仿宋" w:cs="Times New Roman"/>
          <w:color w:val="000000"/>
          <w:kern w:val="0"/>
          <w:sz w:val="32"/>
          <w:szCs w:val="32"/>
        </w:rPr>
        <w:t>13.91</w:t>
      </w:r>
      <w:r>
        <w:rPr>
          <w:rFonts w:hint="eastAsia" w:ascii="仿宋_GB2312" w:hAnsi="仿宋" w:eastAsia="仿宋_GB2312" w:cs="宋体"/>
          <w:color w:val="000000"/>
          <w:kern w:val="0"/>
          <w:sz w:val="32"/>
          <w:szCs w:val="32"/>
        </w:rPr>
        <w:t>万元，完成年初预算的</w:t>
      </w:r>
      <w:r>
        <w:rPr>
          <w:rFonts w:hint="eastAsia" w:ascii="Times New Roman" w:hAnsi="Times New Roman" w:eastAsia="仿宋" w:cs="Times New Roman"/>
          <w:color w:val="000000"/>
          <w:kern w:val="0"/>
          <w:sz w:val="32"/>
          <w:szCs w:val="32"/>
        </w:rPr>
        <w:t>1391%</w:t>
      </w:r>
      <w:r>
        <w:rPr>
          <w:rFonts w:hint="eastAsia" w:ascii="仿宋_GB2312" w:hAnsi="仿宋" w:eastAsia="仿宋_GB2312" w:cs="宋体"/>
          <w:color w:val="000000"/>
          <w:kern w:val="0"/>
          <w:sz w:val="32"/>
          <w:szCs w:val="32"/>
        </w:rPr>
        <w:t>，决算数大于（小于）年初预算数的主要原因是：预算调整</w:t>
      </w:r>
    </w:p>
    <w:p w14:paraId="5E5E7C07">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Times New Roman" w:hAnsi="Times New Roman" w:eastAsia="仿宋" w:cs="Times New Roman"/>
          <w:color w:val="000000"/>
          <w:kern w:val="0"/>
          <w:sz w:val="32"/>
          <w:szCs w:val="32"/>
        </w:rPr>
        <w:t>4</w:t>
      </w:r>
      <w:r>
        <w:rPr>
          <w:rFonts w:hint="eastAsia" w:ascii="仿宋_GB2312" w:hAnsi="仿宋" w:eastAsia="仿宋_GB2312" w:cs="宋体"/>
          <w:color w:val="000000"/>
          <w:kern w:val="0"/>
          <w:sz w:val="32"/>
          <w:szCs w:val="32"/>
        </w:rPr>
        <w:t>、社会保障和就业支出（类）行政事业单位养老保险（款）</w:t>
      </w:r>
      <w:r>
        <w:rPr>
          <w:rFonts w:hint="eastAsia" w:ascii="仿宋_GB2312" w:hAnsi="仿宋" w:eastAsia="仿宋_GB2312" w:cs="宋体"/>
          <w:color w:val="000000"/>
          <w:kern w:val="0"/>
          <w:sz w:val="32"/>
          <w:szCs w:val="32"/>
          <w:lang w:eastAsia="zh-CN"/>
        </w:rPr>
        <w:t>机关事业单位养老保险缴费支出</w:t>
      </w:r>
      <w:r>
        <w:rPr>
          <w:rFonts w:hint="eastAsia" w:ascii="仿宋_GB2312" w:hAnsi="仿宋" w:eastAsia="仿宋_GB2312" w:cs="宋体"/>
          <w:color w:val="000000"/>
          <w:kern w:val="0"/>
          <w:sz w:val="32"/>
          <w:szCs w:val="32"/>
        </w:rPr>
        <w:t>（项）。</w:t>
      </w:r>
    </w:p>
    <w:p w14:paraId="4FDBECEF">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32"/>
          <w:szCs w:val="32"/>
        </w:rPr>
        <w:t>年初预算为</w:t>
      </w:r>
      <w:r>
        <w:rPr>
          <w:rFonts w:hint="eastAsia" w:ascii="Times New Roman" w:hAnsi="Times New Roman" w:eastAsia="仿宋" w:cs="Times New Roman"/>
          <w:color w:val="000000"/>
          <w:kern w:val="0"/>
          <w:sz w:val="32"/>
          <w:szCs w:val="32"/>
        </w:rPr>
        <w:t>78.3</w:t>
      </w:r>
      <w:r>
        <w:rPr>
          <w:rFonts w:hint="eastAsia" w:ascii="仿宋_GB2312" w:hAnsi="仿宋" w:eastAsia="仿宋_GB2312" w:cs="宋体"/>
          <w:color w:val="000000"/>
          <w:kern w:val="0"/>
          <w:sz w:val="32"/>
          <w:szCs w:val="32"/>
        </w:rPr>
        <w:t>万元，支出决算为</w:t>
      </w:r>
      <w:r>
        <w:rPr>
          <w:rFonts w:hint="eastAsia" w:ascii="Times New Roman" w:hAnsi="Times New Roman" w:eastAsia="仿宋" w:cs="Times New Roman"/>
          <w:color w:val="000000"/>
          <w:kern w:val="0"/>
          <w:sz w:val="32"/>
          <w:szCs w:val="32"/>
        </w:rPr>
        <w:t>194.86</w:t>
      </w:r>
      <w:r>
        <w:rPr>
          <w:rFonts w:hint="eastAsia" w:ascii="仿宋_GB2312" w:hAnsi="仿宋" w:eastAsia="仿宋_GB2312" w:cs="宋体"/>
          <w:color w:val="000000"/>
          <w:kern w:val="0"/>
          <w:sz w:val="32"/>
          <w:szCs w:val="32"/>
        </w:rPr>
        <w:t>万元，完成年初预算的</w:t>
      </w:r>
      <w:r>
        <w:rPr>
          <w:rFonts w:hint="eastAsia" w:ascii="Times New Roman" w:hAnsi="Times New Roman" w:eastAsia="仿宋" w:cs="Times New Roman"/>
          <w:color w:val="000000"/>
          <w:kern w:val="0"/>
          <w:sz w:val="32"/>
          <w:szCs w:val="32"/>
        </w:rPr>
        <w:t>249%</w:t>
      </w:r>
      <w:r>
        <w:rPr>
          <w:rFonts w:hint="eastAsia" w:ascii="仿宋_GB2312" w:hAnsi="仿宋" w:eastAsia="仿宋_GB2312" w:cs="宋体"/>
          <w:color w:val="000000"/>
          <w:kern w:val="0"/>
          <w:sz w:val="32"/>
          <w:szCs w:val="32"/>
        </w:rPr>
        <w:t>，决算数大于（小于）年初预算数的主要原因是：预算调整</w:t>
      </w:r>
    </w:p>
    <w:p w14:paraId="7FF26126">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470C3958">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593E36CF">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Times New Roman" w:hAnsi="Times New Roman" w:eastAsia="仿宋" w:cs="Times New Roman"/>
          <w:color w:val="000000"/>
          <w:kern w:val="0"/>
          <w:sz w:val="32"/>
          <w:szCs w:val="32"/>
        </w:rPr>
        <w:t>5</w:t>
      </w:r>
      <w:r>
        <w:rPr>
          <w:rFonts w:hint="eastAsia" w:ascii="仿宋_GB2312" w:hAnsi="仿宋" w:eastAsia="仿宋_GB2312" w:cs="宋体"/>
          <w:color w:val="000000"/>
          <w:kern w:val="0"/>
          <w:sz w:val="32"/>
          <w:szCs w:val="32"/>
        </w:rPr>
        <w:t>、卫生健康支出（类）行政事业单位医疗（款）行政医疗（项）。</w:t>
      </w:r>
    </w:p>
    <w:p w14:paraId="0D029A76">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32"/>
          <w:szCs w:val="32"/>
        </w:rPr>
        <w:t>年初预算为</w:t>
      </w:r>
      <w:r>
        <w:rPr>
          <w:rFonts w:hint="eastAsia" w:ascii="Times New Roman" w:hAnsi="Times New Roman" w:eastAsia="仿宋" w:cs="Times New Roman"/>
          <w:color w:val="000000"/>
          <w:kern w:val="0"/>
          <w:sz w:val="32"/>
          <w:szCs w:val="32"/>
        </w:rPr>
        <w:t>38.36</w:t>
      </w:r>
      <w:r>
        <w:rPr>
          <w:rFonts w:hint="eastAsia" w:ascii="仿宋_GB2312" w:hAnsi="仿宋" w:eastAsia="仿宋_GB2312" w:cs="宋体"/>
          <w:color w:val="000000"/>
          <w:kern w:val="0"/>
          <w:sz w:val="32"/>
          <w:szCs w:val="32"/>
        </w:rPr>
        <w:t>万元，支出决算为</w:t>
      </w:r>
      <w:r>
        <w:rPr>
          <w:rFonts w:hint="eastAsia" w:ascii="Times New Roman" w:hAnsi="Times New Roman" w:eastAsia="仿宋" w:cs="Times New Roman"/>
          <w:color w:val="000000"/>
          <w:kern w:val="0"/>
          <w:sz w:val="32"/>
          <w:szCs w:val="32"/>
        </w:rPr>
        <w:t>52.59</w:t>
      </w:r>
      <w:r>
        <w:rPr>
          <w:rFonts w:hint="eastAsia" w:ascii="仿宋_GB2312" w:hAnsi="仿宋" w:eastAsia="仿宋_GB2312" w:cs="宋体"/>
          <w:color w:val="000000"/>
          <w:kern w:val="0"/>
          <w:sz w:val="32"/>
          <w:szCs w:val="32"/>
        </w:rPr>
        <w:t>万元，完成年初预算的</w:t>
      </w:r>
      <w:r>
        <w:rPr>
          <w:rFonts w:hint="eastAsia" w:ascii="Times New Roman" w:hAnsi="Times New Roman" w:eastAsia="仿宋" w:cs="Times New Roman"/>
          <w:color w:val="000000"/>
          <w:kern w:val="0"/>
          <w:sz w:val="32"/>
          <w:szCs w:val="32"/>
        </w:rPr>
        <w:t>137%</w:t>
      </w:r>
      <w:r>
        <w:rPr>
          <w:rFonts w:hint="eastAsia" w:ascii="仿宋_GB2312" w:hAnsi="仿宋" w:eastAsia="仿宋_GB2312" w:cs="宋体"/>
          <w:color w:val="000000"/>
          <w:kern w:val="0"/>
          <w:sz w:val="32"/>
          <w:szCs w:val="32"/>
        </w:rPr>
        <w:t>，决算数大于（小于）年初预算数的主要原因是：预算调整</w:t>
      </w:r>
    </w:p>
    <w:p w14:paraId="6F3B9979">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Times New Roman" w:hAnsi="Times New Roman" w:eastAsia="仿宋" w:cs="Times New Roman"/>
          <w:color w:val="000000"/>
          <w:kern w:val="0"/>
          <w:sz w:val="32"/>
          <w:szCs w:val="32"/>
        </w:rPr>
        <w:t>6</w:t>
      </w:r>
      <w:r>
        <w:rPr>
          <w:rFonts w:hint="eastAsia" w:ascii="仿宋_GB2312" w:hAnsi="仿宋" w:eastAsia="仿宋_GB2312" w:cs="宋体"/>
          <w:color w:val="000000"/>
          <w:kern w:val="0"/>
          <w:sz w:val="32"/>
          <w:szCs w:val="32"/>
        </w:rPr>
        <w:t>、节能环保支出（类）自然生态保护（款）农村环境保护（项）。</w:t>
      </w:r>
    </w:p>
    <w:p w14:paraId="275C83EB">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32"/>
          <w:szCs w:val="32"/>
        </w:rPr>
        <w:t>年初预算为</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万元，支出决算为</w:t>
      </w:r>
      <w:r>
        <w:rPr>
          <w:rFonts w:hint="eastAsia" w:ascii="Times New Roman" w:hAnsi="Times New Roman" w:eastAsia="仿宋" w:cs="Times New Roman"/>
          <w:color w:val="000000"/>
          <w:kern w:val="0"/>
          <w:sz w:val="32"/>
          <w:szCs w:val="32"/>
        </w:rPr>
        <w:t>2</w:t>
      </w:r>
      <w:r>
        <w:rPr>
          <w:rFonts w:hint="eastAsia" w:ascii="仿宋_GB2312" w:hAnsi="仿宋" w:eastAsia="仿宋_GB2312" w:cs="宋体"/>
          <w:color w:val="000000"/>
          <w:kern w:val="0"/>
          <w:sz w:val="32"/>
          <w:szCs w:val="32"/>
        </w:rPr>
        <w:t>万元，完成年初预算的</w:t>
      </w:r>
      <w:r>
        <w:rPr>
          <w:rFonts w:hint="eastAsia" w:ascii="Times New Roman" w:hAnsi="Times New Roman" w:eastAsia="仿宋" w:cs="Times New Roman"/>
          <w:color w:val="000000"/>
          <w:kern w:val="0"/>
          <w:sz w:val="32"/>
          <w:szCs w:val="32"/>
        </w:rPr>
        <w:t>200%</w:t>
      </w:r>
      <w:r>
        <w:rPr>
          <w:rFonts w:hint="eastAsia" w:ascii="仿宋_GB2312" w:hAnsi="仿宋" w:eastAsia="仿宋_GB2312" w:cs="宋体"/>
          <w:color w:val="000000"/>
          <w:kern w:val="0"/>
          <w:sz w:val="32"/>
          <w:szCs w:val="32"/>
        </w:rPr>
        <w:t>，决算数大于（小于）年初预算数的主要原因是：预算调整</w:t>
      </w:r>
    </w:p>
    <w:p w14:paraId="10BBB654">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Times New Roman" w:hAnsi="Times New Roman" w:eastAsia="仿宋" w:cs="Times New Roman"/>
          <w:color w:val="000000"/>
          <w:kern w:val="0"/>
          <w:sz w:val="32"/>
          <w:szCs w:val="32"/>
        </w:rPr>
        <w:t>7</w:t>
      </w:r>
      <w:r>
        <w:rPr>
          <w:rFonts w:hint="eastAsia" w:ascii="仿宋_GB2312" w:hAnsi="仿宋" w:eastAsia="仿宋_GB2312" w:cs="宋体"/>
          <w:color w:val="000000"/>
          <w:kern w:val="0"/>
          <w:sz w:val="32"/>
          <w:szCs w:val="32"/>
        </w:rPr>
        <w:t>、城乡社区支出（类）城乡社区环境卫生（款）城乡社区环境卫生（项）。</w:t>
      </w:r>
    </w:p>
    <w:p w14:paraId="7343BAB0">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32"/>
          <w:szCs w:val="32"/>
        </w:rPr>
        <w:t>年初预算为</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万元，支出决算为</w:t>
      </w:r>
      <w:r>
        <w:rPr>
          <w:rFonts w:hint="eastAsia" w:ascii="Times New Roman" w:hAnsi="Times New Roman" w:eastAsia="仿宋" w:cs="Times New Roman"/>
          <w:color w:val="000000"/>
          <w:kern w:val="0"/>
          <w:sz w:val="32"/>
          <w:szCs w:val="32"/>
        </w:rPr>
        <w:t>45.04</w:t>
      </w:r>
      <w:r>
        <w:rPr>
          <w:rFonts w:hint="eastAsia" w:ascii="仿宋_GB2312" w:hAnsi="仿宋" w:eastAsia="仿宋_GB2312" w:cs="宋体"/>
          <w:color w:val="000000"/>
          <w:kern w:val="0"/>
          <w:sz w:val="32"/>
          <w:szCs w:val="32"/>
        </w:rPr>
        <w:t>万元，完成年初预算的</w:t>
      </w:r>
      <w:r>
        <w:rPr>
          <w:rFonts w:hint="eastAsia" w:ascii="Times New Roman" w:hAnsi="Times New Roman" w:eastAsia="仿宋" w:cs="Times New Roman"/>
          <w:color w:val="000000"/>
          <w:kern w:val="0"/>
          <w:sz w:val="32"/>
          <w:szCs w:val="32"/>
        </w:rPr>
        <w:t>4504%</w:t>
      </w:r>
      <w:r>
        <w:rPr>
          <w:rFonts w:hint="eastAsia" w:ascii="仿宋_GB2312" w:hAnsi="仿宋" w:eastAsia="仿宋_GB2312" w:cs="宋体"/>
          <w:color w:val="000000"/>
          <w:kern w:val="0"/>
          <w:sz w:val="32"/>
          <w:szCs w:val="32"/>
        </w:rPr>
        <w:t>，决算数大于（小于）年初预算数的主要原因是：预算调整</w:t>
      </w:r>
    </w:p>
    <w:p w14:paraId="07083942">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Times New Roman" w:hAnsi="Times New Roman" w:eastAsia="仿宋" w:cs="Times New Roman"/>
          <w:color w:val="000000"/>
          <w:kern w:val="0"/>
          <w:sz w:val="32"/>
          <w:szCs w:val="32"/>
        </w:rPr>
        <w:t>8</w:t>
      </w:r>
      <w:r>
        <w:rPr>
          <w:rFonts w:hint="eastAsia" w:ascii="仿宋_GB2312" w:hAnsi="仿宋" w:eastAsia="仿宋_GB2312" w:cs="宋体"/>
          <w:color w:val="000000"/>
          <w:kern w:val="0"/>
          <w:sz w:val="32"/>
          <w:szCs w:val="32"/>
        </w:rPr>
        <w:t>、农林水支出（类）农村综合改革（款）对村民委员会和村党支部的补助（项）。</w:t>
      </w:r>
    </w:p>
    <w:p w14:paraId="0B0E608B">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32"/>
          <w:szCs w:val="32"/>
        </w:rPr>
        <w:t>年初预算为</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万元，支出决算为</w:t>
      </w:r>
      <w:r>
        <w:rPr>
          <w:rFonts w:hint="eastAsia" w:ascii="Times New Roman" w:hAnsi="Times New Roman" w:eastAsia="仿宋" w:cs="Times New Roman"/>
          <w:color w:val="000000"/>
          <w:kern w:val="0"/>
          <w:sz w:val="32"/>
          <w:szCs w:val="32"/>
        </w:rPr>
        <w:t>1149.24</w:t>
      </w:r>
      <w:r>
        <w:rPr>
          <w:rFonts w:hint="eastAsia" w:ascii="仿宋_GB2312" w:hAnsi="仿宋" w:eastAsia="仿宋_GB2312" w:cs="宋体"/>
          <w:color w:val="000000"/>
          <w:kern w:val="0"/>
          <w:sz w:val="32"/>
          <w:szCs w:val="32"/>
        </w:rPr>
        <w:t>万元，完成年初预算的</w:t>
      </w:r>
      <w:r>
        <w:rPr>
          <w:rFonts w:hint="eastAsia" w:ascii="Times New Roman" w:hAnsi="Times New Roman" w:eastAsia="仿宋" w:cs="Times New Roman"/>
          <w:color w:val="000000"/>
          <w:kern w:val="0"/>
          <w:sz w:val="32"/>
          <w:szCs w:val="32"/>
        </w:rPr>
        <w:t>114924%</w:t>
      </w:r>
      <w:r>
        <w:rPr>
          <w:rFonts w:hint="eastAsia" w:ascii="仿宋_GB2312" w:hAnsi="仿宋" w:eastAsia="仿宋_GB2312" w:cs="宋体"/>
          <w:color w:val="000000"/>
          <w:kern w:val="0"/>
          <w:sz w:val="32"/>
          <w:szCs w:val="32"/>
        </w:rPr>
        <w:t>，决算数大于（小于）年初预算数的主要原因是：预算调整</w:t>
      </w:r>
    </w:p>
    <w:p w14:paraId="01711D63">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Times New Roman" w:hAnsi="Times New Roman" w:eastAsia="仿宋" w:cs="Times New Roman"/>
          <w:color w:val="000000"/>
          <w:kern w:val="0"/>
          <w:sz w:val="32"/>
          <w:szCs w:val="32"/>
        </w:rPr>
        <w:t>9</w:t>
      </w:r>
      <w:r>
        <w:rPr>
          <w:rFonts w:hint="eastAsia" w:ascii="仿宋_GB2312" w:hAnsi="仿宋" w:eastAsia="仿宋_GB2312" w:cs="宋体"/>
          <w:color w:val="000000"/>
          <w:kern w:val="0"/>
          <w:sz w:val="32"/>
          <w:szCs w:val="32"/>
        </w:rPr>
        <w:t>、商业服务业等支出（类）商业流通事务（款）行政运行（项）。</w:t>
      </w:r>
    </w:p>
    <w:p w14:paraId="2B821CCC">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32"/>
          <w:szCs w:val="32"/>
        </w:rPr>
        <w:t>年初预算为</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万元，支出决算为</w:t>
      </w:r>
      <w:r>
        <w:rPr>
          <w:rFonts w:hint="eastAsia" w:ascii="Times New Roman" w:hAnsi="Times New Roman" w:eastAsia="仿宋" w:cs="Times New Roman"/>
          <w:color w:val="000000"/>
          <w:kern w:val="0"/>
          <w:sz w:val="32"/>
          <w:szCs w:val="32"/>
        </w:rPr>
        <w:t>4</w:t>
      </w:r>
      <w:r>
        <w:rPr>
          <w:rFonts w:hint="eastAsia" w:ascii="仿宋_GB2312" w:hAnsi="仿宋" w:eastAsia="仿宋_GB2312" w:cs="宋体"/>
          <w:color w:val="000000"/>
          <w:kern w:val="0"/>
          <w:sz w:val="32"/>
          <w:szCs w:val="32"/>
        </w:rPr>
        <w:t>万元，完成年初预算的</w:t>
      </w:r>
      <w:r>
        <w:rPr>
          <w:rFonts w:hint="eastAsia" w:ascii="Times New Roman" w:hAnsi="Times New Roman" w:eastAsia="仿宋" w:cs="Times New Roman"/>
          <w:color w:val="000000"/>
          <w:kern w:val="0"/>
          <w:sz w:val="32"/>
          <w:szCs w:val="32"/>
        </w:rPr>
        <w:t>400%</w:t>
      </w:r>
      <w:r>
        <w:rPr>
          <w:rFonts w:hint="eastAsia" w:ascii="仿宋_GB2312" w:hAnsi="仿宋" w:eastAsia="仿宋_GB2312" w:cs="宋体"/>
          <w:color w:val="000000"/>
          <w:kern w:val="0"/>
          <w:sz w:val="32"/>
          <w:szCs w:val="32"/>
        </w:rPr>
        <w:t>，决算数大于（小于）年初预算数的主要原因是：预算调整</w:t>
      </w:r>
    </w:p>
    <w:p w14:paraId="41F7305E">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Times New Roman" w:hAnsi="Times New Roman" w:eastAsia="仿宋" w:cs="Times New Roman"/>
          <w:color w:val="000000"/>
          <w:kern w:val="0"/>
          <w:sz w:val="32"/>
          <w:szCs w:val="32"/>
        </w:rPr>
        <w:t>10</w:t>
      </w:r>
      <w:r>
        <w:rPr>
          <w:rFonts w:hint="eastAsia" w:ascii="仿宋_GB2312" w:hAnsi="仿宋" w:eastAsia="仿宋_GB2312" w:cs="宋体"/>
          <w:color w:val="000000"/>
          <w:kern w:val="0"/>
          <w:sz w:val="32"/>
          <w:szCs w:val="32"/>
        </w:rPr>
        <w:t>、</w:t>
      </w:r>
      <w:r>
        <w:rPr>
          <w:rFonts w:hint="eastAsia" w:ascii="仿宋_GB2312" w:hAnsi="仿宋" w:eastAsia="仿宋_GB2312" w:cs="宋体"/>
          <w:color w:val="000000"/>
          <w:kern w:val="0"/>
          <w:sz w:val="32"/>
          <w:szCs w:val="32"/>
          <w:lang w:eastAsia="zh-CN"/>
        </w:rPr>
        <w:t>自然资源海洋气象等支出</w:t>
      </w:r>
      <w:r>
        <w:rPr>
          <w:rFonts w:hint="eastAsia" w:ascii="仿宋_GB2312" w:hAnsi="仿宋" w:eastAsia="仿宋_GB2312" w:cs="宋体"/>
          <w:color w:val="000000"/>
          <w:kern w:val="0"/>
          <w:sz w:val="32"/>
          <w:szCs w:val="32"/>
        </w:rPr>
        <w:t>（类）自然资源事务（款）其他自然资源事务支出（项）。</w:t>
      </w:r>
    </w:p>
    <w:p w14:paraId="6360B089">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32"/>
          <w:szCs w:val="32"/>
        </w:rPr>
        <w:t>年初预算为</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万元，支出决算为</w:t>
      </w:r>
      <w:r>
        <w:rPr>
          <w:rFonts w:hint="eastAsia" w:ascii="Times New Roman" w:hAnsi="Times New Roman" w:eastAsia="仿宋" w:cs="Times New Roman"/>
          <w:color w:val="000000"/>
          <w:kern w:val="0"/>
          <w:sz w:val="32"/>
          <w:szCs w:val="32"/>
        </w:rPr>
        <w:t>44.76</w:t>
      </w:r>
      <w:r>
        <w:rPr>
          <w:rFonts w:hint="eastAsia" w:ascii="仿宋_GB2312" w:hAnsi="仿宋" w:eastAsia="仿宋_GB2312" w:cs="宋体"/>
          <w:color w:val="000000"/>
          <w:kern w:val="0"/>
          <w:sz w:val="32"/>
          <w:szCs w:val="32"/>
        </w:rPr>
        <w:t>万元，完成年初预算的</w:t>
      </w:r>
      <w:r>
        <w:rPr>
          <w:rFonts w:hint="eastAsia" w:ascii="Times New Roman" w:hAnsi="Times New Roman" w:eastAsia="仿宋" w:cs="Times New Roman"/>
          <w:color w:val="000000"/>
          <w:kern w:val="0"/>
          <w:sz w:val="32"/>
          <w:szCs w:val="32"/>
        </w:rPr>
        <w:t>4476%</w:t>
      </w:r>
      <w:r>
        <w:rPr>
          <w:rFonts w:hint="eastAsia" w:ascii="仿宋_GB2312" w:hAnsi="仿宋" w:eastAsia="仿宋_GB2312" w:cs="宋体"/>
          <w:color w:val="000000"/>
          <w:kern w:val="0"/>
          <w:sz w:val="32"/>
          <w:szCs w:val="32"/>
        </w:rPr>
        <w:t>，决算数大于（小于）年初预算数的主要原因是：预算调整</w:t>
      </w:r>
    </w:p>
    <w:p w14:paraId="252C0C38">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Times New Roman" w:hAnsi="Times New Roman" w:eastAsia="仿宋" w:cs="Times New Roman"/>
          <w:color w:val="000000"/>
          <w:kern w:val="0"/>
          <w:sz w:val="32"/>
          <w:szCs w:val="32"/>
        </w:rPr>
        <w:t>11</w:t>
      </w:r>
      <w:r>
        <w:rPr>
          <w:rFonts w:hint="eastAsia" w:ascii="仿宋_GB2312" w:hAnsi="仿宋" w:eastAsia="仿宋_GB2312" w:cs="宋体"/>
          <w:color w:val="000000"/>
          <w:kern w:val="0"/>
          <w:sz w:val="32"/>
          <w:szCs w:val="32"/>
        </w:rPr>
        <w:t>、住房保障支出（类）住房改革支出（款）住房公积金（项）。</w:t>
      </w:r>
    </w:p>
    <w:p w14:paraId="2460DD90">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32"/>
          <w:szCs w:val="32"/>
        </w:rPr>
        <w:t>年初预算为</w:t>
      </w:r>
      <w:r>
        <w:rPr>
          <w:rFonts w:hint="eastAsia" w:ascii="Times New Roman" w:hAnsi="Times New Roman" w:eastAsia="仿宋" w:cs="Times New Roman"/>
          <w:color w:val="000000"/>
          <w:kern w:val="0"/>
          <w:sz w:val="32"/>
          <w:szCs w:val="32"/>
        </w:rPr>
        <w:t>31.59</w:t>
      </w:r>
      <w:r>
        <w:rPr>
          <w:rFonts w:hint="eastAsia" w:ascii="仿宋_GB2312" w:hAnsi="仿宋" w:eastAsia="仿宋_GB2312" w:cs="宋体"/>
          <w:color w:val="000000"/>
          <w:kern w:val="0"/>
          <w:sz w:val="32"/>
          <w:szCs w:val="32"/>
        </w:rPr>
        <w:t>万元，支出决算为</w:t>
      </w:r>
      <w:r>
        <w:rPr>
          <w:rFonts w:hint="eastAsia" w:ascii="Times New Roman" w:hAnsi="Times New Roman" w:eastAsia="仿宋" w:cs="Times New Roman"/>
          <w:color w:val="000000"/>
          <w:kern w:val="0"/>
          <w:sz w:val="32"/>
          <w:szCs w:val="32"/>
        </w:rPr>
        <w:t>34.68</w:t>
      </w:r>
      <w:r>
        <w:rPr>
          <w:rFonts w:hint="eastAsia" w:ascii="仿宋_GB2312" w:hAnsi="仿宋" w:eastAsia="仿宋_GB2312" w:cs="宋体"/>
          <w:color w:val="000000"/>
          <w:kern w:val="0"/>
          <w:sz w:val="32"/>
          <w:szCs w:val="32"/>
        </w:rPr>
        <w:t>万元，完成年初预算的</w:t>
      </w:r>
      <w:r>
        <w:rPr>
          <w:rFonts w:hint="eastAsia" w:ascii="Times New Roman" w:hAnsi="Times New Roman" w:eastAsia="仿宋" w:cs="Times New Roman"/>
          <w:color w:val="000000"/>
          <w:kern w:val="0"/>
          <w:sz w:val="32"/>
          <w:szCs w:val="32"/>
        </w:rPr>
        <w:t>110%</w:t>
      </w:r>
      <w:r>
        <w:rPr>
          <w:rFonts w:hint="eastAsia" w:ascii="仿宋_GB2312" w:hAnsi="仿宋" w:eastAsia="仿宋_GB2312" w:cs="宋体"/>
          <w:color w:val="000000"/>
          <w:kern w:val="0"/>
          <w:sz w:val="32"/>
          <w:szCs w:val="32"/>
        </w:rPr>
        <w:t>，决算数大于（小于）年初预算数的主要原因是：预算调整</w:t>
      </w:r>
    </w:p>
    <w:p w14:paraId="057CAFF4">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19718B24">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501251EF">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Times New Roman" w:hAnsi="Times New Roman" w:eastAsia="仿宋" w:cs="Times New Roman"/>
          <w:color w:val="000000"/>
          <w:kern w:val="0"/>
          <w:sz w:val="32"/>
          <w:szCs w:val="32"/>
        </w:rPr>
        <w:t>12</w:t>
      </w:r>
      <w:r>
        <w:rPr>
          <w:rFonts w:hint="eastAsia" w:ascii="仿宋_GB2312" w:hAnsi="仿宋" w:eastAsia="仿宋_GB2312" w:cs="宋体"/>
          <w:color w:val="000000"/>
          <w:kern w:val="0"/>
          <w:sz w:val="32"/>
          <w:szCs w:val="32"/>
        </w:rPr>
        <w:t>、灾害防治及应急管理支出（类）自然灾害救灾及恢复重建支出（款）自然灾害救灾补助（项）。</w:t>
      </w:r>
    </w:p>
    <w:p w14:paraId="7F259ECC">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32"/>
          <w:szCs w:val="32"/>
        </w:rPr>
        <w:t>年初预算为</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万元，支出决算为</w:t>
      </w:r>
      <w:r>
        <w:rPr>
          <w:rFonts w:hint="eastAsia" w:ascii="Times New Roman" w:hAnsi="Times New Roman" w:eastAsia="仿宋" w:cs="Times New Roman"/>
          <w:color w:val="000000"/>
          <w:kern w:val="0"/>
          <w:sz w:val="32"/>
          <w:szCs w:val="32"/>
        </w:rPr>
        <w:t>184.44</w:t>
      </w:r>
      <w:r>
        <w:rPr>
          <w:rFonts w:hint="eastAsia" w:ascii="仿宋_GB2312" w:hAnsi="仿宋" w:eastAsia="仿宋_GB2312" w:cs="宋体"/>
          <w:color w:val="000000"/>
          <w:kern w:val="0"/>
          <w:sz w:val="32"/>
          <w:szCs w:val="32"/>
        </w:rPr>
        <w:t>万元，完成年初预算的</w:t>
      </w:r>
      <w:r>
        <w:rPr>
          <w:rFonts w:hint="eastAsia" w:ascii="Times New Roman" w:hAnsi="Times New Roman" w:eastAsia="仿宋" w:cs="Times New Roman"/>
          <w:color w:val="000000"/>
          <w:kern w:val="0"/>
          <w:sz w:val="32"/>
          <w:szCs w:val="32"/>
        </w:rPr>
        <w:t>18444%</w:t>
      </w:r>
      <w:r>
        <w:rPr>
          <w:rFonts w:hint="eastAsia" w:ascii="仿宋_GB2312" w:hAnsi="仿宋" w:eastAsia="仿宋_GB2312" w:cs="宋体"/>
          <w:color w:val="000000"/>
          <w:kern w:val="0"/>
          <w:sz w:val="32"/>
          <w:szCs w:val="32"/>
        </w:rPr>
        <w:t>，决算数大于（小于）年初预算数的主要原因是：预算调整</w:t>
      </w:r>
    </w:p>
    <w:p w14:paraId="35F5BFD1">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Times New Roman" w:hAnsi="Times New Roman" w:eastAsia="仿宋" w:cs="Times New Roman"/>
          <w:color w:val="000000"/>
          <w:kern w:val="0"/>
          <w:sz w:val="32"/>
          <w:szCs w:val="32"/>
        </w:rPr>
        <w:t>13</w:t>
      </w:r>
      <w:r>
        <w:rPr>
          <w:rFonts w:hint="eastAsia" w:ascii="仿宋_GB2312" w:hAnsi="仿宋" w:eastAsia="仿宋_GB2312" w:cs="宋体"/>
          <w:color w:val="000000"/>
          <w:kern w:val="0"/>
          <w:sz w:val="32"/>
          <w:szCs w:val="32"/>
        </w:rPr>
        <w:t>、其他支出（类）彩票公益金安排的支出（款）用于社会福利的彩票公益金支出（项）。</w:t>
      </w:r>
    </w:p>
    <w:p w14:paraId="0F1553B8">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32"/>
          <w:szCs w:val="32"/>
        </w:rPr>
        <w:t>年初预算为</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万元，支出决算为</w:t>
      </w:r>
      <w:r>
        <w:rPr>
          <w:rFonts w:hint="eastAsia" w:ascii="Times New Roman" w:hAnsi="Times New Roman" w:eastAsia="仿宋" w:cs="Times New Roman"/>
          <w:color w:val="000000"/>
          <w:kern w:val="0"/>
          <w:sz w:val="32"/>
          <w:szCs w:val="32"/>
        </w:rPr>
        <w:t>1.68</w:t>
      </w:r>
      <w:r>
        <w:rPr>
          <w:rFonts w:hint="eastAsia" w:ascii="仿宋_GB2312" w:hAnsi="仿宋" w:eastAsia="仿宋_GB2312" w:cs="宋体"/>
          <w:color w:val="000000"/>
          <w:kern w:val="0"/>
          <w:sz w:val="32"/>
          <w:szCs w:val="32"/>
        </w:rPr>
        <w:t>万元，完成年初预算的</w:t>
      </w:r>
      <w:r>
        <w:rPr>
          <w:rFonts w:hint="eastAsia" w:ascii="Times New Roman" w:hAnsi="Times New Roman" w:eastAsia="仿宋" w:cs="Times New Roman"/>
          <w:color w:val="000000"/>
          <w:kern w:val="0"/>
          <w:sz w:val="32"/>
          <w:szCs w:val="32"/>
        </w:rPr>
        <w:t>168%</w:t>
      </w:r>
      <w:r>
        <w:rPr>
          <w:rFonts w:hint="eastAsia" w:ascii="仿宋_GB2312" w:hAnsi="仿宋" w:eastAsia="仿宋_GB2312" w:cs="宋体"/>
          <w:color w:val="000000"/>
          <w:kern w:val="0"/>
          <w:sz w:val="32"/>
          <w:szCs w:val="32"/>
        </w:rPr>
        <w:t>，决算数大于（小于）年初预算数的主要原因是：预算调整</w:t>
      </w:r>
    </w:p>
    <w:p w14:paraId="365FA829">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ascii="Times New Roman" w:hAnsi="Times New Roman" w:eastAsia="黑体" w:cs="Times New Roman"/>
          <w:color w:val="000000"/>
          <w:kern w:val="0"/>
          <w:sz w:val="32"/>
          <w:szCs w:val="32"/>
        </w:rPr>
        <w:t>………</w:t>
      </w:r>
      <w:r>
        <w:rPr>
          <w:rFonts w:hint="eastAsia" w:ascii="楷体" w:hAnsi="楷体" w:eastAsia="楷体" w:cs="宋体"/>
          <w:b/>
          <w:bCs/>
          <w:i/>
          <w:iCs/>
          <w:color w:val="000000"/>
          <w:kern w:val="0"/>
          <w:sz w:val="32"/>
          <w:szCs w:val="32"/>
        </w:rPr>
        <w:t>（可根据实际情况进行增减,要求到项级科目）</w:t>
      </w:r>
    </w:p>
    <w:p w14:paraId="735DAA21">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黑体" w:hAnsi="黑体" w:eastAsia="黑体" w:cs="宋体"/>
          <w:color w:val="000000"/>
          <w:kern w:val="0"/>
          <w:sz w:val="32"/>
          <w:szCs w:val="32"/>
        </w:rPr>
        <w:t>六、一般公共预算财政拨款基本支出决算情况说明</w:t>
      </w:r>
    </w:p>
    <w:p w14:paraId="0CC9B570">
      <w:pPr>
        <w:widowControl/>
        <w:autoSpaceDE w:val="0"/>
        <w:autoSpaceDN w:val="0"/>
        <w:ind w:firstLine="640"/>
        <w:jc w:val="left"/>
        <w:rPr>
          <w:rFonts w:hint="eastAsia" w:ascii="黑体" w:hAnsi="黑体" w:eastAsia="黑体" w:cs="宋体"/>
          <w:color w:val="000000"/>
          <w:kern w:val="0"/>
          <w:sz w:val="24"/>
          <w:szCs w:val="24"/>
        </w:rPr>
      </w:pPr>
      <w:r>
        <w:rPr>
          <w:rFonts w:hint="eastAsia" w:ascii="宋体" w:hAnsi="宋体" w:eastAsia="宋体" w:cs="宋体"/>
          <w:color w:val="000000"/>
          <w:kern w:val="0"/>
          <w:sz w:val="32"/>
          <w:szCs w:val="32"/>
        </w:rPr>
        <w:t>2022年度财政拨款基本支出1830.15万元，其中：人员经费1433.2万元，占基本支出的78%,主要包括基本工资263.27万元、津贴补贴139.8万元、奖金123.14万元、伙食补助费7.07万元、绩效工资102.44</w:t>
      </w:r>
      <w:r>
        <w:rPr>
          <w:rFonts w:hint="eastAsia" w:ascii="宋体" w:hAnsi="宋体" w:eastAsia="宋体" w:cs="宋体"/>
          <w:color w:val="000000"/>
          <w:kern w:val="0"/>
          <w:sz w:val="32"/>
          <w:szCs w:val="32"/>
          <w:lang w:val="en-US" w:eastAsia="zh-CN"/>
        </w:rPr>
        <w:t>万元</w:t>
      </w:r>
      <w:r>
        <w:rPr>
          <w:rFonts w:hint="eastAsia" w:ascii="宋体" w:hAnsi="宋体" w:eastAsia="宋体" w:cs="宋体"/>
          <w:color w:val="000000"/>
          <w:kern w:val="0"/>
          <w:sz w:val="32"/>
          <w:szCs w:val="32"/>
        </w:rPr>
        <w:t>、机关事业单位基本养老保险费70.52万元、职工基本医疗保险缴费37.04万元、其他社会保障缴费2.05万元、住房公积金34.68万元、抚恤金70.29万元、生活补助14.18万元、救济费15.47</w:t>
      </w:r>
      <w:r>
        <w:rPr>
          <w:rFonts w:hint="eastAsia" w:ascii="宋体" w:hAnsi="宋体" w:eastAsia="宋体" w:cs="宋体"/>
          <w:color w:val="000000"/>
          <w:kern w:val="0"/>
          <w:sz w:val="32"/>
          <w:szCs w:val="32"/>
          <w:lang w:val="en-US" w:eastAsia="zh-CN"/>
        </w:rPr>
        <w:t>万元</w:t>
      </w:r>
      <w:r>
        <w:rPr>
          <w:rFonts w:hint="eastAsia" w:ascii="宋体" w:hAnsi="宋体" w:eastAsia="宋体" w:cs="宋体"/>
          <w:color w:val="000000"/>
          <w:kern w:val="0"/>
          <w:sz w:val="32"/>
          <w:szCs w:val="32"/>
        </w:rPr>
        <w:t>、其他对个人和家庭的补助553.25万元；公用经费396.95万元，占基本支出的22%，主要包括办公费185.32万元、印刷费11.68万元、电费2.68万元、取暖费0.26万元、差旅费21.85万元、维修（护）费8.5万元、会议费5.5万元、培训费3万元、公务接待费3.8万元、劳务费26万元、公务用车运行维护费3万元、其他交通费用33.25万元、其他商品和服务支出92.11万元。</w:t>
      </w:r>
    </w:p>
    <w:p w14:paraId="66B0EF9F">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黑体" w:hAnsi="黑体" w:eastAsia="黑体" w:cs="宋体"/>
          <w:color w:val="000000"/>
          <w:kern w:val="0"/>
          <w:sz w:val="32"/>
          <w:szCs w:val="32"/>
        </w:rPr>
        <w:t>七、财政拨款三公经费支出决算情况说明</w:t>
      </w:r>
      <w:r>
        <w:rPr>
          <w:rFonts w:hint="eastAsia" w:ascii="楷体" w:hAnsi="楷体" w:eastAsia="楷体" w:cs="宋体"/>
          <w:b/>
          <w:bCs/>
          <w:i/>
          <w:iCs/>
          <w:color w:val="000000"/>
          <w:kern w:val="0"/>
          <w:sz w:val="32"/>
          <w:szCs w:val="32"/>
        </w:rPr>
        <w:t>（注意：三公经费情况说明，往年为一般公共预算财政拨款口径，今年为财政拨款口径）</w:t>
      </w:r>
    </w:p>
    <w:p w14:paraId="7C7C2DCD">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楷体" w:hAnsi="楷体" w:eastAsia="楷体" w:cs="宋体"/>
          <w:b/>
          <w:bCs/>
          <w:color w:val="000000"/>
          <w:kern w:val="0"/>
          <w:sz w:val="32"/>
          <w:szCs w:val="32"/>
        </w:rPr>
        <w:t>（一）“三公”经费财政拨款支出决算总体情况说明</w:t>
      </w:r>
    </w:p>
    <w:p w14:paraId="6A46A53C">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32"/>
          <w:szCs w:val="32"/>
        </w:rPr>
        <w:t>“三公”经费财政拨款支出预算为</w:t>
      </w:r>
      <w:r>
        <w:rPr>
          <w:rFonts w:hint="eastAsia" w:ascii="Times New Roman" w:hAnsi="Times New Roman" w:eastAsia="仿宋" w:cs="Times New Roman"/>
          <w:color w:val="000000"/>
          <w:kern w:val="0"/>
          <w:sz w:val="32"/>
          <w:szCs w:val="32"/>
        </w:rPr>
        <w:t>12.4</w:t>
      </w:r>
      <w:r>
        <w:rPr>
          <w:rFonts w:hint="eastAsia" w:ascii="仿宋_GB2312" w:hAnsi="仿宋" w:eastAsia="仿宋_GB2312" w:cs="宋体"/>
          <w:color w:val="000000"/>
          <w:kern w:val="0"/>
          <w:sz w:val="32"/>
          <w:szCs w:val="32"/>
        </w:rPr>
        <w:t>万元，支出决算为</w:t>
      </w:r>
      <w:r>
        <w:rPr>
          <w:rFonts w:hint="eastAsia" w:ascii="Times New Roman" w:hAnsi="Times New Roman" w:eastAsia="仿宋" w:cs="Times New Roman"/>
          <w:color w:val="000000"/>
          <w:kern w:val="0"/>
          <w:sz w:val="32"/>
          <w:szCs w:val="32"/>
        </w:rPr>
        <w:t>6.8</w:t>
      </w:r>
      <w:r>
        <w:rPr>
          <w:rFonts w:hint="eastAsia" w:ascii="仿宋_GB2312" w:hAnsi="仿宋" w:eastAsia="仿宋_GB2312" w:cs="宋体"/>
          <w:color w:val="000000"/>
          <w:kern w:val="0"/>
          <w:sz w:val="32"/>
          <w:szCs w:val="32"/>
        </w:rPr>
        <w:t>万元，完成预算的</w:t>
      </w:r>
      <w:r>
        <w:rPr>
          <w:rFonts w:hint="eastAsia" w:ascii="Times New Roman" w:hAnsi="Times New Roman" w:eastAsia="仿宋" w:cs="Times New Roman"/>
          <w:color w:val="000000"/>
          <w:kern w:val="0"/>
          <w:sz w:val="32"/>
          <w:szCs w:val="32"/>
        </w:rPr>
        <w:t>54%</w:t>
      </w:r>
      <w:r>
        <w:rPr>
          <w:rFonts w:hint="eastAsia" w:ascii="仿宋_GB2312" w:hAnsi="仿宋" w:eastAsia="仿宋_GB2312" w:cs="宋体"/>
          <w:color w:val="000000"/>
          <w:kern w:val="0"/>
          <w:sz w:val="32"/>
          <w:szCs w:val="32"/>
        </w:rPr>
        <w:t>，其中：</w:t>
      </w:r>
    </w:p>
    <w:p w14:paraId="50D54273">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32"/>
          <w:szCs w:val="32"/>
        </w:rPr>
        <w:t>因公出国（境）费支出预算为</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万元，支出决算为</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万元，完成预算的</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，决算数大于（小于）预算数的主要原因是……，与上年相比减少（增加）</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万元，减少（增长）</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减少（增长）的主要原因是……。</w:t>
      </w:r>
    </w:p>
    <w:p w14:paraId="3E8ABE80">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32"/>
          <w:szCs w:val="32"/>
        </w:rPr>
        <w:t>公务接待费支出预算为</w:t>
      </w:r>
      <w:r>
        <w:rPr>
          <w:rFonts w:hint="eastAsia" w:ascii="Times New Roman" w:hAnsi="Times New Roman" w:eastAsia="仿宋" w:cs="Times New Roman"/>
          <w:color w:val="000000"/>
          <w:kern w:val="0"/>
          <w:sz w:val="32"/>
          <w:szCs w:val="32"/>
        </w:rPr>
        <w:t>3.5</w:t>
      </w:r>
      <w:r>
        <w:rPr>
          <w:rFonts w:hint="eastAsia" w:ascii="仿宋_GB2312" w:hAnsi="仿宋" w:eastAsia="仿宋_GB2312" w:cs="宋体"/>
          <w:color w:val="000000"/>
          <w:kern w:val="0"/>
          <w:sz w:val="32"/>
          <w:szCs w:val="32"/>
        </w:rPr>
        <w:t>万元，支出决算为</w:t>
      </w:r>
      <w:r>
        <w:rPr>
          <w:rFonts w:hint="eastAsia" w:ascii="Times New Roman" w:hAnsi="Times New Roman" w:eastAsia="仿宋" w:cs="Times New Roman"/>
          <w:color w:val="000000"/>
          <w:kern w:val="0"/>
          <w:sz w:val="32"/>
          <w:szCs w:val="32"/>
        </w:rPr>
        <w:t>3.8</w:t>
      </w:r>
      <w:r>
        <w:rPr>
          <w:rFonts w:hint="eastAsia" w:ascii="仿宋_GB2312" w:hAnsi="仿宋" w:eastAsia="仿宋_GB2312" w:cs="宋体"/>
          <w:color w:val="000000"/>
          <w:kern w:val="0"/>
          <w:sz w:val="32"/>
          <w:szCs w:val="32"/>
        </w:rPr>
        <w:t>万元，完成预算的</w:t>
      </w:r>
      <w:r>
        <w:rPr>
          <w:rFonts w:hint="eastAsia" w:ascii="Times New Roman" w:hAnsi="Times New Roman" w:eastAsia="仿宋" w:cs="Times New Roman"/>
          <w:color w:val="000000"/>
          <w:kern w:val="0"/>
          <w:sz w:val="32"/>
          <w:szCs w:val="32"/>
        </w:rPr>
        <w:t>109%</w:t>
      </w:r>
      <w:r>
        <w:rPr>
          <w:rFonts w:hint="eastAsia" w:ascii="仿宋_GB2312" w:hAnsi="仿宋" w:eastAsia="仿宋_GB2312" w:cs="宋体"/>
          <w:color w:val="000000"/>
          <w:kern w:val="0"/>
          <w:sz w:val="32"/>
          <w:szCs w:val="32"/>
        </w:rPr>
        <w:t>，决算数大于（小于）预算数的主要原因是上年支出与本年结算，与上年相比减少（增加）</w:t>
      </w:r>
      <w:r>
        <w:rPr>
          <w:rFonts w:hint="eastAsia" w:ascii="Times New Roman" w:hAnsi="Times New Roman" w:eastAsia="仿宋" w:cs="Times New Roman"/>
          <w:color w:val="000000"/>
          <w:kern w:val="0"/>
          <w:sz w:val="32"/>
          <w:szCs w:val="32"/>
        </w:rPr>
        <w:t>0.3</w:t>
      </w:r>
      <w:r>
        <w:rPr>
          <w:rFonts w:hint="eastAsia" w:ascii="仿宋_GB2312" w:hAnsi="仿宋" w:eastAsia="仿宋_GB2312" w:cs="宋体"/>
          <w:color w:val="000000"/>
          <w:kern w:val="0"/>
          <w:sz w:val="32"/>
          <w:szCs w:val="32"/>
        </w:rPr>
        <w:t>万元，减少（增长）</w:t>
      </w:r>
      <w:r>
        <w:rPr>
          <w:rFonts w:hint="eastAsia" w:ascii="Times New Roman" w:hAnsi="Times New Roman" w:eastAsia="仿宋" w:cs="Times New Roman"/>
          <w:color w:val="000000"/>
          <w:kern w:val="0"/>
          <w:sz w:val="32"/>
          <w:szCs w:val="32"/>
        </w:rPr>
        <w:t>0.09%,</w:t>
      </w:r>
      <w:r>
        <w:rPr>
          <w:rFonts w:hint="eastAsia" w:ascii="仿宋_GB2312" w:hAnsi="仿宋" w:eastAsia="仿宋_GB2312" w:cs="宋体"/>
          <w:color w:val="000000"/>
          <w:kern w:val="0"/>
          <w:sz w:val="32"/>
          <w:szCs w:val="32"/>
        </w:rPr>
        <w:t>减少（增长）的主要原因是上年支出与本年结算。</w:t>
      </w:r>
    </w:p>
    <w:p w14:paraId="1799B199">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32"/>
          <w:szCs w:val="32"/>
        </w:rPr>
        <w:t>公务用车购置费支出预算为</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万元，支出决算为</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万元，完成预算的</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，决算数大于（小于）预算数的主要原因是……，与上年相比减少（增加）</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万元，减少（增长）</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减少（增长）的主要原因是……。</w:t>
      </w:r>
    </w:p>
    <w:p w14:paraId="76D0AD15">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32"/>
          <w:szCs w:val="32"/>
        </w:rPr>
        <w:t>公务用车运行维护费支出预算为</w:t>
      </w:r>
      <w:r>
        <w:rPr>
          <w:rFonts w:hint="eastAsia" w:ascii="Times New Roman" w:hAnsi="Times New Roman" w:eastAsia="仿宋" w:cs="Times New Roman"/>
          <w:color w:val="000000"/>
          <w:kern w:val="0"/>
          <w:sz w:val="32"/>
          <w:szCs w:val="32"/>
        </w:rPr>
        <w:t>8.9</w:t>
      </w:r>
      <w:r>
        <w:rPr>
          <w:rFonts w:hint="eastAsia" w:ascii="仿宋_GB2312" w:hAnsi="仿宋" w:eastAsia="仿宋_GB2312" w:cs="宋体"/>
          <w:color w:val="000000"/>
          <w:kern w:val="0"/>
          <w:sz w:val="32"/>
          <w:szCs w:val="32"/>
        </w:rPr>
        <w:t>万元，支出决算为</w:t>
      </w:r>
      <w:r>
        <w:rPr>
          <w:rFonts w:hint="eastAsia" w:ascii="Times New Roman" w:hAnsi="Times New Roman" w:eastAsia="仿宋" w:cs="Times New Roman"/>
          <w:color w:val="000000"/>
          <w:kern w:val="0"/>
          <w:sz w:val="32"/>
          <w:szCs w:val="32"/>
        </w:rPr>
        <w:t>3</w:t>
      </w:r>
      <w:r>
        <w:rPr>
          <w:rFonts w:hint="eastAsia" w:ascii="仿宋_GB2312" w:hAnsi="仿宋" w:eastAsia="仿宋_GB2312" w:cs="宋体"/>
          <w:color w:val="000000"/>
          <w:kern w:val="0"/>
          <w:sz w:val="32"/>
          <w:szCs w:val="32"/>
        </w:rPr>
        <w:t>万元，完成预算的</w:t>
      </w:r>
      <w:r>
        <w:rPr>
          <w:rFonts w:hint="eastAsia" w:ascii="Times New Roman" w:hAnsi="Times New Roman" w:eastAsia="仿宋" w:cs="Times New Roman"/>
          <w:color w:val="000000"/>
          <w:kern w:val="0"/>
          <w:sz w:val="32"/>
          <w:szCs w:val="32"/>
        </w:rPr>
        <w:t>33%</w:t>
      </w:r>
      <w:r>
        <w:rPr>
          <w:rFonts w:hint="eastAsia" w:ascii="仿宋_GB2312" w:hAnsi="仿宋" w:eastAsia="仿宋_GB2312" w:cs="宋体"/>
          <w:color w:val="000000"/>
          <w:kern w:val="0"/>
          <w:sz w:val="32"/>
          <w:szCs w:val="32"/>
        </w:rPr>
        <w:t>，决算数大于（小于）预算数的主要原因是三公经费缩减，开支减少，与上年相比减少（增加）</w:t>
      </w:r>
      <w:r>
        <w:rPr>
          <w:rFonts w:hint="eastAsia" w:ascii="Times New Roman" w:hAnsi="Times New Roman" w:eastAsia="仿宋" w:cs="Times New Roman"/>
          <w:color w:val="000000"/>
          <w:kern w:val="0"/>
          <w:sz w:val="32"/>
          <w:szCs w:val="32"/>
        </w:rPr>
        <w:t>5.9</w:t>
      </w:r>
      <w:r>
        <w:rPr>
          <w:rFonts w:hint="eastAsia" w:ascii="仿宋_GB2312" w:hAnsi="仿宋" w:eastAsia="仿宋_GB2312" w:cs="宋体"/>
          <w:color w:val="000000"/>
          <w:kern w:val="0"/>
          <w:sz w:val="32"/>
          <w:szCs w:val="32"/>
        </w:rPr>
        <w:t>万元，减少（增长）</w:t>
      </w:r>
      <w:r>
        <w:rPr>
          <w:rFonts w:hint="eastAsia" w:ascii="Times New Roman" w:hAnsi="Times New Roman" w:eastAsia="仿宋" w:cs="Times New Roman"/>
          <w:color w:val="000000"/>
          <w:kern w:val="0"/>
          <w:sz w:val="32"/>
          <w:szCs w:val="32"/>
        </w:rPr>
        <w:t>66%,</w:t>
      </w:r>
      <w:r>
        <w:rPr>
          <w:rFonts w:hint="eastAsia" w:ascii="仿宋_GB2312" w:hAnsi="仿宋" w:eastAsia="仿宋_GB2312" w:cs="宋体"/>
          <w:color w:val="000000"/>
          <w:kern w:val="0"/>
          <w:sz w:val="32"/>
          <w:szCs w:val="32"/>
        </w:rPr>
        <w:t>减少（增长）的主要原因是三公经费缩减，开支减少。</w:t>
      </w:r>
    </w:p>
    <w:p w14:paraId="1E740B63">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楷体" w:hAnsi="楷体" w:eastAsia="楷体" w:cs="宋体"/>
          <w:b/>
          <w:bCs/>
          <w:color w:val="000000"/>
          <w:kern w:val="0"/>
          <w:sz w:val="32"/>
          <w:szCs w:val="32"/>
        </w:rPr>
        <w:t>（二）“三公”经费财政拨款支出决算具体情况说明</w:t>
      </w:r>
    </w:p>
    <w:p w14:paraId="0E2A4E94">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Times New Roman" w:hAnsi="Times New Roman" w:eastAsia="仿宋" w:cs="Times New Roman"/>
          <w:color w:val="000000"/>
          <w:kern w:val="0"/>
          <w:sz w:val="32"/>
          <w:szCs w:val="32"/>
        </w:rPr>
        <w:t>2022</w:t>
      </w:r>
      <w:r>
        <w:rPr>
          <w:rFonts w:hint="eastAsia" w:ascii="仿宋_GB2312" w:hAnsi="仿宋" w:eastAsia="仿宋_GB2312" w:cs="宋体"/>
          <w:color w:val="000000"/>
          <w:kern w:val="0"/>
          <w:sz w:val="32"/>
          <w:szCs w:val="32"/>
        </w:rPr>
        <w:t>年度“三公”经费财政拨款支出决算中，公务接待费支出决算</w:t>
      </w:r>
      <w:r>
        <w:rPr>
          <w:rFonts w:hint="eastAsia" w:ascii="Times New Roman" w:hAnsi="Times New Roman" w:eastAsia="仿宋" w:cs="Times New Roman"/>
          <w:color w:val="000000"/>
          <w:kern w:val="0"/>
          <w:sz w:val="32"/>
          <w:szCs w:val="32"/>
        </w:rPr>
        <w:t>3.8</w:t>
      </w:r>
      <w:r>
        <w:rPr>
          <w:rFonts w:hint="eastAsia" w:ascii="仿宋_GB2312" w:hAnsi="仿宋" w:eastAsia="仿宋_GB2312" w:cs="宋体"/>
          <w:color w:val="000000"/>
          <w:kern w:val="0"/>
          <w:sz w:val="32"/>
          <w:szCs w:val="32"/>
        </w:rPr>
        <w:t>万元，占</w:t>
      </w:r>
      <w:r>
        <w:rPr>
          <w:rFonts w:hint="eastAsia" w:ascii="Times New Roman" w:hAnsi="Times New Roman" w:eastAsia="仿宋" w:cs="Times New Roman"/>
          <w:color w:val="000000"/>
          <w:kern w:val="0"/>
          <w:sz w:val="32"/>
          <w:szCs w:val="32"/>
        </w:rPr>
        <w:t>56%,</w:t>
      </w:r>
      <w:r>
        <w:rPr>
          <w:rFonts w:hint="eastAsia" w:ascii="仿宋_GB2312" w:hAnsi="仿宋" w:eastAsia="仿宋_GB2312" w:cs="宋体"/>
          <w:color w:val="000000"/>
          <w:kern w:val="0"/>
          <w:sz w:val="32"/>
          <w:szCs w:val="32"/>
        </w:rPr>
        <w:t>因公出国（境）费支出决算</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万元，占</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公务用车购置费及运行维护费支出决算</w:t>
      </w:r>
      <w:r>
        <w:rPr>
          <w:rFonts w:hint="eastAsia" w:ascii="Times New Roman" w:hAnsi="Times New Roman" w:eastAsia="仿宋" w:cs="Times New Roman"/>
          <w:color w:val="000000"/>
          <w:kern w:val="0"/>
          <w:sz w:val="32"/>
          <w:szCs w:val="32"/>
        </w:rPr>
        <w:t>3</w:t>
      </w:r>
      <w:r>
        <w:rPr>
          <w:rFonts w:hint="eastAsia" w:ascii="仿宋_GB2312" w:hAnsi="仿宋" w:eastAsia="仿宋_GB2312" w:cs="宋体"/>
          <w:color w:val="000000"/>
          <w:kern w:val="0"/>
          <w:sz w:val="32"/>
          <w:szCs w:val="32"/>
        </w:rPr>
        <w:t>万元，占</w:t>
      </w:r>
      <w:r>
        <w:rPr>
          <w:rFonts w:hint="eastAsia" w:ascii="Times New Roman" w:hAnsi="Times New Roman" w:eastAsia="仿宋" w:cs="Times New Roman"/>
          <w:color w:val="000000"/>
          <w:kern w:val="0"/>
          <w:sz w:val="32"/>
          <w:szCs w:val="32"/>
        </w:rPr>
        <w:t>44%</w:t>
      </w:r>
      <w:r>
        <w:rPr>
          <w:rFonts w:hint="eastAsia" w:ascii="仿宋_GB2312" w:hAnsi="仿宋" w:eastAsia="仿宋_GB2312" w:cs="宋体"/>
          <w:color w:val="000000"/>
          <w:kern w:val="0"/>
          <w:sz w:val="32"/>
          <w:szCs w:val="32"/>
        </w:rPr>
        <w:t>。其中：</w:t>
      </w:r>
    </w:p>
    <w:p w14:paraId="270DDAB2">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Times New Roman" w:hAnsi="Times New Roman" w:eastAsia="仿宋" w:cs="Times New Roman"/>
          <w:color w:val="000000"/>
          <w:kern w:val="0"/>
          <w:sz w:val="32"/>
          <w:szCs w:val="32"/>
        </w:rPr>
        <w:t>1</w:t>
      </w:r>
      <w:r>
        <w:rPr>
          <w:rFonts w:hint="eastAsia" w:ascii="仿宋_GB2312" w:hAnsi="仿宋" w:eastAsia="仿宋_GB2312" w:cs="宋体"/>
          <w:color w:val="000000"/>
          <w:kern w:val="0"/>
          <w:sz w:val="32"/>
          <w:szCs w:val="32"/>
        </w:rPr>
        <w:t>、因公出国（境）费支出决算为</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万元，全年安排因公出国（境）团组</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个，累计</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人次</w:t>
      </w:r>
      <w:r>
        <w:rPr>
          <w:rFonts w:hint="eastAsia" w:ascii="楷体" w:hAnsi="楷体" w:eastAsia="楷体" w:cs="宋体"/>
          <w:b/>
          <w:bCs/>
          <w:i/>
          <w:iCs/>
          <w:color w:val="000000"/>
          <w:kern w:val="0"/>
          <w:sz w:val="32"/>
          <w:szCs w:val="32"/>
        </w:rPr>
        <w:t>（精确到个位数）,</w:t>
      </w:r>
      <w:r>
        <w:rPr>
          <w:rFonts w:hint="eastAsia" w:ascii="仿宋_GB2312" w:hAnsi="仿宋" w:eastAsia="仿宋_GB2312" w:cs="宋体"/>
          <w:color w:val="000000"/>
          <w:kern w:val="0"/>
          <w:sz w:val="32"/>
          <w:szCs w:val="32"/>
        </w:rPr>
        <w:t>开支内容包括：</w:t>
      </w:r>
    </w:p>
    <w:p w14:paraId="4108D385">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ascii="Times New Roman" w:hAnsi="Times New Roman" w:eastAsia="黑体" w:cs="Times New Roman"/>
          <w:color w:val="000000"/>
          <w:kern w:val="0"/>
          <w:sz w:val="32"/>
          <w:szCs w:val="32"/>
        </w:rPr>
        <w:t>……</w:t>
      </w:r>
      <w:r>
        <w:rPr>
          <w:rFonts w:hint="eastAsia" w:ascii="楷体" w:hAnsi="楷体" w:eastAsia="楷体" w:cs="宋体"/>
          <w:b/>
          <w:bCs/>
          <w:i/>
          <w:iCs/>
          <w:color w:val="000000"/>
          <w:kern w:val="0"/>
          <w:sz w:val="32"/>
          <w:szCs w:val="32"/>
        </w:rPr>
        <w:t>（活动名称）</w:t>
      </w:r>
      <w:r>
        <w:rPr>
          <w:rFonts w:hint="eastAsia" w:ascii="仿宋_GB2312" w:hAnsi="仿宋" w:eastAsia="仿宋_GB2312" w:cs="宋体"/>
          <w:color w:val="000000"/>
          <w:kern w:val="0"/>
          <w:sz w:val="32"/>
          <w:szCs w:val="32"/>
        </w:rPr>
        <w:t>支出</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万元，主要用于</w:t>
      </w:r>
      <w:r>
        <w:rPr>
          <w:rFonts w:ascii="Times New Roman" w:hAnsi="Times New Roman" w:eastAsia="黑体" w:cs="Times New Roman"/>
          <w:color w:val="000000"/>
          <w:kern w:val="0"/>
          <w:sz w:val="32"/>
          <w:szCs w:val="32"/>
        </w:rPr>
        <w:t>………</w:t>
      </w:r>
      <w:r>
        <w:rPr>
          <w:rFonts w:hint="eastAsia" w:ascii="楷体" w:hAnsi="楷体" w:eastAsia="楷体" w:cs="宋体"/>
          <w:b/>
          <w:bCs/>
          <w:i/>
          <w:iCs/>
          <w:color w:val="000000"/>
          <w:kern w:val="0"/>
          <w:sz w:val="32"/>
          <w:szCs w:val="32"/>
        </w:rPr>
        <w:t>（活动内容）</w:t>
      </w:r>
    </w:p>
    <w:p w14:paraId="7CFCA06D">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32"/>
          <w:szCs w:val="32"/>
        </w:rPr>
        <w:t>……</w:t>
      </w:r>
      <w:r>
        <w:rPr>
          <w:rFonts w:hint="eastAsia" w:ascii="楷体" w:hAnsi="楷体" w:eastAsia="楷体" w:cs="宋体"/>
          <w:b/>
          <w:bCs/>
          <w:i/>
          <w:iCs/>
          <w:color w:val="000000"/>
          <w:kern w:val="0"/>
          <w:sz w:val="32"/>
          <w:szCs w:val="32"/>
        </w:rPr>
        <w:t>（可根据实际情况进行增减）</w:t>
      </w:r>
    </w:p>
    <w:p w14:paraId="11FCE599">
      <w:pPr>
        <w:widowControl/>
        <w:autoSpaceDE w:val="0"/>
        <w:autoSpaceDN w:val="0"/>
        <w:spacing w:line="600" w:lineRule="atLeast"/>
        <w:ind w:firstLine="800"/>
        <w:jc w:val="left"/>
        <w:rPr>
          <w:rFonts w:hint="eastAsia" w:ascii="黑体" w:hAnsi="黑体" w:eastAsia="黑体" w:cs="宋体"/>
          <w:color w:val="000000"/>
          <w:kern w:val="0"/>
          <w:sz w:val="24"/>
          <w:szCs w:val="24"/>
        </w:rPr>
      </w:pPr>
      <w:r>
        <w:rPr>
          <w:rFonts w:hint="eastAsia" w:ascii="Times New Roman" w:hAnsi="Times New Roman" w:eastAsia="仿宋" w:cs="Times New Roman"/>
          <w:color w:val="000000"/>
          <w:kern w:val="0"/>
          <w:sz w:val="32"/>
          <w:szCs w:val="32"/>
        </w:rPr>
        <w:t>2</w:t>
      </w:r>
      <w:r>
        <w:rPr>
          <w:rFonts w:hint="eastAsia" w:ascii="仿宋_GB2312" w:hAnsi="仿宋" w:eastAsia="仿宋_GB2312" w:cs="宋体"/>
          <w:color w:val="000000"/>
          <w:kern w:val="0"/>
          <w:sz w:val="32"/>
          <w:szCs w:val="32"/>
        </w:rPr>
        <w:t>、公务接待费支出决算为</w:t>
      </w:r>
      <w:r>
        <w:rPr>
          <w:rFonts w:hint="eastAsia" w:ascii="Times New Roman" w:hAnsi="Times New Roman" w:eastAsia="仿宋" w:cs="Times New Roman"/>
          <w:color w:val="000000"/>
          <w:kern w:val="0"/>
          <w:sz w:val="32"/>
          <w:szCs w:val="32"/>
        </w:rPr>
        <w:t>3.8</w:t>
      </w:r>
      <w:r>
        <w:rPr>
          <w:rFonts w:hint="eastAsia" w:ascii="仿宋_GB2312" w:hAnsi="仿宋" w:eastAsia="仿宋_GB2312" w:cs="宋体"/>
          <w:color w:val="000000"/>
          <w:kern w:val="0"/>
          <w:sz w:val="32"/>
          <w:szCs w:val="32"/>
        </w:rPr>
        <w:t>万元，全年共接待来访团组</w:t>
      </w:r>
      <w:r>
        <w:rPr>
          <w:rFonts w:hint="eastAsia" w:ascii="Times New Roman" w:hAnsi="Times New Roman" w:eastAsia="仿宋" w:cs="Times New Roman"/>
          <w:color w:val="000000"/>
          <w:kern w:val="0"/>
          <w:sz w:val="32"/>
          <w:szCs w:val="32"/>
        </w:rPr>
        <w:t>2</w:t>
      </w:r>
      <w:r>
        <w:rPr>
          <w:rFonts w:hint="eastAsia" w:ascii="仿宋_GB2312" w:hAnsi="仿宋" w:eastAsia="仿宋_GB2312" w:cs="宋体"/>
          <w:color w:val="000000"/>
          <w:kern w:val="0"/>
          <w:sz w:val="32"/>
          <w:szCs w:val="32"/>
        </w:rPr>
        <w:t>个、来宾</w:t>
      </w:r>
      <w:r>
        <w:rPr>
          <w:rFonts w:hint="eastAsia" w:ascii="Times New Roman" w:hAnsi="Times New Roman" w:eastAsia="仿宋" w:cs="Times New Roman"/>
          <w:color w:val="000000"/>
          <w:kern w:val="0"/>
          <w:sz w:val="32"/>
          <w:szCs w:val="32"/>
        </w:rPr>
        <w:t>372</w:t>
      </w:r>
      <w:r>
        <w:rPr>
          <w:rFonts w:hint="eastAsia" w:ascii="仿宋_GB2312" w:hAnsi="仿宋" w:eastAsia="仿宋_GB2312" w:cs="宋体"/>
          <w:color w:val="000000"/>
          <w:kern w:val="0"/>
          <w:sz w:val="32"/>
          <w:szCs w:val="32"/>
        </w:rPr>
        <w:t>人次</w:t>
      </w:r>
      <w:r>
        <w:rPr>
          <w:rFonts w:hint="eastAsia" w:ascii="楷体" w:hAnsi="楷体" w:eastAsia="楷体" w:cs="宋体"/>
          <w:b/>
          <w:bCs/>
          <w:i/>
          <w:iCs/>
          <w:color w:val="000000"/>
          <w:kern w:val="0"/>
          <w:sz w:val="32"/>
          <w:szCs w:val="32"/>
        </w:rPr>
        <w:t>（精确到个位数）</w:t>
      </w:r>
      <w:r>
        <w:rPr>
          <w:rFonts w:hint="eastAsia" w:ascii="仿宋_GB2312" w:hAnsi="仿宋" w:eastAsia="仿宋_GB2312" w:cs="宋体"/>
          <w:color w:val="000000"/>
          <w:kern w:val="0"/>
          <w:sz w:val="32"/>
          <w:szCs w:val="32"/>
        </w:rPr>
        <w:t>，主要是</w:t>
      </w:r>
      <w:r>
        <w:rPr>
          <w:rFonts w:hint="eastAsia" w:ascii="仿宋_GB2312" w:hAnsi="仿宋" w:eastAsia="仿宋_GB2312" w:cs="宋体"/>
          <w:color w:val="000000"/>
          <w:kern w:val="0"/>
          <w:sz w:val="32"/>
          <w:szCs w:val="32"/>
          <w:shd w:val="clear" w:color="auto" w:fill="FFFFFF"/>
        </w:rPr>
        <w:t>村干部来政府办理公事及上级来人办事</w:t>
      </w:r>
      <w:r>
        <w:rPr>
          <w:rFonts w:hint="eastAsia" w:ascii="楷体" w:hAnsi="楷体" w:eastAsia="楷体" w:cs="宋体"/>
          <w:b/>
          <w:bCs/>
          <w:i/>
          <w:iCs/>
          <w:color w:val="000000"/>
          <w:kern w:val="0"/>
          <w:sz w:val="32"/>
          <w:szCs w:val="32"/>
        </w:rPr>
        <w:t>（活动内容）</w:t>
      </w:r>
      <w:r>
        <w:rPr>
          <w:rFonts w:hint="eastAsia" w:ascii="仿宋_GB2312" w:hAnsi="仿宋" w:eastAsia="仿宋_GB2312" w:cs="宋体"/>
          <w:color w:val="000000"/>
          <w:kern w:val="0"/>
          <w:sz w:val="32"/>
          <w:szCs w:val="32"/>
        </w:rPr>
        <w:t>发生的接待支出。</w:t>
      </w:r>
    </w:p>
    <w:p w14:paraId="696EA2BB">
      <w:pPr>
        <w:widowControl/>
        <w:spacing w:line="600" w:lineRule="atLeast"/>
        <w:ind w:firstLine="800"/>
        <w:rPr>
          <w:rFonts w:hint="eastAsia" w:ascii="Calibri" w:hAnsi="Calibri" w:eastAsia="宋体" w:cs="宋体"/>
          <w:kern w:val="0"/>
          <w:szCs w:val="21"/>
        </w:rPr>
      </w:pPr>
      <w:r>
        <w:rPr>
          <w:rFonts w:hint="eastAsia" w:ascii="Times New Roman" w:hAnsi="Times New Roman" w:eastAsia="仿宋" w:cs="Times New Roman"/>
          <w:kern w:val="0"/>
          <w:sz w:val="32"/>
          <w:szCs w:val="32"/>
        </w:rPr>
        <w:t>3</w:t>
      </w:r>
      <w:r>
        <w:rPr>
          <w:rFonts w:hint="eastAsia" w:ascii="仿宋_GB2312" w:hAnsi="仿宋" w:eastAsia="仿宋_GB2312" w:cs="宋体"/>
          <w:kern w:val="0"/>
          <w:sz w:val="32"/>
          <w:szCs w:val="32"/>
        </w:rPr>
        <w:t>、公务用车购置费及运行维护费支出决算为</w:t>
      </w:r>
      <w:r>
        <w:rPr>
          <w:rFonts w:hint="eastAsia" w:ascii="Times New Roman" w:hAnsi="Times New Roman" w:eastAsia="仿宋" w:cs="Times New Roman"/>
          <w:kern w:val="0"/>
          <w:sz w:val="32"/>
          <w:szCs w:val="32"/>
        </w:rPr>
        <w:t>3</w:t>
      </w:r>
      <w:r>
        <w:rPr>
          <w:rFonts w:hint="eastAsia" w:ascii="仿宋_GB2312" w:hAnsi="仿宋" w:eastAsia="仿宋_GB2312" w:cs="宋体"/>
          <w:kern w:val="0"/>
          <w:sz w:val="32"/>
          <w:szCs w:val="32"/>
        </w:rPr>
        <w:t>万元，其中：公务用车购置费</w:t>
      </w:r>
      <w:r>
        <w:rPr>
          <w:rFonts w:hint="eastAsia" w:ascii="Times New Roman" w:hAnsi="Times New Roman" w:eastAsia="仿宋" w:cs="Times New Roman"/>
          <w:kern w:val="0"/>
          <w:sz w:val="32"/>
          <w:szCs w:val="32"/>
        </w:rPr>
        <w:t>0</w:t>
      </w:r>
      <w:r>
        <w:rPr>
          <w:rFonts w:hint="eastAsia" w:ascii="仿宋_GB2312" w:hAnsi="仿宋" w:eastAsia="仿宋_GB2312" w:cs="宋体"/>
          <w:kern w:val="0"/>
          <w:sz w:val="32"/>
          <w:szCs w:val="32"/>
        </w:rPr>
        <w:t>万元，</w:t>
      </w:r>
      <w:r>
        <w:rPr>
          <w:rFonts w:hint="eastAsia" w:ascii="Times New Roman" w:hAnsi="Times New Roman" w:eastAsia="仿宋" w:cs="Times New Roman"/>
          <w:kern w:val="0"/>
          <w:sz w:val="32"/>
          <w:szCs w:val="32"/>
        </w:rPr>
        <w:t>XXXX</w:t>
      </w:r>
      <w:r>
        <w:rPr>
          <w:rFonts w:hint="eastAsia" w:ascii="仿宋_GB2312" w:hAnsi="仿宋" w:eastAsia="仿宋_GB2312" w:cs="宋体"/>
          <w:kern w:val="0"/>
          <w:sz w:val="32"/>
          <w:szCs w:val="32"/>
        </w:rPr>
        <w:t>（单位本级或某二级机构）更新公务用车</w:t>
      </w:r>
      <w:r>
        <w:rPr>
          <w:rFonts w:hint="eastAsia" w:ascii="Times New Roman" w:hAnsi="Times New Roman" w:eastAsia="仿宋" w:cs="Times New Roman"/>
          <w:kern w:val="0"/>
          <w:sz w:val="32"/>
          <w:szCs w:val="32"/>
        </w:rPr>
        <w:t>0</w:t>
      </w:r>
      <w:r>
        <w:rPr>
          <w:rFonts w:hint="eastAsia" w:ascii="仿宋_GB2312" w:hAnsi="仿宋" w:eastAsia="仿宋_GB2312" w:cs="宋体"/>
          <w:kern w:val="0"/>
          <w:sz w:val="32"/>
          <w:szCs w:val="32"/>
        </w:rPr>
        <w:t>辆</w:t>
      </w:r>
      <w:r>
        <w:rPr>
          <w:rFonts w:ascii="Times New Roman" w:hAnsi="Times New Roman" w:eastAsia="宋体" w:cs="Times New Roman"/>
          <w:kern w:val="0"/>
          <w:sz w:val="32"/>
          <w:szCs w:val="32"/>
        </w:rPr>
        <w:t>……</w:t>
      </w:r>
      <w:r>
        <w:rPr>
          <w:rFonts w:hint="eastAsia" w:ascii="楷体" w:hAnsi="楷体" w:eastAsia="楷体" w:cs="宋体"/>
          <w:b/>
          <w:bCs/>
          <w:i/>
          <w:iCs/>
          <w:kern w:val="0"/>
          <w:sz w:val="32"/>
          <w:szCs w:val="32"/>
        </w:rPr>
        <w:t>（可根据实际情况进行增减）</w:t>
      </w:r>
      <w:r>
        <w:rPr>
          <w:rFonts w:hint="eastAsia" w:ascii="仿宋_GB2312" w:hAnsi="仿宋" w:eastAsia="仿宋_GB2312" w:cs="宋体"/>
          <w:kern w:val="0"/>
          <w:sz w:val="32"/>
          <w:szCs w:val="32"/>
        </w:rPr>
        <w:t>。公务用车运行维护费</w:t>
      </w:r>
      <w:r>
        <w:rPr>
          <w:rFonts w:hint="eastAsia" w:ascii="Times New Roman" w:hAnsi="Times New Roman" w:eastAsia="仿宋" w:cs="Times New Roman"/>
          <w:kern w:val="0"/>
          <w:sz w:val="32"/>
          <w:szCs w:val="32"/>
        </w:rPr>
        <w:t>3</w:t>
      </w:r>
      <w:r>
        <w:rPr>
          <w:rFonts w:hint="eastAsia" w:ascii="仿宋_GB2312" w:hAnsi="仿宋" w:eastAsia="仿宋_GB2312" w:cs="宋体"/>
          <w:kern w:val="0"/>
          <w:sz w:val="32"/>
          <w:szCs w:val="32"/>
        </w:rPr>
        <w:t>万元，主要是公务</w:t>
      </w:r>
      <w:r>
        <w:rPr>
          <w:rFonts w:hint="eastAsia" w:ascii="仿宋" w:hAnsi="仿宋" w:eastAsia="仿宋" w:cs="宋体"/>
          <w:kern w:val="0"/>
          <w:sz w:val="32"/>
          <w:szCs w:val="32"/>
        </w:rPr>
        <w:t>用车维修和油费支出，截至2022年</w:t>
      </w:r>
      <w:r>
        <w:rPr>
          <w:rFonts w:hint="eastAsia" w:ascii="Times New Roman" w:hAnsi="Times New Roman" w:eastAsia="仿宋" w:cs="Times New Roman"/>
          <w:kern w:val="0"/>
          <w:sz w:val="32"/>
          <w:szCs w:val="32"/>
        </w:rPr>
        <w:t>12</w:t>
      </w:r>
      <w:r>
        <w:rPr>
          <w:rFonts w:hint="eastAsia" w:ascii="仿宋_GB2312" w:hAnsi="仿宋" w:eastAsia="仿宋_GB2312" w:cs="宋体"/>
          <w:kern w:val="0"/>
          <w:sz w:val="32"/>
          <w:szCs w:val="32"/>
        </w:rPr>
        <w:t>月</w:t>
      </w:r>
      <w:r>
        <w:rPr>
          <w:rFonts w:hint="eastAsia" w:ascii="Times New Roman" w:hAnsi="Times New Roman" w:eastAsia="仿宋" w:cs="Times New Roman"/>
          <w:kern w:val="0"/>
          <w:sz w:val="32"/>
          <w:szCs w:val="32"/>
        </w:rPr>
        <w:t>31</w:t>
      </w:r>
      <w:r>
        <w:rPr>
          <w:rFonts w:hint="eastAsia" w:ascii="仿宋_GB2312" w:hAnsi="仿宋" w:eastAsia="仿宋_GB2312" w:cs="宋体"/>
          <w:kern w:val="0"/>
          <w:sz w:val="32"/>
          <w:szCs w:val="32"/>
        </w:rPr>
        <w:t>日，我单位开支财政拨款的公务用车保有量为</w:t>
      </w:r>
      <w:r>
        <w:rPr>
          <w:rFonts w:hint="eastAsia" w:ascii="Times New Roman" w:hAnsi="Times New Roman" w:eastAsia="仿宋" w:cs="Times New Roman"/>
          <w:kern w:val="0"/>
          <w:sz w:val="32"/>
          <w:szCs w:val="32"/>
        </w:rPr>
        <w:t>2</w:t>
      </w:r>
      <w:r>
        <w:rPr>
          <w:rFonts w:hint="eastAsia" w:ascii="仿宋_GB2312" w:hAnsi="仿宋" w:eastAsia="仿宋_GB2312" w:cs="宋体"/>
          <w:kern w:val="0"/>
          <w:sz w:val="32"/>
          <w:szCs w:val="32"/>
        </w:rPr>
        <w:t>辆。</w:t>
      </w:r>
      <w:r>
        <w:rPr>
          <w:rFonts w:hint="eastAsia" w:ascii="楷体" w:hAnsi="楷体" w:eastAsia="楷体" w:cs="宋体"/>
          <w:b/>
          <w:bCs/>
          <w:i/>
          <w:iCs/>
          <w:kern w:val="0"/>
          <w:sz w:val="32"/>
          <w:szCs w:val="32"/>
        </w:rPr>
        <w:t>（三公经费支出口径应在专业名词解释中予以说明）</w:t>
      </w:r>
    </w:p>
    <w:p w14:paraId="23FD148E">
      <w:pPr>
        <w:widowControl/>
        <w:autoSpaceDE w:val="0"/>
        <w:autoSpaceDN w:val="0"/>
        <w:spacing w:line="600" w:lineRule="atLeast"/>
        <w:ind w:firstLine="640"/>
        <w:jc w:val="left"/>
        <w:rPr>
          <w:rFonts w:ascii="黑体" w:hAnsi="黑体" w:eastAsia="黑体" w:cs="宋体"/>
          <w:color w:val="000000"/>
          <w:kern w:val="0"/>
          <w:sz w:val="24"/>
          <w:szCs w:val="24"/>
        </w:rPr>
      </w:pPr>
      <w:r>
        <w:rPr>
          <w:rFonts w:hint="eastAsia" w:ascii="黑体" w:hAnsi="黑体" w:eastAsia="黑体" w:cs="宋体"/>
          <w:color w:val="000000"/>
          <w:kern w:val="0"/>
          <w:sz w:val="32"/>
          <w:szCs w:val="32"/>
        </w:rPr>
        <w:t>八、政府性基金预算收入支出决算情况</w:t>
      </w:r>
    </w:p>
    <w:p w14:paraId="46809E2B">
      <w:pPr>
        <w:widowControl/>
        <w:autoSpaceDE w:val="0"/>
        <w:autoSpaceDN w:val="0"/>
        <w:spacing w:line="600" w:lineRule="atLeast"/>
        <w:jc w:val="left"/>
        <w:rPr>
          <w:rFonts w:hint="eastAsia" w:ascii="黑体" w:hAnsi="黑体" w:eastAsia="黑体" w:cs="宋体"/>
          <w:color w:val="000000"/>
          <w:kern w:val="0"/>
          <w:sz w:val="24"/>
          <w:szCs w:val="24"/>
        </w:rPr>
      </w:pPr>
      <w:r>
        <w:rPr>
          <w:rFonts w:hint="eastAsia" w:ascii="MS Mincho" w:hAnsi="MS Mincho" w:eastAsia="MS Mincho" w:cs="MS Mincho"/>
          <w:color w:val="000000"/>
          <w:kern w:val="0"/>
          <w:sz w:val="32"/>
          <w:szCs w:val="32"/>
        </w:rPr>
        <w:t>     </w:t>
      </w:r>
      <w:r>
        <w:rPr>
          <w:rFonts w:hint="eastAsia" w:ascii="Times New Roman" w:hAnsi="Times New Roman" w:eastAsia="仿宋" w:cs="Times New Roman"/>
          <w:color w:val="000000"/>
          <w:kern w:val="0"/>
          <w:sz w:val="32"/>
          <w:szCs w:val="32"/>
        </w:rPr>
        <w:t>2022</w:t>
      </w:r>
      <w:r>
        <w:rPr>
          <w:rFonts w:hint="eastAsia" w:ascii="仿宋_GB2312" w:hAnsi="仿宋" w:eastAsia="仿宋_GB2312" w:cs="宋体"/>
          <w:color w:val="000000"/>
          <w:kern w:val="0"/>
          <w:sz w:val="32"/>
          <w:szCs w:val="32"/>
        </w:rPr>
        <w:t>年度政府性基金预算财政拨款收入</w:t>
      </w:r>
      <w:r>
        <w:rPr>
          <w:rFonts w:hint="eastAsia" w:ascii="Times New Roman" w:hAnsi="Times New Roman" w:eastAsia="仿宋" w:cs="Times New Roman"/>
          <w:color w:val="000000"/>
          <w:kern w:val="0"/>
          <w:sz w:val="32"/>
          <w:szCs w:val="32"/>
        </w:rPr>
        <w:t>18.68</w:t>
      </w:r>
      <w:r>
        <w:rPr>
          <w:rFonts w:hint="eastAsia" w:ascii="仿宋_GB2312" w:hAnsi="仿宋" w:eastAsia="仿宋_GB2312" w:cs="宋体"/>
          <w:color w:val="000000"/>
          <w:kern w:val="0"/>
          <w:sz w:val="32"/>
          <w:szCs w:val="32"/>
        </w:rPr>
        <w:t>万元；年初结转和结余</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万元；支出</w:t>
      </w:r>
      <w:r>
        <w:rPr>
          <w:rFonts w:hint="eastAsia" w:ascii="Times New Roman" w:hAnsi="Times New Roman" w:eastAsia="仿宋" w:cs="Times New Roman"/>
          <w:color w:val="000000"/>
          <w:kern w:val="0"/>
          <w:sz w:val="32"/>
          <w:szCs w:val="32"/>
        </w:rPr>
        <w:t>18.68</w:t>
      </w:r>
      <w:r>
        <w:rPr>
          <w:rFonts w:hint="eastAsia" w:ascii="仿宋_GB2312" w:hAnsi="仿宋" w:eastAsia="仿宋_GB2312" w:cs="宋体"/>
          <w:color w:val="000000"/>
          <w:kern w:val="0"/>
          <w:sz w:val="32"/>
          <w:szCs w:val="32"/>
        </w:rPr>
        <w:t>万元，其中基本支出</w:t>
      </w:r>
      <w:r>
        <w:rPr>
          <w:rFonts w:hint="eastAsia" w:ascii="Times New Roman" w:hAnsi="Times New Roman" w:eastAsia="仿宋" w:cs="Times New Roman"/>
          <w:color w:val="000000"/>
          <w:kern w:val="0"/>
          <w:sz w:val="32"/>
          <w:szCs w:val="32"/>
        </w:rPr>
        <w:t>7</w:t>
      </w:r>
      <w:r>
        <w:rPr>
          <w:rFonts w:hint="eastAsia" w:ascii="仿宋_GB2312" w:hAnsi="仿宋" w:eastAsia="仿宋_GB2312" w:cs="宋体"/>
          <w:color w:val="000000"/>
          <w:kern w:val="0"/>
          <w:sz w:val="32"/>
          <w:szCs w:val="32"/>
        </w:rPr>
        <w:t>万元，项目支出</w:t>
      </w:r>
      <w:r>
        <w:rPr>
          <w:rFonts w:hint="eastAsia" w:ascii="Times New Roman" w:hAnsi="Times New Roman" w:eastAsia="仿宋" w:cs="Times New Roman"/>
          <w:color w:val="000000"/>
          <w:kern w:val="0"/>
          <w:sz w:val="32"/>
          <w:szCs w:val="32"/>
        </w:rPr>
        <w:t>11.68</w:t>
      </w:r>
      <w:r>
        <w:rPr>
          <w:rFonts w:hint="eastAsia" w:ascii="仿宋_GB2312" w:hAnsi="仿宋" w:eastAsia="仿宋_GB2312" w:cs="宋体"/>
          <w:color w:val="000000"/>
          <w:kern w:val="0"/>
          <w:sz w:val="32"/>
          <w:szCs w:val="32"/>
        </w:rPr>
        <w:t>万元；年末结转和结余</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万元。具体情况如下：</w:t>
      </w:r>
    </w:p>
    <w:p w14:paraId="29B50C8E">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Times New Roman" w:hAnsi="Times New Roman" w:eastAsia="仿宋" w:cs="Times New Roman"/>
          <w:color w:val="000000"/>
          <w:kern w:val="0"/>
          <w:sz w:val="32"/>
          <w:szCs w:val="32"/>
        </w:rPr>
        <w:t>1</w:t>
      </w:r>
      <w:r>
        <w:rPr>
          <w:rFonts w:hint="eastAsia" w:ascii="仿宋_GB2312" w:hAnsi="仿宋" w:eastAsia="仿宋_GB2312" w:cs="宋体"/>
          <w:color w:val="000000"/>
          <w:kern w:val="0"/>
          <w:sz w:val="32"/>
          <w:szCs w:val="32"/>
        </w:rPr>
        <w:t>、社会保障和就业支出（类）大中型水库移民后期扶持基金支出（款）移民补助（项）。</w:t>
      </w:r>
    </w:p>
    <w:p w14:paraId="73AD6747">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32"/>
          <w:szCs w:val="32"/>
        </w:rPr>
        <w:t>年初预算为</w:t>
      </w:r>
      <w:r>
        <w:rPr>
          <w:rFonts w:hint="eastAsia" w:ascii="Times New Roman" w:hAnsi="Times New Roman" w:eastAsia="仿宋" w:cs="Times New Roman"/>
          <w:color w:val="000000"/>
          <w:kern w:val="0"/>
          <w:sz w:val="32"/>
          <w:szCs w:val="32"/>
        </w:rPr>
        <w:t>12</w:t>
      </w:r>
      <w:r>
        <w:rPr>
          <w:rFonts w:hint="eastAsia" w:ascii="仿宋_GB2312" w:hAnsi="仿宋" w:eastAsia="仿宋_GB2312" w:cs="宋体"/>
          <w:color w:val="000000"/>
          <w:kern w:val="0"/>
          <w:sz w:val="32"/>
          <w:szCs w:val="32"/>
        </w:rPr>
        <w:t>万元，支出决算为</w:t>
      </w:r>
      <w:r>
        <w:rPr>
          <w:rFonts w:hint="eastAsia" w:ascii="Times New Roman" w:hAnsi="Times New Roman" w:eastAsia="仿宋" w:cs="Times New Roman"/>
          <w:color w:val="000000"/>
          <w:kern w:val="0"/>
          <w:sz w:val="32"/>
          <w:szCs w:val="32"/>
        </w:rPr>
        <w:t>12</w:t>
      </w:r>
      <w:r>
        <w:rPr>
          <w:rFonts w:hint="eastAsia" w:ascii="仿宋_GB2312" w:hAnsi="仿宋" w:eastAsia="仿宋_GB2312" w:cs="宋体"/>
          <w:color w:val="000000"/>
          <w:kern w:val="0"/>
          <w:sz w:val="32"/>
          <w:szCs w:val="32"/>
        </w:rPr>
        <w:t>万元，完成年初预算的</w:t>
      </w:r>
      <w:r>
        <w:rPr>
          <w:rFonts w:hint="eastAsia" w:ascii="Times New Roman" w:hAnsi="Times New Roman" w:eastAsia="仿宋" w:cs="Times New Roman"/>
          <w:color w:val="000000"/>
          <w:kern w:val="0"/>
          <w:sz w:val="32"/>
          <w:szCs w:val="32"/>
        </w:rPr>
        <w:t>100%</w:t>
      </w:r>
      <w:r>
        <w:rPr>
          <w:rFonts w:hint="eastAsia" w:ascii="仿宋_GB2312" w:hAnsi="仿宋" w:eastAsia="仿宋_GB2312" w:cs="宋体"/>
          <w:color w:val="000000"/>
          <w:kern w:val="0"/>
          <w:sz w:val="32"/>
          <w:szCs w:val="32"/>
        </w:rPr>
        <w:t>。</w:t>
      </w:r>
    </w:p>
    <w:p w14:paraId="3483E18D">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Times New Roman" w:hAnsi="Times New Roman" w:eastAsia="仿宋" w:cs="Times New Roman"/>
          <w:color w:val="000000"/>
          <w:kern w:val="0"/>
          <w:sz w:val="32"/>
          <w:szCs w:val="32"/>
        </w:rPr>
        <w:t>2</w:t>
      </w:r>
      <w:r>
        <w:rPr>
          <w:rFonts w:hint="eastAsia" w:ascii="仿宋_GB2312" w:hAnsi="仿宋" w:eastAsia="仿宋_GB2312" w:cs="宋体"/>
          <w:color w:val="000000"/>
          <w:kern w:val="0"/>
          <w:sz w:val="32"/>
          <w:szCs w:val="32"/>
        </w:rPr>
        <w:t>、城乡社区支出（类）国有土地使用权出让收入安排支出（款）农村基础设施建设支出（项）。</w:t>
      </w:r>
    </w:p>
    <w:p w14:paraId="26608DD9">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32"/>
          <w:szCs w:val="32"/>
        </w:rPr>
        <w:t>年初预算为</w:t>
      </w:r>
      <w:r>
        <w:rPr>
          <w:rFonts w:hint="eastAsia" w:ascii="Times New Roman" w:hAnsi="Times New Roman" w:eastAsia="仿宋" w:cs="Times New Roman"/>
          <w:color w:val="000000"/>
          <w:kern w:val="0"/>
          <w:sz w:val="32"/>
          <w:szCs w:val="32"/>
        </w:rPr>
        <w:t>5</w:t>
      </w:r>
      <w:r>
        <w:rPr>
          <w:rFonts w:hint="eastAsia" w:ascii="仿宋_GB2312" w:hAnsi="仿宋" w:eastAsia="仿宋_GB2312" w:cs="宋体"/>
          <w:color w:val="000000"/>
          <w:kern w:val="0"/>
          <w:sz w:val="32"/>
          <w:szCs w:val="32"/>
        </w:rPr>
        <w:t>万元，支出决算为</w:t>
      </w:r>
      <w:r>
        <w:rPr>
          <w:rFonts w:hint="eastAsia" w:ascii="Times New Roman" w:hAnsi="Times New Roman" w:eastAsia="仿宋" w:cs="Times New Roman"/>
          <w:color w:val="000000"/>
          <w:kern w:val="0"/>
          <w:sz w:val="32"/>
          <w:szCs w:val="32"/>
        </w:rPr>
        <w:t>5</w:t>
      </w:r>
      <w:r>
        <w:rPr>
          <w:rFonts w:hint="eastAsia" w:ascii="仿宋_GB2312" w:hAnsi="仿宋" w:eastAsia="仿宋_GB2312" w:cs="宋体"/>
          <w:color w:val="000000"/>
          <w:kern w:val="0"/>
          <w:sz w:val="32"/>
          <w:szCs w:val="32"/>
        </w:rPr>
        <w:t>万元，完成年初预算的</w:t>
      </w:r>
      <w:r>
        <w:rPr>
          <w:rFonts w:hint="eastAsia" w:ascii="Times New Roman" w:hAnsi="Times New Roman" w:eastAsia="仿宋" w:cs="Times New Roman"/>
          <w:color w:val="000000"/>
          <w:kern w:val="0"/>
          <w:sz w:val="32"/>
          <w:szCs w:val="32"/>
        </w:rPr>
        <w:t>100%</w:t>
      </w:r>
      <w:r>
        <w:rPr>
          <w:rFonts w:hint="eastAsia" w:ascii="仿宋_GB2312" w:hAnsi="仿宋" w:eastAsia="仿宋_GB2312" w:cs="宋体"/>
          <w:color w:val="000000"/>
          <w:kern w:val="0"/>
          <w:sz w:val="32"/>
          <w:szCs w:val="32"/>
        </w:rPr>
        <w:t>。</w:t>
      </w:r>
    </w:p>
    <w:p w14:paraId="42536DFF">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Times New Roman" w:hAnsi="Times New Roman" w:eastAsia="仿宋" w:cs="Times New Roman"/>
          <w:color w:val="000000"/>
          <w:kern w:val="0"/>
          <w:sz w:val="32"/>
          <w:szCs w:val="32"/>
        </w:rPr>
        <w:t>3</w:t>
      </w:r>
      <w:r>
        <w:rPr>
          <w:rFonts w:hint="eastAsia" w:ascii="仿宋_GB2312" w:hAnsi="仿宋" w:eastAsia="仿宋_GB2312" w:cs="宋体"/>
          <w:color w:val="000000"/>
          <w:kern w:val="0"/>
          <w:sz w:val="32"/>
          <w:szCs w:val="32"/>
        </w:rPr>
        <w:t>、其他支出（类）彩票公益金安排的支出（款）用于社会福利的彩票公益金支出（项）。</w:t>
      </w:r>
    </w:p>
    <w:p w14:paraId="54326C06">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32"/>
          <w:szCs w:val="32"/>
        </w:rPr>
        <w:t>年初预算为</w:t>
      </w:r>
      <w:r>
        <w:rPr>
          <w:rFonts w:hint="eastAsia" w:ascii="Times New Roman" w:hAnsi="Times New Roman" w:eastAsia="仿宋" w:cs="Times New Roman"/>
          <w:color w:val="000000"/>
          <w:kern w:val="0"/>
          <w:sz w:val="32"/>
          <w:szCs w:val="32"/>
        </w:rPr>
        <w:t>1.68</w:t>
      </w:r>
      <w:r>
        <w:rPr>
          <w:rFonts w:hint="eastAsia" w:ascii="仿宋_GB2312" w:hAnsi="仿宋" w:eastAsia="仿宋_GB2312" w:cs="宋体"/>
          <w:color w:val="000000"/>
          <w:kern w:val="0"/>
          <w:sz w:val="32"/>
          <w:szCs w:val="32"/>
        </w:rPr>
        <w:t>万元，支出决算为</w:t>
      </w:r>
      <w:r>
        <w:rPr>
          <w:rFonts w:hint="eastAsia" w:ascii="Times New Roman" w:hAnsi="Times New Roman" w:eastAsia="仿宋" w:cs="Times New Roman"/>
          <w:color w:val="000000"/>
          <w:kern w:val="0"/>
          <w:sz w:val="32"/>
          <w:szCs w:val="32"/>
        </w:rPr>
        <w:t>1.68</w:t>
      </w:r>
      <w:r>
        <w:rPr>
          <w:rFonts w:hint="eastAsia" w:ascii="仿宋_GB2312" w:hAnsi="仿宋" w:eastAsia="仿宋_GB2312" w:cs="宋体"/>
          <w:color w:val="000000"/>
          <w:kern w:val="0"/>
          <w:sz w:val="32"/>
          <w:szCs w:val="32"/>
        </w:rPr>
        <w:t>万元，完成年初预算的</w:t>
      </w:r>
      <w:r>
        <w:rPr>
          <w:rFonts w:hint="eastAsia" w:ascii="Times New Roman" w:hAnsi="Times New Roman" w:eastAsia="仿宋" w:cs="Times New Roman"/>
          <w:color w:val="000000"/>
          <w:kern w:val="0"/>
          <w:sz w:val="32"/>
          <w:szCs w:val="32"/>
        </w:rPr>
        <w:t>100%</w:t>
      </w:r>
      <w:r>
        <w:rPr>
          <w:rFonts w:hint="eastAsia" w:ascii="仿宋_GB2312" w:hAnsi="仿宋" w:eastAsia="仿宋_GB2312" w:cs="宋体"/>
          <w:color w:val="000000"/>
          <w:kern w:val="0"/>
          <w:sz w:val="32"/>
          <w:szCs w:val="32"/>
        </w:rPr>
        <w:t>。</w:t>
      </w:r>
    </w:p>
    <w:p w14:paraId="707D0D24">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仿宋_GB2312" w:hAnsi="仿宋" w:eastAsia="仿宋_GB2312" w:cs="宋体"/>
          <w:b/>
          <w:bCs/>
          <w:color w:val="000000"/>
          <w:kern w:val="0"/>
          <w:sz w:val="32"/>
          <w:szCs w:val="32"/>
        </w:rPr>
        <w:t>九、关于机关运行经费支出说明</w:t>
      </w:r>
    </w:p>
    <w:p w14:paraId="0A93AEF7">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32"/>
          <w:szCs w:val="32"/>
        </w:rPr>
        <w:t>本部门</w:t>
      </w:r>
      <w:r>
        <w:rPr>
          <w:rFonts w:hint="eastAsia" w:ascii="Times New Roman" w:hAnsi="Times New Roman" w:eastAsia="仿宋" w:cs="Times New Roman"/>
          <w:color w:val="000000"/>
          <w:kern w:val="0"/>
          <w:sz w:val="32"/>
          <w:szCs w:val="32"/>
        </w:rPr>
        <w:t>2022</w:t>
      </w:r>
      <w:r>
        <w:rPr>
          <w:rFonts w:hint="eastAsia" w:ascii="仿宋_GB2312" w:hAnsi="仿宋" w:eastAsia="仿宋_GB2312" w:cs="宋体"/>
          <w:color w:val="000000"/>
          <w:kern w:val="0"/>
          <w:sz w:val="32"/>
          <w:szCs w:val="32"/>
        </w:rPr>
        <w:t>年度机关运行经费支出</w:t>
      </w:r>
      <w:r>
        <w:rPr>
          <w:rFonts w:hint="eastAsia" w:ascii="Times New Roman" w:hAnsi="Times New Roman" w:eastAsia="仿宋" w:cs="Times New Roman"/>
          <w:color w:val="000000"/>
          <w:kern w:val="0"/>
          <w:sz w:val="32"/>
          <w:szCs w:val="32"/>
        </w:rPr>
        <w:t>396.95</w:t>
      </w:r>
      <w:r>
        <w:rPr>
          <w:rFonts w:hint="eastAsia" w:ascii="仿宋_GB2312" w:hAnsi="仿宋" w:eastAsia="仿宋_GB2312" w:cs="宋体"/>
          <w:color w:val="000000"/>
          <w:kern w:val="0"/>
          <w:sz w:val="32"/>
          <w:szCs w:val="32"/>
        </w:rPr>
        <w:t>万元，比年初预算数（或者上年决算数）增加</w:t>
      </w:r>
      <w:r>
        <w:rPr>
          <w:rFonts w:hint="eastAsia" w:ascii="Times New Roman" w:hAnsi="Times New Roman" w:eastAsia="仿宋" w:cs="Times New Roman"/>
          <w:color w:val="000000"/>
          <w:kern w:val="0"/>
          <w:sz w:val="32"/>
          <w:szCs w:val="32"/>
        </w:rPr>
        <w:t xml:space="preserve">239.73 </w:t>
      </w:r>
      <w:r>
        <w:rPr>
          <w:rFonts w:hint="eastAsia" w:ascii="仿宋_GB2312" w:hAnsi="仿宋" w:eastAsia="仿宋_GB2312" w:cs="宋体"/>
          <w:color w:val="000000"/>
          <w:kern w:val="0"/>
          <w:sz w:val="32"/>
          <w:szCs w:val="32"/>
        </w:rPr>
        <w:t>万元，增长（降低）</w:t>
      </w:r>
      <w:r>
        <w:rPr>
          <w:rFonts w:hint="eastAsia" w:ascii="Times New Roman" w:hAnsi="Times New Roman" w:eastAsia="仿宋" w:cs="Times New Roman"/>
          <w:color w:val="000000"/>
          <w:kern w:val="0"/>
          <w:sz w:val="32"/>
          <w:szCs w:val="32"/>
        </w:rPr>
        <w:t>1.52%</w:t>
      </w:r>
      <w:r>
        <w:rPr>
          <w:rFonts w:hint="eastAsia" w:ascii="仿宋_GB2312" w:hAnsi="仿宋" w:eastAsia="仿宋_GB2312" w:cs="宋体"/>
          <w:color w:val="000000"/>
          <w:kern w:val="0"/>
          <w:sz w:val="32"/>
          <w:szCs w:val="32"/>
        </w:rPr>
        <w:t>。主要原因是：扶贫支出增加。</w:t>
      </w:r>
    </w:p>
    <w:p w14:paraId="219DAE54">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2060D139">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1C816D16">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黑体" w:hAnsi="黑体" w:eastAsia="黑体" w:cs="宋体"/>
          <w:color w:val="000000"/>
          <w:kern w:val="0"/>
          <w:sz w:val="32"/>
          <w:szCs w:val="32"/>
        </w:rPr>
        <w:t>十、一般性支出情况说明</w:t>
      </w:r>
    </w:p>
    <w:p w14:paraId="406585FE">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Times New Roman" w:hAnsi="Times New Roman" w:eastAsia="仿宋" w:cs="Times New Roman"/>
          <w:color w:val="000000"/>
          <w:kern w:val="0"/>
          <w:sz w:val="32"/>
          <w:szCs w:val="32"/>
        </w:rPr>
        <w:t>2022</w:t>
      </w:r>
      <w:r>
        <w:rPr>
          <w:rFonts w:hint="eastAsia" w:ascii="仿宋_GB2312" w:hAnsi="仿宋" w:eastAsia="仿宋_GB2312" w:cs="宋体"/>
          <w:color w:val="000000"/>
          <w:kern w:val="0"/>
          <w:sz w:val="32"/>
          <w:szCs w:val="32"/>
        </w:rPr>
        <w:t>年本部门开支会议费</w:t>
      </w:r>
      <w:r>
        <w:rPr>
          <w:rFonts w:hint="eastAsia" w:ascii="Times New Roman" w:hAnsi="Times New Roman" w:eastAsia="仿宋" w:cs="Times New Roman"/>
          <w:color w:val="000000"/>
          <w:kern w:val="0"/>
          <w:sz w:val="32"/>
          <w:szCs w:val="32"/>
        </w:rPr>
        <w:t>5.5</w:t>
      </w:r>
      <w:r>
        <w:rPr>
          <w:rFonts w:hint="eastAsia" w:ascii="仿宋_GB2312" w:hAnsi="仿宋" w:eastAsia="仿宋_GB2312" w:cs="宋体"/>
          <w:color w:val="000000"/>
          <w:kern w:val="0"/>
          <w:sz w:val="32"/>
          <w:szCs w:val="32"/>
        </w:rPr>
        <w:t>万元，用于召开乡村振兴、森林防火、防汛、综合治理等会议，人数</w:t>
      </w:r>
      <w:r>
        <w:rPr>
          <w:rFonts w:hint="eastAsia" w:ascii="Times New Roman" w:hAnsi="Times New Roman" w:eastAsia="仿宋" w:cs="Times New Roman"/>
          <w:color w:val="000000"/>
          <w:kern w:val="0"/>
          <w:sz w:val="32"/>
          <w:szCs w:val="32"/>
        </w:rPr>
        <w:t>4700</w:t>
      </w:r>
      <w:r>
        <w:rPr>
          <w:rFonts w:hint="eastAsia" w:ascii="仿宋_GB2312" w:hAnsi="仿宋" w:eastAsia="仿宋_GB2312" w:cs="宋体"/>
          <w:color w:val="000000"/>
          <w:kern w:val="0"/>
          <w:sz w:val="32"/>
          <w:szCs w:val="32"/>
        </w:rPr>
        <w:t>人，内容为</w:t>
      </w:r>
      <w:r>
        <w:rPr>
          <w:rFonts w:hint="eastAsia" w:ascii="仿宋_GB2312" w:hAnsi="仿宋" w:eastAsia="仿宋_GB2312" w:cs="宋体"/>
          <w:color w:val="000000"/>
          <w:kern w:val="0"/>
          <w:sz w:val="32"/>
          <w:szCs w:val="32"/>
          <w:shd w:val="clear" w:color="auto" w:fill="FFFFFF"/>
        </w:rPr>
        <w:t>布置安排政府各项工作要求</w:t>
      </w:r>
      <w:r>
        <w:rPr>
          <w:rFonts w:hint="eastAsia" w:ascii="仿宋_GB2312" w:hAnsi="仿宋" w:eastAsia="仿宋_GB2312" w:cs="宋体"/>
          <w:color w:val="000000"/>
          <w:kern w:val="0"/>
          <w:sz w:val="32"/>
          <w:szCs w:val="32"/>
        </w:rPr>
        <w:t>；开支培训费</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万元，用于开展</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培训，人数</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人，内容为……；举办……等节庆、晚会、论坛、赛事活动，开支</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万元，主要是……。</w:t>
      </w:r>
    </w:p>
    <w:p w14:paraId="19EF7F44">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黑体" w:hAnsi="黑体" w:eastAsia="黑体" w:cs="宋体"/>
          <w:color w:val="000000"/>
          <w:kern w:val="0"/>
          <w:sz w:val="32"/>
          <w:szCs w:val="32"/>
        </w:rPr>
        <w:t>十一、关于政府采购支出说明</w:t>
      </w:r>
    </w:p>
    <w:p w14:paraId="6CE991FB">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32"/>
          <w:szCs w:val="32"/>
        </w:rPr>
        <w:t>本部门</w:t>
      </w:r>
      <w:r>
        <w:rPr>
          <w:rFonts w:hint="eastAsia" w:ascii="Times New Roman" w:hAnsi="Times New Roman" w:eastAsia="仿宋" w:cs="Times New Roman"/>
          <w:color w:val="000000"/>
          <w:kern w:val="0"/>
          <w:sz w:val="32"/>
          <w:szCs w:val="32"/>
        </w:rPr>
        <w:t>2022</w:t>
      </w:r>
      <w:r>
        <w:rPr>
          <w:rFonts w:hint="eastAsia" w:ascii="仿宋_GB2312" w:hAnsi="仿宋" w:eastAsia="仿宋_GB2312" w:cs="宋体"/>
          <w:color w:val="000000"/>
          <w:kern w:val="0"/>
          <w:sz w:val="32"/>
          <w:szCs w:val="32"/>
        </w:rPr>
        <w:t>年度政府采购支出总额</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万元，其中：政府采购货物支出</w:t>
      </w:r>
      <w:r>
        <w:rPr>
          <w:rFonts w:hint="eastAsia" w:ascii="Times New Roman" w:hAnsi="Times New Roman" w:eastAsia="仿宋" w:cs="Times New Roman"/>
          <w:color w:val="000000"/>
          <w:kern w:val="0"/>
          <w:sz w:val="32"/>
          <w:szCs w:val="32"/>
        </w:rPr>
        <w:t xml:space="preserve">0 </w:t>
      </w:r>
      <w:r>
        <w:rPr>
          <w:rFonts w:hint="eastAsia" w:ascii="仿宋_GB2312" w:hAnsi="仿宋" w:eastAsia="仿宋_GB2312" w:cs="宋体"/>
          <w:color w:val="000000"/>
          <w:kern w:val="0"/>
          <w:sz w:val="32"/>
          <w:szCs w:val="32"/>
        </w:rPr>
        <w:t>万元、政府采购工程支出</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万元、政府采购服务支出</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万元。授予中小企业合同金额</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万元，占政府采购支出总额的</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，其中：授予小微企业合同金额</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万元，占政府采购支出总额的</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。货物采购授予中小企业合同金额占货物支出金额的</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，工程采购授予中小企业合同金额占工程支出金额的</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，服务采购授予中小企业合同金额占服务支出金额的</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w:t>
      </w:r>
      <w:r>
        <w:rPr>
          <w:rFonts w:hint="eastAsia" w:ascii="楷体" w:hAnsi="楷体" w:eastAsia="楷体" w:cs="宋体"/>
          <w:b/>
          <w:bCs/>
          <w:i/>
          <w:iCs/>
          <w:color w:val="000000"/>
          <w:kern w:val="0"/>
          <w:sz w:val="32"/>
          <w:szCs w:val="32"/>
        </w:rPr>
        <w:t>（政府采购金额的计算口径为：本部门纳入2022年度部门预算范围的各项政府采购支出金额之和，不包括涉密采购项目的支出金额）</w:t>
      </w:r>
    </w:p>
    <w:p w14:paraId="42A80F8F">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黑体" w:hAnsi="黑体" w:eastAsia="黑体" w:cs="宋体"/>
          <w:color w:val="000000"/>
          <w:kern w:val="0"/>
          <w:sz w:val="32"/>
          <w:szCs w:val="32"/>
        </w:rPr>
        <w:t>十二、关于国有资产占用情况说明</w:t>
      </w:r>
    </w:p>
    <w:p w14:paraId="17CF9028">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仿宋_GB2312" w:hAnsi="仿宋" w:eastAsia="仿宋_GB2312" w:cs="宋体"/>
          <w:color w:val="000000"/>
          <w:kern w:val="0"/>
          <w:sz w:val="32"/>
          <w:szCs w:val="32"/>
        </w:rPr>
        <w:t>截至</w:t>
      </w:r>
      <w:r>
        <w:rPr>
          <w:rFonts w:hint="eastAsia" w:ascii="Times New Roman" w:hAnsi="Times New Roman" w:eastAsia="仿宋" w:cs="Times New Roman"/>
          <w:color w:val="000000"/>
          <w:kern w:val="0"/>
          <w:sz w:val="32"/>
          <w:szCs w:val="32"/>
        </w:rPr>
        <w:t>2022</w:t>
      </w:r>
      <w:r>
        <w:rPr>
          <w:rFonts w:hint="eastAsia" w:ascii="仿宋_GB2312" w:hAnsi="仿宋" w:eastAsia="仿宋_GB2312" w:cs="宋体"/>
          <w:color w:val="000000"/>
          <w:kern w:val="0"/>
          <w:sz w:val="32"/>
          <w:szCs w:val="32"/>
        </w:rPr>
        <w:t>年</w:t>
      </w:r>
      <w:r>
        <w:rPr>
          <w:rFonts w:hint="eastAsia" w:ascii="Times New Roman" w:hAnsi="Times New Roman" w:eastAsia="仿宋" w:cs="Times New Roman"/>
          <w:color w:val="000000"/>
          <w:kern w:val="0"/>
          <w:sz w:val="32"/>
          <w:szCs w:val="32"/>
        </w:rPr>
        <w:t>12</w:t>
      </w:r>
      <w:r>
        <w:rPr>
          <w:rFonts w:hint="eastAsia" w:ascii="仿宋_GB2312" w:hAnsi="仿宋" w:eastAsia="仿宋_GB2312" w:cs="宋体"/>
          <w:color w:val="000000"/>
          <w:kern w:val="0"/>
          <w:sz w:val="32"/>
          <w:szCs w:val="32"/>
        </w:rPr>
        <w:t>月</w:t>
      </w:r>
      <w:r>
        <w:rPr>
          <w:rFonts w:hint="eastAsia" w:ascii="Times New Roman" w:hAnsi="Times New Roman" w:eastAsia="仿宋" w:cs="Times New Roman"/>
          <w:color w:val="000000"/>
          <w:kern w:val="0"/>
          <w:sz w:val="32"/>
          <w:szCs w:val="32"/>
        </w:rPr>
        <w:t>31</w:t>
      </w:r>
      <w:r>
        <w:rPr>
          <w:rFonts w:hint="eastAsia" w:ascii="仿宋_GB2312" w:hAnsi="仿宋" w:eastAsia="仿宋_GB2312" w:cs="宋体"/>
          <w:color w:val="000000"/>
          <w:kern w:val="0"/>
          <w:sz w:val="32"/>
          <w:szCs w:val="32"/>
        </w:rPr>
        <w:t>日，本单位共有车辆</w:t>
      </w:r>
      <w:r>
        <w:rPr>
          <w:rFonts w:hint="eastAsia" w:ascii="Times New Roman" w:hAnsi="Times New Roman" w:eastAsia="仿宋" w:cs="Times New Roman"/>
          <w:color w:val="000000"/>
          <w:kern w:val="0"/>
          <w:sz w:val="32"/>
          <w:szCs w:val="32"/>
        </w:rPr>
        <w:t>4</w:t>
      </w:r>
      <w:r>
        <w:rPr>
          <w:rFonts w:hint="eastAsia" w:ascii="仿宋_GB2312" w:hAnsi="仿宋" w:eastAsia="仿宋_GB2312" w:cs="宋体"/>
          <w:color w:val="000000"/>
          <w:kern w:val="0"/>
          <w:sz w:val="32"/>
          <w:szCs w:val="32"/>
        </w:rPr>
        <w:t>辆，其中，主要领导干部用车</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辆，机要通信用车</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辆、应急保障用车</w:t>
      </w:r>
      <w:r>
        <w:rPr>
          <w:rFonts w:hint="eastAsia" w:ascii="Times New Roman" w:hAnsi="Times New Roman" w:eastAsia="仿宋" w:cs="Times New Roman"/>
          <w:color w:val="000000"/>
          <w:kern w:val="0"/>
          <w:sz w:val="32"/>
          <w:szCs w:val="32"/>
        </w:rPr>
        <w:t>2</w:t>
      </w:r>
      <w:r>
        <w:rPr>
          <w:rFonts w:hint="eastAsia" w:ascii="仿宋_GB2312" w:hAnsi="仿宋" w:eastAsia="仿宋_GB2312" w:cs="宋体"/>
          <w:color w:val="000000"/>
          <w:kern w:val="0"/>
          <w:sz w:val="32"/>
          <w:szCs w:val="32"/>
        </w:rPr>
        <w:t>辆、执法执勤用车</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辆、特种专业技术用车</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辆、其他用车</w:t>
      </w:r>
      <w:r>
        <w:rPr>
          <w:rFonts w:hint="eastAsia" w:ascii="Times New Roman" w:hAnsi="Times New Roman" w:eastAsia="仿宋" w:cs="Times New Roman"/>
          <w:color w:val="000000"/>
          <w:kern w:val="0"/>
          <w:sz w:val="32"/>
          <w:szCs w:val="32"/>
        </w:rPr>
        <w:t>2</w:t>
      </w:r>
      <w:r>
        <w:rPr>
          <w:rFonts w:hint="eastAsia" w:ascii="仿宋_GB2312" w:hAnsi="仿宋" w:eastAsia="仿宋_GB2312" w:cs="宋体"/>
          <w:color w:val="000000"/>
          <w:kern w:val="0"/>
          <w:sz w:val="32"/>
          <w:szCs w:val="32"/>
        </w:rPr>
        <w:t>辆，其他用车主要是用于各村开展日常工作；单位价值</w:t>
      </w:r>
      <w:r>
        <w:rPr>
          <w:rFonts w:hint="eastAsia" w:ascii="Times New Roman" w:hAnsi="Times New Roman" w:eastAsia="仿宋" w:cs="Times New Roman"/>
          <w:color w:val="000000"/>
          <w:kern w:val="0"/>
          <w:sz w:val="32"/>
          <w:szCs w:val="32"/>
        </w:rPr>
        <w:t>50</w:t>
      </w:r>
      <w:r>
        <w:rPr>
          <w:rFonts w:hint="eastAsia" w:ascii="仿宋_GB2312" w:hAnsi="仿宋" w:eastAsia="仿宋_GB2312" w:cs="宋体"/>
          <w:color w:val="000000"/>
          <w:kern w:val="0"/>
          <w:sz w:val="32"/>
          <w:szCs w:val="32"/>
        </w:rPr>
        <w:t>万元以上通用设备</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台（套）；单位价值</w:t>
      </w:r>
      <w:r>
        <w:rPr>
          <w:rFonts w:hint="eastAsia" w:ascii="Times New Roman" w:hAnsi="Times New Roman" w:eastAsia="仿宋" w:cs="Times New Roman"/>
          <w:color w:val="000000"/>
          <w:kern w:val="0"/>
          <w:sz w:val="32"/>
          <w:szCs w:val="32"/>
        </w:rPr>
        <w:t>100</w:t>
      </w:r>
      <w:r>
        <w:rPr>
          <w:rFonts w:hint="eastAsia" w:ascii="仿宋_GB2312" w:hAnsi="仿宋" w:eastAsia="仿宋_GB2312" w:cs="宋体"/>
          <w:color w:val="000000"/>
          <w:kern w:val="0"/>
          <w:sz w:val="32"/>
          <w:szCs w:val="32"/>
        </w:rPr>
        <w:t>万元以上专用设备</w:t>
      </w:r>
      <w:r>
        <w:rPr>
          <w:rFonts w:hint="eastAsia" w:ascii="Times New Roman" w:hAnsi="Times New Roman" w:eastAsia="仿宋" w:cs="Times New Roman"/>
          <w:color w:val="000000"/>
          <w:kern w:val="0"/>
          <w:sz w:val="32"/>
          <w:szCs w:val="32"/>
        </w:rPr>
        <w:t>0</w:t>
      </w:r>
      <w:r>
        <w:rPr>
          <w:rFonts w:hint="eastAsia" w:ascii="仿宋_GB2312" w:hAnsi="仿宋" w:eastAsia="仿宋_GB2312" w:cs="宋体"/>
          <w:color w:val="000000"/>
          <w:kern w:val="0"/>
          <w:sz w:val="32"/>
          <w:szCs w:val="32"/>
        </w:rPr>
        <w:t>台（套）。</w:t>
      </w:r>
    </w:p>
    <w:p w14:paraId="611B3A31">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黑体" w:hAnsi="黑体" w:eastAsia="黑体" w:cs="宋体"/>
          <w:color w:val="000000"/>
          <w:kern w:val="0"/>
          <w:sz w:val="32"/>
          <w:szCs w:val="32"/>
        </w:rPr>
        <w:t>十三、关于</w:t>
      </w:r>
      <w:r>
        <w:rPr>
          <w:rFonts w:hint="eastAsia" w:ascii="Times New Roman" w:hAnsi="Times New Roman" w:eastAsia="仿宋" w:cs="Times New Roman"/>
          <w:color w:val="000000"/>
          <w:kern w:val="0"/>
          <w:sz w:val="32"/>
          <w:szCs w:val="32"/>
        </w:rPr>
        <w:t>2022</w:t>
      </w:r>
      <w:r>
        <w:rPr>
          <w:rFonts w:hint="eastAsia" w:ascii="黑体" w:hAnsi="黑体" w:eastAsia="黑体" w:cs="宋体"/>
          <w:color w:val="000000"/>
          <w:kern w:val="0"/>
          <w:sz w:val="32"/>
          <w:szCs w:val="32"/>
        </w:rPr>
        <w:t>年度预算绩效情况的说明</w:t>
      </w:r>
    </w:p>
    <w:p w14:paraId="32D0D2B4">
      <w:pPr>
        <w:widowControl/>
        <w:autoSpaceDE w:val="0"/>
        <w:autoSpaceDN w:val="0"/>
        <w:spacing w:line="600" w:lineRule="atLeast"/>
        <w:ind w:firstLine="640"/>
        <w:jc w:val="left"/>
        <w:rPr>
          <w:rFonts w:hint="eastAsia" w:ascii="黑体" w:hAnsi="黑体" w:eastAsia="黑体" w:cs="宋体"/>
          <w:color w:val="000000"/>
          <w:kern w:val="0"/>
          <w:sz w:val="24"/>
          <w:szCs w:val="24"/>
        </w:rPr>
      </w:pPr>
      <w:r>
        <w:rPr>
          <w:rFonts w:hint="eastAsia" w:ascii="楷体" w:hAnsi="楷体" w:eastAsia="楷体" w:cs="宋体"/>
          <w:b/>
          <w:bCs/>
          <w:color w:val="000000"/>
          <w:kern w:val="0"/>
          <w:sz w:val="32"/>
          <w:szCs w:val="32"/>
        </w:rPr>
        <w:t>（一）部门整体支出绩效情况</w:t>
      </w:r>
    </w:p>
    <w:p w14:paraId="7470CFE5">
      <w:pPr>
        <w:widowControl/>
        <w:spacing w:line="520" w:lineRule="atLeast"/>
        <w:ind w:firstLine="640"/>
        <w:rPr>
          <w:rFonts w:hint="eastAsia" w:ascii="Calibri" w:hAnsi="Calibri" w:eastAsia="宋体" w:cs="宋体"/>
          <w:kern w:val="0"/>
          <w:szCs w:val="21"/>
        </w:rPr>
      </w:pPr>
      <w:r>
        <w:rPr>
          <w:rFonts w:hint="eastAsia" w:ascii="仿宋_GB2312" w:hAnsi="仿宋" w:eastAsia="仿宋_GB2312" w:cs="宋体"/>
          <w:kern w:val="0"/>
          <w:sz w:val="32"/>
          <w:szCs w:val="32"/>
        </w:rPr>
        <w:t>按照县委、县政府的统一部署，观音阁镇团结带领全镇党员干部群众，细化任务，落实责任，推动各项工作较好发展。现将2021年工作总结及2022年工作打算报告如下：</w:t>
      </w:r>
    </w:p>
    <w:p w14:paraId="401E5D13">
      <w:pPr>
        <w:widowControl/>
        <w:shd w:val="clear" w:color="auto" w:fill="FFFFFF"/>
        <w:spacing w:line="640" w:lineRule="atLeast"/>
        <w:ind w:firstLine="643"/>
        <w:rPr>
          <w:rFonts w:ascii="Calibri" w:hAnsi="Calibri" w:eastAsia="宋体" w:cs="宋体"/>
          <w:kern w:val="0"/>
          <w:szCs w:val="21"/>
        </w:rPr>
      </w:pPr>
      <w:r>
        <w:rPr>
          <w:rFonts w:ascii="Calibri" w:hAnsi="Calibri" w:eastAsia="宋体" w:cs="宋体"/>
          <w:kern w:val="0"/>
          <w:szCs w:val="21"/>
        </w:rPr>
        <w:t> </w:t>
      </w:r>
    </w:p>
    <w:p w14:paraId="23EDC4C1">
      <w:pPr>
        <w:widowControl/>
        <w:shd w:val="clear" w:color="auto" w:fill="FFFFFF"/>
        <w:spacing w:line="640" w:lineRule="atLeast"/>
        <w:ind w:firstLine="643"/>
        <w:rPr>
          <w:rFonts w:ascii="Calibri" w:hAnsi="Calibri" w:eastAsia="宋体" w:cs="宋体"/>
          <w:kern w:val="0"/>
          <w:szCs w:val="21"/>
        </w:rPr>
      </w:pPr>
      <w:r>
        <w:rPr>
          <w:rFonts w:hint="eastAsia" w:ascii="仿宋_GB2312" w:hAnsi="仿宋" w:eastAsia="仿宋_GB2312" w:cs="宋体"/>
          <w:b/>
          <w:bCs/>
          <w:spacing w:val="-2"/>
          <w:kern w:val="0"/>
          <w:sz w:val="32"/>
          <w:szCs w:val="32"/>
        </w:rPr>
        <w:t>一、基本支出</w:t>
      </w:r>
    </w:p>
    <w:p w14:paraId="0C8E2D8C">
      <w:pPr>
        <w:widowControl/>
        <w:shd w:val="clear" w:color="auto" w:fill="FFFFFF"/>
        <w:spacing w:line="600" w:lineRule="atLeast"/>
        <w:ind w:firstLine="632"/>
        <w:rPr>
          <w:rFonts w:ascii="Calibri" w:hAnsi="Calibri" w:eastAsia="宋体" w:cs="宋体"/>
          <w:kern w:val="0"/>
          <w:szCs w:val="21"/>
        </w:rPr>
      </w:pPr>
      <w:r>
        <w:rPr>
          <w:rFonts w:hint="eastAsia" w:ascii="仿宋_GB2312" w:hAnsi="仿宋" w:eastAsia="仿宋_GB2312" w:cs="宋体"/>
          <w:spacing w:val="-2"/>
          <w:kern w:val="0"/>
          <w:sz w:val="32"/>
          <w:szCs w:val="32"/>
        </w:rPr>
        <w:t>本单位2022年基本支出1837.15万元， 按部门经济分类分为</w:t>
      </w:r>
      <w:r>
        <w:rPr>
          <w:rFonts w:hint="eastAsia" w:ascii="仿宋_GB2312" w:hAnsi="仿宋" w:eastAsia="仿宋_GB2312" w:cs="宋体"/>
          <w:kern w:val="0"/>
          <w:sz w:val="32"/>
          <w:szCs w:val="32"/>
        </w:rPr>
        <w:t>工资福利支出</w:t>
      </w:r>
      <w:r>
        <w:rPr>
          <w:rFonts w:hint="eastAsia" w:ascii="仿宋_GB2312" w:hAnsi="仿宋" w:eastAsia="仿宋_GB2312" w:cs="宋体"/>
          <w:spacing w:val="-2"/>
          <w:kern w:val="0"/>
          <w:sz w:val="32"/>
          <w:szCs w:val="32"/>
        </w:rPr>
        <w:t>780.01</w:t>
      </w:r>
      <w:r>
        <w:rPr>
          <w:rFonts w:hint="eastAsia" w:ascii="仿宋_GB2312" w:hAnsi="仿宋" w:eastAsia="仿宋_GB2312" w:cs="宋体"/>
          <w:kern w:val="0"/>
          <w:sz w:val="32"/>
          <w:szCs w:val="32"/>
        </w:rPr>
        <w:t>万元、商品和服务支出</w:t>
      </w:r>
      <w:r>
        <w:rPr>
          <w:rFonts w:hint="eastAsia" w:ascii="仿宋_GB2312" w:hAnsi="仿宋" w:eastAsia="仿宋_GB2312" w:cs="宋体"/>
          <w:spacing w:val="-2"/>
          <w:kern w:val="0"/>
          <w:sz w:val="32"/>
          <w:szCs w:val="32"/>
        </w:rPr>
        <w:t>396.95</w:t>
      </w:r>
      <w:r>
        <w:rPr>
          <w:rFonts w:hint="eastAsia" w:ascii="仿宋_GB2312" w:hAnsi="仿宋" w:eastAsia="仿宋_GB2312" w:cs="宋体"/>
          <w:kern w:val="0"/>
          <w:sz w:val="32"/>
          <w:szCs w:val="32"/>
        </w:rPr>
        <w:t>万元、对个人和家庭的补助</w:t>
      </w:r>
      <w:r>
        <w:rPr>
          <w:rFonts w:hint="eastAsia" w:ascii="仿宋_GB2312" w:hAnsi="仿宋" w:eastAsia="仿宋_GB2312" w:cs="宋体"/>
          <w:spacing w:val="-2"/>
          <w:kern w:val="0"/>
          <w:sz w:val="32"/>
          <w:szCs w:val="32"/>
        </w:rPr>
        <w:t>660.19</w:t>
      </w:r>
      <w:r>
        <w:rPr>
          <w:rFonts w:hint="eastAsia" w:ascii="仿宋_GB2312" w:hAnsi="仿宋" w:eastAsia="仿宋_GB2312" w:cs="宋体"/>
          <w:kern w:val="0"/>
          <w:sz w:val="32"/>
          <w:szCs w:val="32"/>
        </w:rPr>
        <w:t>万元。其中人员经费为</w:t>
      </w:r>
      <w:r>
        <w:rPr>
          <w:rFonts w:hint="eastAsia" w:ascii="仿宋_GB2312" w:hAnsi="仿宋" w:eastAsia="仿宋_GB2312" w:cs="宋体"/>
          <w:spacing w:val="-2"/>
          <w:kern w:val="0"/>
          <w:sz w:val="32"/>
          <w:szCs w:val="32"/>
        </w:rPr>
        <w:t>1440.2</w:t>
      </w:r>
      <w:r>
        <w:rPr>
          <w:rFonts w:hint="eastAsia" w:ascii="仿宋_GB2312" w:hAnsi="仿宋" w:eastAsia="仿宋_GB2312" w:cs="宋体"/>
          <w:kern w:val="0"/>
          <w:sz w:val="32"/>
          <w:szCs w:val="32"/>
        </w:rPr>
        <w:t>万元，公用经费为</w:t>
      </w:r>
      <w:r>
        <w:rPr>
          <w:rFonts w:hint="eastAsia" w:ascii="仿宋_GB2312" w:hAnsi="仿宋" w:eastAsia="仿宋_GB2312" w:cs="宋体"/>
          <w:spacing w:val="-2"/>
          <w:kern w:val="0"/>
          <w:sz w:val="32"/>
          <w:szCs w:val="32"/>
        </w:rPr>
        <w:t>396.95</w:t>
      </w:r>
      <w:r>
        <w:rPr>
          <w:rFonts w:hint="eastAsia" w:ascii="仿宋_GB2312" w:hAnsi="仿宋" w:eastAsia="仿宋_GB2312" w:cs="宋体"/>
          <w:kern w:val="0"/>
          <w:sz w:val="32"/>
          <w:szCs w:val="32"/>
        </w:rPr>
        <w:t>万元。</w:t>
      </w:r>
    </w:p>
    <w:p w14:paraId="13B4B75B">
      <w:pPr>
        <w:widowControl/>
        <w:shd w:val="clear" w:color="auto" w:fill="FFFFFF"/>
        <w:spacing w:line="600" w:lineRule="atLeast"/>
        <w:ind w:firstLine="640"/>
        <w:rPr>
          <w:rFonts w:ascii="Calibri" w:hAnsi="Calibri" w:eastAsia="宋体" w:cs="宋体"/>
          <w:kern w:val="0"/>
          <w:szCs w:val="21"/>
        </w:rPr>
      </w:pPr>
      <w:r>
        <w:rPr>
          <w:rFonts w:hint="eastAsia" w:ascii="仿宋_GB2312" w:hAnsi="仿宋" w:eastAsia="仿宋_GB2312" w:cs="宋体"/>
          <w:kern w:val="0"/>
          <w:sz w:val="32"/>
          <w:szCs w:val="32"/>
        </w:rPr>
        <w:t>人员经费由基本工资</w:t>
      </w:r>
      <w:r>
        <w:rPr>
          <w:rFonts w:hint="eastAsia" w:ascii="仿宋_GB2312" w:hAnsi="仿宋" w:eastAsia="仿宋_GB2312" w:cs="宋体"/>
          <w:spacing w:val="-2"/>
          <w:kern w:val="0"/>
          <w:sz w:val="32"/>
          <w:szCs w:val="32"/>
        </w:rPr>
        <w:t>263.27</w:t>
      </w:r>
      <w:r>
        <w:rPr>
          <w:rFonts w:hint="eastAsia" w:ascii="仿宋_GB2312" w:hAnsi="仿宋" w:eastAsia="仿宋_GB2312" w:cs="宋体"/>
          <w:kern w:val="0"/>
          <w:sz w:val="32"/>
          <w:szCs w:val="32"/>
        </w:rPr>
        <w:t>万元、津贴补贴</w:t>
      </w:r>
      <w:r>
        <w:rPr>
          <w:rFonts w:hint="eastAsia" w:ascii="仿宋_GB2312" w:hAnsi="仿宋" w:eastAsia="仿宋_GB2312" w:cs="宋体"/>
          <w:spacing w:val="-2"/>
          <w:kern w:val="0"/>
          <w:sz w:val="32"/>
          <w:szCs w:val="32"/>
        </w:rPr>
        <w:t>139.79</w:t>
      </w:r>
      <w:r>
        <w:rPr>
          <w:rFonts w:hint="eastAsia" w:ascii="仿宋_GB2312" w:hAnsi="仿宋" w:eastAsia="仿宋_GB2312" w:cs="宋体"/>
          <w:kern w:val="0"/>
          <w:sz w:val="32"/>
          <w:szCs w:val="32"/>
        </w:rPr>
        <w:t>万元、奖金</w:t>
      </w:r>
      <w:r>
        <w:rPr>
          <w:rFonts w:hint="eastAsia" w:ascii="仿宋_GB2312" w:hAnsi="仿宋" w:eastAsia="仿宋_GB2312" w:cs="宋体"/>
          <w:spacing w:val="-2"/>
          <w:kern w:val="0"/>
          <w:sz w:val="32"/>
          <w:szCs w:val="32"/>
        </w:rPr>
        <w:t>123.14</w:t>
      </w:r>
      <w:r>
        <w:rPr>
          <w:rFonts w:hint="eastAsia" w:ascii="仿宋_GB2312" w:hAnsi="仿宋" w:eastAsia="仿宋_GB2312" w:cs="宋体"/>
          <w:kern w:val="0"/>
          <w:sz w:val="32"/>
          <w:szCs w:val="32"/>
        </w:rPr>
        <w:t>万元、伙食补助</w:t>
      </w:r>
      <w:r>
        <w:rPr>
          <w:rFonts w:hint="eastAsia" w:ascii="仿宋_GB2312" w:hAnsi="仿宋" w:eastAsia="仿宋_GB2312" w:cs="宋体"/>
          <w:spacing w:val="-2"/>
          <w:kern w:val="0"/>
          <w:sz w:val="32"/>
          <w:szCs w:val="32"/>
        </w:rPr>
        <w:t>7.07</w:t>
      </w:r>
      <w:r>
        <w:rPr>
          <w:rFonts w:hint="eastAsia" w:ascii="仿宋_GB2312" w:hAnsi="仿宋" w:eastAsia="仿宋_GB2312" w:cs="宋体"/>
          <w:kern w:val="0"/>
          <w:sz w:val="32"/>
          <w:szCs w:val="32"/>
        </w:rPr>
        <w:t>万元、绩效工资</w:t>
      </w:r>
      <w:r>
        <w:rPr>
          <w:rFonts w:hint="eastAsia" w:ascii="Calibri" w:hAnsi="Calibri" w:eastAsia="仿宋" w:cs="宋体"/>
          <w:kern w:val="0"/>
          <w:sz w:val="32"/>
          <w:szCs w:val="32"/>
        </w:rPr>
        <w:t>102.44</w:t>
      </w:r>
      <w:r>
        <w:rPr>
          <w:rFonts w:hint="eastAsia" w:ascii="仿宋_GB2312" w:hAnsi="仿宋" w:eastAsia="仿宋_GB2312" w:cs="宋体"/>
          <w:kern w:val="0"/>
          <w:sz w:val="32"/>
          <w:szCs w:val="32"/>
        </w:rPr>
        <w:t>万元、机关事业单位基本养老保险缴费</w:t>
      </w:r>
      <w:r>
        <w:rPr>
          <w:rFonts w:hint="eastAsia" w:ascii="Calibri" w:hAnsi="Calibri" w:eastAsia="仿宋" w:cs="宋体"/>
          <w:kern w:val="0"/>
          <w:sz w:val="32"/>
          <w:szCs w:val="32"/>
        </w:rPr>
        <w:t>70.52</w:t>
      </w:r>
      <w:r>
        <w:rPr>
          <w:rFonts w:hint="eastAsia" w:ascii="仿宋_GB2312" w:hAnsi="仿宋" w:eastAsia="仿宋_GB2312" w:cs="宋体"/>
          <w:kern w:val="0"/>
          <w:sz w:val="32"/>
          <w:szCs w:val="32"/>
        </w:rPr>
        <w:t>万元、职工基本医疗保险缴费</w:t>
      </w:r>
      <w:r>
        <w:rPr>
          <w:rFonts w:hint="eastAsia" w:ascii="仿宋_GB2312" w:hAnsi="仿宋" w:eastAsia="仿宋_GB2312" w:cs="宋体"/>
          <w:spacing w:val="-2"/>
          <w:kern w:val="0"/>
          <w:sz w:val="32"/>
          <w:szCs w:val="32"/>
        </w:rPr>
        <w:t>37.05</w:t>
      </w:r>
      <w:r>
        <w:rPr>
          <w:rFonts w:hint="eastAsia" w:ascii="仿宋_GB2312" w:hAnsi="仿宋" w:eastAsia="仿宋_GB2312" w:cs="宋体"/>
          <w:kern w:val="0"/>
          <w:sz w:val="32"/>
          <w:szCs w:val="32"/>
        </w:rPr>
        <w:t>万元、其他社会保障缴费</w:t>
      </w:r>
      <w:r>
        <w:rPr>
          <w:rFonts w:hint="eastAsia" w:ascii="仿宋_GB2312" w:hAnsi="仿宋" w:eastAsia="仿宋_GB2312" w:cs="宋体"/>
          <w:spacing w:val="-2"/>
          <w:kern w:val="0"/>
          <w:sz w:val="32"/>
          <w:szCs w:val="32"/>
        </w:rPr>
        <w:t>2.05</w:t>
      </w:r>
      <w:r>
        <w:rPr>
          <w:rFonts w:hint="eastAsia" w:ascii="仿宋_GB2312" w:hAnsi="仿宋" w:eastAsia="仿宋_GB2312" w:cs="宋体"/>
          <w:kern w:val="0"/>
          <w:sz w:val="32"/>
          <w:szCs w:val="32"/>
        </w:rPr>
        <w:t>万元、住房公积金</w:t>
      </w:r>
      <w:r>
        <w:rPr>
          <w:rFonts w:hint="eastAsia" w:ascii="仿宋_GB2312" w:hAnsi="仿宋" w:eastAsia="仿宋_GB2312" w:cs="宋体"/>
          <w:spacing w:val="-2"/>
          <w:kern w:val="0"/>
          <w:sz w:val="32"/>
          <w:szCs w:val="32"/>
        </w:rPr>
        <w:t>34.68</w:t>
      </w:r>
      <w:r>
        <w:rPr>
          <w:rFonts w:hint="eastAsia" w:ascii="仿宋_GB2312" w:hAnsi="仿宋" w:eastAsia="仿宋_GB2312" w:cs="宋体"/>
          <w:kern w:val="0"/>
          <w:sz w:val="32"/>
          <w:szCs w:val="32"/>
        </w:rPr>
        <w:t>万元、抚恤金</w:t>
      </w:r>
      <w:r>
        <w:rPr>
          <w:rFonts w:hint="eastAsia" w:ascii="Calibri" w:hAnsi="Calibri" w:eastAsia="仿宋" w:cs="宋体"/>
          <w:kern w:val="0"/>
          <w:sz w:val="32"/>
          <w:szCs w:val="32"/>
        </w:rPr>
        <w:t>70.29</w:t>
      </w:r>
      <w:r>
        <w:rPr>
          <w:rFonts w:hint="eastAsia" w:ascii="仿宋_GB2312" w:hAnsi="仿宋" w:eastAsia="仿宋_GB2312" w:cs="宋体"/>
          <w:kern w:val="0"/>
          <w:sz w:val="32"/>
          <w:szCs w:val="32"/>
        </w:rPr>
        <w:t>万元、生活补助</w:t>
      </w:r>
      <w:r>
        <w:rPr>
          <w:rFonts w:hint="eastAsia" w:ascii="Calibri" w:hAnsi="Calibri" w:eastAsia="仿宋" w:cs="宋体"/>
          <w:kern w:val="0"/>
          <w:sz w:val="32"/>
          <w:szCs w:val="32"/>
        </w:rPr>
        <w:t>14.18</w:t>
      </w:r>
      <w:r>
        <w:rPr>
          <w:rFonts w:hint="eastAsia" w:ascii="仿宋_GB2312" w:hAnsi="仿宋" w:eastAsia="仿宋_GB2312" w:cs="宋体"/>
          <w:kern w:val="0"/>
          <w:sz w:val="32"/>
          <w:szCs w:val="32"/>
        </w:rPr>
        <w:t>万元、其他对个人和家庭的补助</w:t>
      </w:r>
      <w:r>
        <w:rPr>
          <w:rFonts w:hint="eastAsia" w:ascii="Calibri" w:hAnsi="Calibri" w:eastAsia="仿宋" w:cs="宋体"/>
          <w:kern w:val="0"/>
          <w:sz w:val="32"/>
          <w:szCs w:val="32"/>
        </w:rPr>
        <w:t>560.25</w:t>
      </w:r>
      <w:r>
        <w:rPr>
          <w:rFonts w:hint="eastAsia" w:ascii="仿宋_GB2312" w:hAnsi="仿宋" w:eastAsia="仿宋_GB2312" w:cs="宋体"/>
          <w:kern w:val="0"/>
          <w:sz w:val="32"/>
          <w:szCs w:val="32"/>
        </w:rPr>
        <w:t>万元、救济费</w:t>
      </w:r>
      <w:r>
        <w:rPr>
          <w:rFonts w:hint="eastAsia" w:ascii="Calibri" w:hAnsi="Calibri" w:eastAsia="仿宋" w:cs="宋体"/>
          <w:kern w:val="0"/>
          <w:sz w:val="32"/>
          <w:szCs w:val="32"/>
        </w:rPr>
        <w:t>15.47</w:t>
      </w:r>
      <w:r>
        <w:rPr>
          <w:rFonts w:hint="eastAsia" w:ascii="仿宋_GB2312" w:hAnsi="仿宋" w:eastAsia="仿宋_GB2312" w:cs="宋体"/>
          <w:kern w:val="0"/>
          <w:sz w:val="32"/>
          <w:szCs w:val="32"/>
        </w:rPr>
        <w:t>万元构成，主要用于机关事业单位工作人员的工资、津补贴、医疗保险、养老保险、住房公积金，抚恤金、农村救济对象、遗属等对个人和家庭的补助等。</w:t>
      </w:r>
    </w:p>
    <w:p w14:paraId="45CF4FA5">
      <w:pPr>
        <w:widowControl/>
        <w:shd w:val="clear" w:color="auto" w:fill="FFFFFF"/>
        <w:spacing w:line="600" w:lineRule="atLeast"/>
        <w:ind w:firstLine="640"/>
        <w:rPr>
          <w:rFonts w:ascii="Calibri" w:hAnsi="Calibri" w:eastAsia="宋体" w:cs="宋体"/>
          <w:kern w:val="0"/>
          <w:szCs w:val="21"/>
        </w:rPr>
      </w:pPr>
      <w:r>
        <w:rPr>
          <w:rFonts w:hint="eastAsia" w:ascii="仿宋_GB2312" w:hAnsi="仿宋" w:eastAsia="仿宋_GB2312" w:cs="宋体"/>
          <w:kern w:val="0"/>
          <w:sz w:val="32"/>
          <w:szCs w:val="32"/>
        </w:rPr>
        <w:t>公用经费由办公费</w:t>
      </w:r>
      <w:r>
        <w:rPr>
          <w:rFonts w:hint="eastAsia" w:ascii="仿宋_GB2312" w:hAnsi="仿宋" w:eastAsia="仿宋_GB2312" w:cs="宋体"/>
          <w:spacing w:val="-2"/>
          <w:kern w:val="0"/>
          <w:sz w:val="32"/>
          <w:szCs w:val="32"/>
        </w:rPr>
        <w:t>185.32</w:t>
      </w:r>
      <w:r>
        <w:rPr>
          <w:rFonts w:hint="eastAsia" w:ascii="仿宋_GB2312" w:hAnsi="仿宋" w:eastAsia="仿宋_GB2312" w:cs="宋体"/>
          <w:kern w:val="0"/>
          <w:sz w:val="32"/>
          <w:szCs w:val="32"/>
        </w:rPr>
        <w:t>万元、印刷费</w:t>
      </w:r>
      <w:r>
        <w:rPr>
          <w:rFonts w:hint="eastAsia" w:ascii="仿宋_GB2312" w:hAnsi="仿宋" w:eastAsia="仿宋_GB2312" w:cs="宋体"/>
          <w:spacing w:val="-2"/>
          <w:kern w:val="0"/>
          <w:sz w:val="32"/>
          <w:szCs w:val="32"/>
        </w:rPr>
        <w:t>11.68</w:t>
      </w:r>
      <w:r>
        <w:rPr>
          <w:rFonts w:hint="eastAsia" w:ascii="仿宋_GB2312" w:hAnsi="仿宋" w:eastAsia="仿宋_GB2312" w:cs="宋体"/>
          <w:kern w:val="0"/>
          <w:sz w:val="32"/>
          <w:szCs w:val="32"/>
        </w:rPr>
        <w:t>万元、电费</w:t>
      </w:r>
      <w:r>
        <w:rPr>
          <w:rFonts w:hint="eastAsia" w:ascii="仿宋_GB2312" w:hAnsi="仿宋" w:eastAsia="仿宋_GB2312" w:cs="宋体"/>
          <w:spacing w:val="-2"/>
          <w:kern w:val="0"/>
          <w:sz w:val="32"/>
          <w:szCs w:val="32"/>
        </w:rPr>
        <w:t>2.68</w:t>
      </w:r>
      <w:r>
        <w:rPr>
          <w:rFonts w:hint="eastAsia" w:ascii="仿宋_GB2312" w:hAnsi="仿宋" w:eastAsia="仿宋_GB2312" w:cs="宋体"/>
          <w:kern w:val="0"/>
          <w:sz w:val="32"/>
          <w:szCs w:val="32"/>
        </w:rPr>
        <w:t>万元、取暖费</w:t>
      </w:r>
      <w:r>
        <w:rPr>
          <w:rFonts w:hint="eastAsia" w:ascii="Calibri" w:hAnsi="Calibri" w:eastAsia="仿宋" w:cs="宋体"/>
          <w:kern w:val="0"/>
          <w:sz w:val="32"/>
          <w:szCs w:val="32"/>
        </w:rPr>
        <w:t>0.26</w:t>
      </w:r>
      <w:r>
        <w:rPr>
          <w:rFonts w:hint="eastAsia" w:ascii="仿宋_GB2312" w:hAnsi="仿宋" w:eastAsia="仿宋_GB2312" w:cs="宋体"/>
          <w:kern w:val="0"/>
          <w:sz w:val="32"/>
          <w:szCs w:val="32"/>
        </w:rPr>
        <w:t>万元、差旅费</w:t>
      </w:r>
      <w:r>
        <w:rPr>
          <w:rFonts w:hint="eastAsia" w:ascii="仿宋_GB2312" w:hAnsi="仿宋" w:eastAsia="仿宋_GB2312" w:cs="宋体"/>
          <w:spacing w:val="-2"/>
          <w:kern w:val="0"/>
          <w:sz w:val="32"/>
          <w:szCs w:val="32"/>
        </w:rPr>
        <w:t>21.85</w:t>
      </w:r>
      <w:r>
        <w:rPr>
          <w:rFonts w:hint="eastAsia" w:ascii="仿宋_GB2312" w:hAnsi="仿宋" w:eastAsia="仿宋_GB2312" w:cs="宋体"/>
          <w:kern w:val="0"/>
          <w:sz w:val="32"/>
          <w:szCs w:val="32"/>
        </w:rPr>
        <w:t>万元、维修费</w:t>
      </w:r>
      <w:r>
        <w:rPr>
          <w:rFonts w:hint="eastAsia" w:ascii="仿宋_GB2312" w:hAnsi="仿宋" w:eastAsia="仿宋_GB2312" w:cs="宋体"/>
          <w:spacing w:val="-2"/>
          <w:kern w:val="0"/>
          <w:sz w:val="32"/>
          <w:szCs w:val="32"/>
        </w:rPr>
        <w:t>8.5</w:t>
      </w:r>
      <w:r>
        <w:rPr>
          <w:rFonts w:hint="eastAsia" w:ascii="仿宋_GB2312" w:hAnsi="仿宋" w:eastAsia="仿宋_GB2312" w:cs="宋体"/>
          <w:kern w:val="0"/>
          <w:sz w:val="32"/>
          <w:szCs w:val="32"/>
        </w:rPr>
        <w:t>万元、会议费</w:t>
      </w:r>
      <w:r>
        <w:rPr>
          <w:rFonts w:hint="eastAsia" w:ascii="仿宋_GB2312" w:hAnsi="仿宋" w:eastAsia="仿宋_GB2312" w:cs="宋体"/>
          <w:spacing w:val="-2"/>
          <w:kern w:val="0"/>
          <w:sz w:val="32"/>
          <w:szCs w:val="32"/>
        </w:rPr>
        <w:t>5.5</w:t>
      </w:r>
      <w:r>
        <w:rPr>
          <w:rFonts w:hint="eastAsia" w:ascii="仿宋_GB2312" w:hAnsi="仿宋" w:eastAsia="仿宋_GB2312" w:cs="宋体"/>
          <w:kern w:val="0"/>
          <w:sz w:val="32"/>
          <w:szCs w:val="32"/>
        </w:rPr>
        <w:t>万元、培训费</w:t>
      </w:r>
      <w:r>
        <w:rPr>
          <w:rFonts w:hint="eastAsia" w:ascii="Calibri" w:hAnsi="Calibri" w:eastAsia="仿宋" w:cs="宋体"/>
          <w:kern w:val="0"/>
          <w:sz w:val="32"/>
          <w:szCs w:val="32"/>
        </w:rPr>
        <w:t>3</w:t>
      </w:r>
      <w:r>
        <w:rPr>
          <w:rFonts w:hint="eastAsia" w:ascii="仿宋_GB2312" w:hAnsi="仿宋" w:eastAsia="仿宋_GB2312" w:cs="宋体"/>
          <w:kern w:val="0"/>
          <w:sz w:val="32"/>
          <w:szCs w:val="32"/>
        </w:rPr>
        <w:t>万元、公务接待费</w:t>
      </w:r>
      <w:r>
        <w:rPr>
          <w:rFonts w:hint="eastAsia" w:ascii="仿宋_GB2312" w:hAnsi="仿宋" w:eastAsia="仿宋_GB2312" w:cs="宋体"/>
          <w:spacing w:val="-2"/>
          <w:kern w:val="0"/>
          <w:sz w:val="32"/>
          <w:szCs w:val="32"/>
        </w:rPr>
        <w:t>3.8</w:t>
      </w:r>
      <w:r>
        <w:rPr>
          <w:rFonts w:hint="eastAsia" w:ascii="仿宋_GB2312" w:hAnsi="仿宋" w:eastAsia="仿宋_GB2312" w:cs="宋体"/>
          <w:kern w:val="0"/>
          <w:sz w:val="32"/>
          <w:szCs w:val="32"/>
        </w:rPr>
        <w:t>万元、劳务费</w:t>
      </w:r>
      <w:r>
        <w:rPr>
          <w:rFonts w:hint="eastAsia" w:ascii="Calibri" w:hAnsi="Calibri" w:eastAsia="仿宋" w:cs="宋体"/>
          <w:kern w:val="0"/>
          <w:sz w:val="32"/>
          <w:szCs w:val="32"/>
        </w:rPr>
        <w:t>26</w:t>
      </w:r>
      <w:r>
        <w:rPr>
          <w:rFonts w:hint="eastAsia" w:ascii="仿宋_GB2312" w:hAnsi="仿宋" w:eastAsia="仿宋_GB2312" w:cs="宋体"/>
          <w:kern w:val="0"/>
          <w:sz w:val="32"/>
          <w:szCs w:val="32"/>
        </w:rPr>
        <w:t>万元、公务用车运行维护费</w:t>
      </w:r>
      <w:r>
        <w:rPr>
          <w:rFonts w:hint="eastAsia" w:ascii="仿宋_GB2312" w:hAnsi="仿宋" w:eastAsia="仿宋_GB2312" w:cs="宋体"/>
          <w:spacing w:val="-2"/>
          <w:kern w:val="0"/>
          <w:sz w:val="32"/>
          <w:szCs w:val="32"/>
        </w:rPr>
        <w:t>3</w:t>
      </w:r>
      <w:r>
        <w:rPr>
          <w:rFonts w:hint="eastAsia" w:ascii="仿宋_GB2312" w:hAnsi="仿宋" w:eastAsia="仿宋_GB2312" w:cs="宋体"/>
          <w:kern w:val="0"/>
          <w:sz w:val="32"/>
          <w:szCs w:val="32"/>
        </w:rPr>
        <w:t>万元、其他交通费</w:t>
      </w:r>
      <w:r>
        <w:rPr>
          <w:rFonts w:hint="eastAsia" w:ascii="仿宋_GB2312" w:hAnsi="仿宋" w:eastAsia="仿宋_GB2312" w:cs="宋体"/>
          <w:spacing w:val="-2"/>
          <w:kern w:val="0"/>
          <w:sz w:val="32"/>
          <w:szCs w:val="32"/>
        </w:rPr>
        <w:t>33.25</w:t>
      </w:r>
      <w:r>
        <w:rPr>
          <w:rFonts w:hint="eastAsia" w:ascii="仿宋_GB2312" w:hAnsi="仿宋" w:eastAsia="仿宋_GB2312" w:cs="宋体"/>
          <w:kern w:val="0"/>
          <w:sz w:val="32"/>
          <w:szCs w:val="32"/>
        </w:rPr>
        <w:t>万元、其他商品和服务支出</w:t>
      </w:r>
      <w:r>
        <w:rPr>
          <w:rFonts w:hint="eastAsia" w:ascii="仿宋_GB2312" w:hAnsi="仿宋" w:eastAsia="仿宋_GB2312" w:cs="宋体"/>
          <w:spacing w:val="-2"/>
          <w:kern w:val="0"/>
          <w:sz w:val="32"/>
          <w:szCs w:val="32"/>
        </w:rPr>
        <w:t>92.11</w:t>
      </w:r>
      <w:r>
        <w:rPr>
          <w:rFonts w:hint="eastAsia" w:ascii="仿宋_GB2312" w:hAnsi="仿宋" w:eastAsia="仿宋_GB2312" w:cs="宋体"/>
          <w:kern w:val="0"/>
          <w:sz w:val="32"/>
          <w:szCs w:val="32"/>
        </w:rPr>
        <w:t>万元、主要用于机关事业单位运转的办公费、印刷费、差旅费、会议费等，日常公用经费严格按照厉行节约办的要求执行，严格执行日常公用经费压减开支。</w:t>
      </w:r>
    </w:p>
    <w:p w14:paraId="64862775">
      <w:pPr>
        <w:widowControl/>
        <w:spacing w:line="600" w:lineRule="atLeast"/>
        <w:ind w:firstLine="640"/>
        <w:rPr>
          <w:rFonts w:ascii="Calibri" w:hAnsi="Calibri" w:eastAsia="宋体" w:cs="宋体"/>
          <w:kern w:val="0"/>
          <w:szCs w:val="21"/>
        </w:rPr>
      </w:pPr>
      <w:r>
        <w:rPr>
          <w:rFonts w:hint="eastAsia" w:ascii="仿宋_GB2312" w:hAnsi="仿宋" w:eastAsia="仿宋_GB2312" w:cs="宋体"/>
          <w:kern w:val="0"/>
          <w:sz w:val="32"/>
          <w:szCs w:val="32"/>
        </w:rPr>
        <w:t>本单位“三公经费”中“公务接待费”为</w:t>
      </w:r>
      <w:r>
        <w:rPr>
          <w:rFonts w:hint="eastAsia" w:ascii="仿宋_GB2312" w:hAnsi="仿宋" w:eastAsia="仿宋_GB2312" w:cs="宋体"/>
          <w:spacing w:val="-2"/>
          <w:kern w:val="0"/>
          <w:sz w:val="32"/>
          <w:szCs w:val="32"/>
        </w:rPr>
        <w:t>3.8</w:t>
      </w:r>
      <w:r>
        <w:rPr>
          <w:rFonts w:hint="eastAsia" w:ascii="仿宋_GB2312" w:hAnsi="仿宋" w:eastAsia="仿宋_GB2312" w:cs="宋体"/>
          <w:kern w:val="0"/>
          <w:sz w:val="32"/>
          <w:szCs w:val="32"/>
        </w:rPr>
        <w:t>万元、“公务用车运行维护及购置费”为</w:t>
      </w:r>
      <w:r>
        <w:rPr>
          <w:rFonts w:hint="eastAsia" w:ascii="仿宋_GB2312" w:hAnsi="仿宋" w:eastAsia="仿宋_GB2312" w:cs="宋体"/>
          <w:spacing w:val="-2"/>
          <w:kern w:val="0"/>
          <w:sz w:val="32"/>
          <w:szCs w:val="32"/>
        </w:rPr>
        <w:t>3</w:t>
      </w:r>
      <w:r>
        <w:rPr>
          <w:rFonts w:hint="eastAsia" w:ascii="仿宋_GB2312" w:hAnsi="仿宋" w:eastAsia="仿宋_GB2312" w:cs="宋体"/>
          <w:kern w:val="0"/>
          <w:sz w:val="32"/>
          <w:szCs w:val="32"/>
        </w:rPr>
        <w:t>万元，无“因公出国（境）费”。其中“公务接待费”主要用于村级集体经济组织干部到镇里办事的招待支出，接待</w:t>
      </w:r>
      <w:r>
        <w:rPr>
          <w:rFonts w:hint="eastAsia" w:ascii="仿宋_GB2312" w:hAnsi="仿宋" w:eastAsia="仿宋_GB2312" w:cs="宋体"/>
          <w:spacing w:val="-2"/>
          <w:kern w:val="0"/>
          <w:sz w:val="32"/>
          <w:szCs w:val="32"/>
        </w:rPr>
        <w:t>600余</w:t>
      </w:r>
      <w:r>
        <w:rPr>
          <w:rFonts w:hint="eastAsia" w:ascii="仿宋_GB2312" w:hAnsi="仿宋" w:eastAsia="仿宋_GB2312" w:cs="宋体"/>
          <w:kern w:val="0"/>
          <w:sz w:val="32"/>
          <w:szCs w:val="32"/>
        </w:rPr>
        <w:t>批次，</w:t>
      </w:r>
      <w:r>
        <w:rPr>
          <w:rFonts w:hint="eastAsia" w:ascii="仿宋_GB2312" w:hAnsi="仿宋" w:eastAsia="仿宋_GB2312" w:cs="宋体"/>
          <w:spacing w:val="-2"/>
          <w:kern w:val="0"/>
          <w:sz w:val="32"/>
          <w:szCs w:val="32"/>
        </w:rPr>
        <w:t>1880</w:t>
      </w:r>
      <w:r>
        <w:rPr>
          <w:rFonts w:hint="eastAsia" w:ascii="仿宋_GB2312" w:hAnsi="仿宋" w:eastAsia="仿宋_GB2312" w:cs="宋体"/>
          <w:kern w:val="0"/>
          <w:sz w:val="32"/>
          <w:szCs w:val="32"/>
        </w:rPr>
        <w:t>人次，我镇坚持厉行节约原则、严格执行各级严控“公务接待”文件精神，结合实际情况，杜绝违规接待、</w:t>
      </w:r>
      <w:r>
        <w:rPr>
          <w:rFonts w:hint="eastAsia" w:ascii="仿宋_GB2312" w:hAnsi="仿宋" w:eastAsia="仿宋_GB2312" w:cs="宋体"/>
          <w:kern w:val="0"/>
          <w:sz w:val="32"/>
          <w:szCs w:val="32"/>
          <w:lang w:val="en-US" w:eastAsia="zh-CN"/>
        </w:rPr>
        <w:t>滥支</w:t>
      </w:r>
      <w:r>
        <w:rPr>
          <w:rFonts w:hint="eastAsia" w:ascii="仿宋_GB2312" w:hAnsi="仿宋" w:eastAsia="仿宋_GB2312" w:cs="宋体"/>
          <w:kern w:val="0"/>
          <w:sz w:val="32"/>
          <w:szCs w:val="32"/>
        </w:rPr>
        <w:t>、超支；“公务用车运行维护及购置费”全部来源于公车运行维护费，主要指公车加油费、维修费、保险费，没有购置费，公车保有量</w:t>
      </w:r>
      <w:r>
        <w:rPr>
          <w:rFonts w:hint="eastAsia" w:ascii="仿宋_GB2312" w:hAnsi="仿宋" w:eastAsia="仿宋_GB2312" w:cs="宋体"/>
          <w:spacing w:val="-2"/>
          <w:kern w:val="0"/>
          <w:sz w:val="32"/>
          <w:szCs w:val="32"/>
        </w:rPr>
        <w:t>2</w:t>
      </w:r>
      <w:r>
        <w:rPr>
          <w:rFonts w:hint="eastAsia" w:ascii="仿宋_GB2312" w:hAnsi="仿宋" w:eastAsia="仿宋_GB2312" w:cs="宋体"/>
          <w:kern w:val="0"/>
          <w:sz w:val="32"/>
          <w:szCs w:val="32"/>
        </w:rPr>
        <w:t>台，已运行</w:t>
      </w:r>
      <w:r>
        <w:rPr>
          <w:rFonts w:hint="eastAsia" w:ascii="仿宋_GB2312" w:hAnsi="仿宋" w:eastAsia="仿宋_GB2312" w:cs="宋体"/>
          <w:spacing w:val="-2"/>
          <w:kern w:val="0"/>
          <w:sz w:val="32"/>
          <w:szCs w:val="32"/>
        </w:rPr>
        <w:t>20</w:t>
      </w:r>
      <w:r>
        <w:rPr>
          <w:rFonts w:hint="eastAsia" w:ascii="仿宋_GB2312" w:hAnsi="仿宋" w:eastAsia="仿宋_GB2312" w:cs="宋体"/>
          <w:kern w:val="0"/>
          <w:sz w:val="32"/>
          <w:szCs w:val="32"/>
        </w:rPr>
        <w:t>多万公里，接近报废状态，运行维护费较高。</w:t>
      </w:r>
    </w:p>
    <w:p w14:paraId="1268DF12">
      <w:pPr>
        <w:widowControl/>
        <w:snapToGrid w:val="0"/>
        <w:jc w:val="left"/>
        <w:rPr>
          <w:rFonts w:ascii="Calibri" w:hAnsi="Calibri" w:eastAsia="宋体" w:cs="宋体"/>
          <w:kern w:val="0"/>
          <w:sz w:val="18"/>
          <w:szCs w:val="18"/>
        </w:rPr>
      </w:pPr>
      <w:r>
        <w:rPr>
          <w:rFonts w:ascii="Calibri" w:hAnsi="Calibri" w:eastAsia="宋体" w:cs="宋体"/>
          <w:kern w:val="0"/>
          <w:sz w:val="18"/>
          <w:szCs w:val="18"/>
        </w:rPr>
        <w:t> </w:t>
      </w:r>
    </w:p>
    <w:p w14:paraId="6FBF49BA">
      <w:pPr>
        <w:widowControl/>
        <w:shd w:val="clear" w:color="auto" w:fill="FFFFFF"/>
        <w:spacing w:line="640" w:lineRule="atLeast"/>
        <w:ind w:firstLine="643"/>
        <w:rPr>
          <w:rFonts w:ascii="Calibri" w:hAnsi="Calibri" w:eastAsia="宋体" w:cs="宋体"/>
          <w:kern w:val="0"/>
          <w:szCs w:val="21"/>
        </w:rPr>
      </w:pPr>
      <w:r>
        <w:rPr>
          <w:rFonts w:hint="eastAsia" w:ascii="仿宋_GB2312" w:hAnsi="仿宋" w:eastAsia="仿宋_GB2312" w:cs="宋体"/>
          <w:b/>
          <w:bCs/>
          <w:spacing w:val="-2"/>
          <w:kern w:val="0"/>
          <w:sz w:val="32"/>
          <w:szCs w:val="32"/>
        </w:rPr>
        <w:t>二、项目支出</w:t>
      </w:r>
    </w:p>
    <w:p w14:paraId="6960F068">
      <w:pPr>
        <w:widowControl/>
        <w:spacing w:line="600" w:lineRule="atLeast"/>
        <w:ind w:firstLine="632"/>
        <w:rPr>
          <w:rFonts w:ascii="Calibri" w:hAnsi="Calibri" w:eastAsia="宋体" w:cs="宋体"/>
          <w:kern w:val="0"/>
          <w:szCs w:val="21"/>
        </w:rPr>
      </w:pPr>
      <w:r>
        <w:rPr>
          <w:rFonts w:hint="eastAsia" w:ascii="仿宋" w:hAnsi="仿宋" w:eastAsia="仿宋" w:cs="宋体"/>
          <w:spacing w:val="-2"/>
          <w:kern w:val="0"/>
          <w:sz w:val="32"/>
          <w:szCs w:val="32"/>
        </w:rPr>
        <w:t>本单位2022年项目支出926.09万元，全部为财政资金，</w:t>
      </w:r>
      <w:r>
        <w:rPr>
          <w:rFonts w:hint="eastAsia" w:ascii="仿宋" w:hAnsi="仿宋" w:eastAsia="仿宋" w:cs="宋体"/>
          <w:kern w:val="0"/>
          <w:sz w:val="32"/>
          <w:szCs w:val="32"/>
        </w:rPr>
        <w:t>主要用于基础设施建设、维修维护等项目支出。按支出经济分类为商品和服务支出299.57万元、对个人和家庭的补助支出10.5万元、资本性支出616.02万元；按支出功能分类为</w:t>
      </w:r>
      <w:r>
        <w:rPr>
          <w:rFonts w:hint="eastAsia" w:ascii="仿宋" w:hAnsi="仿宋" w:eastAsia="仿宋" w:cs="宋体"/>
          <w:spacing w:val="-2"/>
          <w:kern w:val="0"/>
          <w:sz w:val="32"/>
          <w:szCs w:val="32"/>
        </w:rPr>
        <w:t>一般公共服务支出47.02万元、城乡社区支出103.69万元、农林水支出731.19万元、一般公共服务支出62.23万元、公共安全支出39.7万元、社会保障和就业支出6.5万元、节能环保支出2万元、城乡社区支出44.04万元、农林水支出585.5万元、灾害防治及应急管理支出184.44万元、其他支出1.68万元。</w:t>
      </w:r>
      <w:r>
        <w:rPr>
          <w:rFonts w:hint="eastAsia" w:ascii="仿宋" w:hAnsi="仿宋" w:eastAsia="仿宋" w:cs="宋体"/>
          <w:kern w:val="0"/>
          <w:sz w:val="32"/>
          <w:szCs w:val="32"/>
        </w:rPr>
        <w:t>专款专用，用于扶贫的项目资金，每笔项目资金的使用都进行了绩效评价，达到了预期的绩效目标，项目支出严格按照《溆浦县涉农整合资金使用和管理办法》等文件要求执行，建立了专项资金台账及专账。</w:t>
      </w:r>
    </w:p>
    <w:p w14:paraId="59E8E45D">
      <w:pPr>
        <w:widowControl/>
        <w:shd w:val="clear" w:color="auto" w:fill="FFFFFF"/>
        <w:spacing w:line="640" w:lineRule="atLeast"/>
        <w:ind w:firstLine="640"/>
        <w:rPr>
          <w:rFonts w:ascii="Calibri" w:hAnsi="Calibri" w:eastAsia="宋体" w:cs="宋体"/>
          <w:kern w:val="0"/>
          <w:szCs w:val="21"/>
        </w:rPr>
      </w:pPr>
      <w:r>
        <w:rPr>
          <w:rFonts w:hint="eastAsia" w:ascii="黑体" w:hAnsi="黑体" w:eastAsia="黑体" w:cs="宋体"/>
          <w:spacing w:val="-2"/>
          <w:kern w:val="0"/>
          <w:sz w:val="32"/>
          <w:szCs w:val="32"/>
        </w:rPr>
        <w:t>三、部门专项组织实施情况</w:t>
      </w:r>
    </w:p>
    <w:p w14:paraId="31B686D0">
      <w:pPr>
        <w:widowControl/>
        <w:spacing w:line="600" w:lineRule="atLeast"/>
        <w:ind w:firstLine="640"/>
        <w:rPr>
          <w:rFonts w:ascii="Calibri" w:hAnsi="Calibri" w:eastAsia="宋体" w:cs="宋体"/>
          <w:kern w:val="0"/>
          <w:szCs w:val="21"/>
        </w:rPr>
      </w:pPr>
      <w:r>
        <w:rPr>
          <w:rFonts w:hint="eastAsia" w:ascii="仿宋" w:hAnsi="仿宋" w:eastAsia="仿宋" w:cs="宋体"/>
          <w:kern w:val="0"/>
          <w:sz w:val="32"/>
          <w:szCs w:val="32"/>
        </w:rPr>
        <w:t>对于金额达到一定数额的项目，我镇均按照要求开展了项目招投标，委托中标单位实施，进行第三方评估结算，绝大部分项目能够按规定落实使用资金，按规定完成项目，资金使用程序较规范；项目单位能够遵循合法合规的程序，完成项目立项申请内容的组织实施，并能按规定时间完成和验收，调整情况较少；对于专项资金我们严格遵循专项资金管理制度，对每一个项目、每一个专项支出实行专人负责，专账管理，严把质量、验收、结算关，实行事前勘察、事中监督，事后跟踪，从每一个环节确保每一分专项财政资金落到实处，取得良好的效用。</w:t>
      </w:r>
    </w:p>
    <w:p w14:paraId="3A82E7FF">
      <w:pPr>
        <w:widowControl/>
        <w:shd w:val="clear" w:color="auto" w:fill="FFFFFF"/>
        <w:spacing w:line="640" w:lineRule="atLeast"/>
        <w:ind w:firstLine="640"/>
        <w:rPr>
          <w:rFonts w:ascii="Calibri" w:hAnsi="Calibri" w:eastAsia="宋体" w:cs="宋体"/>
          <w:kern w:val="0"/>
          <w:szCs w:val="21"/>
        </w:rPr>
      </w:pPr>
      <w:r>
        <w:rPr>
          <w:rFonts w:hint="eastAsia" w:ascii="黑体" w:hAnsi="黑体" w:eastAsia="黑体" w:cs="宋体"/>
          <w:spacing w:val="-2"/>
          <w:kern w:val="0"/>
          <w:sz w:val="32"/>
          <w:szCs w:val="32"/>
        </w:rPr>
        <w:t>四、资产管理情况</w:t>
      </w:r>
    </w:p>
    <w:p w14:paraId="51B1DB38">
      <w:pPr>
        <w:widowControl/>
        <w:spacing w:line="600" w:lineRule="atLeast"/>
        <w:ind w:firstLine="640"/>
        <w:rPr>
          <w:rFonts w:ascii="Calibri" w:hAnsi="Calibri" w:eastAsia="宋体" w:cs="宋体"/>
          <w:kern w:val="0"/>
          <w:szCs w:val="21"/>
        </w:rPr>
      </w:pPr>
      <w:r>
        <w:rPr>
          <w:rFonts w:hint="eastAsia" w:ascii="仿宋" w:hAnsi="仿宋" w:eastAsia="仿宋" w:cs="宋体"/>
          <w:kern w:val="0"/>
          <w:sz w:val="32"/>
          <w:szCs w:val="32"/>
        </w:rPr>
        <w:t>2022年我镇固定资产原值554.6万元，较上年增加了6.64万元，增加部分主要来源于购置新的固定资产。其构成主要包括房屋、车辆、空调、打印机、办公桌椅、文件柜等。利用固定资产动态管理系统对于我镇的固定资产分类造册、赋码编号、实行分类别分部门落实到人，从而确保固定资产不流失，做到账账相符、账实相符，资产不漏登，价值不虚报。</w:t>
      </w:r>
    </w:p>
    <w:p w14:paraId="4C1BA902">
      <w:pPr>
        <w:widowControl/>
        <w:shd w:val="clear" w:color="auto" w:fill="FFFFFF"/>
        <w:spacing w:line="640" w:lineRule="atLeast"/>
        <w:ind w:firstLine="640"/>
        <w:rPr>
          <w:rFonts w:ascii="Calibri" w:hAnsi="Calibri" w:eastAsia="宋体" w:cs="宋体"/>
          <w:kern w:val="0"/>
          <w:szCs w:val="21"/>
        </w:rPr>
      </w:pPr>
      <w:r>
        <w:rPr>
          <w:rFonts w:hint="eastAsia" w:ascii="黑体" w:hAnsi="黑体" w:eastAsia="黑体" w:cs="宋体"/>
          <w:spacing w:val="-2"/>
          <w:kern w:val="0"/>
          <w:sz w:val="32"/>
          <w:szCs w:val="32"/>
        </w:rPr>
        <w:t>五、部门整体支出绩效情况</w:t>
      </w:r>
    </w:p>
    <w:p w14:paraId="140C9694">
      <w:pPr>
        <w:widowControl/>
        <w:spacing w:line="620" w:lineRule="atLeast"/>
        <w:rPr>
          <w:rFonts w:ascii="Calibri" w:hAnsi="Calibri" w:eastAsia="宋体" w:cs="宋体"/>
          <w:kern w:val="0"/>
          <w:szCs w:val="21"/>
        </w:rPr>
      </w:pPr>
      <w:r>
        <w:rPr>
          <w:rFonts w:hint="eastAsia" w:ascii="MS Mincho" w:hAnsi="MS Mincho" w:eastAsia="MS Mincho" w:cs="MS Mincho"/>
          <w:kern w:val="0"/>
          <w:sz w:val="32"/>
          <w:szCs w:val="32"/>
        </w:rPr>
        <w:t>    </w:t>
      </w:r>
      <w:r>
        <w:rPr>
          <w:rFonts w:hint="eastAsia" w:ascii="黑体" w:hAnsi="黑体" w:eastAsia="黑体" w:cs="宋体"/>
          <w:b/>
          <w:bCs/>
          <w:kern w:val="0"/>
          <w:sz w:val="32"/>
          <w:szCs w:val="32"/>
          <w:shd w:val="clear" w:color="auto" w:fill="FFFFFF"/>
        </w:rPr>
        <w:t>一、2022年工作开展情况</w:t>
      </w:r>
    </w:p>
    <w:p w14:paraId="0F30B598">
      <w:pPr>
        <w:widowControl/>
        <w:spacing w:line="590" w:lineRule="atLeast"/>
        <w:ind w:firstLine="640"/>
        <w:rPr>
          <w:rFonts w:ascii="Calibri" w:hAnsi="Calibri" w:eastAsia="宋体" w:cs="宋体"/>
          <w:kern w:val="0"/>
          <w:szCs w:val="21"/>
        </w:rPr>
      </w:pPr>
      <w:r>
        <w:rPr>
          <w:rFonts w:hint="eastAsia" w:ascii="仿宋_GB2312" w:hAnsi="仿宋" w:eastAsia="仿宋_GB2312" w:cs="宋体"/>
          <w:b/>
          <w:bCs/>
          <w:kern w:val="0"/>
          <w:sz w:val="32"/>
          <w:szCs w:val="32"/>
        </w:rPr>
        <w:t>1.全面提升党建工作水平</w:t>
      </w:r>
    </w:p>
    <w:p w14:paraId="4D31C226">
      <w:pPr>
        <w:widowControl/>
        <w:spacing w:line="590" w:lineRule="atLeast"/>
        <w:ind w:firstLine="640"/>
        <w:rPr>
          <w:rFonts w:ascii="Calibri" w:hAnsi="Calibri" w:eastAsia="宋体" w:cs="宋体"/>
          <w:kern w:val="0"/>
          <w:szCs w:val="21"/>
        </w:rPr>
      </w:pPr>
      <w:r>
        <w:rPr>
          <w:rFonts w:hint="eastAsia" w:ascii="仿宋_GB2312" w:hAnsi="仿宋" w:eastAsia="仿宋_GB2312" w:cs="宋体"/>
          <w:b/>
          <w:bCs/>
          <w:kern w:val="0"/>
          <w:sz w:val="32"/>
          <w:szCs w:val="32"/>
        </w:rPr>
        <w:t>一是认真做好“三会一课”。</w:t>
      </w:r>
      <w:r>
        <w:rPr>
          <w:rFonts w:hint="eastAsia" w:ascii="仿宋_GB2312" w:hAnsi="仿宋" w:eastAsia="仿宋_GB2312" w:cs="宋体"/>
          <w:kern w:val="0"/>
          <w:sz w:val="32"/>
          <w:szCs w:val="32"/>
        </w:rPr>
        <w:t>全镇42个党支部均按照要求开展“三会一课”并做好会议记录。截至12月，全镇42个支部共开展组织生活会42次、党员大会168次、专题党课126次、主题党日活动504次。</w:t>
      </w:r>
      <w:r>
        <w:rPr>
          <w:rFonts w:hint="eastAsia" w:ascii="仿宋_GB2312" w:hAnsi="仿宋" w:eastAsia="仿宋_GB2312" w:cs="宋体"/>
          <w:b/>
          <w:bCs/>
          <w:kern w:val="0"/>
          <w:sz w:val="32"/>
          <w:szCs w:val="32"/>
        </w:rPr>
        <w:t>二是严格开展民主评议党员。</w:t>
      </w:r>
      <w:r>
        <w:rPr>
          <w:rFonts w:hint="eastAsia" w:ascii="仿宋_GB2312" w:hAnsi="仿宋" w:eastAsia="仿宋_GB2312" w:cs="宋体"/>
          <w:kern w:val="0"/>
          <w:sz w:val="32"/>
          <w:szCs w:val="32"/>
        </w:rPr>
        <w:t>年初共有党员1493名，其中评为优秀等次党员163名，合格等次党员1307名，基本合格等次党员3名，不合格等次1名，不定等次19名。其中基本合格、不合格等次党员均已限期改正。</w:t>
      </w:r>
      <w:r>
        <w:rPr>
          <w:rFonts w:hint="eastAsia" w:ascii="仿宋_GB2312" w:hAnsi="仿宋" w:eastAsia="仿宋_GB2312" w:cs="宋体"/>
          <w:b/>
          <w:bCs/>
          <w:kern w:val="0"/>
          <w:sz w:val="32"/>
          <w:szCs w:val="32"/>
        </w:rPr>
        <w:t>三是严把发展党员入口关。</w:t>
      </w:r>
      <w:r>
        <w:rPr>
          <w:rFonts w:hint="eastAsia" w:ascii="仿宋_GB2312" w:hAnsi="仿宋" w:eastAsia="仿宋_GB2312" w:cs="宋体"/>
          <w:kern w:val="0"/>
          <w:sz w:val="32"/>
          <w:szCs w:val="32"/>
        </w:rPr>
        <w:t>按照发展党员要求，加大对35岁以下青年农民党员的发展力度，并严格把好发展党员入口关，进行多部门联审；2022年全镇确定入党积极分子19人、确定发展对象17人、吸收预备党员15人、预备党员转正14人。</w:t>
      </w:r>
      <w:r>
        <w:rPr>
          <w:rFonts w:hint="eastAsia" w:ascii="仿宋_GB2312" w:hAnsi="仿宋" w:eastAsia="仿宋_GB2312" w:cs="宋体"/>
          <w:b/>
          <w:bCs/>
          <w:kern w:val="0"/>
          <w:sz w:val="32"/>
          <w:szCs w:val="32"/>
        </w:rPr>
        <w:t>四是积极开展“我为群众办实事”。</w:t>
      </w:r>
      <w:r>
        <w:rPr>
          <w:rFonts w:hint="eastAsia" w:ascii="仿宋_GB2312" w:hAnsi="仿宋" w:eastAsia="仿宋_GB2312" w:cs="宋体"/>
          <w:kern w:val="0"/>
          <w:sz w:val="32"/>
          <w:szCs w:val="32"/>
        </w:rPr>
        <w:t>结合五个到户以及“党建+微网格”工作，认真开展入户走访、民情会商，运用“四方会诊、三级化解”机制集中解决群众问题。截至11</w:t>
      </w:r>
      <w:r>
        <w:rPr>
          <w:rFonts w:hint="eastAsia" w:ascii="仿宋_GB2312" w:hAnsi="仿宋" w:eastAsia="仿宋_GB2312" w:cs="宋体"/>
          <w:kern w:val="0"/>
          <w:sz w:val="32"/>
          <w:szCs w:val="32"/>
          <w:lang w:val="en-US" w:eastAsia="zh-CN"/>
        </w:rPr>
        <w:t>月</w:t>
      </w:r>
      <w:r>
        <w:rPr>
          <w:rFonts w:hint="eastAsia" w:ascii="仿宋_GB2312" w:hAnsi="仿宋" w:eastAsia="仿宋_GB2312" w:cs="宋体"/>
          <w:kern w:val="0"/>
          <w:sz w:val="32"/>
          <w:szCs w:val="32"/>
        </w:rPr>
        <w:t>底，上门走访56243次、微信电话联系49278次、收集问题263个、解决问题201个、调解矛盾纠纷126次。</w:t>
      </w:r>
    </w:p>
    <w:p w14:paraId="213C3AE6">
      <w:pPr>
        <w:widowControl/>
        <w:spacing w:line="590" w:lineRule="atLeast"/>
        <w:ind w:firstLine="640"/>
        <w:rPr>
          <w:rFonts w:ascii="Calibri" w:hAnsi="Calibri" w:eastAsia="宋体" w:cs="宋体"/>
          <w:kern w:val="0"/>
          <w:szCs w:val="21"/>
        </w:rPr>
      </w:pPr>
      <w:r>
        <w:rPr>
          <w:rFonts w:hint="eastAsia" w:ascii="仿宋_GB2312" w:hAnsi="仿宋" w:eastAsia="仿宋_GB2312" w:cs="宋体"/>
          <w:b/>
          <w:bCs/>
          <w:kern w:val="0"/>
          <w:sz w:val="32"/>
          <w:szCs w:val="32"/>
        </w:rPr>
        <w:t>2.坚决筑牢党风廉政红线</w:t>
      </w:r>
    </w:p>
    <w:p w14:paraId="33F12010">
      <w:pPr>
        <w:widowControl/>
        <w:spacing w:line="590" w:lineRule="atLeast"/>
        <w:ind w:firstLine="640"/>
        <w:rPr>
          <w:rFonts w:ascii="Calibri" w:hAnsi="Calibri" w:eastAsia="宋体" w:cs="宋体"/>
          <w:kern w:val="0"/>
          <w:szCs w:val="21"/>
        </w:rPr>
      </w:pPr>
      <w:r>
        <w:rPr>
          <w:rFonts w:hint="eastAsia" w:ascii="仿宋_GB2312" w:hAnsi="仿宋" w:eastAsia="仿宋_GB2312" w:cs="宋体"/>
          <w:b/>
          <w:bCs/>
          <w:kern w:val="0"/>
          <w:sz w:val="32"/>
          <w:szCs w:val="32"/>
        </w:rPr>
        <w:t>一是充实村级监督力量。</w:t>
      </w:r>
      <w:r>
        <w:rPr>
          <w:rFonts w:hint="eastAsia" w:ascii="仿宋_GB2312" w:hAnsi="仿宋" w:eastAsia="仿宋_GB2312" w:cs="宋体"/>
          <w:kern w:val="0"/>
          <w:sz w:val="32"/>
          <w:szCs w:val="32"/>
        </w:rPr>
        <w:t>配齐村纪检员19名，村（居）务监督委员会成员59名，推选出村级廉情监督员43名，协助村党组织书记重点抓好“两委”班子成员和全体党员的党风廉政建设。</w:t>
      </w:r>
      <w:r>
        <w:rPr>
          <w:rFonts w:hint="eastAsia" w:ascii="仿宋_GB2312" w:hAnsi="仿宋" w:eastAsia="仿宋_GB2312" w:cs="宋体"/>
          <w:b/>
          <w:bCs/>
          <w:kern w:val="0"/>
          <w:sz w:val="32"/>
          <w:szCs w:val="32"/>
        </w:rPr>
        <w:t>二是持续推进“清廉观音阁”建设。</w:t>
      </w:r>
      <w:r>
        <w:rPr>
          <w:rFonts w:hint="eastAsia" w:ascii="仿宋_GB2312" w:hAnsi="仿宋" w:eastAsia="仿宋_GB2312" w:cs="宋体"/>
          <w:kern w:val="0"/>
          <w:sz w:val="32"/>
          <w:szCs w:val="32"/>
        </w:rPr>
        <w:t>成立以联镇领导为顾问，镇主要领导为组长的工作专班，制定了《观音阁镇关于“清廉乡镇”创建实施方案》，以创建观音阁村、覃村村、木溪村、莲花台村为示范村的契机，以点带面推动全镇清廉创建。同时，镇党委书记与班子成员、村（社区）书记、各部门负责人等就清廉建设进行谈心谈话42人次，确保清廉溆浦建设的各项决策部署在观音阁落地见效。</w:t>
      </w:r>
      <w:r>
        <w:rPr>
          <w:rFonts w:hint="eastAsia" w:ascii="仿宋_GB2312" w:hAnsi="仿宋" w:eastAsia="仿宋_GB2312" w:cs="宋体"/>
          <w:b/>
          <w:bCs/>
          <w:kern w:val="0"/>
          <w:sz w:val="32"/>
          <w:szCs w:val="32"/>
        </w:rPr>
        <w:t>三是开展纠治“四风”工作。</w:t>
      </w:r>
      <w:r>
        <w:rPr>
          <w:rFonts w:hint="eastAsia" w:ascii="仿宋_GB2312" w:hAnsi="仿宋" w:eastAsia="仿宋_GB2312" w:cs="宋体"/>
          <w:kern w:val="0"/>
          <w:sz w:val="32"/>
          <w:szCs w:val="32"/>
        </w:rPr>
        <w:t>认真组织学习中央八项规定精神各项纪律要求，并成立暗访督查组对政府干部职工、辖区部门进行明察暗访，对辖区内站所、村（社区）及餐饮企业开展纠“四风”专项督查，严肃查处违规吃喝问题，发布进一步严明纪律作风的工作提示，防止“四风”问题蔓延。</w:t>
      </w:r>
      <w:r>
        <w:rPr>
          <w:rFonts w:hint="eastAsia" w:ascii="仿宋_GB2312" w:hAnsi="仿宋" w:eastAsia="仿宋_GB2312" w:cs="宋体"/>
          <w:b/>
          <w:bCs/>
          <w:kern w:val="0"/>
          <w:sz w:val="32"/>
          <w:szCs w:val="32"/>
        </w:rPr>
        <w:t>四是开展日常监督。</w:t>
      </w:r>
      <w:r>
        <w:rPr>
          <w:rFonts w:hint="eastAsia" w:ascii="仿宋_GB2312" w:hAnsi="仿宋" w:eastAsia="仿宋_GB2312" w:cs="宋体"/>
          <w:kern w:val="0"/>
          <w:sz w:val="32"/>
          <w:szCs w:val="32"/>
        </w:rPr>
        <w:t>进一步贯彻落实上级重大决策部署，</w:t>
      </w:r>
      <w:r>
        <w:rPr>
          <w:rFonts w:hint="eastAsia" w:ascii="仿宋_GB2312" w:hAnsi="仿宋" w:eastAsia="仿宋_GB2312" w:cs="宋体"/>
          <w:kern w:val="0"/>
          <w:sz w:val="32"/>
          <w:szCs w:val="32"/>
          <w:lang w:val="en-US" w:eastAsia="zh-CN"/>
        </w:rPr>
        <w:t>扛牢</w:t>
      </w:r>
      <w:r>
        <w:rPr>
          <w:rFonts w:hint="eastAsia" w:ascii="仿宋_GB2312" w:hAnsi="仿宋" w:eastAsia="仿宋_GB2312" w:cs="宋体"/>
          <w:kern w:val="0"/>
          <w:sz w:val="32"/>
          <w:szCs w:val="32"/>
        </w:rPr>
        <w:t>监督责任，结合我镇实际，建立日常监督检查机制。做好“四风”专项监督，紧盯节假日易发高发节点，做好工作日常态化监督，用好暗访利剑。聚焦疫情防控、森林防火、房屋建筑排查、防汛抗灾等重点领域，压紧压实监督责任，落细落实问题整改，切实发挥监督执纪作用，确保工作质效。今年以来，镇纪委开展监督检查40余次，发布内部通报7期，发现问题65个，批评教育和帮助处理28人。</w:t>
      </w:r>
      <w:r>
        <w:rPr>
          <w:rFonts w:hint="eastAsia" w:ascii="仿宋_GB2312" w:hAnsi="仿宋" w:eastAsia="仿宋_GB2312" w:cs="宋体"/>
          <w:b/>
          <w:bCs/>
          <w:kern w:val="0"/>
          <w:sz w:val="32"/>
          <w:szCs w:val="32"/>
        </w:rPr>
        <w:t>五是推动案件办理再提质。</w:t>
      </w:r>
      <w:r>
        <w:rPr>
          <w:rFonts w:hint="eastAsia" w:ascii="仿宋_GB2312" w:hAnsi="仿宋" w:eastAsia="仿宋_GB2312" w:cs="宋体"/>
          <w:kern w:val="0"/>
          <w:sz w:val="32"/>
          <w:szCs w:val="32"/>
        </w:rPr>
        <w:t>今年以来，共办理问题线索11件，其中办结5件，批评教育帮助和处理8人，其中党内严重警告3人，党内警告1人，谈话提醒3人，批评教育1人。积极开展信访工作，根据上级有关部署要求，结合纪检信访工作条例，认真做好群众来访信访工作，对业务内信访件及时开展问题核查处理，对业务外</w:t>
      </w:r>
      <w:r>
        <w:rPr>
          <w:rFonts w:hint="eastAsia" w:ascii="仿宋_GB2312" w:hAnsi="仿宋" w:eastAsia="仿宋_GB2312" w:cs="宋体"/>
          <w:kern w:val="0"/>
          <w:sz w:val="32"/>
          <w:szCs w:val="32"/>
          <w:lang w:val="en-US" w:eastAsia="zh-CN"/>
        </w:rPr>
        <w:t>的</w:t>
      </w:r>
      <w:bookmarkStart w:id="0" w:name="_GoBack"/>
      <w:bookmarkEnd w:id="0"/>
      <w:r>
        <w:rPr>
          <w:rFonts w:hint="eastAsia" w:ascii="仿宋_GB2312" w:hAnsi="仿宋" w:eastAsia="仿宋_GB2312" w:cs="宋体"/>
          <w:kern w:val="0"/>
          <w:sz w:val="32"/>
          <w:szCs w:val="32"/>
        </w:rPr>
        <w:t>做好解释说明。今年来，共受理纪检信访3件，其中上级交办2件，本级受理1件，目前办结1件。我镇省纪委包案、市纪委包案的2起信访积案均有效化解，满意率100%。</w:t>
      </w:r>
    </w:p>
    <w:p w14:paraId="4611443B">
      <w:pPr>
        <w:widowControl/>
        <w:spacing w:line="590" w:lineRule="atLeast"/>
        <w:ind w:firstLine="640"/>
        <w:rPr>
          <w:rFonts w:ascii="Calibri" w:hAnsi="Calibri" w:eastAsia="宋体" w:cs="宋体"/>
          <w:kern w:val="0"/>
          <w:szCs w:val="21"/>
        </w:rPr>
      </w:pPr>
      <w:r>
        <w:rPr>
          <w:rFonts w:hint="eastAsia" w:ascii="仿宋_GB2312" w:hAnsi="仿宋" w:eastAsia="仿宋_GB2312" w:cs="宋体"/>
          <w:b/>
          <w:bCs/>
          <w:kern w:val="0"/>
          <w:sz w:val="32"/>
          <w:szCs w:val="32"/>
        </w:rPr>
        <w:t>3.全力推进乡村振兴发展</w:t>
      </w:r>
    </w:p>
    <w:p w14:paraId="512C9F66">
      <w:pPr>
        <w:widowControl/>
        <w:spacing w:line="560" w:lineRule="atLeast"/>
        <w:ind w:firstLine="640"/>
        <w:rPr>
          <w:rFonts w:ascii="Calibri" w:hAnsi="Calibri" w:eastAsia="宋体" w:cs="宋体"/>
          <w:kern w:val="0"/>
          <w:szCs w:val="21"/>
        </w:rPr>
      </w:pPr>
      <w:r>
        <w:rPr>
          <w:rFonts w:hint="eastAsia" w:ascii="仿宋_GB2312" w:hAnsi="仿宋" w:eastAsia="仿宋_GB2312" w:cs="宋体"/>
          <w:b/>
          <w:bCs/>
          <w:kern w:val="0"/>
          <w:sz w:val="32"/>
          <w:szCs w:val="32"/>
        </w:rPr>
        <w:t>一是巩固拓展脱贫攻坚与乡村振兴有效衔接。</w:t>
      </w:r>
      <w:r>
        <w:rPr>
          <w:rFonts w:hint="eastAsia" w:ascii="仿宋_GB2312" w:hAnsi="仿宋" w:eastAsia="仿宋_GB2312" w:cs="宋体"/>
          <w:kern w:val="0"/>
          <w:sz w:val="32"/>
          <w:szCs w:val="32"/>
        </w:rPr>
        <w:t>成立观音阁镇乡村振兴工作农村工作领导小组。多次开会培训，确保所有干部熟悉业务、知晓政策，更好地开展工作、服务群众。制定工作人员绩效考核制度，不定期督查督办，将督查结果纳入绩效考核，与年终评先评优直接挂钩，做到奖优罚劣。今年到目前为止，我镇已开展7次动态识别，共纳入监测对象64户184人，结对帮扶和结对联系269人每月入户走访一次，针对存在的短板问题会商研讨，精准制定帮扶措施，及时讨论解决到位。</w:t>
      </w:r>
      <w:r>
        <w:rPr>
          <w:rFonts w:hint="eastAsia" w:ascii="仿宋" w:hAnsi="仿宋" w:eastAsia="仿宋" w:cs="宋体"/>
          <w:kern w:val="0"/>
          <w:sz w:val="32"/>
          <w:szCs w:val="32"/>
        </w:rPr>
        <w:t>健全监测体系，确保监测实效。全镇94户风险未消除监测对象严格按照上级要求均安排结对帮扶人进行帮扶，县直机关单位安排结对帮扶干部71人帮扶风险未消除监测户，原则上1人1户，多则1人2户，共结对风险未消除监测户81户，乡镇党政领导班子成员结对帮扶风险未消除监测户13户。脱贫户、风险已消除监测对象安排乡镇、村支两委干部、驻村工作队共187人，1人最多结对联系8户，工作队最多结对联系10户。</w:t>
      </w:r>
    </w:p>
    <w:p w14:paraId="7B17F87A">
      <w:pPr>
        <w:widowControl/>
        <w:spacing w:line="560" w:lineRule="atLeast"/>
        <w:ind w:firstLine="640"/>
        <w:rPr>
          <w:rFonts w:ascii="Calibri" w:hAnsi="Calibri" w:eastAsia="宋体" w:cs="宋体"/>
          <w:kern w:val="0"/>
          <w:szCs w:val="21"/>
        </w:rPr>
      </w:pPr>
      <w:r>
        <w:rPr>
          <w:rFonts w:hint="eastAsia" w:ascii="仿宋_GB2312" w:hAnsi="仿宋" w:eastAsia="仿宋_GB2312" w:cs="宋体"/>
          <w:b/>
          <w:bCs/>
          <w:kern w:val="0"/>
          <w:sz w:val="32"/>
          <w:szCs w:val="32"/>
        </w:rPr>
        <w:t>二是加强人居环境整治。</w:t>
      </w:r>
      <w:r>
        <w:rPr>
          <w:rFonts w:hint="eastAsia" w:ascii="仿宋" w:hAnsi="仿宋" w:eastAsia="仿宋" w:cs="宋体"/>
          <w:kern w:val="0"/>
          <w:sz w:val="32"/>
          <w:szCs w:val="32"/>
        </w:rPr>
        <w:t>按照农村人居环境整治“十大行动”的要求,通过示范村创建、“百日攻坚”行动、“红黑榜”评比、院落屋场会等方式，从农村厕所治理、生活污水治理、废弃杂物拆除、室内“八整洁”等多方面发力，督促指导村居完善人居环境工作长效机制，加强农村人居环境整治提升的宣传力度，组织开展每周五大清扫活动，组织各村居开展交叉互检，全方位有效改善了农村人居环境，提升了农村人居环境质量，顺利完成市督办村川水村摘帽工作。今年以来，全镇共完成固定宣传标语和墙画共计136处，拆除农村废旧杂屋90栋，实施危房改造16户，完成改厕56座，治理农村生活污水55处，整治裸露泥土20余处，畜禽养殖“归圈”整村推进试点3个，村庄梳理式改造20余处，创建美丽村庄1个，美丽院落6个，美丽庭院60个。</w:t>
      </w:r>
    </w:p>
    <w:p w14:paraId="27B4E138">
      <w:pPr>
        <w:widowControl/>
        <w:spacing w:line="590" w:lineRule="atLeast"/>
        <w:ind w:firstLine="640"/>
        <w:rPr>
          <w:rFonts w:ascii="Calibri" w:hAnsi="Calibri" w:eastAsia="宋体" w:cs="宋体"/>
          <w:kern w:val="0"/>
          <w:szCs w:val="21"/>
        </w:rPr>
      </w:pPr>
      <w:r>
        <w:rPr>
          <w:rFonts w:hint="eastAsia" w:ascii="仿宋_GB2312" w:hAnsi="仿宋" w:eastAsia="仿宋_GB2312" w:cs="宋体"/>
          <w:b/>
          <w:bCs/>
          <w:kern w:val="0"/>
          <w:sz w:val="32"/>
          <w:szCs w:val="32"/>
        </w:rPr>
        <w:t>4.重点聚焦农业农村工作</w:t>
      </w:r>
    </w:p>
    <w:p w14:paraId="20FD6CF9">
      <w:pPr>
        <w:widowControl/>
        <w:spacing w:before="100" w:beforeAutospacing="1" w:after="100" w:afterAutospacing="1"/>
        <w:rPr>
          <w:rFonts w:ascii="Calibri" w:hAnsi="Calibri" w:eastAsia="宋体" w:cs="宋体"/>
          <w:kern w:val="0"/>
          <w:sz w:val="24"/>
          <w:szCs w:val="24"/>
        </w:rPr>
      </w:pPr>
      <w:r>
        <w:rPr>
          <w:rFonts w:hint="eastAsia" w:ascii="仿宋_GB2312" w:hAnsi="仿宋" w:eastAsia="仿宋_GB2312" w:cs="宋体"/>
          <w:b/>
          <w:bCs/>
          <w:kern w:val="0"/>
          <w:sz w:val="32"/>
          <w:szCs w:val="32"/>
        </w:rPr>
        <w:t>一是严格落实全年粮食生产任务。</w:t>
      </w:r>
      <w:r>
        <w:rPr>
          <w:rFonts w:hint="eastAsia" w:ascii="仿宋_GB2312" w:hAnsi="仿宋" w:eastAsia="仿宋_GB2312" w:cs="宋体"/>
          <w:kern w:val="0"/>
          <w:sz w:val="32"/>
          <w:szCs w:val="32"/>
        </w:rPr>
        <w:t>成立粮食生产工作领导小组，制定粮食生产工作方案，确保全镇2022年粮食播种面积稳定在4.7万亩，粮食产量共2.3万吨，其中水稻产量1.87万吨，旱粮产量0.43万吨。全力落实“两稳、两扩、两提、两促”工作要求，全面完成上级各项任务指标，获2022年全县粮食生产先进乡镇。完成耕地抛荒整治650.26亩，完成耕地“非粮化”排查2009.74亩，整治“非粮化”恢复耕地30亩。全力推动“两稳、两扩、两提、两促”要求落实，获2022县级粮食生产先进单位。</w:t>
      </w:r>
      <w:r>
        <w:rPr>
          <w:rFonts w:hint="eastAsia" w:ascii="仿宋_GB2312" w:hAnsi="仿宋" w:eastAsia="仿宋_GB2312" w:cs="宋体"/>
          <w:b/>
          <w:bCs/>
          <w:kern w:val="0"/>
          <w:sz w:val="32"/>
          <w:szCs w:val="32"/>
        </w:rPr>
        <w:t>二是全力推进耕地抛荒整治。</w:t>
      </w:r>
      <w:r>
        <w:rPr>
          <w:rFonts w:hint="eastAsia" w:ascii="仿宋_GB2312" w:hAnsi="仿宋" w:eastAsia="仿宋_GB2312" w:cs="宋体"/>
          <w:kern w:val="0"/>
          <w:sz w:val="32"/>
          <w:szCs w:val="32"/>
        </w:rPr>
        <w:t>在全镇范围内积极宣传耕地抛荒整治工作，通过横幅、标语、宣传单、广播、民情恳谈会等多种方式，将耕地抛荒整治的重要意义传达到院落、户头。开展拉网式、台账式排查清理，对排查清理发现的耕地抛荒现象，逐一建立问题台账制定整改方案，全镇2022年共完成耕地抛荒整治650.26亩，已全面完成耕地抛荒清零工作。</w:t>
      </w:r>
      <w:r>
        <w:rPr>
          <w:rFonts w:hint="eastAsia" w:ascii="仿宋_GB2312" w:hAnsi="仿宋" w:eastAsia="仿宋_GB2312" w:cs="宋体"/>
          <w:b/>
          <w:bCs/>
          <w:kern w:val="0"/>
          <w:sz w:val="32"/>
          <w:szCs w:val="32"/>
        </w:rPr>
        <w:t>三是积极做好防汛备汛工作。</w:t>
      </w:r>
      <w:r>
        <w:rPr>
          <w:rFonts w:hint="eastAsia" w:ascii="仿宋_GB2312" w:hAnsi="仿宋" w:eastAsia="仿宋_GB2312" w:cs="宋体"/>
          <w:kern w:val="0"/>
          <w:sz w:val="32"/>
          <w:szCs w:val="32"/>
        </w:rPr>
        <w:t>辖区共有中型水库1座（金家洞水库），小二型水库5座，骨干山塘24座，地质灾害点9处，汛前认真做好隐患排查工作，及时消除安全隐患，严格执行24小时领导带班值班制度。镇村两级补强应急抢险队力量，配齐应急物资救灾，完善防汛度汛应急预案，今年4月份以院落为单位全面开展防汛应急避险演练，全镇共开展51次演练，做到院落全覆盖。</w:t>
      </w:r>
      <w:r>
        <w:rPr>
          <w:rFonts w:hint="eastAsia" w:ascii="仿宋_GB2312" w:hAnsi="仿宋" w:eastAsia="仿宋_GB2312" w:cs="宋体"/>
          <w:b/>
          <w:bCs/>
          <w:kern w:val="0"/>
          <w:sz w:val="32"/>
          <w:szCs w:val="32"/>
        </w:rPr>
        <w:t>四是深入开展“林长制”及森林防灭火工作。建立“一长四员”网格化制度，</w:t>
      </w:r>
      <w:r>
        <w:rPr>
          <w:rFonts w:hint="eastAsia" w:ascii="仿宋_GB2312" w:hAnsi="仿宋" w:eastAsia="仿宋_GB2312" w:cs="宋体"/>
          <w:kern w:val="0"/>
          <w:sz w:val="32"/>
          <w:szCs w:val="32"/>
        </w:rPr>
        <w:t>镇村两级林长、监管员、执法员、护林员、科技员共150人积极履职，扎实开展法律宣传、巡山护林、野外用火管控、有害生物防治等工作。成立镇级森林防灭火应急队共50人，各村成立应急小分队不少于30人，通过流动宣传车、村村响、标语、横幅、“敲门行动”、“敲锣行动”等多种宣传方式提高群众防火意识，早中午定时播放森林防火宣传音频1.2万次，出动流动宣传车20辆，入户发放宣传资料3万余份。在进山入口设置防火关卡68个，在各重点山头设置</w:t>
      </w:r>
      <w:r>
        <w:rPr>
          <w:rFonts w:hint="eastAsia" w:ascii="宋体" w:hAnsi="宋体" w:eastAsia="宋体" w:cs="宋体"/>
          <w:kern w:val="0"/>
          <w:sz w:val="32"/>
          <w:szCs w:val="32"/>
        </w:rPr>
        <w:t>瞭</w:t>
      </w:r>
      <w:r>
        <w:rPr>
          <w:rFonts w:hint="eastAsia" w:ascii="仿宋_GB2312" w:hAnsi="仿宋_GB2312" w:eastAsia="仿宋_GB2312" w:cs="仿宋_GB2312"/>
          <w:kern w:val="0"/>
          <w:sz w:val="32"/>
          <w:szCs w:val="32"/>
        </w:rPr>
        <w:t>望塔</w:t>
      </w:r>
      <w:r>
        <w:rPr>
          <w:rFonts w:hint="eastAsia" w:ascii="仿宋_GB2312" w:hAnsi="仿宋" w:eastAsia="仿宋_GB2312" w:cs="宋体"/>
          <w:kern w:val="0"/>
          <w:sz w:val="32"/>
          <w:szCs w:val="32"/>
        </w:rPr>
        <w:t>42个，确保野外用火行为“早制止、早发现”。全面开展森林火灾隐患大排查大整改，共消除火灾隐患12处。同时，加强巡查执法，全镇共开展督查执法320余次，对野外用火进行劝解80余次，处罚30余人次。</w:t>
      </w:r>
      <w:r>
        <w:rPr>
          <w:rFonts w:hint="eastAsia" w:ascii="仿宋_GB2312" w:hAnsi="仿宋" w:eastAsia="仿宋_GB2312" w:cs="宋体"/>
          <w:b/>
          <w:bCs/>
          <w:kern w:val="0"/>
          <w:sz w:val="32"/>
          <w:szCs w:val="32"/>
        </w:rPr>
        <w:t>五是持续推进“河长制”工作。</w:t>
      </w:r>
      <w:r>
        <w:rPr>
          <w:rFonts w:hint="eastAsia" w:ascii="仿宋" w:hAnsi="仿宋" w:eastAsia="仿宋" w:cs="宋体"/>
          <w:kern w:val="0"/>
          <w:sz w:val="32"/>
          <w:szCs w:val="32"/>
        </w:rPr>
        <w:t>大力宣传“河长制”工作，利用赶集日发放河长制宣传资料6000余份，每月定期组织民间河长、“河小青”、志愿者服务队开展河道清理、政策宣传、护河行动等活动，并将“爱河护河”列入各村村规民约，增强了群众爱护河流、保护水源的责任感。</w:t>
      </w:r>
      <w:r>
        <w:rPr>
          <w:rFonts w:hint="eastAsia" w:ascii="仿宋_GB2312" w:hAnsi="仿宋" w:eastAsia="仿宋_GB2312" w:cs="宋体"/>
          <w:kern w:val="0"/>
          <w:sz w:val="32"/>
          <w:szCs w:val="32"/>
        </w:rPr>
        <w:t>镇村两级河长积极履职，定期开展巡河，共发现河道“四乱”、河湖管理、流域生态破坏等11处问题，以及上级河长交办的5处问题，限时完成了整改。持续加强基层河湖管理队伍建设，强化部门协同配合，不断提高了河湖管理能力和水平，2022年获全县“河长制”工作先进单位。</w:t>
      </w:r>
      <w:r>
        <w:rPr>
          <w:rFonts w:hint="eastAsia" w:ascii="仿宋_GB2312" w:hAnsi="仿宋" w:eastAsia="仿宋_GB2312" w:cs="宋体"/>
          <w:b/>
          <w:bCs/>
          <w:kern w:val="0"/>
          <w:sz w:val="32"/>
          <w:szCs w:val="32"/>
        </w:rPr>
        <w:t>六是严格农村宅基地审批和巡查。</w:t>
      </w:r>
      <w:r>
        <w:rPr>
          <w:rFonts w:hint="eastAsia" w:ascii="仿宋_GB2312" w:hAnsi="仿宋" w:eastAsia="仿宋_GB2312" w:cs="宋体"/>
          <w:kern w:val="0"/>
          <w:sz w:val="32"/>
          <w:szCs w:val="32"/>
        </w:rPr>
        <w:t>建立农村宅基地建房联审联办制度，定期召开部门联合会审，2022年全镇共完成旧屋翻新审批手续243户，新建房屋审批手续6户。加强农村建房动态巡查，由镇农业综合服务中心、镇自然资源所、镇综合执法大队部门人员组成动态巡查队，定期或不定期开展巡查，全面杜绝了乱占耕地建房、未批先建、批多建少、批东占西等乱象。</w:t>
      </w:r>
    </w:p>
    <w:p w14:paraId="7508DB1F">
      <w:pPr>
        <w:widowControl/>
        <w:spacing w:line="590" w:lineRule="atLeast"/>
        <w:ind w:firstLine="640"/>
        <w:rPr>
          <w:rFonts w:ascii="Calibri" w:hAnsi="Calibri" w:eastAsia="宋体" w:cs="宋体"/>
          <w:kern w:val="0"/>
          <w:szCs w:val="21"/>
        </w:rPr>
      </w:pPr>
      <w:r>
        <w:rPr>
          <w:rFonts w:hint="eastAsia" w:ascii="仿宋_GB2312" w:hAnsi="仿宋" w:eastAsia="仿宋_GB2312" w:cs="宋体"/>
          <w:b/>
          <w:bCs/>
          <w:kern w:val="0"/>
          <w:sz w:val="32"/>
          <w:szCs w:val="32"/>
        </w:rPr>
        <w:t>5.全面维护社会安全稳定</w:t>
      </w:r>
    </w:p>
    <w:p w14:paraId="20C722CB">
      <w:pPr>
        <w:widowControl/>
        <w:spacing w:line="590" w:lineRule="atLeast"/>
        <w:ind w:firstLine="640"/>
        <w:rPr>
          <w:rFonts w:ascii="Calibri" w:hAnsi="Calibri" w:eastAsia="宋体" w:cs="宋体"/>
          <w:kern w:val="0"/>
          <w:szCs w:val="21"/>
        </w:rPr>
      </w:pPr>
      <w:r>
        <w:rPr>
          <w:rFonts w:hint="eastAsia" w:ascii="仿宋_GB2312" w:hAnsi="仿宋" w:eastAsia="仿宋_GB2312" w:cs="宋体"/>
          <w:b/>
          <w:bCs/>
          <w:kern w:val="0"/>
          <w:sz w:val="32"/>
          <w:szCs w:val="32"/>
        </w:rPr>
        <w:t>一是安全生产抓严抓实。</w:t>
      </w:r>
      <w:r>
        <w:rPr>
          <w:rFonts w:hint="eastAsia" w:ascii="仿宋_GB2312" w:hAnsi="仿宋" w:eastAsia="仿宋_GB2312" w:cs="宋体"/>
          <w:kern w:val="0"/>
          <w:sz w:val="32"/>
          <w:szCs w:val="32"/>
        </w:rPr>
        <w:t>每季度召开一次安全生产例会，狠抓宣传，强化安全责任落实，严格落实市县安全生产大检查和“打非治违”各项工作措施，组织力量对辖区内矿山、企业、烟花爆竹、燃气、交通等各行业进行了拉网式的安全生产大检查，共检查废弃煤矿2处、企业3家，烟花爆竹经营专店15家、燃气配送站3家、加油站1家，对查出的每一条隐患都要求记录在案，明确整改责任人、整改措施和整改期限，要求整改责任单位落实好隐患整改和防患措施，及时消除安全隐患。</w:t>
      </w:r>
      <w:r>
        <w:rPr>
          <w:rFonts w:hint="eastAsia" w:ascii="仿宋_GB2312" w:hAnsi="仿宋" w:eastAsia="仿宋_GB2312" w:cs="宋体"/>
          <w:b/>
          <w:bCs/>
          <w:kern w:val="0"/>
          <w:sz w:val="32"/>
          <w:szCs w:val="32"/>
        </w:rPr>
        <w:t>二是应急管理形成合力。</w:t>
      </w:r>
      <w:r>
        <w:rPr>
          <w:rFonts w:hint="eastAsia" w:ascii="仿宋_GB2312" w:hAnsi="仿宋" w:eastAsia="仿宋_GB2312" w:cs="宋体"/>
          <w:kern w:val="0"/>
          <w:sz w:val="32"/>
          <w:szCs w:val="32"/>
        </w:rPr>
        <w:t>全面加强镇应急管理体制机制建设。成立了观音阁镇应急管理委员会（应急指挥部），完善了应急管理体制机制建设，形成了齐抓共管、部门联动的工作格局。强化应急准备，提高森林防灭火工作能力，选出精干力量30人组成四个突击班、两个消防专班，明确职责到人，多次开展灭火行动，全力防止火灾发生。</w:t>
      </w:r>
      <w:r>
        <w:rPr>
          <w:rFonts w:hint="eastAsia" w:ascii="仿宋_GB2312" w:hAnsi="仿宋" w:eastAsia="仿宋_GB2312" w:cs="宋体"/>
          <w:b/>
          <w:bCs/>
          <w:kern w:val="0"/>
          <w:sz w:val="32"/>
          <w:szCs w:val="32"/>
        </w:rPr>
        <w:t>三是做好信访积案化解。</w:t>
      </w:r>
      <w:r>
        <w:rPr>
          <w:rFonts w:hint="eastAsia" w:ascii="仿宋_GB2312" w:hAnsi="仿宋" w:eastAsia="仿宋_GB2312" w:cs="宋体"/>
          <w:kern w:val="0"/>
          <w:sz w:val="32"/>
          <w:szCs w:val="32"/>
        </w:rPr>
        <w:t>信访化解，排摸是关键。对可能引发集体访，特别是进京上访的信访隐患、苗头性事件采取事前排摸，做到每天一排查，不漏一事，不漏一人，不留死角，应排尽排，应查尽查，坚持每天向上级有关部门报告信息。对排查出的各类信访隐患，严格落实五包一制度。</w:t>
      </w:r>
      <w:r>
        <w:rPr>
          <w:rFonts w:hint="eastAsia" w:ascii="仿宋_GB2312" w:hAnsi="仿宋" w:eastAsia="仿宋_GB2312" w:cs="宋体"/>
          <w:b/>
          <w:bCs/>
          <w:kern w:val="0"/>
          <w:sz w:val="32"/>
          <w:szCs w:val="32"/>
        </w:rPr>
        <w:t>四是禁毒工作严抓不放。</w:t>
      </w:r>
      <w:r>
        <w:rPr>
          <w:rFonts w:hint="eastAsia" w:ascii="仿宋_GB2312" w:hAnsi="仿宋" w:eastAsia="仿宋_GB2312" w:cs="宋体"/>
          <w:kern w:val="0"/>
          <w:sz w:val="32"/>
          <w:szCs w:val="32"/>
        </w:rPr>
        <w:t>加大宣传力度，营造浓厚声势。通过向群众散发禁毒宣传资料、在人口集中场所展示禁毒挂图、在主要道路旁树立宣传版面、悬挂禁毒宣传标语、出动宣传车等方式开展形式多样的禁毒宣传。有力推动“6.26”国际禁毒日宣传，不断扩大毒品预防专题宣传教育的覆盖面。先后发放宣传单2300余份，悬挂横幅20多条，展板20余块。加大管控力度，强固工作基础。以落实“清源断流”行动为抓手，认真组织排查在册吸毒人员信息，严格落实帮教管控措施，吸毒人员一人一档做细做真，充分发挥网格化管理功效，有效地加强了对吸毒人员的管控力度，目前全镇毛发检测率已达到80%。</w:t>
      </w:r>
    </w:p>
    <w:p w14:paraId="78B1C20F">
      <w:pPr>
        <w:widowControl/>
        <w:spacing w:line="590" w:lineRule="atLeast"/>
        <w:ind w:firstLine="640"/>
        <w:rPr>
          <w:rFonts w:ascii="Calibri" w:hAnsi="Calibri" w:eastAsia="宋体" w:cs="宋体"/>
          <w:kern w:val="0"/>
          <w:szCs w:val="21"/>
        </w:rPr>
      </w:pPr>
      <w:r>
        <w:rPr>
          <w:rFonts w:hint="eastAsia" w:ascii="仿宋_GB2312" w:hAnsi="仿宋" w:eastAsia="仿宋_GB2312" w:cs="宋体"/>
          <w:b/>
          <w:bCs/>
          <w:kern w:val="0"/>
          <w:sz w:val="32"/>
          <w:szCs w:val="32"/>
        </w:rPr>
        <w:t>6.扎实抓好民生实事工作</w:t>
      </w:r>
    </w:p>
    <w:p w14:paraId="1ABBEBF1">
      <w:pPr>
        <w:widowControl/>
        <w:spacing w:line="590" w:lineRule="atLeast"/>
        <w:ind w:firstLine="640"/>
        <w:rPr>
          <w:rFonts w:ascii="Calibri" w:hAnsi="Calibri" w:eastAsia="宋体" w:cs="宋体"/>
          <w:kern w:val="0"/>
          <w:szCs w:val="21"/>
        </w:rPr>
      </w:pPr>
      <w:r>
        <w:rPr>
          <w:rFonts w:hint="eastAsia" w:ascii="仿宋_GB2312" w:hAnsi="仿宋" w:eastAsia="仿宋_GB2312" w:cs="宋体"/>
          <w:b/>
          <w:bCs/>
          <w:kern w:val="0"/>
          <w:sz w:val="32"/>
          <w:szCs w:val="32"/>
        </w:rPr>
        <w:t>一是扎实开展民政工作。</w:t>
      </w:r>
      <w:r>
        <w:rPr>
          <w:rFonts w:hint="eastAsia" w:ascii="仿宋_GB2312" w:hAnsi="仿宋" w:eastAsia="仿宋_GB2312" w:cs="宋体"/>
          <w:kern w:val="0"/>
          <w:sz w:val="32"/>
          <w:szCs w:val="32"/>
        </w:rPr>
        <w:t>我们经常对标对表，按照文件精神，对城乡困难家庭做到应保尽保，不符合低保条件的应退尽退，今年来共新增低保对象9户24人，清退低保对象14户31人，现有低保407户，689人。全年来共发放低保金213.94万元。全镇共有特困老人263人，其中集中供养71人，分散供养192人。发放特困救助金113.96万元，特困护理费36.53万元。对因灾因病遭遇暂时困难的人员，临时救助381人次，发放临时救助资金30.79万元，慰问困难群众241人次，慰问资金16万元。对32户六十年代精减退职人员发放困难生活补助1.9万元，发放孤儿、事实孤儿生活补助21.05万元。争取慈善“爱心改变命运”2人，救助资金共8000元。发放防寒棉衣170件，毛毯240床、救灾棉被600床，夏装80套，米450袋、油300桶、救灾物资130箱、春秋装190套、春秋鞋190双。积极完善村规民约和幸福基金以及“三个清单”在乡村治理中的实际作用，为乡村振兴提供制度依据。</w:t>
      </w:r>
      <w:r>
        <w:rPr>
          <w:rFonts w:hint="eastAsia" w:ascii="仿宋_GB2312" w:hAnsi="仿宋" w:eastAsia="仿宋_GB2312" w:cs="宋体"/>
          <w:b/>
          <w:bCs/>
          <w:kern w:val="0"/>
          <w:sz w:val="32"/>
          <w:szCs w:val="32"/>
        </w:rPr>
        <w:t>二是全力优化政务服务工作。</w:t>
      </w:r>
      <w:r>
        <w:rPr>
          <w:rFonts w:hint="eastAsia" w:ascii="仿宋_GB2312" w:hAnsi="仿宋" w:eastAsia="仿宋_GB2312" w:cs="宋体"/>
          <w:kern w:val="0"/>
          <w:sz w:val="32"/>
          <w:szCs w:val="32"/>
        </w:rPr>
        <w:t>科学设置服务窗口，树立良好的“窗口”形象。规范工作流程，提高技能水平，增强服务意识，努力做到服务零投诉，确保群众满意度不断提高。全年共办件5018件，其中本级办件数240件，村居办件数4778件。积极完善政务公开机制，创新政务公开新载体、新形式，不断优化“政务一体化平台”。及时督促各村居政务服务操作员在承诺时限内办结审批服务事项，协调解决帮代办服务中遇到的相关问题，引导村干部正确使用“一件事，一次办”微信小程序，真正做到“立即办、马上办、一次办、网上办”，切实增强群众的获得感、幸福感。</w:t>
      </w:r>
      <w:r>
        <w:rPr>
          <w:rFonts w:hint="eastAsia" w:ascii="仿宋_GB2312" w:hAnsi="仿宋" w:eastAsia="仿宋_GB2312" w:cs="宋体"/>
          <w:b/>
          <w:bCs/>
          <w:kern w:val="0"/>
          <w:sz w:val="32"/>
          <w:szCs w:val="32"/>
        </w:rPr>
        <w:t>三是积极应对灾后重建。</w:t>
      </w:r>
      <w:r>
        <w:rPr>
          <w:rFonts w:hint="eastAsia" w:ascii="仿宋_GB2312" w:hAnsi="仿宋" w:eastAsia="仿宋_GB2312" w:cs="宋体"/>
          <w:kern w:val="0"/>
          <w:sz w:val="32"/>
          <w:szCs w:val="32"/>
        </w:rPr>
        <w:t>观音阁镇在“6.03”“6.19”洪灾中受灾严重，受灾后，镇村干部不等不靠，发动群众自力更生，积极开展消毒防疫工作，安排镇卫生院、村卫生室以及镇村干部对辖区范围内受灾区域进行消杀，特别加强水淹公共场所全面消毒灭菌；及时调动工程机械、人员对基础设施进行力所能及的修复；组织农户对受灾农田及时采取补救措施，动员志愿者、友邻亲戚等及时扶苗保产；安排镇村干部再次对全镇可能涉险的房屋进行安全隐患排查。</w:t>
      </w:r>
    </w:p>
    <w:p w14:paraId="0019F69F">
      <w:pPr>
        <w:widowControl/>
        <w:spacing w:line="590" w:lineRule="atLeast"/>
        <w:ind w:firstLine="640"/>
        <w:rPr>
          <w:rFonts w:ascii="Calibri" w:hAnsi="Calibri" w:eastAsia="宋体" w:cs="宋体"/>
          <w:kern w:val="0"/>
          <w:szCs w:val="21"/>
        </w:rPr>
      </w:pPr>
      <w:r>
        <w:rPr>
          <w:rFonts w:hint="eastAsia" w:ascii="仿宋_GB2312" w:hAnsi="仿宋" w:eastAsia="仿宋_GB2312" w:cs="宋体"/>
          <w:b/>
          <w:bCs/>
          <w:kern w:val="0"/>
          <w:sz w:val="32"/>
          <w:szCs w:val="32"/>
        </w:rPr>
        <w:t>7.常态化抓好疫情防控</w:t>
      </w:r>
    </w:p>
    <w:p w14:paraId="4567C68E">
      <w:pPr>
        <w:widowControl/>
        <w:spacing w:line="620" w:lineRule="atLeast"/>
        <w:ind w:firstLine="640"/>
        <w:rPr>
          <w:rFonts w:ascii="Calibri" w:hAnsi="Calibri" w:eastAsia="宋体" w:cs="宋体"/>
          <w:kern w:val="0"/>
          <w:szCs w:val="21"/>
        </w:rPr>
      </w:pPr>
      <w:r>
        <w:rPr>
          <w:rFonts w:hint="eastAsia" w:ascii="仿宋_GB2312" w:hAnsi="仿宋" w:eastAsia="仿宋_GB2312" w:cs="宋体"/>
          <w:kern w:val="0"/>
          <w:sz w:val="32"/>
          <w:szCs w:val="32"/>
        </w:rPr>
        <w:t>全面加强组织领导、积极动员全民参与，落实联防联控措施、筑牢群防群治防线，众志成城打赢“11·15”疫情防控阻击战，目前辖区内疫情防控形势总体稳定。</w:t>
      </w:r>
      <w:r>
        <w:rPr>
          <w:rFonts w:hint="eastAsia" w:ascii="仿宋_GB2312" w:hAnsi="仿宋" w:eastAsia="仿宋_GB2312" w:cs="宋体"/>
          <w:b/>
          <w:bCs/>
          <w:kern w:val="0"/>
          <w:sz w:val="32"/>
          <w:szCs w:val="32"/>
          <w:shd w:val="clear" w:color="auto" w:fill="FFFFFF"/>
        </w:rPr>
        <w:t>一是指挥体系运转高效。</w:t>
      </w:r>
      <w:r>
        <w:rPr>
          <w:rFonts w:hint="eastAsia" w:ascii="仿宋_GB2312" w:hAnsi="仿宋" w:eastAsia="仿宋_GB2312" w:cs="宋体"/>
          <w:kern w:val="0"/>
          <w:sz w:val="32"/>
          <w:szCs w:val="32"/>
          <w:shd w:val="clear" w:color="auto" w:fill="FFFFFF"/>
        </w:rPr>
        <w:t>成立了观音阁镇疫情防控工作指挥部，下设综合协调组、政策法规宣传组、信息报送组、作风纪律监督组、应急处置组、病毒消杀组等7个工作组，明确专班专人专责落实疫情防控工作要求。</w:t>
      </w:r>
      <w:r>
        <w:rPr>
          <w:rFonts w:hint="eastAsia" w:ascii="仿宋_GB2312" w:hAnsi="仿宋" w:eastAsia="仿宋_GB2312" w:cs="宋体"/>
          <w:b/>
          <w:bCs/>
          <w:kern w:val="0"/>
          <w:sz w:val="32"/>
          <w:szCs w:val="32"/>
          <w:shd w:val="clear" w:color="auto" w:fill="FFFFFF"/>
        </w:rPr>
        <w:t>二是工作机制运行良好。</w:t>
      </w:r>
      <w:r>
        <w:rPr>
          <w:rFonts w:hint="eastAsia" w:ascii="仿宋_GB2312" w:hAnsi="仿宋" w:eastAsia="仿宋_GB2312" w:cs="宋体"/>
          <w:kern w:val="0"/>
          <w:sz w:val="32"/>
          <w:szCs w:val="32"/>
          <w:shd w:val="clear" w:color="auto" w:fill="FFFFFF"/>
        </w:rPr>
        <w:t>实行集中办公，整合力量，运行高效。健全疫情防控工作机制，强化工作举猎，落实隐患排查、闭环转运、核酸检测、分类管控、劝导报备等工作机制，做到专班专人，人员力量、组织保障到位。</w:t>
      </w:r>
      <w:r>
        <w:rPr>
          <w:rFonts w:hint="eastAsia" w:ascii="仿宋_GB2312" w:hAnsi="仿宋" w:eastAsia="仿宋_GB2312" w:cs="宋体"/>
          <w:b/>
          <w:bCs/>
          <w:kern w:val="0"/>
          <w:sz w:val="32"/>
          <w:szCs w:val="32"/>
          <w:shd w:val="clear" w:color="auto" w:fill="FFFFFF"/>
        </w:rPr>
        <w:t>三是返乡人员提前报备。</w:t>
      </w:r>
      <w:r>
        <w:rPr>
          <w:rFonts w:hint="eastAsia" w:ascii="仿宋_GB2312" w:hAnsi="仿宋" w:eastAsia="仿宋_GB2312" w:cs="宋体"/>
          <w:kern w:val="0"/>
          <w:sz w:val="32"/>
          <w:szCs w:val="32"/>
          <w:shd w:val="clear" w:color="auto" w:fill="FFFFFF"/>
        </w:rPr>
        <w:t>严格落实返乡人员提前报备制度，通过微信群发消息、村村响广播、流动宣传车放音频、电话“一对一”联系，不断强化返乡报备制度落实，建立有《观音阁镇疫情防控返乡人员报备情况登记表》，全年外地返乡人员报备率达85.2%，高于全县平均水平。</w:t>
      </w:r>
      <w:r>
        <w:rPr>
          <w:rFonts w:hint="eastAsia" w:ascii="仿宋_GB2312" w:hAnsi="仿宋" w:eastAsia="仿宋_GB2312" w:cs="宋体"/>
          <w:b/>
          <w:bCs/>
          <w:kern w:val="0"/>
          <w:sz w:val="32"/>
          <w:szCs w:val="32"/>
          <w:shd w:val="clear" w:color="auto" w:fill="FFFFFF"/>
        </w:rPr>
        <w:t>四是强化精准闭环管控。</w:t>
      </w:r>
      <w:r>
        <w:rPr>
          <w:rFonts w:hint="eastAsia" w:ascii="仿宋_GB2312" w:hAnsi="仿宋" w:eastAsia="仿宋_GB2312" w:cs="宋体"/>
          <w:kern w:val="0"/>
          <w:sz w:val="32"/>
          <w:szCs w:val="32"/>
          <w:shd w:val="clear" w:color="auto" w:fill="FFFFFF"/>
        </w:rPr>
        <w:t>严格落实分类管控措施，密接闭环转运集中隔离点，县外返乡人员居家隔离，重点疫区发生地按照最新文件要求落实健康服务措施，建立有《观音阁镇重点疫情发生地人员摸排情况登记表》《观音阁镇疫情防控返乡人员回溆日报表》《观音阁镇疫情防控落实“五包一”责任台账》。结合工作实际，综合各类报表资料，创新研究制定《观音阁镇疫情防控返乡人员“一表”管控登记台账》，依托在线文档实现信息共享，强化返乡人员精准精细闭环管控。</w:t>
      </w:r>
      <w:r>
        <w:rPr>
          <w:rFonts w:hint="eastAsia" w:ascii="仿宋_GB2312" w:hAnsi="仿宋" w:eastAsia="仿宋_GB2312" w:cs="宋体"/>
          <w:b/>
          <w:bCs/>
          <w:kern w:val="0"/>
          <w:sz w:val="32"/>
          <w:szCs w:val="32"/>
          <w:shd w:val="clear" w:color="auto" w:fill="FFFFFF"/>
        </w:rPr>
        <w:t>五是落实重点场所常态化措施。</w:t>
      </w:r>
      <w:r>
        <w:rPr>
          <w:rFonts w:hint="eastAsia" w:ascii="仿宋_GB2312" w:hAnsi="仿宋" w:eastAsia="仿宋_GB2312" w:cs="宋体"/>
          <w:kern w:val="0"/>
          <w:sz w:val="32"/>
          <w:szCs w:val="32"/>
          <w:shd w:val="clear" w:color="auto" w:fill="FFFFFF"/>
        </w:rPr>
        <w:t>辖区内超市、药店、卫生室、快递点等重点场所在采取人员健康监测、清洁消毒、通风换气、个人防护等防控措施前提下进行营业或开放，并建立《观音阁镇疫情防控“重点场所、重点人口”信息排查登记表》，实时掌控防疫情况。</w:t>
      </w:r>
    </w:p>
    <w:p w14:paraId="221BF81E">
      <w:pPr>
        <w:widowControl/>
        <w:spacing w:line="620" w:lineRule="atLeast"/>
        <w:ind w:firstLine="640"/>
        <w:rPr>
          <w:rFonts w:ascii="Calibri" w:hAnsi="Calibri" w:eastAsia="宋体" w:cs="宋体"/>
          <w:kern w:val="0"/>
          <w:szCs w:val="21"/>
        </w:rPr>
      </w:pPr>
      <w:r>
        <w:rPr>
          <w:rFonts w:hint="eastAsia" w:ascii="黑体" w:hAnsi="黑体" w:eastAsia="黑体" w:cs="宋体"/>
          <w:b/>
          <w:bCs/>
          <w:kern w:val="0"/>
          <w:sz w:val="32"/>
          <w:szCs w:val="32"/>
          <w:shd w:val="clear" w:color="auto" w:fill="FFFFFF"/>
        </w:rPr>
        <w:t>二、主要成效及亮点</w:t>
      </w:r>
    </w:p>
    <w:p w14:paraId="181C0E46">
      <w:pPr>
        <w:widowControl/>
        <w:spacing w:line="620" w:lineRule="atLeast"/>
        <w:ind w:firstLine="640"/>
        <w:rPr>
          <w:rFonts w:ascii="Calibri" w:hAnsi="Calibri" w:eastAsia="宋体" w:cs="宋体"/>
          <w:kern w:val="0"/>
          <w:szCs w:val="21"/>
        </w:rPr>
      </w:pPr>
      <w:r>
        <w:rPr>
          <w:rFonts w:hint="eastAsia" w:ascii="仿宋_GB2312" w:hAnsi="仿宋" w:eastAsia="仿宋_GB2312" w:cs="宋体"/>
          <w:b/>
          <w:bCs/>
          <w:kern w:val="0"/>
          <w:sz w:val="32"/>
          <w:szCs w:val="32"/>
          <w:shd w:val="clear" w:color="auto" w:fill="FFFFFF"/>
        </w:rPr>
        <w:t>1.因地制宜创建粮食生产示范基地。</w:t>
      </w:r>
      <w:r>
        <w:rPr>
          <w:rFonts w:hint="eastAsia" w:ascii="仿宋_GB2312" w:hAnsi="仿宋" w:eastAsia="仿宋_GB2312" w:cs="宋体"/>
          <w:kern w:val="0"/>
          <w:sz w:val="32"/>
          <w:szCs w:val="32"/>
          <w:shd w:val="clear" w:color="auto" w:fill="FFFFFF"/>
        </w:rPr>
        <w:t>今年我镇落实了万亩溆浦县水稻绿色高质高效创建示范片（文家冲、覃村、川水、青垅），其中在文家冲村、覃村建成两个集中连片、旱涝保收、节水高效、稳产高产、生态好的高标准优质稻“一村一品”优质稻生产基地，建“一村一品”优质稻生产基地的村，县里每亩补贴60元种子款，并向县级申请在文家冲村创建1000亩优质稻示范片；在畔坪村创建100亩的大豆玉米带状复合种植示范片，县里给种植大豆玉米带状复合的户每亩补贴150元项目款；两个项目都已完成实施和验收工作，并取得了显著成绩。</w:t>
      </w:r>
    </w:p>
    <w:p w14:paraId="1FBB1B77">
      <w:pPr>
        <w:widowControl/>
        <w:spacing w:line="620" w:lineRule="atLeast"/>
        <w:ind w:firstLine="640"/>
        <w:rPr>
          <w:rFonts w:ascii="Calibri" w:hAnsi="Calibri" w:eastAsia="宋体" w:cs="宋体"/>
          <w:kern w:val="0"/>
          <w:szCs w:val="21"/>
        </w:rPr>
      </w:pPr>
      <w:r>
        <w:rPr>
          <w:rFonts w:hint="eastAsia" w:ascii="仿宋_GB2312" w:hAnsi="仿宋" w:eastAsia="仿宋_GB2312" w:cs="宋体"/>
          <w:b/>
          <w:bCs/>
          <w:kern w:val="0"/>
          <w:sz w:val="32"/>
          <w:szCs w:val="32"/>
          <w:shd w:val="clear" w:color="auto" w:fill="FFFFFF"/>
        </w:rPr>
        <w:t>2.激发新型经营主体种粮积极性，提高社会化服务水平。</w:t>
      </w:r>
      <w:r>
        <w:rPr>
          <w:rFonts w:hint="eastAsia" w:ascii="仿宋_GB2312" w:hAnsi="仿宋" w:eastAsia="仿宋_GB2312" w:cs="宋体"/>
          <w:kern w:val="0"/>
          <w:sz w:val="32"/>
          <w:szCs w:val="32"/>
          <w:shd w:val="clear" w:color="auto" w:fill="FFFFFF"/>
        </w:rPr>
        <w:t>召开粮油加工企业和种粮大户座谈会，充分调动企业和种粮大户的积极性，整合适度规模经营补贴、稻谷目标价格补贴、财政预算粮食生产专项资金，大力支持种粮大户和粮油加工企业进行粮食规模化生产、订单化加工、品牌化销售。目前我镇共办理农机购置补贴153户，共170台，受益补贴资金49.578万元。适度规模经营共39户，面积种植0.5万亩，补贴金额为48.2万元。耕地地力保护补贴共11086户，种植面积3.38万亩，补贴金额为344.48万元。一次性补贴共8826户，面积为3.2万亩，补贴金额为80万元。稻谷补贴共8118户，面积为2.7万亩，补贴金额为140万元，受污染耕地严格管控区补贴共260户，面积474.83亩，补贴种子593.54公斤,补贴金额19万元；“稻油”水旱轮作面积2500亩，补贴资金33.8万元；今年全镇水稻制种面积达0.11万亩。在全镇范围内积极宣传惠农政策和推行机械化生产、社会化服务，突出补齐集中育秧、机插秧、病虫害统防统治等短板，减轻农民劳动强度，实现小农民与现代农业的有效衔接，让更多的农民轻松种粮。</w:t>
      </w:r>
    </w:p>
    <w:p w14:paraId="1A0795F3">
      <w:pPr>
        <w:widowControl/>
        <w:spacing w:line="620" w:lineRule="atLeast"/>
        <w:ind w:firstLine="640"/>
        <w:rPr>
          <w:rFonts w:ascii="Calibri" w:hAnsi="Calibri" w:eastAsia="宋体" w:cs="宋体"/>
          <w:kern w:val="0"/>
          <w:szCs w:val="21"/>
        </w:rPr>
      </w:pPr>
      <w:r>
        <w:rPr>
          <w:rFonts w:hint="eastAsia" w:ascii="仿宋_GB2312" w:hAnsi="仿宋" w:eastAsia="仿宋_GB2312" w:cs="宋体"/>
          <w:b/>
          <w:bCs/>
          <w:kern w:val="0"/>
          <w:sz w:val="32"/>
          <w:szCs w:val="32"/>
          <w:shd w:val="clear" w:color="auto" w:fill="FFFFFF"/>
        </w:rPr>
        <w:t>3.顺利完成重点村整建提质验收工作。</w:t>
      </w:r>
      <w:r>
        <w:rPr>
          <w:rFonts w:hint="eastAsia" w:ascii="仿宋_GB2312" w:hAnsi="仿宋" w:eastAsia="仿宋_GB2312" w:cs="宋体"/>
          <w:kern w:val="0"/>
          <w:sz w:val="32"/>
          <w:szCs w:val="32"/>
          <w:shd w:val="clear" w:color="auto" w:fill="FFFFFF"/>
        </w:rPr>
        <w:t>莲花台村、仑斗坪村、川水村因涉毒人员较多，管控不到位，被认定为涉毒重点村，经加强组织领导、知识宣传、人员管控等措施，党组织建设明显改善，禁毒工作成效显著，顺利完成县镇两级整建提质工作验收。</w:t>
      </w:r>
    </w:p>
    <w:p w14:paraId="20642ADE">
      <w:pPr>
        <w:widowControl/>
        <w:spacing w:line="520" w:lineRule="atLeast"/>
        <w:ind w:firstLine="640"/>
        <w:rPr>
          <w:rFonts w:ascii="Calibri" w:hAnsi="Calibri" w:eastAsia="宋体" w:cs="宋体"/>
          <w:kern w:val="0"/>
          <w:szCs w:val="21"/>
        </w:rPr>
      </w:pPr>
      <w:r>
        <w:rPr>
          <w:rFonts w:ascii="Calibri" w:hAnsi="Calibri" w:eastAsia="宋体" w:cs="宋体"/>
          <w:kern w:val="0"/>
          <w:szCs w:val="21"/>
        </w:rPr>
        <w:t> </w:t>
      </w:r>
    </w:p>
    <w:p w14:paraId="137269B0">
      <w:pPr>
        <w:widowControl/>
        <w:autoSpaceDE w:val="0"/>
        <w:autoSpaceDN w:val="0"/>
        <w:spacing w:line="600" w:lineRule="atLeast"/>
        <w:ind w:firstLine="640"/>
        <w:jc w:val="left"/>
        <w:rPr>
          <w:rFonts w:ascii="黑体" w:hAnsi="黑体" w:eastAsia="黑体" w:cs="宋体"/>
          <w:color w:val="000000"/>
          <w:kern w:val="0"/>
          <w:sz w:val="24"/>
          <w:szCs w:val="24"/>
        </w:rPr>
      </w:pPr>
      <w:r>
        <w:rPr>
          <w:rFonts w:hint="eastAsia" w:ascii="楷体" w:hAnsi="楷体" w:eastAsia="楷体" w:cs="宋体"/>
          <w:b/>
          <w:bCs/>
          <w:color w:val="000000"/>
          <w:kern w:val="0"/>
          <w:sz w:val="32"/>
          <w:szCs w:val="32"/>
        </w:rPr>
        <w:t>（二）存在的问题及原因分析</w:t>
      </w:r>
    </w:p>
    <w:p w14:paraId="3D2ADC0E">
      <w:pPr>
        <w:widowControl/>
        <w:spacing w:line="560" w:lineRule="atLeast"/>
        <w:ind w:firstLine="640"/>
        <w:rPr>
          <w:rFonts w:hint="eastAsia" w:ascii="Calibri" w:hAnsi="Calibri" w:eastAsia="宋体" w:cs="宋体"/>
          <w:kern w:val="0"/>
          <w:sz w:val="36"/>
          <w:szCs w:val="36"/>
        </w:rPr>
      </w:pPr>
      <w:r>
        <w:rPr>
          <w:rFonts w:hint="eastAsia" w:ascii="仿宋_GB2312" w:hAnsi="仿宋" w:eastAsia="仿宋_GB2312" w:cs="宋体"/>
          <w:b/>
          <w:bCs/>
          <w:kern w:val="0"/>
          <w:sz w:val="32"/>
          <w:szCs w:val="32"/>
        </w:rPr>
        <w:t>1</w:t>
      </w:r>
      <w:r>
        <w:rPr>
          <w:rFonts w:hint="eastAsia" w:ascii="楷体_GB2312" w:hAnsi="楷体" w:eastAsia="楷体_GB2312" w:cs="宋体"/>
          <w:b/>
          <w:bCs/>
          <w:kern w:val="0"/>
          <w:sz w:val="32"/>
          <w:szCs w:val="32"/>
        </w:rPr>
        <w:t>.党组织作用发挥有待加强</w:t>
      </w:r>
      <w:r>
        <w:rPr>
          <w:rFonts w:hint="eastAsia" w:ascii="仿宋_GB2312" w:hAnsi="仿宋" w:eastAsia="仿宋_GB2312" w:cs="宋体"/>
          <w:b/>
          <w:bCs/>
          <w:kern w:val="0"/>
          <w:sz w:val="32"/>
          <w:szCs w:val="32"/>
        </w:rPr>
        <w:t>。</w:t>
      </w:r>
      <w:r>
        <w:rPr>
          <w:rFonts w:hint="eastAsia" w:ascii="仿宋_GB2312" w:hAnsi="仿宋" w:eastAsia="仿宋_GB2312" w:cs="宋体"/>
          <w:kern w:val="0"/>
          <w:sz w:val="32"/>
          <w:szCs w:val="32"/>
        </w:rPr>
        <w:t>一些基层党组织的凝聚力、战斗力较弱，无法充分发挥党员模范带头作用，谈“村集体经济发展”色变，谈“人居环境整治”感到无措。</w:t>
      </w:r>
    </w:p>
    <w:p w14:paraId="0E0A1B10">
      <w:pPr>
        <w:widowControl/>
        <w:spacing w:line="560" w:lineRule="atLeast"/>
        <w:ind w:firstLine="640"/>
        <w:rPr>
          <w:rFonts w:ascii="Calibri" w:hAnsi="Calibri" w:eastAsia="宋体" w:cs="宋体"/>
          <w:kern w:val="0"/>
          <w:sz w:val="36"/>
          <w:szCs w:val="36"/>
        </w:rPr>
      </w:pPr>
      <w:r>
        <w:rPr>
          <w:rFonts w:hint="eastAsia" w:ascii="仿宋_GB2312" w:hAnsi="仿宋" w:eastAsia="仿宋_GB2312" w:cs="宋体"/>
          <w:b/>
          <w:bCs/>
          <w:kern w:val="0"/>
          <w:sz w:val="32"/>
          <w:szCs w:val="32"/>
        </w:rPr>
        <w:t>2.</w:t>
      </w:r>
      <w:r>
        <w:rPr>
          <w:rFonts w:hint="eastAsia" w:ascii="楷体_GB2312" w:hAnsi="楷体" w:eastAsia="楷体_GB2312" w:cs="宋体"/>
          <w:b/>
          <w:bCs/>
          <w:kern w:val="0"/>
          <w:sz w:val="32"/>
          <w:szCs w:val="32"/>
        </w:rPr>
        <w:t>产业发展需进一步壮大。</w:t>
      </w:r>
      <w:r>
        <w:rPr>
          <w:rFonts w:hint="eastAsia" w:ascii="仿宋_GB2312" w:hAnsi="仿宋" w:eastAsia="仿宋_GB2312" w:cs="宋体"/>
          <w:kern w:val="0"/>
          <w:sz w:val="32"/>
          <w:szCs w:val="32"/>
        </w:rPr>
        <w:t>全镇现有产业多为基础的种养殖业，没有将种养殖与农产品精深加工相结合，未能形成观音阁特色品牌。</w:t>
      </w:r>
    </w:p>
    <w:p w14:paraId="519BAB54">
      <w:pPr>
        <w:widowControl/>
        <w:spacing w:line="560" w:lineRule="atLeast"/>
        <w:ind w:firstLine="640"/>
        <w:rPr>
          <w:rFonts w:ascii="Calibri" w:hAnsi="Calibri" w:eastAsia="宋体" w:cs="宋体"/>
          <w:kern w:val="0"/>
          <w:sz w:val="36"/>
          <w:szCs w:val="36"/>
        </w:rPr>
      </w:pPr>
      <w:r>
        <w:rPr>
          <w:rFonts w:hint="eastAsia" w:ascii="仿宋_GB2312" w:hAnsi="仿宋" w:eastAsia="仿宋_GB2312" w:cs="宋体"/>
          <w:b/>
          <w:bCs/>
          <w:kern w:val="0"/>
          <w:sz w:val="32"/>
          <w:szCs w:val="32"/>
        </w:rPr>
        <w:t>3.</w:t>
      </w:r>
      <w:r>
        <w:rPr>
          <w:rFonts w:hint="eastAsia" w:ascii="楷体_GB2312" w:hAnsi="楷体" w:eastAsia="楷体_GB2312" w:cs="宋体"/>
          <w:b/>
          <w:bCs/>
          <w:kern w:val="0"/>
          <w:sz w:val="32"/>
          <w:szCs w:val="32"/>
        </w:rPr>
        <w:t>人居环境整治需进一步加强。</w:t>
      </w:r>
      <w:r>
        <w:rPr>
          <w:rFonts w:hint="eastAsia" w:ascii="仿宋_GB2312" w:hAnsi="仿宋" w:eastAsia="仿宋_GB2312" w:cs="宋体"/>
          <w:kern w:val="0"/>
          <w:sz w:val="32"/>
          <w:szCs w:val="32"/>
        </w:rPr>
        <w:t>镇村两级缺乏人居环境整治资金，群众参与人居环境治理积极性不高，甚至不配合、抵触情绪很高，镇村两级治理人居环境标准不高，全镇环境卫生还需下功夫进行全面整治。</w:t>
      </w:r>
    </w:p>
    <w:p w14:paraId="15E176F1">
      <w:pPr>
        <w:widowControl/>
        <w:spacing w:line="620" w:lineRule="atLeast"/>
        <w:ind w:firstLine="640"/>
        <w:rPr>
          <w:rFonts w:ascii="Calibri" w:hAnsi="Calibri" w:eastAsia="宋体" w:cs="宋体"/>
          <w:kern w:val="0"/>
          <w:szCs w:val="21"/>
        </w:rPr>
      </w:pPr>
      <w:r>
        <w:rPr>
          <w:rFonts w:ascii="Calibri" w:hAnsi="Calibri" w:eastAsia="宋体" w:cs="宋体"/>
          <w:kern w:val="0"/>
          <w:szCs w:val="21"/>
        </w:rPr>
        <w:t> </w:t>
      </w:r>
    </w:p>
    <w:p w14:paraId="5B9D4124">
      <w:pPr>
        <w:widowControl/>
        <w:spacing w:line="620" w:lineRule="atLeast"/>
        <w:ind w:firstLine="640"/>
        <w:rPr>
          <w:rFonts w:ascii="Calibri" w:hAnsi="Calibri" w:eastAsia="宋体" w:cs="宋体"/>
          <w:kern w:val="0"/>
          <w:szCs w:val="21"/>
        </w:rPr>
      </w:pPr>
      <w:r>
        <w:rPr>
          <w:rFonts w:ascii="Calibri" w:hAnsi="Calibri" w:eastAsia="宋体" w:cs="宋体"/>
          <w:kern w:val="0"/>
          <w:szCs w:val="21"/>
        </w:rPr>
        <w:t> </w:t>
      </w:r>
    </w:p>
    <w:p w14:paraId="0213EC88">
      <w:pPr>
        <w:widowControl/>
        <w:spacing w:line="620" w:lineRule="atLeast"/>
        <w:ind w:firstLine="640"/>
        <w:rPr>
          <w:rFonts w:ascii="Calibri" w:hAnsi="Calibri" w:eastAsia="宋体" w:cs="宋体"/>
          <w:kern w:val="0"/>
          <w:szCs w:val="21"/>
        </w:rPr>
      </w:pPr>
      <w:r>
        <w:rPr>
          <w:rFonts w:hint="eastAsia" w:ascii="黑体" w:hAnsi="黑体" w:eastAsia="黑体" w:cs="宋体"/>
          <w:b/>
          <w:bCs/>
          <w:kern w:val="0"/>
          <w:sz w:val="32"/>
          <w:szCs w:val="32"/>
        </w:rPr>
        <w:t>4、形势分析</w:t>
      </w:r>
    </w:p>
    <w:p w14:paraId="23887117">
      <w:pPr>
        <w:widowControl/>
        <w:spacing w:line="620" w:lineRule="atLeast"/>
        <w:ind w:firstLine="640"/>
        <w:rPr>
          <w:rFonts w:ascii="Calibri" w:hAnsi="Calibri" w:eastAsia="宋体" w:cs="宋体"/>
          <w:kern w:val="0"/>
          <w:szCs w:val="21"/>
        </w:rPr>
      </w:pPr>
      <w:r>
        <w:rPr>
          <w:rFonts w:hint="eastAsia" w:ascii="仿宋_GB2312" w:hAnsi="仿宋" w:eastAsia="仿宋_GB2312" w:cs="宋体"/>
          <w:kern w:val="0"/>
          <w:sz w:val="32"/>
          <w:szCs w:val="32"/>
        </w:rPr>
        <w:t>当前乡镇的主要问题是农村环境设施差，农民增收渠道不多。</w:t>
      </w:r>
      <w:r>
        <w:rPr>
          <w:rFonts w:hint="eastAsia" w:ascii="仿宋_GB2312" w:hAnsi="仿宋" w:eastAsia="仿宋_GB2312" w:cs="宋体"/>
          <w:b/>
          <w:bCs/>
          <w:kern w:val="0"/>
          <w:sz w:val="32"/>
          <w:szCs w:val="32"/>
        </w:rPr>
        <w:t>一是硬环境方面。</w:t>
      </w:r>
      <w:r>
        <w:rPr>
          <w:rFonts w:hint="eastAsia" w:ascii="仿宋_GB2312" w:hAnsi="仿宋" w:eastAsia="仿宋_GB2312" w:cs="宋体"/>
          <w:kern w:val="0"/>
          <w:sz w:val="32"/>
          <w:szCs w:val="32"/>
        </w:rPr>
        <w:t>近几年，无论是交通，还是水利，各项基础设施建设都有了较大改善，尽管近些年农村拆旧房盖新房的情况到处可见，但是，规划不力使得“有新房无新貌，只见新房不见新村”的现象比较普遍。人居环境整治力度虽大，但未能充分调动全镇村民的积极性，脏乱差现象时有反弹。</w:t>
      </w:r>
      <w:r>
        <w:rPr>
          <w:rFonts w:hint="eastAsia" w:ascii="仿宋_GB2312" w:hAnsi="仿宋" w:eastAsia="仿宋_GB2312" w:cs="宋体"/>
          <w:b/>
          <w:bCs/>
          <w:kern w:val="0"/>
          <w:sz w:val="32"/>
          <w:szCs w:val="32"/>
        </w:rPr>
        <w:t>二是软环境方面。</w:t>
      </w:r>
      <w:r>
        <w:rPr>
          <w:rFonts w:hint="eastAsia" w:ascii="仿宋_GB2312" w:hAnsi="仿宋" w:eastAsia="仿宋_GB2312" w:cs="宋体"/>
          <w:kern w:val="0"/>
          <w:sz w:val="32"/>
          <w:szCs w:val="32"/>
        </w:rPr>
        <w:t>尽管通过新时代文明实践、“五个到户”等各项活动的大力开展，淳化工作有所成效。但是，镇村对农民的教育管理功能在弱化，农民教育不足，整体素质不高，集体观念淡薄，承担责任、履行义务的意识正在淡化，防汛抢险及村组公益事业的组织难度加大。</w:t>
      </w:r>
      <w:r>
        <w:rPr>
          <w:rFonts w:hint="eastAsia" w:ascii="仿宋_GB2312" w:hAnsi="仿宋" w:eastAsia="仿宋_GB2312" w:cs="宋体"/>
          <w:b/>
          <w:bCs/>
          <w:kern w:val="0"/>
          <w:sz w:val="32"/>
          <w:szCs w:val="32"/>
        </w:rPr>
        <w:t>三是农民增收致富的门路少。</w:t>
      </w:r>
      <w:r>
        <w:rPr>
          <w:rFonts w:hint="eastAsia" w:ascii="仿宋_GB2312" w:hAnsi="仿宋" w:eastAsia="仿宋_GB2312" w:cs="宋体"/>
          <w:kern w:val="0"/>
          <w:sz w:val="32"/>
          <w:szCs w:val="32"/>
        </w:rPr>
        <w:t>我镇属于农业大镇，特色种养殖种类丰富，但因农村地域限制和农民自身素质等因素的影响，我镇农村生产加工型企业发展一直火不起来，农民很难找到稳定的致富门路，大部分青壮年一般凭体力在外务工且不稳定，管理型、技能型劳务输出所占比例很小。</w:t>
      </w:r>
    </w:p>
    <w:p w14:paraId="28A8F0DD">
      <w:pPr>
        <w:widowControl/>
        <w:autoSpaceDE w:val="0"/>
        <w:autoSpaceDN w:val="0"/>
        <w:jc w:val="center"/>
        <w:rPr>
          <w:rFonts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284F6AB6">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3BD1012D">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79EF4CF1">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3793F8AC">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20AB9D8C">
      <w:pPr>
        <w:widowControl/>
        <w:autoSpaceDE w:val="0"/>
        <w:autoSpaceDN w:val="0"/>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258FA098">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39098799">
      <w:pPr>
        <w:widowControl/>
        <w:autoSpaceDE w:val="0"/>
        <w:autoSpaceDN w:val="0"/>
        <w:jc w:val="center"/>
        <w:rPr>
          <w:rFonts w:hint="eastAsia" w:ascii="黑体" w:hAnsi="黑体" w:eastAsia="黑体" w:cs="宋体"/>
          <w:color w:val="000000"/>
          <w:kern w:val="0"/>
          <w:sz w:val="24"/>
          <w:szCs w:val="24"/>
        </w:rPr>
      </w:pPr>
      <w:r>
        <w:rPr>
          <w:rFonts w:hint="eastAsia" w:ascii="方正小标宋_GBK" w:hAnsi="黑体" w:eastAsia="方正小标宋_GBK" w:cs="宋体"/>
          <w:color w:val="000000"/>
          <w:kern w:val="0"/>
          <w:sz w:val="72"/>
          <w:szCs w:val="72"/>
        </w:rPr>
        <w:t>第四部分</w:t>
      </w:r>
    </w:p>
    <w:p w14:paraId="0CE6A4D4">
      <w:pPr>
        <w:widowControl/>
        <w:jc w:val="center"/>
        <w:rPr>
          <w:rFonts w:hint="eastAsia" w:ascii="Calibri" w:hAnsi="Calibri" w:eastAsia="宋体" w:cs="宋体"/>
          <w:kern w:val="0"/>
          <w:szCs w:val="21"/>
        </w:rPr>
      </w:pPr>
      <w:r>
        <w:rPr>
          <w:rFonts w:ascii="Calibri" w:hAnsi="Calibri" w:eastAsia="宋体" w:cs="宋体"/>
          <w:kern w:val="0"/>
          <w:szCs w:val="21"/>
        </w:rPr>
        <w:t> </w:t>
      </w:r>
    </w:p>
    <w:p w14:paraId="1C7A983A">
      <w:pPr>
        <w:widowControl/>
        <w:jc w:val="center"/>
        <w:rPr>
          <w:rFonts w:ascii="Calibri" w:hAnsi="Calibri" w:eastAsia="宋体" w:cs="宋体"/>
          <w:kern w:val="0"/>
          <w:szCs w:val="21"/>
        </w:rPr>
      </w:pPr>
      <w:r>
        <w:rPr>
          <w:rFonts w:hint="eastAsia" w:ascii="方正小标宋_GBK" w:hAnsi="Calibri" w:eastAsia="方正小标宋_GBK" w:cs="宋体"/>
          <w:kern w:val="0"/>
          <w:sz w:val="70"/>
          <w:szCs w:val="70"/>
        </w:rPr>
        <w:t>名词解释</w:t>
      </w:r>
    </w:p>
    <w:p w14:paraId="3198C423">
      <w:pPr>
        <w:widowControl/>
        <w:jc w:val="left"/>
        <w:rPr>
          <w:rFonts w:ascii="Calibri" w:hAnsi="Calibri" w:eastAsia="宋体" w:cs="宋体"/>
          <w:kern w:val="0"/>
          <w:szCs w:val="21"/>
        </w:rPr>
      </w:pPr>
      <w:r>
        <w:rPr>
          <w:rFonts w:hint="eastAsia" w:ascii="MS Mincho" w:hAnsi="MS Mincho" w:eastAsia="MS Mincho" w:cs="MS Mincho"/>
          <w:kern w:val="0"/>
          <w:sz w:val="70"/>
          <w:szCs w:val="70"/>
        </w:rPr>
        <w:t>  </w:t>
      </w:r>
      <w:r>
        <w:rPr>
          <w:rFonts w:hint="eastAsia" w:ascii="宋体" w:hAnsi="宋体" w:eastAsia="宋体" w:cs="宋体"/>
          <w:kern w:val="0"/>
          <w:sz w:val="32"/>
          <w:szCs w:val="32"/>
        </w:rPr>
        <w:t>一、机关运行经费：是指各部门的公用经费，包括办公及印刷费、邮电费、差旅费、会议费、福利费、日常维修费、专用材料费及一般设备购置费、办公用房水电费、办公用房取暖费、办公用房物业管理费、公务用车运行维护费以及其他费用。</w:t>
      </w:r>
    </w:p>
    <w:p w14:paraId="1296E500">
      <w:pPr>
        <w:widowControl/>
        <w:ind w:firstLine="640"/>
        <w:jc w:val="left"/>
        <w:rPr>
          <w:rFonts w:ascii="Calibri" w:hAnsi="Calibri" w:eastAsia="宋体" w:cs="宋体"/>
          <w:kern w:val="0"/>
          <w:szCs w:val="21"/>
        </w:rPr>
      </w:pPr>
      <w:r>
        <w:rPr>
          <w:rFonts w:hint="eastAsia" w:ascii="宋体" w:hAnsi="宋体" w:eastAsia="宋体" w:cs="宋体"/>
          <w:kern w:val="0"/>
          <w:sz w:val="32"/>
          <w:szCs w:val="32"/>
        </w:rPr>
        <w:t>二、“三公”经费：纳入省（市/县）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等支出。</w:t>
      </w:r>
    </w:p>
    <w:p w14:paraId="3B85448C">
      <w:pPr>
        <w:widowControl/>
        <w:autoSpaceDE w:val="0"/>
        <w:autoSpaceDN w:val="0"/>
        <w:jc w:val="center"/>
        <w:rPr>
          <w:rFonts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137F4C6B">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77A551C3">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4C1FA273">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70DC8B99">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4E1272C2">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0DCD0257">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42EA9AB9">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2FAF5A7C">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2C8DC281">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749CB546">
      <w:pPr>
        <w:widowControl/>
        <w:autoSpaceDE w:val="0"/>
        <w:autoSpaceDN w:val="0"/>
        <w:jc w:val="center"/>
        <w:rPr>
          <w:rFonts w:hint="eastAsia" w:ascii="黑体" w:hAnsi="黑体" w:eastAsia="黑体" w:cs="宋体"/>
          <w:color w:val="000000"/>
          <w:kern w:val="0"/>
          <w:sz w:val="24"/>
          <w:szCs w:val="24"/>
        </w:rPr>
      </w:pPr>
      <w:r>
        <w:rPr>
          <w:rFonts w:hint="eastAsia" w:ascii="MS Mincho" w:hAnsi="MS Mincho" w:eastAsia="MS Mincho" w:cs="MS Mincho"/>
          <w:color w:val="000000"/>
          <w:kern w:val="0"/>
          <w:sz w:val="24"/>
          <w:szCs w:val="24"/>
        </w:rPr>
        <w:t> </w:t>
      </w:r>
    </w:p>
    <w:p w14:paraId="11E6FBE4">
      <w:pPr>
        <w:widowControl/>
        <w:jc w:val="left"/>
        <w:rPr>
          <w:rFonts w:hint="eastAsia" w:ascii="Calibri" w:hAnsi="Calibri" w:eastAsia="宋体" w:cs="宋体"/>
          <w:kern w:val="0"/>
          <w:szCs w:val="21"/>
        </w:rPr>
      </w:pPr>
      <w:r>
        <w:rPr>
          <w:rFonts w:ascii="Calibri" w:hAnsi="Calibri" w:eastAsia="宋体" w:cs="宋体"/>
          <w:kern w:val="0"/>
          <w:szCs w:val="21"/>
        </w:rPr>
        <w:t> </w:t>
      </w:r>
    </w:p>
    <w:p w14:paraId="3DD4EB6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Mincho">
    <w:altName w:val="Yu Gothic UI"/>
    <w:panose1 w:val="02020609040205080304"/>
    <w:charset w:val="80"/>
    <w:family w:val="modern"/>
    <w:pitch w:val="default"/>
    <w:sig w:usb0="00000000" w:usb1="00000000" w:usb2="00000012"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方正小标宋_GBK">
    <w:altName w:val="宋体"/>
    <w:panose1 w:val="00000000000000000000"/>
    <w:charset w:val="86"/>
    <w:family w:val="roma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Yu Gothic UI">
    <w:panose1 w:val="020B0500000000000000"/>
    <w:charset w:val="80"/>
    <w:family w:val="auto"/>
    <w:pitch w:val="default"/>
    <w:sig w:usb0="E00002FF" w:usb1="2AC7FDFF" w:usb2="00000016" w:usb3="00000000" w:csb0="2002009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C06"/>
    <w:rsid w:val="0033273D"/>
    <w:rsid w:val="00505AA8"/>
    <w:rsid w:val="008D33FF"/>
    <w:rsid w:val="00B54C06"/>
    <w:rsid w:val="00E57D93"/>
    <w:rsid w:val="1291270E"/>
    <w:rsid w:val="171007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semiHidden/>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53</Pages>
  <Words>1178</Words>
  <Characters>1187</Characters>
  <Lines>291</Lines>
  <Paragraphs>81</Paragraphs>
  <TotalTime>3</TotalTime>
  <ScaleCrop>false</ScaleCrop>
  <LinksUpToDate>false</LinksUpToDate>
  <CharactersWithSpaces>1189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2026-05-09T03:56:00Z</dcterms:created>
  <dc:creator>User</dc:creator>
  <cp:lastModifiedBy>敷衍</cp:lastModifiedBy>
  <dcterms:modified xsi:type="dcterms:W3CDTF">2026-07-15T01:47:33Z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eyJoZGlkIjoiNDc4MWVmYWJkZTllNTNiZWFiODgyNWFlMTkxMjZhM2MiLCJ1c2VySWQiOiI5NTkxMTI2OTEifQ==</vt:lpwstr>
  </property>
  <property fmtid="{D5CDD505-2E9C-101B-9397-08002B2CF9AE}" pid="3" name="KSOProductBuildVer">
    <vt:lpwstr>2052-12.1.0.26895</vt:lpwstr>
  </property>
  <property fmtid="{D5CDD505-2E9C-101B-9397-08002B2CF9AE}" pid="4" name="ICV">
    <vt:lpwstr>54338099D1244846AFBB7C8EA2221700_13</vt:lpwstr>
  </property>
</Properties>
</file>