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8857">
      <w:pPr>
        <w:pStyle w:val="15"/>
        <w:jc w:val="center"/>
        <w:rPr>
          <w:color w:val="auto"/>
          <w:sz w:val="56"/>
          <w:szCs w:val="56"/>
        </w:rPr>
      </w:pPr>
    </w:p>
    <w:p w14:paraId="4AE79460">
      <w:pPr>
        <w:pStyle w:val="15"/>
        <w:jc w:val="both"/>
        <w:rPr>
          <w:color w:val="auto"/>
          <w:sz w:val="84"/>
          <w:szCs w:val="84"/>
        </w:rPr>
      </w:pPr>
    </w:p>
    <w:p w14:paraId="3D3731DA">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202</w:t>
      </w:r>
      <w:r>
        <w:rPr>
          <w:rFonts w:hint="eastAsia" w:ascii="方正小标宋_GBK" w:hAnsi="方正小标宋_GBK" w:eastAsia="方正小标宋_GBK" w:cs="方正小标宋_GBK"/>
          <w:color w:val="auto"/>
          <w:sz w:val="84"/>
          <w:szCs w:val="84"/>
          <w:lang w:val="en-US" w:eastAsia="zh-CN"/>
        </w:rPr>
        <w:t>3</w:t>
      </w:r>
      <w:r>
        <w:rPr>
          <w:rFonts w:hint="eastAsia" w:ascii="方正小标宋_GBK" w:hAnsi="方正小标宋_GBK" w:eastAsia="方正小标宋_GBK" w:cs="方正小标宋_GBK"/>
          <w:color w:val="auto"/>
          <w:sz w:val="84"/>
          <w:szCs w:val="84"/>
        </w:rPr>
        <w:t>年度</w:t>
      </w:r>
    </w:p>
    <w:p w14:paraId="2183F921">
      <w:pPr>
        <w:pStyle w:val="15"/>
        <w:jc w:val="center"/>
        <w:rPr>
          <w:rFonts w:hint="eastAsia" w:ascii="方正小标宋_GBK" w:hAnsi="方正小标宋_GBK" w:eastAsia="方正小标宋_GBK" w:cs="方正小标宋_GBK"/>
          <w:color w:val="auto"/>
          <w:sz w:val="84"/>
          <w:szCs w:val="84"/>
        </w:rPr>
      </w:pPr>
      <w:r>
        <w:rPr>
          <w:rFonts w:hint="eastAsia"/>
          <w:color w:val="auto"/>
          <w:sz w:val="84"/>
          <w:szCs w:val="84"/>
        </w:rPr>
        <w:t>溆浦县</w:t>
      </w:r>
      <w:r>
        <w:rPr>
          <w:rFonts w:hint="eastAsia" w:ascii="方正小标宋_GBK" w:hAnsi="方正小标宋_GBK" w:eastAsia="方正小标宋_GBK" w:cs="方正小标宋_GBK"/>
          <w:color w:val="auto"/>
          <w:sz w:val="84"/>
          <w:szCs w:val="84"/>
          <w:lang w:val="en-US" w:eastAsia="zh-CN"/>
        </w:rPr>
        <w:t>农业农村局</w:t>
      </w:r>
      <w:r>
        <w:rPr>
          <w:rFonts w:hint="eastAsia" w:ascii="方正小标宋_GBK" w:hAnsi="方正小标宋_GBK" w:eastAsia="方正小标宋_GBK" w:cs="方正小标宋_GBK"/>
          <w:color w:val="auto"/>
          <w:sz w:val="84"/>
          <w:szCs w:val="84"/>
        </w:rPr>
        <w:t>部门决算</w:t>
      </w:r>
    </w:p>
    <w:p w14:paraId="3C8B88C2">
      <w:pPr>
        <w:pStyle w:val="15"/>
        <w:spacing w:line="540" w:lineRule="exact"/>
        <w:jc w:val="both"/>
        <w:rPr>
          <w:color w:val="auto"/>
          <w:sz w:val="56"/>
          <w:szCs w:val="56"/>
        </w:rPr>
      </w:pPr>
    </w:p>
    <w:p w14:paraId="7048FF53">
      <w:pPr>
        <w:pStyle w:val="15"/>
        <w:spacing w:line="500" w:lineRule="exact"/>
        <w:jc w:val="both"/>
        <w:rPr>
          <w:b/>
          <w:color w:val="auto"/>
          <w:sz w:val="36"/>
          <w:szCs w:val="28"/>
        </w:rPr>
      </w:pPr>
    </w:p>
    <w:p w14:paraId="77DB22EB">
      <w:pPr>
        <w:pStyle w:val="15"/>
        <w:spacing w:line="500" w:lineRule="exact"/>
        <w:jc w:val="center"/>
        <w:rPr>
          <w:rFonts w:hint="eastAsia"/>
          <w:b/>
          <w:color w:val="auto"/>
          <w:sz w:val="36"/>
          <w:szCs w:val="28"/>
        </w:rPr>
      </w:pPr>
    </w:p>
    <w:p w14:paraId="046FB078">
      <w:pPr>
        <w:pStyle w:val="15"/>
        <w:spacing w:line="500" w:lineRule="exact"/>
        <w:jc w:val="center"/>
        <w:rPr>
          <w:rFonts w:hint="eastAsia"/>
          <w:b/>
          <w:color w:val="auto"/>
          <w:sz w:val="36"/>
          <w:szCs w:val="28"/>
        </w:rPr>
      </w:pPr>
    </w:p>
    <w:p w14:paraId="200EECED">
      <w:pPr>
        <w:pStyle w:val="15"/>
        <w:spacing w:line="500" w:lineRule="exact"/>
        <w:jc w:val="center"/>
        <w:rPr>
          <w:rFonts w:hint="eastAsia"/>
          <w:b/>
          <w:color w:val="auto"/>
          <w:sz w:val="36"/>
          <w:szCs w:val="28"/>
        </w:rPr>
      </w:pPr>
    </w:p>
    <w:p w14:paraId="4916CCF0">
      <w:pPr>
        <w:pStyle w:val="15"/>
        <w:spacing w:line="500" w:lineRule="exact"/>
        <w:jc w:val="center"/>
        <w:rPr>
          <w:b/>
          <w:color w:val="auto"/>
          <w:sz w:val="36"/>
          <w:szCs w:val="28"/>
        </w:rPr>
      </w:pPr>
      <w:r>
        <w:rPr>
          <w:rFonts w:hint="eastAsia"/>
          <w:b/>
          <w:color w:val="auto"/>
          <w:sz w:val="36"/>
          <w:szCs w:val="28"/>
        </w:rPr>
        <w:t>目录</w:t>
      </w:r>
    </w:p>
    <w:p w14:paraId="6EA09277">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第一部分</w:t>
      </w:r>
      <w:r>
        <w:rPr>
          <w:rFonts w:hint="eastAsia" w:ascii="黑体" w:hAnsi="黑体" w:eastAsia="黑体" w:cs="黑体"/>
          <w:b w:val="0"/>
          <w:bCs/>
          <w:color w:val="auto"/>
          <w:sz w:val="28"/>
          <w:szCs w:val="28"/>
          <w:lang w:val="en-US" w:eastAsia="zh-CN"/>
        </w:rPr>
        <w:t xml:space="preserve"> </w:t>
      </w:r>
      <w:r>
        <w:rPr>
          <w:rFonts w:hint="eastAsia" w:hAnsi="黑体" w:cs="黑体"/>
          <w:b w:val="0"/>
          <w:bCs/>
          <w:color w:val="auto"/>
          <w:sz w:val="28"/>
          <w:szCs w:val="28"/>
          <w:lang w:val="en-US" w:eastAsia="zh-CN"/>
        </w:rPr>
        <w:t>溆浦县农业农村局</w:t>
      </w:r>
      <w:r>
        <w:rPr>
          <w:rFonts w:hint="eastAsia" w:ascii="黑体" w:hAnsi="黑体" w:eastAsia="黑体" w:cs="黑体"/>
          <w:b w:val="0"/>
          <w:bCs/>
          <w:color w:val="auto"/>
          <w:sz w:val="28"/>
          <w:szCs w:val="28"/>
        </w:rPr>
        <w:t>概况</w:t>
      </w:r>
    </w:p>
    <w:p w14:paraId="7EC6661E">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一、部门职责</w:t>
      </w:r>
    </w:p>
    <w:p w14:paraId="61F911DF">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p>
    <w:p w14:paraId="76898E1E">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第二部分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部门决算表</w:t>
      </w:r>
    </w:p>
    <w:p w14:paraId="6543ADFD">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一、收入支出决算总表</w:t>
      </w:r>
    </w:p>
    <w:p w14:paraId="2BA68C53">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二、收入决算表</w:t>
      </w:r>
    </w:p>
    <w:p w14:paraId="77E3D071">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三、支出决算表</w:t>
      </w:r>
    </w:p>
    <w:p w14:paraId="314B183D">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四、财政拨款收入支出决算总表</w:t>
      </w:r>
    </w:p>
    <w:p w14:paraId="3C8742C7">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五、一般公共预算财政拨款支出决算表</w:t>
      </w:r>
    </w:p>
    <w:p w14:paraId="470451FE">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六、一般公共预算财政拨款基本支出决算明细表</w:t>
      </w:r>
    </w:p>
    <w:p w14:paraId="73800249">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七、政府性基金预算财政拨款收入支出决算表</w:t>
      </w:r>
    </w:p>
    <w:p w14:paraId="74FC9116">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八、国有资本经营预算财政拨款支出决算表</w:t>
      </w:r>
    </w:p>
    <w:p w14:paraId="2063D319">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九、财政拨款“三公”经费支出决算表</w:t>
      </w:r>
    </w:p>
    <w:p w14:paraId="256B8411">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第三部分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部门决算情况说明</w:t>
      </w:r>
    </w:p>
    <w:p w14:paraId="0725B135">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p>
    <w:p w14:paraId="37E6242D">
      <w:pPr>
        <w:spacing w:line="500" w:lineRule="exact"/>
        <w:ind w:firstLine="700" w:firstLineChars="2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二、收入决算情况说明</w:t>
      </w:r>
    </w:p>
    <w:p w14:paraId="3F1ACA62">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三、支出决算情况说明</w:t>
      </w:r>
    </w:p>
    <w:p w14:paraId="745BC585">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四、财政拨款收入支出决算总体情况说明</w:t>
      </w:r>
    </w:p>
    <w:p w14:paraId="724302B2">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五、一般公共预算财政拨款支出决算情况说明</w:t>
      </w:r>
    </w:p>
    <w:p w14:paraId="0E8B5B23">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六、一般公共预算财政拨款基本支出决算情况说明</w:t>
      </w:r>
    </w:p>
    <w:p w14:paraId="28AE7C1D">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七、财政拨款三公经费支出决算情况说明</w:t>
      </w:r>
    </w:p>
    <w:p w14:paraId="7E3BF197">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八、政府性基金预算收入支出决算情况</w:t>
      </w:r>
    </w:p>
    <w:p w14:paraId="1E3C8EA2">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九、关于机关运行经费支出说明</w:t>
      </w:r>
    </w:p>
    <w:p w14:paraId="22710869">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十、一般性支出情况说明</w:t>
      </w:r>
    </w:p>
    <w:p w14:paraId="4AEC2932">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十一、关于政府采购支出说明</w:t>
      </w:r>
    </w:p>
    <w:p w14:paraId="5035B49B">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十二、关于国有资产占用情况说明</w:t>
      </w:r>
    </w:p>
    <w:p w14:paraId="5F3DC289">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十三、关于</w:t>
      </w:r>
      <w:r>
        <w:rPr>
          <w:rFonts w:hint="eastAsia" w:ascii="仿宋_GB2312" w:hAnsi="仿宋_GB2312" w:eastAsia="仿宋_GB2312" w:cs="仿宋_GB2312"/>
          <w:color w:val="auto"/>
          <w:sz w:val="28"/>
          <w:szCs w:val="28"/>
          <w:lang w:val="en-US" w:eastAsia="zh-CN"/>
        </w:rPr>
        <w:t>2023年度</w:t>
      </w:r>
      <w:r>
        <w:rPr>
          <w:rFonts w:hint="eastAsia" w:ascii="仿宋_GB2312" w:hAnsi="仿宋_GB2312" w:eastAsia="仿宋_GB2312" w:cs="仿宋_GB2312"/>
          <w:color w:val="auto"/>
          <w:sz w:val="28"/>
          <w:szCs w:val="28"/>
        </w:rPr>
        <w:t>预算绩效情况的说明</w:t>
      </w:r>
    </w:p>
    <w:p w14:paraId="0EBF3878">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第四部分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名词解释</w:t>
      </w:r>
    </w:p>
    <w:p w14:paraId="67166ED4">
      <w:pPr>
        <w:pStyle w:val="15"/>
        <w:spacing w:line="500" w:lineRule="exact"/>
        <w:rPr>
          <w:rFonts w:hint="eastAsia" w:ascii="黑体" w:hAnsi="黑体" w:eastAsia="黑体" w:cs="黑体"/>
          <w:b w:val="0"/>
          <w:bCs/>
          <w:sz w:val="28"/>
          <w:szCs w:val="28"/>
          <w:lang w:eastAsia="zh-CN"/>
        </w:rPr>
      </w:pPr>
      <w:bookmarkStart w:id="0" w:name="OLE_LINK16"/>
      <w:bookmarkStart w:id="1" w:name="OLE_LINK1"/>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bookmarkEnd w:id="0"/>
    </w:p>
    <w:bookmarkEnd w:id="1"/>
    <w:p w14:paraId="6F586FB7">
      <w:pPr>
        <w:pStyle w:val="15"/>
        <w:spacing w:line="500" w:lineRule="exact"/>
        <w:rPr>
          <w:rFonts w:hint="eastAsia" w:ascii="黑体" w:hAnsi="黑体" w:eastAsia="黑体" w:cs="黑体"/>
          <w:b w:val="0"/>
          <w:bCs/>
          <w:color w:val="auto"/>
          <w:sz w:val="28"/>
          <w:szCs w:val="28"/>
        </w:rPr>
      </w:pPr>
    </w:p>
    <w:p w14:paraId="2E323573">
      <w:pPr>
        <w:jc w:val="center"/>
        <w:rPr>
          <w:color w:val="auto"/>
          <w:sz w:val="72"/>
          <w:szCs w:val="72"/>
        </w:rPr>
      </w:pPr>
    </w:p>
    <w:p w14:paraId="38661D80">
      <w:pPr>
        <w:jc w:val="center"/>
        <w:rPr>
          <w:color w:val="auto"/>
          <w:sz w:val="72"/>
          <w:szCs w:val="72"/>
        </w:rPr>
      </w:pPr>
    </w:p>
    <w:p w14:paraId="0EB16E56">
      <w:pPr>
        <w:jc w:val="center"/>
        <w:rPr>
          <w:color w:val="auto"/>
          <w:sz w:val="72"/>
          <w:szCs w:val="72"/>
        </w:rPr>
      </w:pPr>
    </w:p>
    <w:p w14:paraId="0690B6AE">
      <w:pPr>
        <w:jc w:val="center"/>
        <w:rPr>
          <w:color w:val="auto"/>
          <w:sz w:val="72"/>
          <w:szCs w:val="72"/>
        </w:rPr>
      </w:pPr>
    </w:p>
    <w:p w14:paraId="545EE37C">
      <w:pPr>
        <w:rPr>
          <w:rFonts w:hint="eastAsia" w:ascii="方正小标宋_GBK" w:hAnsi="方正小标宋_GBK" w:eastAsia="方正小标宋_GBK" w:cs="方正小标宋_GBK"/>
          <w:color w:val="auto"/>
          <w:sz w:val="72"/>
          <w:szCs w:val="72"/>
        </w:rPr>
      </w:pPr>
    </w:p>
    <w:p w14:paraId="7F26F787">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 xml:space="preserve">第一部分 </w:t>
      </w:r>
    </w:p>
    <w:p w14:paraId="64FBED82">
      <w:pPr>
        <w:pStyle w:val="15"/>
        <w:ind w:firstLine="2520" w:firstLineChars="300"/>
        <w:jc w:val="both"/>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lang w:val="en-US" w:eastAsia="zh-CN"/>
        </w:rPr>
        <w:t>溆浦县农业农村局</w:t>
      </w:r>
      <w:r>
        <w:rPr>
          <w:rFonts w:hint="eastAsia" w:ascii="方正小标宋_GBK" w:hAnsi="方正小标宋_GBK" w:eastAsia="方正小标宋_GBK" w:cs="方正小标宋_GBK"/>
          <w:color w:val="auto"/>
          <w:sz w:val="84"/>
          <w:szCs w:val="84"/>
        </w:rPr>
        <w:t>概况</w:t>
      </w:r>
    </w:p>
    <w:p w14:paraId="5459C2C0">
      <w:pPr>
        <w:pStyle w:val="16"/>
        <w:numPr>
          <w:ilvl w:val="0"/>
          <w:numId w:val="0"/>
        </w:numPr>
        <w:ind w:leftChars="0"/>
        <w:jc w:val="left"/>
        <w:rPr>
          <w:rFonts w:hint="eastAsia" w:ascii="黑体" w:hAnsi="黑体" w:eastAsia="黑体" w:cs="黑体"/>
          <w:b w:val="0"/>
          <w:bCs w:val="0"/>
          <w:color w:val="auto"/>
          <w:sz w:val="32"/>
          <w:szCs w:val="32"/>
        </w:rPr>
      </w:pPr>
    </w:p>
    <w:p w14:paraId="6BE82EA5">
      <w:pPr>
        <w:pStyle w:val="16"/>
        <w:numPr>
          <w:ilvl w:val="0"/>
          <w:numId w:val="1"/>
        </w:numPr>
        <w:ind w:firstLineChars="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部门职责</w:t>
      </w:r>
    </w:p>
    <w:p w14:paraId="4776C8AB">
      <w:pPr>
        <w:pStyle w:val="10"/>
        <w:widowControl w:val="0"/>
        <w:spacing w:before="0" w:beforeAutospacing="0" w:after="0" w:afterAutospacing="0" w:line="58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溆浦县农业农村局主要职责有：</w:t>
      </w:r>
    </w:p>
    <w:p w14:paraId="6B160E05">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1、负责全县农业、农村工作的协调和综合工作，组织研究全县农业、农村发展和改革中的问题，提出农业、农村发展和改革的政策建议，指导农村发展和改革工作。</w:t>
      </w:r>
    </w:p>
    <w:p w14:paraId="12018D6B">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2、会同有关部门研究提出城乡经济社会发展一体化体制机制改革的建议，指导协调县域经济发展和新农村建设，研究提出县域经济发展和新农村建设的政策与规划建议，参与农村小城镇规划和建议的有关工作，参与农村社会事业发展工作。</w:t>
      </w:r>
    </w:p>
    <w:p w14:paraId="56AFB88C">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3、贯彻执行国家、省、市种植业、畜牧业、渔业、农业机械化、农产品加工业、农垦等农业各产业（以下简称农业）发展的方针政策，拟订全县农业发展的政策和规划并指导实施，参与涉农的财税、价格、金融保险、进出口等政策制定，组织起草农业和农村经济的地方性政策规定草案，推进农业依法行政。</w:t>
      </w:r>
    </w:p>
    <w:p w14:paraId="498000B0">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4、土地承包、耕地使用权流转和承包纠纷仲裁管理，指导、监督减轻农民负担和村民筹资筹劳管理工作，检查监督惠农政策的落实，指导村级集体经济发展、农村集体经济组织建设和资产财务管理，拟订全县农业产业化经营的发展规划与政策并组织实施，指导、扶持农业社会化服务体系、农村合作经济组织、农民专业合作社和农产品行业协会的建议与发展。</w:t>
      </w:r>
    </w:p>
    <w:p w14:paraId="6B6970BB">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5、指导粮食等主要农产品生产，组织落实促进粮食等主要农产品生产发展的相关政策措施，引导农业产业结构调整和产品品质改善，会同有关部门指导农业标准化、规模化生产；提出农业固定资产投资规模和方向、县级财政性资金安排的建议，按权限审批、核准规划和计划内固定资产投资项目；编报部门预算并组织执行，提出扶持农业农村发展的财政政策和项目建议，经批准后与财政部门共同制订实施方案并指导实施；拟订农业开发规划并监督实施；配合财政部门组织实施农业综合开发项目。</w:t>
      </w:r>
    </w:p>
    <w:p w14:paraId="2938BE8F">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6、促进农业产前、产中、产后一体化发展，组织拟订促进农产品加工业发展政策、规划并组织实施，提出农业产业保护政策建议，指导农产品加工业结构调整、技术创新和服务体系建议；提出促进大宗农产品流通的政策建议，研究制定大宗农产品市场体系建设与发展规划；培育、保护和发展农产品品牌；组织协调“菜篮子”工程。</w:t>
      </w:r>
    </w:p>
    <w:p w14:paraId="1B9EDAD2">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7、承担提升农产品质量安全水平的责任，依法开展农产品质量安全风险评估，发布有关农产品质量安全状况信息，负责农产品质量安全监测；贯彻执行农业转基因生物安全评价标准和技术规范，负责农业转基因生物安全监督管理和农业植物新品种保护；会同有关部门贯彻执行农产品质量安全国家标准，参与制定农产品质量安全地方标准并指导实施；指导农业检验检测体系建议和工作考核；依法实施符合安全标准的农产品认证和监督管理；组织农产品质量安全的监督管理；负责畜禽屠宰的监督管理。</w:t>
      </w:r>
    </w:p>
    <w:p w14:paraId="2737BCF2">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8、组织、协调农业生产资料市场体系建设，依法开展农作物种子（种苗）、草种、种畜禽、农药、兽药、饲料、饲料添加剂、食用菌菌种的许可及监督管理；贯彻执行兽药质量、兽药残留限量和残留检测方法国家标准；依法负责渔船、渔港、渔机、网具的监督管理，指导渔业安全生产；会同有关部门贯彻执行农业生产资料标准；开展兽医医疗器械和有关肥料的监督管理；指导农业机械化发展和农机安全监理，组织实施农机惠农政策。</w:t>
      </w:r>
    </w:p>
    <w:p w14:paraId="79427BCC">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9、负责农作物重大病虫害防治，贯彻执行国家动植物防疫检疫法律法规和政策，会同有关部门制定地方性动植物防疫政策建议并指导实施，指导动植物防疫和检疫体系建设；组织、监督对市内动植物的防疫检疫工作，发布疫情并组织扑灭；组织植物检疫性有害生物普查；承担境外引进农作物种子（种苗）检疫审批工作；组织兽医医政、兽药药政药检工作；负责执业兽医的管理。</w:t>
      </w:r>
    </w:p>
    <w:p w14:paraId="03108CA1">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10、承担农业防灾减灾的责任，监测、发布农业灾情，组织种子、化肥等救灾物资储备和调拨，提出生产救灾资金安排建议，指导紧急救灾和灾后生产恢复。</w:t>
      </w:r>
    </w:p>
    <w:p w14:paraId="18E6CB53">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11、管理农业和农村经济信息，监测分析农业、农村经济运行，开展相关农业统计工作；采集、发布农业和农村经济信息，负责农业信息体系建设，指导农业信息服务。</w:t>
      </w:r>
    </w:p>
    <w:p w14:paraId="57959B10">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12、制定农业科研、农技推广的规划、计划和有关政策并指导实施；会同有关部门组织全县农业科技创新和农业产业技术体系建设，会同有关部门实施科教兴农战略，按分工组织实施农业科研重大专项；组织实施农业领域的高新技术和应用技术研究、农业科技成果转化和技术推广；负责农业科技成果管理，组织引进境外农业先进技术，指导农技推广体系改革与建设。</w:t>
      </w:r>
    </w:p>
    <w:p w14:paraId="5E329C98">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13、会同有关部门拟订农业农村人才队伍建设规划并组织实施，指导协调农民教育培训，指导农业教育和农业职业技能开发工作，参与实施农村实用人才培训工程，承担农村劳动力就地就近就业培训工作，会同有关主管部门依法实施农业农村人才专业技术资格和从业资格管理。</w:t>
      </w:r>
    </w:p>
    <w:p w14:paraId="2E0EF012">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14、组织农业资源区划工作，指导农用地、渔业水域、草原、宜农滩涂、宜农湿地以及农业生物物种资源的保护和管理，负责水生野生动植物保护工作；拟订耕地及基本农田质量保护与改良政策并指导实施，依法管理耕地质量，发展节水农业。</w:t>
      </w:r>
    </w:p>
    <w:p w14:paraId="28B916BB">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15、制定并实施农业生态建设规划，指导农村可再生能源综合开发与利用，指导农业生物质产业发展和农业农业村节能减排，承担指导农业面源污染治理有关工作；划定农产品禁止生产区域，指导生态农业、循环农业等发展；负责保护渔业水域生态环境；牵头管理外来物种。</w:t>
      </w:r>
    </w:p>
    <w:p w14:paraId="73FABA5B">
      <w:pPr>
        <w:pStyle w:val="10"/>
        <w:widowControl w:val="0"/>
        <w:spacing w:before="0" w:beforeAutospacing="0" w:after="0" w:afterAutospacing="0" w:line="580" w:lineRule="exact"/>
        <w:ind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16、参与组织开展农业贸易促进和有关经济、技术交流与合作，协助有关部门组织实施农业援外项目。</w:t>
      </w:r>
    </w:p>
    <w:p w14:paraId="384959C3">
      <w:pPr>
        <w:pStyle w:val="10"/>
        <w:widowControl w:val="0"/>
        <w:spacing w:before="0" w:beforeAutospacing="0" w:after="0" w:afterAutospacing="0" w:line="58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17、承办县委、县人民政府交办的其他事项。</w:t>
      </w:r>
    </w:p>
    <w:p w14:paraId="06FD6355">
      <w:pPr>
        <w:widowControl/>
        <w:spacing w:line="600" w:lineRule="exac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二、机构设置及决算单位构成</w:t>
      </w:r>
    </w:p>
    <w:p w14:paraId="224EE7D5">
      <w:pPr>
        <w:pStyle w:val="10"/>
        <w:widowControl w:val="0"/>
        <w:spacing w:before="0" w:beforeAutospacing="0" w:after="0" w:afterAutospacing="0" w:line="580" w:lineRule="exact"/>
        <w:ind w:firstLine="640" w:firstLineChars="200"/>
        <w:jc w:val="both"/>
        <w:rPr>
          <w:rFonts w:hint="eastAsia" w:asciiTheme="minorEastAsia" w:hAnsiTheme="minorEastAsia"/>
          <w:bCs/>
          <w:color w:val="auto"/>
          <w:sz w:val="32"/>
          <w:szCs w:val="32"/>
        </w:rPr>
      </w:pPr>
      <w:r>
        <w:rPr>
          <w:rFonts w:hint="eastAsia" w:asciiTheme="minorEastAsia" w:hAnsiTheme="minorEastAsia"/>
          <w:bCs/>
          <w:color w:val="auto"/>
          <w:sz w:val="32"/>
          <w:szCs w:val="32"/>
        </w:rPr>
        <w:t>（一）内设机构设置。</w:t>
      </w:r>
    </w:p>
    <w:p w14:paraId="5AB7153E">
      <w:pPr>
        <w:pStyle w:val="10"/>
        <w:widowControl w:val="0"/>
        <w:spacing w:before="0" w:beforeAutospacing="0" w:after="0" w:afterAutospacing="0" w:line="58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溆浦县农业农村局系溆浦县人民政府直属职能机构，内设10个机构，分别是办公室、综合调研股、人事股、财务股、乡村产业发展股、农村社会事业促进股、农产品质量安全监管股、种植业管理股、养殖业管理股、农田建设和农业机械化管理股。下辖二级机构7个，分别是：正科级全额拨款事业单位溆浦县农业技术推广中心；股级行政单位：溆浦县农村能源办；股级全额拨款事业单位：溆浦县农民素质教育中心，溆浦县种子管理站、溆浦县蔬菜办、溆浦县农产品质量安全检验检测站、溆浦县农业资源保护与利用站。行政事业编制数</w:t>
      </w:r>
      <w:r>
        <w:rPr>
          <w:rFonts w:hint="eastAsia" w:ascii="仿宋" w:hAnsi="仿宋" w:eastAsia="仿宋"/>
          <w:color w:val="auto"/>
          <w:sz w:val="32"/>
          <w:szCs w:val="32"/>
          <w:lang w:val="en-US" w:eastAsia="zh-CN"/>
        </w:rPr>
        <w:t>107</w:t>
      </w:r>
      <w:r>
        <w:rPr>
          <w:rFonts w:hint="eastAsia" w:ascii="仿宋" w:hAnsi="仿宋" w:eastAsia="仿宋"/>
          <w:color w:val="auto"/>
          <w:sz w:val="32"/>
          <w:szCs w:val="32"/>
        </w:rPr>
        <w:t>个，实有在职人员</w:t>
      </w:r>
      <w:r>
        <w:rPr>
          <w:rFonts w:hint="eastAsia" w:ascii="仿宋" w:hAnsi="仿宋" w:eastAsia="仿宋"/>
          <w:color w:val="auto"/>
          <w:sz w:val="32"/>
          <w:szCs w:val="32"/>
          <w:lang w:val="en-US" w:eastAsia="zh-CN"/>
        </w:rPr>
        <w:t>104</w:t>
      </w:r>
      <w:r>
        <w:rPr>
          <w:rFonts w:hint="eastAsia" w:ascii="仿宋" w:hAnsi="仿宋" w:eastAsia="仿宋"/>
          <w:color w:val="auto"/>
          <w:sz w:val="32"/>
          <w:szCs w:val="32"/>
        </w:rPr>
        <w:t>人</w:t>
      </w:r>
      <w:r>
        <w:rPr>
          <w:rFonts w:hint="eastAsia" w:ascii="仿宋" w:hAnsi="仿宋" w:eastAsia="仿宋"/>
          <w:color w:val="auto"/>
          <w:sz w:val="32"/>
          <w:szCs w:val="32"/>
          <w:lang w:val="en-US" w:eastAsia="zh-CN"/>
        </w:rPr>
        <w:t>,</w:t>
      </w:r>
      <w:r>
        <w:rPr>
          <w:rFonts w:hint="eastAsia" w:ascii="仿宋" w:hAnsi="仿宋" w:eastAsia="仿宋"/>
          <w:color w:val="auto"/>
          <w:sz w:val="32"/>
          <w:szCs w:val="32"/>
        </w:rPr>
        <w:t>退休干部105人。</w:t>
      </w:r>
    </w:p>
    <w:p w14:paraId="4FEF67B8">
      <w:pPr>
        <w:widowControl/>
        <w:spacing w:line="600" w:lineRule="exact"/>
        <w:ind w:firstLine="640" w:firstLineChars="200"/>
        <w:rPr>
          <w:rFonts w:asciiTheme="minorEastAsia" w:hAnsiTheme="minorEastAsia"/>
          <w:bCs/>
          <w:color w:val="auto"/>
          <w:kern w:val="0"/>
          <w:sz w:val="32"/>
          <w:szCs w:val="32"/>
        </w:rPr>
      </w:pPr>
      <w:r>
        <w:rPr>
          <w:rFonts w:hint="eastAsia" w:asciiTheme="minorEastAsia" w:hAnsiTheme="minorEastAsia"/>
          <w:bCs/>
          <w:color w:val="auto"/>
          <w:kern w:val="0"/>
          <w:sz w:val="32"/>
          <w:szCs w:val="32"/>
        </w:rPr>
        <w:t>（二）决算单位构成。</w:t>
      </w:r>
    </w:p>
    <w:p w14:paraId="71FAB872">
      <w:pPr>
        <w:widowControl/>
        <w:spacing w:line="600" w:lineRule="exact"/>
        <w:ind w:firstLine="960" w:firstLineChars="300"/>
        <w:rPr>
          <w:rFonts w:ascii="黑体" w:hAnsi="黑体" w:eastAsia="黑体"/>
          <w:color w:val="auto"/>
          <w:sz w:val="28"/>
          <w:szCs w:val="28"/>
        </w:rPr>
      </w:pPr>
      <w:r>
        <w:rPr>
          <w:rFonts w:hint="eastAsia" w:ascii="仿宋" w:hAnsi="仿宋" w:eastAsia="仿宋" w:cs="仿宋"/>
          <w:bCs/>
          <w:color w:val="auto"/>
          <w:kern w:val="0"/>
          <w:sz w:val="32"/>
          <w:szCs w:val="32"/>
        </w:rPr>
        <w:t>溆浦县农业农村局20</w:t>
      </w:r>
      <w:r>
        <w:rPr>
          <w:rFonts w:hint="eastAsia" w:ascii="仿宋" w:hAnsi="仿宋" w:eastAsia="仿宋" w:cs="仿宋"/>
          <w:bCs/>
          <w:color w:val="auto"/>
          <w:kern w:val="0"/>
          <w:sz w:val="32"/>
          <w:szCs w:val="32"/>
          <w:lang w:val="en-US" w:eastAsia="zh-CN"/>
        </w:rPr>
        <w:t>23</w:t>
      </w:r>
      <w:r>
        <w:rPr>
          <w:rFonts w:hint="eastAsia" w:ascii="仿宋" w:hAnsi="仿宋" w:eastAsia="仿宋" w:cs="仿宋"/>
          <w:bCs/>
          <w:color w:val="auto"/>
          <w:kern w:val="0"/>
          <w:sz w:val="32"/>
          <w:szCs w:val="32"/>
        </w:rPr>
        <w:t>年部门决算汇总公开单位构成包括：溆浦县农业农村局本级。</w:t>
      </w:r>
    </w:p>
    <w:p w14:paraId="63266F84">
      <w:pPr>
        <w:jc w:val="both"/>
        <w:rPr>
          <w:color w:val="auto"/>
          <w:sz w:val="72"/>
          <w:szCs w:val="72"/>
        </w:rPr>
      </w:pPr>
    </w:p>
    <w:p w14:paraId="6250F18D">
      <w:pPr>
        <w:pStyle w:val="15"/>
        <w:jc w:val="center"/>
        <w:rPr>
          <w:rFonts w:hint="eastAsia" w:ascii="方正小标宋_GBK" w:hAnsi="方正小标宋_GBK" w:eastAsia="方正小标宋_GBK" w:cs="方正小标宋_GBK"/>
          <w:color w:val="auto"/>
          <w:sz w:val="84"/>
          <w:szCs w:val="84"/>
        </w:rPr>
      </w:pPr>
    </w:p>
    <w:p w14:paraId="6B8C6D68">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第二部分</w:t>
      </w:r>
    </w:p>
    <w:p w14:paraId="7B4C0681">
      <w:pPr>
        <w:pStyle w:val="15"/>
        <w:jc w:val="center"/>
        <w:rPr>
          <w:rFonts w:hint="eastAsia" w:ascii="方正小标宋_GBK" w:hAnsi="方正小标宋_GBK" w:eastAsia="方正小标宋_GBK" w:cs="方正小标宋_GBK"/>
          <w:color w:val="auto"/>
          <w:sz w:val="84"/>
          <w:szCs w:val="84"/>
        </w:rPr>
      </w:pPr>
    </w:p>
    <w:p w14:paraId="68C28CAE">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14:paraId="13418109">
      <w:pPr>
        <w:widowControl/>
        <w:jc w:val="center"/>
        <w:rPr>
          <w:rFonts w:hint="eastAsia" w:ascii="Times New Roman" w:hAnsi="Times New Roman" w:eastAsia="方正小标宋_GBK" w:cs="Times New Roman"/>
          <w:color w:val="auto"/>
          <w:kern w:val="0"/>
          <w:sz w:val="36"/>
          <w:szCs w:val="36"/>
        </w:rPr>
      </w:pPr>
    </w:p>
    <w:p w14:paraId="74A3C64F">
      <w:pPr>
        <w:widowControl/>
        <w:jc w:val="center"/>
        <w:rPr>
          <w:rFonts w:hint="eastAsia" w:ascii="Times New Roman" w:hAnsi="Times New Roman" w:eastAsia="方正小标宋_GBK" w:cs="Times New Roman"/>
          <w:color w:val="auto"/>
          <w:kern w:val="0"/>
          <w:sz w:val="36"/>
          <w:szCs w:val="36"/>
        </w:rPr>
      </w:pPr>
    </w:p>
    <w:p w14:paraId="5CCAE341">
      <w:pPr>
        <w:widowControl/>
        <w:jc w:val="center"/>
        <w:rPr>
          <w:rFonts w:hint="eastAsia" w:ascii="Times New Roman" w:hAnsi="Times New Roman" w:eastAsia="方正小标宋_GBK" w:cs="Times New Roman"/>
          <w:color w:val="auto"/>
          <w:kern w:val="0"/>
          <w:sz w:val="36"/>
          <w:szCs w:val="36"/>
        </w:rPr>
      </w:pPr>
    </w:p>
    <w:p w14:paraId="389E2B1B">
      <w:pPr>
        <w:widowControl/>
        <w:jc w:val="center"/>
        <w:rPr>
          <w:rFonts w:hint="eastAsia" w:ascii="Times New Roman" w:hAnsi="Times New Roman" w:eastAsia="方正小标宋_GBK" w:cs="Times New Roman"/>
          <w:color w:val="auto"/>
          <w:kern w:val="0"/>
          <w:sz w:val="36"/>
          <w:szCs w:val="36"/>
        </w:rPr>
      </w:pPr>
    </w:p>
    <w:p w14:paraId="21C6BE21">
      <w:pPr>
        <w:widowControl/>
        <w:jc w:val="center"/>
        <w:rPr>
          <w:rFonts w:hint="eastAsia" w:ascii="Times New Roman" w:hAnsi="Times New Roman" w:eastAsia="方正小标宋_GBK" w:cs="Times New Roman"/>
          <w:color w:val="auto"/>
          <w:kern w:val="0"/>
          <w:sz w:val="36"/>
          <w:szCs w:val="36"/>
        </w:rPr>
      </w:pPr>
    </w:p>
    <w:p w14:paraId="1BC6B9C8">
      <w:pPr>
        <w:widowControl/>
        <w:jc w:val="center"/>
        <w:rPr>
          <w:rFonts w:hint="eastAsia" w:ascii="Times New Roman" w:hAnsi="Times New Roman" w:eastAsia="方正小标宋_GBK" w:cs="Times New Roman"/>
          <w:color w:val="auto"/>
          <w:kern w:val="0"/>
          <w:sz w:val="36"/>
          <w:szCs w:val="36"/>
        </w:rPr>
      </w:pPr>
    </w:p>
    <w:tbl>
      <w:tblPr>
        <w:tblStyle w:val="11"/>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7"/>
        <w:gridCol w:w="811"/>
        <w:gridCol w:w="1490"/>
        <w:gridCol w:w="4345"/>
        <w:gridCol w:w="811"/>
        <w:gridCol w:w="1996"/>
      </w:tblGrid>
      <w:tr w14:paraId="5507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745C87B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3C63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88A01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BF0D8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4E43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23CB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3F87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A318B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29CC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671EA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w:t>
            </w:r>
          </w:p>
        </w:tc>
        <w:tc>
          <w:tcPr>
            <w:tcW w:w="0" w:type="auto"/>
            <w:tcBorders>
              <w:top w:val="nil"/>
              <w:left w:val="nil"/>
              <w:bottom w:val="nil"/>
              <w:right w:val="nil"/>
            </w:tcBorders>
            <w:shd w:val="clear" w:color="auto" w:fill="auto"/>
            <w:noWrap/>
            <w:vAlign w:val="center"/>
          </w:tcPr>
          <w:p w14:paraId="449C4F2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7CD8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627D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CB70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4CA57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55E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D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A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348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B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8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9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B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6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E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58D3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F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2E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5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C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AA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6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796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F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E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4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5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2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4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r>
      <w:tr w14:paraId="7AF0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6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9C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0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4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C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68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2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1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A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3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E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3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3F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7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F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7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F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F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6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F7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B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6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8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7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F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3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FE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8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3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2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F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C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8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7E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D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D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3B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F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F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9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13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4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1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9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E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D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B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r>
      <w:tr w14:paraId="7FDE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E3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2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73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B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3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F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r>
      <w:tr w14:paraId="75B6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67A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5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670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E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5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7A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r>
      <w:tr w14:paraId="2CFC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17C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0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229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5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B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0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01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AC7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D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80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0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A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4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21,344.65</w:t>
            </w:r>
          </w:p>
        </w:tc>
      </w:tr>
      <w:tr w14:paraId="06AA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F2B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6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8D4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3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A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3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60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4E3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5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742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3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9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5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D5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399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E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F9C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C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3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E8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27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C26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B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49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7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F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0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E6F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A73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F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4F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C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7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1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91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2C8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B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C9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5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D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7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DD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9C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4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62A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0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1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5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r>
      <w:tr w14:paraId="4E4A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094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6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14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E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3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9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r>
      <w:tr w14:paraId="42C9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E3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9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2C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D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1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D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31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EE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9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FAE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0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D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B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A4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9F9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4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319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3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C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0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r>
      <w:tr w14:paraId="6025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62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C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A03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E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D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52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A9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B75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2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841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1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4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F0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08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594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D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4C2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A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0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B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BF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84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D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D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10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9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A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29,545.29</w:t>
            </w:r>
          </w:p>
        </w:tc>
      </w:tr>
      <w:tr w14:paraId="555A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3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A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37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2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A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FA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01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D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6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3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9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6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E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DF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8D9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1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02B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1DE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3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4A8">
            <w:pPr>
              <w:jc w:val="left"/>
              <w:rPr>
                <w:rFonts w:hint="eastAsia" w:ascii="宋体" w:hAnsi="宋体" w:eastAsia="宋体" w:cs="宋体"/>
                <w:i w:val="0"/>
                <w:iCs w:val="0"/>
                <w:color w:val="000000"/>
                <w:sz w:val="22"/>
                <w:szCs w:val="22"/>
                <w:u w:val="none"/>
              </w:rPr>
            </w:pPr>
          </w:p>
        </w:tc>
      </w:tr>
      <w:tr w14:paraId="5FED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38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67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0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7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5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29,545.29</w:t>
            </w:r>
          </w:p>
        </w:tc>
      </w:tr>
      <w:tr w14:paraId="23F7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1BFEA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611E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4BDD8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7BA377A">
      <w:pPr>
        <w:widowControl/>
        <w:jc w:val="center"/>
        <w:rPr>
          <w:rFonts w:hint="eastAsia" w:ascii="Times New Roman" w:hAnsi="Times New Roman" w:eastAsia="方正小标宋_GBK" w:cs="Times New Roman"/>
          <w:color w:val="auto"/>
          <w:kern w:val="0"/>
          <w:sz w:val="36"/>
          <w:szCs w:val="36"/>
        </w:rPr>
      </w:pPr>
    </w:p>
    <w:p w14:paraId="4D7BCA62">
      <w:pPr>
        <w:widowControl/>
        <w:jc w:val="center"/>
        <w:rPr>
          <w:rFonts w:hint="eastAsia" w:ascii="Times New Roman" w:hAnsi="Times New Roman" w:eastAsia="方正小标宋_GBK" w:cs="Times New Roman"/>
          <w:color w:val="auto"/>
          <w:kern w:val="0"/>
          <w:sz w:val="36"/>
          <w:szCs w:val="36"/>
        </w:rPr>
      </w:pPr>
    </w:p>
    <w:p w14:paraId="34248F20">
      <w:pPr>
        <w:widowControl/>
        <w:jc w:val="center"/>
        <w:rPr>
          <w:rFonts w:hint="eastAsia" w:ascii="Times New Roman" w:hAnsi="Times New Roman" w:eastAsia="方正小标宋_GBK" w:cs="Times New Roman"/>
          <w:color w:val="auto"/>
          <w:kern w:val="0"/>
          <w:sz w:val="36"/>
          <w:szCs w:val="36"/>
        </w:rPr>
      </w:pPr>
    </w:p>
    <w:tbl>
      <w:tblPr>
        <w:tblStyle w:val="11"/>
        <w:tblW w:w="15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5276"/>
        <w:gridCol w:w="1467"/>
        <w:gridCol w:w="1467"/>
        <w:gridCol w:w="809"/>
        <w:gridCol w:w="809"/>
        <w:gridCol w:w="809"/>
        <w:gridCol w:w="809"/>
        <w:gridCol w:w="1638"/>
      </w:tblGrid>
      <w:tr w14:paraId="4D88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5940" w:type="dxa"/>
            <w:gridSpan w:val="11"/>
            <w:tcBorders>
              <w:top w:val="nil"/>
              <w:left w:val="nil"/>
              <w:bottom w:val="nil"/>
              <w:right w:val="nil"/>
            </w:tcBorders>
            <w:shd w:val="clear" w:color="auto" w:fill="auto"/>
            <w:noWrap/>
            <w:vAlign w:val="center"/>
          </w:tcPr>
          <w:p w14:paraId="0DFB9F0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3185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tcBorders>
              <w:top w:val="nil"/>
              <w:left w:val="nil"/>
              <w:bottom w:val="nil"/>
              <w:right w:val="nil"/>
            </w:tcBorders>
            <w:shd w:val="clear" w:color="auto" w:fill="auto"/>
            <w:noWrap/>
            <w:vAlign w:val="center"/>
          </w:tcPr>
          <w:p w14:paraId="0F68CE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1DF7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27F8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B075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3F55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13749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FAE76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4321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F790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B457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6F5BB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5464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tcBorders>
              <w:top w:val="nil"/>
              <w:left w:val="nil"/>
              <w:bottom w:val="nil"/>
              <w:right w:val="nil"/>
            </w:tcBorders>
            <w:shd w:val="clear" w:color="auto" w:fill="auto"/>
            <w:noWrap/>
            <w:vAlign w:val="bottom"/>
          </w:tcPr>
          <w:p w14:paraId="69E234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w:t>
            </w:r>
          </w:p>
        </w:tc>
        <w:tc>
          <w:tcPr>
            <w:tcW w:w="0" w:type="auto"/>
            <w:tcBorders>
              <w:top w:val="nil"/>
              <w:left w:val="nil"/>
              <w:bottom w:val="nil"/>
              <w:right w:val="nil"/>
            </w:tcBorders>
            <w:shd w:val="clear" w:color="auto" w:fill="auto"/>
            <w:noWrap/>
            <w:vAlign w:val="center"/>
          </w:tcPr>
          <w:p w14:paraId="3DEDF1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5DA8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A5F2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63FD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3B51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CF97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1681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687D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AEB4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70A99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252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D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17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A7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4E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F5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93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63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29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64F9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59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8F4E">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C77A">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6C017">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891D">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713E">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319F">
            <w:pPr>
              <w:jc w:val="center"/>
              <w:rPr>
                <w:rFonts w:hint="eastAsia" w:ascii="宋体" w:hAnsi="宋体" w:eastAsia="宋体" w:cs="宋体"/>
                <w:i w:val="0"/>
                <w:iCs w:val="0"/>
                <w:color w:val="000000"/>
                <w:sz w:val="22"/>
                <w:szCs w:val="22"/>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380E3">
            <w:pPr>
              <w:jc w:val="center"/>
              <w:rPr>
                <w:rFonts w:hint="eastAsia" w:ascii="宋体" w:hAnsi="宋体" w:eastAsia="宋体" w:cs="宋体"/>
                <w:i w:val="0"/>
                <w:iCs w:val="0"/>
                <w:color w:val="000000"/>
                <w:sz w:val="22"/>
                <w:szCs w:val="22"/>
                <w:u w:val="none"/>
              </w:rPr>
            </w:pPr>
          </w:p>
        </w:tc>
      </w:tr>
      <w:tr w14:paraId="42F1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53ED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DBF5">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0FD2">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864D">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9947">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A566">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4E93">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92DE5">
            <w:pPr>
              <w:jc w:val="center"/>
              <w:rPr>
                <w:rFonts w:hint="eastAsia" w:ascii="宋体" w:hAnsi="宋体" w:eastAsia="宋体" w:cs="宋体"/>
                <w:i w:val="0"/>
                <w:iCs w:val="0"/>
                <w:color w:val="000000"/>
                <w:sz w:val="22"/>
                <w:szCs w:val="22"/>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D210">
            <w:pPr>
              <w:jc w:val="center"/>
              <w:rPr>
                <w:rFonts w:hint="eastAsia" w:ascii="宋体" w:hAnsi="宋体" w:eastAsia="宋体" w:cs="宋体"/>
                <w:i w:val="0"/>
                <w:iCs w:val="0"/>
                <w:color w:val="000000"/>
                <w:sz w:val="22"/>
                <w:szCs w:val="22"/>
                <w:u w:val="none"/>
              </w:rPr>
            </w:pPr>
          </w:p>
        </w:tc>
      </w:tr>
      <w:tr w14:paraId="2600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77C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E1FE">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2A294">
            <w:pPr>
              <w:jc w:val="center"/>
              <w:rPr>
                <w:rFonts w:hint="eastAsia" w:ascii="宋体" w:hAnsi="宋体" w:eastAsia="宋体" w:cs="宋体"/>
                <w:i w:val="0"/>
                <w:iCs w:val="0"/>
                <w:color w:val="000000"/>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BEA15">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0AD6">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8CC87">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038A">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540BB">
            <w:pPr>
              <w:jc w:val="center"/>
              <w:rPr>
                <w:rFonts w:hint="eastAsia" w:ascii="宋体" w:hAnsi="宋体" w:eastAsia="宋体" w:cs="宋体"/>
                <w:i w:val="0"/>
                <w:iCs w:val="0"/>
                <w:color w:val="000000"/>
                <w:sz w:val="22"/>
                <w:szCs w:val="22"/>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B6C8A">
            <w:pPr>
              <w:jc w:val="center"/>
              <w:rPr>
                <w:rFonts w:hint="eastAsia" w:ascii="宋体" w:hAnsi="宋体" w:eastAsia="宋体" w:cs="宋体"/>
                <w:i w:val="0"/>
                <w:iCs w:val="0"/>
                <w:color w:val="000000"/>
                <w:sz w:val="22"/>
                <w:szCs w:val="22"/>
                <w:u w:val="none"/>
              </w:rPr>
            </w:pPr>
          </w:p>
        </w:tc>
      </w:tr>
      <w:tr w14:paraId="44D5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F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8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5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8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3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6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456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50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6C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22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30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34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E2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D5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1B6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3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E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9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D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4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8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A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4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F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0C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3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5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4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C5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7F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AD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C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9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5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81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A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1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7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F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6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0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2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B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3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47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6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7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5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9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5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8D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2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C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8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C3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6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D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2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68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A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16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9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9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D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D7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2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E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引进人才费用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C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9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4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49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5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D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C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AF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D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3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4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1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02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2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D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6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D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98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7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C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4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2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AF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0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1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8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EA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5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4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E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B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6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C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E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A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AC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E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4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B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D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F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8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7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6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8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F6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C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3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A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7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9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B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6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C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A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3C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E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2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2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5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B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5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5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F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D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E4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6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B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9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9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D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B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F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00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1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2A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D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3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7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9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2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6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F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A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51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50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8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7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E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C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9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6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C3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C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71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8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5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8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0D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D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D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6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7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0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44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5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0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5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E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3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C6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6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F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2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68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1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1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5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B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C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B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4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3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F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2D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1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7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A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C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4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5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2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9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3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D4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D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7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E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F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D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6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B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0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95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C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5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0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E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F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0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85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D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F7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4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2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C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3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C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5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B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6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F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6C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9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7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E7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FB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5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1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5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41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4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84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1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D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F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B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3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35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A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CB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0A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A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6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67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4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2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9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4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F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B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B3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5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3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E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A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4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F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7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63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B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2C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A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5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农业结构调整补贴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4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2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A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4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3F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04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F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E2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5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9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A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E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F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A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8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E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A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CB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5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3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0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6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2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F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0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3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4F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4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9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74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84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1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9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F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E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2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FB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7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6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3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2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A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8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C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7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F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F3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4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2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8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2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D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4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4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2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1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8D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B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5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5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8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7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6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D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2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6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87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46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5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0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2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4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7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C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3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9D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60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2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6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F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1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B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B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6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C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A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1F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9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3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6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E3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B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7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F3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9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60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32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5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5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F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3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6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A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F6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B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8F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97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F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A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B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F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6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B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B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D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5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EA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C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8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9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A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1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7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B9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2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F7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F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F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B4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2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3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F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2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3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B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08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B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C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7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7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0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9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3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5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5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23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6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8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8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4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DA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F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1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E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D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3A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2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7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其他目标价格补贴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3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E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A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2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4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2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1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86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6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F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9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67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A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1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BE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D9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7DB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0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D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8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F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A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8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2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F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5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B7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9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4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D1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8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1F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2D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B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1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7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6B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D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2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E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3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0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A7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A3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81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F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BD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A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E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B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1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12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F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D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1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1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C0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A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B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C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8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F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3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4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8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56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4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E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C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2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3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6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1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0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2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6A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6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7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8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7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6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12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0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4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5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B3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C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1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2B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6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F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C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F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8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F9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0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2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8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91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68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7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7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1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8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76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8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B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4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5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7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3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9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2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64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3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C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D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F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A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A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E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D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5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0C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6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9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6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9F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7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59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3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6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F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EF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4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3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7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A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06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8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7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2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D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9A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11"/>
            <w:tcBorders>
              <w:top w:val="nil"/>
              <w:left w:val="nil"/>
              <w:bottom w:val="nil"/>
              <w:right w:val="nil"/>
            </w:tcBorders>
            <w:shd w:val="clear" w:color="auto" w:fill="auto"/>
            <w:noWrap/>
            <w:vAlign w:val="center"/>
          </w:tcPr>
          <w:p w14:paraId="7B959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77D61450">
      <w:pPr>
        <w:widowControl/>
        <w:jc w:val="center"/>
        <w:rPr>
          <w:rFonts w:hint="eastAsia" w:ascii="Times New Roman" w:hAnsi="Times New Roman" w:eastAsia="方正小标宋_GBK" w:cs="Times New Roman"/>
          <w:color w:val="auto"/>
          <w:kern w:val="0"/>
          <w:sz w:val="36"/>
          <w:szCs w:val="36"/>
        </w:rPr>
      </w:pPr>
    </w:p>
    <w:p w14:paraId="717C6A7B">
      <w:pPr>
        <w:widowControl/>
        <w:jc w:val="center"/>
        <w:rPr>
          <w:rFonts w:hint="eastAsia" w:ascii="Times New Roman" w:hAnsi="Times New Roman" w:eastAsia="方正小标宋_GBK" w:cs="Times New Roman"/>
          <w:color w:val="auto"/>
          <w:kern w:val="0"/>
          <w:sz w:val="36"/>
          <w:szCs w:val="36"/>
        </w:rPr>
      </w:pPr>
    </w:p>
    <w:p w14:paraId="5B45D381">
      <w:pPr>
        <w:widowControl/>
        <w:jc w:val="center"/>
        <w:rPr>
          <w:rFonts w:hint="eastAsia" w:ascii="Times New Roman" w:hAnsi="Times New Roman" w:eastAsia="方正小标宋_GBK" w:cs="Times New Roman"/>
          <w:color w:val="auto"/>
          <w:kern w:val="0"/>
          <w:sz w:val="36"/>
          <w:szCs w:val="36"/>
        </w:rPr>
      </w:pPr>
    </w:p>
    <w:p w14:paraId="07D6E589">
      <w:pPr>
        <w:widowControl/>
        <w:jc w:val="center"/>
        <w:rPr>
          <w:rFonts w:hint="eastAsia" w:ascii="Times New Roman" w:hAnsi="Times New Roman" w:eastAsia="方正小标宋_GBK" w:cs="Times New Roman"/>
          <w:color w:val="auto"/>
          <w:kern w:val="0"/>
          <w:sz w:val="36"/>
          <w:szCs w:val="36"/>
        </w:rPr>
      </w:pPr>
    </w:p>
    <w:p w14:paraId="1D8634B5">
      <w:pPr>
        <w:widowControl/>
        <w:jc w:val="center"/>
        <w:rPr>
          <w:rFonts w:hint="eastAsia" w:ascii="Times New Roman" w:hAnsi="Times New Roman" w:eastAsia="方正小标宋_GBK" w:cs="Times New Roman"/>
          <w:color w:val="auto"/>
          <w:kern w:val="0"/>
          <w:sz w:val="36"/>
          <w:szCs w:val="36"/>
        </w:rPr>
      </w:pPr>
    </w:p>
    <w:p w14:paraId="7DCE6440">
      <w:pPr>
        <w:widowControl/>
        <w:jc w:val="center"/>
        <w:rPr>
          <w:rFonts w:hint="eastAsia" w:ascii="Times New Roman" w:hAnsi="Times New Roman" w:eastAsia="方正小标宋_GBK" w:cs="Times New Roman"/>
          <w:color w:val="auto"/>
          <w:kern w:val="0"/>
          <w:sz w:val="36"/>
          <w:szCs w:val="36"/>
        </w:rPr>
      </w:pPr>
    </w:p>
    <w:p w14:paraId="2E41DD98">
      <w:pPr>
        <w:widowControl/>
        <w:jc w:val="center"/>
        <w:rPr>
          <w:rFonts w:hint="eastAsia" w:ascii="Times New Roman" w:hAnsi="Times New Roman" w:eastAsia="方正小标宋_GBK" w:cs="Times New Roman"/>
          <w:color w:val="auto"/>
          <w:kern w:val="0"/>
          <w:sz w:val="36"/>
          <w:szCs w:val="36"/>
        </w:rPr>
      </w:pPr>
    </w:p>
    <w:p w14:paraId="78FF2BAA">
      <w:pPr>
        <w:widowControl/>
        <w:jc w:val="center"/>
        <w:rPr>
          <w:rFonts w:hint="eastAsia" w:ascii="Times New Roman" w:hAnsi="Times New Roman" w:eastAsia="方正小标宋_GBK" w:cs="Times New Roman"/>
          <w:color w:val="auto"/>
          <w:kern w:val="0"/>
          <w:sz w:val="36"/>
          <w:szCs w:val="36"/>
        </w:rPr>
      </w:pPr>
    </w:p>
    <w:tbl>
      <w:tblPr>
        <w:tblStyle w:val="11"/>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5276"/>
        <w:gridCol w:w="1417"/>
        <w:gridCol w:w="1299"/>
        <w:gridCol w:w="1417"/>
        <w:gridCol w:w="826"/>
        <w:gridCol w:w="826"/>
        <w:gridCol w:w="1800"/>
      </w:tblGrid>
      <w:tr w14:paraId="743D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38B8400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161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D4236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18DE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ED60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2774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FEB3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E730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9C15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73DF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023A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54204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558A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FC5D7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w:t>
            </w:r>
          </w:p>
        </w:tc>
        <w:tc>
          <w:tcPr>
            <w:tcW w:w="0" w:type="auto"/>
            <w:tcBorders>
              <w:top w:val="nil"/>
              <w:left w:val="nil"/>
              <w:bottom w:val="nil"/>
              <w:right w:val="nil"/>
            </w:tcBorders>
            <w:shd w:val="clear" w:color="auto" w:fill="auto"/>
            <w:noWrap/>
            <w:vAlign w:val="center"/>
          </w:tcPr>
          <w:p w14:paraId="1D57D8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1CDE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51F51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83E1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D49AA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A6F4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248C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1121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2EEBC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EE1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9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91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91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0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AB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76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D0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54C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A2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F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38F9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53C1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4A41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B25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56F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0D8DB">
            <w:pPr>
              <w:jc w:val="center"/>
              <w:rPr>
                <w:rFonts w:hint="eastAsia" w:ascii="宋体" w:hAnsi="宋体" w:eastAsia="宋体" w:cs="宋体"/>
                <w:i w:val="0"/>
                <w:iCs w:val="0"/>
                <w:color w:val="000000"/>
                <w:sz w:val="22"/>
                <w:szCs w:val="22"/>
                <w:u w:val="none"/>
              </w:rPr>
            </w:pPr>
          </w:p>
        </w:tc>
      </w:tr>
      <w:tr w14:paraId="4EB8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7034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2E2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E20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580E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1FBE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AF2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ED63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534F4">
            <w:pPr>
              <w:jc w:val="center"/>
              <w:rPr>
                <w:rFonts w:hint="eastAsia" w:ascii="宋体" w:hAnsi="宋体" w:eastAsia="宋体" w:cs="宋体"/>
                <w:i w:val="0"/>
                <w:iCs w:val="0"/>
                <w:color w:val="000000"/>
                <w:sz w:val="22"/>
                <w:szCs w:val="22"/>
                <w:u w:val="none"/>
              </w:rPr>
            </w:pPr>
          </w:p>
        </w:tc>
      </w:tr>
      <w:tr w14:paraId="029E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D78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484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25A2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939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71EA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4B2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8527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E8099">
            <w:pPr>
              <w:jc w:val="center"/>
              <w:rPr>
                <w:rFonts w:hint="eastAsia" w:ascii="宋体" w:hAnsi="宋体" w:eastAsia="宋体" w:cs="宋体"/>
                <w:i w:val="0"/>
                <w:iCs w:val="0"/>
                <w:color w:val="000000"/>
                <w:sz w:val="22"/>
                <w:szCs w:val="22"/>
                <w:u w:val="none"/>
              </w:rPr>
            </w:pPr>
          </w:p>
        </w:tc>
      </w:tr>
      <w:tr w14:paraId="0A80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7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D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B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9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6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C11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7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80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32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B5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23,226.54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BD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5C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67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876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7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F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E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34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4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0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F1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07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A4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B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F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B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6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6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2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0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95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DC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F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5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D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4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1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A0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0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5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1B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C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A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E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9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2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E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3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B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0D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B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D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6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5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5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3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F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2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5B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7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F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引进人才费用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6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E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4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6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3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B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2D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7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3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A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2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7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A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8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1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29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1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A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F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AA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4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A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0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8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F3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4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9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0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E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C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3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E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19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4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3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3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F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4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3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0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F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10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5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E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4A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4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C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E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2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6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04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E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2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2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0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46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1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8B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A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71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A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6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90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4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D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B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8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7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4B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7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E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1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8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CE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4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0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0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A3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5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8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7F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C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4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97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7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52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6E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2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5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F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81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C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6F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4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3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15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9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E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93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B1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6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0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3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B0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F3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0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4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B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4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7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9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77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FB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F0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A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2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E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7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C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1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F6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65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15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E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2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D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C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4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E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0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2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DC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D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A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7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3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4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5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3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98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3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F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9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2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88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7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7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F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A5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C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3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D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F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34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F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F6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9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8E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B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4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1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E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6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9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1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2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23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0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F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6D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06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F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4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C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F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BA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D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D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8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E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02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0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5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7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DF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D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7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农业结构调整补贴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3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F8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4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F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7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F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BB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E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7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B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5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4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6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2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3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76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3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A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D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E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5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5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B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E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41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8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3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5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F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8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4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C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F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4D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2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0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B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5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D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E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7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85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A6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C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3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3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8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50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1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A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4F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4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2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1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0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2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CD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5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6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74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7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0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A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3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4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0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A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E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A4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2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0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8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17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FE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6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6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9C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9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A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0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0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1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2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7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9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EA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0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5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4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BC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5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3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AE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2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B9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8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C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3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C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6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2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C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2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B3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B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7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F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2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6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4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0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5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D2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D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0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E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D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F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2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AB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2D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2B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0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D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9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7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D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5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8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FB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10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A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4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1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0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F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6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E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F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03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2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1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其他目标价格补贴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7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6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0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D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8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C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F6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D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C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0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5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95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6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A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0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83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3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5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A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3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9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C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6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1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2E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C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3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D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2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8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C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7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4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F3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E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9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B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5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F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EA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A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A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1F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A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1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C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1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5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8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49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3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A4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0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C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6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8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C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0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5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E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F6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3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7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4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3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EC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B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D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2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CF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9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E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C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7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8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AA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73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F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3C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1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C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7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2D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E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0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E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D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E5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6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A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61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D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7C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5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2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1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1F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6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1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5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A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3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4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9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9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CB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D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9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7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B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F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A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7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E0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6D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6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C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9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A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C7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F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9F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C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98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F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1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8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E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6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95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7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0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87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7BA2B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3325B346">
      <w:pPr>
        <w:widowControl/>
        <w:jc w:val="center"/>
        <w:rPr>
          <w:rFonts w:hint="eastAsia" w:ascii="Times New Roman" w:hAnsi="Times New Roman" w:eastAsia="方正小标宋_GBK" w:cs="Times New Roman"/>
          <w:color w:val="auto"/>
          <w:kern w:val="0"/>
          <w:sz w:val="36"/>
          <w:szCs w:val="36"/>
        </w:rPr>
      </w:pPr>
    </w:p>
    <w:p w14:paraId="130002ED">
      <w:pPr>
        <w:widowControl/>
        <w:jc w:val="center"/>
        <w:rPr>
          <w:rFonts w:hint="eastAsia" w:ascii="Times New Roman" w:hAnsi="Times New Roman" w:eastAsia="方正小标宋_GBK" w:cs="Times New Roman"/>
          <w:color w:val="auto"/>
          <w:kern w:val="0"/>
          <w:sz w:val="36"/>
          <w:szCs w:val="36"/>
        </w:rPr>
      </w:pPr>
    </w:p>
    <w:p w14:paraId="14F661A3">
      <w:pPr>
        <w:widowControl/>
        <w:jc w:val="center"/>
        <w:rPr>
          <w:rFonts w:hint="eastAsia" w:ascii="Times New Roman" w:hAnsi="Times New Roman" w:eastAsia="方正小标宋_GBK" w:cs="Times New Roman"/>
          <w:color w:val="auto"/>
          <w:kern w:val="0"/>
          <w:sz w:val="36"/>
          <w:szCs w:val="36"/>
        </w:rPr>
      </w:pPr>
    </w:p>
    <w:p w14:paraId="4E42F97D">
      <w:pPr>
        <w:widowControl/>
        <w:jc w:val="center"/>
        <w:rPr>
          <w:rFonts w:hint="eastAsia" w:ascii="Times New Roman" w:hAnsi="Times New Roman" w:eastAsia="方正小标宋_GBK" w:cs="Times New Roman"/>
          <w:color w:val="auto"/>
          <w:kern w:val="0"/>
          <w:sz w:val="36"/>
          <w:szCs w:val="36"/>
        </w:rPr>
      </w:pPr>
    </w:p>
    <w:tbl>
      <w:tblPr>
        <w:tblStyle w:val="11"/>
        <w:tblW w:w="15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5"/>
        <w:gridCol w:w="500"/>
        <w:gridCol w:w="1410"/>
        <w:gridCol w:w="3778"/>
        <w:gridCol w:w="500"/>
        <w:gridCol w:w="1266"/>
        <w:gridCol w:w="1410"/>
        <w:gridCol w:w="1322"/>
        <w:gridCol w:w="1769"/>
      </w:tblGrid>
      <w:tr w14:paraId="494A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5460" w:type="dxa"/>
            <w:gridSpan w:val="9"/>
            <w:tcBorders>
              <w:top w:val="nil"/>
              <w:left w:val="nil"/>
              <w:bottom w:val="nil"/>
              <w:right w:val="nil"/>
            </w:tcBorders>
            <w:shd w:val="clear" w:color="auto" w:fill="auto"/>
            <w:noWrap/>
            <w:vAlign w:val="center"/>
          </w:tcPr>
          <w:p w14:paraId="48F7924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01B6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auto"/>
            <w:noWrap/>
            <w:vAlign w:val="center"/>
          </w:tcPr>
          <w:p w14:paraId="3380F3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8D4AE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468F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4BD0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6A2F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B3E8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FECC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05B9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A0AF5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4DCB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auto"/>
            <w:noWrap/>
            <w:vAlign w:val="bottom"/>
          </w:tcPr>
          <w:p w14:paraId="11903E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w:t>
            </w:r>
          </w:p>
        </w:tc>
        <w:tc>
          <w:tcPr>
            <w:tcW w:w="0" w:type="auto"/>
            <w:tcBorders>
              <w:top w:val="nil"/>
              <w:left w:val="nil"/>
              <w:bottom w:val="nil"/>
              <w:right w:val="nil"/>
            </w:tcBorders>
            <w:shd w:val="clear" w:color="auto" w:fill="auto"/>
            <w:noWrap/>
            <w:vAlign w:val="center"/>
          </w:tcPr>
          <w:p w14:paraId="5C4054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7C17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5A40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F089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657F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9761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FA51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575DA9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956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9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6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69A2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AA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12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26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11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1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A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4B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F4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AD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F15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3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9FFC5">
            <w:pPr>
              <w:jc w:val="center"/>
              <w:rPr>
                <w:rFonts w:hint="eastAsia" w:ascii="宋体" w:hAnsi="宋体" w:eastAsia="宋体" w:cs="宋体"/>
                <w:i w:val="0"/>
                <w:iCs w:val="0"/>
                <w:color w:val="000000"/>
                <w:sz w:val="22"/>
                <w:szCs w:val="22"/>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27939">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0E05F">
            <w:pPr>
              <w:jc w:val="center"/>
              <w:rPr>
                <w:rFonts w:hint="eastAsia" w:ascii="宋体" w:hAnsi="宋体" w:eastAsia="宋体" w:cs="宋体"/>
                <w:i w:val="0"/>
                <w:iCs w:val="0"/>
                <w:color w:val="000000"/>
                <w:sz w:val="22"/>
                <w:szCs w:val="22"/>
                <w:u w:val="none"/>
              </w:rPr>
            </w:pPr>
          </w:p>
        </w:tc>
        <w:tc>
          <w:tcPr>
            <w:tcW w:w="3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39970">
            <w:pPr>
              <w:jc w:val="center"/>
              <w:rPr>
                <w:rFonts w:hint="eastAsia" w:ascii="宋体" w:hAnsi="宋体" w:eastAsia="宋体" w:cs="宋体"/>
                <w:i w:val="0"/>
                <w:iCs w:val="0"/>
                <w:color w:val="000000"/>
                <w:sz w:val="22"/>
                <w:szCs w:val="22"/>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EA0D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D4F6">
            <w:pPr>
              <w:jc w:val="center"/>
              <w:rPr>
                <w:rFonts w:hint="eastAsia" w:ascii="宋体" w:hAnsi="宋体" w:eastAsia="宋体" w:cs="宋体"/>
                <w:i w:val="0"/>
                <w:iCs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FD85A">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37DAC">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AE92C">
            <w:pPr>
              <w:jc w:val="center"/>
              <w:rPr>
                <w:rFonts w:hint="eastAsia" w:ascii="宋体" w:hAnsi="宋体" w:eastAsia="宋体" w:cs="宋体"/>
                <w:i w:val="0"/>
                <w:iCs w:val="0"/>
                <w:color w:val="000000"/>
                <w:sz w:val="22"/>
                <w:szCs w:val="22"/>
                <w:u w:val="none"/>
              </w:rPr>
            </w:pPr>
          </w:p>
        </w:tc>
      </w:tr>
      <w:tr w14:paraId="07C1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4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4E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6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D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41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9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3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3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9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996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6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3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A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E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F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2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C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F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1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F0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F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6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C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B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3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6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E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0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E3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D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1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A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D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2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C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E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D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59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01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3DB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1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D16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B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C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6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B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9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5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F0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66B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1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371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5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4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9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D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5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8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B0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3A8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E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1E5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E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9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E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DE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F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5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6E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D27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D8C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D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8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C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2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92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B4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ED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3F7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5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4B4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F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D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0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2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0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3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D3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CE9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5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A5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2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E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E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2E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4A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3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9C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680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95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A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E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6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6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C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7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C4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C92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48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1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F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8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1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D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3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81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233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6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32E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C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9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9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1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4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04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53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679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D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D1D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9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3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9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F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5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A1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512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2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49C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8D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9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E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E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7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1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53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5C7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6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E1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4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9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0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7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6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9C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CEA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9C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D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3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4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4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D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C9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C1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50E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A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021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4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1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D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7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4E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1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23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544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3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DB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5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1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2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0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2B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8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EA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B47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F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F9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AD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D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4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8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6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3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0E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037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8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612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A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E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D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8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D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1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F7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05F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7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B49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1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D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0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1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8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1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77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617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5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25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5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4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1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A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F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97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64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3D3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0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A57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B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2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6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0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D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5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D9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CC32">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C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471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C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3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5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67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BB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7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5D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5A3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D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C23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5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D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FC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0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6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3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8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1B8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9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C0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9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5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D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72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4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6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4D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20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4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CA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7B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9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1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B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6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C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49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C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7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F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A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4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D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5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5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6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83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3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8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F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7F9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F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6A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8FA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FA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A9F0">
            <w:pPr>
              <w:jc w:val="right"/>
              <w:rPr>
                <w:rFonts w:hint="eastAsia" w:ascii="宋体" w:hAnsi="宋体" w:eastAsia="宋体" w:cs="宋体"/>
                <w:i w:val="0"/>
                <w:iCs w:val="0"/>
                <w:color w:val="000000"/>
                <w:sz w:val="22"/>
                <w:szCs w:val="22"/>
                <w:u w:val="none"/>
              </w:rPr>
            </w:pPr>
          </w:p>
        </w:tc>
      </w:tr>
      <w:tr w14:paraId="468B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C3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A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9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4AF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8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EF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1BA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0EC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B8C1">
            <w:pPr>
              <w:jc w:val="right"/>
              <w:rPr>
                <w:rFonts w:hint="eastAsia" w:ascii="宋体" w:hAnsi="宋体" w:eastAsia="宋体" w:cs="宋体"/>
                <w:i w:val="0"/>
                <w:iCs w:val="0"/>
                <w:color w:val="000000"/>
                <w:sz w:val="22"/>
                <w:szCs w:val="22"/>
                <w:u w:val="none"/>
              </w:rPr>
            </w:pPr>
          </w:p>
        </w:tc>
      </w:tr>
      <w:tr w14:paraId="5E9F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2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B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C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217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D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859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C9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C6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E4FE">
            <w:pPr>
              <w:jc w:val="right"/>
              <w:rPr>
                <w:rFonts w:hint="eastAsia" w:ascii="宋体" w:hAnsi="宋体" w:eastAsia="宋体" w:cs="宋体"/>
                <w:i w:val="0"/>
                <w:iCs w:val="0"/>
                <w:color w:val="000000"/>
                <w:sz w:val="22"/>
                <w:szCs w:val="22"/>
                <w:u w:val="none"/>
              </w:rPr>
            </w:pPr>
          </w:p>
        </w:tc>
      </w:tr>
      <w:tr w14:paraId="298E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27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A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D2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7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2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B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1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1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5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6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8"/>
            <w:tcBorders>
              <w:top w:val="nil"/>
              <w:left w:val="nil"/>
              <w:bottom w:val="nil"/>
              <w:right w:val="nil"/>
            </w:tcBorders>
            <w:shd w:val="clear" w:color="auto" w:fill="auto"/>
            <w:noWrap/>
            <w:vAlign w:val="center"/>
          </w:tcPr>
          <w:p w14:paraId="7411A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4F920B79">
            <w:pPr>
              <w:jc w:val="left"/>
              <w:rPr>
                <w:rFonts w:hint="eastAsia" w:ascii="宋体" w:hAnsi="宋体" w:eastAsia="宋体" w:cs="宋体"/>
                <w:i w:val="0"/>
                <w:iCs w:val="0"/>
                <w:color w:val="000000"/>
                <w:sz w:val="20"/>
                <w:szCs w:val="20"/>
                <w:u w:val="none"/>
              </w:rPr>
            </w:pPr>
          </w:p>
        </w:tc>
      </w:tr>
    </w:tbl>
    <w:p w14:paraId="45F87B70">
      <w:pPr>
        <w:widowControl/>
        <w:jc w:val="center"/>
        <w:rPr>
          <w:rFonts w:hint="eastAsia" w:ascii="Times New Roman" w:hAnsi="Times New Roman" w:eastAsia="方正小标宋_GBK" w:cs="Times New Roman"/>
          <w:color w:val="auto"/>
          <w:kern w:val="0"/>
          <w:sz w:val="36"/>
          <w:szCs w:val="36"/>
        </w:rPr>
      </w:pPr>
    </w:p>
    <w:p w14:paraId="4DFC1590">
      <w:pPr>
        <w:widowControl/>
        <w:jc w:val="center"/>
        <w:rPr>
          <w:rFonts w:hint="eastAsia" w:ascii="Times New Roman" w:hAnsi="Times New Roman" w:eastAsia="方正小标宋_GBK" w:cs="Times New Roman"/>
          <w:color w:val="auto"/>
          <w:kern w:val="0"/>
          <w:sz w:val="36"/>
          <w:szCs w:val="36"/>
        </w:rPr>
      </w:pPr>
    </w:p>
    <w:p w14:paraId="0C95E78D">
      <w:pPr>
        <w:widowControl/>
        <w:jc w:val="both"/>
        <w:rPr>
          <w:rFonts w:hint="eastAsia" w:ascii="Times New Roman" w:hAnsi="Times New Roman" w:eastAsia="方正小标宋_GBK" w:cs="Times New Roman"/>
          <w:color w:val="auto"/>
          <w:kern w:val="0"/>
          <w:sz w:val="36"/>
          <w:szCs w:val="36"/>
        </w:rPr>
      </w:pPr>
    </w:p>
    <w:tbl>
      <w:tblPr>
        <w:tblStyle w:val="11"/>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9"/>
        <w:gridCol w:w="1389"/>
        <w:gridCol w:w="222"/>
        <w:gridCol w:w="222"/>
        <w:gridCol w:w="1171"/>
        <w:gridCol w:w="1093"/>
        <w:gridCol w:w="975"/>
        <w:gridCol w:w="969"/>
        <w:gridCol w:w="926"/>
        <w:gridCol w:w="512"/>
        <w:gridCol w:w="704"/>
        <w:gridCol w:w="615"/>
        <w:gridCol w:w="463"/>
        <w:gridCol w:w="1402"/>
        <w:gridCol w:w="2429"/>
        <w:gridCol w:w="1410"/>
      </w:tblGrid>
      <w:tr w14:paraId="5BFD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851" w:type="dxa"/>
          <w:trHeight w:val="390" w:hRule="atLeast"/>
        </w:trPr>
        <w:tc>
          <w:tcPr>
            <w:tcW w:w="11670" w:type="dxa"/>
            <w:gridSpan w:val="14"/>
            <w:tcBorders>
              <w:top w:val="nil"/>
              <w:left w:val="nil"/>
              <w:bottom w:val="nil"/>
              <w:right w:val="nil"/>
            </w:tcBorders>
            <w:shd w:val="clear" w:color="auto" w:fill="auto"/>
            <w:noWrap/>
            <w:vAlign w:val="center"/>
          </w:tcPr>
          <w:p w14:paraId="0B29F70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2B1F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270" w:hRule="atLeast"/>
        </w:trPr>
        <w:tc>
          <w:tcPr>
            <w:tcW w:w="2416" w:type="dxa"/>
            <w:gridSpan w:val="2"/>
            <w:tcBorders>
              <w:top w:val="nil"/>
              <w:left w:val="nil"/>
              <w:bottom w:val="nil"/>
              <w:right w:val="nil"/>
            </w:tcBorders>
            <w:shd w:val="clear" w:color="auto" w:fill="auto"/>
            <w:noWrap/>
            <w:vAlign w:val="center"/>
          </w:tcPr>
          <w:p w14:paraId="4E30E9FD">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14:paraId="3C5A2875">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14:paraId="670789EB">
            <w:pPr>
              <w:rPr>
                <w:rFonts w:hint="eastAsia" w:ascii="宋体" w:hAnsi="宋体" w:eastAsia="宋体" w:cs="宋体"/>
                <w:i w:val="0"/>
                <w:iCs w:val="0"/>
                <w:color w:val="000000"/>
                <w:sz w:val="22"/>
                <w:szCs w:val="22"/>
                <w:u w:val="none"/>
              </w:rPr>
            </w:pPr>
          </w:p>
        </w:tc>
        <w:tc>
          <w:tcPr>
            <w:tcW w:w="4176" w:type="dxa"/>
            <w:gridSpan w:val="4"/>
            <w:tcBorders>
              <w:top w:val="nil"/>
              <w:left w:val="nil"/>
              <w:bottom w:val="nil"/>
              <w:right w:val="nil"/>
            </w:tcBorders>
            <w:shd w:val="clear" w:color="auto" w:fill="auto"/>
            <w:noWrap/>
            <w:vAlign w:val="center"/>
          </w:tcPr>
          <w:p w14:paraId="7C4E8FEC">
            <w:pPr>
              <w:rPr>
                <w:rFonts w:hint="eastAsia" w:ascii="宋体" w:hAnsi="宋体" w:eastAsia="宋体" w:cs="宋体"/>
                <w:i w:val="0"/>
                <w:iCs w:val="0"/>
                <w:color w:val="000000"/>
                <w:sz w:val="22"/>
                <w:szCs w:val="22"/>
                <w:u w:val="none"/>
              </w:rPr>
            </w:pPr>
          </w:p>
        </w:tc>
        <w:tc>
          <w:tcPr>
            <w:tcW w:w="1441" w:type="dxa"/>
            <w:gridSpan w:val="2"/>
            <w:tcBorders>
              <w:top w:val="nil"/>
              <w:left w:val="nil"/>
              <w:bottom w:val="nil"/>
              <w:right w:val="nil"/>
            </w:tcBorders>
            <w:shd w:val="clear" w:color="auto" w:fill="auto"/>
            <w:noWrap/>
            <w:vAlign w:val="center"/>
          </w:tcPr>
          <w:p w14:paraId="71B8F38D">
            <w:pPr>
              <w:rPr>
                <w:rFonts w:hint="eastAsia" w:ascii="宋体" w:hAnsi="宋体" w:eastAsia="宋体" w:cs="宋体"/>
                <w:i w:val="0"/>
                <w:iCs w:val="0"/>
                <w:color w:val="000000"/>
                <w:sz w:val="22"/>
                <w:szCs w:val="22"/>
                <w:u w:val="none"/>
              </w:rPr>
            </w:pPr>
          </w:p>
        </w:tc>
        <w:tc>
          <w:tcPr>
            <w:tcW w:w="1323" w:type="dxa"/>
            <w:gridSpan w:val="2"/>
            <w:tcBorders>
              <w:top w:val="nil"/>
              <w:left w:val="nil"/>
              <w:bottom w:val="nil"/>
              <w:right w:val="nil"/>
            </w:tcBorders>
            <w:shd w:val="clear" w:color="auto" w:fill="auto"/>
            <w:noWrap/>
            <w:vAlign w:val="center"/>
          </w:tcPr>
          <w:p w14:paraId="3DDDF551">
            <w:pPr>
              <w:rPr>
                <w:rFonts w:hint="eastAsia" w:ascii="宋体" w:hAnsi="宋体" w:eastAsia="宋体" w:cs="宋体"/>
                <w:i w:val="0"/>
                <w:iCs w:val="0"/>
                <w:color w:val="000000"/>
                <w:sz w:val="22"/>
                <w:szCs w:val="22"/>
                <w:u w:val="none"/>
              </w:rPr>
            </w:pPr>
          </w:p>
        </w:tc>
        <w:tc>
          <w:tcPr>
            <w:tcW w:w="1870" w:type="dxa"/>
            <w:gridSpan w:val="2"/>
            <w:tcBorders>
              <w:top w:val="nil"/>
              <w:left w:val="nil"/>
              <w:bottom w:val="nil"/>
              <w:right w:val="nil"/>
            </w:tcBorders>
            <w:shd w:val="clear" w:color="auto" w:fill="auto"/>
            <w:noWrap/>
            <w:vAlign w:val="bottom"/>
          </w:tcPr>
          <w:p w14:paraId="0272E8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1B01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270" w:hRule="atLeast"/>
        </w:trPr>
        <w:tc>
          <w:tcPr>
            <w:tcW w:w="2416" w:type="dxa"/>
            <w:gridSpan w:val="2"/>
            <w:tcBorders>
              <w:top w:val="nil"/>
              <w:left w:val="nil"/>
              <w:bottom w:val="nil"/>
              <w:right w:val="nil"/>
            </w:tcBorders>
            <w:shd w:val="clear" w:color="auto" w:fill="auto"/>
            <w:noWrap/>
            <w:vAlign w:val="bottom"/>
          </w:tcPr>
          <w:p w14:paraId="3B6E1B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w:t>
            </w:r>
          </w:p>
        </w:tc>
        <w:tc>
          <w:tcPr>
            <w:tcW w:w="222" w:type="dxa"/>
            <w:tcBorders>
              <w:top w:val="nil"/>
              <w:left w:val="nil"/>
              <w:bottom w:val="nil"/>
              <w:right w:val="nil"/>
            </w:tcBorders>
            <w:shd w:val="clear" w:color="auto" w:fill="auto"/>
            <w:noWrap/>
            <w:vAlign w:val="center"/>
          </w:tcPr>
          <w:p w14:paraId="24C70DBC">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14:paraId="187D99BF">
            <w:pPr>
              <w:rPr>
                <w:rFonts w:hint="eastAsia" w:ascii="宋体" w:hAnsi="宋体" w:eastAsia="宋体" w:cs="宋体"/>
                <w:i w:val="0"/>
                <w:iCs w:val="0"/>
                <w:color w:val="000000"/>
                <w:sz w:val="22"/>
                <w:szCs w:val="22"/>
                <w:u w:val="none"/>
              </w:rPr>
            </w:pPr>
          </w:p>
        </w:tc>
        <w:tc>
          <w:tcPr>
            <w:tcW w:w="4176" w:type="dxa"/>
            <w:gridSpan w:val="4"/>
            <w:tcBorders>
              <w:top w:val="nil"/>
              <w:left w:val="nil"/>
              <w:bottom w:val="nil"/>
              <w:right w:val="nil"/>
            </w:tcBorders>
            <w:shd w:val="clear" w:color="auto" w:fill="auto"/>
            <w:noWrap/>
            <w:vAlign w:val="center"/>
          </w:tcPr>
          <w:p w14:paraId="357768D4">
            <w:pPr>
              <w:rPr>
                <w:rFonts w:hint="eastAsia" w:ascii="宋体" w:hAnsi="宋体" w:eastAsia="宋体" w:cs="宋体"/>
                <w:i w:val="0"/>
                <w:iCs w:val="0"/>
                <w:color w:val="000000"/>
                <w:sz w:val="22"/>
                <w:szCs w:val="22"/>
                <w:u w:val="none"/>
              </w:rPr>
            </w:pPr>
          </w:p>
        </w:tc>
        <w:tc>
          <w:tcPr>
            <w:tcW w:w="1441" w:type="dxa"/>
            <w:gridSpan w:val="2"/>
            <w:tcBorders>
              <w:top w:val="nil"/>
              <w:left w:val="nil"/>
              <w:bottom w:val="nil"/>
              <w:right w:val="nil"/>
            </w:tcBorders>
            <w:shd w:val="clear" w:color="auto" w:fill="auto"/>
            <w:noWrap/>
            <w:vAlign w:val="center"/>
          </w:tcPr>
          <w:p w14:paraId="1FBE76E4">
            <w:pPr>
              <w:rPr>
                <w:rFonts w:hint="eastAsia" w:ascii="宋体" w:hAnsi="宋体" w:eastAsia="宋体" w:cs="宋体"/>
                <w:i w:val="0"/>
                <w:iCs w:val="0"/>
                <w:color w:val="000000"/>
                <w:sz w:val="22"/>
                <w:szCs w:val="22"/>
                <w:u w:val="none"/>
              </w:rPr>
            </w:pPr>
          </w:p>
        </w:tc>
        <w:tc>
          <w:tcPr>
            <w:tcW w:w="1323" w:type="dxa"/>
            <w:gridSpan w:val="2"/>
            <w:tcBorders>
              <w:top w:val="nil"/>
              <w:left w:val="nil"/>
              <w:bottom w:val="nil"/>
              <w:right w:val="nil"/>
            </w:tcBorders>
            <w:shd w:val="clear" w:color="auto" w:fill="auto"/>
            <w:noWrap/>
            <w:vAlign w:val="center"/>
          </w:tcPr>
          <w:p w14:paraId="55A51CC6">
            <w:pPr>
              <w:rPr>
                <w:rFonts w:hint="eastAsia" w:ascii="宋体" w:hAnsi="宋体" w:eastAsia="宋体" w:cs="宋体"/>
                <w:i w:val="0"/>
                <w:iCs w:val="0"/>
                <w:color w:val="000000"/>
                <w:sz w:val="22"/>
                <w:szCs w:val="22"/>
                <w:u w:val="none"/>
              </w:rPr>
            </w:pPr>
          </w:p>
        </w:tc>
        <w:tc>
          <w:tcPr>
            <w:tcW w:w="1870" w:type="dxa"/>
            <w:gridSpan w:val="2"/>
            <w:tcBorders>
              <w:top w:val="nil"/>
              <w:left w:val="nil"/>
              <w:bottom w:val="nil"/>
              <w:right w:val="nil"/>
            </w:tcBorders>
            <w:shd w:val="clear" w:color="auto" w:fill="auto"/>
            <w:noWrap/>
            <w:vAlign w:val="bottom"/>
          </w:tcPr>
          <w:p w14:paraId="2C5CC6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236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7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E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B65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996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AE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17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21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CE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3D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9B2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270" w:hRule="atLeast"/>
        </w:trPr>
        <w:tc>
          <w:tcPr>
            <w:tcW w:w="28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D32B">
            <w:pPr>
              <w:jc w:val="center"/>
              <w:rPr>
                <w:rFonts w:hint="eastAsia" w:ascii="宋体" w:hAnsi="宋体" w:eastAsia="宋体" w:cs="宋体"/>
                <w:i w:val="0"/>
                <w:iCs w:val="0"/>
                <w:color w:val="000000"/>
                <w:sz w:val="22"/>
                <w:szCs w:val="22"/>
                <w:u w:val="none"/>
              </w:rPr>
            </w:pPr>
          </w:p>
        </w:tc>
        <w:tc>
          <w:tcPr>
            <w:tcW w:w="41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BA9F">
            <w:pPr>
              <w:jc w:val="center"/>
              <w:rPr>
                <w:rFonts w:hint="eastAsia" w:ascii="宋体" w:hAnsi="宋体" w:eastAsia="宋体" w:cs="宋体"/>
                <w:i w:val="0"/>
                <w:iCs w:val="0"/>
                <w:color w:val="000000"/>
                <w:sz w:val="22"/>
                <w:szCs w:val="22"/>
                <w:u w:val="none"/>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07880">
            <w:pPr>
              <w:jc w:val="center"/>
              <w:rPr>
                <w:rFonts w:hint="eastAsia" w:ascii="宋体" w:hAnsi="宋体" w:eastAsia="宋体" w:cs="宋体"/>
                <w:i w:val="0"/>
                <w:iCs w:val="0"/>
                <w:color w:val="000000"/>
                <w:sz w:val="22"/>
                <w:szCs w:val="22"/>
                <w:u w:val="none"/>
              </w:rPr>
            </w:pPr>
          </w:p>
        </w:tc>
        <w:tc>
          <w:tcPr>
            <w:tcW w:w="1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1ED15">
            <w:pPr>
              <w:jc w:val="center"/>
              <w:rPr>
                <w:rFonts w:hint="eastAsia" w:ascii="宋体" w:hAnsi="宋体" w:eastAsia="宋体" w:cs="宋体"/>
                <w:i w:val="0"/>
                <w:iCs w:val="0"/>
                <w:color w:val="000000"/>
                <w:sz w:val="22"/>
                <w:szCs w:val="22"/>
                <w:u w:val="none"/>
              </w:rPr>
            </w:pPr>
          </w:p>
        </w:tc>
        <w:tc>
          <w:tcPr>
            <w:tcW w:w="1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DD81E">
            <w:pPr>
              <w:jc w:val="center"/>
              <w:rPr>
                <w:rFonts w:hint="eastAsia" w:ascii="宋体" w:hAnsi="宋体" w:eastAsia="宋体" w:cs="宋体"/>
                <w:i w:val="0"/>
                <w:iCs w:val="0"/>
                <w:color w:val="000000"/>
                <w:sz w:val="22"/>
                <w:szCs w:val="22"/>
                <w:u w:val="none"/>
              </w:rPr>
            </w:pPr>
          </w:p>
        </w:tc>
      </w:tr>
      <w:tr w14:paraId="0900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35DAA">
            <w:pPr>
              <w:jc w:val="center"/>
              <w:rPr>
                <w:rFonts w:hint="eastAsia" w:ascii="宋体" w:hAnsi="宋体" w:eastAsia="宋体" w:cs="宋体"/>
                <w:i w:val="0"/>
                <w:iCs w:val="0"/>
                <w:color w:val="000000"/>
                <w:sz w:val="22"/>
                <w:szCs w:val="22"/>
                <w:u w:val="none"/>
              </w:rPr>
            </w:pPr>
          </w:p>
        </w:tc>
        <w:tc>
          <w:tcPr>
            <w:tcW w:w="41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5A03">
            <w:pPr>
              <w:jc w:val="center"/>
              <w:rPr>
                <w:rFonts w:hint="eastAsia" w:ascii="宋体" w:hAnsi="宋体" w:eastAsia="宋体" w:cs="宋体"/>
                <w:i w:val="0"/>
                <w:iCs w:val="0"/>
                <w:color w:val="000000"/>
                <w:sz w:val="22"/>
                <w:szCs w:val="22"/>
                <w:u w:val="none"/>
              </w:rPr>
            </w:pPr>
          </w:p>
        </w:tc>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FC77">
            <w:pPr>
              <w:jc w:val="center"/>
              <w:rPr>
                <w:rFonts w:hint="eastAsia" w:ascii="宋体" w:hAnsi="宋体" w:eastAsia="宋体" w:cs="宋体"/>
                <w:i w:val="0"/>
                <w:iCs w:val="0"/>
                <w:color w:val="000000"/>
                <w:sz w:val="22"/>
                <w:szCs w:val="22"/>
                <w:u w:val="none"/>
              </w:rPr>
            </w:pPr>
          </w:p>
        </w:tc>
        <w:tc>
          <w:tcPr>
            <w:tcW w:w="1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DFC9">
            <w:pPr>
              <w:jc w:val="center"/>
              <w:rPr>
                <w:rFonts w:hint="eastAsia" w:ascii="宋体" w:hAnsi="宋体" w:eastAsia="宋体" w:cs="宋体"/>
                <w:i w:val="0"/>
                <w:iCs w:val="0"/>
                <w:color w:val="000000"/>
                <w:sz w:val="22"/>
                <w:szCs w:val="22"/>
                <w:u w:val="none"/>
              </w:rPr>
            </w:pPr>
          </w:p>
        </w:tc>
        <w:tc>
          <w:tcPr>
            <w:tcW w:w="1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B2EB9">
            <w:pPr>
              <w:jc w:val="center"/>
              <w:rPr>
                <w:rFonts w:hint="eastAsia" w:ascii="宋体" w:hAnsi="宋体" w:eastAsia="宋体" w:cs="宋体"/>
                <w:i w:val="0"/>
                <w:iCs w:val="0"/>
                <w:color w:val="000000"/>
                <w:sz w:val="22"/>
                <w:szCs w:val="22"/>
                <w:u w:val="none"/>
              </w:rPr>
            </w:pPr>
          </w:p>
        </w:tc>
      </w:tr>
      <w:tr w14:paraId="1DD9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7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8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1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5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F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9F5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7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4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E4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23,159.09</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5A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6,318.75</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1C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16,840.33</w:t>
            </w:r>
          </w:p>
        </w:tc>
      </w:tr>
      <w:tr w14:paraId="7EA4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B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1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9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0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D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20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E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D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D7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2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8F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73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2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5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2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1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F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37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8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4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B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A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348.29</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4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0E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2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7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9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A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3E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2A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1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2080116</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0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引进人才费用</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3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0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6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29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E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5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C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0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6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C61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D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E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A5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3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0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44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D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0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F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B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C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98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6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0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C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5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7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3D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8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7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B5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57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1E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F1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0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C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7E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0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7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A1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1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B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E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6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E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EC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4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5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4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99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3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B6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B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9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90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8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69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7E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4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B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8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D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48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0E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E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B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95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5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7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18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1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0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1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21,344.65</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6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4,504.32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F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16,840.33</w:t>
            </w:r>
          </w:p>
        </w:tc>
      </w:tr>
      <w:tr w14:paraId="58A1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C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E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F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13,427.19</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4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2,319.60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7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11,107.58</w:t>
            </w:r>
          </w:p>
        </w:tc>
      </w:tr>
      <w:tr w14:paraId="3718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2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A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CB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1,156.31</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9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1,156.31</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A5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3F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0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2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C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E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5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2B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B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5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病虫害控制</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6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F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F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89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3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E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9B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9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8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8F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3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0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E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CA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7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85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C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D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5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5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3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53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1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1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E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186.96</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34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B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8A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5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F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农业结构调整补贴</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1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716.79</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3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7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716.79</w:t>
            </w:r>
          </w:p>
        </w:tc>
      </w:tr>
      <w:tr w14:paraId="6F56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F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2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A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6,280.35</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E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9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6,280.35</w:t>
            </w:r>
          </w:p>
        </w:tc>
      </w:tr>
      <w:tr w14:paraId="6A0E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3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3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B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436.52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BE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436.52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7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FA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6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0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8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303.47</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D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303.47</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7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D8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7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7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0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3,571.30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F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4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3,571.30</w:t>
            </w:r>
          </w:p>
        </w:tc>
      </w:tr>
      <w:tr w14:paraId="23268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4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D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31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539.14</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0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5D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539.14</w:t>
            </w:r>
          </w:p>
        </w:tc>
      </w:tr>
      <w:tr w14:paraId="7BAA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4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8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4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8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E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F1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0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6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8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194.38</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C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B7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E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3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F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6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9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7A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D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3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A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1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5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5F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8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1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1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5,920.00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1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8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5,732.75</w:t>
            </w:r>
          </w:p>
        </w:tc>
      </w:tr>
      <w:tr w14:paraId="5D2A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A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5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2C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2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30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6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7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E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3,617.12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D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3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3,617.12</w:t>
            </w:r>
          </w:p>
        </w:tc>
      </w:tr>
      <w:tr w14:paraId="190A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B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9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2,115.63</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E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B3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2,115.63</w:t>
            </w:r>
          </w:p>
        </w:tc>
      </w:tr>
      <w:tr w14:paraId="7444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13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7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9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184.24</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D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59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DB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1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A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目标价格补贴</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3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F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A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36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0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A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其他目标价格补贴</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74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1,763.73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7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50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B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C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F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0A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49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9E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6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7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6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5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0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1D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E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2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E2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0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D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2B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5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21703</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7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金融发展支出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3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B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2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CD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9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2170399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F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其他金融发展支出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9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C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F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3E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6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3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0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1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7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10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F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0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0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8C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3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7E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8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E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4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2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5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40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C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B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粮油物资储备支出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1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B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8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7E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7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6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粮油物资事务</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7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4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8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C2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7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5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F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1,279.52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3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5E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51" w:type="dxa"/>
          <w:trHeight w:val="300" w:hRule="atLeast"/>
        </w:trPr>
        <w:tc>
          <w:tcPr>
            <w:tcW w:w="11670" w:type="dxa"/>
            <w:gridSpan w:val="14"/>
            <w:tcBorders>
              <w:top w:val="nil"/>
              <w:left w:val="nil"/>
              <w:bottom w:val="nil"/>
              <w:right w:val="nil"/>
            </w:tcBorders>
            <w:shd w:val="clear" w:color="auto" w:fill="auto"/>
            <w:noWrap/>
            <w:vAlign w:val="center"/>
          </w:tcPr>
          <w:p w14:paraId="6EC31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14:paraId="0C69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521" w:type="dxa"/>
            <w:gridSpan w:val="16"/>
            <w:tcBorders>
              <w:top w:val="nil"/>
              <w:left w:val="nil"/>
              <w:bottom w:val="nil"/>
              <w:right w:val="nil"/>
            </w:tcBorders>
            <w:shd w:val="clear" w:color="auto" w:fill="auto"/>
            <w:noWrap/>
            <w:vAlign w:val="center"/>
          </w:tcPr>
          <w:p w14:paraId="7A07AB2E">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3A9A9F7C">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4A95FEE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1264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2" w:type="dxa"/>
            <w:tcBorders>
              <w:top w:val="nil"/>
              <w:left w:val="nil"/>
              <w:bottom w:val="nil"/>
              <w:right w:val="nil"/>
            </w:tcBorders>
            <w:shd w:val="clear" w:color="auto" w:fill="auto"/>
            <w:noWrap/>
            <w:vAlign w:val="center"/>
          </w:tcPr>
          <w:p w14:paraId="07EDFB6D">
            <w:pPr>
              <w:rPr>
                <w:rFonts w:hint="eastAsia" w:ascii="宋体" w:hAnsi="宋体" w:eastAsia="宋体" w:cs="宋体"/>
                <w:i w:val="0"/>
                <w:iCs w:val="0"/>
                <w:color w:val="000000"/>
                <w:sz w:val="22"/>
                <w:szCs w:val="22"/>
                <w:u w:val="none"/>
              </w:rPr>
            </w:pPr>
          </w:p>
        </w:tc>
        <w:tc>
          <w:tcPr>
            <w:tcW w:w="3013" w:type="dxa"/>
            <w:gridSpan w:val="4"/>
            <w:tcBorders>
              <w:top w:val="nil"/>
              <w:left w:val="nil"/>
              <w:bottom w:val="nil"/>
              <w:right w:val="nil"/>
            </w:tcBorders>
            <w:shd w:val="clear" w:color="auto" w:fill="auto"/>
            <w:noWrap/>
            <w:vAlign w:val="center"/>
          </w:tcPr>
          <w:p w14:paraId="19709E80">
            <w:pPr>
              <w:rPr>
                <w:rFonts w:hint="eastAsia" w:ascii="宋体" w:hAnsi="宋体" w:eastAsia="宋体" w:cs="宋体"/>
                <w:i w:val="0"/>
                <w:iCs w:val="0"/>
                <w:color w:val="000000"/>
                <w:sz w:val="22"/>
                <w:szCs w:val="22"/>
                <w:u w:val="none"/>
              </w:rPr>
            </w:pPr>
          </w:p>
        </w:tc>
        <w:tc>
          <w:tcPr>
            <w:tcW w:w="1052" w:type="dxa"/>
            <w:tcBorders>
              <w:top w:val="nil"/>
              <w:left w:val="nil"/>
              <w:bottom w:val="nil"/>
              <w:right w:val="nil"/>
            </w:tcBorders>
            <w:shd w:val="clear" w:color="auto" w:fill="auto"/>
            <w:noWrap/>
            <w:vAlign w:val="center"/>
          </w:tcPr>
          <w:p w14:paraId="2D5F2E39">
            <w:pPr>
              <w:rPr>
                <w:rFonts w:hint="eastAsia" w:ascii="宋体" w:hAnsi="宋体" w:eastAsia="宋体" w:cs="宋体"/>
                <w:i w:val="0"/>
                <w:iCs w:val="0"/>
                <w:color w:val="000000"/>
                <w:sz w:val="22"/>
                <w:szCs w:val="22"/>
                <w:u w:val="none"/>
              </w:rPr>
            </w:pPr>
          </w:p>
        </w:tc>
        <w:tc>
          <w:tcPr>
            <w:tcW w:w="977" w:type="dxa"/>
            <w:tcBorders>
              <w:top w:val="nil"/>
              <w:left w:val="nil"/>
              <w:bottom w:val="nil"/>
              <w:right w:val="nil"/>
            </w:tcBorders>
            <w:shd w:val="clear" w:color="auto" w:fill="auto"/>
            <w:noWrap/>
            <w:vAlign w:val="center"/>
          </w:tcPr>
          <w:p w14:paraId="16ADD4AE">
            <w:pPr>
              <w:rPr>
                <w:rFonts w:hint="eastAsia" w:ascii="宋体" w:hAnsi="宋体" w:eastAsia="宋体" w:cs="宋体"/>
                <w:i w:val="0"/>
                <w:iCs w:val="0"/>
                <w:color w:val="000000"/>
                <w:sz w:val="22"/>
                <w:szCs w:val="22"/>
                <w:u w:val="none"/>
              </w:rPr>
            </w:pPr>
          </w:p>
        </w:tc>
        <w:tc>
          <w:tcPr>
            <w:tcW w:w="1900" w:type="dxa"/>
            <w:gridSpan w:val="2"/>
            <w:tcBorders>
              <w:top w:val="nil"/>
              <w:left w:val="nil"/>
              <w:bottom w:val="nil"/>
              <w:right w:val="nil"/>
            </w:tcBorders>
            <w:shd w:val="clear" w:color="auto" w:fill="auto"/>
            <w:noWrap/>
            <w:vAlign w:val="center"/>
          </w:tcPr>
          <w:p w14:paraId="39247247">
            <w:pPr>
              <w:rPr>
                <w:rFonts w:hint="eastAsia" w:ascii="宋体" w:hAnsi="宋体" w:eastAsia="宋体" w:cs="宋体"/>
                <w:i w:val="0"/>
                <w:iCs w:val="0"/>
                <w:color w:val="000000"/>
                <w:sz w:val="22"/>
                <w:szCs w:val="22"/>
                <w:u w:val="none"/>
              </w:rPr>
            </w:pPr>
          </w:p>
        </w:tc>
        <w:tc>
          <w:tcPr>
            <w:tcW w:w="1219" w:type="dxa"/>
            <w:gridSpan w:val="2"/>
            <w:tcBorders>
              <w:top w:val="nil"/>
              <w:left w:val="nil"/>
              <w:bottom w:val="nil"/>
              <w:right w:val="nil"/>
            </w:tcBorders>
            <w:shd w:val="clear" w:color="auto" w:fill="auto"/>
            <w:noWrap/>
            <w:vAlign w:val="center"/>
          </w:tcPr>
          <w:p w14:paraId="1A4093DB">
            <w:pPr>
              <w:rPr>
                <w:rFonts w:hint="eastAsia" w:ascii="宋体" w:hAnsi="宋体" w:eastAsia="宋体" w:cs="宋体"/>
                <w:i w:val="0"/>
                <w:iCs w:val="0"/>
                <w:color w:val="000000"/>
                <w:sz w:val="22"/>
                <w:szCs w:val="22"/>
                <w:u w:val="none"/>
              </w:rPr>
            </w:pPr>
          </w:p>
        </w:tc>
        <w:tc>
          <w:tcPr>
            <w:tcW w:w="1081" w:type="dxa"/>
            <w:gridSpan w:val="2"/>
            <w:tcBorders>
              <w:top w:val="nil"/>
              <w:left w:val="nil"/>
              <w:bottom w:val="nil"/>
              <w:right w:val="nil"/>
            </w:tcBorders>
            <w:shd w:val="clear" w:color="auto" w:fill="auto"/>
            <w:noWrap/>
            <w:vAlign w:val="center"/>
          </w:tcPr>
          <w:p w14:paraId="6BF1140C">
            <w:pPr>
              <w:rPr>
                <w:rFonts w:hint="eastAsia" w:ascii="宋体" w:hAnsi="宋体" w:eastAsia="宋体" w:cs="宋体"/>
                <w:i w:val="0"/>
                <w:iCs w:val="0"/>
                <w:color w:val="000000"/>
                <w:sz w:val="22"/>
                <w:szCs w:val="22"/>
                <w:u w:val="none"/>
              </w:rPr>
            </w:pPr>
          </w:p>
        </w:tc>
        <w:tc>
          <w:tcPr>
            <w:tcW w:w="5257" w:type="dxa"/>
            <w:gridSpan w:val="3"/>
            <w:tcBorders>
              <w:top w:val="nil"/>
              <w:left w:val="nil"/>
              <w:bottom w:val="nil"/>
              <w:right w:val="nil"/>
            </w:tcBorders>
            <w:shd w:val="clear" w:color="auto" w:fill="auto"/>
            <w:noWrap/>
            <w:vAlign w:val="bottom"/>
          </w:tcPr>
          <w:p w14:paraId="3CBC63F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2704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35" w:type="dxa"/>
            <w:gridSpan w:val="5"/>
            <w:tcBorders>
              <w:top w:val="nil"/>
              <w:left w:val="nil"/>
              <w:bottom w:val="nil"/>
              <w:right w:val="nil"/>
            </w:tcBorders>
            <w:shd w:val="clear" w:color="auto" w:fill="auto"/>
            <w:noWrap/>
            <w:vAlign w:val="bottom"/>
          </w:tcPr>
          <w:p w14:paraId="1195BE6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部门：溆浦县农业农村局</w:t>
            </w:r>
          </w:p>
        </w:tc>
        <w:tc>
          <w:tcPr>
            <w:tcW w:w="1052" w:type="dxa"/>
            <w:tcBorders>
              <w:top w:val="nil"/>
              <w:left w:val="nil"/>
              <w:bottom w:val="nil"/>
              <w:right w:val="nil"/>
            </w:tcBorders>
            <w:shd w:val="clear" w:color="auto" w:fill="auto"/>
            <w:noWrap/>
            <w:vAlign w:val="center"/>
          </w:tcPr>
          <w:p w14:paraId="1730AE5C">
            <w:pPr>
              <w:rPr>
                <w:rFonts w:hint="eastAsia" w:ascii="宋体" w:hAnsi="宋体" w:eastAsia="宋体" w:cs="宋体"/>
                <w:i w:val="0"/>
                <w:iCs w:val="0"/>
                <w:color w:val="000000"/>
                <w:sz w:val="22"/>
                <w:szCs w:val="22"/>
                <w:u w:val="none"/>
              </w:rPr>
            </w:pPr>
          </w:p>
        </w:tc>
        <w:tc>
          <w:tcPr>
            <w:tcW w:w="977" w:type="dxa"/>
            <w:tcBorders>
              <w:top w:val="nil"/>
              <w:left w:val="nil"/>
              <w:bottom w:val="nil"/>
              <w:right w:val="nil"/>
            </w:tcBorders>
            <w:shd w:val="clear" w:color="auto" w:fill="auto"/>
            <w:noWrap/>
            <w:vAlign w:val="center"/>
          </w:tcPr>
          <w:p w14:paraId="0B6C00B7">
            <w:pPr>
              <w:rPr>
                <w:rFonts w:hint="eastAsia" w:ascii="宋体" w:hAnsi="宋体" w:eastAsia="宋体" w:cs="宋体"/>
                <w:i w:val="0"/>
                <w:iCs w:val="0"/>
                <w:color w:val="000000"/>
                <w:sz w:val="22"/>
                <w:szCs w:val="22"/>
                <w:u w:val="none"/>
              </w:rPr>
            </w:pPr>
          </w:p>
        </w:tc>
        <w:tc>
          <w:tcPr>
            <w:tcW w:w="1900" w:type="dxa"/>
            <w:gridSpan w:val="2"/>
            <w:tcBorders>
              <w:top w:val="nil"/>
              <w:left w:val="nil"/>
              <w:bottom w:val="nil"/>
              <w:right w:val="nil"/>
            </w:tcBorders>
            <w:shd w:val="clear" w:color="auto" w:fill="auto"/>
            <w:noWrap/>
            <w:vAlign w:val="center"/>
          </w:tcPr>
          <w:p w14:paraId="521D7526">
            <w:pPr>
              <w:rPr>
                <w:rFonts w:hint="eastAsia" w:ascii="宋体" w:hAnsi="宋体" w:eastAsia="宋体" w:cs="宋体"/>
                <w:i w:val="0"/>
                <w:iCs w:val="0"/>
                <w:color w:val="000000"/>
                <w:sz w:val="22"/>
                <w:szCs w:val="22"/>
                <w:u w:val="none"/>
              </w:rPr>
            </w:pPr>
          </w:p>
        </w:tc>
        <w:tc>
          <w:tcPr>
            <w:tcW w:w="1219" w:type="dxa"/>
            <w:gridSpan w:val="2"/>
            <w:tcBorders>
              <w:top w:val="nil"/>
              <w:left w:val="nil"/>
              <w:bottom w:val="nil"/>
              <w:right w:val="nil"/>
            </w:tcBorders>
            <w:shd w:val="clear" w:color="auto" w:fill="auto"/>
            <w:noWrap/>
            <w:vAlign w:val="center"/>
          </w:tcPr>
          <w:p w14:paraId="280A96B2">
            <w:pPr>
              <w:rPr>
                <w:rFonts w:hint="eastAsia" w:ascii="宋体" w:hAnsi="宋体" w:eastAsia="宋体" w:cs="宋体"/>
                <w:i w:val="0"/>
                <w:iCs w:val="0"/>
                <w:color w:val="000000"/>
                <w:sz w:val="22"/>
                <w:szCs w:val="22"/>
                <w:u w:val="none"/>
              </w:rPr>
            </w:pPr>
          </w:p>
        </w:tc>
        <w:tc>
          <w:tcPr>
            <w:tcW w:w="1081" w:type="dxa"/>
            <w:gridSpan w:val="2"/>
            <w:tcBorders>
              <w:top w:val="nil"/>
              <w:left w:val="nil"/>
              <w:bottom w:val="nil"/>
              <w:right w:val="nil"/>
            </w:tcBorders>
            <w:shd w:val="clear" w:color="auto" w:fill="auto"/>
            <w:noWrap/>
            <w:vAlign w:val="center"/>
          </w:tcPr>
          <w:p w14:paraId="7E5AFA87">
            <w:pPr>
              <w:rPr>
                <w:rFonts w:hint="eastAsia" w:ascii="宋体" w:hAnsi="宋体" w:eastAsia="宋体" w:cs="宋体"/>
                <w:i w:val="0"/>
                <w:iCs w:val="0"/>
                <w:color w:val="000000"/>
                <w:sz w:val="22"/>
                <w:szCs w:val="22"/>
                <w:u w:val="none"/>
              </w:rPr>
            </w:pPr>
          </w:p>
        </w:tc>
        <w:tc>
          <w:tcPr>
            <w:tcW w:w="3843" w:type="dxa"/>
            <w:gridSpan w:val="2"/>
            <w:tcBorders>
              <w:top w:val="nil"/>
              <w:left w:val="nil"/>
              <w:bottom w:val="nil"/>
              <w:right w:val="nil"/>
            </w:tcBorders>
            <w:shd w:val="clear" w:color="auto" w:fill="auto"/>
            <w:noWrap/>
            <w:vAlign w:val="center"/>
          </w:tcPr>
          <w:p w14:paraId="4A7715E0">
            <w:pPr>
              <w:jc w:val="right"/>
              <w:rPr>
                <w:rFonts w:hint="eastAsia" w:ascii="宋体" w:hAnsi="宋体" w:eastAsia="宋体" w:cs="宋体"/>
                <w:i w:val="0"/>
                <w:iCs w:val="0"/>
                <w:color w:val="000000"/>
                <w:sz w:val="22"/>
                <w:szCs w:val="22"/>
                <w:u w:val="none"/>
              </w:rPr>
            </w:pPr>
          </w:p>
        </w:tc>
        <w:tc>
          <w:tcPr>
            <w:tcW w:w="1414" w:type="dxa"/>
            <w:tcBorders>
              <w:top w:val="nil"/>
              <w:left w:val="nil"/>
              <w:bottom w:val="nil"/>
              <w:right w:val="nil"/>
            </w:tcBorders>
            <w:shd w:val="clear" w:color="auto" w:fill="auto"/>
            <w:noWrap/>
            <w:vAlign w:val="bottom"/>
          </w:tcPr>
          <w:p w14:paraId="309A4E6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0CF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E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43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4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00F5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4E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96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B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0A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2D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3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7A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F5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A9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DF4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BEE4">
            <w:pPr>
              <w:jc w:val="center"/>
              <w:rPr>
                <w:rFonts w:hint="eastAsia" w:ascii="宋体" w:hAnsi="宋体" w:eastAsia="宋体" w:cs="宋体"/>
                <w:i w:val="0"/>
                <w:iCs w:val="0"/>
                <w:color w:val="000000"/>
                <w:sz w:val="22"/>
                <w:szCs w:val="22"/>
                <w:u w:val="none"/>
              </w:rPr>
            </w:pPr>
          </w:p>
        </w:tc>
        <w:tc>
          <w:tcPr>
            <w:tcW w:w="30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DF2A">
            <w:pPr>
              <w:jc w:val="center"/>
              <w:rPr>
                <w:rFonts w:hint="eastAsia" w:ascii="宋体" w:hAnsi="宋体" w:eastAsia="宋体" w:cs="宋体"/>
                <w:i w:val="0"/>
                <w:iCs w:val="0"/>
                <w:color w:val="000000"/>
                <w:sz w:val="22"/>
                <w:szCs w:val="22"/>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5ED0B">
            <w:pPr>
              <w:jc w:val="center"/>
              <w:rPr>
                <w:rFonts w:hint="eastAsia" w:ascii="宋体" w:hAnsi="宋体" w:eastAsia="宋体" w:cs="宋体"/>
                <w:i w:val="0"/>
                <w:iCs w:val="0"/>
                <w:color w:val="000000"/>
                <w:sz w:val="22"/>
                <w:szCs w:val="22"/>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255D">
            <w:pPr>
              <w:jc w:val="center"/>
              <w:rPr>
                <w:rFonts w:hint="eastAsia" w:ascii="宋体" w:hAnsi="宋体" w:eastAsia="宋体" w:cs="宋体"/>
                <w:i w:val="0"/>
                <w:iCs w:val="0"/>
                <w:color w:val="000000"/>
                <w:sz w:val="22"/>
                <w:szCs w:val="22"/>
                <w:u w:val="none"/>
              </w:rPr>
            </w:pPr>
          </w:p>
        </w:tc>
        <w:tc>
          <w:tcPr>
            <w:tcW w:w="1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A1179">
            <w:pPr>
              <w:jc w:val="center"/>
              <w:rPr>
                <w:rFonts w:hint="eastAsia" w:ascii="宋体" w:hAnsi="宋体" w:eastAsia="宋体" w:cs="宋体"/>
                <w:i w:val="0"/>
                <w:iCs w:val="0"/>
                <w:color w:val="000000"/>
                <w:sz w:val="22"/>
                <w:szCs w:val="22"/>
                <w:u w:val="none"/>
              </w:rPr>
            </w:pPr>
          </w:p>
        </w:tc>
        <w:tc>
          <w:tcPr>
            <w:tcW w:w="1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2ED6">
            <w:pPr>
              <w:jc w:val="center"/>
              <w:rPr>
                <w:rFonts w:hint="eastAsia" w:ascii="宋体" w:hAnsi="宋体" w:eastAsia="宋体" w:cs="宋体"/>
                <w:i w:val="0"/>
                <w:iCs w:val="0"/>
                <w:color w:val="000000"/>
                <w:sz w:val="22"/>
                <w:szCs w:val="22"/>
                <w:u w:val="none"/>
              </w:rPr>
            </w:pPr>
          </w:p>
        </w:tc>
        <w:tc>
          <w:tcPr>
            <w:tcW w:w="10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D5C20">
            <w:pPr>
              <w:jc w:val="center"/>
              <w:rPr>
                <w:rFonts w:hint="eastAsia" w:ascii="宋体" w:hAnsi="宋体" w:eastAsia="宋体" w:cs="宋体"/>
                <w:i w:val="0"/>
                <w:iCs w:val="0"/>
                <w:color w:val="000000"/>
                <w:sz w:val="22"/>
                <w:szCs w:val="22"/>
                <w:u w:val="none"/>
              </w:rPr>
            </w:pPr>
          </w:p>
        </w:tc>
        <w:tc>
          <w:tcPr>
            <w:tcW w:w="3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D8ED">
            <w:pPr>
              <w:jc w:val="center"/>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ADF6">
            <w:pPr>
              <w:jc w:val="center"/>
              <w:rPr>
                <w:rFonts w:hint="eastAsia" w:ascii="宋体" w:hAnsi="宋体" w:eastAsia="宋体" w:cs="宋体"/>
                <w:i w:val="0"/>
                <w:iCs w:val="0"/>
                <w:color w:val="000000"/>
                <w:sz w:val="22"/>
                <w:szCs w:val="22"/>
                <w:u w:val="none"/>
              </w:rPr>
            </w:pPr>
          </w:p>
        </w:tc>
      </w:tr>
      <w:tr w14:paraId="4091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8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6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C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934.63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C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0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5D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1,067.65</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8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4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8C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2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0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7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306.81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5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1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4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3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7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0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2C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8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D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1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169.68</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A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B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B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6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F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76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45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4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5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8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4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6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1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2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C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A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5E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8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F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8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B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0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1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D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9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7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BA0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1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1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2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D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5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D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B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8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5C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3B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B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3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7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152.36</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C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4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2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D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2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9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40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9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1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6C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A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7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4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C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4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87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A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A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B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5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A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4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3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9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4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C2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F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0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8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5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4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1D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6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4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8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A7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C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E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3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8A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4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29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C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D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F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AD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8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B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A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5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6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8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7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F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3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37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A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F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3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A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2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6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A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6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F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46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8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7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E2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3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2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8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1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6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8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4A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A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7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6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4,316.47</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A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7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A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F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5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C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6E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0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8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7A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9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8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4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18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C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C7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2F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8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3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9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A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B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F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1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6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FC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E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2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F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0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3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D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54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4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EE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38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1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A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0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E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3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6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B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1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0C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97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4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6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6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A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8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3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E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3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F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80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C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A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2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5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8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7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5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5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E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BC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9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9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7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D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1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2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B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C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C2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4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B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CB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6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7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D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C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4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13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3F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9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0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3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9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7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E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5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0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5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EC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B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5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3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1,813.42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E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F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6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4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0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75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B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A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7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A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8E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8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F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E5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A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5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3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2,311.93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A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4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11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21E3">
            <w:pPr>
              <w:jc w:val="left"/>
              <w:rPr>
                <w:rFonts w:hint="eastAsia" w:ascii="宋体" w:hAnsi="宋体" w:eastAsia="宋体" w:cs="宋体"/>
                <w:i w:val="0"/>
                <w:iCs w:val="0"/>
                <w:color w:val="000000"/>
                <w:sz w:val="22"/>
                <w:szCs w:val="22"/>
                <w:u w:val="none"/>
              </w:rPr>
            </w:pP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3AA7">
            <w:pPr>
              <w:jc w:val="left"/>
              <w:rPr>
                <w:rFonts w:hint="eastAsia" w:ascii="宋体" w:hAnsi="宋体" w:eastAsia="宋体" w:cs="宋体"/>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39BE">
            <w:pPr>
              <w:jc w:val="right"/>
              <w:rPr>
                <w:rFonts w:hint="eastAsia" w:ascii="宋体" w:hAnsi="宋体" w:eastAsia="宋体" w:cs="宋体"/>
                <w:i w:val="0"/>
                <w:iCs w:val="0"/>
                <w:color w:val="000000"/>
                <w:sz w:val="22"/>
                <w:szCs w:val="22"/>
                <w:u w:val="none"/>
              </w:rPr>
            </w:pPr>
          </w:p>
        </w:tc>
      </w:tr>
      <w:tr w14:paraId="192E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C355">
            <w:pPr>
              <w:jc w:val="left"/>
              <w:rPr>
                <w:rFonts w:hint="eastAsia" w:ascii="宋体" w:hAnsi="宋体" w:eastAsia="宋体" w:cs="宋体"/>
                <w:i w:val="0"/>
                <w:iCs w:val="0"/>
                <w:color w:val="000000"/>
                <w:sz w:val="22"/>
                <w:szCs w:val="22"/>
                <w:u w:val="none"/>
              </w:rPr>
            </w:pP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3202">
            <w:pPr>
              <w:jc w:val="left"/>
              <w:rPr>
                <w:rFonts w:hint="eastAsia" w:ascii="宋体" w:hAnsi="宋体" w:eastAsia="宋体" w:cs="宋体"/>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B7D2">
            <w:pPr>
              <w:jc w:val="right"/>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7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2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9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866.49</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4D0E">
            <w:pPr>
              <w:jc w:val="left"/>
              <w:rPr>
                <w:rFonts w:hint="eastAsia" w:ascii="宋体" w:hAnsi="宋体" w:eastAsia="宋体" w:cs="宋体"/>
                <w:i w:val="0"/>
                <w:iCs w:val="0"/>
                <w:color w:val="000000"/>
                <w:sz w:val="22"/>
                <w:szCs w:val="22"/>
                <w:u w:val="none"/>
              </w:rPr>
            </w:pPr>
          </w:p>
        </w:tc>
        <w:tc>
          <w:tcPr>
            <w:tcW w:w="3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AF95">
            <w:pPr>
              <w:jc w:val="left"/>
              <w:rPr>
                <w:rFonts w:hint="eastAsia" w:ascii="宋体" w:hAnsi="宋体" w:eastAsia="宋体" w:cs="宋体"/>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7405">
            <w:pPr>
              <w:jc w:val="right"/>
              <w:rPr>
                <w:rFonts w:hint="eastAsia" w:ascii="宋体" w:hAnsi="宋体" w:eastAsia="宋体" w:cs="宋体"/>
                <w:i w:val="0"/>
                <w:iCs w:val="0"/>
                <w:color w:val="000000"/>
                <w:sz w:val="22"/>
                <w:szCs w:val="22"/>
                <w:u w:val="none"/>
              </w:rPr>
            </w:pPr>
          </w:p>
        </w:tc>
      </w:tr>
      <w:tr w14:paraId="404A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A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7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5,251.10</w:t>
            </w:r>
          </w:p>
        </w:tc>
        <w:tc>
          <w:tcPr>
            <w:tcW w:w="90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F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C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1,067.65</w:t>
            </w:r>
          </w:p>
        </w:tc>
      </w:tr>
      <w:tr w14:paraId="4198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521" w:type="dxa"/>
            <w:gridSpan w:val="16"/>
            <w:tcBorders>
              <w:top w:val="nil"/>
              <w:left w:val="nil"/>
              <w:bottom w:val="nil"/>
              <w:right w:val="nil"/>
            </w:tcBorders>
            <w:shd w:val="clear" w:color="auto" w:fill="auto"/>
            <w:noWrap/>
            <w:vAlign w:val="center"/>
          </w:tcPr>
          <w:p w14:paraId="77814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64118067">
      <w:pPr>
        <w:widowControl/>
        <w:jc w:val="center"/>
        <w:rPr>
          <w:rFonts w:hint="eastAsia" w:ascii="Times New Roman" w:hAnsi="Times New Roman" w:eastAsia="方正小标宋_GBK" w:cs="Times New Roman"/>
          <w:color w:val="auto"/>
          <w:kern w:val="0"/>
          <w:sz w:val="36"/>
          <w:szCs w:val="36"/>
        </w:rPr>
      </w:pPr>
    </w:p>
    <w:p w14:paraId="2E1581A1">
      <w:pPr>
        <w:widowControl/>
        <w:jc w:val="center"/>
        <w:rPr>
          <w:rFonts w:hint="eastAsia" w:ascii="Times New Roman" w:hAnsi="Times New Roman" w:eastAsia="方正小标宋_GBK" w:cs="Times New Roman"/>
          <w:color w:val="auto"/>
          <w:kern w:val="0"/>
          <w:sz w:val="36"/>
          <w:szCs w:val="36"/>
        </w:rPr>
      </w:pPr>
    </w:p>
    <w:p w14:paraId="69616286">
      <w:pPr>
        <w:widowControl/>
        <w:jc w:val="center"/>
        <w:rPr>
          <w:rFonts w:hint="eastAsia" w:ascii="Times New Roman" w:hAnsi="Times New Roman" w:eastAsia="方正小标宋_GBK" w:cs="Times New Roman"/>
          <w:color w:val="auto"/>
          <w:kern w:val="0"/>
          <w:sz w:val="36"/>
          <w:szCs w:val="36"/>
        </w:rPr>
      </w:pPr>
    </w:p>
    <w:p w14:paraId="0267D0E2">
      <w:pPr>
        <w:widowControl/>
        <w:jc w:val="center"/>
        <w:rPr>
          <w:rFonts w:hint="eastAsia" w:ascii="Times New Roman" w:hAnsi="Times New Roman" w:eastAsia="方正小标宋_GBK" w:cs="Times New Roman"/>
          <w:color w:val="auto"/>
          <w:kern w:val="0"/>
          <w:sz w:val="36"/>
          <w:szCs w:val="36"/>
        </w:rPr>
      </w:pPr>
    </w:p>
    <w:p w14:paraId="58793AE7">
      <w:pPr>
        <w:widowControl/>
        <w:jc w:val="center"/>
        <w:rPr>
          <w:rFonts w:hint="eastAsia" w:ascii="Times New Roman" w:hAnsi="Times New Roman" w:eastAsia="方正小标宋_GBK" w:cs="Times New Roman"/>
          <w:color w:val="auto"/>
          <w:kern w:val="0"/>
          <w:sz w:val="36"/>
          <w:szCs w:val="36"/>
        </w:rPr>
      </w:pPr>
    </w:p>
    <w:p w14:paraId="5F870024">
      <w:pPr>
        <w:widowControl/>
        <w:jc w:val="center"/>
        <w:rPr>
          <w:rFonts w:hint="eastAsia" w:ascii="Times New Roman" w:hAnsi="Times New Roman" w:eastAsia="方正小标宋_GBK" w:cs="Times New Roman"/>
          <w:color w:val="auto"/>
          <w:kern w:val="0"/>
          <w:sz w:val="36"/>
          <w:szCs w:val="36"/>
        </w:rPr>
      </w:pPr>
    </w:p>
    <w:p w14:paraId="46872567">
      <w:pPr>
        <w:widowControl/>
        <w:jc w:val="center"/>
        <w:rPr>
          <w:rFonts w:hint="eastAsia" w:ascii="Times New Roman" w:hAnsi="Times New Roman" w:eastAsia="方正小标宋_GBK" w:cs="Times New Roman"/>
          <w:color w:val="auto"/>
          <w:kern w:val="0"/>
          <w:sz w:val="36"/>
          <w:szCs w:val="36"/>
        </w:rPr>
      </w:pPr>
    </w:p>
    <w:tbl>
      <w:tblPr>
        <w:tblStyle w:val="11"/>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5276"/>
        <w:gridCol w:w="760"/>
        <w:gridCol w:w="1222"/>
        <w:gridCol w:w="1222"/>
        <w:gridCol w:w="760"/>
        <w:gridCol w:w="1222"/>
        <w:gridCol w:w="1680"/>
      </w:tblGrid>
      <w:tr w14:paraId="5E98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center"/>
          </w:tcPr>
          <w:p w14:paraId="2AD5A493">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44C8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AE0F4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EA74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4EF3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CA50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F268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44BF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1F6C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81DE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D87C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318D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84F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7C0BF3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部门：溆浦县农业农村局</w:t>
            </w:r>
          </w:p>
        </w:tc>
        <w:tc>
          <w:tcPr>
            <w:tcW w:w="0" w:type="auto"/>
            <w:tcBorders>
              <w:top w:val="nil"/>
              <w:left w:val="nil"/>
              <w:bottom w:val="nil"/>
              <w:right w:val="nil"/>
            </w:tcBorders>
            <w:shd w:val="clear" w:color="auto" w:fill="auto"/>
            <w:noWrap/>
            <w:vAlign w:val="center"/>
          </w:tcPr>
          <w:p w14:paraId="5DB666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6D97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FAF8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7514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EDC3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AB61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DE04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7E6E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4EB37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EE5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47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98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95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8F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12C7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03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7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A6A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8A2A">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EF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EA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7C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1E35D">
            <w:pPr>
              <w:jc w:val="center"/>
              <w:rPr>
                <w:rFonts w:hint="eastAsia" w:ascii="宋体" w:hAnsi="宋体" w:eastAsia="宋体" w:cs="宋体"/>
                <w:i w:val="0"/>
                <w:iCs w:val="0"/>
                <w:color w:val="000000"/>
                <w:sz w:val="22"/>
                <w:szCs w:val="22"/>
                <w:u w:val="none"/>
              </w:rPr>
            </w:pPr>
          </w:p>
        </w:tc>
      </w:tr>
      <w:tr w14:paraId="79F5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769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7591">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D30B6">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9D35">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0D3CF">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E9F44">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A8941">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EA18">
            <w:pPr>
              <w:jc w:val="center"/>
              <w:rPr>
                <w:rFonts w:hint="eastAsia" w:ascii="宋体" w:hAnsi="宋体" w:eastAsia="宋体" w:cs="宋体"/>
                <w:i w:val="0"/>
                <w:iCs w:val="0"/>
                <w:color w:val="000000"/>
                <w:sz w:val="22"/>
                <w:szCs w:val="22"/>
                <w:u w:val="none"/>
              </w:rPr>
            </w:pPr>
          </w:p>
        </w:tc>
      </w:tr>
      <w:tr w14:paraId="4EE0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AB37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C48E">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CC4F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04D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BE122">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12D7">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AC99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6CDE">
            <w:pPr>
              <w:jc w:val="center"/>
              <w:rPr>
                <w:rFonts w:hint="eastAsia" w:ascii="宋体" w:hAnsi="宋体" w:eastAsia="宋体" w:cs="宋体"/>
                <w:i w:val="0"/>
                <w:iCs w:val="0"/>
                <w:color w:val="000000"/>
                <w:sz w:val="22"/>
                <w:szCs w:val="22"/>
                <w:u w:val="none"/>
              </w:rPr>
            </w:pPr>
          </w:p>
        </w:tc>
      </w:tr>
      <w:tr w14:paraId="07B9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3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A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F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4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6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0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A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182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7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A7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2A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65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7C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BC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CC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02E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1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7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E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9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4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E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E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0F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4D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2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E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0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8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6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D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5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3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E7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5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8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B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B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7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0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4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0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1C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687A7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43CE676C">
      <w:pPr>
        <w:widowControl/>
        <w:jc w:val="center"/>
        <w:rPr>
          <w:rFonts w:hint="eastAsia" w:ascii="Times New Roman" w:hAnsi="Times New Roman" w:eastAsia="方正小标宋_GBK" w:cs="Times New Roman"/>
          <w:color w:val="auto"/>
          <w:kern w:val="0"/>
          <w:sz w:val="36"/>
          <w:szCs w:val="36"/>
        </w:rPr>
      </w:pPr>
    </w:p>
    <w:p w14:paraId="56F5165E">
      <w:pPr>
        <w:widowControl/>
        <w:jc w:val="center"/>
        <w:rPr>
          <w:rFonts w:hint="eastAsia" w:ascii="Times New Roman" w:hAnsi="Times New Roman" w:eastAsia="方正小标宋_GBK" w:cs="Times New Roman"/>
          <w:color w:val="auto"/>
          <w:kern w:val="0"/>
          <w:sz w:val="36"/>
          <w:szCs w:val="36"/>
        </w:rPr>
      </w:pPr>
    </w:p>
    <w:p w14:paraId="00DC17A2">
      <w:pPr>
        <w:widowControl/>
        <w:jc w:val="center"/>
        <w:rPr>
          <w:rFonts w:hint="eastAsia" w:ascii="Times New Roman" w:hAnsi="Times New Roman" w:eastAsia="方正小标宋_GBK" w:cs="Times New Roman"/>
          <w:color w:val="auto"/>
          <w:kern w:val="0"/>
          <w:sz w:val="36"/>
          <w:szCs w:val="36"/>
        </w:rPr>
      </w:pPr>
    </w:p>
    <w:p w14:paraId="34894A2C">
      <w:pPr>
        <w:widowControl/>
        <w:jc w:val="center"/>
        <w:rPr>
          <w:rFonts w:hint="eastAsia" w:ascii="Times New Roman" w:hAnsi="Times New Roman" w:eastAsia="方正小标宋_GBK" w:cs="Times New Roman"/>
          <w:color w:val="auto"/>
          <w:kern w:val="0"/>
          <w:sz w:val="36"/>
          <w:szCs w:val="36"/>
        </w:rPr>
      </w:pPr>
    </w:p>
    <w:p w14:paraId="35D5B73A">
      <w:pPr>
        <w:widowControl/>
        <w:jc w:val="center"/>
        <w:rPr>
          <w:rFonts w:hint="eastAsia" w:ascii="Times New Roman" w:hAnsi="Times New Roman" w:eastAsia="方正小标宋_GBK" w:cs="Times New Roman"/>
          <w:color w:val="auto"/>
          <w:kern w:val="0"/>
          <w:sz w:val="36"/>
          <w:szCs w:val="36"/>
        </w:rPr>
      </w:pPr>
    </w:p>
    <w:p w14:paraId="71B85BD3">
      <w:pPr>
        <w:widowControl/>
        <w:jc w:val="center"/>
        <w:rPr>
          <w:rFonts w:hint="eastAsia" w:ascii="Times New Roman" w:hAnsi="Times New Roman" w:eastAsia="方正小标宋_GBK" w:cs="Times New Roman"/>
          <w:color w:val="auto"/>
          <w:kern w:val="0"/>
          <w:sz w:val="36"/>
          <w:szCs w:val="36"/>
        </w:rPr>
      </w:pPr>
    </w:p>
    <w:p w14:paraId="70AFC4BA">
      <w:pPr>
        <w:widowControl/>
        <w:jc w:val="center"/>
        <w:rPr>
          <w:rFonts w:hint="eastAsia" w:ascii="Times New Roman" w:hAnsi="Times New Roman" w:eastAsia="方正小标宋_GBK" w:cs="Times New Roman"/>
          <w:color w:val="auto"/>
          <w:kern w:val="0"/>
          <w:sz w:val="36"/>
          <w:szCs w:val="36"/>
        </w:rPr>
      </w:pPr>
    </w:p>
    <w:p w14:paraId="079A6D7A">
      <w:pPr>
        <w:widowControl/>
        <w:jc w:val="center"/>
        <w:rPr>
          <w:rFonts w:hint="eastAsia" w:ascii="Times New Roman" w:hAnsi="Times New Roman" w:eastAsia="方正小标宋_GBK" w:cs="Times New Roman"/>
          <w:color w:val="auto"/>
          <w:kern w:val="0"/>
          <w:sz w:val="36"/>
          <w:szCs w:val="36"/>
        </w:rPr>
      </w:pPr>
    </w:p>
    <w:p w14:paraId="1BE29E23">
      <w:pPr>
        <w:widowControl/>
        <w:jc w:val="center"/>
        <w:rPr>
          <w:rFonts w:hint="eastAsia" w:ascii="Times New Roman" w:hAnsi="Times New Roman" w:eastAsia="方正小标宋_GBK" w:cs="Times New Roman"/>
          <w:color w:val="auto"/>
          <w:kern w:val="0"/>
          <w:sz w:val="36"/>
          <w:szCs w:val="36"/>
        </w:rPr>
      </w:pPr>
    </w:p>
    <w:p w14:paraId="3134FAFE">
      <w:pPr>
        <w:widowControl/>
        <w:jc w:val="center"/>
        <w:rPr>
          <w:rFonts w:hint="eastAsia" w:ascii="Times New Roman" w:hAnsi="Times New Roman" w:eastAsia="方正小标宋_GBK" w:cs="Times New Roman"/>
          <w:color w:val="auto"/>
          <w:kern w:val="0"/>
          <w:sz w:val="36"/>
          <w:szCs w:val="36"/>
        </w:rPr>
      </w:pPr>
    </w:p>
    <w:tbl>
      <w:tblPr>
        <w:tblStyle w:val="11"/>
        <w:tblW w:w="11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9"/>
        <w:gridCol w:w="237"/>
        <w:gridCol w:w="429"/>
        <w:gridCol w:w="1169"/>
        <w:gridCol w:w="786"/>
        <w:gridCol w:w="1940"/>
        <w:gridCol w:w="3940"/>
      </w:tblGrid>
      <w:tr w14:paraId="7ACC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930" w:type="dxa"/>
            <w:gridSpan w:val="7"/>
            <w:tcBorders>
              <w:top w:val="nil"/>
              <w:left w:val="nil"/>
              <w:bottom w:val="nil"/>
              <w:right w:val="nil"/>
            </w:tcBorders>
            <w:shd w:val="clear" w:color="auto" w:fill="auto"/>
            <w:noWrap/>
            <w:vAlign w:val="bottom"/>
          </w:tcPr>
          <w:p w14:paraId="34C19012">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14:paraId="06FB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429" w:type="dxa"/>
            <w:tcBorders>
              <w:top w:val="nil"/>
              <w:left w:val="nil"/>
              <w:bottom w:val="nil"/>
              <w:right w:val="nil"/>
            </w:tcBorders>
            <w:shd w:val="clear" w:color="auto" w:fill="auto"/>
            <w:noWrap/>
            <w:vAlign w:val="bottom"/>
          </w:tcPr>
          <w:p w14:paraId="143BF06D">
            <w:pPr>
              <w:rPr>
                <w:rFonts w:hint="eastAsia" w:ascii="Arial" w:hAnsi="Arial" w:cs="Arial"/>
                <w:i w:val="0"/>
                <w:iCs w:val="0"/>
                <w:color w:val="auto"/>
                <w:sz w:val="20"/>
                <w:szCs w:val="20"/>
                <w:u w:val="none"/>
              </w:rPr>
            </w:pPr>
          </w:p>
        </w:tc>
        <w:tc>
          <w:tcPr>
            <w:tcW w:w="237" w:type="dxa"/>
            <w:tcBorders>
              <w:top w:val="nil"/>
              <w:left w:val="nil"/>
              <w:bottom w:val="nil"/>
              <w:right w:val="nil"/>
            </w:tcBorders>
            <w:shd w:val="clear" w:color="auto" w:fill="auto"/>
            <w:noWrap/>
            <w:vAlign w:val="bottom"/>
          </w:tcPr>
          <w:p w14:paraId="6587E94A">
            <w:pPr>
              <w:rPr>
                <w:rFonts w:hint="default" w:ascii="Arial" w:hAnsi="Arial" w:cs="Arial"/>
                <w:i w:val="0"/>
                <w:iCs w:val="0"/>
                <w:color w:val="auto"/>
                <w:sz w:val="20"/>
                <w:szCs w:val="20"/>
                <w:u w:val="none"/>
              </w:rPr>
            </w:pPr>
          </w:p>
        </w:tc>
        <w:tc>
          <w:tcPr>
            <w:tcW w:w="237" w:type="dxa"/>
            <w:tcBorders>
              <w:top w:val="nil"/>
              <w:left w:val="nil"/>
              <w:bottom w:val="nil"/>
              <w:right w:val="nil"/>
            </w:tcBorders>
            <w:shd w:val="clear" w:color="auto" w:fill="auto"/>
            <w:noWrap/>
            <w:vAlign w:val="bottom"/>
          </w:tcPr>
          <w:p w14:paraId="3A786BFA">
            <w:pPr>
              <w:rPr>
                <w:rFonts w:hint="default" w:ascii="Arial" w:hAnsi="Arial" w:cs="Arial"/>
                <w:i w:val="0"/>
                <w:iCs w:val="0"/>
                <w:color w:val="auto"/>
                <w:sz w:val="20"/>
                <w:szCs w:val="20"/>
                <w:u w:val="none"/>
              </w:rPr>
            </w:pPr>
          </w:p>
        </w:tc>
        <w:tc>
          <w:tcPr>
            <w:tcW w:w="1169" w:type="dxa"/>
            <w:tcBorders>
              <w:top w:val="nil"/>
              <w:left w:val="nil"/>
              <w:bottom w:val="nil"/>
              <w:right w:val="nil"/>
            </w:tcBorders>
            <w:shd w:val="clear" w:color="auto" w:fill="auto"/>
            <w:noWrap/>
            <w:vAlign w:val="bottom"/>
          </w:tcPr>
          <w:p w14:paraId="3C388513">
            <w:pPr>
              <w:rPr>
                <w:rFonts w:hint="default" w:ascii="Arial" w:hAnsi="Arial" w:cs="Arial"/>
                <w:i w:val="0"/>
                <w:iCs w:val="0"/>
                <w:color w:val="auto"/>
                <w:sz w:val="20"/>
                <w:szCs w:val="20"/>
                <w:u w:val="none"/>
              </w:rPr>
            </w:pPr>
          </w:p>
        </w:tc>
        <w:tc>
          <w:tcPr>
            <w:tcW w:w="651" w:type="dxa"/>
            <w:tcBorders>
              <w:top w:val="nil"/>
              <w:left w:val="nil"/>
              <w:bottom w:val="nil"/>
              <w:right w:val="nil"/>
            </w:tcBorders>
            <w:shd w:val="clear" w:color="auto" w:fill="auto"/>
            <w:noWrap/>
            <w:vAlign w:val="bottom"/>
          </w:tcPr>
          <w:p w14:paraId="17C58845">
            <w:pPr>
              <w:rPr>
                <w:rFonts w:hint="default" w:ascii="Arial" w:hAnsi="Arial" w:cs="Arial"/>
                <w:i w:val="0"/>
                <w:iCs w:val="0"/>
                <w:color w:val="auto"/>
                <w:sz w:val="20"/>
                <w:szCs w:val="20"/>
                <w:u w:val="none"/>
              </w:rPr>
            </w:pPr>
          </w:p>
        </w:tc>
        <w:tc>
          <w:tcPr>
            <w:tcW w:w="1940" w:type="dxa"/>
            <w:tcBorders>
              <w:top w:val="nil"/>
              <w:left w:val="nil"/>
              <w:bottom w:val="nil"/>
              <w:right w:val="nil"/>
            </w:tcBorders>
            <w:shd w:val="clear" w:color="auto" w:fill="auto"/>
            <w:noWrap/>
            <w:vAlign w:val="bottom"/>
          </w:tcPr>
          <w:p w14:paraId="0CE6376C">
            <w:pPr>
              <w:rPr>
                <w:rFonts w:hint="default" w:ascii="Arial" w:hAnsi="Arial" w:cs="Arial"/>
                <w:i w:val="0"/>
                <w:iCs w:val="0"/>
                <w:color w:val="auto"/>
                <w:sz w:val="20"/>
                <w:szCs w:val="20"/>
                <w:u w:val="none"/>
              </w:rPr>
            </w:pPr>
          </w:p>
        </w:tc>
        <w:tc>
          <w:tcPr>
            <w:tcW w:w="3882" w:type="dxa"/>
            <w:tcBorders>
              <w:top w:val="nil"/>
              <w:left w:val="nil"/>
              <w:bottom w:val="nil"/>
              <w:right w:val="nil"/>
            </w:tcBorders>
            <w:shd w:val="clear" w:color="auto" w:fill="auto"/>
            <w:noWrap/>
            <w:vAlign w:val="bottom"/>
          </w:tcPr>
          <w:p w14:paraId="25E373C9">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公开08表</w:t>
            </w:r>
          </w:p>
        </w:tc>
      </w:tr>
      <w:tr w14:paraId="1726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429" w:type="dxa"/>
            <w:tcBorders>
              <w:top w:val="nil"/>
              <w:left w:val="nil"/>
              <w:bottom w:val="nil"/>
              <w:right w:val="nil"/>
            </w:tcBorders>
            <w:shd w:val="clear" w:color="auto" w:fill="auto"/>
            <w:noWrap/>
            <w:vAlign w:val="bottom"/>
          </w:tcPr>
          <w:p w14:paraId="0FCD28C4">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部门：溆浦县农业农村局（本级）</w:t>
            </w:r>
          </w:p>
        </w:tc>
        <w:tc>
          <w:tcPr>
            <w:tcW w:w="237" w:type="dxa"/>
            <w:tcBorders>
              <w:top w:val="nil"/>
              <w:left w:val="nil"/>
              <w:bottom w:val="nil"/>
              <w:right w:val="nil"/>
            </w:tcBorders>
            <w:shd w:val="clear" w:color="auto" w:fill="auto"/>
            <w:noWrap/>
            <w:vAlign w:val="bottom"/>
          </w:tcPr>
          <w:p w14:paraId="4B289710">
            <w:pPr>
              <w:rPr>
                <w:rFonts w:hint="default" w:ascii="Arial" w:hAnsi="Arial" w:cs="Arial"/>
                <w:i w:val="0"/>
                <w:iCs w:val="0"/>
                <w:color w:val="auto"/>
                <w:sz w:val="20"/>
                <w:szCs w:val="20"/>
                <w:u w:val="none"/>
              </w:rPr>
            </w:pPr>
          </w:p>
        </w:tc>
        <w:tc>
          <w:tcPr>
            <w:tcW w:w="237" w:type="dxa"/>
            <w:tcBorders>
              <w:top w:val="nil"/>
              <w:left w:val="nil"/>
              <w:bottom w:val="nil"/>
              <w:right w:val="nil"/>
            </w:tcBorders>
            <w:shd w:val="clear" w:color="auto" w:fill="auto"/>
            <w:noWrap/>
            <w:vAlign w:val="bottom"/>
          </w:tcPr>
          <w:p w14:paraId="164A8699">
            <w:pPr>
              <w:rPr>
                <w:rFonts w:hint="default" w:ascii="Arial" w:hAnsi="Arial" w:cs="Arial"/>
                <w:i w:val="0"/>
                <w:iCs w:val="0"/>
                <w:color w:val="auto"/>
                <w:sz w:val="20"/>
                <w:szCs w:val="20"/>
                <w:u w:val="none"/>
              </w:rPr>
            </w:pPr>
          </w:p>
        </w:tc>
        <w:tc>
          <w:tcPr>
            <w:tcW w:w="1169" w:type="dxa"/>
            <w:tcBorders>
              <w:top w:val="nil"/>
              <w:left w:val="nil"/>
              <w:bottom w:val="nil"/>
              <w:right w:val="nil"/>
            </w:tcBorders>
            <w:shd w:val="clear" w:color="auto" w:fill="auto"/>
            <w:noWrap/>
            <w:vAlign w:val="bottom"/>
          </w:tcPr>
          <w:p w14:paraId="1FB47974">
            <w:pPr>
              <w:rPr>
                <w:rFonts w:hint="default" w:ascii="Arial" w:hAnsi="Arial" w:cs="Arial"/>
                <w:i w:val="0"/>
                <w:iCs w:val="0"/>
                <w:color w:val="auto"/>
                <w:sz w:val="20"/>
                <w:szCs w:val="20"/>
                <w:u w:val="none"/>
              </w:rPr>
            </w:pPr>
          </w:p>
        </w:tc>
        <w:tc>
          <w:tcPr>
            <w:tcW w:w="651" w:type="dxa"/>
            <w:tcBorders>
              <w:top w:val="nil"/>
              <w:left w:val="nil"/>
              <w:bottom w:val="nil"/>
              <w:right w:val="nil"/>
            </w:tcBorders>
            <w:shd w:val="clear" w:color="auto" w:fill="auto"/>
            <w:noWrap/>
            <w:vAlign w:val="bottom"/>
          </w:tcPr>
          <w:p w14:paraId="321D2083">
            <w:pPr>
              <w:rPr>
                <w:rFonts w:hint="default" w:ascii="Arial" w:hAnsi="Arial" w:cs="Arial"/>
                <w:i w:val="0"/>
                <w:iCs w:val="0"/>
                <w:color w:val="auto"/>
                <w:sz w:val="20"/>
                <w:szCs w:val="20"/>
                <w:u w:val="none"/>
              </w:rPr>
            </w:pPr>
          </w:p>
        </w:tc>
        <w:tc>
          <w:tcPr>
            <w:tcW w:w="1940" w:type="dxa"/>
            <w:tcBorders>
              <w:top w:val="nil"/>
              <w:left w:val="nil"/>
              <w:bottom w:val="nil"/>
              <w:right w:val="nil"/>
            </w:tcBorders>
            <w:shd w:val="clear" w:color="auto" w:fill="auto"/>
            <w:noWrap/>
            <w:vAlign w:val="bottom"/>
          </w:tcPr>
          <w:p w14:paraId="732B5D9F">
            <w:pPr>
              <w:rPr>
                <w:rFonts w:hint="default" w:ascii="Arial" w:hAnsi="Arial" w:cs="Arial"/>
                <w:i w:val="0"/>
                <w:iCs w:val="0"/>
                <w:color w:val="auto"/>
                <w:sz w:val="20"/>
                <w:szCs w:val="20"/>
                <w:u w:val="none"/>
              </w:rPr>
            </w:pPr>
          </w:p>
        </w:tc>
        <w:tc>
          <w:tcPr>
            <w:tcW w:w="3882" w:type="dxa"/>
            <w:tcBorders>
              <w:top w:val="nil"/>
              <w:left w:val="nil"/>
              <w:bottom w:val="nil"/>
              <w:right w:val="nil"/>
            </w:tcBorders>
            <w:shd w:val="clear" w:color="auto" w:fill="auto"/>
            <w:noWrap/>
            <w:vAlign w:val="bottom"/>
          </w:tcPr>
          <w:p w14:paraId="03F3543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14:paraId="4E8C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A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6608" w:type="dxa"/>
            <w:gridSpan w:val="3"/>
            <w:tcBorders>
              <w:top w:val="single" w:color="000000" w:sz="4" w:space="0"/>
              <w:left w:val="nil"/>
              <w:bottom w:val="single" w:color="000000" w:sz="4" w:space="0"/>
              <w:right w:val="single" w:color="000000" w:sz="4" w:space="0"/>
            </w:tcBorders>
            <w:shd w:val="clear" w:color="auto" w:fill="auto"/>
            <w:vAlign w:val="center"/>
          </w:tcPr>
          <w:p w14:paraId="6FF119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r>
      <w:tr w14:paraId="2C46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9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81DD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1169" w:type="dxa"/>
            <w:vMerge w:val="restart"/>
            <w:tcBorders>
              <w:top w:val="nil"/>
              <w:left w:val="nil"/>
              <w:bottom w:val="single" w:color="000000" w:sz="4" w:space="0"/>
              <w:right w:val="single" w:color="000000" w:sz="4" w:space="0"/>
            </w:tcBorders>
            <w:shd w:val="clear" w:color="auto" w:fill="auto"/>
            <w:noWrap/>
            <w:vAlign w:val="center"/>
          </w:tcPr>
          <w:p w14:paraId="2C66ED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786" w:type="dxa"/>
            <w:vMerge w:val="restart"/>
            <w:tcBorders>
              <w:top w:val="nil"/>
              <w:left w:val="nil"/>
              <w:bottom w:val="single" w:color="000000" w:sz="4" w:space="0"/>
              <w:right w:val="single" w:color="000000" w:sz="4" w:space="0"/>
            </w:tcBorders>
            <w:shd w:val="clear" w:color="auto" w:fill="auto"/>
            <w:vAlign w:val="center"/>
          </w:tcPr>
          <w:p w14:paraId="71BD4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940" w:type="dxa"/>
            <w:vMerge w:val="restart"/>
            <w:tcBorders>
              <w:top w:val="nil"/>
              <w:left w:val="nil"/>
              <w:bottom w:val="single" w:color="000000" w:sz="4" w:space="0"/>
              <w:right w:val="single" w:color="000000" w:sz="4" w:space="0"/>
            </w:tcBorders>
            <w:shd w:val="clear" w:color="auto" w:fill="auto"/>
            <w:vAlign w:val="center"/>
          </w:tcPr>
          <w:p w14:paraId="0921D2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基本支出</w:t>
            </w:r>
          </w:p>
        </w:tc>
        <w:tc>
          <w:tcPr>
            <w:tcW w:w="3882" w:type="dxa"/>
            <w:vMerge w:val="restart"/>
            <w:tcBorders>
              <w:top w:val="nil"/>
              <w:left w:val="nil"/>
              <w:bottom w:val="single" w:color="000000" w:sz="4" w:space="0"/>
              <w:right w:val="single" w:color="000000" w:sz="4" w:space="0"/>
            </w:tcBorders>
            <w:shd w:val="clear" w:color="auto" w:fill="auto"/>
            <w:vAlign w:val="center"/>
          </w:tcPr>
          <w:p w14:paraId="674B91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项目支出</w:t>
            </w:r>
          </w:p>
        </w:tc>
      </w:tr>
      <w:tr w14:paraId="7140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9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19BF3A0">
            <w:pPr>
              <w:jc w:val="center"/>
              <w:rPr>
                <w:rFonts w:hint="eastAsia" w:ascii="宋体" w:hAnsi="宋体" w:eastAsia="宋体" w:cs="宋体"/>
                <w:i w:val="0"/>
                <w:iCs w:val="0"/>
                <w:color w:val="auto"/>
                <w:sz w:val="22"/>
                <w:szCs w:val="22"/>
                <w:u w:val="none"/>
              </w:rPr>
            </w:pPr>
          </w:p>
        </w:tc>
        <w:tc>
          <w:tcPr>
            <w:tcW w:w="1169" w:type="dxa"/>
            <w:vMerge w:val="continue"/>
            <w:tcBorders>
              <w:top w:val="nil"/>
              <w:left w:val="nil"/>
              <w:bottom w:val="single" w:color="000000" w:sz="4" w:space="0"/>
              <w:right w:val="single" w:color="000000" w:sz="4" w:space="0"/>
            </w:tcBorders>
            <w:shd w:val="clear" w:color="auto" w:fill="auto"/>
            <w:noWrap/>
            <w:vAlign w:val="center"/>
          </w:tcPr>
          <w:p w14:paraId="37748173">
            <w:pPr>
              <w:jc w:val="center"/>
              <w:rPr>
                <w:rFonts w:hint="eastAsia" w:ascii="宋体" w:hAnsi="宋体" w:eastAsia="宋体" w:cs="宋体"/>
                <w:i w:val="0"/>
                <w:iCs w:val="0"/>
                <w:color w:val="auto"/>
                <w:sz w:val="22"/>
                <w:szCs w:val="22"/>
                <w:u w:val="none"/>
              </w:rPr>
            </w:pPr>
          </w:p>
        </w:tc>
        <w:tc>
          <w:tcPr>
            <w:tcW w:w="786" w:type="dxa"/>
            <w:vMerge w:val="continue"/>
            <w:tcBorders>
              <w:top w:val="nil"/>
              <w:left w:val="nil"/>
              <w:bottom w:val="single" w:color="000000" w:sz="4" w:space="0"/>
              <w:right w:val="single" w:color="000000" w:sz="4" w:space="0"/>
            </w:tcBorders>
            <w:shd w:val="clear" w:color="auto" w:fill="auto"/>
            <w:vAlign w:val="center"/>
          </w:tcPr>
          <w:p w14:paraId="25352BE9">
            <w:pPr>
              <w:jc w:val="center"/>
              <w:rPr>
                <w:rFonts w:hint="eastAsia" w:ascii="宋体" w:hAnsi="宋体" w:eastAsia="宋体" w:cs="宋体"/>
                <w:i w:val="0"/>
                <w:iCs w:val="0"/>
                <w:color w:val="auto"/>
                <w:sz w:val="22"/>
                <w:szCs w:val="22"/>
                <w:u w:val="none"/>
              </w:rPr>
            </w:pPr>
          </w:p>
        </w:tc>
        <w:tc>
          <w:tcPr>
            <w:tcW w:w="1940" w:type="dxa"/>
            <w:vMerge w:val="continue"/>
            <w:tcBorders>
              <w:top w:val="nil"/>
              <w:left w:val="nil"/>
              <w:bottom w:val="single" w:color="000000" w:sz="4" w:space="0"/>
              <w:right w:val="single" w:color="000000" w:sz="4" w:space="0"/>
            </w:tcBorders>
            <w:shd w:val="clear" w:color="auto" w:fill="auto"/>
            <w:vAlign w:val="center"/>
          </w:tcPr>
          <w:p w14:paraId="51922A6C">
            <w:pPr>
              <w:jc w:val="center"/>
              <w:rPr>
                <w:rFonts w:hint="eastAsia" w:ascii="宋体" w:hAnsi="宋体" w:eastAsia="宋体" w:cs="宋体"/>
                <w:i w:val="0"/>
                <w:iCs w:val="0"/>
                <w:color w:val="auto"/>
                <w:sz w:val="22"/>
                <w:szCs w:val="22"/>
                <w:u w:val="none"/>
              </w:rPr>
            </w:pPr>
          </w:p>
        </w:tc>
        <w:tc>
          <w:tcPr>
            <w:tcW w:w="3882" w:type="dxa"/>
            <w:vMerge w:val="continue"/>
            <w:tcBorders>
              <w:top w:val="nil"/>
              <w:left w:val="nil"/>
              <w:bottom w:val="single" w:color="000000" w:sz="4" w:space="0"/>
              <w:right w:val="single" w:color="000000" w:sz="4" w:space="0"/>
            </w:tcBorders>
            <w:shd w:val="clear" w:color="auto" w:fill="auto"/>
            <w:vAlign w:val="center"/>
          </w:tcPr>
          <w:p w14:paraId="7BEB9C2E">
            <w:pPr>
              <w:jc w:val="center"/>
              <w:rPr>
                <w:rFonts w:hint="eastAsia" w:ascii="宋体" w:hAnsi="宋体" w:eastAsia="宋体" w:cs="宋体"/>
                <w:i w:val="0"/>
                <w:iCs w:val="0"/>
                <w:color w:val="auto"/>
                <w:sz w:val="22"/>
                <w:szCs w:val="22"/>
                <w:u w:val="none"/>
              </w:rPr>
            </w:pPr>
          </w:p>
        </w:tc>
      </w:tr>
      <w:tr w14:paraId="0417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9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BB2F520">
            <w:pPr>
              <w:jc w:val="center"/>
              <w:rPr>
                <w:rFonts w:hint="eastAsia" w:ascii="宋体" w:hAnsi="宋体" w:eastAsia="宋体" w:cs="宋体"/>
                <w:i w:val="0"/>
                <w:iCs w:val="0"/>
                <w:color w:val="auto"/>
                <w:sz w:val="22"/>
                <w:szCs w:val="22"/>
                <w:u w:val="none"/>
              </w:rPr>
            </w:pPr>
          </w:p>
        </w:tc>
        <w:tc>
          <w:tcPr>
            <w:tcW w:w="1169" w:type="dxa"/>
            <w:vMerge w:val="continue"/>
            <w:tcBorders>
              <w:top w:val="nil"/>
              <w:left w:val="nil"/>
              <w:bottom w:val="single" w:color="000000" w:sz="4" w:space="0"/>
              <w:right w:val="single" w:color="000000" w:sz="4" w:space="0"/>
            </w:tcBorders>
            <w:shd w:val="clear" w:color="auto" w:fill="auto"/>
            <w:noWrap/>
            <w:vAlign w:val="center"/>
          </w:tcPr>
          <w:p w14:paraId="50DE8219">
            <w:pPr>
              <w:jc w:val="center"/>
              <w:rPr>
                <w:rFonts w:hint="eastAsia" w:ascii="宋体" w:hAnsi="宋体" w:eastAsia="宋体" w:cs="宋体"/>
                <w:i w:val="0"/>
                <w:iCs w:val="0"/>
                <w:color w:val="auto"/>
                <w:sz w:val="22"/>
                <w:szCs w:val="22"/>
                <w:u w:val="none"/>
              </w:rPr>
            </w:pPr>
          </w:p>
        </w:tc>
        <w:tc>
          <w:tcPr>
            <w:tcW w:w="786" w:type="dxa"/>
            <w:vMerge w:val="continue"/>
            <w:tcBorders>
              <w:top w:val="nil"/>
              <w:left w:val="nil"/>
              <w:bottom w:val="single" w:color="000000" w:sz="4" w:space="0"/>
              <w:right w:val="single" w:color="000000" w:sz="4" w:space="0"/>
            </w:tcBorders>
            <w:shd w:val="clear" w:color="auto" w:fill="auto"/>
            <w:vAlign w:val="center"/>
          </w:tcPr>
          <w:p w14:paraId="3C1FB7C1">
            <w:pPr>
              <w:jc w:val="center"/>
              <w:rPr>
                <w:rFonts w:hint="eastAsia" w:ascii="宋体" w:hAnsi="宋体" w:eastAsia="宋体" w:cs="宋体"/>
                <w:i w:val="0"/>
                <w:iCs w:val="0"/>
                <w:color w:val="auto"/>
                <w:sz w:val="22"/>
                <w:szCs w:val="22"/>
                <w:u w:val="none"/>
              </w:rPr>
            </w:pPr>
          </w:p>
        </w:tc>
        <w:tc>
          <w:tcPr>
            <w:tcW w:w="1940" w:type="dxa"/>
            <w:vMerge w:val="continue"/>
            <w:tcBorders>
              <w:top w:val="nil"/>
              <w:left w:val="nil"/>
              <w:bottom w:val="single" w:color="000000" w:sz="4" w:space="0"/>
              <w:right w:val="single" w:color="000000" w:sz="4" w:space="0"/>
            </w:tcBorders>
            <w:shd w:val="clear" w:color="auto" w:fill="auto"/>
            <w:vAlign w:val="center"/>
          </w:tcPr>
          <w:p w14:paraId="6CD07C01">
            <w:pPr>
              <w:jc w:val="center"/>
              <w:rPr>
                <w:rFonts w:hint="eastAsia" w:ascii="宋体" w:hAnsi="宋体" w:eastAsia="宋体" w:cs="宋体"/>
                <w:i w:val="0"/>
                <w:iCs w:val="0"/>
                <w:color w:val="auto"/>
                <w:sz w:val="22"/>
                <w:szCs w:val="22"/>
                <w:u w:val="none"/>
              </w:rPr>
            </w:pPr>
          </w:p>
        </w:tc>
        <w:tc>
          <w:tcPr>
            <w:tcW w:w="3882" w:type="dxa"/>
            <w:vMerge w:val="continue"/>
            <w:tcBorders>
              <w:top w:val="nil"/>
              <w:left w:val="nil"/>
              <w:bottom w:val="single" w:color="000000" w:sz="4" w:space="0"/>
              <w:right w:val="single" w:color="000000" w:sz="4" w:space="0"/>
            </w:tcBorders>
            <w:shd w:val="clear" w:color="auto" w:fill="auto"/>
            <w:vAlign w:val="center"/>
          </w:tcPr>
          <w:p w14:paraId="3FC5974F">
            <w:pPr>
              <w:jc w:val="center"/>
              <w:rPr>
                <w:rFonts w:hint="eastAsia" w:ascii="宋体" w:hAnsi="宋体" w:eastAsia="宋体" w:cs="宋体"/>
                <w:i w:val="0"/>
                <w:iCs w:val="0"/>
                <w:color w:val="auto"/>
                <w:sz w:val="22"/>
                <w:szCs w:val="22"/>
                <w:u w:val="none"/>
              </w:rPr>
            </w:pPr>
          </w:p>
        </w:tc>
      </w:tr>
      <w:tr w14:paraId="2202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72" w:type="dxa"/>
            <w:gridSpan w:val="4"/>
            <w:tcBorders>
              <w:top w:val="nil"/>
              <w:left w:val="single" w:color="000000" w:sz="4" w:space="0"/>
              <w:bottom w:val="single" w:color="000000" w:sz="4" w:space="0"/>
              <w:right w:val="single" w:color="000000" w:sz="4" w:space="0"/>
            </w:tcBorders>
            <w:shd w:val="clear" w:color="auto" w:fill="auto"/>
            <w:noWrap/>
            <w:vAlign w:val="center"/>
          </w:tcPr>
          <w:p w14:paraId="675B6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651" w:type="dxa"/>
            <w:tcBorders>
              <w:top w:val="nil"/>
              <w:left w:val="nil"/>
              <w:bottom w:val="single" w:color="000000" w:sz="4" w:space="0"/>
              <w:right w:val="single" w:color="000000" w:sz="4" w:space="0"/>
            </w:tcBorders>
            <w:shd w:val="clear" w:color="auto" w:fill="auto"/>
            <w:noWrap/>
            <w:vAlign w:val="center"/>
          </w:tcPr>
          <w:p w14:paraId="015DC2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40" w:type="dxa"/>
            <w:tcBorders>
              <w:top w:val="nil"/>
              <w:left w:val="nil"/>
              <w:bottom w:val="single" w:color="000000" w:sz="4" w:space="0"/>
              <w:right w:val="single" w:color="000000" w:sz="4" w:space="0"/>
            </w:tcBorders>
            <w:shd w:val="clear" w:color="auto" w:fill="auto"/>
            <w:noWrap/>
            <w:vAlign w:val="center"/>
          </w:tcPr>
          <w:p w14:paraId="3BDCEE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882" w:type="dxa"/>
            <w:tcBorders>
              <w:top w:val="nil"/>
              <w:left w:val="nil"/>
              <w:bottom w:val="single" w:color="000000" w:sz="4" w:space="0"/>
              <w:right w:val="single" w:color="000000" w:sz="4" w:space="0"/>
            </w:tcBorders>
            <w:shd w:val="clear" w:color="auto" w:fill="auto"/>
            <w:noWrap/>
            <w:vAlign w:val="center"/>
          </w:tcPr>
          <w:p w14:paraId="5ACDD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1C1B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72" w:type="dxa"/>
            <w:gridSpan w:val="4"/>
            <w:tcBorders>
              <w:top w:val="nil"/>
              <w:left w:val="single" w:color="000000" w:sz="4" w:space="0"/>
              <w:bottom w:val="single" w:color="000000" w:sz="4" w:space="0"/>
              <w:right w:val="single" w:color="000000" w:sz="4" w:space="0"/>
            </w:tcBorders>
            <w:shd w:val="clear" w:color="auto" w:fill="auto"/>
            <w:noWrap/>
            <w:vAlign w:val="center"/>
          </w:tcPr>
          <w:p w14:paraId="0D7C5C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6608" w:type="dxa"/>
            <w:gridSpan w:val="3"/>
            <w:tcBorders>
              <w:top w:val="nil"/>
              <w:left w:val="nil"/>
              <w:bottom w:val="single" w:color="000000" w:sz="4" w:space="0"/>
              <w:right w:val="single" w:color="000000" w:sz="4" w:space="0"/>
            </w:tcBorders>
            <w:shd w:val="clear" w:color="auto" w:fill="auto"/>
            <w:noWrap/>
            <w:vAlign w:val="center"/>
          </w:tcPr>
          <w:p w14:paraId="32A1034C">
            <w:pPr>
              <w:jc w:val="center"/>
              <w:rPr>
                <w:rFonts w:hint="eastAsia" w:ascii="宋体" w:hAnsi="宋体" w:eastAsia="宋体" w:cs="宋体"/>
                <w:b/>
                <w:bCs/>
                <w:i w:val="0"/>
                <w:iCs w:val="0"/>
                <w:color w:val="auto"/>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5EAA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903" w:type="dxa"/>
            <w:gridSpan w:val="3"/>
            <w:tcBorders>
              <w:top w:val="nil"/>
              <w:left w:val="single" w:color="000000" w:sz="4" w:space="0"/>
              <w:bottom w:val="single" w:color="000000" w:sz="4" w:space="0"/>
              <w:right w:val="single" w:color="000000" w:sz="4" w:space="0"/>
            </w:tcBorders>
            <w:shd w:val="clear" w:color="auto" w:fill="auto"/>
            <w:noWrap/>
            <w:vAlign w:val="center"/>
          </w:tcPr>
          <w:p w14:paraId="716DAC60">
            <w:pPr>
              <w:jc w:val="left"/>
              <w:rPr>
                <w:rFonts w:hint="eastAsia" w:ascii="宋体" w:hAnsi="宋体" w:eastAsia="宋体" w:cs="宋体"/>
                <w:i w:val="0"/>
                <w:iCs w:val="0"/>
                <w:color w:val="auto"/>
                <w:sz w:val="22"/>
                <w:szCs w:val="22"/>
                <w:u w:val="none"/>
              </w:rPr>
            </w:pPr>
          </w:p>
        </w:tc>
        <w:tc>
          <w:tcPr>
            <w:tcW w:w="1169" w:type="dxa"/>
            <w:tcBorders>
              <w:top w:val="nil"/>
              <w:left w:val="nil"/>
              <w:bottom w:val="single" w:color="000000" w:sz="4" w:space="0"/>
              <w:right w:val="single" w:color="000000" w:sz="4" w:space="0"/>
            </w:tcBorders>
            <w:shd w:val="clear" w:color="auto" w:fill="auto"/>
            <w:noWrap/>
            <w:vAlign w:val="center"/>
          </w:tcPr>
          <w:p w14:paraId="7E0007AF">
            <w:pPr>
              <w:jc w:val="left"/>
              <w:rPr>
                <w:rFonts w:hint="eastAsia" w:ascii="宋体" w:hAnsi="宋体" w:eastAsia="宋体" w:cs="宋体"/>
                <w:i w:val="0"/>
                <w:iCs w:val="0"/>
                <w:color w:val="auto"/>
                <w:sz w:val="22"/>
                <w:szCs w:val="22"/>
                <w:u w:val="none"/>
              </w:rPr>
            </w:pPr>
          </w:p>
        </w:tc>
        <w:tc>
          <w:tcPr>
            <w:tcW w:w="651" w:type="dxa"/>
            <w:tcBorders>
              <w:top w:val="nil"/>
              <w:left w:val="nil"/>
              <w:bottom w:val="single" w:color="000000" w:sz="4" w:space="0"/>
              <w:right w:val="single" w:color="000000" w:sz="4" w:space="0"/>
            </w:tcBorders>
            <w:shd w:val="clear" w:color="auto" w:fill="auto"/>
            <w:noWrap/>
            <w:vAlign w:val="center"/>
          </w:tcPr>
          <w:p w14:paraId="7A1C644D">
            <w:pPr>
              <w:jc w:val="right"/>
              <w:rPr>
                <w:rFonts w:hint="eastAsia" w:ascii="宋体" w:hAnsi="宋体" w:eastAsia="宋体" w:cs="宋体"/>
                <w:i w:val="0"/>
                <w:iCs w:val="0"/>
                <w:color w:val="auto"/>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14:paraId="2CC16C87">
            <w:pPr>
              <w:jc w:val="right"/>
              <w:rPr>
                <w:rFonts w:hint="eastAsia" w:ascii="宋体" w:hAnsi="宋体" w:eastAsia="宋体" w:cs="宋体"/>
                <w:i w:val="0"/>
                <w:iCs w:val="0"/>
                <w:color w:val="auto"/>
                <w:sz w:val="22"/>
                <w:szCs w:val="22"/>
                <w:u w:val="none"/>
              </w:rPr>
            </w:pPr>
          </w:p>
        </w:tc>
        <w:tc>
          <w:tcPr>
            <w:tcW w:w="3882" w:type="dxa"/>
            <w:tcBorders>
              <w:top w:val="nil"/>
              <w:left w:val="nil"/>
              <w:bottom w:val="single" w:color="000000" w:sz="4" w:space="0"/>
              <w:right w:val="single" w:color="000000" w:sz="4" w:space="0"/>
            </w:tcBorders>
            <w:shd w:val="clear" w:color="auto" w:fill="auto"/>
            <w:noWrap/>
            <w:vAlign w:val="center"/>
          </w:tcPr>
          <w:p w14:paraId="73FE3D0C">
            <w:pPr>
              <w:jc w:val="right"/>
              <w:rPr>
                <w:rFonts w:hint="eastAsia" w:ascii="宋体" w:hAnsi="宋体" w:eastAsia="宋体" w:cs="宋体"/>
                <w:i w:val="0"/>
                <w:iCs w:val="0"/>
                <w:color w:val="auto"/>
                <w:sz w:val="22"/>
                <w:szCs w:val="22"/>
                <w:u w:val="none"/>
              </w:rPr>
            </w:pPr>
          </w:p>
        </w:tc>
      </w:tr>
      <w:tr w14:paraId="6026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903" w:type="dxa"/>
            <w:gridSpan w:val="3"/>
            <w:tcBorders>
              <w:top w:val="nil"/>
              <w:left w:val="single" w:color="000000" w:sz="4" w:space="0"/>
              <w:bottom w:val="single" w:color="000000" w:sz="4" w:space="0"/>
              <w:right w:val="single" w:color="000000" w:sz="4" w:space="0"/>
            </w:tcBorders>
            <w:shd w:val="clear" w:color="auto" w:fill="auto"/>
            <w:noWrap/>
            <w:vAlign w:val="center"/>
          </w:tcPr>
          <w:p w14:paraId="0D95CD34">
            <w:pPr>
              <w:jc w:val="left"/>
              <w:rPr>
                <w:rFonts w:hint="eastAsia" w:ascii="宋体" w:hAnsi="宋体" w:eastAsia="宋体" w:cs="宋体"/>
                <w:i w:val="0"/>
                <w:iCs w:val="0"/>
                <w:color w:val="auto"/>
                <w:sz w:val="22"/>
                <w:szCs w:val="22"/>
                <w:u w:val="none"/>
              </w:rPr>
            </w:pPr>
          </w:p>
        </w:tc>
        <w:tc>
          <w:tcPr>
            <w:tcW w:w="1169" w:type="dxa"/>
            <w:tcBorders>
              <w:top w:val="nil"/>
              <w:left w:val="nil"/>
              <w:bottom w:val="single" w:color="000000" w:sz="4" w:space="0"/>
              <w:right w:val="single" w:color="000000" w:sz="4" w:space="0"/>
            </w:tcBorders>
            <w:shd w:val="clear" w:color="auto" w:fill="auto"/>
            <w:noWrap/>
            <w:vAlign w:val="center"/>
          </w:tcPr>
          <w:p w14:paraId="172EF62D">
            <w:pPr>
              <w:jc w:val="left"/>
              <w:rPr>
                <w:rFonts w:hint="eastAsia" w:ascii="宋体" w:hAnsi="宋体" w:eastAsia="宋体" w:cs="宋体"/>
                <w:i w:val="0"/>
                <w:iCs w:val="0"/>
                <w:color w:val="auto"/>
                <w:sz w:val="22"/>
                <w:szCs w:val="22"/>
                <w:u w:val="none"/>
              </w:rPr>
            </w:pPr>
          </w:p>
        </w:tc>
        <w:tc>
          <w:tcPr>
            <w:tcW w:w="651" w:type="dxa"/>
            <w:tcBorders>
              <w:top w:val="nil"/>
              <w:left w:val="nil"/>
              <w:bottom w:val="single" w:color="000000" w:sz="4" w:space="0"/>
              <w:right w:val="single" w:color="000000" w:sz="4" w:space="0"/>
            </w:tcBorders>
            <w:shd w:val="clear" w:color="auto" w:fill="auto"/>
            <w:noWrap/>
            <w:vAlign w:val="center"/>
          </w:tcPr>
          <w:p w14:paraId="15E46258">
            <w:pPr>
              <w:jc w:val="right"/>
              <w:rPr>
                <w:rFonts w:hint="eastAsia" w:ascii="宋体" w:hAnsi="宋体" w:eastAsia="宋体" w:cs="宋体"/>
                <w:i w:val="0"/>
                <w:iCs w:val="0"/>
                <w:color w:val="auto"/>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14:paraId="3548A792">
            <w:pPr>
              <w:jc w:val="right"/>
              <w:rPr>
                <w:rFonts w:hint="eastAsia" w:ascii="宋体" w:hAnsi="宋体" w:eastAsia="宋体" w:cs="宋体"/>
                <w:i w:val="0"/>
                <w:iCs w:val="0"/>
                <w:color w:val="auto"/>
                <w:sz w:val="22"/>
                <w:szCs w:val="22"/>
                <w:u w:val="none"/>
              </w:rPr>
            </w:pPr>
          </w:p>
        </w:tc>
        <w:tc>
          <w:tcPr>
            <w:tcW w:w="3882" w:type="dxa"/>
            <w:tcBorders>
              <w:top w:val="nil"/>
              <w:left w:val="nil"/>
              <w:bottom w:val="single" w:color="000000" w:sz="4" w:space="0"/>
              <w:right w:val="single" w:color="000000" w:sz="4" w:space="0"/>
            </w:tcBorders>
            <w:shd w:val="clear" w:color="auto" w:fill="auto"/>
            <w:noWrap/>
            <w:vAlign w:val="center"/>
          </w:tcPr>
          <w:p w14:paraId="1DCAA42E">
            <w:pPr>
              <w:jc w:val="right"/>
              <w:rPr>
                <w:rFonts w:hint="eastAsia" w:ascii="宋体" w:hAnsi="宋体" w:eastAsia="宋体" w:cs="宋体"/>
                <w:i w:val="0"/>
                <w:iCs w:val="0"/>
                <w:color w:val="auto"/>
                <w:sz w:val="22"/>
                <w:szCs w:val="22"/>
                <w:u w:val="none"/>
              </w:rPr>
            </w:pPr>
          </w:p>
        </w:tc>
      </w:tr>
      <w:tr w14:paraId="6623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903" w:type="dxa"/>
            <w:gridSpan w:val="3"/>
            <w:tcBorders>
              <w:top w:val="nil"/>
              <w:left w:val="single" w:color="000000" w:sz="4" w:space="0"/>
              <w:bottom w:val="single" w:color="000000" w:sz="4" w:space="0"/>
              <w:right w:val="single" w:color="000000" w:sz="4" w:space="0"/>
            </w:tcBorders>
            <w:shd w:val="clear" w:color="auto" w:fill="auto"/>
            <w:noWrap/>
            <w:vAlign w:val="center"/>
          </w:tcPr>
          <w:p w14:paraId="3B589F0F">
            <w:pPr>
              <w:jc w:val="left"/>
              <w:rPr>
                <w:rFonts w:hint="eastAsia" w:ascii="宋体" w:hAnsi="宋体" w:eastAsia="宋体" w:cs="宋体"/>
                <w:i w:val="0"/>
                <w:iCs w:val="0"/>
                <w:color w:val="auto"/>
                <w:sz w:val="22"/>
                <w:szCs w:val="22"/>
                <w:u w:val="none"/>
              </w:rPr>
            </w:pPr>
          </w:p>
        </w:tc>
        <w:tc>
          <w:tcPr>
            <w:tcW w:w="1169" w:type="dxa"/>
            <w:tcBorders>
              <w:top w:val="nil"/>
              <w:left w:val="nil"/>
              <w:bottom w:val="single" w:color="000000" w:sz="4" w:space="0"/>
              <w:right w:val="single" w:color="000000" w:sz="4" w:space="0"/>
            </w:tcBorders>
            <w:shd w:val="clear" w:color="auto" w:fill="auto"/>
            <w:noWrap/>
            <w:vAlign w:val="center"/>
          </w:tcPr>
          <w:p w14:paraId="577805A5">
            <w:pPr>
              <w:jc w:val="left"/>
              <w:rPr>
                <w:rFonts w:hint="eastAsia" w:ascii="宋体" w:hAnsi="宋体" w:eastAsia="宋体" w:cs="宋体"/>
                <w:i w:val="0"/>
                <w:iCs w:val="0"/>
                <w:color w:val="auto"/>
                <w:sz w:val="22"/>
                <w:szCs w:val="22"/>
                <w:u w:val="none"/>
              </w:rPr>
            </w:pPr>
          </w:p>
        </w:tc>
        <w:tc>
          <w:tcPr>
            <w:tcW w:w="651" w:type="dxa"/>
            <w:tcBorders>
              <w:top w:val="nil"/>
              <w:left w:val="nil"/>
              <w:bottom w:val="single" w:color="000000" w:sz="4" w:space="0"/>
              <w:right w:val="single" w:color="000000" w:sz="4" w:space="0"/>
            </w:tcBorders>
            <w:shd w:val="clear" w:color="auto" w:fill="auto"/>
            <w:noWrap/>
            <w:vAlign w:val="center"/>
          </w:tcPr>
          <w:p w14:paraId="76DFBE65">
            <w:pPr>
              <w:jc w:val="right"/>
              <w:rPr>
                <w:rFonts w:hint="eastAsia" w:ascii="宋体" w:hAnsi="宋体" w:eastAsia="宋体" w:cs="宋体"/>
                <w:i w:val="0"/>
                <w:iCs w:val="0"/>
                <w:color w:val="auto"/>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14:paraId="1D6D87BC">
            <w:pPr>
              <w:jc w:val="right"/>
              <w:rPr>
                <w:rFonts w:hint="eastAsia" w:ascii="宋体" w:hAnsi="宋体" w:eastAsia="宋体" w:cs="宋体"/>
                <w:i w:val="0"/>
                <w:iCs w:val="0"/>
                <w:color w:val="auto"/>
                <w:sz w:val="22"/>
                <w:szCs w:val="22"/>
                <w:u w:val="none"/>
              </w:rPr>
            </w:pPr>
          </w:p>
        </w:tc>
        <w:tc>
          <w:tcPr>
            <w:tcW w:w="3882" w:type="dxa"/>
            <w:tcBorders>
              <w:top w:val="nil"/>
              <w:left w:val="nil"/>
              <w:bottom w:val="single" w:color="000000" w:sz="4" w:space="0"/>
              <w:right w:val="single" w:color="000000" w:sz="4" w:space="0"/>
            </w:tcBorders>
            <w:shd w:val="clear" w:color="auto" w:fill="auto"/>
            <w:noWrap/>
            <w:vAlign w:val="center"/>
          </w:tcPr>
          <w:p w14:paraId="1F17B713">
            <w:pPr>
              <w:jc w:val="right"/>
              <w:rPr>
                <w:rFonts w:hint="eastAsia" w:ascii="宋体" w:hAnsi="宋体" w:eastAsia="宋体" w:cs="宋体"/>
                <w:i w:val="0"/>
                <w:iCs w:val="0"/>
                <w:color w:val="auto"/>
                <w:sz w:val="22"/>
                <w:szCs w:val="22"/>
                <w:u w:val="none"/>
              </w:rPr>
            </w:pPr>
          </w:p>
        </w:tc>
      </w:tr>
      <w:tr w14:paraId="3BE8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903" w:type="dxa"/>
            <w:gridSpan w:val="3"/>
            <w:tcBorders>
              <w:top w:val="nil"/>
              <w:left w:val="single" w:color="000000" w:sz="4" w:space="0"/>
              <w:bottom w:val="single" w:color="000000" w:sz="4" w:space="0"/>
              <w:right w:val="single" w:color="000000" w:sz="4" w:space="0"/>
            </w:tcBorders>
            <w:shd w:val="clear" w:color="auto" w:fill="auto"/>
            <w:noWrap/>
            <w:vAlign w:val="center"/>
          </w:tcPr>
          <w:p w14:paraId="046D2B9D">
            <w:pPr>
              <w:jc w:val="left"/>
              <w:rPr>
                <w:rFonts w:hint="eastAsia" w:ascii="宋体" w:hAnsi="宋体" w:eastAsia="宋体" w:cs="宋体"/>
                <w:i w:val="0"/>
                <w:iCs w:val="0"/>
                <w:color w:val="auto"/>
                <w:sz w:val="22"/>
                <w:szCs w:val="22"/>
                <w:u w:val="none"/>
              </w:rPr>
            </w:pPr>
          </w:p>
        </w:tc>
        <w:tc>
          <w:tcPr>
            <w:tcW w:w="1169" w:type="dxa"/>
            <w:tcBorders>
              <w:top w:val="nil"/>
              <w:left w:val="nil"/>
              <w:bottom w:val="single" w:color="000000" w:sz="4" w:space="0"/>
              <w:right w:val="single" w:color="000000" w:sz="4" w:space="0"/>
            </w:tcBorders>
            <w:shd w:val="clear" w:color="auto" w:fill="auto"/>
            <w:noWrap/>
            <w:vAlign w:val="center"/>
          </w:tcPr>
          <w:p w14:paraId="3A3046E0">
            <w:pPr>
              <w:jc w:val="left"/>
              <w:rPr>
                <w:rFonts w:hint="eastAsia" w:ascii="宋体" w:hAnsi="宋体" w:eastAsia="宋体" w:cs="宋体"/>
                <w:i w:val="0"/>
                <w:iCs w:val="0"/>
                <w:color w:val="auto"/>
                <w:sz w:val="22"/>
                <w:szCs w:val="22"/>
                <w:u w:val="none"/>
              </w:rPr>
            </w:pPr>
          </w:p>
        </w:tc>
        <w:tc>
          <w:tcPr>
            <w:tcW w:w="651" w:type="dxa"/>
            <w:tcBorders>
              <w:top w:val="nil"/>
              <w:left w:val="nil"/>
              <w:bottom w:val="single" w:color="000000" w:sz="4" w:space="0"/>
              <w:right w:val="single" w:color="000000" w:sz="4" w:space="0"/>
            </w:tcBorders>
            <w:shd w:val="clear" w:color="auto" w:fill="auto"/>
            <w:noWrap/>
            <w:vAlign w:val="center"/>
          </w:tcPr>
          <w:p w14:paraId="4E2F7A5D">
            <w:pPr>
              <w:jc w:val="right"/>
              <w:rPr>
                <w:rFonts w:hint="eastAsia" w:ascii="宋体" w:hAnsi="宋体" w:eastAsia="宋体" w:cs="宋体"/>
                <w:i w:val="0"/>
                <w:iCs w:val="0"/>
                <w:color w:val="auto"/>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14:paraId="0C7050FF">
            <w:pPr>
              <w:jc w:val="right"/>
              <w:rPr>
                <w:rFonts w:hint="eastAsia" w:ascii="宋体" w:hAnsi="宋体" w:eastAsia="宋体" w:cs="宋体"/>
                <w:i w:val="0"/>
                <w:iCs w:val="0"/>
                <w:color w:val="auto"/>
                <w:sz w:val="22"/>
                <w:szCs w:val="22"/>
                <w:u w:val="none"/>
              </w:rPr>
            </w:pPr>
          </w:p>
        </w:tc>
        <w:tc>
          <w:tcPr>
            <w:tcW w:w="3882" w:type="dxa"/>
            <w:tcBorders>
              <w:top w:val="nil"/>
              <w:left w:val="nil"/>
              <w:bottom w:val="single" w:color="000000" w:sz="4" w:space="0"/>
              <w:right w:val="single" w:color="000000" w:sz="4" w:space="0"/>
            </w:tcBorders>
            <w:shd w:val="clear" w:color="auto" w:fill="auto"/>
            <w:noWrap/>
            <w:vAlign w:val="center"/>
          </w:tcPr>
          <w:p w14:paraId="693898FC">
            <w:pPr>
              <w:jc w:val="right"/>
              <w:rPr>
                <w:rFonts w:hint="eastAsia" w:ascii="宋体" w:hAnsi="宋体" w:eastAsia="宋体" w:cs="宋体"/>
                <w:i w:val="0"/>
                <w:iCs w:val="0"/>
                <w:color w:val="auto"/>
                <w:sz w:val="22"/>
                <w:szCs w:val="22"/>
                <w:u w:val="none"/>
              </w:rPr>
            </w:pPr>
          </w:p>
        </w:tc>
      </w:tr>
      <w:tr w14:paraId="2C61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903" w:type="dxa"/>
            <w:gridSpan w:val="3"/>
            <w:tcBorders>
              <w:top w:val="nil"/>
              <w:left w:val="single" w:color="000000" w:sz="4" w:space="0"/>
              <w:bottom w:val="single" w:color="000000" w:sz="4" w:space="0"/>
              <w:right w:val="single" w:color="000000" w:sz="4" w:space="0"/>
            </w:tcBorders>
            <w:shd w:val="clear" w:color="auto" w:fill="auto"/>
            <w:noWrap/>
            <w:vAlign w:val="center"/>
          </w:tcPr>
          <w:p w14:paraId="7CA191FC">
            <w:pPr>
              <w:jc w:val="left"/>
              <w:rPr>
                <w:rFonts w:hint="eastAsia" w:ascii="宋体" w:hAnsi="宋体" w:eastAsia="宋体" w:cs="宋体"/>
                <w:i w:val="0"/>
                <w:iCs w:val="0"/>
                <w:color w:val="auto"/>
                <w:sz w:val="22"/>
                <w:szCs w:val="22"/>
                <w:u w:val="none"/>
              </w:rPr>
            </w:pPr>
          </w:p>
        </w:tc>
        <w:tc>
          <w:tcPr>
            <w:tcW w:w="1169" w:type="dxa"/>
            <w:tcBorders>
              <w:top w:val="nil"/>
              <w:left w:val="nil"/>
              <w:bottom w:val="single" w:color="000000" w:sz="4" w:space="0"/>
              <w:right w:val="single" w:color="000000" w:sz="4" w:space="0"/>
            </w:tcBorders>
            <w:shd w:val="clear" w:color="auto" w:fill="auto"/>
            <w:noWrap/>
            <w:vAlign w:val="center"/>
          </w:tcPr>
          <w:p w14:paraId="5EC1847F">
            <w:pPr>
              <w:jc w:val="left"/>
              <w:rPr>
                <w:rFonts w:hint="eastAsia" w:ascii="宋体" w:hAnsi="宋体" w:eastAsia="宋体" w:cs="宋体"/>
                <w:i w:val="0"/>
                <w:iCs w:val="0"/>
                <w:color w:val="auto"/>
                <w:sz w:val="22"/>
                <w:szCs w:val="22"/>
                <w:u w:val="none"/>
              </w:rPr>
            </w:pPr>
          </w:p>
        </w:tc>
        <w:tc>
          <w:tcPr>
            <w:tcW w:w="651" w:type="dxa"/>
            <w:tcBorders>
              <w:top w:val="nil"/>
              <w:left w:val="nil"/>
              <w:bottom w:val="single" w:color="000000" w:sz="4" w:space="0"/>
              <w:right w:val="single" w:color="000000" w:sz="4" w:space="0"/>
            </w:tcBorders>
            <w:shd w:val="clear" w:color="auto" w:fill="auto"/>
            <w:noWrap/>
            <w:vAlign w:val="center"/>
          </w:tcPr>
          <w:p w14:paraId="2E1FA1D2">
            <w:pPr>
              <w:jc w:val="right"/>
              <w:rPr>
                <w:rFonts w:hint="eastAsia" w:ascii="宋体" w:hAnsi="宋体" w:eastAsia="宋体" w:cs="宋体"/>
                <w:i w:val="0"/>
                <w:iCs w:val="0"/>
                <w:color w:val="auto"/>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14:paraId="7763F6D1">
            <w:pPr>
              <w:jc w:val="right"/>
              <w:rPr>
                <w:rFonts w:hint="eastAsia" w:ascii="宋体" w:hAnsi="宋体" w:eastAsia="宋体" w:cs="宋体"/>
                <w:i w:val="0"/>
                <w:iCs w:val="0"/>
                <w:color w:val="auto"/>
                <w:sz w:val="22"/>
                <w:szCs w:val="22"/>
                <w:u w:val="none"/>
              </w:rPr>
            </w:pPr>
          </w:p>
        </w:tc>
        <w:tc>
          <w:tcPr>
            <w:tcW w:w="3882" w:type="dxa"/>
            <w:tcBorders>
              <w:top w:val="nil"/>
              <w:left w:val="nil"/>
              <w:bottom w:val="single" w:color="000000" w:sz="4" w:space="0"/>
              <w:right w:val="single" w:color="000000" w:sz="4" w:space="0"/>
            </w:tcBorders>
            <w:shd w:val="clear" w:color="auto" w:fill="auto"/>
            <w:noWrap/>
            <w:vAlign w:val="center"/>
          </w:tcPr>
          <w:p w14:paraId="7241806F">
            <w:pPr>
              <w:jc w:val="right"/>
              <w:rPr>
                <w:rFonts w:hint="eastAsia" w:ascii="宋体" w:hAnsi="宋体" w:eastAsia="宋体" w:cs="宋体"/>
                <w:i w:val="0"/>
                <w:iCs w:val="0"/>
                <w:color w:val="auto"/>
                <w:sz w:val="22"/>
                <w:szCs w:val="22"/>
                <w:u w:val="none"/>
              </w:rPr>
            </w:pPr>
          </w:p>
        </w:tc>
      </w:tr>
      <w:tr w14:paraId="4ED0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903" w:type="dxa"/>
            <w:gridSpan w:val="3"/>
            <w:tcBorders>
              <w:top w:val="nil"/>
              <w:left w:val="single" w:color="000000" w:sz="4" w:space="0"/>
              <w:bottom w:val="single" w:color="000000" w:sz="4" w:space="0"/>
              <w:right w:val="single" w:color="000000" w:sz="4" w:space="0"/>
            </w:tcBorders>
            <w:shd w:val="clear" w:color="auto" w:fill="auto"/>
            <w:noWrap/>
            <w:vAlign w:val="center"/>
          </w:tcPr>
          <w:p w14:paraId="3F54F77C">
            <w:pPr>
              <w:jc w:val="left"/>
              <w:rPr>
                <w:rFonts w:hint="eastAsia" w:ascii="宋体" w:hAnsi="宋体" w:eastAsia="宋体" w:cs="宋体"/>
                <w:i w:val="0"/>
                <w:iCs w:val="0"/>
                <w:color w:val="auto"/>
                <w:sz w:val="22"/>
                <w:szCs w:val="22"/>
                <w:u w:val="none"/>
              </w:rPr>
            </w:pPr>
          </w:p>
        </w:tc>
        <w:tc>
          <w:tcPr>
            <w:tcW w:w="1169" w:type="dxa"/>
            <w:tcBorders>
              <w:top w:val="nil"/>
              <w:left w:val="nil"/>
              <w:bottom w:val="single" w:color="000000" w:sz="4" w:space="0"/>
              <w:right w:val="single" w:color="000000" w:sz="4" w:space="0"/>
            </w:tcBorders>
            <w:shd w:val="clear" w:color="auto" w:fill="auto"/>
            <w:noWrap/>
            <w:vAlign w:val="center"/>
          </w:tcPr>
          <w:p w14:paraId="4699C10D">
            <w:pPr>
              <w:jc w:val="left"/>
              <w:rPr>
                <w:rFonts w:hint="eastAsia" w:ascii="宋体" w:hAnsi="宋体" w:eastAsia="宋体" w:cs="宋体"/>
                <w:i w:val="0"/>
                <w:iCs w:val="0"/>
                <w:color w:val="auto"/>
                <w:sz w:val="22"/>
                <w:szCs w:val="22"/>
                <w:u w:val="none"/>
              </w:rPr>
            </w:pPr>
          </w:p>
        </w:tc>
        <w:tc>
          <w:tcPr>
            <w:tcW w:w="651" w:type="dxa"/>
            <w:tcBorders>
              <w:top w:val="nil"/>
              <w:left w:val="nil"/>
              <w:bottom w:val="single" w:color="000000" w:sz="4" w:space="0"/>
              <w:right w:val="single" w:color="000000" w:sz="4" w:space="0"/>
            </w:tcBorders>
            <w:shd w:val="clear" w:color="auto" w:fill="auto"/>
            <w:noWrap/>
            <w:vAlign w:val="center"/>
          </w:tcPr>
          <w:p w14:paraId="19952B51">
            <w:pPr>
              <w:jc w:val="right"/>
              <w:rPr>
                <w:rFonts w:hint="eastAsia" w:ascii="宋体" w:hAnsi="宋体" w:eastAsia="宋体" w:cs="宋体"/>
                <w:i w:val="0"/>
                <w:iCs w:val="0"/>
                <w:color w:val="auto"/>
                <w:sz w:val="22"/>
                <w:szCs w:val="22"/>
                <w:u w:val="none"/>
              </w:rPr>
            </w:pPr>
          </w:p>
        </w:tc>
        <w:tc>
          <w:tcPr>
            <w:tcW w:w="1940" w:type="dxa"/>
            <w:tcBorders>
              <w:top w:val="nil"/>
              <w:left w:val="nil"/>
              <w:bottom w:val="single" w:color="000000" w:sz="4" w:space="0"/>
              <w:right w:val="single" w:color="000000" w:sz="4" w:space="0"/>
            </w:tcBorders>
            <w:shd w:val="clear" w:color="auto" w:fill="auto"/>
            <w:noWrap/>
            <w:vAlign w:val="center"/>
          </w:tcPr>
          <w:p w14:paraId="47110D5C">
            <w:pPr>
              <w:jc w:val="right"/>
              <w:rPr>
                <w:rFonts w:hint="eastAsia" w:ascii="宋体" w:hAnsi="宋体" w:eastAsia="宋体" w:cs="宋体"/>
                <w:i w:val="0"/>
                <w:iCs w:val="0"/>
                <w:color w:val="auto"/>
                <w:sz w:val="22"/>
                <w:szCs w:val="22"/>
                <w:u w:val="none"/>
              </w:rPr>
            </w:pPr>
          </w:p>
        </w:tc>
        <w:tc>
          <w:tcPr>
            <w:tcW w:w="3882" w:type="dxa"/>
            <w:tcBorders>
              <w:top w:val="nil"/>
              <w:left w:val="nil"/>
              <w:bottom w:val="single" w:color="000000" w:sz="4" w:space="0"/>
              <w:right w:val="single" w:color="000000" w:sz="4" w:space="0"/>
            </w:tcBorders>
            <w:shd w:val="clear" w:color="auto" w:fill="auto"/>
            <w:noWrap/>
            <w:vAlign w:val="center"/>
          </w:tcPr>
          <w:p w14:paraId="3BF540B9">
            <w:pPr>
              <w:jc w:val="right"/>
              <w:rPr>
                <w:rFonts w:hint="eastAsia" w:ascii="宋体" w:hAnsi="宋体" w:eastAsia="宋体" w:cs="宋体"/>
                <w:i w:val="0"/>
                <w:iCs w:val="0"/>
                <w:color w:val="auto"/>
                <w:sz w:val="22"/>
                <w:szCs w:val="22"/>
                <w:u w:val="none"/>
              </w:rPr>
            </w:pPr>
          </w:p>
        </w:tc>
      </w:tr>
      <w:tr w14:paraId="11CC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30" w:type="dxa"/>
            <w:gridSpan w:val="7"/>
            <w:tcBorders>
              <w:top w:val="nil"/>
              <w:left w:val="nil"/>
              <w:bottom w:val="nil"/>
              <w:right w:val="nil"/>
            </w:tcBorders>
            <w:shd w:val="clear" w:color="auto" w:fill="auto"/>
            <w:noWrap/>
            <w:vAlign w:val="center"/>
          </w:tcPr>
          <w:p w14:paraId="405EEBB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注：本表反映部门本年度国有资本经营预算财政拨款支出情况。</w:t>
            </w:r>
          </w:p>
          <w:p w14:paraId="7FD7B25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67451219">
      <w:pPr>
        <w:widowControl/>
        <w:jc w:val="both"/>
        <w:rPr>
          <w:rFonts w:hint="eastAsia" w:ascii="Times New Roman" w:hAnsi="Times New Roman" w:eastAsia="方正小标宋_GBK" w:cs="Times New Roman"/>
          <w:color w:val="auto"/>
          <w:kern w:val="0"/>
          <w:sz w:val="36"/>
          <w:szCs w:val="36"/>
        </w:rPr>
      </w:pPr>
    </w:p>
    <w:p w14:paraId="4F972D98">
      <w:pPr>
        <w:widowControl/>
        <w:jc w:val="center"/>
        <w:rPr>
          <w:rFonts w:hint="eastAsia" w:ascii="Times New Roman" w:hAnsi="Times New Roman" w:eastAsia="方正小标宋_GBK" w:cs="Times New Roman"/>
          <w:color w:val="auto"/>
          <w:kern w:val="0"/>
          <w:sz w:val="36"/>
          <w:szCs w:val="36"/>
        </w:rPr>
      </w:pPr>
    </w:p>
    <w:p w14:paraId="4327E9B6">
      <w:pPr>
        <w:widowControl/>
        <w:jc w:val="both"/>
        <w:rPr>
          <w:rFonts w:hint="eastAsia" w:ascii="Times New Roman" w:hAnsi="Times New Roman" w:eastAsia="方正小标宋_GBK" w:cs="Times New Roman"/>
          <w:color w:val="auto"/>
          <w:kern w:val="0"/>
          <w:sz w:val="36"/>
          <w:szCs w:val="36"/>
        </w:rPr>
      </w:pPr>
    </w:p>
    <w:p w14:paraId="55926EA4">
      <w:pPr>
        <w:widowControl/>
        <w:jc w:val="both"/>
        <w:rPr>
          <w:rFonts w:hint="eastAsia" w:ascii="Times New Roman" w:hAnsi="Times New Roman" w:eastAsia="方正小标宋_GBK" w:cs="Times New Roman"/>
          <w:color w:val="auto"/>
          <w:kern w:val="0"/>
          <w:sz w:val="36"/>
          <w:szCs w:val="36"/>
        </w:rPr>
      </w:pPr>
    </w:p>
    <w:p w14:paraId="409C3073">
      <w:pPr>
        <w:widowControl/>
        <w:jc w:val="both"/>
        <w:rPr>
          <w:rFonts w:hint="eastAsia" w:ascii="Times New Roman" w:hAnsi="Times New Roman" w:eastAsia="方正小标宋_GBK" w:cs="Times New Roman"/>
          <w:color w:val="auto"/>
          <w:kern w:val="0"/>
          <w:sz w:val="36"/>
          <w:szCs w:val="36"/>
        </w:rPr>
      </w:pPr>
    </w:p>
    <w:p w14:paraId="0347E1C8">
      <w:pPr>
        <w:widowControl/>
        <w:jc w:val="both"/>
        <w:rPr>
          <w:rFonts w:hint="eastAsia" w:ascii="Times New Roman" w:hAnsi="Times New Roman" w:eastAsia="方正小标宋_GBK" w:cs="Times New Roman"/>
          <w:color w:val="auto"/>
          <w:kern w:val="0"/>
          <w:sz w:val="36"/>
          <w:szCs w:val="36"/>
        </w:rPr>
      </w:pPr>
    </w:p>
    <w:p w14:paraId="334421FA">
      <w:pPr>
        <w:widowControl/>
        <w:jc w:val="both"/>
        <w:rPr>
          <w:rFonts w:hint="eastAsia" w:ascii="Times New Roman" w:hAnsi="Times New Roman" w:eastAsia="方正小标宋_GBK" w:cs="Times New Roman"/>
          <w:color w:val="auto"/>
          <w:kern w:val="0"/>
          <w:sz w:val="36"/>
          <w:szCs w:val="36"/>
        </w:rPr>
      </w:pPr>
    </w:p>
    <w:p w14:paraId="174BB3BB">
      <w:pPr>
        <w:widowControl/>
        <w:jc w:val="both"/>
        <w:rPr>
          <w:rFonts w:hint="eastAsia" w:ascii="Times New Roman" w:hAnsi="Times New Roman" w:eastAsia="方正小标宋_GBK" w:cs="Times New Roman"/>
          <w:color w:val="auto"/>
          <w:kern w:val="0"/>
          <w:sz w:val="36"/>
          <w:szCs w:val="36"/>
        </w:rPr>
      </w:pPr>
    </w:p>
    <w:p w14:paraId="6F76E5BE">
      <w:pPr>
        <w:widowControl/>
        <w:jc w:val="center"/>
        <w:rPr>
          <w:rFonts w:hint="eastAsia" w:ascii="Times New Roman" w:hAnsi="Times New Roman" w:eastAsia="方正小标宋_GBK" w:cs="Times New Roman"/>
          <w:color w:val="auto"/>
          <w:kern w:val="0"/>
          <w:sz w:val="36"/>
          <w:szCs w:val="36"/>
        </w:rPr>
      </w:pPr>
    </w:p>
    <w:tbl>
      <w:tblPr>
        <w:tblStyle w:val="11"/>
        <w:tblW w:w="13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2042"/>
        <w:gridCol w:w="1050"/>
        <w:gridCol w:w="981"/>
        <w:gridCol w:w="1085"/>
        <w:gridCol w:w="818"/>
        <w:gridCol w:w="825"/>
        <w:gridCol w:w="1076"/>
        <w:gridCol w:w="791"/>
        <w:gridCol w:w="813"/>
        <w:gridCol w:w="826"/>
        <w:gridCol w:w="1616"/>
      </w:tblGrid>
      <w:tr w14:paraId="287E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70" w:type="dxa"/>
            <w:gridSpan w:val="12"/>
            <w:tcBorders>
              <w:top w:val="nil"/>
              <w:left w:val="nil"/>
              <w:bottom w:val="nil"/>
              <w:right w:val="nil"/>
            </w:tcBorders>
            <w:shd w:val="clear" w:color="auto" w:fill="auto"/>
            <w:noWrap/>
            <w:vAlign w:val="bottom"/>
          </w:tcPr>
          <w:p w14:paraId="7B883770">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i w:val="0"/>
                <w:iCs w:val="0"/>
                <w:color w:val="auto"/>
                <w:kern w:val="0"/>
                <w:sz w:val="44"/>
                <w:szCs w:val="44"/>
                <w:u w:val="none"/>
                <w:lang w:val="en-US" w:eastAsia="zh-CN" w:bidi="ar"/>
              </w:rPr>
              <w:t>财政拨款“三公”经费支出决算表</w:t>
            </w:r>
          </w:p>
        </w:tc>
      </w:tr>
      <w:tr w14:paraId="7E89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47" w:type="dxa"/>
            <w:tcBorders>
              <w:top w:val="nil"/>
              <w:left w:val="nil"/>
              <w:bottom w:val="nil"/>
              <w:right w:val="nil"/>
            </w:tcBorders>
            <w:shd w:val="clear" w:color="auto" w:fill="auto"/>
            <w:noWrap/>
            <w:vAlign w:val="bottom"/>
          </w:tcPr>
          <w:p w14:paraId="5C77D5A4">
            <w:pPr>
              <w:rPr>
                <w:rFonts w:hint="eastAsia" w:ascii="Arial" w:hAnsi="Arial" w:cs="Arial"/>
                <w:i w:val="0"/>
                <w:iCs w:val="0"/>
                <w:color w:val="auto"/>
                <w:sz w:val="20"/>
                <w:szCs w:val="20"/>
                <w:u w:val="none"/>
              </w:rPr>
            </w:pPr>
          </w:p>
        </w:tc>
        <w:tc>
          <w:tcPr>
            <w:tcW w:w="2042" w:type="dxa"/>
            <w:tcBorders>
              <w:top w:val="nil"/>
              <w:left w:val="nil"/>
              <w:bottom w:val="nil"/>
              <w:right w:val="nil"/>
            </w:tcBorders>
            <w:shd w:val="clear" w:color="auto" w:fill="auto"/>
            <w:noWrap/>
            <w:vAlign w:val="bottom"/>
          </w:tcPr>
          <w:p w14:paraId="3274125E">
            <w:pPr>
              <w:rPr>
                <w:rFonts w:hint="default" w:ascii="Arial" w:hAnsi="Arial" w:cs="Arial"/>
                <w:i w:val="0"/>
                <w:iCs w:val="0"/>
                <w:color w:val="auto"/>
                <w:sz w:val="20"/>
                <w:szCs w:val="20"/>
                <w:u w:val="none"/>
              </w:rPr>
            </w:pPr>
          </w:p>
        </w:tc>
        <w:tc>
          <w:tcPr>
            <w:tcW w:w="1050" w:type="dxa"/>
            <w:tcBorders>
              <w:top w:val="nil"/>
              <w:left w:val="nil"/>
              <w:bottom w:val="nil"/>
              <w:right w:val="nil"/>
            </w:tcBorders>
            <w:shd w:val="clear" w:color="auto" w:fill="auto"/>
            <w:noWrap/>
            <w:vAlign w:val="bottom"/>
          </w:tcPr>
          <w:p w14:paraId="6CA8AEBD">
            <w:pPr>
              <w:rPr>
                <w:rFonts w:hint="default" w:ascii="Arial" w:hAnsi="Arial" w:cs="Arial"/>
                <w:i w:val="0"/>
                <w:iCs w:val="0"/>
                <w:color w:val="auto"/>
                <w:sz w:val="20"/>
                <w:szCs w:val="20"/>
                <w:u w:val="none"/>
              </w:rPr>
            </w:pPr>
          </w:p>
        </w:tc>
        <w:tc>
          <w:tcPr>
            <w:tcW w:w="981" w:type="dxa"/>
            <w:tcBorders>
              <w:top w:val="nil"/>
              <w:left w:val="nil"/>
              <w:bottom w:val="nil"/>
              <w:right w:val="nil"/>
            </w:tcBorders>
            <w:shd w:val="clear" w:color="auto" w:fill="auto"/>
            <w:noWrap/>
            <w:vAlign w:val="bottom"/>
          </w:tcPr>
          <w:p w14:paraId="5DFC4947">
            <w:pPr>
              <w:rPr>
                <w:rFonts w:hint="default" w:ascii="Arial" w:hAnsi="Arial" w:cs="Arial"/>
                <w:i w:val="0"/>
                <w:iCs w:val="0"/>
                <w:color w:val="auto"/>
                <w:sz w:val="20"/>
                <w:szCs w:val="20"/>
                <w:u w:val="none"/>
              </w:rPr>
            </w:pPr>
          </w:p>
        </w:tc>
        <w:tc>
          <w:tcPr>
            <w:tcW w:w="1085" w:type="dxa"/>
            <w:tcBorders>
              <w:top w:val="nil"/>
              <w:left w:val="nil"/>
              <w:bottom w:val="nil"/>
              <w:right w:val="nil"/>
            </w:tcBorders>
            <w:shd w:val="clear" w:color="auto" w:fill="auto"/>
            <w:noWrap/>
            <w:vAlign w:val="bottom"/>
          </w:tcPr>
          <w:p w14:paraId="597D2537">
            <w:pPr>
              <w:rPr>
                <w:rFonts w:hint="default" w:ascii="Arial" w:hAnsi="Arial" w:cs="Arial"/>
                <w:i w:val="0"/>
                <w:iCs w:val="0"/>
                <w:color w:val="auto"/>
                <w:sz w:val="20"/>
                <w:szCs w:val="20"/>
                <w:u w:val="none"/>
              </w:rPr>
            </w:pPr>
          </w:p>
        </w:tc>
        <w:tc>
          <w:tcPr>
            <w:tcW w:w="818" w:type="dxa"/>
            <w:tcBorders>
              <w:top w:val="nil"/>
              <w:left w:val="nil"/>
              <w:bottom w:val="nil"/>
              <w:right w:val="nil"/>
            </w:tcBorders>
            <w:shd w:val="clear" w:color="auto" w:fill="auto"/>
            <w:noWrap/>
            <w:vAlign w:val="bottom"/>
          </w:tcPr>
          <w:p w14:paraId="0ABC5E02">
            <w:pPr>
              <w:rPr>
                <w:rFonts w:hint="default" w:ascii="Arial" w:hAnsi="Arial" w:cs="Arial"/>
                <w:i w:val="0"/>
                <w:iCs w:val="0"/>
                <w:color w:val="auto"/>
                <w:sz w:val="20"/>
                <w:szCs w:val="20"/>
                <w:u w:val="none"/>
              </w:rPr>
            </w:pPr>
          </w:p>
        </w:tc>
        <w:tc>
          <w:tcPr>
            <w:tcW w:w="825" w:type="dxa"/>
            <w:tcBorders>
              <w:top w:val="nil"/>
              <w:left w:val="nil"/>
              <w:bottom w:val="nil"/>
              <w:right w:val="nil"/>
            </w:tcBorders>
            <w:shd w:val="clear" w:color="auto" w:fill="auto"/>
            <w:noWrap/>
            <w:vAlign w:val="bottom"/>
          </w:tcPr>
          <w:p w14:paraId="32AEC328">
            <w:pPr>
              <w:rPr>
                <w:rFonts w:hint="default" w:ascii="Arial" w:hAnsi="Arial" w:cs="Arial"/>
                <w:i w:val="0"/>
                <w:iCs w:val="0"/>
                <w:color w:val="auto"/>
                <w:sz w:val="20"/>
                <w:szCs w:val="20"/>
                <w:u w:val="none"/>
              </w:rPr>
            </w:pPr>
          </w:p>
        </w:tc>
        <w:tc>
          <w:tcPr>
            <w:tcW w:w="1076" w:type="dxa"/>
            <w:tcBorders>
              <w:top w:val="nil"/>
              <w:left w:val="nil"/>
              <w:bottom w:val="nil"/>
              <w:right w:val="nil"/>
            </w:tcBorders>
            <w:shd w:val="clear" w:color="auto" w:fill="auto"/>
            <w:noWrap/>
            <w:vAlign w:val="bottom"/>
          </w:tcPr>
          <w:p w14:paraId="40734356">
            <w:pPr>
              <w:rPr>
                <w:rFonts w:hint="default" w:ascii="Arial" w:hAnsi="Arial" w:cs="Arial"/>
                <w:i w:val="0"/>
                <w:iCs w:val="0"/>
                <w:color w:val="auto"/>
                <w:sz w:val="20"/>
                <w:szCs w:val="20"/>
                <w:u w:val="none"/>
              </w:rPr>
            </w:pPr>
          </w:p>
        </w:tc>
        <w:tc>
          <w:tcPr>
            <w:tcW w:w="791" w:type="dxa"/>
            <w:tcBorders>
              <w:top w:val="nil"/>
              <w:left w:val="nil"/>
              <w:bottom w:val="nil"/>
              <w:right w:val="nil"/>
            </w:tcBorders>
            <w:shd w:val="clear" w:color="auto" w:fill="auto"/>
            <w:noWrap/>
            <w:vAlign w:val="bottom"/>
          </w:tcPr>
          <w:p w14:paraId="0CB4882C">
            <w:pPr>
              <w:rPr>
                <w:rFonts w:hint="default" w:ascii="Arial" w:hAnsi="Arial" w:cs="Arial"/>
                <w:i w:val="0"/>
                <w:iCs w:val="0"/>
                <w:color w:val="auto"/>
                <w:sz w:val="20"/>
                <w:szCs w:val="20"/>
                <w:u w:val="none"/>
              </w:rPr>
            </w:pPr>
          </w:p>
        </w:tc>
        <w:tc>
          <w:tcPr>
            <w:tcW w:w="813" w:type="dxa"/>
            <w:tcBorders>
              <w:top w:val="nil"/>
              <w:left w:val="nil"/>
              <w:bottom w:val="nil"/>
              <w:right w:val="nil"/>
            </w:tcBorders>
            <w:shd w:val="clear" w:color="auto" w:fill="auto"/>
            <w:noWrap/>
            <w:vAlign w:val="bottom"/>
          </w:tcPr>
          <w:p w14:paraId="65AD01B8">
            <w:pPr>
              <w:rPr>
                <w:rFonts w:hint="default" w:ascii="Arial" w:hAnsi="Arial" w:cs="Arial"/>
                <w:i w:val="0"/>
                <w:iCs w:val="0"/>
                <w:color w:val="auto"/>
                <w:sz w:val="20"/>
                <w:szCs w:val="20"/>
                <w:u w:val="none"/>
              </w:rPr>
            </w:pPr>
          </w:p>
        </w:tc>
        <w:tc>
          <w:tcPr>
            <w:tcW w:w="826" w:type="dxa"/>
            <w:tcBorders>
              <w:top w:val="nil"/>
              <w:left w:val="nil"/>
              <w:bottom w:val="nil"/>
              <w:right w:val="nil"/>
            </w:tcBorders>
            <w:shd w:val="clear" w:color="auto" w:fill="auto"/>
            <w:noWrap/>
            <w:vAlign w:val="bottom"/>
          </w:tcPr>
          <w:p w14:paraId="41753906">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auto"/>
            <w:noWrap/>
            <w:vAlign w:val="bottom"/>
          </w:tcPr>
          <w:p w14:paraId="51DB44E4">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公开09表</w:t>
            </w:r>
          </w:p>
        </w:tc>
      </w:tr>
      <w:tr w14:paraId="7C09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589" w:type="dxa"/>
            <w:gridSpan w:val="2"/>
            <w:tcBorders>
              <w:top w:val="nil"/>
              <w:left w:val="nil"/>
              <w:bottom w:val="nil"/>
              <w:right w:val="nil"/>
            </w:tcBorders>
            <w:shd w:val="clear" w:color="auto" w:fill="auto"/>
            <w:noWrap/>
            <w:vAlign w:val="bottom"/>
          </w:tcPr>
          <w:p w14:paraId="2A90DBD2">
            <w:pPr>
              <w:rPr>
                <w:rFonts w:hint="default" w:ascii="Arial" w:hAnsi="Arial"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部门：溆浦县农业农村局（本级）</w:t>
            </w:r>
          </w:p>
        </w:tc>
        <w:tc>
          <w:tcPr>
            <w:tcW w:w="1050" w:type="dxa"/>
            <w:tcBorders>
              <w:top w:val="nil"/>
              <w:left w:val="nil"/>
              <w:bottom w:val="nil"/>
              <w:right w:val="nil"/>
            </w:tcBorders>
            <w:shd w:val="clear" w:color="auto" w:fill="auto"/>
            <w:noWrap/>
            <w:vAlign w:val="bottom"/>
          </w:tcPr>
          <w:p w14:paraId="5D7A14EF">
            <w:pPr>
              <w:rPr>
                <w:rFonts w:hint="default" w:ascii="Arial" w:hAnsi="Arial" w:cs="Arial"/>
                <w:i w:val="0"/>
                <w:iCs w:val="0"/>
                <w:color w:val="auto"/>
                <w:sz w:val="20"/>
                <w:szCs w:val="20"/>
                <w:u w:val="none"/>
              </w:rPr>
            </w:pPr>
          </w:p>
        </w:tc>
        <w:tc>
          <w:tcPr>
            <w:tcW w:w="981" w:type="dxa"/>
            <w:tcBorders>
              <w:top w:val="nil"/>
              <w:left w:val="nil"/>
              <w:bottom w:val="nil"/>
              <w:right w:val="nil"/>
            </w:tcBorders>
            <w:shd w:val="clear" w:color="auto" w:fill="auto"/>
            <w:noWrap/>
            <w:vAlign w:val="bottom"/>
          </w:tcPr>
          <w:p w14:paraId="7511B4A9">
            <w:pPr>
              <w:rPr>
                <w:rFonts w:hint="default" w:ascii="Arial" w:hAnsi="Arial" w:cs="Arial"/>
                <w:i w:val="0"/>
                <w:iCs w:val="0"/>
                <w:color w:val="auto"/>
                <w:sz w:val="20"/>
                <w:szCs w:val="20"/>
                <w:u w:val="none"/>
              </w:rPr>
            </w:pPr>
          </w:p>
        </w:tc>
        <w:tc>
          <w:tcPr>
            <w:tcW w:w="1085" w:type="dxa"/>
            <w:tcBorders>
              <w:top w:val="nil"/>
              <w:left w:val="nil"/>
              <w:bottom w:val="nil"/>
              <w:right w:val="nil"/>
            </w:tcBorders>
            <w:shd w:val="clear" w:color="auto" w:fill="auto"/>
            <w:noWrap/>
            <w:vAlign w:val="bottom"/>
          </w:tcPr>
          <w:p w14:paraId="0CC08883">
            <w:pPr>
              <w:rPr>
                <w:rFonts w:hint="default" w:ascii="Arial" w:hAnsi="Arial" w:cs="Arial"/>
                <w:i w:val="0"/>
                <w:iCs w:val="0"/>
                <w:color w:val="auto"/>
                <w:sz w:val="20"/>
                <w:szCs w:val="20"/>
                <w:u w:val="none"/>
              </w:rPr>
            </w:pPr>
          </w:p>
        </w:tc>
        <w:tc>
          <w:tcPr>
            <w:tcW w:w="818" w:type="dxa"/>
            <w:tcBorders>
              <w:top w:val="nil"/>
              <w:left w:val="nil"/>
              <w:bottom w:val="nil"/>
              <w:right w:val="nil"/>
            </w:tcBorders>
            <w:shd w:val="clear" w:color="auto" w:fill="auto"/>
            <w:noWrap/>
            <w:vAlign w:val="bottom"/>
          </w:tcPr>
          <w:p w14:paraId="600657C3">
            <w:pPr>
              <w:rPr>
                <w:rFonts w:hint="default" w:ascii="Arial" w:hAnsi="Arial" w:cs="Arial"/>
                <w:i w:val="0"/>
                <w:iCs w:val="0"/>
                <w:color w:val="auto"/>
                <w:sz w:val="20"/>
                <w:szCs w:val="20"/>
                <w:u w:val="none"/>
              </w:rPr>
            </w:pPr>
          </w:p>
        </w:tc>
        <w:tc>
          <w:tcPr>
            <w:tcW w:w="825" w:type="dxa"/>
            <w:tcBorders>
              <w:top w:val="nil"/>
              <w:left w:val="nil"/>
              <w:bottom w:val="nil"/>
              <w:right w:val="nil"/>
            </w:tcBorders>
            <w:shd w:val="clear" w:color="auto" w:fill="auto"/>
            <w:noWrap/>
            <w:vAlign w:val="bottom"/>
          </w:tcPr>
          <w:p w14:paraId="60862F99">
            <w:pPr>
              <w:rPr>
                <w:rFonts w:hint="default" w:ascii="Arial" w:hAnsi="Arial" w:cs="Arial"/>
                <w:i w:val="0"/>
                <w:iCs w:val="0"/>
                <w:color w:val="auto"/>
                <w:sz w:val="20"/>
                <w:szCs w:val="20"/>
                <w:u w:val="none"/>
              </w:rPr>
            </w:pPr>
          </w:p>
        </w:tc>
        <w:tc>
          <w:tcPr>
            <w:tcW w:w="1076" w:type="dxa"/>
            <w:tcBorders>
              <w:top w:val="nil"/>
              <w:left w:val="nil"/>
              <w:bottom w:val="nil"/>
              <w:right w:val="nil"/>
            </w:tcBorders>
            <w:shd w:val="clear" w:color="auto" w:fill="auto"/>
            <w:noWrap/>
            <w:vAlign w:val="bottom"/>
          </w:tcPr>
          <w:p w14:paraId="558D7E37">
            <w:pPr>
              <w:rPr>
                <w:rFonts w:hint="default" w:ascii="Arial" w:hAnsi="Arial" w:cs="Arial"/>
                <w:i w:val="0"/>
                <w:iCs w:val="0"/>
                <w:color w:val="auto"/>
                <w:sz w:val="20"/>
                <w:szCs w:val="20"/>
                <w:u w:val="none"/>
              </w:rPr>
            </w:pPr>
          </w:p>
        </w:tc>
        <w:tc>
          <w:tcPr>
            <w:tcW w:w="791" w:type="dxa"/>
            <w:tcBorders>
              <w:top w:val="nil"/>
              <w:left w:val="nil"/>
              <w:bottom w:val="nil"/>
              <w:right w:val="nil"/>
            </w:tcBorders>
            <w:shd w:val="clear" w:color="auto" w:fill="auto"/>
            <w:noWrap/>
            <w:vAlign w:val="bottom"/>
          </w:tcPr>
          <w:p w14:paraId="3DED8B37">
            <w:pPr>
              <w:rPr>
                <w:rFonts w:hint="default" w:ascii="Arial" w:hAnsi="Arial" w:cs="Arial"/>
                <w:i w:val="0"/>
                <w:iCs w:val="0"/>
                <w:color w:val="auto"/>
                <w:sz w:val="20"/>
                <w:szCs w:val="20"/>
                <w:u w:val="none"/>
              </w:rPr>
            </w:pPr>
          </w:p>
        </w:tc>
        <w:tc>
          <w:tcPr>
            <w:tcW w:w="813" w:type="dxa"/>
            <w:tcBorders>
              <w:top w:val="nil"/>
              <w:left w:val="nil"/>
              <w:bottom w:val="nil"/>
              <w:right w:val="nil"/>
            </w:tcBorders>
            <w:shd w:val="clear" w:color="auto" w:fill="auto"/>
            <w:noWrap/>
            <w:vAlign w:val="bottom"/>
          </w:tcPr>
          <w:p w14:paraId="5CA1DDFB">
            <w:pPr>
              <w:rPr>
                <w:rFonts w:hint="default" w:ascii="Arial" w:hAnsi="Arial" w:cs="Arial"/>
                <w:i w:val="0"/>
                <w:iCs w:val="0"/>
                <w:color w:val="auto"/>
                <w:sz w:val="20"/>
                <w:szCs w:val="20"/>
                <w:u w:val="none"/>
              </w:rPr>
            </w:pPr>
          </w:p>
        </w:tc>
        <w:tc>
          <w:tcPr>
            <w:tcW w:w="826" w:type="dxa"/>
            <w:tcBorders>
              <w:top w:val="nil"/>
              <w:left w:val="nil"/>
              <w:bottom w:val="nil"/>
              <w:right w:val="nil"/>
            </w:tcBorders>
            <w:shd w:val="clear" w:color="auto" w:fill="auto"/>
            <w:noWrap/>
            <w:vAlign w:val="bottom"/>
          </w:tcPr>
          <w:p w14:paraId="19C1946B">
            <w:pPr>
              <w:rPr>
                <w:rFonts w:hint="default" w:ascii="Arial" w:hAnsi="Arial" w:cs="Arial"/>
                <w:i w:val="0"/>
                <w:iCs w:val="0"/>
                <w:color w:val="auto"/>
                <w:sz w:val="20"/>
                <w:szCs w:val="20"/>
                <w:u w:val="none"/>
              </w:rPr>
            </w:pPr>
          </w:p>
        </w:tc>
        <w:tc>
          <w:tcPr>
            <w:tcW w:w="1616" w:type="dxa"/>
            <w:tcBorders>
              <w:top w:val="nil"/>
              <w:left w:val="nil"/>
              <w:bottom w:val="nil"/>
              <w:right w:val="nil"/>
            </w:tcBorders>
            <w:shd w:val="clear" w:color="auto" w:fill="auto"/>
            <w:noWrap/>
            <w:vAlign w:val="bottom"/>
          </w:tcPr>
          <w:p w14:paraId="10C3B2D4">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14:paraId="603F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5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A7A6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预算数</w:t>
            </w:r>
          </w:p>
        </w:tc>
        <w:tc>
          <w:tcPr>
            <w:tcW w:w="5947" w:type="dxa"/>
            <w:gridSpan w:val="6"/>
            <w:tcBorders>
              <w:top w:val="single" w:color="000000" w:sz="4" w:space="0"/>
              <w:left w:val="nil"/>
              <w:bottom w:val="single" w:color="000000" w:sz="4" w:space="0"/>
              <w:right w:val="single" w:color="000000" w:sz="4" w:space="0"/>
            </w:tcBorders>
            <w:shd w:val="clear" w:color="auto" w:fill="auto"/>
            <w:vAlign w:val="center"/>
          </w:tcPr>
          <w:p w14:paraId="78085B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r>
      <w:tr w14:paraId="6704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47" w:type="dxa"/>
            <w:vMerge w:val="restart"/>
            <w:tcBorders>
              <w:top w:val="nil"/>
              <w:left w:val="single" w:color="000000" w:sz="4" w:space="0"/>
              <w:bottom w:val="single" w:color="000000" w:sz="4" w:space="0"/>
              <w:right w:val="single" w:color="000000" w:sz="4" w:space="0"/>
            </w:tcBorders>
            <w:shd w:val="clear" w:color="auto" w:fill="auto"/>
            <w:vAlign w:val="center"/>
          </w:tcPr>
          <w:p w14:paraId="0E446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2042" w:type="dxa"/>
            <w:vMerge w:val="restart"/>
            <w:tcBorders>
              <w:top w:val="nil"/>
              <w:left w:val="nil"/>
              <w:bottom w:val="single" w:color="000000" w:sz="4" w:space="0"/>
              <w:right w:val="single" w:color="000000" w:sz="4" w:space="0"/>
            </w:tcBorders>
            <w:shd w:val="clear" w:color="auto" w:fill="auto"/>
            <w:vAlign w:val="center"/>
          </w:tcPr>
          <w:p w14:paraId="618FDB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3116" w:type="dxa"/>
            <w:gridSpan w:val="3"/>
            <w:tcBorders>
              <w:top w:val="nil"/>
              <w:left w:val="nil"/>
              <w:bottom w:val="single" w:color="000000" w:sz="4" w:space="0"/>
              <w:right w:val="single" w:color="000000" w:sz="4" w:space="0"/>
            </w:tcBorders>
            <w:shd w:val="clear" w:color="auto" w:fill="auto"/>
            <w:vAlign w:val="center"/>
          </w:tcPr>
          <w:p w14:paraId="798B18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公务用车购置及运行维护费</w:t>
            </w:r>
          </w:p>
        </w:tc>
        <w:tc>
          <w:tcPr>
            <w:tcW w:w="818" w:type="dxa"/>
            <w:vMerge w:val="restart"/>
            <w:tcBorders>
              <w:top w:val="nil"/>
              <w:left w:val="nil"/>
              <w:bottom w:val="single" w:color="000000" w:sz="4" w:space="0"/>
              <w:right w:val="single" w:color="000000" w:sz="4" w:space="0"/>
            </w:tcBorders>
            <w:shd w:val="clear" w:color="auto" w:fill="auto"/>
            <w:vAlign w:val="center"/>
          </w:tcPr>
          <w:p w14:paraId="440B37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c>
          <w:tcPr>
            <w:tcW w:w="825" w:type="dxa"/>
            <w:vMerge w:val="restart"/>
            <w:tcBorders>
              <w:top w:val="nil"/>
              <w:left w:val="nil"/>
              <w:bottom w:val="single" w:color="000000" w:sz="4" w:space="0"/>
              <w:right w:val="single" w:color="000000" w:sz="4" w:space="0"/>
            </w:tcBorders>
            <w:shd w:val="clear" w:color="auto" w:fill="auto"/>
            <w:vAlign w:val="center"/>
          </w:tcPr>
          <w:p w14:paraId="5D4EF3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076" w:type="dxa"/>
            <w:vMerge w:val="restart"/>
            <w:tcBorders>
              <w:top w:val="nil"/>
              <w:left w:val="nil"/>
              <w:bottom w:val="single" w:color="000000" w:sz="4" w:space="0"/>
              <w:right w:val="single" w:color="000000" w:sz="4" w:space="0"/>
            </w:tcBorders>
            <w:shd w:val="clear" w:color="auto" w:fill="auto"/>
            <w:vAlign w:val="center"/>
          </w:tcPr>
          <w:p w14:paraId="19C61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因公出国（境）费</w:t>
            </w:r>
          </w:p>
        </w:tc>
        <w:tc>
          <w:tcPr>
            <w:tcW w:w="2430" w:type="dxa"/>
            <w:gridSpan w:val="3"/>
            <w:tcBorders>
              <w:top w:val="nil"/>
              <w:left w:val="nil"/>
              <w:bottom w:val="single" w:color="000000" w:sz="4" w:space="0"/>
              <w:right w:val="single" w:color="000000" w:sz="4" w:space="0"/>
            </w:tcBorders>
            <w:shd w:val="clear" w:color="auto" w:fill="auto"/>
            <w:vAlign w:val="center"/>
          </w:tcPr>
          <w:p w14:paraId="01DEA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公务用车购置及运行维护费</w:t>
            </w:r>
          </w:p>
        </w:tc>
        <w:tc>
          <w:tcPr>
            <w:tcW w:w="1616" w:type="dxa"/>
            <w:vMerge w:val="restart"/>
            <w:tcBorders>
              <w:top w:val="nil"/>
              <w:left w:val="nil"/>
              <w:bottom w:val="single" w:color="000000" w:sz="4" w:space="0"/>
              <w:right w:val="single" w:color="000000" w:sz="4" w:space="0"/>
            </w:tcBorders>
            <w:shd w:val="clear" w:color="auto" w:fill="auto"/>
            <w:vAlign w:val="center"/>
          </w:tcPr>
          <w:p w14:paraId="0F0F0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公务接待费</w:t>
            </w:r>
          </w:p>
        </w:tc>
      </w:tr>
      <w:tr w14:paraId="7A97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547" w:type="dxa"/>
            <w:vMerge w:val="continue"/>
            <w:tcBorders>
              <w:top w:val="nil"/>
              <w:left w:val="single" w:color="000000" w:sz="4" w:space="0"/>
              <w:bottom w:val="single" w:color="000000" w:sz="4" w:space="0"/>
              <w:right w:val="single" w:color="000000" w:sz="4" w:space="0"/>
            </w:tcBorders>
            <w:shd w:val="clear" w:color="auto" w:fill="auto"/>
            <w:vAlign w:val="center"/>
          </w:tcPr>
          <w:p w14:paraId="21063FE1">
            <w:pPr>
              <w:jc w:val="center"/>
              <w:rPr>
                <w:rFonts w:hint="eastAsia" w:ascii="宋体" w:hAnsi="宋体" w:eastAsia="宋体" w:cs="宋体"/>
                <w:i w:val="0"/>
                <w:iCs w:val="0"/>
                <w:color w:val="auto"/>
                <w:sz w:val="22"/>
                <w:szCs w:val="22"/>
                <w:u w:val="none"/>
              </w:rPr>
            </w:pPr>
          </w:p>
        </w:tc>
        <w:tc>
          <w:tcPr>
            <w:tcW w:w="2042" w:type="dxa"/>
            <w:vMerge w:val="continue"/>
            <w:tcBorders>
              <w:top w:val="nil"/>
              <w:left w:val="nil"/>
              <w:bottom w:val="single" w:color="000000" w:sz="4" w:space="0"/>
              <w:right w:val="single" w:color="000000" w:sz="4" w:space="0"/>
            </w:tcBorders>
            <w:shd w:val="clear" w:color="auto" w:fill="auto"/>
            <w:vAlign w:val="center"/>
          </w:tcPr>
          <w:p w14:paraId="130F6C20">
            <w:pPr>
              <w:jc w:val="center"/>
              <w:rPr>
                <w:rFonts w:hint="eastAsia" w:ascii="宋体" w:hAnsi="宋体" w:eastAsia="宋体" w:cs="宋体"/>
                <w:i w:val="0"/>
                <w:iCs w:val="0"/>
                <w:color w:val="auto"/>
                <w:sz w:val="22"/>
                <w:szCs w:val="22"/>
                <w:u w:val="none"/>
              </w:rPr>
            </w:pPr>
          </w:p>
        </w:tc>
        <w:tc>
          <w:tcPr>
            <w:tcW w:w="1050" w:type="dxa"/>
            <w:tcBorders>
              <w:top w:val="nil"/>
              <w:left w:val="nil"/>
              <w:bottom w:val="single" w:color="000000" w:sz="4" w:space="0"/>
              <w:right w:val="single" w:color="000000" w:sz="4" w:space="0"/>
            </w:tcBorders>
            <w:shd w:val="clear" w:color="auto" w:fill="auto"/>
            <w:vAlign w:val="center"/>
          </w:tcPr>
          <w:p w14:paraId="7B813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981" w:type="dxa"/>
            <w:tcBorders>
              <w:top w:val="nil"/>
              <w:left w:val="nil"/>
              <w:bottom w:val="single" w:color="000000" w:sz="4" w:space="0"/>
              <w:right w:val="single" w:color="000000" w:sz="4" w:space="0"/>
            </w:tcBorders>
            <w:shd w:val="clear" w:color="auto" w:fill="auto"/>
            <w:vAlign w:val="center"/>
          </w:tcPr>
          <w:p w14:paraId="077104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1085" w:type="dxa"/>
            <w:tcBorders>
              <w:top w:val="nil"/>
              <w:left w:val="nil"/>
              <w:bottom w:val="single" w:color="000000" w:sz="4" w:space="0"/>
              <w:right w:val="single" w:color="000000" w:sz="4" w:space="0"/>
            </w:tcBorders>
            <w:shd w:val="clear" w:color="auto" w:fill="auto"/>
            <w:vAlign w:val="center"/>
          </w:tcPr>
          <w:p w14:paraId="6A0F3A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公务用车运行维护费</w:t>
            </w:r>
          </w:p>
        </w:tc>
        <w:tc>
          <w:tcPr>
            <w:tcW w:w="818" w:type="dxa"/>
            <w:vMerge w:val="continue"/>
            <w:tcBorders>
              <w:top w:val="nil"/>
              <w:left w:val="nil"/>
              <w:bottom w:val="single" w:color="000000" w:sz="4" w:space="0"/>
              <w:right w:val="single" w:color="000000" w:sz="4" w:space="0"/>
            </w:tcBorders>
            <w:shd w:val="clear" w:color="auto" w:fill="auto"/>
            <w:vAlign w:val="center"/>
          </w:tcPr>
          <w:p w14:paraId="5497D4E3">
            <w:pPr>
              <w:jc w:val="center"/>
              <w:rPr>
                <w:rFonts w:hint="eastAsia" w:ascii="宋体" w:hAnsi="宋体" w:eastAsia="宋体" w:cs="宋体"/>
                <w:i w:val="0"/>
                <w:iCs w:val="0"/>
                <w:color w:val="auto"/>
                <w:sz w:val="22"/>
                <w:szCs w:val="22"/>
                <w:u w:val="none"/>
              </w:rPr>
            </w:pPr>
          </w:p>
        </w:tc>
        <w:tc>
          <w:tcPr>
            <w:tcW w:w="825" w:type="dxa"/>
            <w:vMerge w:val="continue"/>
            <w:tcBorders>
              <w:top w:val="nil"/>
              <w:left w:val="nil"/>
              <w:bottom w:val="single" w:color="000000" w:sz="4" w:space="0"/>
              <w:right w:val="single" w:color="000000" w:sz="4" w:space="0"/>
            </w:tcBorders>
            <w:shd w:val="clear" w:color="auto" w:fill="auto"/>
            <w:vAlign w:val="center"/>
          </w:tcPr>
          <w:p w14:paraId="51433F03">
            <w:pPr>
              <w:jc w:val="center"/>
              <w:rPr>
                <w:rFonts w:hint="eastAsia" w:ascii="宋体" w:hAnsi="宋体" w:eastAsia="宋体" w:cs="宋体"/>
                <w:i w:val="0"/>
                <w:iCs w:val="0"/>
                <w:color w:val="auto"/>
                <w:sz w:val="22"/>
                <w:szCs w:val="22"/>
                <w:u w:val="none"/>
              </w:rPr>
            </w:pPr>
          </w:p>
        </w:tc>
        <w:tc>
          <w:tcPr>
            <w:tcW w:w="1076" w:type="dxa"/>
            <w:vMerge w:val="continue"/>
            <w:tcBorders>
              <w:top w:val="nil"/>
              <w:left w:val="nil"/>
              <w:bottom w:val="single" w:color="000000" w:sz="4" w:space="0"/>
              <w:right w:val="single" w:color="000000" w:sz="4" w:space="0"/>
            </w:tcBorders>
            <w:shd w:val="clear" w:color="auto" w:fill="auto"/>
            <w:vAlign w:val="center"/>
          </w:tcPr>
          <w:p w14:paraId="67CA4435">
            <w:pPr>
              <w:jc w:val="center"/>
              <w:rPr>
                <w:rFonts w:hint="eastAsia" w:ascii="宋体" w:hAnsi="宋体" w:eastAsia="宋体" w:cs="宋体"/>
                <w:i w:val="0"/>
                <w:iCs w:val="0"/>
                <w:color w:val="auto"/>
                <w:sz w:val="22"/>
                <w:szCs w:val="22"/>
                <w:u w:val="none"/>
              </w:rPr>
            </w:pPr>
          </w:p>
        </w:tc>
        <w:tc>
          <w:tcPr>
            <w:tcW w:w="791" w:type="dxa"/>
            <w:tcBorders>
              <w:top w:val="nil"/>
              <w:left w:val="nil"/>
              <w:bottom w:val="single" w:color="000000" w:sz="4" w:space="0"/>
              <w:right w:val="single" w:color="000000" w:sz="4" w:space="0"/>
            </w:tcBorders>
            <w:shd w:val="clear" w:color="auto" w:fill="auto"/>
            <w:vAlign w:val="center"/>
          </w:tcPr>
          <w:p w14:paraId="486A68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813" w:type="dxa"/>
            <w:tcBorders>
              <w:top w:val="nil"/>
              <w:left w:val="nil"/>
              <w:bottom w:val="single" w:color="000000" w:sz="4" w:space="0"/>
              <w:right w:val="single" w:color="000000" w:sz="4" w:space="0"/>
            </w:tcBorders>
            <w:shd w:val="clear" w:color="auto" w:fill="auto"/>
            <w:vAlign w:val="center"/>
          </w:tcPr>
          <w:p w14:paraId="42296C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公务用车购置费</w:t>
            </w:r>
          </w:p>
        </w:tc>
        <w:tc>
          <w:tcPr>
            <w:tcW w:w="826" w:type="dxa"/>
            <w:tcBorders>
              <w:top w:val="nil"/>
              <w:left w:val="nil"/>
              <w:bottom w:val="single" w:color="000000" w:sz="4" w:space="0"/>
              <w:right w:val="single" w:color="000000" w:sz="4" w:space="0"/>
            </w:tcBorders>
            <w:shd w:val="clear" w:color="auto" w:fill="auto"/>
            <w:vAlign w:val="center"/>
          </w:tcPr>
          <w:p w14:paraId="45607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公务用车运行维护费</w:t>
            </w:r>
          </w:p>
        </w:tc>
        <w:tc>
          <w:tcPr>
            <w:tcW w:w="1616" w:type="dxa"/>
            <w:vMerge w:val="continue"/>
            <w:tcBorders>
              <w:top w:val="nil"/>
              <w:left w:val="nil"/>
              <w:bottom w:val="single" w:color="000000" w:sz="4" w:space="0"/>
              <w:right w:val="single" w:color="000000" w:sz="4" w:space="0"/>
            </w:tcBorders>
            <w:shd w:val="clear" w:color="auto" w:fill="auto"/>
            <w:vAlign w:val="center"/>
          </w:tcPr>
          <w:p w14:paraId="710AD353">
            <w:pPr>
              <w:jc w:val="center"/>
              <w:rPr>
                <w:rFonts w:hint="eastAsia" w:ascii="宋体" w:hAnsi="宋体" w:eastAsia="宋体" w:cs="宋体"/>
                <w:i w:val="0"/>
                <w:iCs w:val="0"/>
                <w:color w:val="auto"/>
                <w:sz w:val="22"/>
                <w:szCs w:val="22"/>
                <w:u w:val="none"/>
              </w:rPr>
            </w:pPr>
          </w:p>
        </w:tc>
      </w:tr>
      <w:tr w14:paraId="4C05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47" w:type="dxa"/>
            <w:tcBorders>
              <w:top w:val="nil"/>
              <w:left w:val="single" w:color="000000" w:sz="4" w:space="0"/>
              <w:bottom w:val="single" w:color="000000" w:sz="4" w:space="0"/>
              <w:right w:val="single" w:color="000000" w:sz="4" w:space="0"/>
            </w:tcBorders>
            <w:shd w:val="clear" w:color="auto" w:fill="auto"/>
            <w:vAlign w:val="center"/>
          </w:tcPr>
          <w:p w14:paraId="5B7C9E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42" w:type="dxa"/>
            <w:tcBorders>
              <w:top w:val="nil"/>
              <w:left w:val="nil"/>
              <w:bottom w:val="single" w:color="000000" w:sz="4" w:space="0"/>
              <w:right w:val="single" w:color="000000" w:sz="4" w:space="0"/>
            </w:tcBorders>
            <w:shd w:val="clear" w:color="auto" w:fill="auto"/>
            <w:vAlign w:val="center"/>
          </w:tcPr>
          <w:p w14:paraId="1D3E8E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50" w:type="dxa"/>
            <w:tcBorders>
              <w:top w:val="nil"/>
              <w:left w:val="nil"/>
              <w:bottom w:val="single" w:color="000000" w:sz="4" w:space="0"/>
              <w:right w:val="single" w:color="000000" w:sz="4" w:space="0"/>
            </w:tcBorders>
            <w:shd w:val="clear" w:color="auto" w:fill="auto"/>
            <w:vAlign w:val="center"/>
          </w:tcPr>
          <w:p w14:paraId="72D729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81" w:type="dxa"/>
            <w:tcBorders>
              <w:top w:val="nil"/>
              <w:left w:val="nil"/>
              <w:bottom w:val="single" w:color="000000" w:sz="4" w:space="0"/>
              <w:right w:val="single" w:color="000000" w:sz="4" w:space="0"/>
            </w:tcBorders>
            <w:shd w:val="clear" w:color="auto" w:fill="auto"/>
            <w:vAlign w:val="center"/>
          </w:tcPr>
          <w:p w14:paraId="08CED9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85" w:type="dxa"/>
            <w:tcBorders>
              <w:top w:val="nil"/>
              <w:left w:val="nil"/>
              <w:bottom w:val="single" w:color="000000" w:sz="4" w:space="0"/>
              <w:right w:val="single" w:color="000000" w:sz="4" w:space="0"/>
            </w:tcBorders>
            <w:shd w:val="clear" w:color="auto" w:fill="auto"/>
            <w:vAlign w:val="center"/>
          </w:tcPr>
          <w:p w14:paraId="7A3C1E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18" w:type="dxa"/>
            <w:tcBorders>
              <w:top w:val="nil"/>
              <w:left w:val="nil"/>
              <w:bottom w:val="single" w:color="000000" w:sz="4" w:space="0"/>
              <w:right w:val="single" w:color="000000" w:sz="4" w:space="0"/>
            </w:tcBorders>
            <w:shd w:val="clear" w:color="auto" w:fill="auto"/>
            <w:vAlign w:val="center"/>
          </w:tcPr>
          <w:p w14:paraId="5E016D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25" w:type="dxa"/>
            <w:tcBorders>
              <w:top w:val="nil"/>
              <w:left w:val="nil"/>
              <w:bottom w:val="single" w:color="000000" w:sz="4" w:space="0"/>
              <w:right w:val="single" w:color="000000" w:sz="4" w:space="0"/>
            </w:tcBorders>
            <w:shd w:val="clear" w:color="auto" w:fill="auto"/>
            <w:vAlign w:val="center"/>
          </w:tcPr>
          <w:p w14:paraId="0D738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076" w:type="dxa"/>
            <w:tcBorders>
              <w:top w:val="nil"/>
              <w:left w:val="nil"/>
              <w:bottom w:val="single" w:color="000000" w:sz="4" w:space="0"/>
              <w:right w:val="single" w:color="000000" w:sz="4" w:space="0"/>
            </w:tcBorders>
            <w:shd w:val="clear" w:color="auto" w:fill="auto"/>
            <w:vAlign w:val="center"/>
          </w:tcPr>
          <w:p w14:paraId="512B8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91" w:type="dxa"/>
            <w:tcBorders>
              <w:top w:val="nil"/>
              <w:left w:val="nil"/>
              <w:bottom w:val="single" w:color="000000" w:sz="4" w:space="0"/>
              <w:right w:val="single" w:color="000000" w:sz="4" w:space="0"/>
            </w:tcBorders>
            <w:shd w:val="clear" w:color="auto" w:fill="auto"/>
            <w:vAlign w:val="center"/>
          </w:tcPr>
          <w:p w14:paraId="6F6918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13" w:type="dxa"/>
            <w:tcBorders>
              <w:top w:val="nil"/>
              <w:left w:val="nil"/>
              <w:bottom w:val="single" w:color="000000" w:sz="4" w:space="0"/>
              <w:right w:val="single" w:color="000000" w:sz="4" w:space="0"/>
            </w:tcBorders>
            <w:shd w:val="clear" w:color="auto" w:fill="auto"/>
            <w:vAlign w:val="center"/>
          </w:tcPr>
          <w:p w14:paraId="79B9F9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26" w:type="dxa"/>
            <w:tcBorders>
              <w:top w:val="nil"/>
              <w:left w:val="nil"/>
              <w:bottom w:val="single" w:color="000000" w:sz="4" w:space="0"/>
              <w:right w:val="single" w:color="000000" w:sz="4" w:space="0"/>
            </w:tcBorders>
            <w:shd w:val="clear" w:color="auto" w:fill="auto"/>
            <w:vAlign w:val="center"/>
          </w:tcPr>
          <w:p w14:paraId="703CD3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auto" w:fill="auto"/>
            <w:vAlign w:val="center"/>
          </w:tcPr>
          <w:p w14:paraId="3557BD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1546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47" w:type="dxa"/>
            <w:tcBorders>
              <w:top w:val="nil"/>
              <w:left w:val="single" w:color="000000" w:sz="4" w:space="0"/>
              <w:bottom w:val="single" w:color="000000" w:sz="4" w:space="0"/>
              <w:right w:val="single" w:color="000000" w:sz="4" w:space="0"/>
            </w:tcBorders>
            <w:shd w:val="clear" w:color="auto" w:fill="auto"/>
            <w:noWrap/>
            <w:vAlign w:val="center"/>
          </w:tcPr>
          <w:p w14:paraId="76477252">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12.10</w:t>
            </w:r>
          </w:p>
        </w:tc>
        <w:tc>
          <w:tcPr>
            <w:tcW w:w="2042" w:type="dxa"/>
            <w:tcBorders>
              <w:top w:val="nil"/>
              <w:left w:val="nil"/>
              <w:bottom w:val="single" w:color="000000" w:sz="4" w:space="0"/>
              <w:right w:val="single" w:color="000000" w:sz="4" w:space="0"/>
            </w:tcBorders>
            <w:shd w:val="clear" w:color="auto" w:fill="auto"/>
            <w:noWrap/>
            <w:vAlign w:val="center"/>
          </w:tcPr>
          <w:p w14:paraId="77D0AE88">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14:paraId="75B6499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6.30</w:t>
            </w:r>
          </w:p>
        </w:tc>
        <w:tc>
          <w:tcPr>
            <w:tcW w:w="981" w:type="dxa"/>
            <w:tcBorders>
              <w:top w:val="nil"/>
              <w:left w:val="nil"/>
              <w:bottom w:val="single" w:color="000000" w:sz="4" w:space="0"/>
              <w:right w:val="single" w:color="000000" w:sz="4" w:space="0"/>
            </w:tcBorders>
            <w:shd w:val="clear" w:color="auto" w:fill="auto"/>
            <w:noWrap/>
            <w:vAlign w:val="center"/>
          </w:tcPr>
          <w:p w14:paraId="29E1347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1085" w:type="dxa"/>
            <w:tcBorders>
              <w:top w:val="nil"/>
              <w:left w:val="nil"/>
              <w:bottom w:val="single" w:color="000000" w:sz="4" w:space="0"/>
              <w:right w:val="single" w:color="000000" w:sz="4" w:space="0"/>
            </w:tcBorders>
            <w:shd w:val="clear" w:color="auto" w:fill="auto"/>
            <w:noWrap/>
            <w:vAlign w:val="center"/>
          </w:tcPr>
          <w:p w14:paraId="61E4FC7B">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6.30</w:t>
            </w:r>
          </w:p>
        </w:tc>
        <w:tc>
          <w:tcPr>
            <w:tcW w:w="818" w:type="dxa"/>
            <w:tcBorders>
              <w:top w:val="nil"/>
              <w:left w:val="nil"/>
              <w:bottom w:val="single" w:color="000000" w:sz="4" w:space="0"/>
              <w:right w:val="single" w:color="000000" w:sz="4" w:space="0"/>
            </w:tcBorders>
            <w:shd w:val="clear" w:color="auto" w:fill="auto"/>
            <w:noWrap/>
            <w:vAlign w:val="center"/>
          </w:tcPr>
          <w:p w14:paraId="638437E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w:t>
            </w:r>
          </w:p>
        </w:tc>
        <w:tc>
          <w:tcPr>
            <w:tcW w:w="825" w:type="dxa"/>
            <w:tcBorders>
              <w:top w:val="nil"/>
              <w:left w:val="nil"/>
              <w:bottom w:val="single" w:color="000000" w:sz="4" w:space="0"/>
              <w:right w:val="single" w:color="000000" w:sz="4" w:space="0"/>
            </w:tcBorders>
            <w:shd w:val="clear" w:color="auto" w:fill="auto"/>
            <w:noWrap/>
            <w:vAlign w:val="center"/>
          </w:tcPr>
          <w:p w14:paraId="60BEBDD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12.10</w:t>
            </w:r>
          </w:p>
        </w:tc>
        <w:tc>
          <w:tcPr>
            <w:tcW w:w="1076" w:type="dxa"/>
            <w:tcBorders>
              <w:top w:val="nil"/>
              <w:left w:val="nil"/>
              <w:bottom w:val="single" w:color="000000" w:sz="4" w:space="0"/>
              <w:right w:val="single" w:color="000000" w:sz="4" w:space="0"/>
            </w:tcBorders>
            <w:shd w:val="clear" w:color="auto" w:fill="auto"/>
            <w:noWrap/>
            <w:vAlign w:val="center"/>
          </w:tcPr>
          <w:p w14:paraId="1F96459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791" w:type="dxa"/>
            <w:tcBorders>
              <w:top w:val="nil"/>
              <w:left w:val="nil"/>
              <w:bottom w:val="single" w:color="000000" w:sz="4" w:space="0"/>
              <w:right w:val="single" w:color="000000" w:sz="4" w:space="0"/>
            </w:tcBorders>
            <w:shd w:val="clear" w:color="auto" w:fill="auto"/>
            <w:noWrap/>
            <w:vAlign w:val="center"/>
          </w:tcPr>
          <w:p w14:paraId="7CED4B6C">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6.30</w:t>
            </w:r>
          </w:p>
        </w:tc>
        <w:tc>
          <w:tcPr>
            <w:tcW w:w="813" w:type="dxa"/>
            <w:tcBorders>
              <w:top w:val="nil"/>
              <w:left w:val="nil"/>
              <w:bottom w:val="single" w:color="000000" w:sz="4" w:space="0"/>
              <w:right w:val="single" w:color="000000" w:sz="4" w:space="0"/>
            </w:tcBorders>
            <w:shd w:val="clear" w:color="auto" w:fill="auto"/>
            <w:noWrap/>
            <w:vAlign w:val="center"/>
          </w:tcPr>
          <w:p w14:paraId="3888A05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26" w:type="dxa"/>
            <w:tcBorders>
              <w:top w:val="nil"/>
              <w:left w:val="nil"/>
              <w:bottom w:val="single" w:color="000000" w:sz="4" w:space="0"/>
              <w:right w:val="single" w:color="000000" w:sz="4" w:space="0"/>
            </w:tcBorders>
            <w:shd w:val="clear" w:color="auto" w:fill="auto"/>
            <w:noWrap/>
            <w:vAlign w:val="center"/>
          </w:tcPr>
          <w:p w14:paraId="15E73296">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6.30</w:t>
            </w:r>
          </w:p>
        </w:tc>
        <w:tc>
          <w:tcPr>
            <w:tcW w:w="1616" w:type="dxa"/>
            <w:tcBorders>
              <w:top w:val="nil"/>
              <w:left w:val="nil"/>
              <w:bottom w:val="single" w:color="000000" w:sz="4" w:space="0"/>
              <w:right w:val="single" w:color="000000" w:sz="4" w:space="0"/>
            </w:tcBorders>
            <w:shd w:val="clear" w:color="auto" w:fill="auto"/>
            <w:noWrap/>
            <w:vAlign w:val="center"/>
          </w:tcPr>
          <w:p w14:paraId="4560D55F">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5.80</w:t>
            </w:r>
          </w:p>
        </w:tc>
      </w:tr>
      <w:tr w14:paraId="0828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470" w:type="dxa"/>
            <w:gridSpan w:val="12"/>
            <w:tcBorders>
              <w:top w:val="nil"/>
              <w:left w:val="nil"/>
              <w:bottom w:val="nil"/>
              <w:right w:val="nil"/>
            </w:tcBorders>
            <w:shd w:val="clear" w:color="auto" w:fill="auto"/>
            <w:vAlign w:val="center"/>
          </w:tcPr>
          <w:p w14:paraId="360BBF1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774938D">
      <w:pPr>
        <w:widowControl/>
        <w:jc w:val="center"/>
        <w:rPr>
          <w:rFonts w:hint="eastAsia" w:ascii="Times New Roman" w:hAnsi="Times New Roman" w:eastAsia="方正小标宋_GBK" w:cs="Times New Roman"/>
          <w:color w:val="auto"/>
          <w:kern w:val="0"/>
          <w:sz w:val="36"/>
          <w:szCs w:val="36"/>
        </w:rPr>
      </w:pPr>
    </w:p>
    <w:p w14:paraId="4E410A6D">
      <w:pPr>
        <w:autoSpaceDE w:val="0"/>
        <w:autoSpaceDN w:val="0"/>
        <w:adjustRightInd w:val="0"/>
        <w:ind w:left="315" w:leftChars="150"/>
        <w:jc w:val="left"/>
        <w:rPr>
          <w:rFonts w:ascii="宋体" w:eastAsia="宋体" w:cs="宋体"/>
          <w:color w:val="auto"/>
          <w:kern w:val="0"/>
          <w:sz w:val="24"/>
          <w:szCs w:val="24"/>
        </w:rPr>
      </w:pPr>
    </w:p>
    <w:p w14:paraId="71BB8BC5">
      <w:pPr>
        <w:autoSpaceDE w:val="0"/>
        <w:autoSpaceDN w:val="0"/>
        <w:adjustRightInd w:val="0"/>
        <w:ind w:left="315" w:leftChars="150"/>
        <w:jc w:val="left"/>
        <w:rPr>
          <w:rFonts w:ascii="宋体" w:eastAsia="宋体" w:cs="宋体"/>
          <w:color w:val="auto"/>
          <w:kern w:val="0"/>
          <w:sz w:val="24"/>
          <w:szCs w:val="24"/>
        </w:rPr>
      </w:pPr>
    </w:p>
    <w:p w14:paraId="0DFAF8D9">
      <w:pPr>
        <w:autoSpaceDE w:val="0"/>
        <w:autoSpaceDN w:val="0"/>
        <w:adjustRightInd w:val="0"/>
        <w:ind w:left="315" w:leftChars="150"/>
        <w:jc w:val="left"/>
        <w:rPr>
          <w:rFonts w:ascii="宋体" w:eastAsia="宋体" w:cs="宋体"/>
          <w:color w:val="auto"/>
          <w:kern w:val="0"/>
          <w:sz w:val="24"/>
          <w:szCs w:val="24"/>
        </w:rPr>
      </w:pPr>
    </w:p>
    <w:p w14:paraId="34FBC59C">
      <w:pPr>
        <w:autoSpaceDE w:val="0"/>
        <w:autoSpaceDN w:val="0"/>
        <w:adjustRightInd w:val="0"/>
        <w:ind w:left="315" w:leftChars="150"/>
        <w:jc w:val="left"/>
        <w:rPr>
          <w:rFonts w:ascii="宋体" w:eastAsia="宋体" w:cs="宋体"/>
          <w:color w:val="auto"/>
          <w:kern w:val="0"/>
          <w:sz w:val="24"/>
          <w:szCs w:val="24"/>
        </w:rPr>
      </w:pPr>
    </w:p>
    <w:p w14:paraId="48854782">
      <w:pPr>
        <w:autoSpaceDE w:val="0"/>
        <w:autoSpaceDN w:val="0"/>
        <w:adjustRightInd w:val="0"/>
        <w:ind w:left="315" w:leftChars="150"/>
        <w:jc w:val="left"/>
        <w:rPr>
          <w:rFonts w:ascii="宋体" w:eastAsia="宋体" w:cs="宋体"/>
          <w:color w:val="auto"/>
          <w:kern w:val="0"/>
          <w:sz w:val="24"/>
          <w:szCs w:val="24"/>
        </w:rPr>
      </w:pPr>
    </w:p>
    <w:p w14:paraId="200304F6">
      <w:pPr>
        <w:widowControl/>
        <w:jc w:val="both"/>
        <w:rPr>
          <w:color w:val="auto"/>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color w:val="auto"/>
          <w:szCs w:val="21"/>
        </w:rPr>
        <w:br w:type="page"/>
      </w:r>
    </w:p>
    <w:p w14:paraId="243C560D">
      <w:pPr>
        <w:pStyle w:val="15"/>
        <w:rPr>
          <w:color w:val="auto"/>
          <w:sz w:val="72"/>
          <w:szCs w:val="72"/>
        </w:rPr>
      </w:pPr>
    </w:p>
    <w:p w14:paraId="78301EE2">
      <w:pPr>
        <w:pStyle w:val="15"/>
        <w:rPr>
          <w:color w:val="auto"/>
          <w:sz w:val="72"/>
          <w:szCs w:val="72"/>
        </w:rPr>
      </w:pPr>
    </w:p>
    <w:p w14:paraId="0465ABF4">
      <w:pPr>
        <w:pStyle w:val="15"/>
        <w:rPr>
          <w:color w:val="auto"/>
          <w:sz w:val="72"/>
          <w:szCs w:val="72"/>
        </w:rPr>
      </w:pPr>
    </w:p>
    <w:p w14:paraId="38E4497C">
      <w:pPr>
        <w:pStyle w:val="15"/>
        <w:rPr>
          <w:color w:val="auto"/>
          <w:sz w:val="72"/>
          <w:szCs w:val="72"/>
        </w:rPr>
      </w:pPr>
    </w:p>
    <w:p w14:paraId="5617C35A">
      <w:pPr>
        <w:pStyle w:val="15"/>
        <w:jc w:val="center"/>
        <w:rPr>
          <w:color w:val="auto"/>
          <w:sz w:val="72"/>
          <w:szCs w:val="72"/>
        </w:rPr>
      </w:pPr>
    </w:p>
    <w:p w14:paraId="3718C848">
      <w:pPr>
        <w:pStyle w:val="15"/>
        <w:jc w:val="center"/>
        <w:rPr>
          <w:rFonts w:hint="eastAsia" w:ascii="方正小标宋_GBK" w:hAnsi="方正小标宋_GBK" w:eastAsia="方正小标宋_GBK" w:cs="方正小标宋_GBK"/>
          <w:color w:val="auto"/>
          <w:sz w:val="72"/>
          <w:szCs w:val="72"/>
        </w:rPr>
      </w:pPr>
    </w:p>
    <w:p w14:paraId="64A093AD">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第三部分</w:t>
      </w:r>
    </w:p>
    <w:p w14:paraId="6F918D80">
      <w:pPr>
        <w:pStyle w:val="15"/>
        <w:jc w:val="center"/>
        <w:rPr>
          <w:rFonts w:hint="eastAsia" w:ascii="方正小标宋_GBK" w:hAnsi="方正小标宋_GBK" w:eastAsia="方正小标宋_GBK" w:cs="方正小标宋_GBK"/>
          <w:color w:val="auto"/>
          <w:sz w:val="70"/>
          <w:szCs w:val="70"/>
        </w:rPr>
      </w:pPr>
    </w:p>
    <w:p w14:paraId="3D5BEAB0">
      <w:pPr>
        <w:pStyle w:val="15"/>
        <w:jc w:val="center"/>
        <w:rPr>
          <w:rFonts w:hint="eastAsia" w:ascii="方正小标宋_GBK" w:hAnsi="方正小标宋_GBK" w:eastAsia="方正小标宋_GBK" w:cs="方正小标宋_GBK"/>
          <w:color w:val="auto"/>
          <w:sz w:val="70"/>
          <w:szCs w:val="70"/>
        </w:rPr>
      </w:pPr>
      <w:r>
        <w:rPr>
          <w:rFonts w:hint="eastAsia" w:ascii="方正小标宋_GBK" w:hAnsi="方正小标宋_GBK" w:eastAsia="方正小标宋_GBK" w:cs="方正小标宋_GBK"/>
          <w:color w:val="auto"/>
          <w:sz w:val="70"/>
          <w:szCs w:val="70"/>
        </w:rPr>
        <w:t>202</w:t>
      </w:r>
      <w:r>
        <w:rPr>
          <w:rFonts w:hint="eastAsia" w:ascii="方正小标宋_GBK" w:hAnsi="方正小标宋_GBK" w:eastAsia="方正小标宋_GBK" w:cs="方正小标宋_GBK"/>
          <w:color w:val="auto"/>
          <w:sz w:val="70"/>
          <w:szCs w:val="70"/>
          <w:lang w:val="en-US" w:eastAsia="zh-CN"/>
        </w:rPr>
        <w:t>3</w:t>
      </w:r>
      <w:r>
        <w:rPr>
          <w:rFonts w:hint="eastAsia" w:ascii="方正小标宋_GBK" w:hAnsi="方正小标宋_GBK" w:eastAsia="方正小标宋_GBK" w:cs="方正小标宋_GBK"/>
          <w:color w:val="auto"/>
          <w:sz w:val="70"/>
          <w:szCs w:val="70"/>
        </w:rPr>
        <w:t>年度部门决算情况说明</w:t>
      </w:r>
    </w:p>
    <w:p w14:paraId="362388CB">
      <w:pPr>
        <w:widowControl/>
        <w:jc w:val="left"/>
        <w:rPr>
          <w:rFonts w:asciiTheme="minorEastAsia" w:hAnsiTheme="minorEastAsia" w:eastAsiaTheme="minorEastAsia"/>
          <w:color w:val="auto"/>
          <w:sz w:val="32"/>
          <w:szCs w:val="32"/>
        </w:rPr>
      </w:pPr>
      <w:r>
        <w:rPr>
          <w:rFonts w:hint="eastAsia" w:ascii="方正小标宋_GBK" w:hAnsi="方正小标宋_GBK" w:eastAsia="方正小标宋_GBK" w:cs="方正小标宋_GBK"/>
          <w:color w:val="auto"/>
          <w:sz w:val="70"/>
          <w:szCs w:val="70"/>
        </w:rPr>
        <w:br w:type="page"/>
      </w:r>
    </w:p>
    <w:p w14:paraId="7C4003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一、收入支出决算总体情况说明</w:t>
      </w:r>
    </w:p>
    <w:p w14:paraId="74B5893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年度收、支总计</w:t>
      </w:r>
      <w:r>
        <w:rPr>
          <w:rFonts w:hint="eastAsia" w:ascii="Times New Roman" w:hAnsi="Times New Roman" w:eastAsia="仿宋_GB2312"/>
          <w:color w:val="auto"/>
          <w:sz w:val="32"/>
          <w:szCs w:val="32"/>
          <w:lang w:val="en-US" w:eastAsia="zh-CN"/>
        </w:rPr>
        <w:t>29,545.29</w:t>
      </w:r>
      <w:r>
        <w:rPr>
          <w:rFonts w:hint="eastAsia" w:ascii="Times New Roman" w:hAnsi="Times New Roman" w:eastAsia="仿宋_GB2312"/>
          <w:color w:val="auto"/>
          <w:sz w:val="32"/>
          <w:szCs w:val="32"/>
        </w:rPr>
        <w:t>万元。与上年相比，</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7519.3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34.14</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本年度项目支出有所增加。</w:t>
      </w:r>
    </w:p>
    <w:p w14:paraId="7248F5F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14:paraId="2615EA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年度收入合计</w:t>
      </w:r>
      <w:r>
        <w:rPr>
          <w:rFonts w:hint="eastAsia" w:ascii="Times New Roman" w:hAnsi="Times New Roman" w:eastAsia="仿宋_GB2312"/>
          <w:color w:val="auto"/>
          <w:sz w:val="32"/>
          <w:szCs w:val="32"/>
          <w:lang w:val="en-US" w:eastAsia="zh-CN"/>
        </w:rPr>
        <w:t>29,545.29</w:t>
      </w:r>
      <w:r>
        <w:rPr>
          <w:rFonts w:hint="eastAsia" w:ascii="Times New Roman" w:hAnsi="Times New Roman" w:eastAsia="仿宋_GB2312"/>
          <w:color w:val="auto"/>
          <w:sz w:val="32"/>
          <w:szCs w:val="32"/>
        </w:rPr>
        <w:t>万元，其中：财政拨款收入</w:t>
      </w:r>
      <w:r>
        <w:rPr>
          <w:rFonts w:hint="eastAsia" w:ascii="Times New Roman" w:hAnsi="Times New Roman" w:eastAsia="仿宋_GB2312"/>
          <w:color w:val="auto"/>
          <w:sz w:val="32"/>
          <w:szCs w:val="32"/>
          <w:lang w:val="en-US" w:eastAsia="zh-CN"/>
        </w:rPr>
        <w:t>29,545.29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%；上级补助收入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%；事业收入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%；经营收入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%；附属单位上缴收入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%；其他收入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4F97DC4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14:paraId="3F05920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年度支出合计</w:t>
      </w:r>
      <w:r>
        <w:rPr>
          <w:rFonts w:hint="eastAsia" w:ascii="Times New Roman" w:hAnsi="Times New Roman" w:eastAsia="仿宋_GB2312"/>
          <w:color w:val="auto"/>
          <w:sz w:val="32"/>
          <w:szCs w:val="32"/>
          <w:lang w:val="en-US" w:eastAsia="zh-CN"/>
        </w:rPr>
        <w:t>29,545.29</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6,318.75</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21.39</w:t>
      </w:r>
      <w:r>
        <w:rPr>
          <w:rFonts w:hint="eastAsia" w:ascii="Times New Roman" w:hAnsi="Times New Roman" w:eastAsia="仿宋_GB2312"/>
          <w:color w:val="auto"/>
          <w:sz w:val="32"/>
          <w:szCs w:val="32"/>
        </w:rPr>
        <w:t>%；项目支出</w:t>
      </w:r>
      <w:r>
        <w:rPr>
          <w:rFonts w:hint="eastAsia" w:ascii="Times New Roman" w:hAnsi="Times New Roman" w:eastAsia="仿宋_GB2312"/>
          <w:color w:val="auto"/>
          <w:sz w:val="32"/>
          <w:szCs w:val="32"/>
          <w:lang w:val="en-US" w:eastAsia="zh-CN"/>
        </w:rPr>
        <w:t>23,226.54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78.61</w:t>
      </w:r>
      <w:r>
        <w:rPr>
          <w:rFonts w:hint="eastAsia" w:ascii="Times New Roman" w:hAnsi="Times New Roman" w:eastAsia="仿宋_GB2312"/>
          <w:color w:val="auto"/>
          <w:sz w:val="32"/>
          <w:szCs w:val="32"/>
        </w:rPr>
        <w:t>%；上缴上级支出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%；经营支出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%；对附属单位补助支出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04BF9D8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4F331C0E">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年度财政拨款收、支总计</w:t>
      </w:r>
      <w:r>
        <w:rPr>
          <w:rFonts w:hint="eastAsia" w:ascii="Times New Roman" w:hAnsi="Times New Roman" w:eastAsia="仿宋_GB2312"/>
          <w:color w:val="auto"/>
          <w:sz w:val="32"/>
          <w:szCs w:val="32"/>
          <w:lang w:val="en-US" w:eastAsia="zh-CN"/>
        </w:rPr>
        <w:t>29,545.29</w:t>
      </w:r>
      <w:r>
        <w:rPr>
          <w:rFonts w:hint="eastAsia" w:ascii="Times New Roman" w:hAnsi="Times New Roman" w:eastAsia="仿宋_GB2312"/>
          <w:color w:val="auto"/>
          <w:sz w:val="32"/>
          <w:szCs w:val="32"/>
        </w:rPr>
        <w:t>万元，与上年相比，</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7519.3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34.14</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本年度项目支出有所增加。</w:t>
      </w:r>
    </w:p>
    <w:p w14:paraId="36E77E7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14:paraId="1907DB0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（一）财政拨款支出决算总体情况</w:t>
      </w:r>
    </w:p>
    <w:p w14:paraId="6398D88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23,159.09万</w:t>
      </w:r>
      <w:r>
        <w:rPr>
          <w:rFonts w:hint="eastAsia" w:ascii="Times New Roman" w:hAnsi="Times New Roman" w:eastAsia="仿宋_GB2312"/>
          <w:color w:val="auto"/>
          <w:sz w:val="32"/>
          <w:szCs w:val="32"/>
        </w:rPr>
        <w:t>元，占本年支出合计的</w:t>
      </w:r>
      <w:r>
        <w:rPr>
          <w:rFonts w:hint="eastAsia" w:ascii="Times New Roman" w:hAnsi="Times New Roman" w:eastAsia="仿宋_GB2312"/>
          <w:color w:val="auto"/>
          <w:sz w:val="32"/>
          <w:szCs w:val="32"/>
          <w:lang w:val="en-US" w:eastAsia="zh-CN"/>
        </w:rPr>
        <w:t>78.39</w:t>
      </w:r>
      <w:r>
        <w:rPr>
          <w:rFonts w:hint="eastAsia" w:ascii="Times New Roman" w:hAnsi="Times New Roman" w:eastAsia="仿宋_GB2312"/>
          <w:color w:val="auto"/>
          <w:sz w:val="32"/>
          <w:szCs w:val="32"/>
        </w:rPr>
        <w:t>%，与上年相比，财政拨款支出</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2,912.19</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14.38</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本年度项目支出增加。</w:t>
      </w:r>
    </w:p>
    <w:p w14:paraId="49E91FFF">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（二）财政拨款支出决算结构情况</w:t>
      </w:r>
    </w:p>
    <w:p w14:paraId="0732F48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年度财政拨款支出</w:t>
      </w:r>
      <w:r>
        <w:rPr>
          <w:rFonts w:hint="eastAsia" w:ascii="Times New Roman" w:hAnsi="Times New Roman" w:eastAsia="仿宋_GB2312"/>
          <w:color w:val="auto"/>
          <w:sz w:val="32"/>
          <w:szCs w:val="32"/>
          <w:highlight w:val="none"/>
          <w:lang w:val="en-US" w:eastAsia="zh-CN"/>
        </w:rPr>
        <w:t>23,159.09</w:t>
      </w:r>
      <w:r>
        <w:rPr>
          <w:rFonts w:hint="eastAsia" w:ascii="Times New Roman" w:hAnsi="Times New Roman" w:eastAsia="仿宋_GB2312"/>
          <w:color w:val="auto"/>
          <w:sz w:val="32"/>
          <w:szCs w:val="32"/>
          <w:highlight w:val="none"/>
        </w:rPr>
        <w:t>万元，主要用于以下方面：一般公共服务（类）支出</w:t>
      </w:r>
      <w:r>
        <w:rPr>
          <w:rFonts w:hint="eastAsia" w:ascii="Times New Roman" w:hAnsi="Times New Roman" w:eastAsia="仿宋_GB2312"/>
          <w:color w:val="auto"/>
          <w:sz w:val="32"/>
          <w:szCs w:val="32"/>
          <w:highlight w:val="none"/>
          <w:lang w:val="en-US" w:eastAsia="zh-CN"/>
        </w:rPr>
        <w:t>7.95</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0.03</w:t>
      </w:r>
      <w:r>
        <w:rPr>
          <w:rFonts w:hint="eastAsia" w:ascii="Times New Roman" w:hAnsi="Times New Roman" w:eastAsia="仿宋_GB2312"/>
          <w:color w:val="auto"/>
          <w:sz w:val="32"/>
          <w:szCs w:val="32"/>
          <w:highlight w:val="none"/>
        </w:rPr>
        <w:t>%；社会保障和就业（类）支出</w:t>
      </w:r>
      <w:r>
        <w:rPr>
          <w:rFonts w:hint="eastAsia" w:ascii="Times New Roman" w:hAnsi="Times New Roman" w:eastAsia="仿宋_GB2312"/>
          <w:color w:val="auto"/>
          <w:sz w:val="32"/>
          <w:szCs w:val="32"/>
          <w:highlight w:val="none"/>
          <w:lang w:val="en-US" w:eastAsia="zh-CN"/>
        </w:rPr>
        <w:t>348.29</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1.50</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卫生健康（类）支出</w:t>
      </w:r>
      <w:r>
        <w:rPr>
          <w:rFonts w:hint="eastAsia" w:ascii="Times New Roman" w:hAnsi="Times New Roman" w:eastAsia="仿宋_GB2312"/>
          <w:color w:val="auto"/>
          <w:sz w:val="32"/>
          <w:szCs w:val="32"/>
          <w:highlight w:val="none"/>
          <w:lang w:val="en-US" w:eastAsia="zh-CN"/>
        </w:rPr>
        <w:t>70.62</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0.30</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节能环保（类）支出</w:t>
      </w:r>
      <w:r>
        <w:rPr>
          <w:rFonts w:hint="eastAsia" w:ascii="Times New Roman" w:hAnsi="Times New Roman" w:eastAsia="仿宋_GB2312"/>
          <w:color w:val="auto"/>
          <w:sz w:val="32"/>
          <w:szCs w:val="32"/>
          <w:highlight w:val="none"/>
          <w:lang w:val="en-US" w:eastAsia="zh-CN"/>
        </w:rPr>
        <w:t>34.94</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0.15</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农林水（类）支出</w:t>
      </w:r>
      <w:r>
        <w:rPr>
          <w:rFonts w:hint="eastAsia" w:ascii="Times New Roman" w:hAnsi="Times New Roman" w:eastAsia="仿宋_GB2312"/>
          <w:color w:val="auto"/>
          <w:sz w:val="32"/>
          <w:szCs w:val="32"/>
          <w:highlight w:val="none"/>
          <w:lang w:val="en-US" w:eastAsia="zh-CN"/>
        </w:rPr>
        <w:t>21,344.65</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92.17</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住房保障（类）支出</w:t>
      </w:r>
      <w:r>
        <w:rPr>
          <w:rFonts w:hint="eastAsia" w:ascii="Times New Roman" w:hAnsi="Times New Roman" w:eastAsia="仿宋_GB2312"/>
          <w:color w:val="auto"/>
          <w:sz w:val="32"/>
          <w:szCs w:val="32"/>
          <w:highlight w:val="none"/>
          <w:lang w:val="en-US" w:eastAsia="zh-CN"/>
        </w:rPr>
        <w:t>67.12</w:t>
      </w:r>
      <w:r>
        <w:rPr>
          <w:rFonts w:hint="eastAsia" w:ascii="Times New Roman" w:hAnsi="Times New Roman" w:eastAsia="仿宋_GB2312"/>
          <w:color w:val="auto"/>
          <w:sz w:val="32"/>
          <w:szCs w:val="32"/>
          <w:highlight w:val="none"/>
        </w:rPr>
        <w:t>万元，占</w:t>
      </w:r>
      <w:r>
        <w:rPr>
          <w:rFonts w:hint="eastAsia" w:ascii="Times New Roman" w:hAnsi="Times New Roman" w:eastAsia="仿宋_GB2312"/>
          <w:color w:val="auto"/>
          <w:sz w:val="32"/>
          <w:szCs w:val="32"/>
          <w:highlight w:val="none"/>
          <w:lang w:val="en-US" w:eastAsia="zh-CN"/>
        </w:rPr>
        <w:t>0.29</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粮油物资储备（类）支出</w:t>
      </w:r>
      <w:r>
        <w:rPr>
          <w:rFonts w:hint="eastAsia" w:ascii="Times New Roman" w:hAnsi="Times New Roman" w:eastAsia="仿宋_GB2312"/>
          <w:color w:val="auto"/>
          <w:sz w:val="32"/>
          <w:szCs w:val="32"/>
          <w:highlight w:val="none"/>
          <w:lang w:val="en-US" w:eastAsia="zh-CN"/>
        </w:rPr>
        <w:t>1279.52</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5.52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。金融支出（类）支出</w:t>
      </w:r>
      <w:r>
        <w:rPr>
          <w:rFonts w:hint="eastAsia" w:ascii="Times New Roman" w:hAnsi="Times New Roman" w:eastAsia="仿宋_GB2312"/>
          <w:color w:val="auto"/>
          <w:sz w:val="32"/>
          <w:szCs w:val="32"/>
          <w:lang w:val="en-US" w:eastAsia="zh-CN"/>
        </w:rPr>
        <w:t>6万元，占0.03%。</w:t>
      </w:r>
    </w:p>
    <w:p w14:paraId="46CDDB5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（三）财政拨款支出决算具体情况</w:t>
      </w:r>
    </w:p>
    <w:p w14:paraId="4E9BE5D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highlight w:val="none"/>
          <w:lang w:val="en-US" w:eastAsia="zh-CN"/>
        </w:rPr>
        <w:t>23,159.09</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highlight w:val="none"/>
          <w:lang w:val="en-US" w:eastAsia="zh-CN"/>
        </w:rPr>
        <w:t>23,159.09</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14:paraId="2826AB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款</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行政单位医疗</w:t>
      </w:r>
      <w:r>
        <w:rPr>
          <w:rFonts w:hint="eastAsia" w:ascii="Times New Roman" w:hAnsi="Times New Roman" w:eastAsia="仿宋_GB2312"/>
          <w:color w:val="auto"/>
          <w:sz w:val="32"/>
          <w:szCs w:val="32"/>
        </w:rPr>
        <w:t>（项）。</w:t>
      </w:r>
    </w:p>
    <w:p w14:paraId="0063271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65.2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65.2</w:t>
      </w:r>
      <w:r>
        <w:rPr>
          <w:rFonts w:hint="eastAsia" w:ascii="Times New Roman" w:hAnsi="Times New Roman" w:eastAsia="仿宋_GB2312"/>
          <w:color w:val="auto"/>
          <w:sz w:val="32"/>
          <w:szCs w:val="32"/>
        </w:rPr>
        <w:t>万元，完成年初预算的100%，</w:t>
      </w:r>
      <w:r>
        <w:rPr>
          <w:rFonts w:hint="eastAsia" w:ascii="Times New Roman" w:hAnsi="Times New Roman" w:eastAsia="仿宋_GB2312"/>
          <w:color w:val="auto"/>
          <w:sz w:val="32"/>
          <w:szCs w:val="32"/>
          <w:lang w:eastAsia="zh-CN"/>
        </w:rPr>
        <w:t>决算数等于年初预算数。</w:t>
      </w:r>
    </w:p>
    <w:p w14:paraId="5624DC4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款</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事业单位医疗</w:t>
      </w:r>
      <w:r>
        <w:rPr>
          <w:rFonts w:hint="eastAsia" w:ascii="Times New Roman" w:hAnsi="Times New Roman" w:eastAsia="仿宋_GB2312"/>
          <w:color w:val="auto"/>
          <w:sz w:val="32"/>
          <w:szCs w:val="32"/>
        </w:rPr>
        <w:t>（项）。</w:t>
      </w:r>
    </w:p>
    <w:p w14:paraId="39EC560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年初预算为5.</w:t>
      </w:r>
      <w:r>
        <w:rPr>
          <w:rFonts w:hint="eastAsia" w:ascii="Times New Roman" w:hAnsi="Times New Roman" w:eastAsia="仿宋_GB2312"/>
          <w:color w:val="auto"/>
          <w:sz w:val="32"/>
          <w:szCs w:val="32"/>
          <w:lang w:val="en-US" w:eastAsia="zh-CN"/>
        </w:rPr>
        <w:t>42</w:t>
      </w:r>
      <w:r>
        <w:rPr>
          <w:rFonts w:hint="eastAsia" w:ascii="Times New Roman" w:hAnsi="Times New Roman" w:eastAsia="仿宋_GB2312"/>
          <w:color w:val="auto"/>
          <w:sz w:val="32"/>
          <w:szCs w:val="32"/>
        </w:rPr>
        <w:t>万元，支出决算为5.</w:t>
      </w:r>
      <w:r>
        <w:rPr>
          <w:rFonts w:hint="eastAsia" w:ascii="Times New Roman" w:hAnsi="Times New Roman" w:eastAsia="仿宋_GB2312"/>
          <w:color w:val="auto"/>
          <w:sz w:val="32"/>
          <w:szCs w:val="32"/>
          <w:lang w:val="en-US" w:eastAsia="zh-CN"/>
        </w:rPr>
        <w:t>42</w:t>
      </w:r>
      <w:r>
        <w:rPr>
          <w:rFonts w:hint="eastAsia" w:ascii="Times New Roman" w:hAnsi="Times New Roman" w:eastAsia="仿宋_GB2312"/>
          <w:color w:val="auto"/>
          <w:sz w:val="32"/>
          <w:szCs w:val="32"/>
        </w:rPr>
        <w:t>万元，完成年初预算的100%，</w:t>
      </w:r>
      <w:r>
        <w:rPr>
          <w:rFonts w:hint="eastAsia" w:ascii="Times New Roman" w:hAnsi="Times New Roman" w:eastAsia="仿宋_GB2312"/>
          <w:color w:val="auto"/>
          <w:sz w:val="32"/>
          <w:szCs w:val="32"/>
          <w:lang w:eastAsia="zh-CN"/>
        </w:rPr>
        <w:t>决算数等于年初预算数。</w:t>
      </w:r>
    </w:p>
    <w:p w14:paraId="7D04C8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巩固脱贫攻坚成果衔接乡村振兴</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生产发展</w:t>
      </w:r>
      <w:r>
        <w:rPr>
          <w:rFonts w:hint="eastAsia" w:ascii="Times New Roman" w:hAnsi="Times New Roman" w:eastAsia="仿宋_GB2312"/>
          <w:color w:val="auto"/>
          <w:sz w:val="32"/>
          <w:szCs w:val="32"/>
        </w:rPr>
        <w:t>（项）。</w:t>
      </w:r>
    </w:p>
    <w:p w14:paraId="46BE246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2,115.63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2,115.63</w:t>
      </w:r>
      <w:r>
        <w:rPr>
          <w:rFonts w:hint="eastAsia" w:ascii="Times New Roman" w:hAnsi="Times New Roman" w:eastAsia="仿宋_GB2312"/>
          <w:color w:val="auto"/>
          <w:sz w:val="32"/>
          <w:szCs w:val="32"/>
        </w:rPr>
        <w:t>万元，完成年初预算的100%，</w:t>
      </w:r>
      <w:r>
        <w:rPr>
          <w:rFonts w:hint="eastAsia" w:ascii="Times New Roman" w:hAnsi="Times New Roman" w:eastAsia="仿宋_GB2312"/>
          <w:color w:val="auto"/>
          <w:sz w:val="32"/>
          <w:szCs w:val="32"/>
          <w:lang w:eastAsia="zh-CN"/>
        </w:rPr>
        <w:t>决算数等于年初预算数。</w:t>
      </w:r>
    </w:p>
    <w:p w14:paraId="6DBAE89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农产品质量安全</w:t>
      </w:r>
      <w:r>
        <w:rPr>
          <w:rFonts w:hint="eastAsia" w:ascii="Times New Roman" w:hAnsi="Times New Roman" w:eastAsia="仿宋_GB2312"/>
          <w:color w:val="auto"/>
          <w:sz w:val="32"/>
          <w:szCs w:val="32"/>
        </w:rPr>
        <w:t>（项）。</w:t>
      </w:r>
    </w:p>
    <w:p w14:paraId="2BE5CFA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24.52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24.52</w:t>
      </w:r>
      <w:r>
        <w:rPr>
          <w:rFonts w:hint="eastAsia" w:ascii="Times New Roman" w:hAnsi="Times New Roman" w:eastAsia="仿宋_GB2312"/>
          <w:color w:val="auto"/>
          <w:sz w:val="32"/>
          <w:szCs w:val="32"/>
        </w:rPr>
        <w:t>万元，完成年初预算的100%，</w:t>
      </w:r>
      <w:r>
        <w:rPr>
          <w:rFonts w:hint="eastAsia" w:ascii="Times New Roman" w:hAnsi="Times New Roman" w:eastAsia="仿宋_GB2312"/>
          <w:color w:val="auto"/>
          <w:sz w:val="32"/>
          <w:szCs w:val="32"/>
          <w:lang w:eastAsia="zh-CN"/>
        </w:rPr>
        <w:t>决算数等于年初预算数。</w:t>
      </w:r>
    </w:p>
    <w:p w14:paraId="14336FA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统计监测与信息服务</w:t>
      </w:r>
      <w:r>
        <w:rPr>
          <w:rFonts w:hint="eastAsia" w:ascii="Times New Roman" w:hAnsi="Times New Roman" w:eastAsia="仿宋_GB2312"/>
          <w:color w:val="auto"/>
          <w:sz w:val="32"/>
          <w:szCs w:val="32"/>
        </w:rPr>
        <w:t>（项）。</w:t>
      </w:r>
    </w:p>
    <w:p w14:paraId="55D4B1F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4.18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4.18</w:t>
      </w:r>
      <w:r>
        <w:rPr>
          <w:rFonts w:hint="eastAsia" w:ascii="Times New Roman" w:hAnsi="Times New Roman" w:eastAsia="仿宋_GB2312"/>
          <w:color w:val="auto"/>
          <w:sz w:val="32"/>
          <w:szCs w:val="32"/>
        </w:rPr>
        <w:t>万元，完成年初预算的100%，</w:t>
      </w:r>
      <w:r>
        <w:rPr>
          <w:rFonts w:hint="eastAsia" w:ascii="Times New Roman" w:hAnsi="Times New Roman" w:eastAsia="仿宋_GB2312"/>
          <w:color w:val="auto"/>
          <w:sz w:val="32"/>
          <w:szCs w:val="32"/>
          <w:lang w:eastAsia="zh-CN"/>
        </w:rPr>
        <w:t>决算数等于年初预算数。</w:t>
      </w:r>
    </w:p>
    <w:p w14:paraId="6BCE579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其他农业农村支出</w:t>
      </w:r>
      <w:r>
        <w:rPr>
          <w:rFonts w:hint="eastAsia" w:ascii="Times New Roman" w:hAnsi="Times New Roman" w:eastAsia="仿宋_GB2312"/>
          <w:color w:val="auto"/>
          <w:sz w:val="32"/>
          <w:szCs w:val="32"/>
        </w:rPr>
        <w:t>（项）。</w:t>
      </w:r>
    </w:p>
    <w:p w14:paraId="1A1D967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539.14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539.14</w:t>
      </w:r>
      <w:r>
        <w:rPr>
          <w:rFonts w:hint="eastAsia" w:ascii="Times New Roman" w:hAnsi="Times New Roman" w:eastAsia="仿宋_GB2312"/>
          <w:color w:val="auto"/>
          <w:sz w:val="32"/>
          <w:szCs w:val="32"/>
        </w:rPr>
        <w:t>万元，完成年初预算的100%，</w:t>
      </w:r>
      <w:r>
        <w:rPr>
          <w:rFonts w:hint="eastAsia" w:ascii="Times New Roman" w:hAnsi="Times New Roman" w:eastAsia="仿宋_GB2312"/>
          <w:color w:val="auto"/>
          <w:sz w:val="32"/>
          <w:szCs w:val="32"/>
          <w:lang w:eastAsia="zh-CN"/>
        </w:rPr>
        <w:t>决算数等于年初预算数。</w:t>
      </w:r>
    </w:p>
    <w:p w14:paraId="2718C07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农田建设</w:t>
      </w:r>
      <w:r>
        <w:rPr>
          <w:rFonts w:hint="eastAsia" w:ascii="Times New Roman" w:hAnsi="Times New Roman" w:eastAsia="仿宋_GB2312"/>
          <w:color w:val="auto"/>
          <w:sz w:val="32"/>
          <w:szCs w:val="32"/>
        </w:rPr>
        <w:t>（项）。</w:t>
      </w:r>
    </w:p>
    <w:p w14:paraId="00390F4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3,571.30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3,571.30</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4402E3B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8、社会保障和就业支出（类）抚恤（款）死亡抚恤（项）。</w:t>
      </w:r>
    </w:p>
    <w:p w14:paraId="052431F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191.13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191.13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121B88C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其他农林水支出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其他农林水支出</w:t>
      </w:r>
      <w:r>
        <w:rPr>
          <w:rFonts w:hint="eastAsia" w:ascii="Times New Roman" w:hAnsi="Times New Roman" w:eastAsia="仿宋_GB2312"/>
          <w:color w:val="auto"/>
          <w:sz w:val="32"/>
          <w:szCs w:val="32"/>
        </w:rPr>
        <w:t>（项）。</w:t>
      </w:r>
    </w:p>
    <w:p w14:paraId="0F4EA5F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万元，支出决算为1.</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1E970B3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农业资源保护修复与利用</w:t>
      </w:r>
      <w:r>
        <w:rPr>
          <w:rFonts w:hint="eastAsia" w:ascii="Times New Roman" w:hAnsi="Times New Roman" w:eastAsia="仿宋_GB2312"/>
          <w:color w:val="auto"/>
          <w:sz w:val="32"/>
          <w:szCs w:val="32"/>
        </w:rPr>
        <w:t>（项）。</w:t>
      </w:r>
    </w:p>
    <w:p w14:paraId="2E332F9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303.47</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303.47</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05269FD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w:t>
      </w:r>
      <w:r>
        <w:rPr>
          <w:rFonts w:hint="eastAsia" w:ascii="Times New Roman" w:hAnsi="Times New Roman" w:eastAsia="仿宋_GB2312"/>
          <w:color w:val="auto"/>
          <w:sz w:val="32"/>
          <w:szCs w:val="32"/>
        </w:rPr>
        <w:t>支出（类）行政事业</w:t>
      </w:r>
      <w:r>
        <w:rPr>
          <w:rFonts w:hint="eastAsia" w:ascii="Times New Roman" w:hAnsi="Times New Roman" w:eastAsia="仿宋_GB2312"/>
          <w:color w:val="auto"/>
          <w:sz w:val="32"/>
          <w:szCs w:val="32"/>
          <w:lang w:eastAsia="zh-CN"/>
        </w:rPr>
        <w:t>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机关事业单位基本养老保险缴费支出</w:t>
      </w:r>
      <w:r>
        <w:rPr>
          <w:rFonts w:hint="eastAsia" w:ascii="Times New Roman" w:hAnsi="Times New Roman" w:eastAsia="仿宋_GB2312"/>
          <w:color w:val="auto"/>
          <w:sz w:val="32"/>
          <w:szCs w:val="32"/>
        </w:rPr>
        <w:t>（项）。</w:t>
      </w:r>
    </w:p>
    <w:p w14:paraId="2B6696A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152.36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152.36</w:t>
      </w:r>
      <w:r>
        <w:rPr>
          <w:rFonts w:hint="eastAsia" w:ascii="Times New Roman" w:hAnsi="Times New Roman" w:eastAsia="仿宋_GB2312"/>
          <w:color w:val="auto"/>
          <w:sz w:val="32"/>
          <w:szCs w:val="32"/>
        </w:rPr>
        <w:t>万元，完成年初预算的100%，</w:t>
      </w:r>
      <w:r>
        <w:rPr>
          <w:rFonts w:hint="eastAsia" w:ascii="Times New Roman" w:hAnsi="Times New Roman" w:eastAsia="仿宋_GB2312"/>
          <w:color w:val="auto"/>
          <w:sz w:val="32"/>
          <w:szCs w:val="32"/>
          <w:lang w:eastAsia="zh-CN"/>
        </w:rPr>
        <w:t>决算数等于年初预算数。</w:t>
      </w:r>
    </w:p>
    <w:p w14:paraId="788DD62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巩固脱贫攻坚成果衔接乡村振兴</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其他巩固脱贫攻坚成果衔接乡村振兴</w:t>
      </w:r>
      <w:r>
        <w:rPr>
          <w:rFonts w:hint="eastAsia" w:ascii="Times New Roman" w:hAnsi="Times New Roman" w:eastAsia="仿宋_GB2312"/>
          <w:color w:val="auto"/>
          <w:sz w:val="32"/>
          <w:szCs w:val="32"/>
        </w:rPr>
        <w:t>（项）。</w:t>
      </w:r>
    </w:p>
    <w:p w14:paraId="2C754F3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184.24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184.24</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1BC3AFB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农业结构调整补贴</w:t>
      </w:r>
      <w:r>
        <w:rPr>
          <w:rFonts w:hint="eastAsia" w:ascii="Times New Roman" w:hAnsi="Times New Roman" w:eastAsia="仿宋_GB2312"/>
          <w:color w:val="auto"/>
          <w:sz w:val="32"/>
          <w:szCs w:val="32"/>
        </w:rPr>
        <w:t>（项）。</w:t>
      </w:r>
    </w:p>
    <w:p w14:paraId="117CEF0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716.79</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716.79</w:t>
      </w:r>
      <w:r>
        <w:rPr>
          <w:rFonts w:hint="eastAsia" w:ascii="Times New Roman" w:hAnsi="Times New Roman" w:eastAsia="仿宋_GB2312"/>
          <w:color w:val="auto"/>
          <w:sz w:val="32"/>
          <w:szCs w:val="32"/>
        </w:rPr>
        <w:t>万元，完成年初预算的1</w:t>
      </w:r>
      <w:r>
        <w:rPr>
          <w:rFonts w:hint="eastAsia" w:ascii="Times New Roman" w:hAnsi="Times New Roman" w:eastAsia="仿宋_GB2312"/>
          <w:color w:val="auto"/>
          <w:sz w:val="32"/>
          <w:szCs w:val="32"/>
          <w:lang w:val="en-US" w:eastAsia="zh-CN"/>
        </w:rPr>
        <w:t>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12EF512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p>
    <w:p w14:paraId="00CD873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1156.31</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1156.31</w:t>
      </w:r>
      <w:r>
        <w:rPr>
          <w:rFonts w:hint="eastAsia" w:ascii="Times New Roman" w:hAnsi="Times New Roman" w:eastAsia="仿宋_GB2312"/>
          <w:color w:val="auto"/>
          <w:sz w:val="32"/>
          <w:szCs w:val="32"/>
        </w:rPr>
        <w:t>万元，完成年初预算的100%，决</w:t>
      </w:r>
      <w:r>
        <w:rPr>
          <w:rFonts w:hint="eastAsia" w:ascii="Times New Roman" w:hAnsi="Times New Roman" w:eastAsia="仿宋_GB2312"/>
          <w:color w:val="auto"/>
          <w:sz w:val="32"/>
          <w:szCs w:val="32"/>
          <w:lang w:eastAsia="zh-CN"/>
        </w:rPr>
        <w:t>算数等于年初预算数。</w:t>
      </w:r>
    </w:p>
    <w:p w14:paraId="763F75D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、农林水支出（类）</w:t>
      </w:r>
      <w:r>
        <w:rPr>
          <w:rFonts w:hint="eastAsia" w:ascii="Times New Roman" w:hAnsi="Times New Roman" w:eastAsia="仿宋_GB2312"/>
          <w:color w:val="auto"/>
          <w:sz w:val="32"/>
          <w:szCs w:val="32"/>
          <w:lang w:eastAsia="zh-CN"/>
        </w:rPr>
        <w:t>水利</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其他水利支出</w:t>
      </w:r>
      <w:r>
        <w:rPr>
          <w:rFonts w:hint="eastAsia" w:ascii="Times New Roman" w:hAnsi="Times New Roman" w:eastAsia="仿宋_GB2312"/>
          <w:color w:val="auto"/>
          <w:sz w:val="32"/>
          <w:szCs w:val="32"/>
        </w:rPr>
        <w:t>（项）。</w:t>
      </w:r>
    </w:p>
    <w:p w14:paraId="0F337D3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38.36万</w:t>
      </w:r>
      <w:r>
        <w:rPr>
          <w:rFonts w:hint="eastAsia" w:ascii="Times New Roman" w:hAnsi="Times New Roman" w:eastAsia="仿宋_GB2312"/>
          <w:color w:val="auto"/>
          <w:sz w:val="32"/>
          <w:szCs w:val="32"/>
        </w:rPr>
        <w:t>元，支出决算为</w:t>
      </w:r>
      <w:r>
        <w:rPr>
          <w:rFonts w:hint="eastAsia" w:ascii="Times New Roman" w:hAnsi="Times New Roman" w:eastAsia="仿宋_GB2312"/>
          <w:color w:val="auto"/>
          <w:sz w:val="32"/>
          <w:szCs w:val="32"/>
          <w:lang w:val="en-US" w:eastAsia="zh-CN"/>
        </w:rPr>
        <w:t>38.36</w:t>
      </w:r>
      <w:r>
        <w:rPr>
          <w:rFonts w:hint="eastAsia" w:ascii="Times New Roman" w:hAnsi="Times New Roman" w:eastAsia="仿宋_GB2312"/>
          <w:color w:val="auto"/>
          <w:sz w:val="32"/>
          <w:szCs w:val="32"/>
        </w:rPr>
        <w:t>万元，完成年初预算的1</w:t>
      </w:r>
      <w:r>
        <w:rPr>
          <w:rFonts w:hint="eastAsia" w:ascii="Times New Roman" w:hAnsi="Times New Roman" w:eastAsia="仿宋_GB2312"/>
          <w:color w:val="auto"/>
          <w:sz w:val="32"/>
          <w:szCs w:val="32"/>
          <w:lang w:val="en-US" w:eastAsia="zh-CN"/>
        </w:rPr>
        <w:t>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3819AD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防灾救灾</w:t>
      </w:r>
      <w:r>
        <w:rPr>
          <w:rFonts w:hint="eastAsia" w:ascii="Times New Roman" w:hAnsi="Times New Roman" w:eastAsia="仿宋_GB2312"/>
          <w:color w:val="auto"/>
          <w:sz w:val="32"/>
          <w:szCs w:val="32"/>
        </w:rPr>
        <w:t>（项）。</w:t>
      </w:r>
    </w:p>
    <w:p w14:paraId="2DA14D5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186.96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186.96</w:t>
      </w:r>
      <w:r>
        <w:rPr>
          <w:rFonts w:hint="eastAsia" w:ascii="Times New Roman" w:hAnsi="Times New Roman" w:eastAsia="仿宋_GB2312"/>
          <w:color w:val="auto"/>
          <w:sz w:val="32"/>
          <w:szCs w:val="32"/>
        </w:rPr>
        <w:t>万元，完成年初预算的10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02BE370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巩固脱贫攻坚成果衔接乡村振兴</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p>
    <w:p w14:paraId="30ABC8F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万元，完成年初预算的10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3799BA6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农林水</w:t>
      </w:r>
      <w:r>
        <w:rPr>
          <w:rFonts w:hint="eastAsia" w:ascii="Times New Roman" w:hAnsi="Times New Roman" w:eastAsia="仿宋_GB2312"/>
          <w:color w:val="auto"/>
          <w:sz w:val="32"/>
          <w:szCs w:val="32"/>
        </w:rPr>
        <w:t>支出（类）</w:t>
      </w:r>
      <w:r>
        <w:rPr>
          <w:rFonts w:hint="eastAsia" w:ascii="Times New Roman" w:hAnsi="Times New Roman" w:eastAsia="仿宋_GB2312"/>
          <w:color w:val="auto"/>
          <w:sz w:val="32"/>
          <w:szCs w:val="32"/>
          <w:lang w:eastAsia="zh-CN"/>
        </w:rPr>
        <w:t>目标价格补贴</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其他目标价格补贴</w:t>
      </w:r>
      <w:r>
        <w:rPr>
          <w:rFonts w:hint="eastAsia" w:ascii="Times New Roman" w:hAnsi="Times New Roman" w:eastAsia="仿宋_GB2312"/>
          <w:color w:val="auto"/>
          <w:sz w:val="32"/>
          <w:szCs w:val="32"/>
        </w:rPr>
        <w:t>（项）。</w:t>
      </w:r>
    </w:p>
    <w:p w14:paraId="7C66A1C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1763.73</w:t>
      </w:r>
      <w:r>
        <w:rPr>
          <w:rFonts w:hint="eastAsia" w:ascii="Times New Roman" w:hAnsi="Times New Roman" w:eastAsia="仿宋_GB2312"/>
          <w:color w:val="auto"/>
          <w:sz w:val="32"/>
          <w:szCs w:val="32"/>
        </w:rPr>
        <w:t>万元，支出决算为1</w:t>
      </w:r>
      <w:r>
        <w:rPr>
          <w:rFonts w:hint="eastAsia" w:ascii="Times New Roman" w:hAnsi="Times New Roman" w:eastAsia="仿宋_GB2312"/>
          <w:color w:val="auto"/>
          <w:sz w:val="32"/>
          <w:szCs w:val="32"/>
          <w:lang w:val="en-US" w:eastAsia="zh-CN"/>
        </w:rPr>
        <w:t>763.73万</w:t>
      </w:r>
      <w:r>
        <w:rPr>
          <w:rFonts w:hint="eastAsia" w:ascii="Times New Roman" w:hAnsi="Times New Roman" w:eastAsia="仿宋_GB2312"/>
          <w:color w:val="auto"/>
          <w:sz w:val="32"/>
          <w:szCs w:val="32"/>
        </w:rPr>
        <w:t>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2DA6A8E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19、社会保障和就业支出（类）</w:t>
      </w:r>
      <w:r>
        <w:rPr>
          <w:rFonts w:hint="eastAsia" w:ascii="Times New Roman" w:hAnsi="Times New Roman" w:eastAsia="仿宋_GB2312"/>
          <w:color w:val="auto"/>
          <w:sz w:val="32"/>
          <w:szCs w:val="32"/>
          <w:lang w:eastAsia="zh-CN"/>
        </w:rPr>
        <w:t>人力资源和社会保障管理事务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引进人才费用</w:t>
      </w:r>
      <w:r>
        <w:rPr>
          <w:rFonts w:hint="eastAsia" w:ascii="Times New Roman" w:hAnsi="Times New Roman" w:eastAsia="仿宋_GB2312"/>
          <w:color w:val="auto"/>
          <w:sz w:val="32"/>
          <w:szCs w:val="32"/>
        </w:rPr>
        <w:t>（项）。</w:t>
      </w:r>
    </w:p>
    <w:p w14:paraId="4323EA6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4.8万</w:t>
      </w:r>
      <w:r>
        <w:rPr>
          <w:rFonts w:hint="eastAsia" w:ascii="Times New Roman" w:hAnsi="Times New Roman" w:eastAsia="仿宋_GB2312"/>
          <w:color w:val="auto"/>
          <w:sz w:val="32"/>
          <w:szCs w:val="32"/>
        </w:rPr>
        <w:t>元，完成年初预算的100%，</w:t>
      </w:r>
      <w:r>
        <w:rPr>
          <w:rFonts w:hint="eastAsia" w:ascii="Times New Roman" w:hAnsi="Times New Roman" w:eastAsia="仿宋_GB2312"/>
          <w:color w:val="auto"/>
          <w:sz w:val="32"/>
          <w:szCs w:val="32"/>
          <w:lang w:eastAsia="zh-CN"/>
        </w:rPr>
        <w:t>决算数等于年初预算数。</w:t>
      </w:r>
    </w:p>
    <w:p w14:paraId="7F85458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w:t>
      </w:r>
      <w:r>
        <w:rPr>
          <w:rFonts w:hint="eastAsia" w:ascii="Times New Roman" w:hAnsi="Times New Roman" w:eastAsia="仿宋_GB2312"/>
          <w:color w:val="auto"/>
          <w:sz w:val="32"/>
          <w:szCs w:val="32"/>
          <w:lang w:eastAsia="zh-CN"/>
        </w:rPr>
        <w:t>住房保障支出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住房改革支出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住房公积金（</w:t>
      </w:r>
      <w:r>
        <w:rPr>
          <w:rFonts w:hint="eastAsia" w:ascii="Times New Roman" w:hAnsi="Times New Roman" w:eastAsia="仿宋_GB2312"/>
          <w:color w:val="auto"/>
          <w:sz w:val="32"/>
          <w:szCs w:val="32"/>
        </w:rPr>
        <w:t>项）。</w:t>
      </w:r>
    </w:p>
    <w:p w14:paraId="2FF665D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67.12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67.12</w:t>
      </w:r>
      <w:r>
        <w:rPr>
          <w:rFonts w:hint="eastAsia" w:ascii="Times New Roman" w:hAnsi="Times New Roman" w:eastAsia="仿宋_GB2312"/>
          <w:color w:val="auto"/>
          <w:sz w:val="32"/>
          <w:szCs w:val="32"/>
        </w:rPr>
        <w:t>万元，完成年初预算的100%，</w:t>
      </w:r>
      <w:r>
        <w:rPr>
          <w:rFonts w:hint="eastAsia" w:ascii="Times New Roman" w:hAnsi="Times New Roman" w:eastAsia="仿宋_GB2312"/>
          <w:color w:val="auto"/>
          <w:sz w:val="32"/>
          <w:szCs w:val="32"/>
          <w:lang w:eastAsia="zh-CN"/>
        </w:rPr>
        <w:t>决算数等于年初预算数。</w:t>
      </w:r>
    </w:p>
    <w:p w14:paraId="46FA43B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21、</w:t>
      </w:r>
      <w:r>
        <w:rPr>
          <w:rFonts w:hint="eastAsia" w:ascii="Times New Roman" w:hAnsi="Times New Roman" w:eastAsia="仿宋_GB2312"/>
          <w:color w:val="auto"/>
          <w:sz w:val="32"/>
          <w:szCs w:val="32"/>
          <w:lang w:eastAsia="zh-CN"/>
        </w:rPr>
        <w:t>金融支出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金融发展支出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其他金融发展支出</w:t>
      </w:r>
      <w:r>
        <w:rPr>
          <w:rFonts w:hint="eastAsia" w:ascii="Times New Roman" w:hAnsi="Times New Roman" w:eastAsia="仿宋_GB2312"/>
          <w:color w:val="auto"/>
          <w:sz w:val="32"/>
          <w:szCs w:val="32"/>
        </w:rPr>
        <w:t>（项）。</w:t>
      </w:r>
    </w:p>
    <w:p w14:paraId="60AAA15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6万</w:t>
      </w:r>
      <w:r>
        <w:rPr>
          <w:rFonts w:hint="eastAsia" w:ascii="Times New Roman" w:hAnsi="Times New Roman" w:eastAsia="仿宋_GB2312"/>
          <w:color w:val="auto"/>
          <w:sz w:val="32"/>
          <w:szCs w:val="32"/>
        </w:rPr>
        <w:t>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6FA9A15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、农林水支出（类）农业农村（款）农业</w:t>
      </w:r>
      <w:r>
        <w:rPr>
          <w:rFonts w:hint="eastAsia" w:ascii="Times New Roman" w:hAnsi="Times New Roman" w:eastAsia="仿宋_GB2312"/>
          <w:color w:val="auto"/>
          <w:sz w:val="32"/>
          <w:szCs w:val="32"/>
          <w:lang w:eastAsia="zh-CN"/>
        </w:rPr>
        <w:t>生产发展</w:t>
      </w:r>
      <w:r>
        <w:rPr>
          <w:rFonts w:hint="eastAsia" w:ascii="Times New Roman" w:hAnsi="Times New Roman" w:eastAsia="仿宋_GB2312"/>
          <w:color w:val="auto"/>
          <w:sz w:val="32"/>
          <w:szCs w:val="32"/>
        </w:rPr>
        <w:t>（项）。</w:t>
      </w:r>
    </w:p>
    <w:p w14:paraId="381E30B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6280.35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6280.35万</w:t>
      </w:r>
      <w:r>
        <w:rPr>
          <w:rFonts w:hint="eastAsia" w:ascii="Times New Roman" w:hAnsi="Times New Roman" w:eastAsia="仿宋_GB2312"/>
          <w:color w:val="auto"/>
          <w:sz w:val="32"/>
          <w:szCs w:val="32"/>
        </w:rPr>
        <w:t>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3B68F46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、农林水支出（类）农业农村（款）</w:t>
      </w:r>
      <w:r>
        <w:rPr>
          <w:rFonts w:hint="eastAsia" w:ascii="Times New Roman" w:hAnsi="Times New Roman" w:eastAsia="仿宋_GB2312"/>
          <w:color w:val="auto"/>
          <w:sz w:val="32"/>
          <w:szCs w:val="32"/>
          <w:lang w:eastAsia="zh-CN"/>
        </w:rPr>
        <w:t>执法监管</w:t>
      </w:r>
      <w:r>
        <w:rPr>
          <w:rFonts w:hint="eastAsia" w:ascii="Times New Roman" w:hAnsi="Times New Roman" w:eastAsia="仿宋_GB2312"/>
          <w:color w:val="auto"/>
          <w:sz w:val="32"/>
          <w:szCs w:val="32"/>
        </w:rPr>
        <w:t>（项）。</w:t>
      </w:r>
    </w:p>
    <w:p w14:paraId="1871E30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36.3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36.3万</w:t>
      </w:r>
      <w:r>
        <w:rPr>
          <w:rFonts w:hint="eastAsia" w:ascii="Times New Roman" w:hAnsi="Times New Roman" w:eastAsia="仿宋_GB2312"/>
          <w:color w:val="auto"/>
          <w:sz w:val="32"/>
          <w:szCs w:val="32"/>
        </w:rPr>
        <w:t>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110DD9F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节能环保支出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自然生态保护</w:t>
      </w:r>
      <w:r>
        <w:rPr>
          <w:rFonts w:hint="eastAsia" w:ascii="Times New Roman" w:hAnsi="Times New Roman" w:eastAsia="仿宋_GB2312"/>
          <w:color w:val="auto"/>
          <w:sz w:val="32"/>
          <w:szCs w:val="32"/>
        </w:rPr>
        <w:t>（款）农</w:t>
      </w:r>
      <w:r>
        <w:rPr>
          <w:rFonts w:hint="eastAsia" w:ascii="Times New Roman" w:hAnsi="Times New Roman" w:eastAsia="仿宋_GB2312"/>
          <w:color w:val="auto"/>
          <w:sz w:val="32"/>
          <w:szCs w:val="32"/>
          <w:lang w:eastAsia="zh-CN"/>
        </w:rPr>
        <w:t>村环境保护</w:t>
      </w:r>
      <w:r>
        <w:rPr>
          <w:rFonts w:hint="eastAsia" w:ascii="Times New Roman" w:hAnsi="Times New Roman" w:eastAsia="仿宋_GB2312"/>
          <w:color w:val="auto"/>
          <w:sz w:val="32"/>
          <w:szCs w:val="32"/>
        </w:rPr>
        <w:t>（项）。</w:t>
      </w:r>
    </w:p>
    <w:p w14:paraId="30A66CE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34.94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34.94万</w:t>
      </w:r>
      <w:r>
        <w:rPr>
          <w:rFonts w:hint="eastAsia" w:ascii="Times New Roman" w:hAnsi="Times New Roman" w:eastAsia="仿宋_GB2312"/>
          <w:color w:val="auto"/>
          <w:sz w:val="32"/>
          <w:szCs w:val="32"/>
        </w:rPr>
        <w:t>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667C635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、农林水支出（类）农业农村（款）农村社会事业（项）。</w:t>
      </w:r>
    </w:p>
    <w:p w14:paraId="003838C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436.52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436.52万</w:t>
      </w:r>
      <w:r>
        <w:rPr>
          <w:rFonts w:hint="eastAsia" w:ascii="Times New Roman" w:hAnsi="Times New Roman" w:eastAsia="仿宋_GB2312"/>
          <w:color w:val="auto"/>
          <w:sz w:val="32"/>
          <w:szCs w:val="32"/>
        </w:rPr>
        <w:t>元，完成年初预算的100%，</w:t>
      </w:r>
      <w:r>
        <w:rPr>
          <w:rFonts w:hint="eastAsia" w:ascii="Times New Roman" w:hAnsi="Times New Roman" w:eastAsia="仿宋_GB2312"/>
          <w:color w:val="auto"/>
          <w:sz w:val="32"/>
          <w:szCs w:val="32"/>
          <w:lang w:eastAsia="zh-CN"/>
        </w:rPr>
        <w:t>决算数等于年初预算数。</w:t>
      </w:r>
    </w:p>
    <w:p w14:paraId="5B79FBE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、农林水支出（类）</w:t>
      </w:r>
      <w:r>
        <w:rPr>
          <w:rFonts w:hint="eastAsia" w:ascii="Times New Roman" w:hAnsi="Times New Roman" w:eastAsia="仿宋_GB2312"/>
          <w:color w:val="auto"/>
          <w:sz w:val="32"/>
          <w:szCs w:val="32"/>
          <w:lang w:eastAsia="zh-CN"/>
        </w:rPr>
        <w:t>林业和草原</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其他林业和草原支出</w:t>
      </w:r>
      <w:r>
        <w:rPr>
          <w:rFonts w:hint="eastAsia" w:ascii="Times New Roman" w:hAnsi="Times New Roman" w:eastAsia="仿宋_GB2312"/>
          <w:color w:val="auto"/>
          <w:sz w:val="32"/>
          <w:szCs w:val="32"/>
        </w:rPr>
        <w:t>（项）。</w:t>
      </w:r>
    </w:p>
    <w:p w14:paraId="43F8531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194.38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194.38万</w:t>
      </w:r>
      <w:r>
        <w:rPr>
          <w:rFonts w:hint="eastAsia" w:ascii="Times New Roman" w:hAnsi="Times New Roman" w:eastAsia="仿宋_GB2312"/>
          <w:color w:val="auto"/>
          <w:sz w:val="32"/>
          <w:szCs w:val="32"/>
        </w:rPr>
        <w:t>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w:t>
      </w:r>
      <w:r>
        <w:rPr>
          <w:rFonts w:hint="eastAsia" w:ascii="Times New Roman" w:hAnsi="Times New Roman" w:eastAsia="仿宋_GB2312"/>
          <w:color w:val="auto"/>
          <w:sz w:val="32"/>
          <w:szCs w:val="32"/>
          <w:lang w:eastAsia="zh-CN"/>
        </w:rPr>
        <w:t>决算数等于年初预算数。</w:t>
      </w:r>
    </w:p>
    <w:p w14:paraId="0224390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、农林水支出（类）农业农村（款）</w:t>
      </w:r>
      <w:r>
        <w:rPr>
          <w:rFonts w:hint="eastAsia" w:ascii="Times New Roman" w:hAnsi="Times New Roman" w:eastAsia="仿宋_GB2312"/>
          <w:color w:val="auto"/>
          <w:sz w:val="32"/>
          <w:szCs w:val="32"/>
          <w:lang w:eastAsia="zh-CN"/>
        </w:rPr>
        <w:t>病虫害控制</w:t>
      </w:r>
      <w:r>
        <w:rPr>
          <w:rFonts w:hint="eastAsia" w:ascii="Times New Roman" w:hAnsi="Times New Roman" w:eastAsia="仿宋_GB2312"/>
          <w:color w:val="auto"/>
          <w:sz w:val="32"/>
          <w:szCs w:val="32"/>
        </w:rPr>
        <w:t>（项）。</w:t>
      </w:r>
    </w:p>
    <w:p w14:paraId="164A49B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126.9</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126.9万</w:t>
      </w:r>
      <w:r>
        <w:rPr>
          <w:rFonts w:hint="eastAsia" w:ascii="Times New Roman" w:hAnsi="Times New Roman" w:eastAsia="仿宋_GB2312"/>
          <w:color w:val="auto"/>
          <w:sz w:val="32"/>
          <w:szCs w:val="32"/>
        </w:rPr>
        <w:t>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w:t>
      </w:r>
      <w:r>
        <w:rPr>
          <w:rFonts w:hint="eastAsia" w:ascii="Times New Roman" w:hAnsi="Times New Roman" w:eastAsia="仿宋_GB2312"/>
          <w:color w:val="auto"/>
          <w:sz w:val="32"/>
          <w:szCs w:val="32"/>
          <w:lang w:eastAsia="zh-CN"/>
        </w:rPr>
        <w:t>决算数等于年初预算数。</w:t>
      </w:r>
    </w:p>
    <w:p w14:paraId="43554DC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、农林水支出（类）农业农村（款）</w:t>
      </w:r>
      <w:r>
        <w:rPr>
          <w:rFonts w:hint="eastAsia" w:ascii="Times New Roman" w:hAnsi="Times New Roman" w:eastAsia="仿宋_GB2312"/>
          <w:color w:val="auto"/>
          <w:sz w:val="32"/>
          <w:szCs w:val="32"/>
          <w:lang w:eastAsia="zh-CN"/>
        </w:rPr>
        <w:t>科技转化与推广服务</w:t>
      </w:r>
      <w:r>
        <w:rPr>
          <w:rFonts w:hint="eastAsia" w:ascii="Times New Roman" w:hAnsi="Times New Roman" w:eastAsia="仿宋_GB2312"/>
          <w:color w:val="auto"/>
          <w:sz w:val="32"/>
          <w:szCs w:val="32"/>
        </w:rPr>
        <w:t>（项）。</w:t>
      </w:r>
    </w:p>
    <w:p w14:paraId="5280208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w:t>
      </w:r>
      <w:r>
        <w:rPr>
          <w:rFonts w:hint="eastAsia" w:ascii="Times New Roman" w:hAnsi="Times New Roman" w:eastAsia="仿宋_GB2312"/>
          <w:color w:val="auto"/>
          <w:sz w:val="32"/>
          <w:szCs w:val="32"/>
          <w:lang w:val="en-US" w:eastAsia="zh-CN"/>
        </w:rPr>
        <w:t>44.44</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44.44万</w:t>
      </w:r>
      <w:r>
        <w:rPr>
          <w:rFonts w:hint="eastAsia" w:ascii="Times New Roman" w:hAnsi="Times New Roman" w:eastAsia="仿宋_GB2312"/>
          <w:color w:val="auto"/>
          <w:sz w:val="32"/>
          <w:szCs w:val="32"/>
        </w:rPr>
        <w:t>元，完成年初预算的1</w:t>
      </w:r>
      <w:r>
        <w:rPr>
          <w:rFonts w:hint="eastAsia" w:ascii="Times New Roman" w:hAnsi="Times New Roman" w:eastAsia="仿宋_GB2312"/>
          <w:color w:val="auto"/>
          <w:sz w:val="32"/>
          <w:szCs w:val="32"/>
          <w:lang w:val="en-US" w:eastAsia="zh-CN"/>
        </w:rPr>
        <w:t>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2A68EDE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29</w:t>
      </w:r>
      <w:r>
        <w:rPr>
          <w:rFonts w:hint="eastAsia" w:ascii="Times New Roman" w:hAnsi="Times New Roman" w:eastAsia="仿宋_GB2312"/>
          <w:color w:val="auto"/>
          <w:sz w:val="32"/>
          <w:szCs w:val="32"/>
        </w:rPr>
        <w:t>、农林水支出（类）巩固脱贫</w:t>
      </w:r>
      <w:r>
        <w:rPr>
          <w:rFonts w:hint="eastAsia" w:ascii="Times New Roman" w:hAnsi="Times New Roman" w:eastAsia="仿宋_GB2312"/>
          <w:color w:val="auto"/>
          <w:sz w:val="32"/>
          <w:szCs w:val="32"/>
          <w:lang w:eastAsia="zh-CN"/>
        </w:rPr>
        <w:t>攻坚成果</w:t>
      </w:r>
      <w:r>
        <w:rPr>
          <w:rFonts w:hint="eastAsia" w:ascii="Times New Roman" w:hAnsi="Times New Roman" w:eastAsia="仿宋_GB2312"/>
          <w:color w:val="auto"/>
          <w:sz w:val="32"/>
          <w:szCs w:val="32"/>
        </w:rPr>
        <w:t>衔接乡村振兴（款）农村基础设施建设（项）。</w:t>
      </w:r>
    </w:p>
    <w:p w14:paraId="507486D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3617.12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3617.12</w:t>
      </w:r>
      <w:r>
        <w:rPr>
          <w:rFonts w:hint="eastAsia" w:ascii="Times New Roman" w:hAnsi="Times New Roman" w:eastAsia="仿宋_GB2312"/>
          <w:color w:val="auto"/>
          <w:sz w:val="32"/>
          <w:szCs w:val="32"/>
        </w:rPr>
        <w:t>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179C822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粮油物资储备支出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粮油物资事务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其他粮油物资事务支出</w:t>
      </w:r>
      <w:r>
        <w:rPr>
          <w:rFonts w:hint="eastAsia" w:ascii="Times New Roman" w:hAnsi="Times New Roman" w:eastAsia="仿宋_GB2312"/>
          <w:color w:val="auto"/>
          <w:sz w:val="32"/>
          <w:szCs w:val="32"/>
        </w:rPr>
        <w:t>（项）。</w:t>
      </w:r>
    </w:p>
    <w:p w14:paraId="19E44AE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1279.52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1279.52</w:t>
      </w:r>
      <w:r>
        <w:rPr>
          <w:rFonts w:hint="eastAsia" w:ascii="Times New Roman" w:hAnsi="Times New Roman" w:eastAsia="仿宋_GB2312"/>
          <w:color w:val="auto"/>
          <w:sz w:val="32"/>
          <w:szCs w:val="32"/>
        </w:rPr>
        <w:t>元，完成年初预算的10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7CFFB06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一般公共服务支出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发展与改革事务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其他发展与改革事务支出</w:t>
      </w:r>
      <w:r>
        <w:rPr>
          <w:rFonts w:hint="eastAsia" w:ascii="Times New Roman" w:hAnsi="Times New Roman" w:eastAsia="仿宋_GB2312"/>
          <w:color w:val="auto"/>
          <w:sz w:val="32"/>
          <w:szCs w:val="32"/>
        </w:rPr>
        <w:t>（项）。</w:t>
      </w:r>
    </w:p>
    <w:p w14:paraId="535F085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7.95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7.95</w:t>
      </w:r>
      <w:r>
        <w:rPr>
          <w:rFonts w:hint="eastAsia" w:ascii="Times New Roman" w:hAnsi="Times New Roman" w:eastAsia="仿宋_GB2312"/>
          <w:color w:val="auto"/>
          <w:sz w:val="32"/>
          <w:szCs w:val="32"/>
        </w:rPr>
        <w:t>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决算数等于年初预算数。</w:t>
      </w:r>
    </w:p>
    <w:p w14:paraId="6ECDA74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14:paraId="38F0DD3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6,318.75</w:t>
      </w:r>
      <w:r>
        <w:rPr>
          <w:rFonts w:hint="eastAsia" w:ascii="Times New Roman" w:hAnsi="Times New Roman" w:eastAsia="仿宋_GB2312"/>
          <w:color w:val="auto"/>
          <w:sz w:val="32"/>
          <w:szCs w:val="32"/>
        </w:rPr>
        <w:t>万元，其中：</w:t>
      </w:r>
    </w:p>
    <w:p w14:paraId="1D524CC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b/>
          <w:bCs/>
          <w:color w:val="auto"/>
          <w:sz w:val="32"/>
          <w:szCs w:val="32"/>
          <w:lang w:val="en-US" w:eastAsia="zh-CN"/>
        </w:rPr>
        <w:t>5251.10</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83.1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主要包括基本工资3</w:t>
      </w:r>
      <w:r>
        <w:rPr>
          <w:rFonts w:hint="eastAsia" w:ascii="Times New Roman" w:hAnsi="Times New Roman" w:eastAsia="仿宋_GB2312"/>
          <w:color w:val="auto"/>
          <w:sz w:val="32"/>
          <w:szCs w:val="32"/>
          <w:lang w:val="en-US" w:eastAsia="zh-CN"/>
        </w:rPr>
        <w:t>06.81万元</w:t>
      </w:r>
      <w:r>
        <w:rPr>
          <w:rFonts w:hint="eastAsia" w:ascii="Times New Roman" w:hAnsi="Times New Roman" w:eastAsia="仿宋_GB2312"/>
          <w:color w:val="auto"/>
          <w:sz w:val="32"/>
          <w:szCs w:val="32"/>
        </w:rPr>
        <w:t>、津贴补贴1</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9.68</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、奖金1</w:t>
      </w:r>
      <w:r>
        <w:rPr>
          <w:rFonts w:hint="eastAsia" w:ascii="Times New Roman" w:hAnsi="Times New Roman" w:eastAsia="仿宋_GB2312"/>
          <w:color w:val="auto"/>
          <w:sz w:val="32"/>
          <w:szCs w:val="32"/>
          <w:lang w:val="en-US" w:eastAsia="zh-CN"/>
        </w:rPr>
        <w:t>49.03万元</w:t>
      </w:r>
      <w:r>
        <w:rPr>
          <w:rFonts w:hint="eastAsia" w:ascii="Times New Roman" w:hAnsi="Times New Roman" w:eastAsia="仿宋_GB2312"/>
          <w:color w:val="auto"/>
          <w:sz w:val="32"/>
          <w:szCs w:val="32"/>
        </w:rPr>
        <w:t>、伙食补助费19.01</w:t>
      </w:r>
      <w:r>
        <w:rPr>
          <w:rFonts w:hint="eastAsia" w:ascii="Times New Roman" w:hAnsi="Times New Roman" w:eastAsia="仿宋_GB2312"/>
          <w:color w:val="auto"/>
          <w:sz w:val="32"/>
          <w:szCs w:val="32"/>
          <w:lang w:val="en-US" w:eastAsia="zh-CN"/>
        </w:rPr>
        <w:t>万元、机关事业单位基本养老保险缴费152.36万元、职工基本医疗保险缴费70.62万元、住房公积金67.12万元、抚恤金191.13万元、个人农业生产补贴1813.42万元、其他对个人和家庭的补助2311.93万元。</w:t>
      </w:r>
    </w:p>
    <w:p w14:paraId="6DB32FA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rPr>
        <w:t>10</w:t>
      </w:r>
      <w:r>
        <w:rPr>
          <w:rFonts w:hint="eastAsia" w:ascii="Times New Roman" w:hAnsi="Times New Roman" w:eastAsia="仿宋_GB2312"/>
          <w:color w:val="auto"/>
          <w:sz w:val="32"/>
          <w:szCs w:val="32"/>
          <w:lang w:val="en-US" w:eastAsia="zh-CN"/>
        </w:rPr>
        <w:t>67.65</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16.9</w:t>
      </w:r>
      <w:r>
        <w:rPr>
          <w:rFonts w:hint="eastAsia" w:ascii="Times New Roman" w:hAnsi="Times New Roman" w:eastAsia="仿宋_GB2312"/>
          <w:color w:val="auto"/>
          <w:sz w:val="32"/>
          <w:szCs w:val="32"/>
        </w:rPr>
        <w:t>%，主要包括办公费</w:t>
      </w:r>
      <w:r>
        <w:rPr>
          <w:rFonts w:hint="eastAsia" w:ascii="Times New Roman" w:hAnsi="Times New Roman" w:eastAsia="仿宋_GB2312"/>
          <w:color w:val="auto"/>
          <w:sz w:val="32"/>
          <w:szCs w:val="32"/>
          <w:lang w:val="en-US" w:eastAsia="zh-CN"/>
        </w:rPr>
        <w:t>9.52万元</w:t>
      </w:r>
      <w:r>
        <w:rPr>
          <w:rFonts w:hint="eastAsia" w:ascii="Times New Roman" w:hAnsi="Times New Roman" w:eastAsia="仿宋_GB2312"/>
          <w:color w:val="auto"/>
          <w:sz w:val="32"/>
          <w:szCs w:val="32"/>
        </w:rPr>
        <w:t>、印刷费</w:t>
      </w:r>
      <w:r>
        <w:rPr>
          <w:rFonts w:hint="eastAsia" w:ascii="Times New Roman" w:hAnsi="Times New Roman" w:eastAsia="仿宋_GB2312"/>
          <w:color w:val="auto"/>
          <w:sz w:val="32"/>
          <w:szCs w:val="32"/>
          <w:lang w:val="en-US" w:eastAsia="zh-CN"/>
        </w:rPr>
        <w:t>14.2万元</w:t>
      </w:r>
      <w:r>
        <w:rPr>
          <w:rFonts w:hint="eastAsia" w:ascii="Times New Roman" w:hAnsi="Times New Roman" w:eastAsia="仿宋_GB2312"/>
          <w:color w:val="auto"/>
          <w:sz w:val="32"/>
          <w:szCs w:val="32"/>
        </w:rPr>
        <w:t>、咨询费5.45</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、水费0.36</w:t>
      </w:r>
      <w:r>
        <w:rPr>
          <w:rFonts w:hint="eastAsia" w:ascii="Times New Roman" w:hAnsi="Times New Roman" w:eastAsia="仿宋_GB2312"/>
          <w:color w:val="auto"/>
          <w:sz w:val="32"/>
          <w:szCs w:val="32"/>
          <w:lang w:val="en-US" w:eastAsia="zh-CN"/>
        </w:rPr>
        <w:t>万元、电费6.39万元、邮电费3.1万元、差旅费4.76元、维修（护）费12.6万元、租赁费2.5万元、会议费2.4万元、公务接待费5.8万元、专用材料费0.74万元、劳务费42.1万元、工会经费61万元、福利费1万元、公务用车运行维护费6.3万元、其他交通费用22.96万元、其他商品和服务支出866.49万元。</w:t>
      </w:r>
    </w:p>
    <w:p w14:paraId="54725A2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七、财政拨款三公经费支出决算情况说明</w:t>
      </w:r>
    </w:p>
    <w:p w14:paraId="6ACFADA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14:paraId="36E9128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“三公”经费财政拨款支出预算为12.1万元，支出决算为12.1万元，完成预算的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一致。</w:t>
      </w:r>
      <w:r>
        <w:rPr>
          <w:rFonts w:hint="eastAsia" w:ascii="Times New Roman" w:hAnsi="Times New Roman" w:eastAsia="仿宋_GB2312"/>
          <w:color w:val="auto"/>
          <w:sz w:val="32"/>
          <w:szCs w:val="32"/>
        </w:rPr>
        <w:t>其中：</w:t>
      </w:r>
    </w:p>
    <w:p w14:paraId="2D8FB18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Start w:id="2" w:name="OLE_LINK78"/>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bookmarkEnd w:id="2"/>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决算数等于预算数，</w:t>
      </w:r>
      <w:r>
        <w:rPr>
          <w:rFonts w:hint="eastAsia" w:ascii="Times New Roman" w:hAnsi="Times New Roman" w:eastAsia="仿宋_GB2312"/>
          <w:color w:val="auto"/>
          <w:sz w:val="32"/>
          <w:szCs w:val="32"/>
          <w:lang w:val="en-US" w:eastAsia="zh-CN"/>
        </w:rPr>
        <w:t>与上年持平</w:t>
      </w:r>
      <w:r>
        <w:rPr>
          <w:rFonts w:hint="eastAsia" w:ascii="Times New Roman" w:hAnsi="Times New Roman" w:eastAsia="仿宋_GB2312"/>
          <w:color w:val="auto"/>
          <w:sz w:val="32"/>
          <w:szCs w:val="32"/>
        </w:rPr>
        <w:t>。</w:t>
      </w:r>
    </w:p>
    <w:p w14:paraId="3B0FF5D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公务接待费支出预算为5.8万元，支出决算为5.8万元，完成预算的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%，决算数等于预算数，与上年相比</w:t>
      </w:r>
      <w:r>
        <w:rPr>
          <w:rFonts w:hint="eastAsia" w:ascii="Times New Roman" w:hAnsi="Times New Roman" w:eastAsia="仿宋_GB2312"/>
          <w:color w:val="auto"/>
          <w:sz w:val="32"/>
          <w:szCs w:val="32"/>
          <w:lang w:eastAsia="zh-CN"/>
        </w:rPr>
        <w:t>持平。</w:t>
      </w:r>
    </w:p>
    <w:p w14:paraId="74838A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决算数等于预算数，</w:t>
      </w:r>
      <w:r>
        <w:rPr>
          <w:rFonts w:hint="eastAsia" w:ascii="Times New Roman" w:hAnsi="Times New Roman" w:eastAsia="仿宋_GB2312"/>
          <w:color w:val="auto"/>
          <w:sz w:val="32"/>
          <w:szCs w:val="32"/>
          <w:lang w:val="en-US" w:eastAsia="zh-CN"/>
        </w:rPr>
        <w:t>与上年持平</w:t>
      </w:r>
      <w:r>
        <w:rPr>
          <w:rFonts w:hint="eastAsia" w:ascii="Times New Roman" w:hAnsi="Times New Roman" w:eastAsia="仿宋_GB2312"/>
          <w:color w:val="auto"/>
          <w:sz w:val="32"/>
          <w:szCs w:val="32"/>
        </w:rPr>
        <w:t>。</w:t>
      </w:r>
    </w:p>
    <w:p w14:paraId="0A46BEF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公务用车运行维护费支出预算为6.3万元，支出决算为6.3万元，完成预算的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决算数等于预算数，</w:t>
      </w:r>
      <w:r>
        <w:rPr>
          <w:rFonts w:hint="eastAsia" w:ascii="Times New Roman" w:hAnsi="Times New Roman" w:eastAsia="仿宋_GB2312"/>
          <w:color w:val="auto"/>
          <w:sz w:val="32"/>
          <w:szCs w:val="32"/>
          <w:lang w:val="en-US" w:eastAsia="zh-CN"/>
        </w:rPr>
        <w:t>与上年持平</w:t>
      </w:r>
      <w:r>
        <w:rPr>
          <w:rFonts w:hint="eastAsia" w:ascii="Times New Roman" w:hAnsi="Times New Roman" w:eastAsia="仿宋_GB2312"/>
          <w:color w:val="auto"/>
          <w:sz w:val="32"/>
          <w:szCs w:val="32"/>
        </w:rPr>
        <w:t>。</w:t>
      </w:r>
    </w:p>
    <w:p w14:paraId="679D03D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14:paraId="395F3C3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年度“三公”经费财政拨款支出决算中，公务接待费支出决算5.8万元，占</w:t>
      </w:r>
      <w:r>
        <w:rPr>
          <w:rFonts w:hint="eastAsia" w:ascii="Times New Roman" w:hAnsi="Times New Roman" w:eastAsia="仿宋_GB2312"/>
          <w:color w:val="auto"/>
          <w:sz w:val="32"/>
          <w:szCs w:val="32"/>
          <w:lang w:val="en-US" w:eastAsia="zh-CN"/>
        </w:rPr>
        <w:t>47.93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val="en-US" w:eastAsia="zh-CN"/>
        </w:rPr>
        <w:t>6.3</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52.07</w:t>
      </w:r>
      <w:r>
        <w:rPr>
          <w:rFonts w:hint="eastAsia" w:ascii="Times New Roman" w:hAnsi="Times New Roman" w:eastAsia="仿宋_GB2312"/>
          <w:color w:val="auto"/>
          <w:sz w:val="32"/>
          <w:szCs w:val="32"/>
        </w:rPr>
        <w:t>%。其中：</w:t>
      </w:r>
    </w:p>
    <w:p w14:paraId="2C154933">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楷体"/>
          <w:b/>
          <w:color w:val="auto"/>
          <w:sz w:val="32"/>
          <w:szCs w:val="32"/>
          <w:lang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无此项开支</w:t>
      </w:r>
      <w:r>
        <w:rPr>
          <w:rFonts w:hint="eastAsia" w:ascii="Times New Roman" w:hAnsi="Times New Roman" w:eastAsia="仿宋_GB2312"/>
          <w:color w:val="auto"/>
          <w:sz w:val="32"/>
          <w:szCs w:val="32"/>
          <w:lang w:eastAsia="zh-CN"/>
        </w:rPr>
        <w:t>。</w:t>
      </w:r>
    </w:p>
    <w:p w14:paraId="08362E7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5.8</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35</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412</w:t>
      </w:r>
      <w:r>
        <w:rPr>
          <w:rFonts w:hint="eastAsia" w:ascii="Times New Roman" w:hAnsi="Times New Roman" w:eastAsia="仿宋_GB2312"/>
          <w:color w:val="auto"/>
          <w:sz w:val="32"/>
          <w:szCs w:val="32"/>
        </w:rPr>
        <w:t>人次，主要是农业农村局单位上级部门检查等发生的接待支出。</w:t>
      </w:r>
    </w:p>
    <w:p w14:paraId="059EE5B2">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楷体"/>
          <w:b/>
          <w:bCs/>
          <w:i/>
          <w:color w:val="auto"/>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3、公务用车购置费及运行维护费支出决算为6.3万元，其中：公务用车购置费0万元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更新公务用车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辆。公务用车运行维护费6.3万元，主要是油料费、维修费、过路过桥费等支出，截止202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年12月31日，我单位开支财政拨款的公务用车保有量为1辆。</w:t>
      </w:r>
    </w:p>
    <w:p w14:paraId="61D8465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14:paraId="1BE7B205">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年度政府性基金预算财政拨款收入</w:t>
      </w:r>
      <w:r>
        <w:rPr>
          <w:rFonts w:hint="eastAsia" w:ascii="Times New Roman" w:hAnsi="Times New Roman" w:eastAsia="仿宋_GB2312"/>
          <w:color w:val="auto"/>
          <w:sz w:val="32"/>
          <w:szCs w:val="32"/>
          <w:lang w:val="en-US" w:eastAsia="zh-CN"/>
        </w:rPr>
        <w:t>6386.2</w:t>
      </w:r>
      <w:r>
        <w:rPr>
          <w:rFonts w:hint="eastAsia" w:ascii="Times New Roman" w:hAnsi="Times New Roman" w:eastAsia="仿宋_GB2312"/>
          <w:color w:val="auto"/>
          <w:sz w:val="32"/>
          <w:szCs w:val="32"/>
        </w:rPr>
        <w:t>万元；年初结转和结余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w:t>
      </w:r>
      <w:r>
        <w:rPr>
          <w:rFonts w:hint="eastAsia" w:ascii="Times New Roman" w:hAnsi="Times New Roman" w:eastAsia="仿宋_GB2312"/>
          <w:color w:val="auto"/>
          <w:sz w:val="32"/>
          <w:szCs w:val="32"/>
          <w:lang w:val="en-US" w:eastAsia="zh-CN"/>
        </w:rPr>
        <w:t>6386.2</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万元，项目支出</w:t>
      </w:r>
      <w:r>
        <w:rPr>
          <w:rFonts w:hint="eastAsia" w:ascii="Times New Roman" w:hAnsi="Times New Roman" w:eastAsia="仿宋_GB2312"/>
          <w:color w:val="auto"/>
          <w:sz w:val="32"/>
          <w:szCs w:val="32"/>
          <w:lang w:val="en-US" w:eastAsia="zh-CN"/>
        </w:rPr>
        <w:t>6386.2</w:t>
      </w:r>
      <w:r>
        <w:rPr>
          <w:rFonts w:hint="eastAsia" w:ascii="Times New Roman" w:hAnsi="Times New Roman" w:eastAsia="仿宋_GB2312"/>
          <w:color w:val="auto"/>
          <w:sz w:val="32"/>
          <w:szCs w:val="32"/>
        </w:rPr>
        <w:t>万元；年末结转和结余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万元。具体情况如下：</w:t>
      </w:r>
    </w:p>
    <w:p w14:paraId="50D69631">
      <w:pPr>
        <w:pStyle w:val="15"/>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其他支出（类）其他政府性基金及对应专项债务收入安排的支出（款） 其他地方自行试点项目收益专项债券收入安排的支出（项）。</w:t>
      </w:r>
    </w:p>
    <w:p w14:paraId="2424F970">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6386.2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6386.2</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年初预算数</w:t>
      </w:r>
      <w:r>
        <w:rPr>
          <w:rFonts w:hint="eastAsia" w:ascii="Times New Roman" w:hAnsi="Times New Roman" w:eastAsia="仿宋_GB2312"/>
          <w:color w:val="auto"/>
          <w:sz w:val="32"/>
          <w:szCs w:val="32"/>
          <w:lang w:eastAsia="zh-CN"/>
        </w:rPr>
        <w:t>。</w:t>
      </w:r>
    </w:p>
    <w:p w14:paraId="2D0C3D9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4CF1C4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年度机关运行经费支出10</w:t>
      </w:r>
      <w:r>
        <w:rPr>
          <w:rFonts w:hint="eastAsia" w:ascii="Times New Roman" w:hAnsi="Times New Roman" w:eastAsia="仿宋_GB2312"/>
          <w:color w:val="auto"/>
          <w:sz w:val="32"/>
          <w:szCs w:val="32"/>
          <w:lang w:val="en-US" w:eastAsia="zh-CN"/>
        </w:rPr>
        <w:t>67.65</w:t>
      </w:r>
      <w:r>
        <w:rPr>
          <w:rFonts w:hint="eastAsia" w:ascii="Times New Roman" w:hAnsi="Times New Roman" w:eastAsia="仿宋_GB2312"/>
          <w:color w:val="auto"/>
          <w:sz w:val="32"/>
          <w:szCs w:val="32"/>
        </w:rPr>
        <w:t>万元，比年初</w:t>
      </w:r>
      <w:r>
        <w:rPr>
          <w:rFonts w:hint="eastAsia" w:ascii="Times New Roman" w:hAnsi="Times New Roman" w:eastAsia="仿宋_GB2312"/>
          <w:color w:val="auto"/>
          <w:sz w:val="32"/>
          <w:szCs w:val="32"/>
          <w:lang w:val="en-US" w:eastAsia="zh-CN"/>
        </w:rPr>
        <w:t>上年决算数增加42.43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4.14</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eastAsia="zh-CN"/>
        </w:rPr>
        <w:t>单位职能增加，机关运行成本有所增加</w:t>
      </w:r>
      <w:r>
        <w:rPr>
          <w:rFonts w:hint="eastAsia" w:ascii="Times New Roman" w:hAnsi="Times New Roman" w:eastAsia="仿宋_GB2312"/>
          <w:color w:val="auto"/>
          <w:sz w:val="32"/>
          <w:szCs w:val="32"/>
        </w:rPr>
        <w:t>。</w:t>
      </w:r>
    </w:p>
    <w:p w14:paraId="5D040B3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14:paraId="70CD031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万元，用于召开本单位业务会议，人数</w:t>
      </w:r>
      <w:r>
        <w:rPr>
          <w:rFonts w:hint="eastAsia" w:ascii="Times New Roman" w:hAnsi="Times New Roman" w:eastAsia="仿宋_GB2312"/>
          <w:color w:val="auto"/>
          <w:sz w:val="32"/>
          <w:szCs w:val="32"/>
          <w:lang w:val="en-US" w:eastAsia="zh-CN"/>
        </w:rPr>
        <w:t>140</w:t>
      </w:r>
      <w:r>
        <w:rPr>
          <w:rFonts w:hint="eastAsia" w:ascii="Times New Roman" w:hAnsi="Times New Roman" w:eastAsia="仿宋_GB2312"/>
          <w:color w:val="auto"/>
          <w:sz w:val="32"/>
          <w:szCs w:val="32"/>
        </w:rPr>
        <w:t>人，内容为农业农村局日常工作业务会议；开支培训费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人；举办</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节庆、晚会、论坛、赛事活动，开支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p>
    <w:p w14:paraId="025052F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十一、关于政府采购支出说明</w:t>
      </w:r>
    </w:p>
    <w:p w14:paraId="3B7BF86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584.36</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322.75</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261.61</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584.36</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584.36</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2978F9D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B2F1D5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年12月31日，部门（单位）共有车辆1辆，其中，主要领导干部用车0辆，机要通信用车0辆、应急保障用车0辆、执法执勤用车0辆、特种专业技术用车0辆、其他用车1辆，其他用车</w:t>
      </w:r>
      <w:r>
        <w:rPr>
          <w:rFonts w:hint="eastAsia" w:ascii="Times New Roman" w:hAnsi="Times New Roman" w:eastAsia="仿宋_GB2312"/>
          <w:color w:val="auto"/>
          <w:sz w:val="32"/>
          <w:szCs w:val="32"/>
          <w:lang w:eastAsia="zh-CN"/>
        </w:rPr>
        <w:t>是农业科技下乡直通车</w:t>
      </w:r>
      <w:r>
        <w:rPr>
          <w:rFonts w:hint="eastAsia" w:ascii="Times New Roman" w:hAnsi="Times New Roman" w:eastAsia="仿宋_GB2312"/>
          <w:color w:val="auto"/>
          <w:sz w:val="32"/>
          <w:szCs w:val="32"/>
        </w:rPr>
        <w:t>；单位价值50万元以上通用设备0台（套）；单位价值100万元以上专用设备0台（套）。</w:t>
      </w:r>
    </w:p>
    <w:p w14:paraId="4A62E09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年度预算绩效情况的说明</w:t>
      </w:r>
    </w:p>
    <w:p w14:paraId="6095A23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3" w:name="OLE_LINK13"/>
      <w:bookmarkStart w:id="4" w:name="OLE_LINK50"/>
      <w:bookmarkStart w:id="5" w:name="OLE_LINK102"/>
      <w:bookmarkStart w:id="6" w:name="OLE_LINK45"/>
      <w:bookmarkStart w:id="7" w:name="OLE_LINK108"/>
      <w:r>
        <w:rPr>
          <w:rFonts w:hint="eastAsia" w:ascii="楷体" w:hAnsi="楷体" w:eastAsia="楷体" w:cs="楷体"/>
          <w:b/>
          <w:bCs/>
          <w:sz w:val="32"/>
          <w:szCs w:val="32"/>
          <w:lang w:eastAsia="zh-CN"/>
        </w:rPr>
        <w:t>（一）</w:t>
      </w:r>
      <w:bookmarkStart w:id="8" w:name="OLE_LINK5"/>
      <w:r>
        <w:rPr>
          <w:rFonts w:hint="eastAsia" w:ascii="楷体" w:hAnsi="楷体" w:eastAsia="楷体" w:cs="楷体"/>
          <w:b/>
          <w:bCs/>
          <w:sz w:val="32"/>
          <w:szCs w:val="32"/>
          <w:lang w:eastAsia="zh-CN"/>
        </w:rPr>
        <w:t>绩效管理工作开展情况</w:t>
      </w:r>
      <w:bookmarkEnd w:id="3"/>
      <w:bookmarkEnd w:id="8"/>
    </w:p>
    <w:p w14:paraId="3322148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bookmarkStart w:id="9" w:name="OLE_LINK55"/>
      <w:bookmarkStart w:id="10" w:name="OLE_LINK40"/>
      <w:r>
        <w:rPr>
          <w:rFonts w:hint="eastAsia" w:ascii="Times New Roman" w:hAnsi="Times New Roman" w:eastAsia="仿宋_GB2312"/>
          <w:color w:val="auto"/>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4"/>
      <w:bookmarkEnd w:id="9"/>
      <w:r>
        <w:rPr>
          <w:rFonts w:hint="eastAsia" w:ascii="Times New Roman" w:hAnsi="Times New Roman" w:eastAsia="仿宋_GB2312"/>
          <w:color w:val="auto"/>
          <w:sz w:val="32"/>
          <w:szCs w:val="32"/>
          <w:lang w:eastAsia="zh-CN"/>
        </w:rPr>
        <w:t>。</w:t>
      </w:r>
      <w:bookmarkEnd w:id="5"/>
      <w:bookmarkEnd w:id="10"/>
    </w:p>
    <w:bookmarkEnd w:id="6"/>
    <w:p w14:paraId="353E2F7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11" w:name="OLE_LINK46"/>
      <w:r>
        <w:rPr>
          <w:rFonts w:hint="eastAsia" w:ascii="楷体" w:hAnsi="楷体" w:eastAsia="楷体" w:cs="楷体"/>
          <w:b/>
          <w:bCs/>
          <w:sz w:val="32"/>
          <w:szCs w:val="32"/>
          <w:lang w:eastAsia="zh-CN"/>
        </w:rPr>
        <w:t>（二）</w:t>
      </w:r>
      <w:bookmarkStart w:id="12" w:name="OLE_LINK6"/>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bookmarkEnd w:id="12"/>
    </w:p>
    <w:bookmarkEnd w:id="7"/>
    <w:bookmarkEnd w:id="11"/>
    <w:p w14:paraId="52BF381C">
      <w:pPr>
        <w:pStyle w:val="10"/>
        <w:widowControl w:val="0"/>
        <w:spacing w:before="0" w:beforeAutospacing="0" w:after="0" w:afterAutospacing="0" w:line="580" w:lineRule="exact"/>
        <w:ind w:firstLine="640" w:firstLineChars="200"/>
        <w:jc w:val="both"/>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执行预算控制，厉行节约，实现预算收支平衡。坚持财务收支两条线的科学化管理方法，所有收入全部纳入部门预算，单位财务统一核算。所有支出遵循先有预算、后有支出的原则，有效杜绝了超预算或无预算安排支出。从经济性分析来看，</w:t>
      </w:r>
      <w:bookmarkStart w:id="13" w:name="_Hlk103959929"/>
      <w:r>
        <w:rPr>
          <w:rFonts w:hint="eastAsia" w:ascii="Times New Roman" w:hAnsi="Times New Roman" w:eastAsia="仿宋_GB2312" w:cs="黑体"/>
          <w:color w:val="auto"/>
          <w:kern w:val="0"/>
          <w:sz w:val="32"/>
          <w:szCs w:val="32"/>
          <w:lang w:val="en-US" w:eastAsia="zh-CN" w:bidi="ar-SA"/>
        </w:rPr>
        <w:t>2023年基本支出6318.75万元，相对于2022年支出4682.47万元，增加支出1636.28万元，主要是对个人和家庭补助支出增加以及公用经费支出增加，主要原因是计算口径的变更，人员正常工资增长和人才引进所增加支出。</w:t>
      </w:r>
      <w:bookmarkEnd w:id="13"/>
    </w:p>
    <w:p w14:paraId="1B248D17">
      <w:pPr>
        <w:spacing w:line="58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（二）履职尽责，完成全年工作任务。</w:t>
      </w:r>
    </w:p>
    <w:p w14:paraId="0F6F31E5">
      <w:pPr>
        <w:spacing w:line="610" w:lineRule="exact"/>
        <w:ind w:firstLine="627" w:firstLineChars="196"/>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2023年主要完成的工作：</w:t>
      </w:r>
    </w:p>
    <w:p w14:paraId="4C060852">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b/>
          <w:snapToGrid w:val="0"/>
          <w:color w:val="auto"/>
          <w:kern w:val="0"/>
          <w:sz w:val="32"/>
          <w:szCs w:val="32"/>
        </w:rPr>
        <w:t>1.全力保障</w:t>
      </w:r>
      <w:r>
        <w:rPr>
          <w:rFonts w:hint="eastAsia" w:ascii="仿宋" w:hAnsi="仿宋" w:eastAsia="仿宋" w:cs="仿宋"/>
          <w:b/>
          <w:bCs/>
          <w:color w:val="auto"/>
          <w:kern w:val="0"/>
          <w:sz w:val="32"/>
          <w:szCs w:val="32"/>
        </w:rPr>
        <w:t>粮食安全。</w:t>
      </w:r>
      <w:r>
        <w:rPr>
          <w:rFonts w:hint="eastAsia" w:ascii="仿宋" w:hAnsi="仿宋" w:eastAsia="仿宋" w:cs="仿宋"/>
          <w:color w:val="auto"/>
          <w:sz w:val="32"/>
          <w:szCs w:val="32"/>
        </w:rPr>
        <w:t>坚决把粮食生产摆在“三农”工作首要位置, 扛牢粮食安全政治责任。今年的粮食生产任务目标是：粮食播面81万亩、总产35.9万吨，实际完成粮食播面81.4万亩、粮食产量37.2</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万吨，超过任务量0.4万亩、1.3</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万吨。</w:t>
      </w:r>
      <w:r>
        <w:rPr>
          <w:rFonts w:hint="eastAsia" w:ascii="仿宋" w:hAnsi="仿宋" w:eastAsia="仿宋" w:cs="仿宋"/>
          <w:color w:val="auto"/>
          <w:sz w:val="32"/>
          <w:szCs w:val="32"/>
          <w:lang w:eastAsia="zh-CN"/>
        </w:rPr>
        <w:t>全年恢复</w:t>
      </w:r>
      <w:r>
        <w:rPr>
          <w:rFonts w:hint="eastAsia" w:ascii="仿宋" w:hAnsi="仿宋" w:eastAsia="仿宋" w:cs="仿宋"/>
          <w:color w:val="auto"/>
          <w:sz w:val="32"/>
          <w:szCs w:val="32"/>
        </w:rPr>
        <w:t>双季稻面积</w:t>
      </w:r>
      <w:r>
        <w:rPr>
          <w:rFonts w:hint="eastAsia" w:ascii="仿宋" w:hAnsi="仿宋" w:eastAsia="仿宋" w:cs="仿宋"/>
          <w:color w:val="auto"/>
          <w:sz w:val="32"/>
          <w:szCs w:val="32"/>
          <w:lang w:val="en-US" w:eastAsia="zh-CN"/>
        </w:rPr>
        <w:t>2000</w:t>
      </w:r>
      <w:r>
        <w:rPr>
          <w:rFonts w:hint="eastAsia" w:ascii="仿宋" w:hAnsi="仿宋" w:eastAsia="仿宋" w:cs="仿宋"/>
          <w:color w:val="auto"/>
          <w:sz w:val="32"/>
          <w:szCs w:val="32"/>
        </w:rPr>
        <w:t>亩，再生稻面积</w:t>
      </w:r>
      <w:r>
        <w:rPr>
          <w:rFonts w:hint="eastAsia" w:ascii="仿宋" w:hAnsi="仿宋" w:eastAsia="仿宋" w:cs="仿宋"/>
          <w:color w:val="auto"/>
          <w:sz w:val="32"/>
          <w:szCs w:val="32"/>
          <w:lang w:val="en-US" w:eastAsia="zh-CN"/>
        </w:rPr>
        <w:t>15000</w:t>
      </w:r>
      <w:r>
        <w:rPr>
          <w:rFonts w:hint="eastAsia" w:ascii="仿宋" w:hAnsi="仿宋" w:eastAsia="仿宋" w:cs="仿宋"/>
          <w:color w:val="auto"/>
          <w:sz w:val="32"/>
          <w:szCs w:val="32"/>
        </w:rPr>
        <w:t>亩</w:t>
      </w:r>
      <w:r>
        <w:rPr>
          <w:rFonts w:hint="eastAsia" w:ascii="仿宋" w:hAnsi="仿宋" w:eastAsia="仿宋" w:cs="仿宋"/>
          <w:color w:val="auto"/>
          <w:sz w:val="32"/>
          <w:szCs w:val="32"/>
          <w:lang w:eastAsia="zh-CN"/>
        </w:rPr>
        <w:t>，推广</w:t>
      </w:r>
      <w:r>
        <w:rPr>
          <w:rFonts w:hint="eastAsia" w:ascii="仿宋" w:hAnsi="仿宋" w:eastAsia="仿宋" w:cs="仿宋"/>
          <w:color w:val="auto"/>
          <w:sz w:val="32"/>
          <w:szCs w:val="32"/>
        </w:rPr>
        <w:t>大豆玉米复合种植</w:t>
      </w:r>
      <w:r>
        <w:rPr>
          <w:rFonts w:hint="eastAsia" w:ascii="仿宋" w:hAnsi="仿宋" w:eastAsia="仿宋" w:cs="仿宋"/>
          <w:color w:val="auto"/>
          <w:sz w:val="32"/>
          <w:szCs w:val="32"/>
          <w:lang w:eastAsia="zh-CN"/>
        </w:rPr>
        <w:t>面积达</w:t>
      </w:r>
      <w:r>
        <w:rPr>
          <w:rFonts w:hint="eastAsia" w:ascii="仿宋" w:hAnsi="仿宋" w:eastAsia="仿宋" w:cs="仿宋"/>
          <w:color w:val="auto"/>
          <w:sz w:val="32"/>
          <w:szCs w:val="32"/>
          <w:lang w:val="en-US" w:eastAsia="zh-CN"/>
        </w:rPr>
        <w:t>1.87万亩。大力发展秋冬农业生产，计划油菜播种34.9万亩，实现扩面3.41万亩，目前完成油菜播种面积27.5万亩。</w:t>
      </w:r>
      <w:r>
        <w:rPr>
          <w:rFonts w:hint="eastAsia" w:ascii="仿宋" w:hAnsi="仿宋" w:eastAsia="仿宋" w:cs="仿宋"/>
          <w:color w:val="auto"/>
          <w:sz w:val="32"/>
          <w:szCs w:val="32"/>
        </w:rPr>
        <w:t>全县农业机械总动力达84.62万千瓦，比上年增长1.1%，农业机械总台数14.9万台（套）。共完成机耕面积 79.6万亩，机插机播面积41万亩,机收面积 72.03万亩，水稻耕种收综合机械化率达83.5%，油菜耕种收综合机械化率达73.57%。</w:t>
      </w:r>
    </w:p>
    <w:p w14:paraId="721ED44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snapToGrid w:val="0"/>
          <w:color w:val="auto"/>
          <w:kern w:val="0"/>
          <w:sz w:val="32"/>
          <w:szCs w:val="32"/>
        </w:rPr>
      </w:pPr>
      <w:r>
        <w:rPr>
          <w:rFonts w:hint="eastAsia" w:ascii="仿宋" w:hAnsi="仿宋" w:eastAsia="仿宋" w:cs="仿宋"/>
          <w:b/>
          <w:snapToGrid w:val="0"/>
          <w:color w:val="auto"/>
          <w:kern w:val="0"/>
          <w:sz w:val="32"/>
          <w:szCs w:val="32"/>
        </w:rPr>
        <w:t>2.防止基本农田“非粮化”。</w:t>
      </w:r>
      <w:r>
        <w:rPr>
          <w:rFonts w:hint="eastAsia" w:ascii="仿宋" w:hAnsi="仿宋" w:eastAsia="仿宋" w:cs="仿宋"/>
          <w:b w:val="0"/>
          <w:bCs/>
          <w:snapToGrid w:val="0"/>
          <w:color w:val="auto"/>
          <w:kern w:val="0"/>
          <w:sz w:val="32"/>
          <w:szCs w:val="32"/>
        </w:rPr>
        <w:t>严格规范永久基本农田农业生产经营活动,禁止新增违规占用永久基本农田从事林果业、花卉苗木生产以及挖塘养鱼、非法取土等破坏耕作层的行为,禁止闲置、荒芜永久基本农田。开展“非粮化”专项巡查，对基本农田“非粮化”情况入村、入组、入户现场核查，以行政村为单位登记造册，建立永久基本农田“非粮化”台账，对以往已改成林苗花卉、鱼塘等的永久基本农田，有序恢复粮食生产，不宜种水稻的，因地制宜种植旱杂粮。截止目前，基本农田和水稻生产功能区内无新增“非粮化”面积。</w:t>
      </w:r>
    </w:p>
    <w:p w14:paraId="300CA78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snapToGrid w:val="0"/>
          <w:color w:val="auto"/>
          <w:kern w:val="0"/>
          <w:sz w:val="32"/>
          <w:szCs w:val="32"/>
        </w:rPr>
      </w:pPr>
      <w:r>
        <w:rPr>
          <w:rFonts w:hint="eastAsia" w:ascii="仿宋" w:hAnsi="仿宋" w:eastAsia="仿宋" w:cs="仿宋"/>
          <w:b/>
          <w:bCs w:val="0"/>
          <w:snapToGrid w:val="0"/>
          <w:color w:val="auto"/>
          <w:kern w:val="0"/>
          <w:sz w:val="32"/>
          <w:szCs w:val="32"/>
        </w:rPr>
        <w:t>3.加快高标准农田建设。</w:t>
      </w:r>
      <w:r>
        <w:rPr>
          <w:rFonts w:hint="eastAsia" w:ascii="仿宋" w:hAnsi="仿宋" w:eastAsia="仿宋" w:cs="仿宋"/>
          <w:b w:val="0"/>
          <w:bCs/>
          <w:snapToGrid w:val="0"/>
          <w:color w:val="auto"/>
          <w:kern w:val="0"/>
          <w:sz w:val="32"/>
          <w:szCs w:val="32"/>
        </w:rPr>
        <w:t>完成2022年度高标准农田建设任务5.13万亩。2023年5.63万亩建设项目已全面开工，包括新增建设、改造提升、投融资创新。创新高标准农田建设社会投融资模式，建设面积共2万亩，社会资金投入5003.8万元，达到财政投入资金9449万元的53%。截止目前，高标准农田建设各项工作在全市排名靠前，正全力争取2023年省政府真抓实干督查激励。</w:t>
      </w:r>
    </w:p>
    <w:p w14:paraId="3073457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snapToGrid w:val="0"/>
          <w:color w:val="auto"/>
          <w:kern w:val="0"/>
          <w:sz w:val="32"/>
          <w:szCs w:val="32"/>
        </w:rPr>
      </w:pPr>
      <w:r>
        <w:rPr>
          <w:rFonts w:hint="eastAsia" w:ascii="仿宋" w:hAnsi="仿宋" w:eastAsia="仿宋" w:cs="仿宋"/>
          <w:b/>
          <w:bCs w:val="0"/>
          <w:snapToGrid w:val="0"/>
          <w:color w:val="auto"/>
          <w:kern w:val="0"/>
          <w:sz w:val="32"/>
          <w:szCs w:val="32"/>
        </w:rPr>
        <w:t>4.推进杂交水稻制种。</w:t>
      </w:r>
      <w:r>
        <w:rPr>
          <w:rFonts w:hint="eastAsia" w:ascii="仿宋" w:hAnsi="仿宋" w:eastAsia="仿宋" w:cs="仿宋"/>
          <w:b w:val="0"/>
          <w:bCs/>
          <w:snapToGrid w:val="0"/>
          <w:color w:val="auto"/>
          <w:kern w:val="0"/>
          <w:sz w:val="32"/>
          <w:szCs w:val="32"/>
        </w:rPr>
        <w:t>2023年溆浦县杂交水稻制种完成杂交水稻制种3.0335万亩，其中三系15110亩，两系15190亩，亲本（不育系）繁殖35亩；种子产量587.22万公斤,平均亩产193.58公斤，产量、单产比202</w:t>
      </w:r>
      <w:r>
        <w:rPr>
          <w:rFonts w:hint="eastAsia" w:ascii="仿宋" w:hAnsi="仿宋" w:eastAsia="仿宋" w:cs="仿宋"/>
          <w:b w:val="0"/>
          <w:bCs/>
          <w:snapToGrid w:val="0"/>
          <w:color w:val="auto"/>
          <w:kern w:val="0"/>
          <w:sz w:val="32"/>
          <w:szCs w:val="32"/>
          <w:lang w:val="en-US" w:eastAsia="zh-CN"/>
        </w:rPr>
        <w:t>2</w:t>
      </w:r>
      <w:r>
        <w:rPr>
          <w:rFonts w:hint="eastAsia" w:ascii="仿宋" w:hAnsi="仿宋" w:eastAsia="仿宋" w:cs="仿宋"/>
          <w:b w:val="0"/>
          <w:bCs/>
          <w:snapToGrid w:val="0"/>
          <w:color w:val="auto"/>
          <w:kern w:val="0"/>
          <w:sz w:val="32"/>
          <w:szCs w:val="32"/>
        </w:rPr>
        <w:t>年分别提高5.4和9个百分点</w:t>
      </w:r>
      <w:r>
        <w:rPr>
          <w:rFonts w:hint="eastAsia" w:ascii="仿宋" w:hAnsi="仿宋" w:eastAsia="仿宋" w:cs="仿宋"/>
          <w:b w:val="0"/>
          <w:bCs/>
          <w:snapToGrid w:val="0"/>
          <w:color w:val="auto"/>
          <w:kern w:val="0"/>
          <w:sz w:val="32"/>
          <w:szCs w:val="32"/>
          <w:lang w:eastAsia="zh-CN"/>
        </w:rPr>
        <w:t>，</w:t>
      </w:r>
      <w:r>
        <w:rPr>
          <w:rFonts w:hint="eastAsia" w:ascii="仿宋" w:hAnsi="仿宋" w:eastAsia="仿宋" w:cs="仿宋"/>
          <w:b w:val="0"/>
          <w:bCs/>
          <w:snapToGrid w:val="0"/>
          <w:color w:val="auto"/>
          <w:kern w:val="0"/>
          <w:sz w:val="32"/>
          <w:szCs w:val="32"/>
        </w:rPr>
        <w:t>种子产值1.06亿元以上。在桥江镇、观音阁镇大力推广杂交水稻全程机械化制种各项关键技术，巩固“五化”基地建设。在水东镇已完成现代种业产业中心工程项目设计，中心建成后，由先正达集团中国负责运营</w:t>
      </w:r>
      <w:r>
        <w:rPr>
          <w:rFonts w:hint="eastAsia" w:ascii="仿宋" w:hAnsi="仿宋" w:eastAsia="仿宋" w:cs="仿宋"/>
          <w:b w:val="0"/>
          <w:bCs/>
          <w:snapToGrid w:val="0"/>
          <w:color w:val="auto"/>
          <w:kern w:val="0"/>
          <w:sz w:val="32"/>
          <w:szCs w:val="32"/>
          <w:lang w:eastAsia="zh-CN"/>
        </w:rPr>
        <w:t>，</w:t>
      </w:r>
      <w:r>
        <w:rPr>
          <w:rFonts w:hint="eastAsia" w:ascii="仿宋" w:hAnsi="仿宋" w:eastAsia="仿宋" w:cs="仿宋"/>
          <w:b w:val="0"/>
          <w:bCs/>
          <w:snapToGrid w:val="0"/>
          <w:color w:val="auto"/>
          <w:kern w:val="0"/>
          <w:sz w:val="32"/>
          <w:szCs w:val="32"/>
        </w:rPr>
        <w:t>进一步提高我县杂交水稻种子生产能力。</w:t>
      </w:r>
    </w:p>
    <w:p w14:paraId="1DEAA43A">
      <w:pPr>
        <w:keepNext w:val="0"/>
        <w:keepLines w:val="0"/>
        <w:pageBreakBefore w:val="0"/>
        <w:widowControl w:val="0"/>
        <w:kinsoku/>
        <w:wordWrap/>
        <w:overflowPunct/>
        <w:topLinePunct w:val="0"/>
        <w:autoSpaceDE/>
        <w:autoSpaceDN/>
        <w:bidi w:val="0"/>
        <w:spacing w:line="600" w:lineRule="exact"/>
        <w:ind w:firstLine="627" w:firstLineChars="196"/>
        <w:jc w:val="left"/>
        <w:rPr>
          <w:rFonts w:hint="default" w:ascii="仿宋" w:hAnsi="仿宋" w:eastAsia="仿宋" w:cs="仿宋"/>
          <w:b/>
          <w:bCs w:val="0"/>
          <w:snapToGrid w:val="0"/>
          <w:color w:val="auto"/>
          <w:kern w:val="0"/>
          <w:sz w:val="32"/>
          <w:szCs w:val="32"/>
          <w:lang w:val="en-US" w:eastAsia="zh-CN"/>
        </w:rPr>
      </w:pPr>
      <w:r>
        <w:rPr>
          <w:rFonts w:hint="eastAsia" w:ascii="仿宋" w:hAnsi="仿宋" w:eastAsia="仿宋" w:cs="仿宋"/>
          <w:b/>
          <w:bCs w:val="0"/>
          <w:snapToGrid w:val="0"/>
          <w:color w:val="auto"/>
          <w:kern w:val="0"/>
          <w:sz w:val="32"/>
          <w:szCs w:val="32"/>
        </w:rPr>
        <w:t>5.全力发展特色产业。</w:t>
      </w:r>
      <w:r>
        <w:rPr>
          <w:rFonts w:hint="eastAsia" w:ascii="仿宋_GB2312" w:hAnsi="Times New Roman" w:eastAsia="仿宋_GB2312"/>
          <w:color w:val="auto"/>
          <w:kern w:val="2"/>
          <w:sz w:val="32"/>
          <w:szCs w:val="32"/>
          <w:lang w:val="en-US" w:eastAsia="zh-CN" w:bidi="ar-SA"/>
        </w:rPr>
        <w:t>大力发展水果、中药材、种业、油料和畜牧产业链，</w:t>
      </w:r>
      <w:r>
        <w:rPr>
          <w:rFonts w:hint="eastAsia" w:ascii="仿宋_GB2312" w:hAnsi="仿宋_GB2312" w:eastAsia="仿宋_GB2312"/>
          <w:color w:val="auto"/>
          <w:sz w:val="32"/>
          <w:szCs w:val="32"/>
        </w:rPr>
        <w:t>现代农业产业园基础设施项目（一期）</w:t>
      </w:r>
      <w:r>
        <w:rPr>
          <w:rFonts w:hint="eastAsia" w:ascii="仿宋_GB2312" w:hAnsi="仿宋_GB2312" w:eastAsia="仿宋_GB2312"/>
          <w:color w:val="auto"/>
          <w:sz w:val="32"/>
          <w:szCs w:val="32"/>
          <w:lang w:eastAsia="zh-CN"/>
        </w:rPr>
        <w:t>总投资</w:t>
      </w:r>
      <w:r>
        <w:rPr>
          <w:rFonts w:hint="eastAsia" w:ascii="仿宋_GB2312" w:hAnsi="仿宋_GB2312" w:eastAsia="仿宋_GB2312"/>
          <w:color w:val="auto"/>
          <w:sz w:val="32"/>
          <w:szCs w:val="32"/>
          <w:lang w:val="en-US" w:eastAsia="zh-CN"/>
        </w:rPr>
        <w:t>5亿元已开工建设，正在有序推进。今年完成柑桔品改2万亩，无病毒柑橘苗木繁育中心建成，</w:t>
      </w:r>
      <w:r>
        <w:rPr>
          <w:rFonts w:hint="eastAsia" w:ascii="仿宋_GB2312" w:hAnsi="仿宋_GB2312" w:eastAsia="仿宋_GB2312"/>
          <w:color w:val="auto"/>
          <w:sz w:val="32"/>
          <w:szCs w:val="32"/>
          <w:lang w:val="zh-CN" w:eastAsia="zh-CN"/>
        </w:rPr>
        <w:t>新发展中药材面积15050亩，新建成黄姜育苗中心，新开发出中药材化妆品、溆浦鹅系列加工熟食、银耳雪莲羹等特色加工产品。全县水果面积达</w:t>
      </w:r>
      <w:r>
        <w:rPr>
          <w:rFonts w:hint="eastAsia" w:ascii="仿宋_GB2312" w:hAnsi="仿宋_GB2312" w:eastAsia="仿宋_GB2312"/>
          <w:color w:val="auto"/>
          <w:sz w:val="32"/>
          <w:szCs w:val="32"/>
          <w:lang w:val="en-US" w:eastAsia="zh-CN"/>
        </w:rPr>
        <w:t>34.5万亩，总产32万吨，其中柑桔20万亩，产量16.8万吨；中药材面积达16.5万亩，其中山银花10.2万亩，获评“山银花之乡”。水稻制种3.03万亩，产量587万公斤，平均亩产193.6公斤。生猪出栏达到110.2万头，溆浦鹅出笼30.2万羽。</w:t>
      </w:r>
      <w:r>
        <w:rPr>
          <w:rFonts w:hint="eastAsia" w:ascii="仿宋_GB2312" w:hAnsi="仿宋_GB2312" w:eastAsia="仿宋_GB2312"/>
          <w:color w:val="auto"/>
          <w:sz w:val="32"/>
          <w:szCs w:val="32"/>
          <w:lang w:val="zh-CN" w:eastAsia="zh-CN"/>
        </w:rPr>
        <w:t>油茶种植面积18万余亩，其中新造良种油茶林6.3万亩，年加工茶油800多吨，油菜面积34.04万亩，产优质食用油1.6万吨。“溆浦鹅”“溆浦瑶茶”获国家地理标志产品认证，“溆浦脐橙”“溆浦蜜桔”“龙潭猪”获国家地理标志证明商标。</w:t>
      </w:r>
    </w:p>
    <w:p w14:paraId="6C22A67F">
      <w:pPr>
        <w:keepNext w:val="0"/>
        <w:keepLines w:val="0"/>
        <w:pageBreakBefore w:val="0"/>
        <w:widowControl w:val="0"/>
        <w:kinsoku/>
        <w:wordWrap/>
        <w:overflowPunct/>
        <w:topLinePunct w:val="0"/>
        <w:autoSpaceDE/>
        <w:autoSpaceDN/>
        <w:bidi w:val="0"/>
        <w:spacing w:line="600" w:lineRule="exact"/>
        <w:ind w:firstLine="627" w:firstLineChars="196"/>
        <w:jc w:val="left"/>
        <w:rPr>
          <w:rFonts w:hint="eastAsia" w:ascii="仿宋_GB2312" w:hAnsi="仿宋_GB2312" w:eastAsia="仿宋_GB2312"/>
          <w:color w:val="auto"/>
          <w:sz w:val="32"/>
          <w:szCs w:val="32"/>
          <w:lang w:val="en-US" w:eastAsia="zh-CN"/>
        </w:rPr>
      </w:pPr>
      <w:r>
        <w:rPr>
          <w:rFonts w:hint="eastAsia" w:ascii="仿宋" w:hAnsi="仿宋" w:eastAsia="仿宋" w:cs="仿宋"/>
          <w:b/>
          <w:bCs w:val="0"/>
          <w:snapToGrid w:val="0"/>
          <w:color w:val="auto"/>
          <w:kern w:val="0"/>
          <w:sz w:val="32"/>
          <w:szCs w:val="32"/>
          <w:lang w:val="en-US" w:eastAsia="zh-CN"/>
        </w:rPr>
        <w:t>6</w:t>
      </w:r>
      <w:r>
        <w:rPr>
          <w:rFonts w:hint="eastAsia" w:ascii="仿宋" w:hAnsi="仿宋" w:eastAsia="仿宋" w:cs="仿宋"/>
          <w:b/>
          <w:bCs w:val="0"/>
          <w:snapToGrid w:val="0"/>
          <w:color w:val="auto"/>
          <w:kern w:val="0"/>
          <w:sz w:val="32"/>
          <w:szCs w:val="32"/>
          <w:lang w:val="zh-CN" w:eastAsia="zh-CN"/>
        </w:rPr>
        <w:t>.壮大村级集体经济。</w:t>
      </w:r>
      <w:r>
        <w:rPr>
          <w:rFonts w:hint="eastAsia" w:ascii="仿宋_GB2312" w:hAnsi="仿宋_GB2312" w:eastAsia="仿宋_GB2312"/>
          <w:color w:val="auto"/>
          <w:sz w:val="32"/>
          <w:szCs w:val="32"/>
          <w:lang w:val="en-US" w:eastAsia="zh-CN"/>
        </w:rPr>
        <w:t>制定出台</w:t>
      </w:r>
      <w:r>
        <w:rPr>
          <w:rFonts w:hint="eastAsia" w:ascii="仿宋_GB2312" w:hAnsi="仿宋_GB2312" w:eastAsia="仿宋_GB2312"/>
          <w:color w:val="auto"/>
          <w:sz w:val="32"/>
          <w:szCs w:val="32"/>
          <w:lang w:val="zh-CN" w:eastAsia="zh-CN"/>
        </w:rPr>
        <w:t>《溆浦县推动新型农村集体经济发展二十二条措施》</w:t>
      </w:r>
      <w:r>
        <w:rPr>
          <w:rFonts w:hint="eastAsia" w:ascii="仿宋_GB2312" w:hAnsi="仿宋_GB2312" w:eastAsia="仿宋_GB2312"/>
          <w:color w:val="auto"/>
          <w:sz w:val="32"/>
          <w:szCs w:val="32"/>
          <w:lang w:val="en-US" w:eastAsia="zh-CN"/>
        </w:rPr>
        <w:t>《溆浦县村级集体经济“强筋壮骨”行动实施方案》，</w:t>
      </w:r>
      <w:r>
        <w:rPr>
          <w:rFonts w:hint="eastAsia" w:ascii="仿宋_GB2312" w:hAnsi="仿宋_GB2312" w:eastAsia="仿宋_GB2312"/>
          <w:color w:val="auto"/>
          <w:sz w:val="32"/>
          <w:szCs w:val="32"/>
          <w:lang w:val="zh-CN" w:eastAsia="zh-CN"/>
        </w:rPr>
        <w:t>，坚持党建引领，因村施策，积极探索，大力推广全产业托管、农资集采服务、土地流转入股、冷链仓储经营等发展集体经济8种模式，“一村一策”选准发展路径，拓宽增收渠道。</w:t>
      </w:r>
      <w:r>
        <w:rPr>
          <w:rFonts w:hint="eastAsia" w:ascii="仿宋_GB2312" w:hAnsi="仿宋_GB2312" w:eastAsia="仿宋_GB2312"/>
          <w:color w:val="auto"/>
          <w:sz w:val="32"/>
          <w:szCs w:val="32"/>
          <w:lang w:val="en-US" w:eastAsia="zh-CN"/>
        </w:rPr>
        <w:t>近两年整合资金7000万元，扶持200余村发展村级集体产业，促进了集体经济收入快速增长，2022年完成214个村集体经济消薄，</w:t>
      </w:r>
      <w:r>
        <w:rPr>
          <w:rFonts w:hint="eastAsia" w:ascii="仿宋_GB2312" w:hAnsi="仿宋_GB2312" w:eastAsia="仿宋_GB2312"/>
          <w:color w:val="auto"/>
          <w:sz w:val="32"/>
          <w:szCs w:val="32"/>
          <w:lang w:val="zh-CN" w:eastAsia="zh-CN"/>
        </w:rPr>
        <w:t>截止</w:t>
      </w:r>
      <w:r>
        <w:rPr>
          <w:rFonts w:hint="eastAsia" w:ascii="仿宋_GB2312" w:hAnsi="仿宋_GB2312" w:eastAsia="仿宋_GB2312"/>
          <w:color w:val="auto"/>
          <w:sz w:val="32"/>
          <w:szCs w:val="32"/>
          <w:lang w:val="en-US" w:eastAsia="zh-CN"/>
        </w:rPr>
        <w:t>2023年</w:t>
      </w:r>
      <w:r>
        <w:rPr>
          <w:rFonts w:hint="eastAsia" w:ascii="仿宋_GB2312" w:hAnsi="仿宋_GB2312" w:eastAsia="仿宋_GB2312"/>
          <w:color w:val="auto"/>
          <w:sz w:val="32"/>
          <w:szCs w:val="32"/>
          <w:lang w:val="zh-CN" w:eastAsia="zh-CN"/>
        </w:rPr>
        <w:t>10月底，全县386个村（社），实现村集体经济经营性收入3972.53万元，村均10.29万元，其中5-10万元的村203个，10-20万元的村147个，20-30万元的村13个，30-50万元的村18个，50-80万元的村4个，80-100万元的村1个。</w:t>
      </w:r>
    </w:p>
    <w:p w14:paraId="16B32A9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bCs w:val="0"/>
          <w:snapToGrid w:val="0"/>
          <w:color w:val="auto"/>
          <w:kern w:val="0"/>
          <w:sz w:val="32"/>
          <w:szCs w:val="32"/>
          <w:lang w:val="en-US" w:eastAsia="zh-CN"/>
        </w:rPr>
        <w:t>7</w:t>
      </w:r>
      <w:r>
        <w:rPr>
          <w:rFonts w:hint="eastAsia" w:ascii="仿宋" w:hAnsi="仿宋" w:eastAsia="仿宋" w:cs="仿宋"/>
          <w:b/>
          <w:bCs w:val="0"/>
          <w:snapToGrid w:val="0"/>
          <w:color w:val="auto"/>
          <w:kern w:val="0"/>
          <w:sz w:val="32"/>
          <w:szCs w:val="32"/>
        </w:rPr>
        <w:t>.持续整治人居环境。</w:t>
      </w:r>
      <w:r>
        <w:rPr>
          <w:rFonts w:hint="eastAsia" w:ascii="仿宋" w:hAnsi="仿宋" w:eastAsia="仿宋" w:cs="仿宋"/>
          <w:b w:val="0"/>
          <w:bCs/>
          <w:snapToGrid w:val="0"/>
          <w:color w:val="auto"/>
          <w:kern w:val="0"/>
          <w:sz w:val="32"/>
          <w:szCs w:val="32"/>
        </w:rPr>
        <w:t>坚持县乡村三级书记一起抓，各部门“一把手”挂帅出征、带头研究部署、带头督促落实，县、乡镇、村设立农村人居环境专班，专抓人居环境整治提升。持续推进打擂比武，进一步营造比学赶超浓厚氛围。每季度“打一次‘擂台’、开一次现场推进会”。按照“抓点示范、串点成链、连片成景”思路，建设6个县级示范片，25个乡镇示范片。以乡镇、村为单位开展“每周五集中清扫日”，今年来清理生活垃圾8.8058万吨，清理水塘、山塘3218口，清理沟渠1548.3公里，清理畜禽养殖粪污4.7824万吨，开展村庄清洁行动宣传教育2726场。</w:t>
      </w:r>
    </w:p>
    <w:p w14:paraId="60D86E1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snapToGrid w:val="0"/>
          <w:color w:val="auto"/>
          <w:kern w:val="0"/>
          <w:sz w:val="32"/>
          <w:szCs w:val="32"/>
          <w:lang w:val="zh-TW" w:eastAsia="zh-CN"/>
        </w:rPr>
      </w:pPr>
      <w:r>
        <w:rPr>
          <w:rFonts w:hint="eastAsia" w:ascii="仿宋" w:hAnsi="仿宋" w:eastAsia="仿宋" w:cs="仿宋"/>
          <w:b/>
          <w:bCs w:val="0"/>
          <w:snapToGrid w:val="0"/>
          <w:color w:val="auto"/>
          <w:kern w:val="0"/>
          <w:sz w:val="32"/>
          <w:szCs w:val="32"/>
          <w:lang w:val="en-US" w:eastAsia="zh-CN"/>
        </w:rPr>
        <w:t>8.推动县域经济发展。</w:t>
      </w:r>
      <w:r>
        <w:rPr>
          <w:rFonts w:hint="eastAsia" w:ascii="仿宋" w:hAnsi="仿宋" w:eastAsia="仿宋" w:cs="仿宋"/>
          <w:b w:val="0"/>
          <w:bCs/>
          <w:snapToGrid w:val="0"/>
          <w:color w:val="auto"/>
          <w:kern w:val="0"/>
          <w:sz w:val="32"/>
          <w:szCs w:val="32"/>
          <w:lang w:val="en-US" w:eastAsia="zh-CN"/>
        </w:rPr>
        <w:t>大力实施“兴工强县、基础提质、文旅融合、统筹城乡”战略，深度布局农业“一特两辅”、工业“一主一特”、文旅“一核三圈”和“10+2”产业链。投资32亿元的硅砂酸洗提纯系列项目正式投产，与福耀、南玻等一批知名玻璃企业达成合作，努力打造千亿产业和中国“南部硅都”。推进文旅深度融合，把溆浦优质的生态资源与厚重的历史文化结合起来，创建4A景区2个、3A景区5个。雪峰山旅游被纳入全省五大旅游板块之一，长达7.6公里的亚洲最长观光索道即将建成运营。深化雨溆合作，共建“雨溆工业园”，在溆浦产业开发区规划350亩土地，合力打造现代化、集群化、生态化园区，已建成30万平方米标准厂房，已落户企业28家，已投产14家，总投资55亿元，预计年内实现税收1亿元以上。完成怀化国际陆港104个标箱发运任务。在全省县域经济考核中被评为先进县。</w:t>
      </w:r>
    </w:p>
    <w:p w14:paraId="0B8F3F29">
      <w:pPr>
        <w:spacing w:line="610" w:lineRule="exact"/>
        <w:ind w:firstLine="627" w:firstLineChars="196"/>
        <w:rPr>
          <w:rFonts w:hint="eastAsia" w:ascii="Times New Roman" w:hAnsi="Times New Roman" w:eastAsia="仿宋_GB2312" w:cs="黑体"/>
          <w:color w:val="auto"/>
          <w:kern w:val="0"/>
          <w:sz w:val="32"/>
          <w:szCs w:val="32"/>
          <w:lang w:val="en-US" w:eastAsia="zh-CN" w:bidi="ar-SA"/>
        </w:rPr>
      </w:pPr>
    </w:p>
    <w:p w14:paraId="01D4DDE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14" w:name="OLE_LINK103"/>
      <w:bookmarkStart w:id="15" w:name="OLE_LINK7"/>
      <w:bookmarkStart w:id="16" w:name="OLE_LINK56"/>
      <w:r>
        <w:rPr>
          <w:rFonts w:hint="eastAsia" w:ascii="楷体" w:hAnsi="楷体" w:eastAsia="楷体" w:cs="楷体"/>
          <w:b/>
          <w:bCs/>
          <w:sz w:val="32"/>
          <w:szCs w:val="32"/>
          <w:lang w:eastAsia="zh-CN"/>
        </w:rPr>
        <w:t>（三）</w:t>
      </w:r>
      <w:bookmarkEnd w:id="14"/>
      <w:r>
        <w:rPr>
          <w:rFonts w:hint="eastAsia" w:ascii="楷体" w:hAnsi="楷体" w:eastAsia="楷体" w:cs="楷体"/>
          <w:b/>
          <w:bCs/>
          <w:sz w:val="32"/>
          <w:szCs w:val="32"/>
        </w:rPr>
        <w:t>存在的问题及原因分析</w:t>
      </w:r>
      <w:bookmarkEnd w:id="15"/>
    </w:p>
    <w:bookmarkEnd w:id="16"/>
    <w:p w14:paraId="000DA8EB">
      <w:pPr>
        <w:shd w:val="clear" w:color="auto"/>
        <w:spacing w:line="580" w:lineRule="exact"/>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一是预算编制有待优化。预算编制与实际支出差异较大。</w:t>
      </w:r>
    </w:p>
    <w:p w14:paraId="2F66DA76">
      <w:pPr>
        <w:shd w:val="clear"/>
        <w:spacing w:line="580" w:lineRule="exact"/>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二是管理制度有待完善</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虽然制定</w:t>
      </w:r>
      <w:r>
        <w:rPr>
          <w:rFonts w:hint="eastAsia" w:ascii="仿宋" w:hAnsi="仿宋" w:eastAsia="仿宋" w:cs="宋体"/>
          <w:color w:val="auto"/>
          <w:kern w:val="0"/>
          <w:sz w:val="32"/>
          <w:szCs w:val="32"/>
          <w:lang w:eastAsia="zh-CN"/>
        </w:rPr>
        <w:t>了</w:t>
      </w:r>
      <w:r>
        <w:rPr>
          <w:rFonts w:hint="eastAsia" w:ascii="仿宋" w:hAnsi="仿宋" w:eastAsia="仿宋"/>
          <w:color w:val="auto"/>
          <w:kern w:val="0"/>
          <w:sz w:val="32"/>
          <w:szCs w:val="32"/>
          <w:lang w:eastAsia="zh-CN"/>
        </w:rPr>
        <w:t>《政府采购内部控制管理办法》及</w:t>
      </w:r>
      <w:r>
        <w:rPr>
          <w:rFonts w:hint="eastAsia" w:ascii="仿宋" w:hAnsi="仿宋" w:eastAsia="仿宋"/>
          <w:color w:val="auto"/>
          <w:kern w:val="0"/>
          <w:sz w:val="32"/>
          <w:szCs w:val="32"/>
        </w:rPr>
        <w:t>《溆浦县农业农村局机关财务管理办法》</w:t>
      </w:r>
      <w:r>
        <w:rPr>
          <w:rFonts w:hint="eastAsia" w:ascii="仿宋" w:hAnsi="仿宋" w:eastAsia="仿宋" w:cs="宋体"/>
          <w:color w:val="auto"/>
          <w:kern w:val="0"/>
          <w:sz w:val="32"/>
          <w:szCs w:val="32"/>
        </w:rPr>
        <w:t>，依然存在不足。</w:t>
      </w:r>
      <w:r>
        <w:rPr>
          <w:rFonts w:hint="eastAsia" w:ascii="仿宋" w:hAnsi="仿宋" w:eastAsia="仿宋" w:cs="宋体"/>
          <w:color w:val="auto"/>
          <w:kern w:val="0"/>
          <w:sz w:val="32"/>
          <w:szCs w:val="32"/>
          <w:lang w:eastAsia="zh-CN"/>
        </w:rPr>
        <w:t>仍</w:t>
      </w:r>
      <w:r>
        <w:rPr>
          <w:rFonts w:hint="eastAsia" w:ascii="仿宋" w:hAnsi="仿宋" w:eastAsia="仿宋" w:cs="宋体"/>
          <w:color w:val="auto"/>
          <w:kern w:val="0"/>
          <w:sz w:val="32"/>
          <w:szCs w:val="32"/>
        </w:rPr>
        <w:t>需要继续完善单位内部控制制度</w:t>
      </w:r>
      <w:r>
        <w:rPr>
          <w:rFonts w:hint="eastAsia" w:ascii="仿宋" w:hAnsi="仿宋" w:eastAsia="仿宋" w:cs="宋体"/>
          <w:color w:val="auto"/>
          <w:kern w:val="0"/>
          <w:sz w:val="32"/>
          <w:szCs w:val="32"/>
          <w:lang w:eastAsia="zh-CN"/>
        </w:rPr>
        <w:t>建设</w:t>
      </w:r>
      <w:r>
        <w:rPr>
          <w:rFonts w:hint="eastAsia" w:ascii="仿宋" w:hAnsi="仿宋" w:eastAsia="仿宋" w:cs="宋体"/>
          <w:color w:val="auto"/>
          <w:kern w:val="0"/>
          <w:sz w:val="32"/>
          <w:szCs w:val="32"/>
        </w:rPr>
        <w:t>。</w:t>
      </w:r>
    </w:p>
    <w:p w14:paraId="13000045">
      <w:pPr>
        <w:pStyle w:val="15"/>
        <w:jc w:val="both"/>
        <w:rPr>
          <w:color w:val="auto"/>
          <w:sz w:val="72"/>
          <w:szCs w:val="72"/>
        </w:rPr>
      </w:pPr>
    </w:p>
    <w:p w14:paraId="27F1B528">
      <w:pPr>
        <w:pStyle w:val="15"/>
        <w:jc w:val="center"/>
        <w:rPr>
          <w:color w:val="auto"/>
          <w:sz w:val="72"/>
          <w:szCs w:val="72"/>
        </w:rPr>
      </w:pPr>
    </w:p>
    <w:p w14:paraId="5D02E1A5">
      <w:pPr>
        <w:pStyle w:val="15"/>
        <w:jc w:val="center"/>
        <w:rPr>
          <w:color w:val="auto"/>
          <w:sz w:val="72"/>
          <w:szCs w:val="72"/>
        </w:rPr>
      </w:pPr>
    </w:p>
    <w:p w14:paraId="78B336F8">
      <w:pPr>
        <w:pStyle w:val="15"/>
        <w:jc w:val="center"/>
        <w:rPr>
          <w:color w:val="auto"/>
          <w:sz w:val="72"/>
          <w:szCs w:val="72"/>
        </w:rPr>
      </w:pPr>
    </w:p>
    <w:p w14:paraId="3DB12BA6">
      <w:pPr>
        <w:pStyle w:val="15"/>
        <w:jc w:val="both"/>
        <w:rPr>
          <w:rFonts w:hint="eastAsia" w:ascii="方正小标宋_GBK" w:hAnsi="方正小标宋_GBK" w:eastAsia="方正小标宋_GBK" w:cs="方正小标宋_GBK"/>
          <w:color w:val="auto"/>
          <w:sz w:val="72"/>
          <w:szCs w:val="72"/>
        </w:rPr>
      </w:pPr>
    </w:p>
    <w:p w14:paraId="685BCB0F">
      <w:pPr>
        <w:pStyle w:val="15"/>
        <w:jc w:val="center"/>
        <w:rPr>
          <w:rFonts w:hint="eastAsia" w:ascii="方正小标宋_GBK" w:hAnsi="方正小标宋_GBK" w:eastAsia="方正小标宋_GBK" w:cs="方正小标宋_GBK"/>
          <w:color w:val="auto"/>
          <w:sz w:val="72"/>
          <w:szCs w:val="72"/>
        </w:rPr>
      </w:pPr>
    </w:p>
    <w:p w14:paraId="13478F36">
      <w:pPr>
        <w:pStyle w:val="15"/>
        <w:jc w:val="center"/>
        <w:rPr>
          <w:rFonts w:hint="eastAsia" w:ascii="方正小标宋_GBK" w:hAnsi="方正小标宋_GBK" w:eastAsia="方正小标宋_GBK" w:cs="方正小标宋_GBK"/>
          <w:color w:val="auto"/>
          <w:sz w:val="72"/>
          <w:szCs w:val="72"/>
        </w:rPr>
      </w:pPr>
    </w:p>
    <w:p w14:paraId="2FA5CEA6">
      <w:pPr>
        <w:pStyle w:val="15"/>
        <w:jc w:val="center"/>
        <w:rPr>
          <w:rFonts w:hint="eastAsia" w:ascii="方正小标宋_GBK" w:hAnsi="方正小标宋_GBK" w:eastAsia="方正小标宋_GBK" w:cs="方正小标宋_GBK"/>
          <w:color w:val="auto"/>
          <w:sz w:val="72"/>
          <w:szCs w:val="72"/>
        </w:rPr>
      </w:pPr>
    </w:p>
    <w:p w14:paraId="40BDB966">
      <w:pPr>
        <w:pStyle w:val="15"/>
        <w:jc w:val="center"/>
        <w:rPr>
          <w:rFonts w:hint="eastAsia" w:ascii="方正小标宋_GBK" w:hAnsi="方正小标宋_GBK" w:eastAsia="方正小标宋_GBK" w:cs="方正小标宋_GBK"/>
          <w:color w:val="auto"/>
          <w:sz w:val="72"/>
          <w:szCs w:val="72"/>
        </w:rPr>
      </w:pPr>
    </w:p>
    <w:p w14:paraId="01C9043A">
      <w:pPr>
        <w:pStyle w:val="15"/>
        <w:jc w:val="center"/>
        <w:rPr>
          <w:rFonts w:hint="eastAsia" w:ascii="方正小标宋_GBK" w:hAnsi="方正小标宋_GBK" w:eastAsia="方正小标宋_GBK" w:cs="方正小标宋_GBK"/>
          <w:color w:val="auto"/>
          <w:sz w:val="72"/>
          <w:szCs w:val="72"/>
        </w:rPr>
      </w:pPr>
    </w:p>
    <w:p w14:paraId="759BD495">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14:paraId="4869211F">
      <w:pPr>
        <w:jc w:val="center"/>
        <w:rPr>
          <w:rFonts w:hint="eastAsia" w:ascii="方正小标宋_GBK" w:hAnsi="方正小标宋_GBK" w:eastAsia="方正小标宋_GBK" w:cs="方正小标宋_GBK"/>
          <w:color w:val="auto"/>
          <w:kern w:val="0"/>
          <w:sz w:val="70"/>
          <w:szCs w:val="70"/>
        </w:rPr>
      </w:pPr>
    </w:p>
    <w:p w14:paraId="07C17C06">
      <w:pPr>
        <w:jc w:val="center"/>
        <w:rPr>
          <w:rFonts w:hint="eastAsia" w:ascii="方正小标宋_GBK" w:hAnsi="方正小标宋_GBK" w:eastAsia="方正小标宋_GBK" w:cs="方正小标宋_GBK"/>
          <w:color w:val="auto"/>
          <w:kern w:val="0"/>
          <w:sz w:val="70"/>
          <w:szCs w:val="70"/>
        </w:rPr>
      </w:pPr>
      <w:r>
        <w:rPr>
          <w:rFonts w:hint="eastAsia" w:ascii="方正小标宋_GBK" w:hAnsi="方正小标宋_GBK" w:eastAsia="方正小标宋_GBK" w:cs="方正小标宋_GBK"/>
          <w:color w:val="auto"/>
          <w:kern w:val="0"/>
          <w:sz w:val="70"/>
          <w:szCs w:val="70"/>
        </w:rPr>
        <w:t>名词解释</w:t>
      </w:r>
    </w:p>
    <w:p w14:paraId="1F97A5DF">
      <w:pPr>
        <w:jc w:val="center"/>
        <w:rPr>
          <w:rFonts w:hint="eastAsia" w:ascii="方正小标宋_GBK" w:hAnsi="方正小标宋_GBK" w:eastAsia="方正小标宋_GBK" w:cs="方正小标宋_GBK"/>
          <w:color w:val="auto"/>
          <w:kern w:val="0"/>
          <w:sz w:val="70"/>
          <w:szCs w:val="70"/>
        </w:rPr>
      </w:pPr>
    </w:p>
    <w:p w14:paraId="49EA9664">
      <w:pPr>
        <w:jc w:val="center"/>
        <w:rPr>
          <w:rFonts w:hint="eastAsia" w:ascii="方正小标宋_GBK" w:hAnsi="方正小标宋_GBK" w:eastAsia="方正小标宋_GBK" w:cs="方正小标宋_GBK"/>
          <w:color w:val="auto"/>
          <w:kern w:val="0"/>
          <w:sz w:val="70"/>
          <w:szCs w:val="70"/>
        </w:rPr>
      </w:pPr>
    </w:p>
    <w:p w14:paraId="78AFB8B0">
      <w:pPr>
        <w:jc w:val="center"/>
        <w:rPr>
          <w:rFonts w:hint="eastAsia" w:ascii="方正小标宋_GBK" w:hAnsi="方正小标宋_GBK" w:eastAsia="方正小标宋_GBK" w:cs="方正小标宋_GBK"/>
          <w:color w:val="auto"/>
          <w:kern w:val="0"/>
          <w:sz w:val="70"/>
          <w:szCs w:val="70"/>
        </w:rPr>
      </w:pPr>
    </w:p>
    <w:p w14:paraId="3316D2FB">
      <w:pPr>
        <w:jc w:val="center"/>
        <w:rPr>
          <w:rFonts w:hint="eastAsia" w:ascii="方正小标宋_GBK" w:hAnsi="方正小标宋_GBK" w:eastAsia="方正小标宋_GBK" w:cs="方正小标宋_GBK"/>
          <w:color w:val="auto"/>
          <w:kern w:val="0"/>
          <w:sz w:val="70"/>
          <w:szCs w:val="70"/>
        </w:rPr>
      </w:pPr>
    </w:p>
    <w:p w14:paraId="39DA7F3A">
      <w:pPr>
        <w:jc w:val="center"/>
        <w:rPr>
          <w:rFonts w:hint="eastAsia" w:ascii="方正小标宋_GBK" w:hAnsi="方正小标宋_GBK" w:eastAsia="方正小标宋_GBK" w:cs="方正小标宋_GBK"/>
          <w:color w:val="auto"/>
          <w:kern w:val="0"/>
          <w:sz w:val="70"/>
          <w:szCs w:val="70"/>
        </w:rPr>
      </w:pPr>
    </w:p>
    <w:p w14:paraId="4B1D3E7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（一）财政拨款收入：本年度从本级财政部门取得的财政拨款，包括一般公共预算财政拨款和政府性基金预算财政拨款。</w:t>
      </w:r>
    </w:p>
    <w:p w14:paraId="37ED2F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（二）事业收入：指事业单位开展专业业务活动及辅助活动所取得的收入。</w:t>
      </w:r>
    </w:p>
    <w:p w14:paraId="23E7C16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（三）其他收入：指除上述“财政拨款收入”、“事业收入”、“经营收入”等以外的收入。</w:t>
      </w:r>
    </w:p>
    <w:p w14:paraId="2C4614E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（四）年初结转和结余：指以前年度尚未完成、结转到本年仍按原规定用途继续使用的资金，或项目已完成等产生的结余资金。</w:t>
      </w:r>
    </w:p>
    <w:p w14:paraId="096D8A6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（五）年末结转和结余：指单位按有关规定结转到下年或以后年度继续使用的资金，或项目已完成等产生的结余资金。</w:t>
      </w:r>
    </w:p>
    <w:p w14:paraId="3DF4230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（六）基本支出：为保障机构正常运转、完成日常工作任务而发生的各项支出。</w:t>
      </w:r>
    </w:p>
    <w:p w14:paraId="11517A8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（七）项目支出：为完成特定的行政工作任务或事业发展目标，在基本支出之外发生的各项支出</w:t>
      </w:r>
    </w:p>
    <w:p w14:paraId="7CB97C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6A80151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（九）其他交通费用：包括公务员交通补贴和租车费。</w:t>
      </w:r>
    </w:p>
    <w:p w14:paraId="3D6D464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（十）机关运行经费：指为保障行政单位运行用于购 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937D8D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（十一）农林水支出：反映政府农林水事务支出。</w:t>
      </w:r>
    </w:p>
    <w:p w14:paraId="7161719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p>
    <w:p w14:paraId="5D8D3E8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p>
    <w:p w14:paraId="0458AE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p>
    <w:p w14:paraId="1402872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p>
    <w:p w14:paraId="67236F6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p>
    <w:p w14:paraId="65D277A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p>
    <w:p w14:paraId="13F1EF49">
      <w:pPr>
        <w:pStyle w:val="15"/>
        <w:jc w:val="center"/>
        <w:rPr>
          <w:rFonts w:hint="eastAsia" w:ascii="方正小标宋_GBK" w:hAnsi="方正小标宋_GBK" w:eastAsia="方正小标宋_GBK" w:cs="方正小标宋_GBK"/>
          <w:sz w:val="72"/>
          <w:szCs w:val="72"/>
        </w:rPr>
      </w:pPr>
      <w:bookmarkStart w:id="17" w:name="OLE_LINK33"/>
      <w:bookmarkStart w:id="18" w:name="OLE_LINK30"/>
      <w:bookmarkStart w:id="19" w:name="OLE_LINK15"/>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5"/>
        <w:jc w:val="center"/>
        <w:rPr>
          <w:rFonts w:hint="eastAsia" w:ascii="方正小标宋_GBK" w:hAnsi="方正小标宋_GBK" w:eastAsia="方正小标宋_GBK" w:cs="方正小标宋_GBK"/>
          <w:sz w:val="70"/>
          <w:szCs w:val="70"/>
        </w:rPr>
      </w:pPr>
    </w:p>
    <w:p w14:paraId="335CAE6D">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End w:id="17"/>
    </w:p>
    <w:p w14:paraId="4C38E8F2">
      <w:pPr>
        <w:rPr>
          <w:sz w:val="72"/>
          <w:szCs w:val="72"/>
        </w:rPr>
      </w:pPr>
      <w:r>
        <w:rPr>
          <w:sz w:val="72"/>
          <w:szCs w:val="72"/>
        </w:rPr>
        <w:br w:type="page"/>
      </w:r>
    </w:p>
    <w:p w14:paraId="049CE1E0">
      <w:pPr>
        <w:pStyle w:val="15"/>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bookmarkStart w:id="20" w:name="OLE_LINK68"/>
      <w:bookmarkStart w:id="21" w:name="OLE_LINK58"/>
      <w:bookmarkStart w:id="22" w:name="OLE_LINK34"/>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20"/>
      <w:r>
        <w:rPr>
          <w:rFonts w:hint="eastAsia" w:ascii="Times New Roman" w:hAnsi="Times New Roman" w:eastAsia="仿宋_GB2312"/>
          <w:sz w:val="32"/>
          <w:szCs w:val="32"/>
          <w:lang w:val="en-US" w:eastAsia="zh-CN"/>
        </w:rPr>
        <w:t>。</w:t>
      </w:r>
      <w:bookmarkEnd w:id="18"/>
      <w:bookmarkEnd w:id="19"/>
      <w:bookmarkEnd w:id="21"/>
      <w:bookmarkEnd w:id="22"/>
    </w:p>
    <w:p w14:paraId="597C2CE2">
      <w:pPr>
        <w:spacing w:line="640" w:lineRule="exact"/>
        <w:jc w:val="center"/>
        <w:rPr>
          <w:rFonts w:hint="eastAsia" w:ascii="黑体" w:hAnsi="黑体" w:eastAsia="黑体"/>
          <w:sz w:val="44"/>
          <w:szCs w:val="44"/>
        </w:rPr>
      </w:pPr>
      <w:r>
        <w:rPr>
          <w:rFonts w:hint="eastAsia" w:ascii="黑体" w:hAnsi="黑体" w:eastAsia="黑体"/>
          <w:sz w:val="44"/>
          <w:szCs w:val="44"/>
        </w:rPr>
        <w:t>溆浦县农业农村局</w:t>
      </w:r>
    </w:p>
    <w:p w14:paraId="7E9A3268">
      <w:pPr>
        <w:spacing w:line="640" w:lineRule="exact"/>
        <w:jc w:val="center"/>
        <w:rPr>
          <w:rFonts w:hint="eastAsia"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3</w:t>
      </w:r>
      <w:r>
        <w:rPr>
          <w:rFonts w:hint="eastAsia" w:ascii="黑体" w:hAnsi="黑体" w:eastAsia="黑体"/>
          <w:sz w:val="44"/>
          <w:szCs w:val="44"/>
        </w:rPr>
        <w:t>年度部门整体支出绩效自评报告</w:t>
      </w:r>
    </w:p>
    <w:p w14:paraId="3DEE5696">
      <w:pPr>
        <w:pStyle w:val="10"/>
        <w:spacing w:before="0" w:beforeAutospacing="0" w:after="0" w:afterAutospacing="0" w:line="560" w:lineRule="exact"/>
        <w:ind w:firstLine="640" w:firstLineChars="200"/>
        <w:jc w:val="both"/>
        <w:rPr>
          <w:rFonts w:hint="eastAsia" w:ascii="黑体" w:hAnsi="黑体" w:eastAsia="黑体"/>
          <w:sz w:val="32"/>
          <w:szCs w:val="32"/>
        </w:rPr>
      </w:pPr>
    </w:p>
    <w:p w14:paraId="7690184B">
      <w:pPr>
        <w:widowControl/>
        <w:spacing w:line="640" w:lineRule="exact"/>
        <w:ind w:firstLine="640" w:firstLineChars="200"/>
        <w:jc w:val="both"/>
        <w:rPr>
          <w:rFonts w:hint="eastAsia" w:ascii="仿宋" w:hAnsi="仿宋" w:eastAsia="仿宋"/>
          <w:sz w:val="32"/>
          <w:szCs w:val="32"/>
        </w:rPr>
      </w:pPr>
      <w:r>
        <w:rPr>
          <w:rFonts w:hint="eastAsia" w:eastAsia="仿宋_GB2312"/>
          <w:sz w:val="32"/>
          <w:szCs w:val="32"/>
        </w:rPr>
        <w:t>为进一步规范财政资金管理，强化绩效和责任意识，切实提高财政资金使用效益，根据《中共中央国务院关于全面实施预算绩效管理的意见》及</w:t>
      </w:r>
      <w:r>
        <w:rPr>
          <w:rFonts w:hint="eastAsia" w:eastAsia="仿宋_GB2312"/>
          <w:sz w:val="32"/>
          <w:szCs w:val="32"/>
          <w:lang w:val="en-US" w:eastAsia="zh-CN"/>
        </w:rPr>
        <w:t>溆浦县财政局</w:t>
      </w:r>
      <w:r>
        <w:rPr>
          <w:rFonts w:hint="eastAsia" w:eastAsia="仿宋_GB2312"/>
          <w:sz w:val="32"/>
          <w:szCs w:val="32"/>
          <w:lang w:eastAsia="zh-CN"/>
        </w:rPr>
        <w:t>《</w:t>
      </w:r>
      <w:r>
        <w:rPr>
          <w:rFonts w:hint="eastAsia" w:ascii="仿宋" w:hAnsi="仿宋" w:eastAsia="仿宋" w:cs="仿宋"/>
          <w:color w:val="000000"/>
          <w:kern w:val="0"/>
          <w:sz w:val="32"/>
          <w:szCs w:val="32"/>
        </w:rPr>
        <w:t>关于开展202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年度部门整体支出绩效评价工作的通知</w:t>
      </w:r>
      <w:r>
        <w:rPr>
          <w:rFonts w:hint="eastAsia" w:ascii="仿宋" w:hAnsi="仿宋" w:eastAsia="仿宋" w:cs="仿宋"/>
          <w:color w:val="000000"/>
          <w:kern w:val="0"/>
          <w:sz w:val="32"/>
          <w:szCs w:val="32"/>
          <w:lang w:eastAsia="zh-CN"/>
        </w:rPr>
        <w:t>》</w:t>
      </w:r>
      <w:r>
        <w:rPr>
          <w:rFonts w:hint="eastAsia" w:ascii="仿宋_GB2312" w:eastAsia="仿宋_GB2312"/>
          <w:sz w:val="32"/>
          <w:szCs w:val="32"/>
          <w:lang w:eastAsia="zh-CN"/>
        </w:rPr>
        <w:t>（</w:t>
      </w:r>
      <w:r>
        <w:rPr>
          <w:rFonts w:hint="eastAsia" w:ascii="仿宋_GB2312" w:eastAsia="仿宋_GB2312"/>
          <w:sz w:val="32"/>
          <w:szCs w:val="32"/>
        </w:rPr>
        <w:t>溆财绩</w:t>
      </w:r>
      <w:r>
        <w:rPr>
          <w:rFonts w:hint="eastAsia" w:ascii="仿宋_GB2312" w:eastAsia="仿宋_GB2312"/>
          <w:sz w:val="32"/>
          <w:szCs w:val="32"/>
          <w:lang w:eastAsia="zh-CN"/>
        </w:rPr>
        <w:t>函</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lang w:val="en-US" w:eastAsia="zh-CN"/>
        </w:rPr>
        <w:t>文件精神要求。按照</w:t>
      </w:r>
      <w:r>
        <w:rPr>
          <w:rFonts w:hint="eastAsia" w:ascii="仿宋" w:hAnsi="仿宋" w:eastAsia="仿宋"/>
          <w:sz w:val="32"/>
          <w:szCs w:val="32"/>
        </w:rPr>
        <w:t>部门职能、规划、年度工作计划、部门预算资金、项目管理规定和财务会计制度、财政部门预算批复、部门年度预算执行情况、年度决算报告等文件、规章制度，编制绩效自评报告。现将202</w:t>
      </w:r>
      <w:r>
        <w:rPr>
          <w:rFonts w:hint="eastAsia" w:ascii="仿宋" w:hAnsi="仿宋" w:eastAsia="仿宋"/>
          <w:sz w:val="32"/>
          <w:szCs w:val="32"/>
          <w:lang w:val="en-US" w:eastAsia="zh-CN"/>
        </w:rPr>
        <w:t>3</w:t>
      </w:r>
      <w:r>
        <w:rPr>
          <w:rFonts w:hint="eastAsia" w:ascii="仿宋" w:hAnsi="仿宋" w:eastAsia="仿宋"/>
          <w:sz w:val="32"/>
          <w:szCs w:val="32"/>
        </w:rPr>
        <w:t>年部门整体支出绩效评价情况及评价结果报告如下：</w:t>
      </w:r>
    </w:p>
    <w:p w14:paraId="7D76B110">
      <w:pPr>
        <w:pStyle w:val="10"/>
        <w:widowControl w:val="0"/>
        <w:spacing w:before="0" w:beforeAutospacing="0" w:after="0" w:afterAutospacing="0" w:line="580" w:lineRule="exact"/>
        <w:ind w:firstLine="640" w:firstLineChars="200"/>
        <w:jc w:val="both"/>
        <w:rPr>
          <w:rFonts w:hint="eastAsia" w:ascii="黑体" w:hAnsi="黑体" w:eastAsia="黑体"/>
          <w:sz w:val="32"/>
          <w:szCs w:val="32"/>
        </w:rPr>
      </w:pPr>
      <w:r>
        <w:rPr>
          <w:rFonts w:hint="eastAsia" w:ascii="黑体" w:hAnsi="黑体" w:eastAsia="黑体"/>
          <w:sz w:val="32"/>
          <w:szCs w:val="32"/>
        </w:rPr>
        <w:t>一、部门概况</w:t>
      </w:r>
    </w:p>
    <w:p w14:paraId="70C135C5">
      <w:pPr>
        <w:pStyle w:val="10"/>
        <w:widowControl w:val="0"/>
        <w:spacing w:before="0" w:beforeAutospacing="0" w:after="0" w:afterAutospacing="0" w:line="580" w:lineRule="exact"/>
        <w:ind w:firstLine="640" w:firstLineChars="200"/>
        <w:jc w:val="both"/>
        <w:rPr>
          <w:rFonts w:hint="eastAsia" w:ascii="仿宋" w:hAnsi="仿宋" w:eastAsia="仿宋"/>
          <w:b/>
          <w:sz w:val="32"/>
          <w:szCs w:val="32"/>
        </w:rPr>
      </w:pPr>
      <w:r>
        <w:rPr>
          <w:rFonts w:hint="eastAsia" w:ascii="仿宋" w:hAnsi="仿宋" w:eastAsia="仿宋"/>
          <w:b/>
          <w:sz w:val="32"/>
          <w:szCs w:val="32"/>
        </w:rPr>
        <w:t>（一）部门基本情况</w:t>
      </w:r>
    </w:p>
    <w:p w14:paraId="4164B89E">
      <w:pPr>
        <w:widowControl/>
        <w:spacing w:line="600" w:lineRule="exact"/>
        <w:ind w:firstLine="640" w:firstLineChars="2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 xml:space="preserve"> 本单位属财政全额拨款行政单位，内设机构10个，分别是办公室、安全生产监督股、人事股、财务股、乡村产业发展股、农村社会事业促进股、农产品质量安全监管股、种植业管理股、养殖业管理股、农田建设和农业机械化管理股。下属全额拨款</w:t>
      </w:r>
      <w:r>
        <w:rPr>
          <w:rFonts w:hint="eastAsia" w:ascii="仿宋" w:hAnsi="仿宋" w:eastAsia="仿宋" w:cs="宋体"/>
          <w:color w:val="333333"/>
          <w:kern w:val="0"/>
          <w:sz w:val="32"/>
          <w:szCs w:val="32"/>
          <w:lang w:val="en-US" w:eastAsia="zh-CN"/>
        </w:rPr>
        <w:t>正科级事业单位1个，副科级事业单位1个，股级</w:t>
      </w:r>
      <w:r>
        <w:rPr>
          <w:rFonts w:hint="eastAsia" w:ascii="仿宋" w:hAnsi="仿宋" w:eastAsia="仿宋" w:cs="宋体"/>
          <w:color w:val="333333"/>
          <w:kern w:val="0"/>
          <w:sz w:val="32"/>
          <w:szCs w:val="32"/>
        </w:rPr>
        <w:t>事业单位</w:t>
      </w: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个。核定全额拨款行政事业编制115名，实有在编在岗人员10</w:t>
      </w:r>
      <w:r>
        <w:rPr>
          <w:rFonts w:hint="eastAsia" w:ascii="仿宋" w:hAnsi="仿宋" w:eastAsia="仿宋" w:cs="宋体"/>
          <w:color w:val="333333"/>
          <w:kern w:val="0"/>
          <w:sz w:val="32"/>
          <w:szCs w:val="32"/>
          <w:lang w:val="en-US" w:eastAsia="zh-CN"/>
        </w:rPr>
        <w:t>7</w:t>
      </w:r>
      <w:r>
        <w:rPr>
          <w:rFonts w:hint="eastAsia" w:ascii="仿宋" w:hAnsi="仿宋" w:eastAsia="仿宋" w:cs="宋体"/>
          <w:color w:val="333333"/>
          <w:kern w:val="0"/>
          <w:sz w:val="32"/>
          <w:szCs w:val="32"/>
        </w:rPr>
        <w:t>人，其中行政在职人员</w:t>
      </w:r>
      <w:r>
        <w:rPr>
          <w:rFonts w:hint="eastAsia" w:ascii="仿宋" w:hAnsi="仿宋" w:eastAsia="仿宋" w:cs="宋体"/>
          <w:color w:val="333333"/>
          <w:kern w:val="0"/>
          <w:sz w:val="32"/>
          <w:szCs w:val="32"/>
          <w:lang w:val="en-US" w:eastAsia="zh-CN"/>
        </w:rPr>
        <w:t>17</w:t>
      </w:r>
      <w:r>
        <w:rPr>
          <w:rFonts w:hint="eastAsia" w:ascii="仿宋" w:hAnsi="仿宋" w:eastAsia="仿宋" w:cs="宋体"/>
          <w:color w:val="333333"/>
          <w:kern w:val="0"/>
          <w:sz w:val="32"/>
          <w:szCs w:val="32"/>
        </w:rPr>
        <w:t>人，事业在职人员90人</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离退休人员10</w:t>
      </w: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人。二级预算单位4个，分别是：溆浦县农业综合服务中心、溆浦县畜牧水产事务中心、溆浦县农机事务中心、溆浦县农村经营服务站。其中，溆浦县农业综合服务中心核定编制13人，实有人数6人；溆浦县畜牧水产事务中心核定编</w:t>
      </w:r>
      <w:r>
        <w:rPr>
          <w:rFonts w:hint="eastAsia" w:ascii="仿宋" w:hAnsi="仿宋" w:eastAsia="仿宋" w:cs="宋体"/>
          <w:color w:val="333333"/>
          <w:kern w:val="0"/>
          <w:sz w:val="32"/>
          <w:szCs w:val="32"/>
          <w:lang w:val="en-US" w:eastAsia="zh-CN"/>
        </w:rPr>
        <w:t>46</w:t>
      </w:r>
      <w:r>
        <w:rPr>
          <w:rFonts w:hint="eastAsia" w:ascii="仿宋" w:hAnsi="仿宋" w:eastAsia="仿宋" w:cs="宋体"/>
          <w:color w:val="333333"/>
          <w:kern w:val="0"/>
          <w:sz w:val="32"/>
          <w:szCs w:val="32"/>
        </w:rPr>
        <w:t>人，实有人数</w:t>
      </w:r>
      <w:r>
        <w:rPr>
          <w:rFonts w:hint="eastAsia" w:ascii="仿宋" w:hAnsi="仿宋" w:eastAsia="仿宋" w:cs="宋体"/>
          <w:color w:val="333333"/>
          <w:kern w:val="0"/>
          <w:sz w:val="32"/>
          <w:szCs w:val="32"/>
          <w:lang w:val="en-US" w:eastAsia="zh-CN"/>
        </w:rPr>
        <w:t>38</w:t>
      </w:r>
      <w:r>
        <w:rPr>
          <w:rFonts w:hint="eastAsia" w:ascii="仿宋" w:hAnsi="仿宋" w:eastAsia="仿宋" w:cs="宋体"/>
          <w:color w:val="333333"/>
          <w:kern w:val="0"/>
          <w:sz w:val="32"/>
          <w:szCs w:val="32"/>
        </w:rPr>
        <w:t>人，溆浦县农机事务中心全额拨款事业编制33名,实有人数</w:t>
      </w:r>
      <w:r>
        <w:rPr>
          <w:rFonts w:hint="eastAsia" w:ascii="仿宋" w:hAnsi="仿宋" w:eastAsia="仿宋" w:cs="宋体"/>
          <w:color w:val="333333"/>
          <w:kern w:val="0"/>
          <w:sz w:val="32"/>
          <w:szCs w:val="32"/>
          <w:lang w:val="en-US" w:eastAsia="zh-CN"/>
        </w:rPr>
        <w:t>25</w:t>
      </w:r>
      <w:r>
        <w:rPr>
          <w:rFonts w:hint="eastAsia" w:ascii="仿宋" w:hAnsi="仿宋" w:eastAsia="仿宋" w:cs="宋体"/>
          <w:color w:val="333333"/>
          <w:kern w:val="0"/>
          <w:sz w:val="32"/>
          <w:szCs w:val="32"/>
        </w:rPr>
        <w:t>人；溆浦县农村经营服务站核定事业编制18人,实有在职人员13人。</w:t>
      </w:r>
    </w:p>
    <w:p w14:paraId="4BC2450D">
      <w:pPr>
        <w:pStyle w:val="10"/>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溆浦县农业农村局主要职责有：</w:t>
      </w:r>
    </w:p>
    <w:p w14:paraId="5756FC65">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贯彻落实党中央关于“三农”工作的方针政策和决策部署，全面落实省委、市委、县委关于“三农”工作的部署要求，在履行职责过程中坚持和加强党对“三农”工作的集中统一领导。统筹推动发展农村社会事业、农村公共服务、农村文化、农村基础设施和乡村治理。牵头实施改善农村人居环境。指导农村精神文明和优秀农耕文化建设。指导农业行业安全生产工作。指导、监督减轻农民负担和村民筹资筹劳管理工作，负责农民承包地、农村宅基地改革和管理有关工作。负责农村集体产权制度改革，指导农村集体经济组织发展和集体资产管理工作。指导农民合作经济组织、农业社会化服务体系、新型农业经营主体建设与发展指导乡村特色产业、农产品加工业、休闲农业发展工作。负责种植业、畜牧业、渔业、农业机械化等农业各产业的监督管理。负责农产品质量安全监督管理。指导农用地、渔业水域以及农业生物物种资源的保护与管理，负责有关农业生产资料和农业投入品的监督管理。负责农业防灾减灾、农作物重大病虫害防控和动植物重大疫病防治工作。负责农业投资管理，负责农业转基因生物安全监督管理和农业植物新品种保护。承担农业综合开发项目、农田整治项目、农田水利建设项目管理工作。完成县委、县政府和县委农村工作领导小组交办的其他任务。</w:t>
      </w:r>
    </w:p>
    <w:p w14:paraId="09FA8213">
      <w:pPr>
        <w:pStyle w:val="10"/>
        <w:widowControl w:val="0"/>
        <w:spacing w:before="0" w:beforeAutospacing="0" w:after="0" w:afterAutospacing="0" w:line="580" w:lineRule="exact"/>
        <w:ind w:firstLine="640" w:firstLineChars="200"/>
        <w:jc w:val="both"/>
        <w:rPr>
          <w:rFonts w:hint="eastAsia" w:ascii="仿宋" w:hAnsi="仿宋" w:eastAsia="仿宋"/>
          <w:b/>
          <w:sz w:val="32"/>
          <w:szCs w:val="32"/>
        </w:rPr>
      </w:pPr>
      <w:r>
        <w:rPr>
          <w:rFonts w:hint="eastAsia" w:ascii="仿宋" w:hAnsi="仿宋" w:eastAsia="仿宋"/>
          <w:b/>
          <w:sz w:val="32"/>
          <w:szCs w:val="32"/>
        </w:rPr>
        <w:t>（二）部门整体收支概况</w:t>
      </w:r>
    </w:p>
    <w:p w14:paraId="3B9349ED">
      <w:pPr>
        <w:spacing w:line="580" w:lineRule="exact"/>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202</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年决算总收入29545</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2904万元，其中一般公共预算财政拨款收入</w:t>
      </w:r>
      <w:r>
        <w:rPr>
          <w:rFonts w:hint="eastAsia" w:ascii="仿宋" w:hAnsi="仿宋" w:eastAsia="仿宋" w:cs="宋体"/>
          <w:color w:val="auto"/>
          <w:kern w:val="0"/>
          <w:sz w:val="32"/>
          <w:szCs w:val="32"/>
          <w:lang w:val="en-US" w:eastAsia="zh-CN"/>
        </w:rPr>
        <w:t>23159.0880</w:t>
      </w:r>
      <w:r>
        <w:rPr>
          <w:rFonts w:hint="eastAsia" w:ascii="仿宋" w:hAnsi="仿宋" w:eastAsia="仿宋" w:cs="宋体"/>
          <w:color w:val="auto"/>
          <w:kern w:val="0"/>
          <w:sz w:val="32"/>
          <w:szCs w:val="32"/>
        </w:rPr>
        <w:t>万元</w:t>
      </w:r>
      <w:r>
        <w:rPr>
          <w:rFonts w:hint="eastAsia" w:ascii="仿宋" w:hAnsi="仿宋" w:eastAsia="仿宋" w:cs="宋体"/>
          <w:color w:val="auto"/>
          <w:kern w:val="0"/>
          <w:sz w:val="32"/>
          <w:szCs w:val="32"/>
          <w:lang w:eastAsia="zh-CN"/>
        </w:rPr>
        <w:t>，政府性基金预算财政拨款收入</w:t>
      </w:r>
      <w:r>
        <w:rPr>
          <w:rFonts w:hint="eastAsia" w:ascii="仿宋" w:hAnsi="仿宋" w:eastAsia="仿宋" w:cs="宋体"/>
          <w:color w:val="auto"/>
          <w:kern w:val="0"/>
          <w:sz w:val="32"/>
          <w:szCs w:val="32"/>
          <w:lang w:val="en-US" w:eastAsia="zh-CN"/>
        </w:rPr>
        <w:t>6386.2024万元</w:t>
      </w:r>
      <w:r>
        <w:rPr>
          <w:rFonts w:hint="eastAsia" w:ascii="仿宋" w:hAnsi="仿宋" w:eastAsia="仿宋" w:cs="宋体"/>
          <w:color w:val="auto"/>
          <w:kern w:val="0"/>
          <w:sz w:val="32"/>
          <w:szCs w:val="32"/>
        </w:rPr>
        <w:t>。总支出</w:t>
      </w:r>
      <w:r>
        <w:rPr>
          <w:rFonts w:hint="eastAsia" w:ascii="仿宋" w:hAnsi="仿宋" w:eastAsia="仿宋" w:cs="宋体"/>
          <w:color w:val="auto"/>
          <w:kern w:val="0"/>
          <w:sz w:val="32"/>
          <w:szCs w:val="32"/>
          <w:lang w:val="en-US" w:eastAsia="zh-CN"/>
        </w:rPr>
        <w:t>29545.2904</w:t>
      </w:r>
      <w:r>
        <w:rPr>
          <w:rFonts w:hint="eastAsia" w:ascii="仿宋" w:hAnsi="仿宋" w:eastAsia="仿宋" w:cs="宋体"/>
          <w:color w:val="auto"/>
          <w:kern w:val="0"/>
          <w:sz w:val="32"/>
          <w:szCs w:val="32"/>
        </w:rPr>
        <w:t>万元，其中：工资福利支出</w:t>
      </w:r>
      <w:r>
        <w:rPr>
          <w:rFonts w:hint="eastAsia" w:ascii="仿宋" w:hAnsi="仿宋" w:eastAsia="仿宋" w:cs="宋体"/>
          <w:color w:val="auto"/>
          <w:kern w:val="0"/>
          <w:sz w:val="32"/>
          <w:szCs w:val="32"/>
          <w:lang w:val="en-US" w:eastAsia="zh-CN"/>
        </w:rPr>
        <w:t>934.6268</w:t>
      </w:r>
      <w:r>
        <w:rPr>
          <w:rFonts w:hint="eastAsia" w:ascii="仿宋" w:hAnsi="仿宋" w:eastAsia="仿宋" w:cs="宋体"/>
          <w:color w:val="auto"/>
          <w:kern w:val="0"/>
          <w:sz w:val="32"/>
          <w:szCs w:val="32"/>
        </w:rPr>
        <w:t>万元、商品和服务支出</w:t>
      </w:r>
      <w:r>
        <w:rPr>
          <w:rFonts w:hint="eastAsia" w:ascii="仿宋" w:hAnsi="仿宋" w:eastAsia="仿宋" w:cs="宋体"/>
          <w:color w:val="auto"/>
          <w:kern w:val="0"/>
          <w:sz w:val="32"/>
          <w:szCs w:val="32"/>
          <w:lang w:val="en-US" w:eastAsia="zh-CN"/>
        </w:rPr>
        <w:t>1067.6539</w:t>
      </w:r>
      <w:r>
        <w:rPr>
          <w:rFonts w:hint="eastAsia" w:ascii="仿宋" w:hAnsi="仿宋" w:eastAsia="仿宋" w:cs="宋体"/>
          <w:color w:val="auto"/>
          <w:kern w:val="0"/>
          <w:sz w:val="32"/>
          <w:szCs w:val="32"/>
        </w:rPr>
        <w:t>万元、对个人和家庭的补助支出</w:t>
      </w:r>
      <w:r>
        <w:rPr>
          <w:rFonts w:hint="eastAsia" w:ascii="仿宋" w:hAnsi="仿宋" w:eastAsia="仿宋" w:cs="宋体"/>
          <w:color w:val="auto"/>
          <w:kern w:val="0"/>
          <w:sz w:val="32"/>
          <w:szCs w:val="32"/>
          <w:lang w:val="en-US" w:eastAsia="zh-CN"/>
        </w:rPr>
        <w:t>5033.2593</w:t>
      </w:r>
      <w:r>
        <w:rPr>
          <w:rFonts w:hint="eastAsia" w:ascii="仿宋" w:hAnsi="仿宋" w:eastAsia="仿宋" w:cs="宋体"/>
          <w:color w:val="auto"/>
          <w:kern w:val="0"/>
          <w:sz w:val="32"/>
          <w:szCs w:val="32"/>
        </w:rPr>
        <w:t>万元、对企事业单位补助</w:t>
      </w:r>
      <w:r>
        <w:rPr>
          <w:rFonts w:hint="eastAsia" w:ascii="仿宋" w:hAnsi="仿宋" w:eastAsia="仿宋" w:cs="宋体"/>
          <w:color w:val="auto"/>
          <w:kern w:val="0"/>
          <w:sz w:val="32"/>
          <w:szCs w:val="32"/>
          <w:lang w:val="en-US" w:eastAsia="zh-CN"/>
        </w:rPr>
        <w:t>0</w:t>
      </w:r>
      <w:r>
        <w:rPr>
          <w:rFonts w:hint="eastAsia" w:ascii="仿宋" w:hAnsi="仿宋" w:eastAsia="仿宋" w:cs="宋体"/>
          <w:color w:val="auto"/>
          <w:kern w:val="0"/>
          <w:sz w:val="32"/>
          <w:szCs w:val="32"/>
        </w:rPr>
        <w:t>万元，资本性支出</w:t>
      </w:r>
      <w:r>
        <w:rPr>
          <w:rFonts w:hint="eastAsia" w:ascii="仿宋" w:hAnsi="仿宋" w:eastAsia="仿宋" w:cs="宋体"/>
          <w:color w:val="auto"/>
          <w:kern w:val="0"/>
          <w:sz w:val="32"/>
          <w:szCs w:val="32"/>
          <w:lang w:val="en-US" w:eastAsia="zh-CN"/>
        </w:rPr>
        <w:t>22509.7503</w:t>
      </w:r>
      <w:r>
        <w:rPr>
          <w:rFonts w:hint="eastAsia" w:ascii="仿宋" w:hAnsi="仿宋" w:eastAsia="仿宋" w:cs="宋体"/>
          <w:color w:val="auto"/>
          <w:kern w:val="0"/>
          <w:sz w:val="32"/>
          <w:szCs w:val="32"/>
        </w:rPr>
        <w:t>万元。</w:t>
      </w:r>
    </w:p>
    <w:p w14:paraId="430BC995">
      <w:pPr>
        <w:pStyle w:val="10"/>
        <w:widowControl w:val="0"/>
        <w:spacing w:before="0" w:beforeAutospacing="0" w:after="0" w:afterAutospacing="0" w:line="580" w:lineRule="exact"/>
        <w:ind w:firstLine="640" w:firstLineChars="200"/>
        <w:jc w:val="both"/>
        <w:rPr>
          <w:rFonts w:hint="eastAsia" w:ascii="黑体" w:hAnsi="黑体" w:eastAsia="黑体"/>
          <w:sz w:val="32"/>
          <w:szCs w:val="32"/>
        </w:rPr>
      </w:pPr>
      <w:r>
        <w:rPr>
          <w:rFonts w:hint="eastAsia" w:ascii="黑体" w:hAnsi="黑体" w:eastAsia="黑体"/>
          <w:sz w:val="32"/>
          <w:szCs w:val="32"/>
        </w:rPr>
        <w:t>二、部门整体支出管理及使用情况</w:t>
      </w:r>
    </w:p>
    <w:p w14:paraId="1FF49C7E">
      <w:pPr>
        <w:spacing w:line="5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我局根据《会计法》、《预算法》、《行政单位财务规则》等法律和其他有关财务规章的规定，</w:t>
      </w:r>
      <w:r>
        <w:rPr>
          <w:rFonts w:hint="eastAsia" w:ascii="仿宋" w:hAnsi="仿宋" w:eastAsia="仿宋"/>
          <w:kern w:val="0"/>
          <w:sz w:val="32"/>
          <w:szCs w:val="32"/>
          <w:lang w:eastAsia="zh-CN"/>
        </w:rPr>
        <w:t>按照《政府采购内部控制管理办法》及</w:t>
      </w:r>
      <w:r>
        <w:rPr>
          <w:rFonts w:hint="eastAsia" w:ascii="仿宋" w:hAnsi="仿宋" w:eastAsia="仿宋"/>
          <w:kern w:val="0"/>
          <w:sz w:val="32"/>
          <w:szCs w:val="32"/>
        </w:rPr>
        <w:t>《溆浦县农业农村局机关财务管理办法》，明确经费审批权限及程序，资产购置与处置、财务监督等。</w:t>
      </w:r>
      <w:r>
        <w:rPr>
          <w:rFonts w:hint="eastAsia" w:ascii="仿宋" w:hAnsi="仿宋" w:eastAsia="仿宋"/>
          <w:kern w:val="0"/>
          <w:sz w:val="32"/>
          <w:szCs w:val="32"/>
          <w:lang w:eastAsia="zh-CN"/>
        </w:rPr>
        <w:t>严格经费管理，严格经费支出，有效发挥资金效益</w:t>
      </w:r>
      <w:r>
        <w:rPr>
          <w:rFonts w:hint="eastAsia" w:ascii="仿宋" w:hAnsi="仿宋" w:eastAsia="仿宋"/>
          <w:kern w:val="0"/>
          <w:sz w:val="32"/>
          <w:szCs w:val="32"/>
        </w:rPr>
        <w:t>。</w:t>
      </w:r>
    </w:p>
    <w:p w14:paraId="4073D970">
      <w:pPr>
        <w:spacing w:line="580" w:lineRule="exact"/>
        <w:ind w:firstLine="640" w:firstLineChars="200"/>
        <w:rPr>
          <w:rFonts w:hint="eastAsia" w:ascii="仿宋" w:hAnsi="仿宋" w:eastAsia="仿宋" w:cs="宋体"/>
          <w:b/>
          <w:kern w:val="0"/>
          <w:sz w:val="32"/>
          <w:szCs w:val="32"/>
        </w:rPr>
      </w:pPr>
      <w:r>
        <w:rPr>
          <w:rFonts w:hint="eastAsia" w:ascii="仿宋" w:hAnsi="仿宋" w:eastAsia="仿宋"/>
          <w:b/>
          <w:sz w:val="32"/>
          <w:szCs w:val="32"/>
        </w:rPr>
        <w:t>（一）基本支出情况</w:t>
      </w:r>
    </w:p>
    <w:p w14:paraId="3F541AFC">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基本支出用于为保障局机关及二级单位正常运转、完成日常工作任务而发生的支出，包括人员经费和公用经费。</w:t>
      </w:r>
    </w:p>
    <w:p w14:paraId="20773096">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3年</w:t>
      </w:r>
      <w:r>
        <w:rPr>
          <w:rFonts w:hint="eastAsia" w:ascii="仿宋" w:hAnsi="仿宋" w:eastAsia="仿宋"/>
          <w:color w:val="auto"/>
          <w:sz w:val="32"/>
          <w:szCs w:val="32"/>
        </w:rPr>
        <w:t>决算基本支出</w:t>
      </w:r>
      <w:r>
        <w:rPr>
          <w:rFonts w:hint="eastAsia" w:ascii="仿宋" w:hAnsi="仿宋" w:eastAsia="仿宋"/>
          <w:color w:val="auto"/>
          <w:sz w:val="32"/>
          <w:szCs w:val="32"/>
          <w:lang w:val="en-US" w:eastAsia="zh-CN"/>
        </w:rPr>
        <w:t>6318.7535</w:t>
      </w:r>
      <w:r>
        <w:rPr>
          <w:rFonts w:hint="eastAsia" w:ascii="仿宋" w:hAnsi="仿宋" w:eastAsia="仿宋"/>
          <w:color w:val="auto"/>
          <w:sz w:val="32"/>
          <w:szCs w:val="32"/>
        </w:rPr>
        <w:t>万元，其中人员经费5251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0996万元，含工资福利性支出</w:t>
      </w:r>
      <w:r>
        <w:rPr>
          <w:rFonts w:hint="eastAsia" w:ascii="仿宋" w:hAnsi="仿宋" w:eastAsia="仿宋" w:cs="宋体"/>
          <w:color w:val="auto"/>
          <w:kern w:val="0"/>
          <w:sz w:val="32"/>
          <w:szCs w:val="32"/>
          <w:lang w:val="en-US" w:eastAsia="zh-CN"/>
        </w:rPr>
        <w:t>934.6268</w:t>
      </w:r>
      <w:r>
        <w:rPr>
          <w:rFonts w:hint="eastAsia" w:ascii="仿宋" w:hAnsi="仿宋" w:eastAsia="仿宋"/>
          <w:color w:val="auto"/>
          <w:sz w:val="32"/>
          <w:szCs w:val="32"/>
        </w:rPr>
        <w:t>万元，对个人和家庭的补助</w:t>
      </w:r>
      <w:r>
        <w:rPr>
          <w:rFonts w:hint="eastAsia" w:ascii="仿宋" w:hAnsi="仿宋" w:eastAsia="仿宋" w:cs="宋体"/>
          <w:color w:val="auto"/>
          <w:kern w:val="0"/>
          <w:sz w:val="32"/>
          <w:szCs w:val="32"/>
          <w:lang w:val="en-US" w:eastAsia="zh-CN"/>
        </w:rPr>
        <w:t>5033.2593</w:t>
      </w:r>
      <w:r>
        <w:rPr>
          <w:rFonts w:hint="eastAsia" w:ascii="仿宋" w:hAnsi="仿宋" w:eastAsia="仿宋"/>
          <w:color w:val="auto"/>
          <w:sz w:val="32"/>
          <w:szCs w:val="32"/>
        </w:rPr>
        <w:t>万</w:t>
      </w:r>
      <w:r>
        <w:rPr>
          <w:rFonts w:hint="eastAsia" w:ascii="仿宋" w:hAnsi="仿宋" w:eastAsia="仿宋"/>
          <w:color w:val="auto"/>
          <w:sz w:val="32"/>
          <w:szCs w:val="32"/>
          <w:lang w:val="en-US" w:eastAsia="zh-CN"/>
        </w:rPr>
        <w:t>等</w:t>
      </w:r>
      <w:r>
        <w:rPr>
          <w:rFonts w:hint="eastAsia" w:ascii="仿宋" w:hAnsi="仿宋" w:eastAsia="仿宋"/>
          <w:color w:val="auto"/>
          <w:sz w:val="32"/>
          <w:szCs w:val="32"/>
        </w:rPr>
        <w:t>，公用经费支出</w:t>
      </w:r>
      <w:r>
        <w:rPr>
          <w:rFonts w:hint="eastAsia" w:ascii="仿宋" w:hAnsi="仿宋" w:eastAsia="仿宋"/>
          <w:color w:val="auto"/>
          <w:sz w:val="32"/>
          <w:szCs w:val="32"/>
          <w:lang w:val="en-US" w:eastAsia="zh-CN"/>
        </w:rPr>
        <w:t>1067.6539</w:t>
      </w:r>
      <w:r>
        <w:rPr>
          <w:rFonts w:hint="eastAsia" w:ascii="仿宋" w:hAnsi="仿宋" w:eastAsia="仿宋"/>
          <w:color w:val="auto"/>
          <w:sz w:val="32"/>
          <w:szCs w:val="32"/>
        </w:rPr>
        <w:t>万元，包含办公费用类</w:t>
      </w:r>
      <w:r>
        <w:rPr>
          <w:rFonts w:hint="eastAsia" w:ascii="仿宋" w:hAnsi="仿宋" w:eastAsia="仿宋"/>
          <w:color w:val="auto"/>
          <w:sz w:val="32"/>
          <w:szCs w:val="32"/>
          <w:lang w:val="en-US" w:eastAsia="zh-CN"/>
        </w:rPr>
        <w:t>23.71</w:t>
      </w:r>
      <w:r>
        <w:rPr>
          <w:rFonts w:hint="eastAsia" w:ascii="仿宋" w:hAnsi="仿宋" w:eastAsia="仿宋"/>
          <w:color w:val="auto"/>
          <w:sz w:val="32"/>
          <w:szCs w:val="32"/>
        </w:rPr>
        <w:t>万元，</w:t>
      </w:r>
      <w:r>
        <w:rPr>
          <w:rFonts w:hint="eastAsia" w:ascii="仿宋" w:hAnsi="仿宋" w:eastAsia="仿宋"/>
          <w:color w:val="auto"/>
          <w:sz w:val="32"/>
          <w:szCs w:val="32"/>
          <w:lang w:eastAsia="zh-CN"/>
        </w:rPr>
        <w:t>差旅费</w:t>
      </w:r>
      <w:r>
        <w:rPr>
          <w:rFonts w:hint="eastAsia" w:ascii="仿宋" w:hAnsi="仿宋" w:eastAsia="仿宋"/>
          <w:color w:val="auto"/>
          <w:sz w:val="32"/>
          <w:szCs w:val="32"/>
          <w:lang w:val="en-US" w:eastAsia="zh-CN"/>
        </w:rPr>
        <w:t>59.75万元，</w:t>
      </w:r>
      <w:r>
        <w:rPr>
          <w:rFonts w:hint="eastAsia" w:ascii="仿宋" w:hAnsi="仿宋" w:eastAsia="仿宋"/>
          <w:color w:val="auto"/>
          <w:sz w:val="32"/>
          <w:szCs w:val="32"/>
        </w:rPr>
        <w:t>公务接待费</w:t>
      </w:r>
      <w:r>
        <w:rPr>
          <w:rFonts w:hint="eastAsia" w:ascii="仿宋" w:hAnsi="仿宋" w:eastAsia="仿宋"/>
          <w:color w:val="auto"/>
          <w:sz w:val="32"/>
          <w:szCs w:val="32"/>
          <w:lang w:val="en-US" w:eastAsia="zh-CN"/>
        </w:rPr>
        <w:t>5.75</w:t>
      </w:r>
      <w:r>
        <w:rPr>
          <w:rFonts w:hint="eastAsia" w:ascii="仿宋" w:hAnsi="仿宋" w:eastAsia="仿宋"/>
          <w:color w:val="auto"/>
          <w:sz w:val="32"/>
          <w:szCs w:val="32"/>
        </w:rPr>
        <w:t>万元，</w:t>
      </w:r>
      <w:r>
        <w:rPr>
          <w:rFonts w:hint="eastAsia" w:ascii="仿宋" w:hAnsi="仿宋" w:eastAsia="仿宋"/>
          <w:color w:val="auto"/>
          <w:sz w:val="32"/>
          <w:szCs w:val="32"/>
          <w:lang w:eastAsia="zh-CN"/>
        </w:rPr>
        <w:t>维修费</w:t>
      </w:r>
      <w:r>
        <w:rPr>
          <w:rFonts w:hint="eastAsia" w:ascii="仿宋" w:hAnsi="仿宋" w:eastAsia="仿宋"/>
          <w:color w:val="auto"/>
          <w:sz w:val="32"/>
          <w:szCs w:val="32"/>
          <w:lang w:val="en-US" w:eastAsia="zh-CN"/>
        </w:rPr>
        <w:t>12.60</w:t>
      </w:r>
      <w:r>
        <w:rPr>
          <w:rFonts w:hint="eastAsia" w:ascii="仿宋" w:hAnsi="仿宋" w:eastAsia="仿宋"/>
          <w:color w:val="auto"/>
          <w:sz w:val="32"/>
          <w:szCs w:val="32"/>
        </w:rPr>
        <w:t>万元，公务用车</w:t>
      </w:r>
      <w:r>
        <w:rPr>
          <w:rFonts w:hint="eastAsia" w:ascii="仿宋" w:hAnsi="仿宋" w:eastAsia="仿宋"/>
          <w:color w:val="auto"/>
          <w:sz w:val="32"/>
          <w:szCs w:val="32"/>
          <w:lang w:val="en-US" w:eastAsia="zh-CN"/>
        </w:rPr>
        <w:t>6.26</w:t>
      </w:r>
      <w:r>
        <w:rPr>
          <w:rFonts w:hint="eastAsia" w:ascii="仿宋" w:hAnsi="仿宋" w:eastAsia="仿宋"/>
          <w:color w:val="auto"/>
          <w:sz w:val="32"/>
          <w:szCs w:val="32"/>
        </w:rPr>
        <w:t>万元，其他交通费用22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9</w:t>
      </w:r>
      <w:r>
        <w:rPr>
          <w:rFonts w:hint="eastAsia" w:ascii="仿宋" w:hAnsi="仿宋" w:eastAsia="仿宋"/>
          <w:color w:val="auto"/>
          <w:sz w:val="32"/>
          <w:szCs w:val="32"/>
          <w:lang w:val="en-US" w:eastAsia="zh-CN"/>
        </w:rPr>
        <w:t>6万元，</w:t>
      </w:r>
      <w:r>
        <w:rPr>
          <w:rFonts w:hint="eastAsia" w:ascii="仿宋" w:hAnsi="仿宋" w:eastAsia="仿宋"/>
          <w:color w:val="auto"/>
          <w:sz w:val="32"/>
          <w:szCs w:val="32"/>
        </w:rPr>
        <w:t>劳务费</w:t>
      </w:r>
      <w:r>
        <w:rPr>
          <w:rFonts w:hint="eastAsia" w:ascii="仿宋" w:hAnsi="仿宋" w:eastAsia="仿宋"/>
          <w:color w:val="auto"/>
          <w:sz w:val="32"/>
          <w:szCs w:val="32"/>
          <w:lang w:val="en-US" w:eastAsia="zh-CN"/>
        </w:rPr>
        <w:t>42.1</w:t>
      </w:r>
      <w:r>
        <w:rPr>
          <w:rFonts w:hint="eastAsia" w:ascii="仿宋" w:hAnsi="仿宋" w:eastAsia="仿宋"/>
          <w:color w:val="auto"/>
          <w:sz w:val="32"/>
          <w:szCs w:val="32"/>
        </w:rPr>
        <w:t>万元，其他支出</w:t>
      </w:r>
      <w:r>
        <w:rPr>
          <w:rFonts w:hint="eastAsia" w:ascii="仿宋" w:hAnsi="仿宋" w:eastAsia="仿宋"/>
          <w:color w:val="auto"/>
          <w:sz w:val="32"/>
          <w:szCs w:val="32"/>
          <w:lang w:val="en-US" w:eastAsia="zh-CN"/>
        </w:rPr>
        <w:t>866.49</w:t>
      </w:r>
      <w:r>
        <w:rPr>
          <w:rFonts w:hint="eastAsia" w:ascii="仿宋" w:hAnsi="仿宋" w:eastAsia="仿宋"/>
          <w:color w:val="auto"/>
          <w:sz w:val="32"/>
          <w:szCs w:val="32"/>
        </w:rPr>
        <w:t>万元。</w:t>
      </w:r>
    </w:p>
    <w:p w14:paraId="2CECB0F7">
      <w:pPr>
        <w:spacing w:line="580" w:lineRule="exact"/>
        <w:ind w:firstLine="640" w:firstLineChars="200"/>
        <w:rPr>
          <w:rFonts w:hint="eastAsia" w:ascii="仿宋" w:hAnsi="仿宋" w:eastAsia="仿宋"/>
          <w:b/>
          <w:sz w:val="32"/>
          <w:szCs w:val="32"/>
        </w:rPr>
      </w:pPr>
      <w:r>
        <w:rPr>
          <w:rFonts w:hint="eastAsia" w:ascii="仿宋" w:hAnsi="仿宋" w:eastAsia="仿宋"/>
          <w:b/>
          <w:sz w:val="32"/>
          <w:szCs w:val="32"/>
        </w:rPr>
        <w:t>（二）项目支出情况。</w:t>
      </w:r>
    </w:p>
    <w:p w14:paraId="7F60081D">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项目支出是在基本支出之外为完成其特定的行政工作任务而发生的支出，主要用于业务工作专项、专项调研和课题研究、业务培训</w:t>
      </w:r>
      <w:r>
        <w:rPr>
          <w:rFonts w:hint="eastAsia" w:ascii="仿宋" w:hAnsi="仿宋" w:eastAsia="仿宋"/>
          <w:sz w:val="32"/>
          <w:szCs w:val="32"/>
          <w:lang w:eastAsia="zh-CN"/>
        </w:rPr>
        <w:t>、产业提升、农业基础设施建设</w:t>
      </w:r>
      <w:r>
        <w:rPr>
          <w:rFonts w:hint="eastAsia" w:ascii="仿宋" w:hAnsi="仿宋" w:eastAsia="仿宋"/>
          <w:sz w:val="32"/>
          <w:szCs w:val="32"/>
        </w:rPr>
        <w:t>等专项工作。</w:t>
      </w:r>
    </w:p>
    <w:p w14:paraId="63D262E7">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年决算的专项项目支出为</w:t>
      </w:r>
      <w:r>
        <w:rPr>
          <w:rFonts w:hint="eastAsia" w:ascii="仿宋" w:hAnsi="仿宋" w:eastAsia="仿宋"/>
          <w:sz w:val="32"/>
          <w:szCs w:val="32"/>
          <w:lang w:val="en-US" w:eastAsia="zh-CN"/>
        </w:rPr>
        <w:t>23226.5369</w:t>
      </w:r>
      <w:r>
        <w:rPr>
          <w:rFonts w:hint="eastAsia" w:ascii="仿宋" w:hAnsi="仿宋" w:eastAsia="仿宋"/>
          <w:sz w:val="32"/>
          <w:szCs w:val="32"/>
        </w:rPr>
        <w:t>万元，其中：商品和服务支出</w:t>
      </w:r>
      <w:r>
        <w:rPr>
          <w:rFonts w:hint="eastAsia" w:ascii="仿宋" w:hAnsi="仿宋" w:eastAsia="仿宋"/>
          <w:sz w:val="32"/>
          <w:szCs w:val="32"/>
          <w:lang w:val="en-US" w:eastAsia="zh-CN"/>
        </w:rPr>
        <w:t>0</w:t>
      </w:r>
      <w:r>
        <w:rPr>
          <w:rFonts w:hint="eastAsia" w:ascii="仿宋" w:hAnsi="仿宋" w:eastAsia="仿宋"/>
          <w:sz w:val="32"/>
          <w:szCs w:val="32"/>
        </w:rPr>
        <w:t>万元，对个人和家庭的补助</w:t>
      </w:r>
      <w:r>
        <w:rPr>
          <w:rFonts w:hint="eastAsia" w:ascii="仿宋" w:hAnsi="仿宋" w:eastAsia="仿宋"/>
          <w:sz w:val="32"/>
          <w:szCs w:val="32"/>
          <w:lang w:val="en-US" w:eastAsia="zh-CN"/>
        </w:rPr>
        <w:t>716.7865</w:t>
      </w:r>
      <w:r>
        <w:rPr>
          <w:rFonts w:hint="eastAsia" w:ascii="仿宋" w:hAnsi="仿宋" w:eastAsia="仿宋"/>
          <w:sz w:val="32"/>
          <w:szCs w:val="32"/>
        </w:rPr>
        <w:t>万元、基本建设性支出</w:t>
      </w:r>
      <w:r>
        <w:rPr>
          <w:rFonts w:hint="eastAsia" w:ascii="仿宋" w:hAnsi="仿宋" w:eastAsia="仿宋"/>
          <w:sz w:val="32"/>
          <w:szCs w:val="32"/>
          <w:lang w:val="en-US" w:eastAsia="zh-CN"/>
        </w:rPr>
        <w:t>22509.7503</w:t>
      </w:r>
      <w:r>
        <w:rPr>
          <w:rFonts w:hint="eastAsia" w:ascii="仿宋" w:hAnsi="仿宋" w:eastAsia="仿宋"/>
          <w:sz w:val="32"/>
          <w:szCs w:val="32"/>
        </w:rPr>
        <w:t>万元，对企业补助</w:t>
      </w:r>
      <w:r>
        <w:rPr>
          <w:rFonts w:hint="eastAsia" w:ascii="仿宋" w:hAnsi="仿宋" w:eastAsia="仿宋"/>
          <w:sz w:val="32"/>
          <w:szCs w:val="32"/>
          <w:lang w:val="en-US" w:eastAsia="zh-CN"/>
        </w:rPr>
        <w:t>0</w:t>
      </w:r>
      <w:r>
        <w:rPr>
          <w:rFonts w:hint="eastAsia" w:ascii="仿宋" w:hAnsi="仿宋" w:eastAsia="仿宋"/>
          <w:sz w:val="32"/>
          <w:szCs w:val="32"/>
        </w:rPr>
        <w:t>万元。</w:t>
      </w:r>
    </w:p>
    <w:p w14:paraId="101AEDC0">
      <w:pPr>
        <w:spacing w:line="580" w:lineRule="exact"/>
        <w:ind w:firstLine="640" w:firstLineChars="200"/>
        <w:rPr>
          <w:rFonts w:hint="eastAsia" w:ascii="仿宋" w:hAnsi="仿宋" w:eastAsia="仿宋"/>
          <w:b/>
          <w:sz w:val="32"/>
          <w:szCs w:val="32"/>
        </w:rPr>
      </w:pPr>
      <w:r>
        <w:rPr>
          <w:rFonts w:hint="eastAsia" w:ascii="仿宋" w:hAnsi="仿宋" w:eastAsia="仿宋"/>
          <w:b/>
          <w:sz w:val="32"/>
          <w:szCs w:val="32"/>
        </w:rPr>
        <w:t>（三）“三公”经费情况。</w:t>
      </w:r>
    </w:p>
    <w:p w14:paraId="5AB50AC2">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全年“三公”经费</w:t>
      </w:r>
      <w:r>
        <w:rPr>
          <w:rFonts w:hint="eastAsia" w:ascii="仿宋" w:hAnsi="仿宋" w:eastAsia="仿宋"/>
          <w:sz w:val="32"/>
          <w:szCs w:val="32"/>
          <w:lang w:val="en-US" w:eastAsia="zh-CN"/>
        </w:rPr>
        <w:t>12.01</w:t>
      </w:r>
      <w:r>
        <w:rPr>
          <w:rFonts w:hint="eastAsia" w:ascii="仿宋" w:hAnsi="仿宋" w:eastAsia="仿宋"/>
          <w:sz w:val="32"/>
          <w:szCs w:val="32"/>
        </w:rPr>
        <w:t>万元，其中公务接待费</w:t>
      </w:r>
      <w:r>
        <w:rPr>
          <w:rFonts w:ascii="仿宋" w:hAnsi="仿宋" w:eastAsia="仿宋"/>
          <w:sz w:val="32"/>
          <w:szCs w:val="32"/>
        </w:rPr>
        <w:t>5.</w:t>
      </w:r>
      <w:r>
        <w:rPr>
          <w:rFonts w:hint="eastAsia" w:ascii="仿宋" w:hAnsi="仿宋" w:eastAsia="仿宋"/>
          <w:sz w:val="32"/>
          <w:szCs w:val="32"/>
          <w:lang w:val="en-US" w:eastAsia="zh-CN"/>
        </w:rPr>
        <w:t>75</w:t>
      </w:r>
      <w:r>
        <w:rPr>
          <w:rFonts w:hint="eastAsia" w:ascii="仿宋" w:hAnsi="仿宋" w:eastAsia="仿宋"/>
          <w:sz w:val="32"/>
          <w:szCs w:val="32"/>
        </w:rPr>
        <w:t>万元,公务用车运行费6.</w:t>
      </w:r>
      <w:r>
        <w:rPr>
          <w:rFonts w:hint="eastAsia" w:ascii="仿宋" w:hAnsi="仿宋" w:eastAsia="仿宋"/>
          <w:sz w:val="32"/>
          <w:szCs w:val="32"/>
          <w:lang w:val="en-US" w:eastAsia="zh-CN"/>
        </w:rPr>
        <w:t>26</w:t>
      </w:r>
      <w:r>
        <w:rPr>
          <w:rFonts w:hint="eastAsia" w:ascii="仿宋" w:hAnsi="仿宋" w:eastAsia="仿宋"/>
          <w:sz w:val="32"/>
          <w:szCs w:val="32"/>
        </w:rPr>
        <w:t>万元。较20</w:t>
      </w:r>
      <w:r>
        <w:rPr>
          <w:rFonts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lang w:val="en-US" w:eastAsia="zh-CN"/>
        </w:rPr>
        <w:t>1</w:t>
      </w:r>
      <w:r>
        <w:rPr>
          <w:rFonts w:hint="eastAsia" w:ascii="仿宋" w:hAnsi="仿宋" w:eastAsia="仿宋"/>
          <w:sz w:val="32"/>
          <w:szCs w:val="32"/>
        </w:rPr>
        <w:t>万元总额减少</w:t>
      </w:r>
      <w:r>
        <w:rPr>
          <w:rFonts w:ascii="仿宋" w:hAnsi="仿宋" w:eastAsia="仿宋"/>
          <w:sz w:val="32"/>
          <w:szCs w:val="32"/>
        </w:rPr>
        <w:t>0.</w:t>
      </w:r>
      <w:r>
        <w:rPr>
          <w:rFonts w:hint="eastAsia" w:ascii="仿宋" w:hAnsi="仿宋" w:eastAsia="仿宋"/>
          <w:sz w:val="32"/>
          <w:szCs w:val="32"/>
          <w:lang w:val="en-US" w:eastAsia="zh-CN"/>
        </w:rPr>
        <w:t>09</w:t>
      </w:r>
      <w:r>
        <w:rPr>
          <w:rFonts w:hint="eastAsia" w:ascii="仿宋" w:hAnsi="仿宋" w:eastAsia="仿宋"/>
          <w:sz w:val="32"/>
          <w:szCs w:val="32"/>
        </w:rPr>
        <w:t>万元；具体情况如下：</w:t>
      </w:r>
    </w:p>
    <w:p w14:paraId="7C73E420">
      <w:pPr>
        <w:pStyle w:val="10"/>
        <w:widowControl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（1）公务接待费。全年决算支出公务接待费5.</w:t>
      </w:r>
      <w:r>
        <w:rPr>
          <w:rFonts w:hint="eastAsia" w:ascii="仿宋" w:hAnsi="仿宋" w:eastAsia="仿宋"/>
          <w:sz w:val="32"/>
          <w:szCs w:val="32"/>
          <w:lang w:val="en-US" w:eastAsia="zh-CN"/>
        </w:rPr>
        <w:t>75</w:t>
      </w:r>
      <w:r>
        <w:rPr>
          <w:rFonts w:hint="eastAsia" w:ascii="仿宋" w:hAnsi="仿宋" w:eastAsia="仿宋"/>
          <w:sz w:val="32"/>
          <w:szCs w:val="32"/>
        </w:rPr>
        <w:t>万元，比上年度公务接待费</w:t>
      </w:r>
      <w:r>
        <w:rPr>
          <w:rFonts w:hint="eastAsia" w:ascii="仿宋" w:hAnsi="仿宋" w:eastAsia="仿宋"/>
          <w:sz w:val="32"/>
          <w:szCs w:val="32"/>
          <w:lang w:val="en-US" w:eastAsia="zh-CN"/>
        </w:rPr>
        <w:t>5.8</w:t>
      </w:r>
      <w:r>
        <w:rPr>
          <w:rFonts w:hint="eastAsia" w:ascii="仿宋" w:hAnsi="仿宋" w:eastAsia="仿宋"/>
          <w:sz w:val="32"/>
          <w:szCs w:val="32"/>
        </w:rPr>
        <w:t>万元减少了</w:t>
      </w:r>
      <w:r>
        <w:rPr>
          <w:rFonts w:ascii="仿宋" w:hAnsi="仿宋" w:eastAsia="仿宋"/>
          <w:sz w:val="32"/>
          <w:szCs w:val="32"/>
        </w:rPr>
        <w:t>0.0</w:t>
      </w:r>
      <w:r>
        <w:rPr>
          <w:rFonts w:hint="eastAsia" w:ascii="仿宋" w:hAnsi="仿宋" w:eastAsia="仿宋"/>
          <w:sz w:val="32"/>
          <w:szCs w:val="32"/>
          <w:lang w:val="en-US" w:eastAsia="zh-CN"/>
        </w:rPr>
        <w:t>5</w:t>
      </w:r>
      <w:r>
        <w:rPr>
          <w:rFonts w:hint="eastAsia" w:ascii="仿宋" w:hAnsi="仿宋" w:eastAsia="仿宋"/>
          <w:sz w:val="32"/>
          <w:szCs w:val="32"/>
        </w:rPr>
        <w:t>万元，降低了</w:t>
      </w:r>
      <w:r>
        <w:rPr>
          <w:rFonts w:ascii="仿宋" w:hAnsi="仿宋" w:eastAsia="仿宋"/>
          <w:sz w:val="32"/>
          <w:szCs w:val="32"/>
        </w:rPr>
        <w:t>0.</w:t>
      </w:r>
      <w:r>
        <w:rPr>
          <w:rFonts w:hint="eastAsia" w:ascii="仿宋" w:hAnsi="仿宋" w:eastAsia="仿宋"/>
          <w:sz w:val="32"/>
          <w:szCs w:val="32"/>
          <w:lang w:val="en-US" w:eastAsia="zh-CN"/>
        </w:rPr>
        <w:t>8</w:t>
      </w:r>
      <w:r>
        <w:rPr>
          <w:rFonts w:hint="eastAsia" w:ascii="仿宋" w:hAnsi="仿宋" w:eastAsia="仿宋"/>
          <w:sz w:val="32"/>
          <w:szCs w:val="32"/>
        </w:rPr>
        <w:t>%。基本和上年持平，</w:t>
      </w:r>
    </w:p>
    <w:p w14:paraId="2029581D">
      <w:pPr>
        <w:pStyle w:val="10"/>
        <w:widowControl w:val="0"/>
        <w:spacing w:before="0" w:beforeAutospacing="0" w:after="0" w:afterAutospacing="0" w:line="58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rPr>
        <w:t>（2）公务用车购置及运行费。全年公务用车购置及运行费为6.</w:t>
      </w:r>
      <w:r>
        <w:rPr>
          <w:rFonts w:hint="eastAsia" w:ascii="仿宋" w:hAnsi="仿宋" w:eastAsia="仿宋"/>
          <w:sz w:val="32"/>
          <w:szCs w:val="32"/>
          <w:lang w:val="en-US" w:eastAsia="zh-CN"/>
        </w:rPr>
        <w:t>26</w:t>
      </w:r>
      <w:r>
        <w:rPr>
          <w:rFonts w:hint="eastAsia" w:ascii="仿宋" w:hAnsi="仿宋" w:eastAsia="仿宋"/>
          <w:sz w:val="32"/>
          <w:szCs w:val="32"/>
        </w:rPr>
        <w:t>万元，</w:t>
      </w:r>
      <w:r>
        <w:rPr>
          <w:rFonts w:hint="eastAsia" w:ascii="仿宋" w:hAnsi="仿宋" w:eastAsia="仿宋"/>
          <w:sz w:val="32"/>
          <w:szCs w:val="32"/>
          <w:lang w:val="en-US" w:eastAsia="zh-CN"/>
        </w:rPr>
        <w:t>比</w:t>
      </w:r>
      <w:r>
        <w:rPr>
          <w:rFonts w:hint="eastAsia" w:ascii="仿宋" w:hAnsi="仿宋" w:eastAsia="仿宋"/>
          <w:sz w:val="32"/>
          <w:szCs w:val="32"/>
        </w:rPr>
        <w:t>上年度</w:t>
      </w:r>
      <w:r>
        <w:rPr>
          <w:rFonts w:ascii="仿宋" w:hAnsi="仿宋" w:eastAsia="仿宋"/>
          <w:sz w:val="32"/>
          <w:szCs w:val="32"/>
        </w:rPr>
        <w:t>6.3</w:t>
      </w:r>
      <w:r>
        <w:rPr>
          <w:rFonts w:hint="eastAsia" w:ascii="仿宋" w:hAnsi="仿宋" w:eastAsia="仿宋"/>
          <w:sz w:val="32"/>
          <w:szCs w:val="32"/>
        </w:rPr>
        <w:t>万元</w:t>
      </w:r>
      <w:r>
        <w:rPr>
          <w:rFonts w:hint="eastAsia" w:ascii="仿宋" w:hAnsi="仿宋" w:eastAsia="仿宋"/>
          <w:sz w:val="32"/>
          <w:szCs w:val="32"/>
          <w:lang w:val="en-US" w:eastAsia="zh-CN"/>
        </w:rPr>
        <w:t>减少0.04万元，基本持平</w:t>
      </w:r>
      <w:r>
        <w:rPr>
          <w:rFonts w:hint="eastAsia" w:ascii="仿宋" w:hAnsi="仿宋" w:eastAsia="仿宋"/>
          <w:sz w:val="32"/>
          <w:szCs w:val="32"/>
          <w:lang w:eastAsia="zh-CN"/>
        </w:rPr>
        <w:t>。</w:t>
      </w:r>
    </w:p>
    <w:p w14:paraId="28F0BEE5">
      <w:pPr>
        <w:pStyle w:val="10"/>
        <w:widowControl w:val="0"/>
        <w:spacing w:before="0" w:beforeAutospacing="0" w:after="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三、绩效评级工作实施情况</w:t>
      </w:r>
    </w:p>
    <w:p w14:paraId="350B735A">
      <w:pPr>
        <w:widowControl/>
        <w:spacing w:line="640" w:lineRule="exact"/>
        <w:ind w:firstLine="640" w:firstLineChars="200"/>
        <w:rPr>
          <w:rFonts w:hint="eastAsia" w:ascii="仿宋" w:hAnsi="仿宋" w:eastAsia="仿宋" w:cs="宋体"/>
          <w:color w:val="000000"/>
          <w:kern w:val="0"/>
          <w:sz w:val="32"/>
          <w:szCs w:val="32"/>
        </w:rPr>
      </w:pPr>
      <w:r>
        <w:rPr>
          <w:rFonts w:hint="eastAsia" w:ascii="仿宋" w:hAnsi="仿宋" w:eastAsia="仿宋"/>
          <w:kern w:val="0"/>
          <w:sz w:val="32"/>
          <w:szCs w:val="32"/>
        </w:rPr>
        <w:t>根据</w:t>
      </w:r>
      <w:r>
        <w:rPr>
          <w:rFonts w:hint="eastAsia" w:eastAsia="仿宋_GB2312"/>
          <w:sz w:val="32"/>
          <w:szCs w:val="32"/>
          <w:lang w:val="en-US" w:eastAsia="zh-CN"/>
        </w:rPr>
        <w:t>溆浦县财政局</w:t>
      </w:r>
      <w:r>
        <w:rPr>
          <w:rFonts w:hint="eastAsia" w:eastAsia="仿宋_GB2312"/>
          <w:sz w:val="32"/>
          <w:szCs w:val="32"/>
          <w:lang w:eastAsia="zh-CN"/>
        </w:rPr>
        <w:t>《</w:t>
      </w:r>
      <w:r>
        <w:rPr>
          <w:rFonts w:hint="eastAsia" w:ascii="仿宋" w:hAnsi="仿宋" w:eastAsia="仿宋" w:cs="仿宋"/>
          <w:color w:val="000000"/>
          <w:kern w:val="0"/>
          <w:sz w:val="32"/>
          <w:szCs w:val="32"/>
        </w:rPr>
        <w:t>关于开展202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年度部门整体支出绩效评价工作的通知</w:t>
      </w:r>
      <w:r>
        <w:rPr>
          <w:rFonts w:hint="eastAsia" w:ascii="仿宋" w:hAnsi="仿宋" w:eastAsia="仿宋" w:cs="仿宋"/>
          <w:color w:val="000000"/>
          <w:kern w:val="0"/>
          <w:sz w:val="32"/>
          <w:szCs w:val="32"/>
          <w:lang w:eastAsia="zh-CN"/>
        </w:rPr>
        <w:t>》</w:t>
      </w:r>
      <w:r>
        <w:rPr>
          <w:rFonts w:hint="eastAsia" w:ascii="仿宋_GB2312" w:eastAsia="仿宋_GB2312"/>
          <w:sz w:val="32"/>
          <w:szCs w:val="32"/>
          <w:lang w:eastAsia="zh-CN"/>
        </w:rPr>
        <w:t>（</w:t>
      </w:r>
      <w:r>
        <w:rPr>
          <w:rFonts w:hint="eastAsia" w:ascii="仿宋_GB2312" w:eastAsia="仿宋_GB2312"/>
          <w:sz w:val="32"/>
          <w:szCs w:val="32"/>
        </w:rPr>
        <w:t>溆财绩</w:t>
      </w:r>
      <w:r>
        <w:rPr>
          <w:rFonts w:hint="eastAsia" w:ascii="仿宋_GB2312" w:eastAsia="仿宋_GB2312"/>
          <w:sz w:val="32"/>
          <w:szCs w:val="32"/>
          <w:lang w:eastAsia="zh-CN"/>
        </w:rPr>
        <w:t>函</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 w:hAnsi="仿宋" w:eastAsia="仿宋"/>
          <w:sz w:val="32"/>
          <w:szCs w:val="32"/>
        </w:rPr>
        <w:t>文件规定</w:t>
      </w:r>
      <w:r>
        <w:rPr>
          <w:rFonts w:hint="eastAsia" w:ascii="仿宋" w:hAnsi="仿宋" w:eastAsia="仿宋"/>
          <w:kern w:val="0"/>
          <w:sz w:val="32"/>
          <w:szCs w:val="32"/>
        </w:rPr>
        <w:t>，我局成立了绩效评价工作领导小组，负责绩效评价工作的组织领导和具体实施。评价小组通过检查基本支出、项目支出有关账目，收集整理支出相关资料，对单位的预算执行情况、预算管理、职责履行、履职效益、基本支出、项目支出、机构编制和厉行节约保障措施等方面的执行情况进行了分析自评，形成评价结论。</w:t>
      </w:r>
    </w:p>
    <w:p w14:paraId="6861163A">
      <w:pPr>
        <w:pStyle w:val="10"/>
        <w:widowControl w:val="0"/>
        <w:spacing w:before="0" w:beforeAutospacing="0" w:after="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四、资产管理情况</w:t>
      </w:r>
    </w:p>
    <w:p w14:paraId="2C51691D">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1、管理制度完善性，我局根据上级文件精神和单位实际情况，制定了固定资产管理制度和资金管理制度。</w:t>
      </w:r>
    </w:p>
    <w:p w14:paraId="774EE727">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2、资产管理安全性，我局在日常工作中，严格按照规章制度执行资产管理制度，保证资产完整，使用合规。</w:t>
      </w:r>
    </w:p>
    <w:p w14:paraId="558E3D2A">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3、固定资产利用率，我局固定资产</w:t>
      </w:r>
      <w:r>
        <w:rPr>
          <w:rFonts w:hint="eastAsia" w:ascii="仿宋" w:hAnsi="仿宋" w:eastAsia="仿宋"/>
          <w:sz w:val="32"/>
          <w:szCs w:val="32"/>
          <w:lang w:val="en-US" w:eastAsia="zh-CN"/>
        </w:rPr>
        <w:t>账面原值</w:t>
      </w:r>
      <w:r>
        <w:rPr>
          <w:rFonts w:hint="eastAsia" w:ascii="仿宋" w:hAnsi="仿宋" w:eastAsia="仿宋"/>
          <w:sz w:val="32"/>
          <w:szCs w:val="32"/>
        </w:rPr>
        <w:t>总额</w:t>
      </w:r>
      <w:r>
        <w:rPr>
          <w:rFonts w:hint="eastAsia" w:ascii="仿宋" w:hAnsi="仿宋" w:eastAsia="仿宋"/>
          <w:sz w:val="32"/>
          <w:szCs w:val="32"/>
          <w:lang w:val="en-US" w:eastAsia="zh-CN"/>
        </w:rPr>
        <w:t>1532.46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净值为932.46万元</w:t>
      </w:r>
      <w:r>
        <w:rPr>
          <w:rFonts w:hint="eastAsia" w:ascii="仿宋" w:hAnsi="仿宋" w:eastAsia="仿宋"/>
          <w:sz w:val="32"/>
          <w:szCs w:val="32"/>
        </w:rPr>
        <w:t>，实际在用固定资产</w:t>
      </w:r>
      <w:r>
        <w:rPr>
          <w:rFonts w:hint="eastAsia" w:ascii="仿宋" w:hAnsi="仿宋" w:eastAsia="仿宋"/>
          <w:sz w:val="32"/>
          <w:szCs w:val="32"/>
          <w:lang w:val="en-US" w:eastAsia="zh-CN"/>
        </w:rPr>
        <w:t>原值</w:t>
      </w:r>
      <w:r>
        <w:rPr>
          <w:rFonts w:hint="eastAsia" w:ascii="仿宋" w:hAnsi="仿宋" w:eastAsia="仿宋"/>
          <w:sz w:val="32"/>
          <w:szCs w:val="32"/>
        </w:rPr>
        <w:t>总额</w:t>
      </w:r>
      <w:r>
        <w:rPr>
          <w:rFonts w:ascii="仿宋" w:hAnsi="仿宋" w:eastAsia="仿宋"/>
          <w:sz w:val="32"/>
          <w:szCs w:val="32"/>
        </w:rPr>
        <w:t>1532.46</w:t>
      </w:r>
      <w:r>
        <w:rPr>
          <w:rFonts w:hint="eastAsia" w:ascii="仿宋" w:hAnsi="仿宋" w:eastAsia="仿宋"/>
          <w:sz w:val="32"/>
          <w:szCs w:val="32"/>
        </w:rPr>
        <w:t>元，利用率100%。</w:t>
      </w:r>
    </w:p>
    <w:p w14:paraId="594BC7A2">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五、部门整体支出绩效情况</w:t>
      </w:r>
    </w:p>
    <w:p w14:paraId="2997D0C8">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年，我局根据年初工作计划及重点推进农业项目工作，结合我县三农工作环境，认真履行职责，较好地完成了年初确定的各项工作任务，根据《部门整体支出绩效评价指标》评分，得分</w:t>
      </w:r>
      <w:r>
        <w:rPr>
          <w:rFonts w:hint="eastAsia" w:ascii="仿宋" w:hAnsi="仿宋" w:eastAsia="仿宋"/>
          <w:sz w:val="32"/>
          <w:szCs w:val="32"/>
          <w:lang w:val="en-US" w:eastAsia="zh-CN"/>
        </w:rPr>
        <w:t>90</w:t>
      </w:r>
      <w:r>
        <w:rPr>
          <w:rFonts w:hint="eastAsia" w:ascii="仿宋" w:hAnsi="仿宋" w:eastAsia="仿宋"/>
          <w:sz w:val="32"/>
          <w:szCs w:val="32"/>
        </w:rPr>
        <w:t>分（详见附表2），财政支出绩效为“优”。主要绩效如下：</w:t>
      </w:r>
    </w:p>
    <w:p w14:paraId="6AF5BD63">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b/>
          <w:sz w:val="32"/>
          <w:szCs w:val="32"/>
        </w:rPr>
        <w:t>（一）执行预算控制，厉行节约，实现预算收支平衡。</w:t>
      </w:r>
      <w:r>
        <w:rPr>
          <w:rFonts w:hint="eastAsia" w:ascii="仿宋" w:hAnsi="仿宋" w:eastAsia="仿宋"/>
          <w:sz w:val="32"/>
          <w:szCs w:val="32"/>
        </w:rPr>
        <w:t>坚持财务收支两条线的科学化管理方法，所有收入全部纳入部门预算，单位财务统一核算。所有支出遵循先有预算、后有支出的原则，有效杜绝了超预算或无预算安排支出。从经济性分析来看，202</w:t>
      </w:r>
      <w:r>
        <w:rPr>
          <w:rFonts w:hint="eastAsia" w:ascii="仿宋" w:hAnsi="仿宋" w:eastAsia="仿宋"/>
          <w:sz w:val="32"/>
          <w:szCs w:val="32"/>
          <w:lang w:val="en-US" w:eastAsia="zh-CN"/>
        </w:rPr>
        <w:t>3</w:t>
      </w:r>
      <w:r>
        <w:rPr>
          <w:rFonts w:hint="eastAsia" w:ascii="仿宋" w:hAnsi="仿宋" w:eastAsia="仿宋"/>
          <w:sz w:val="32"/>
          <w:szCs w:val="32"/>
        </w:rPr>
        <w:t>年基本支出</w:t>
      </w:r>
      <w:r>
        <w:rPr>
          <w:rFonts w:hint="eastAsia" w:ascii="仿宋" w:hAnsi="仿宋" w:eastAsia="仿宋"/>
          <w:sz w:val="32"/>
          <w:szCs w:val="32"/>
          <w:lang w:val="en-US" w:eastAsia="zh-CN"/>
        </w:rPr>
        <w:t>6318.7535</w:t>
      </w:r>
      <w:r>
        <w:rPr>
          <w:rFonts w:hint="eastAsia" w:ascii="仿宋" w:hAnsi="仿宋" w:eastAsia="仿宋"/>
          <w:sz w:val="32"/>
          <w:szCs w:val="32"/>
        </w:rPr>
        <w:t>万元，相对于20</w:t>
      </w:r>
      <w:r>
        <w:rPr>
          <w:rFonts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年支出</w:t>
      </w:r>
      <w:r>
        <w:rPr>
          <w:rFonts w:hint="eastAsia" w:ascii="仿宋" w:hAnsi="仿宋" w:eastAsia="仿宋"/>
          <w:sz w:val="32"/>
          <w:szCs w:val="32"/>
          <w:lang w:val="en-US" w:eastAsia="zh-CN"/>
        </w:rPr>
        <w:t>4682.47</w:t>
      </w:r>
      <w:r>
        <w:rPr>
          <w:rFonts w:hint="eastAsia" w:ascii="仿宋" w:hAnsi="仿宋" w:eastAsia="仿宋"/>
          <w:sz w:val="32"/>
          <w:szCs w:val="32"/>
        </w:rPr>
        <w:t>万元，202</w:t>
      </w:r>
      <w:r>
        <w:rPr>
          <w:rFonts w:hint="eastAsia" w:ascii="仿宋" w:hAnsi="仿宋" w:eastAsia="仿宋"/>
          <w:sz w:val="32"/>
          <w:szCs w:val="32"/>
          <w:lang w:val="en-US" w:eastAsia="zh-CN"/>
        </w:rPr>
        <w:t>3</w:t>
      </w:r>
      <w:r>
        <w:rPr>
          <w:rFonts w:hint="eastAsia" w:ascii="仿宋" w:hAnsi="仿宋" w:eastAsia="仿宋"/>
          <w:sz w:val="32"/>
          <w:szCs w:val="32"/>
        </w:rPr>
        <w:t>年增加支出</w:t>
      </w:r>
      <w:r>
        <w:rPr>
          <w:rFonts w:hint="eastAsia" w:ascii="仿宋" w:hAnsi="仿宋" w:eastAsia="仿宋"/>
          <w:sz w:val="32"/>
          <w:szCs w:val="32"/>
          <w:lang w:val="en-US" w:eastAsia="zh-CN"/>
        </w:rPr>
        <w:t>1636.28</w:t>
      </w:r>
      <w:r>
        <w:rPr>
          <w:rFonts w:hint="eastAsia" w:ascii="仿宋" w:hAnsi="仿宋" w:eastAsia="仿宋"/>
          <w:sz w:val="32"/>
          <w:szCs w:val="32"/>
        </w:rPr>
        <w:t>万元，主要</w:t>
      </w:r>
      <w:r>
        <w:rPr>
          <w:rFonts w:hint="eastAsia" w:ascii="仿宋" w:hAnsi="仿宋" w:eastAsia="仿宋"/>
          <w:sz w:val="32"/>
          <w:szCs w:val="32"/>
          <w:lang w:eastAsia="zh-CN"/>
        </w:rPr>
        <w:t>是其他目标价格补贴1763</w:t>
      </w:r>
      <w:r>
        <w:rPr>
          <w:rFonts w:hint="eastAsia" w:ascii="仿宋" w:hAnsi="仿宋" w:eastAsia="仿宋"/>
          <w:sz w:val="32"/>
          <w:szCs w:val="32"/>
          <w:lang w:val="en-US" w:eastAsia="zh-CN"/>
        </w:rPr>
        <w:t>.</w:t>
      </w:r>
      <w:r>
        <w:rPr>
          <w:rFonts w:hint="eastAsia" w:ascii="仿宋" w:hAnsi="仿宋" w:eastAsia="仿宋"/>
          <w:sz w:val="32"/>
          <w:szCs w:val="32"/>
          <w:lang w:eastAsia="zh-CN"/>
        </w:rPr>
        <w:t>73</w:t>
      </w:r>
      <w:r>
        <w:rPr>
          <w:rFonts w:hint="eastAsia" w:ascii="仿宋" w:hAnsi="仿宋" w:eastAsia="仿宋"/>
          <w:sz w:val="32"/>
          <w:szCs w:val="32"/>
          <w:lang w:val="en-US" w:eastAsia="zh-CN"/>
        </w:rPr>
        <w:t>万元，</w:t>
      </w:r>
      <w:r>
        <w:rPr>
          <w:rFonts w:hint="eastAsia" w:ascii="仿宋" w:hAnsi="仿宋" w:eastAsia="仿宋"/>
          <w:sz w:val="32"/>
          <w:szCs w:val="32"/>
          <w:lang w:eastAsia="zh-CN"/>
        </w:rPr>
        <w:t>其他粮油物资事务支出1279</w:t>
      </w:r>
      <w:r>
        <w:rPr>
          <w:rFonts w:hint="eastAsia" w:ascii="仿宋" w:hAnsi="仿宋" w:eastAsia="仿宋"/>
          <w:sz w:val="32"/>
          <w:szCs w:val="32"/>
          <w:lang w:val="en-US" w:eastAsia="zh-CN"/>
        </w:rPr>
        <w:t>.</w:t>
      </w:r>
      <w:r>
        <w:rPr>
          <w:rFonts w:hint="eastAsia" w:ascii="仿宋" w:hAnsi="仿宋" w:eastAsia="仿宋"/>
          <w:sz w:val="32"/>
          <w:szCs w:val="32"/>
          <w:lang w:eastAsia="zh-CN"/>
        </w:rPr>
        <w:t>52</w:t>
      </w:r>
      <w:r>
        <w:rPr>
          <w:rFonts w:hint="eastAsia" w:ascii="仿宋" w:hAnsi="仿宋" w:eastAsia="仿宋"/>
          <w:sz w:val="32"/>
          <w:szCs w:val="32"/>
          <w:lang w:val="en-US" w:eastAsia="zh-CN"/>
        </w:rPr>
        <w:t>万元</w:t>
      </w:r>
      <w:r>
        <w:rPr>
          <w:rFonts w:hint="eastAsia" w:ascii="仿宋" w:hAnsi="仿宋" w:eastAsia="仿宋"/>
          <w:sz w:val="32"/>
          <w:szCs w:val="32"/>
          <w:lang w:eastAsia="zh-CN"/>
        </w:rPr>
        <w:t>，增加的支出来自于</w:t>
      </w:r>
      <w:r>
        <w:rPr>
          <w:rFonts w:hint="eastAsia" w:ascii="仿宋" w:hAnsi="仿宋" w:eastAsia="仿宋"/>
          <w:sz w:val="32"/>
          <w:szCs w:val="32"/>
          <w:lang w:val="en-US" w:eastAsia="zh-CN"/>
        </w:rPr>
        <w:t>职能事务性支出</w:t>
      </w:r>
      <w:r>
        <w:rPr>
          <w:rFonts w:hint="eastAsia" w:ascii="仿宋" w:hAnsi="仿宋" w:eastAsia="仿宋"/>
          <w:sz w:val="32"/>
          <w:szCs w:val="32"/>
          <w:lang w:eastAsia="zh-CN"/>
        </w:rPr>
        <w:t>的</w:t>
      </w:r>
      <w:r>
        <w:rPr>
          <w:rFonts w:hint="eastAsia" w:ascii="仿宋" w:hAnsi="仿宋" w:eastAsia="仿宋"/>
          <w:sz w:val="32"/>
          <w:szCs w:val="32"/>
          <w:lang w:val="en-US" w:eastAsia="zh-CN"/>
        </w:rPr>
        <w:t>增加。</w:t>
      </w:r>
    </w:p>
    <w:p w14:paraId="78D6F948">
      <w:pPr>
        <w:spacing w:line="580" w:lineRule="exact"/>
        <w:ind w:firstLine="640" w:firstLineChars="200"/>
        <w:rPr>
          <w:rFonts w:hint="eastAsia" w:ascii="仿宋" w:hAnsi="仿宋" w:eastAsia="仿宋" w:cs="宋体"/>
          <w:b/>
          <w:kern w:val="0"/>
          <w:sz w:val="32"/>
          <w:szCs w:val="32"/>
        </w:rPr>
      </w:pPr>
      <w:r>
        <w:rPr>
          <w:rFonts w:hint="eastAsia" w:ascii="仿宋" w:hAnsi="仿宋" w:eastAsia="仿宋" w:cs="宋体"/>
          <w:b/>
          <w:kern w:val="0"/>
          <w:sz w:val="32"/>
          <w:szCs w:val="32"/>
        </w:rPr>
        <w:t>（二）履职尽责，完成全年工作任务。</w:t>
      </w:r>
    </w:p>
    <w:p w14:paraId="7F64FE9D">
      <w:pPr>
        <w:spacing w:line="610" w:lineRule="exact"/>
        <w:ind w:firstLine="627" w:firstLineChars="196"/>
        <w:rPr>
          <w:rFonts w:ascii="仿宋" w:hAnsi="仿宋" w:eastAsia="仿宋" w:cs="仿宋"/>
          <w:sz w:val="32"/>
          <w:szCs w:val="32"/>
        </w:rPr>
      </w:pPr>
      <w:r>
        <w:rPr>
          <w:rFonts w:hint="eastAsia" w:ascii="仿宋" w:hAnsi="仿宋" w:eastAsia="仿宋" w:cs="仿宋"/>
          <w:sz w:val="32"/>
          <w:szCs w:val="32"/>
        </w:rPr>
        <w:t>所做的主要工作</w:t>
      </w:r>
    </w:p>
    <w:p w14:paraId="180CE4BE">
      <w:pPr>
        <w:keepNext w:val="0"/>
        <w:keepLines w:val="0"/>
        <w:pageBreakBefore w:val="0"/>
        <w:widowControl w:val="0"/>
        <w:kinsoku/>
        <w:wordWrap/>
        <w:overflowPunct/>
        <w:topLinePunct w:val="0"/>
        <w:autoSpaceDE/>
        <w:autoSpaceDN/>
        <w:bidi w:val="0"/>
        <w:spacing w:line="540" w:lineRule="exact"/>
        <w:ind w:firstLine="627" w:firstLineChars="196"/>
        <w:textAlignment w:val="auto"/>
        <w:rPr>
          <w:rFonts w:hint="eastAsia" w:ascii="仿宋" w:hAnsi="仿宋" w:eastAsia="仿宋" w:cs="仿宋"/>
          <w:sz w:val="32"/>
          <w:szCs w:val="32"/>
        </w:rPr>
      </w:pPr>
      <w:r>
        <w:rPr>
          <w:rFonts w:hint="eastAsia" w:ascii="仿宋" w:hAnsi="仿宋" w:eastAsia="仿宋" w:cs="仿宋"/>
          <w:b/>
          <w:snapToGrid w:val="0"/>
          <w:color w:val="000000"/>
          <w:kern w:val="0"/>
          <w:sz w:val="32"/>
          <w:szCs w:val="32"/>
        </w:rPr>
        <w:t>1.全力保障</w:t>
      </w:r>
      <w:r>
        <w:rPr>
          <w:rFonts w:hint="eastAsia" w:ascii="仿宋" w:hAnsi="仿宋" w:eastAsia="仿宋" w:cs="仿宋"/>
          <w:b/>
          <w:bCs/>
          <w:color w:val="000000"/>
          <w:kern w:val="0"/>
          <w:sz w:val="32"/>
          <w:szCs w:val="32"/>
        </w:rPr>
        <w:t>粮食安全。</w:t>
      </w:r>
      <w:r>
        <w:rPr>
          <w:rFonts w:hint="eastAsia" w:ascii="仿宋" w:hAnsi="仿宋" w:eastAsia="仿宋" w:cs="仿宋"/>
          <w:sz w:val="32"/>
          <w:szCs w:val="32"/>
        </w:rPr>
        <w:t>坚决把粮食生产摆在“三农”工作首要位置, 扛牢粮食安全政治责任。今年的粮食生产任务目标是：粮食播面81万亩、总产35.9万吨，实际完成粮食播面81.</w:t>
      </w:r>
      <w:r>
        <w:rPr>
          <w:rFonts w:hint="eastAsia" w:ascii="仿宋" w:hAnsi="仿宋" w:eastAsia="仿宋" w:cs="仿宋"/>
          <w:sz w:val="32"/>
          <w:szCs w:val="32"/>
          <w:lang w:val="en-US" w:eastAsia="zh-CN"/>
        </w:rPr>
        <w:t>9</w:t>
      </w:r>
      <w:r>
        <w:rPr>
          <w:rFonts w:hint="eastAsia" w:ascii="仿宋" w:hAnsi="仿宋" w:eastAsia="仿宋" w:cs="仿宋"/>
          <w:sz w:val="32"/>
          <w:szCs w:val="32"/>
        </w:rPr>
        <w:t>4万亩、粮食产量37.</w:t>
      </w:r>
      <w:r>
        <w:rPr>
          <w:rFonts w:hint="eastAsia" w:ascii="仿宋" w:hAnsi="仿宋" w:eastAsia="仿宋" w:cs="仿宋"/>
          <w:sz w:val="32"/>
          <w:szCs w:val="32"/>
          <w:lang w:val="en-US" w:eastAsia="zh-CN"/>
        </w:rPr>
        <w:t>48</w:t>
      </w:r>
      <w:r>
        <w:rPr>
          <w:rFonts w:hint="eastAsia" w:ascii="仿宋" w:hAnsi="仿宋" w:eastAsia="仿宋" w:cs="仿宋"/>
          <w:sz w:val="32"/>
          <w:szCs w:val="32"/>
        </w:rPr>
        <w:t>万吨，超过任务量0.</w:t>
      </w:r>
      <w:r>
        <w:rPr>
          <w:rFonts w:hint="eastAsia" w:ascii="仿宋" w:hAnsi="仿宋" w:eastAsia="仿宋" w:cs="仿宋"/>
          <w:sz w:val="32"/>
          <w:szCs w:val="32"/>
          <w:lang w:val="en-US" w:eastAsia="zh-CN"/>
        </w:rPr>
        <w:t>9</w:t>
      </w:r>
      <w:r>
        <w:rPr>
          <w:rFonts w:hint="eastAsia" w:ascii="仿宋" w:hAnsi="仿宋" w:eastAsia="仿宋" w:cs="仿宋"/>
          <w:sz w:val="32"/>
          <w:szCs w:val="32"/>
        </w:rPr>
        <w:t>4万亩、1.</w:t>
      </w:r>
      <w:r>
        <w:rPr>
          <w:rFonts w:hint="eastAsia" w:ascii="仿宋" w:hAnsi="仿宋" w:eastAsia="仿宋" w:cs="仿宋"/>
          <w:sz w:val="32"/>
          <w:szCs w:val="32"/>
          <w:lang w:val="en-US" w:eastAsia="zh-CN"/>
        </w:rPr>
        <w:t>58</w:t>
      </w:r>
      <w:r>
        <w:rPr>
          <w:rFonts w:hint="eastAsia" w:ascii="仿宋" w:hAnsi="仿宋" w:eastAsia="仿宋" w:cs="仿宋"/>
          <w:sz w:val="32"/>
          <w:szCs w:val="32"/>
        </w:rPr>
        <w:t>万吨。</w:t>
      </w:r>
      <w:r>
        <w:rPr>
          <w:rFonts w:hint="eastAsia" w:ascii="仿宋" w:hAnsi="仿宋" w:eastAsia="仿宋" w:cs="仿宋"/>
          <w:sz w:val="32"/>
          <w:szCs w:val="32"/>
          <w:lang w:eastAsia="zh-CN"/>
        </w:rPr>
        <w:t>全年恢复</w:t>
      </w:r>
      <w:r>
        <w:rPr>
          <w:rFonts w:hint="eastAsia" w:ascii="仿宋" w:hAnsi="仿宋" w:eastAsia="仿宋" w:cs="仿宋"/>
          <w:sz w:val="32"/>
          <w:szCs w:val="32"/>
        </w:rPr>
        <w:t>双季稻面积</w:t>
      </w:r>
      <w:r>
        <w:rPr>
          <w:rFonts w:hint="eastAsia" w:ascii="仿宋" w:hAnsi="仿宋" w:eastAsia="仿宋" w:cs="仿宋"/>
          <w:sz w:val="32"/>
          <w:szCs w:val="32"/>
          <w:lang w:val="en-US" w:eastAsia="zh-CN"/>
        </w:rPr>
        <w:t>2000</w:t>
      </w:r>
      <w:r>
        <w:rPr>
          <w:rFonts w:hint="eastAsia" w:ascii="仿宋" w:hAnsi="仿宋" w:eastAsia="仿宋" w:cs="仿宋"/>
          <w:sz w:val="32"/>
          <w:szCs w:val="32"/>
        </w:rPr>
        <w:t>亩，再生稻面积</w:t>
      </w:r>
      <w:r>
        <w:rPr>
          <w:rFonts w:hint="eastAsia" w:ascii="仿宋" w:hAnsi="仿宋" w:eastAsia="仿宋" w:cs="仿宋"/>
          <w:sz w:val="32"/>
          <w:szCs w:val="32"/>
          <w:lang w:val="en-US" w:eastAsia="zh-CN"/>
        </w:rPr>
        <w:t>15000</w:t>
      </w:r>
      <w:r>
        <w:rPr>
          <w:rFonts w:hint="eastAsia" w:ascii="仿宋" w:hAnsi="仿宋" w:eastAsia="仿宋" w:cs="仿宋"/>
          <w:sz w:val="32"/>
          <w:szCs w:val="32"/>
        </w:rPr>
        <w:t>亩</w:t>
      </w:r>
      <w:r>
        <w:rPr>
          <w:rFonts w:hint="eastAsia" w:ascii="仿宋" w:hAnsi="仿宋" w:eastAsia="仿宋" w:cs="仿宋"/>
          <w:sz w:val="32"/>
          <w:szCs w:val="32"/>
          <w:lang w:eastAsia="zh-CN"/>
        </w:rPr>
        <w:t>，推广</w:t>
      </w:r>
      <w:r>
        <w:rPr>
          <w:rFonts w:hint="eastAsia" w:ascii="仿宋" w:hAnsi="仿宋" w:eastAsia="仿宋" w:cs="仿宋"/>
          <w:sz w:val="32"/>
          <w:szCs w:val="32"/>
        </w:rPr>
        <w:t>大豆玉米复合种植</w:t>
      </w:r>
      <w:r>
        <w:rPr>
          <w:rFonts w:hint="eastAsia" w:ascii="仿宋" w:hAnsi="仿宋" w:eastAsia="仿宋" w:cs="仿宋"/>
          <w:sz w:val="32"/>
          <w:szCs w:val="32"/>
          <w:lang w:eastAsia="zh-CN"/>
        </w:rPr>
        <w:t>面积达</w:t>
      </w:r>
      <w:r>
        <w:rPr>
          <w:rFonts w:hint="eastAsia" w:ascii="仿宋" w:hAnsi="仿宋" w:eastAsia="仿宋" w:cs="仿宋"/>
          <w:sz w:val="32"/>
          <w:szCs w:val="32"/>
          <w:lang w:val="en-US" w:eastAsia="zh-CN"/>
        </w:rPr>
        <w:t>1.87万亩。大力发展秋冬农业生产，计划油菜播种34.9万亩，实现扩面3.41万亩，目前完成油菜播种面积27.5万亩。</w:t>
      </w:r>
      <w:r>
        <w:rPr>
          <w:rFonts w:hint="eastAsia" w:ascii="仿宋" w:hAnsi="仿宋" w:eastAsia="仿宋" w:cs="仿宋"/>
          <w:sz w:val="32"/>
          <w:szCs w:val="32"/>
        </w:rPr>
        <w:t>全县农业机械总动力达84.62万千瓦，比上年增长1.1%，农业机械总台数14.9万台（套）。共完成机耕面积 79.6万亩，机插机播面积41万亩,机收面积 72.03万亩，水稻耕种收综合机械化率达83.5%，油菜耕种收综合机械化率达73.57%。</w:t>
      </w:r>
    </w:p>
    <w:p w14:paraId="787084D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 w:val="0"/>
          <w:bCs/>
          <w:snapToGrid w:val="0"/>
          <w:color w:val="000000"/>
          <w:kern w:val="0"/>
          <w:sz w:val="32"/>
          <w:szCs w:val="32"/>
        </w:rPr>
      </w:pPr>
      <w:r>
        <w:rPr>
          <w:rFonts w:hint="eastAsia" w:ascii="仿宋" w:hAnsi="仿宋" w:eastAsia="仿宋" w:cs="仿宋"/>
          <w:b/>
          <w:snapToGrid w:val="0"/>
          <w:color w:val="000000"/>
          <w:kern w:val="0"/>
          <w:sz w:val="32"/>
          <w:szCs w:val="32"/>
        </w:rPr>
        <w:t>2.防止基本农田“非粮化”。</w:t>
      </w:r>
      <w:r>
        <w:rPr>
          <w:rFonts w:hint="eastAsia" w:ascii="仿宋" w:hAnsi="仿宋" w:eastAsia="仿宋" w:cs="仿宋"/>
          <w:b w:val="0"/>
          <w:bCs/>
          <w:snapToGrid w:val="0"/>
          <w:color w:val="000000"/>
          <w:kern w:val="0"/>
          <w:sz w:val="32"/>
          <w:szCs w:val="32"/>
        </w:rPr>
        <w:t>严格规范永久基本农田农业生产经营活动,禁止新增违规占用永久基本农田从事林果业、花卉苗木生产以及挖塘养鱼、非法取土等破坏耕作层的行为,禁止闲置、荒芜永久基本农田。开展“非粮化”专项巡查，对基本农田“非粮化”情况入村、入组、入户现场核查，以行政村为单位登记造册，建立永久基本农田“非粮化”台账，对以往已改成林苗花卉、鱼塘等的永久基本农田，有序恢复粮食生产，不宜种水稻的，因地制宜种植旱杂粮。截止目前，基本农田和水稻生产功能区内无新增“非粮化”面积。</w:t>
      </w:r>
    </w:p>
    <w:p w14:paraId="65AF8F6B">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 w:val="0"/>
          <w:bCs/>
          <w:snapToGrid w:val="0"/>
          <w:color w:val="000000"/>
          <w:kern w:val="0"/>
          <w:sz w:val="32"/>
          <w:szCs w:val="32"/>
        </w:rPr>
      </w:pPr>
      <w:r>
        <w:rPr>
          <w:rFonts w:hint="eastAsia" w:ascii="仿宋" w:hAnsi="仿宋" w:eastAsia="仿宋" w:cs="仿宋"/>
          <w:b/>
          <w:bCs w:val="0"/>
          <w:snapToGrid w:val="0"/>
          <w:color w:val="000000"/>
          <w:kern w:val="0"/>
          <w:sz w:val="32"/>
          <w:szCs w:val="32"/>
        </w:rPr>
        <w:t>3.加快高标准农田建设。</w:t>
      </w:r>
      <w:r>
        <w:rPr>
          <w:rFonts w:hint="eastAsia" w:ascii="仿宋" w:hAnsi="仿宋" w:eastAsia="仿宋" w:cs="仿宋"/>
          <w:b w:val="0"/>
          <w:bCs/>
          <w:snapToGrid w:val="0"/>
          <w:color w:val="000000"/>
          <w:kern w:val="0"/>
          <w:sz w:val="32"/>
          <w:szCs w:val="32"/>
        </w:rPr>
        <w:t>完成2022年度高标准农田建设任务5.1</w:t>
      </w:r>
      <w:r>
        <w:rPr>
          <w:rFonts w:hint="eastAsia" w:ascii="仿宋" w:hAnsi="仿宋" w:eastAsia="仿宋" w:cs="仿宋"/>
          <w:b w:val="0"/>
          <w:bCs/>
          <w:snapToGrid w:val="0"/>
          <w:color w:val="000000"/>
          <w:kern w:val="0"/>
          <w:sz w:val="32"/>
          <w:szCs w:val="32"/>
          <w:lang w:val="en-US" w:eastAsia="zh-CN"/>
        </w:rPr>
        <w:t>2</w:t>
      </w:r>
      <w:r>
        <w:rPr>
          <w:rFonts w:hint="eastAsia" w:ascii="仿宋" w:hAnsi="仿宋" w:eastAsia="仿宋" w:cs="仿宋"/>
          <w:b w:val="0"/>
          <w:bCs/>
          <w:snapToGrid w:val="0"/>
          <w:color w:val="000000"/>
          <w:kern w:val="0"/>
          <w:sz w:val="32"/>
          <w:szCs w:val="32"/>
        </w:rPr>
        <w:t>万亩。2023年5.63万亩建设项目已全面开工，包括新增建设、改造提升、投融资创新。创新高标准农田建设社会投融资模式，建设面积共2万亩，社会资金投入5003.8万元，达到财政投入资金9449万元的53%。截止目前，高标准农田建设各项工作在全市排名靠前，正全力争取2023年省政府真抓实干督查激励。</w:t>
      </w:r>
    </w:p>
    <w:p w14:paraId="62FD9DB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 w:val="0"/>
          <w:bCs/>
          <w:snapToGrid w:val="0"/>
          <w:color w:val="000000"/>
          <w:kern w:val="0"/>
          <w:sz w:val="32"/>
          <w:szCs w:val="32"/>
        </w:rPr>
      </w:pPr>
      <w:r>
        <w:rPr>
          <w:rFonts w:hint="eastAsia" w:ascii="仿宋" w:hAnsi="仿宋" w:eastAsia="仿宋" w:cs="仿宋"/>
          <w:b/>
          <w:bCs w:val="0"/>
          <w:snapToGrid w:val="0"/>
          <w:color w:val="000000"/>
          <w:kern w:val="0"/>
          <w:sz w:val="32"/>
          <w:szCs w:val="32"/>
        </w:rPr>
        <w:t>4.推进杂交水稻制种。</w:t>
      </w:r>
      <w:r>
        <w:rPr>
          <w:rFonts w:hint="eastAsia" w:ascii="仿宋" w:hAnsi="仿宋" w:eastAsia="仿宋" w:cs="仿宋"/>
          <w:b w:val="0"/>
          <w:bCs/>
          <w:snapToGrid w:val="0"/>
          <w:color w:val="000000"/>
          <w:kern w:val="0"/>
          <w:sz w:val="32"/>
          <w:szCs w:val="32"/>
        </w:rPr>
        <w:t>2023年溆浦县杂交水稻制种完成杂交水稻制种3.0335万亩，其中三系15110亩，两系15190亩，亲本（不育系）繁殖35亩；种子产量587.22万公斤,平均亩产193.58公斤，产量、单产比202</w:t>
      </w:r>
      <w:r>
        <w:rPr>
          <w:rFonts w:hint="eastAsia" w:ascii="仿宋" w:hAnsi="仿宋" w:eastAsia="仿宋" w:cs="仿宋"/>
          <w:b w:val="0"/>
          <w:bCs/>
          <w:snapToGrid w:val="0"/>
          <w:color w:val="000000"/>
          <w:kern w:val="0"/>
          <w:sz w:val="32"/>
          <w:szCs w:val="32"/>
          <w:lang w:val="en-US" w:eastAsia="zh-CN"/>
        </w:rPr>
        <w:t>2</w:t>
      </w:r>
      <w:r>
        <w:rPr>
          <w:rFonts w:hint="eastAsia" w:ascii="仿宋" w:hAnsi="仿宋" w:eastAsia="仿宋" w:cs="仿宋"/>
          <w:b w:val="0"/>
          <w:bCs/>
          <w:snapToGrid w:val="0"/>
          <w:color w:val="000000"/>
          <w:kern w:val="0"/>
          <w:sz w:val="32"/>
          <w:szCs w:val="32"/>
        </w:rPr>
        <w:t>年分别提高5.4和9个百分点</w:t>
      </w:r>
      <w:r>
        <w:rPr>
          <w:rFonts w:hint="eastAsia" w:ascii="仿宋" w:hAnsi="仿宋" w:eastAsia="仿宋" w:cs="仿宋"/>
          <w:b w:val="0"/>
          <w:bCs/>
          <w:snapToGrid w:val="0"/>
          <w:color w:val="000000"/>
          <w:kern w:val="0"/>
          <w:sz w:val="32"/>
          <w:szCs w:val="32"/>
          <w:lang w:eastAsia="zh-CN"/>
        </w:rPr>
        <w:t>，</w:t>
      </w:r>
      <w:r>
        <w:rPr>
          <w:rFonts w:hint="eastAsia" w:ascii="仿宋" w:hAnsi="仿宋" w:eastAsia="仿宋" w:cs="仿宋"/>
          <w:b w:val="0"/>
          <w:bCs/>
          <w:snapToGrid w:val="0"/>
          <w:color w:val="000000"/>
          <w:kern w:val="0"/>
          <w:sz w:val="32"/>
          <w:szCs w:val="32"/>
        </w:rPr>
        <w:t>种子产值1.06亿元以上。在桥江镇、观音阁镇大力推广杂交水稻全程机械化制种各项关键技术，巩固“五化”基地建设。在水东镇已完成现代种业产业中心工程项目设计，中心建成后，由先正达集团中国负责运营</w:t>
      </w:r>
      <w:r>
        <w:rPr>
          <w:rFonts w:hint="eastAsia" w:ascii="仿宋" w:hAnsi="仿宋" w:eastAsia="仿宋" w:cs="仿宋"/>
          <w:b w:val="0"/>
          <w:bCs/>
          <w:snapToGrid w:val="0"/>
          <w:color w:val="000000"/>
          <w:kern w:val="0"/>
          <w:sz w:val="32"/>
          <w:szCs w:val="32"/>
          <w:lang w:eastAsia="zh-CN"/>
        </w:rPr>
        <w:t>，</w:t>
      </w:r>
      <w:r>
        <w:rPr>
          <w:rFonts w:hint="eastAsia" w:ascii="仿宋" w:hAnsi="仿宋" w:eastAsia="仿宋" w:cs="仿宋"/>
          <w:b w:val="0"/>
          <w:bCs/>
          <w:snapToGrid w:val="0"/>
          <w:color w:val="000000"/>
          <w:kern w:val="0"/>
          <w:sz w:val="32"/>
          <w:szCs w:val="32"/>
        </w:rPr>
        <w:t>进一步提高我县杂交水稻种子生产能力。</w:t>
      </w:r>
    </w:p>
    <w:p w14:paraId="7BB5B956">
      <w:pPr>
        <w:keepNext w:val="0"/>
        <w:keepLines w:val="0"/>
        <w:pageBreakBefore w:val="0"/>
        <w:widowControl w:val="0"/>
        <w:kinsoku/>
        <w:wordWrap/>
        <w:overflowPunct/>
        <w:topLinePunct w:val="0"/>
        <w:autoSpaceDE/>
        <w:autoSpaceDN/>
        <w:bidi w:val="0"/>
        <w:spacing w:line="540" w:lineRule="exact"/>
        <w:ind w:firstLine="627" w:firstLineChars="196"/>
        <w:jc w:val="left"/>
        <w:textAlignment w:val="auto"/>
        <w:rPr>
          <w:rFonts w:hint="eastAsia" w:ascii="仿宋_GB2312" w:hAnsi="仿宋_GB2312" w:eastAsia="仿宋_GB2312"/>
          <w:sz w:val="32"/>
          <w:szCs w:val="32"/>
          <w:lang w:val="zh-CN" w:eastAsia="zh-CN"/>
        </w:rPr>
      </w:pPr>
      <w:r>
        <w:rPr>
          <w:rFonts w:hint="eastAsia" w:ascii="仿宋" w:hAnsi="仿宋" w:eastAsia="仿宋" w:cs="仿宋"/>
          <w:b/>
          <w:bCs w:val="0"/>
          <w:snapToGrid w:val="0"/>
          <w:color w:val="000000"/>
          <w:kern w:val="0"/>
          <w:sz w:val="32"/>
          <w:szCs w:val="32"/>
        </w:rPr>
        <w:t>5.全力发展特色产业。</w:t>
      </w:r>
      <w:r>
        <w:rPr>
          <w:rFonts w:hint="eastAsia" w:ascii="仿宋" w:hAnsi="仿宋" w:eastAsia="仿宋" w:cs="仿宋"/>
          <w:color w:val="000000"/>
          <w:kern w:val="2"/>
          <w:sz w:val="32"/>
          <w:szCs w:val="32"/>
          <w:lang w:val="en-US" w:eastAsia="zh-CN" w:bidi="ar-SA"/>
        </w:rPr>
        <w:t>大力发展水果、中药材、种业、油料和畜牧产业链，</w:t>
      </w:r>
      <w:r>
        <w:rPr>
          <w:rFonts w:hint="eastAsia" w:ascii="仿宋" w:hAnsi="仿宋" w:eastAsia="仿宋" w:cs="仿宋"/>
          <w:sz w:val="32"/>
          <w:szCs w:val="32"/>
        </w:rPr>
        <w:t>现代农业产业园基础设施项目（一期）</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5亿元已开工建设，正在有序推进。今年完成柑桔品改2万亩，无病毒柑橘苗木繁育中心建成，</w:t>
      </w:r>
      <w:r>
        <w:rPr>
          <w:rFonts w:hint="eastAsia" w:ascii="仿宋" w:hAnsi="仿宋" w:eastAsia="仿宋" w:cs="仿宋"/>
          <w:sz w:val="32"/>
          <w:szCs w:val="32"/>
          <w:lang w:val="zh-CN" w:eastAsia="zh-CN"/>
        </w:rPr>
        <w:t>新发展中药材面积</w:t>
      </w:r>
      <w:r>
        <w:rPr>
          <w:rFonts w:hint="eastAsia" w:ascii="仿宋" w:hAnsi="仿宋" w:eastAsia="仿宋" w:cs="仿宋"/>
          <w:sz w:val="32"/>
          <w:szCs w:val="32"/>
          <w:lang w:val="en-US" w:eastAsia="zh-CN"/>
        </w:rPr>
        <w:t>2.1万</w:t>
      </w:r>
      <w:r>
        <w:rPr>
          <w:rFonts w:hint="eastAsia" w:ascii="仿宋" w:hAnsi="仿宋" w:eastAsia="仿宋" w:cs="仿宋"/>
          <w:sz w:val="32"/>
          <w:szCs w:val="32"/>
          <w:lang w:val="zh-CN" w:eastAsia="zh-CN"/>
        </w:rPr>
        <w:t>亩，新建成黄姜育苗中心，新开发出中药材化妆品、溆浦鹅系列加工熟食、银耳雪莲羹等特色加工产品。全县水果面积达</w:t>
      </w:r>
      <w:r>
        <w:rPr>
          <w:rFonts w:hint="eastAsia" w:ascii="仿宋" w:hAnsi="仿宋" w:eastAsia="仿宋" w:cs="仿宋"/>
          <w:sz w:val="32"/>
          <w:szCs w:val="32"/>
          <w:lang w:val="en-US" w:eastAsia="zh-CN"/>
        </w:rPr>
        <w:t>34.5万亩，总产32万吨，其中柑桔20万亩，产量16.8万吨；中药材面积达17.5万亩，其中山银花10.2万亩，获评“山银花之乡”。水稻制种3.03万亩，产量587万公斤，平均亩产193.6公斤。生猪出栏达到102.3万头，溆浦鹅出笼57.75万羽。</w:t>
      </w:r>
      <w:r>
        <w:rPr>
          <w:rFonts w:hint="eastAsia" w:ascii="仿宋" w:hAnsi="仿宋" w:eastAsia="仿宋" w:cs="仿宋"/>
          <w:sz w:val="32"/>
          <w:szCs w:val="32"/>
          <w:lang w:val="zh-CN" w:eastAsia="zh-CN"/>
        </w:rPr>
        <w:t>油菜面积34.04万亩，产优质食用油1.6万吨。</w:t>
      </w:r>
    </w:p>
    <w:p w14:paraId="544E24D7">
      <w:pPr>
        <w:keepNext w:val="0"/>
        <w:keepLines w:val="0"/>
        <w:pageBreakBefore w:val="0"/>
        <w:widowControl w:val="0"/>
        <w:kinsoku/>
        <w:wordWrap/>
        <w:overflowPunct/>
        <w:topLinePunct w:val="0"/>
        <w:autoSpaceDE/>
        <w:autoSpaceDN/>
        <w:bidi w:val="0"/>
        <w:spacing w:line="540" w:lineRule="exact"/>
        <w:ind w:firstLine="627" w:firstLineChars="196"/>
        <w:jc w:val="left"/>
        <w:textAlignment w:val="auto"/>
        <w:rPr>
          <w:rFonts w:hint="eastAsia" w:ascii="仿宋" w:hAnsi="仿宋" w:eastAsia="仿宋" w:cs="仿宋"/>
          <w:sz w:val="32"/>
          <w:szCs w:val="32"/>
          <w:lang w:val="en-US" w:eastAsia="zh-CN"/>
        </w:rPr>
      </w:pPr>
      <w:r>
        <w:rPr>
          <w:rFonts w:hint="eastAsia" w:ascii="仿宋" w:hAnsi="仿宋" w:eastAsia="仿宋" w:cs="仿宋"/>
          <w:b/>
          <w:bCs w:val="0"/>
          <w:snapToGrid w:val="0"/>
          <w:color w:val="000000"/>
          <w:kern w:val="0"/>
          <w:sz w:val="32"/>
          <w:szCs w:val="32"/>
          <w:lang w:val="en-US" w:eastAsia="zh-CN"/>
        </w:rPr>
        <w:t>6</w:t>
      </w:r>
      <w:r>
        <w:rPr>
          <w:rFonts w:hint="eastAsia" w:ascii="仿宋" w:hAnsi="仿宋" w:eastAsia="仿宋" w:cs="仿宋"/>
          <w:b/>
          <w:bCs w:val="0"/>
          <w:snapToGrid w:val="0"/>
          <w:color w:val="000000"/>
          <w:kern w:val="0"/>
          <w:sz w:val="32"/>
          <w:szCs w:val="32"/>
          <w:lang w:val="zh-CN" w:eastAsia="zh-CN"/>
        </w:rPr>
        <w:t>.壮大村级集体经济。</w:t>
      </w:r>
      <w:r>
        <w:rPr>
          <w:rFonts w:hint="eastAsia" w:ascii="仿宋" w:hAnsi="仿宋" w:eastAsia="仿宋" w:cs="仿宋"/>
          <w:sz w:val="32"/>
          <w:szCs w:val="32"/>
          <w:lang w:val="en-US" w:eastAsia="zh-CN"/>
        </w:rPr>
        <w:t>制定出台</w:t>
      </w:r>
      <w:r>
        <w:rPr>
          <w:rFonts w:hint="eastAsia" w:ascii="仿宋" w:hAnsi="仿宋" w:eastAsia="仿宋" w:cs="仿宋"/>
          <w:sz w:val="32"/>
          <w:szCs w:val="32"/>
          <w:lang w:val="zh-CN" w:eastAsia="zh-CN"/>
        </w:rPr>
        <w:t>《溆浦县推动新型农村集体经济发展二十二条措施》</w:t>
      </w:r>
      <w:r>
        <w:rPr>
          <w:rFonts w:hint="eastAsia" w:ascii="仿宋" w:hAnsi="仿宋" w:eastAsia="仿宋" w:cs="仿宋"/>
          <w:sz w:val="32"/>
          <w:szCs w:val="32"/>
          <w:lang w:val="en-US" w:eastAsia="zh-CN"/>
        </w:rPr>
        <w:t>《溆浦县村级集体经济“强筋壮骨”行动实施方案》，</w:t>
      </w:r>
      <w:r>
        <w:rPr>
          <w:rFonts w:hint="eastAsia" w:ascii="仿宋" w:hAnsi="仿宋" w:eastAsia="仿宋" w:cs="仿宋"/>
          <w:sz w:val="32"/>
          <w:szCs w:val="32"/>
          <w:lang w:val="zh-CN" w:eastAsia="zh-CN"/>
        </w:rPr>
        <w:t>坚持党建引领，因村施策，积极探索，大力推广全产业托管、农资集采服务、土地流转入股、冷链仓储经营等发展集体经济8种模式，“一村一策”选准发展路径，拓宽增收渠道。</w:t>
      </w:r>
      <w:r>
        <w:rPr>
          <w:rFonts w:hint="eastAsia" w:ascii="仿宋" w:hAnsi="仿宋" w:eastAsia="仿宋" w:cs="仿宋"/>
          <w:sz w:val="32"/>
          <w:szCs w:val="32"/>
          <w:lang w:val="en-US" w:eastAsia="zh-CN"/>
        </w:rPr>
        <w:t>近两年整合资金7000万元，扶持200余村发展村级集体产业，促进了集体经济收入快速增长，2022年完成214个村集体经济消薄。截止2023年12月1日，全县386个村（社），实现村集体经济经营性总收入4748.09万元，村均集体经济收入12.30万元，其中村集体经济经营性收入达5-10万元的村137个，10-20万元的村为197个，20-30万元以上的村11个，30-50万元的村35个，50-80万元的村4个，100-300万元的村2个</w:t>
      </w:r>
      <w:r>
        <w:rPr>
          <w:rFonts w:hint="eastAsia" w:ascii="仿宋" w:hAnsi="仿宋" w:eastAsia="仿宋" w:cs="仿宋"/>
          <w:sz w:val="32"/>
          <w:szCs w:val="32"/>
          <w:lang w:val="zh-CN" w:eastAsia="zh-CN"/>
        </w:rPr>
        <w:t>。</w:t>
      </w:r>
    </w:p>
    <w:p w14:paraId="263B8919">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snapToGrid w:val="0"/>
          <w:color w:val="000000"/>
          <w:kern w:val="0"/>
          <w:sz w:val="32"/>
          <w:szCs w:val="32"/>
          <w:lang w:val="en-US" w:eastAsia="zh-CN"/>
        </w:rPr>
        <w:t>7</w:t>
      </w:r>
      <w:r>
        <w:rPr>
          <w:rFonts w:hint="eastAsia" w:ascii="仿宋" w:hAnsi="仿宋" w:eastAsia="仿宋" w:cs="仿宋"/>
          <w:b/>
          <w:bCs w:val="0"/>
          <w:snapToGrid w:val="0"/>
          <w:color w:val="000000"/>
          <w:kern w:val="0"/>
          <w:sz w:val="32"/>
          <w:szCs w:val="32"/>
        </w:rPr>
        <w:t>.持续整治人居环境。</w:t>
      </w:r>
      <w:r>
        <w:rPr>
          <w:rFonts w:hint="eastAsia" w:ascii="仿宋" w:hAnsi="仿宋" w:eastAsia="仿宋" w:cs="仿宋"/>
          <w:b w:val="0"/>
          <w:bCs/>
          <w:snapToGrid w:val="0"/>
          <w:color w:val="000000"/>
          <w:kern w:val="0"/>
          <w:sz w:val="32"/>
          <w:szCs w:val="32"/>
        </w:rPr>
        <w:t>坚持县乡村三级书记一起抓，各部门“一把手”挂帅出征、带头研究部署、带头督促落实，县、乡镇、村设立农村人居环境专班，专抓人居环境整治提升。持续推进打擂比武，进一步营造比学赶超浓厚氛围。每季度“打一次‘擂台’、开一次现场推进会”。按照“抓点示范、串点成链、连片成景”思路，建设6个县级示范片，25个乡镇示范片。以乡镇、村为单位开展“每周五集中清扫日”，今年来清理生活垃圾8.8058万吨，清理水塘、山塘3218口，清理沟渠1548.3公里，清理畜禽养殖粪污4.7824万吨，开展村庄清洁行动宣传教育2726场。</w:t>
      </w:r>
    </w:p>
    <w:p w14:paraId="01AF2FD6">
      <w:pPr>
        <w:keepNext w:val="0"/>
        <w:keepLines w:val="0"/>
        <w:pageBreakBefore w:val="0"/>
        <w:widowControl w:val="0"/>
        <w:shd w:val="clear"/>
        <w:kinsoku/>
        <w:wordWrap/>
        <w:overflowPunct/>
        <w:topLinePunct w:val="0"/>
        <w:autoSpaceDE/>
        <w:autoSpaceDN/>
        <w:bidi w:val="0"/>
        <w:spacing w:line="540" w:lineRule="exact"/>
        <w:ind w:firstLine="640" w:firstLineChars="200"/>
        <w:textAlignment w:val="auto"/>
        <w:rPr>
          <w:rFonts w:hint="eastAsia" w:ascii="仿宋" w:hAnsi="仿宋" w:eastAsia="仿宋" w:cs="仿宋"/>
          <w:b w:val="0"/>
          <w:bCs/>
          <w:snapToGrid w:val="0"/>
          <w:color w:val="000000"/>
          <w:kern w:val="0"/>
          <w:sz w:val="32"/>
          <w:szCs w:val="32"/>
          <w:lang w:val="zh-TW" w:eastAsia="zh-CN"/>
        </w:rPr>
      </w:pPr>
      <w:r>
        <w:rPr>
          <w:rFonts w:hint="eastAsia" w:ascii="仿宋" w:hAnsi="仿宋" w:eastAsia="仿宋" w:cs="仿宋"/>
          <w:b/>
          <w:bCs w:val="0"/>
          <w:snapToGrid w:val="0"/>
          <w:color w:val="000000"/>
          <w:kern w:val="0"/>
          <w:sz w:val="32"/>
          <w:szCs w:val="32"/>
          <w:lang w:val="en-US" w:eastAsia="zh-CN"/>
        </w:rPr>
        <w:t>8.推动县域经济发展。</w:t>
      </w:r>
      <w:r>
        <w:rPr>
          <w:rFonts w:hint="eastAsia" w:ascii="仿宋" w:hAnsi="仿宋" w:eastAsia="仿宋" w:cs="仿宋"/>
          <w:b w:val="0"/>
          <w:bCs/>
          <w:snapToGrid w:val="0"/>
          <w:color w:val="000000"/>
          <w:kern w:val="0"/>
          <w:sz w:val="32"/>
          <w:szCs w:val="32"/>
          <w:lang w:val="en-US" w:eastAsia="zh-CN"/>
        </w:rPr>
        <w:t>大力实施“兴工强县、基础提质、文旅融合、统筹城乡”战略，深度布局农业“一特两辅”、工业“一主一特”、文旅“一核三圈”和“10+2”产业链。投资32亿元的硅砂酸洗提纯系列项目正式投产，与福耀、南玻等一批知名玻璃企业达成合作，努力打造千亿产业和中国“南部硅都”。推进文旅深度融合，把溆浦优质的生态资源与厚重的历史文化结合起来，创建4A景区2个、3A景区5个。雪峰山旅游被纳入全省五大旅游板块之一，长达7.6公里的亚洲最长观光索道即将建成运营。深化雨溆合作，共建“雨溆工业园”，在溆浦产业开发区规划350亩土地，合力打造现代化、集群化、生态化园区，已建成30万平方米标准厂房，已落户企业28家，已投产14家，总投资55亿元，预计年内实现税收1亿元以上。完成怀化国际陆港104个标箱发运任务。在全省县域经济考核中被评为先进县。</w:t>
      </w:r>
    </w:p>
    <w:p w14:paraId="08ED84F8">
      <w:pPr>
        <w:pStyle w:val="10"/>
        <w:widowControl w:val="0"/>
        <w:shd w:val="clear"/>
        <w:spacing w:before="0" w:beforeAutospacing="0" w:after="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六、存在的主要问题</w:t>
      </w:r>
    </w:p>
    <w:p w14:paraId="2B2184E2">
      <w:pPr>
        <w:shd w:val="clear" w:color="auto"/>
        <w:spacing w:line="58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一是预算编制有待优化。预算编制与实际支出差异较大。</w:t>
      </w:r>
    </w:p>
    <w:p w14:paraId="7132BC4D">
      <w:pPr>
        <w:shd w:val="clear"/>
        <w:spacing w:line="58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rPr>
        <w:t>二是</w:t>
      </w:r>
      <w:r>
        <w:rPr>
          <w:rFonts w:hint="eastAsia" w:ascii="仿宋" w:hAnsi="仿宋" w:eastAsia="仿宋" w:cs="宋体"/>
          <w:kern w:val="0"/>
          <w:sz w:val="32"/>
          <w:szCs w:val="32"/>
          <w:lang w:val="en-US" w:eastAsia="zh-CN"/>
        </w:rPr>
        <w:t>完善</w:t>
      </w:r>
      <w:r>
        <w:rPr>
          <w:rFonts w:hint="eastAsia" w:ascii="仿宋" w:hAnsi="仿宋" w:eastAsia="仿宋" w:cs="宋体"/>
          <w:kern w:val="0"/>
          <w:sz w:val="32"/>
          <w:szCs w:val="32"/>
        </w:rPr>
        <w:t>管理制度</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保障制度执行到位</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制定</w:t>
      </w:r>
      <w:r>
        <w:rPr>
          <w:rFonts w:hint="eastAsia" w:ascii="仿宋" w:hAnsi="仿宋" w:eastAsia="仿宋"/>
          <w:kern w:val="0"/>
          <w:sz w:val="32"/>
          <w:szCs w:val="32"/>
          <w:lang w:eastAsia="zh-CN"/>
        </w:rPr>
        <w:t>《政府采购内部控制管理办法》及</w:t>
      </w:r>
      <w:r>
        <w:rPr>
          <w:rFonts w:hint="eastAsia" w:ascii="仿宋" w:hAnsi="仿宋" w:eastAsia="仿宋"/>
          <w:kern w:val="0"/>
          <w:sz w:val="32"/>
          <w:szCs w:val="32"/>
        </w:rPr>
        <w:t>《溆浦县农业农村局</w:t>
      </w:r>
      <w:r>
        <w:rPr>
          <w:rFonts w:hint="eastAsia" w:ascii="仿宋" w:hAnsi="仿宋" w:eastAsia="仿宋"/>
          <w:kern w:val="0"/>
          <w:sz w:val="32"/>
          <w:szCs w:val="32"/>
          <w:lang w:val="en-US" w:eastAsia="zh-CN"/>
        </w:rPr>
        <w:t>机关</w:t>
      </w:r>
      <w:r>
        <w:rPr>
          <w:rFonts w:hint="eastAsia" w:ascii="仿宋" w:hAnsi="仿宋" w:eastAsia="仿宋"/>
          <w:kern w:val="0"/>
          <w:sz w:val="32"/>
          <w:szCs w:val="32"/>
        </w:rPr>
        <w:t>管理</w:t>
      </w:r>
      <w:r>
        <w:rPr>
          <w:rFonts w:hint="eastAsia" w:ascii="仿宋" w:hAnsi="仿宋" w:eastAsia="仿宋"/>
          <w:kern w:val="0"/>
          <w:sz w:val="32"/>
          <w:szCs w:val="32"/>
          <w:lang w:val="en-US" w:eastAsia="zh-CN"/>
        </w:rPr>
        <w:t>制度</w:t>
      </w:r>
      <w:r>
        <w:rPr>
          <w:rFonts w:hint="eastAsia" w:ascii="仿宋" w:hAnsi="仿宋" w:eastAsia="仿宋"/>
          <w:kern w:val="0"/>
          <w:sz w:val="32"/>
          <w:szCs w:val="32"/>
        </w:rPr>
        <w:t>》</w:t>
      </w:r>
      <w:r>
        <w:rPr>
          <w:rFonts w:hint="eastAsia" w:ascii="仿宋" w:hAnsi="仿宋" w:eastAsia="仿宋"/>
          <w:kern w:val="0"/>
          <w:sz w:val="32"/>
          <w:szCs w:val="32"/>
          <w:lang w:val="en-US" w:eastAsia="zh-CN"/>
        </w:rPr>
        <w:t>及《项目资金分配管理办法》。根据局本部实际情况，结合上级交办的各项任务，继续</w:t>
      </w:r>
      <w:r>
        <w:rPr>
          <w:rFonts w:hint="eastAsia" w:ascii="仿宋" w:hAnsi="仿宋" w:eastAsia="仿宋" w:cs="宋体"/>
          <w:kern w:val="0"/>
          <w:sz w:val="32"/>
          <w:szCs w:val="32"/>
          <w:lang w:val="en-US" w:eastAsia="zh-CN"/>
        </w:rPr>
        <w:t>完善相关制度，保证制度执行到位。</w:t>
      </w:r>
    </w:p>
    <w:p w14:paraId="16AE01E4">
      <w:pPr>
        <w:pStyle w:val="10"/>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七、有关建议</w:t>
      </w:r>
    </w:p>
    <w:p w14:paraId="5B78BC21">
      <w:pPr>
        <w:numPr>
          <w:ilvl w:val="0"/>
          <w:numId w:val="3"/>
        </w:numPr>
        <w:shd w:val="clea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科学合理编制预算，严格执行预算。一是加强支出分析，增强对经费支出的预判能力，提高预算编制的科学性。二是合理确定支出范围、开支标准，做到应支尽支、应支才支，提高预算编制的合理性和准确性。</w:t>
      </w:r>
    </w:p>
    <w:p w14:paraId="11B3A336">
      <w:pPr>
        <w:numPr>
          <w:ilvl w:val="0"/>
          <w:numId w:val="3"/>
        </w:numPr>
        <w:shd w:val="clear" w:color="auto"/>
        <w:spacing w:line="58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进一步强化绩效考核意识，将绩效考核工作纳入全局工作目标。</w:t>
      </w:r>
    </w:p>
    <w:p w14:paraId="18A8E033">
      <w:pPr>
        <w:shd w:val="clear" w:color="auto"/>
        <w:spacing w:line="580" w:lineRule="exact"/>
        <w:rPr>
          <w:rFonts w:hint="eastAsia" w:ascii="仿宋" w:hAnsi="仿宋" w:eastAsia="仿宋" w:cs="宋体"/>
          <w:kern w:val="0"/>
          <w:sz w:val="32"/>
          <w:szCs w:val="32"/>
        </w:rPr>
      </w:pPr>
      <w:r>
        <w:rPr>
          <w:rFonts w:hint="eastAsia" w:ascii="仿宋" w:hAnsi="仿宋" w:eastAsia="仿宋" w:cs="宋体"/>
          <w:kern w:val="0"/>
          <w:sz w:val="32"/>
          <w:szCs w:val="32"/>
        </w:rPr>
        <w:t xml:space="preserve">                </w:t>
      </w:r>
    </w:p>
    <w:p w14:paraId="1A0569FA">
      <w:pPr>
        <w:shd w:val="clear" w:color="auto"/>
        <w:spacing w:line="580" w:lineRule="exact"/>
        <w:jc w:val="both"/>
        <w:rPr>
          <w:rFonts w:hint="eastAsia" w:ascii="仿宋" w:hAnsi="仿宋" w:eastAsia="仿宋" w:cs="宋体"/>
          <w:kern w:val="0"/>
          <w:sz w:val="32"/>
          <w:szCs w:val="32"/>
        </w:rPr>
      </w:pPr>
    </w:p>
    <w:p w14:paraId="5911447D">
      <w:pPr>
        <w:pStyle w:val="15"/>
        <w:jc w:val="center"/>
        <w:rPr>
          <w:color w:val="auto"/>
          <w:sz w:val="72"/>
          <w:szCs w:val="72"/>
        </w:rPr>
      </w:pPr>
      <w:bookmarkStart w:id="23" w:name="_GoBack"/>
      <w:bookmarkEnd w:id="23"/>
    </w:p>
    <w:p w14:paraId="6FC76818">
      <w:pPr>
        <w:pStyle w:val="15"/>
        <w:jc w:val="center"/>
        <w:rPr>
          <w:color w:val="auto"/>
          <w:sz w:val="72"/>
          <w:szCs w:val="72"/>
        </w:rPr>
      </w:pPr>
    </w:p>
    <w:p w14:paraId="1DB2D7D8">
      <w:pPr>
        <w:pStyle w:val="15"/>
        <w:jc w:val="center"/>
        <w:rPr>
          <w:color w:val="auto"/>
          <w:sz w:val="72"/>
          <w:szCs w:val="72"/>
        </w:rPr>
      </w:pPr>
    </w:p>
    <w:p w14:paraId="08B4FF1F">
      <w:pPr>
        <w:pStyle w:val="15"/>
        <w:jc w:val="center"/>
        <w:rPr>
          <w:color w:val="auto"/>
          <w:sz w:val="72"/>
          <w:szCs w:val="72"/>
        </w:rPr>
      </w:pPr>
    </w:p>
    <w:p w14:paraId="2DB2C616">
      <w:pPr>
        <w:pStyle w:val="15"/>
        <w:jc w:val="center"/>
        <w:rPr>
          <w:color w:val="auto"/>
          <w:sz w:val="72"/>
          <w:szCs w:val="72"/>
        </w:rPr>
      </w:pPr>
    </w:p>
    <w:p w14:paraId="57213EE5">
      <w:pPr>
        <w:pStyle w:val="15"/>
        <w:jc w:val="center"/>
        <w:rPr>
          <w:color w:val="auto"/>
          <w:sz w:val="72"/>
          <w:szCs w:val="72"/>
        </w:rPr>
      </w:pPr>
    </w:p>
    <w:p w14:paraId="42B5A208">
      <w:pPr>
        <w:pStyle w:val="15"/>
        <w:jc w:val="center"/>
        <w:rPr>
          <w:color w:val="auto"/>
          <w:sz w:val="72"/>
          <w:szCs w:val="72"/>
        </w:rPr>
      </w:pPr>
    </w:p>
    <w:p w14:paraId="087FAC19">
      <w:pPr>
        <w:pStyle w:val="15"/>
        <w:jc w:val="center"/>
        <w:rPr>
          <w:color w:val="auto"/>
          <w:sz w:val="72"/>
          <w:szCs w:val="72"/>
        </w:rPr>
      </w:pPr>
    </w:p>
    <w:p w14:paraId="0CD6B1B9">
      <w:pPr>
        <w:pStyle w:val="15"/>
        <w:jc w:val="center"/>
        <w:rPr>
          <w:color w:val="auto"/>
          <w:sz w:val="72"/>
          <w:szCs w:val="72"/>
        </w:rPr>
      </w:pPr>
    </w:p>
    <w:p w14:paraId="589555E2">
      <w:pPr>
        <w:pStyle w:val="15"/>
        <w:jc w:val="center"/>
        <w:rPr>
          <w:color w:val="auto"/>
          <w:sz w:val="72"/>
          <w:szCs w:val="72"/>
        </w:rPr>
      </w:pPr>
    </w:p>
    <w:p w14:paraId="0A28F8A1">
      <w:pPr>
        <w:pStyle w:val="15"/>
        <w:jc w:val="center"/>
        <w:rPr>
          <w:color w:val="auto"/>
          <w:sz w:val="72"/>
          <w:szCs w:val="72"/>
        </w:rPr>
      </w:pPr>
    </w:p>
    <w:p w14:paraId="3D57FE8C">
      <w:pPr>
        <w:jc w:val="left"/>
        <w:rPr>
          <w:rFonts w:cs="黑体" w:asciiTheme="minorEastAsia" w:hAnsiTheme="minorEastAsia"/>
          <w:color w:val="auto"/>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C4F70A"/>
    <w:multiLevelType w:val="singleLevel"/>
    <w:tmpl w:val="57C4F70A"/>
    <w:lvl w:ilvl="0" w:tentative="0">
      <w:start w:val="1"/>
      <w:numFmt w:val="chineseCounting"/>
      <w:suff w:val="nothing"/>
      <w:lvlText w:val="（%1）"/>
      <w:lvlJc w:val="left"/>
    </w:lvl>
  </w:abstractNum>
  <w:abstractNum w:abstractNumId="2">
    <w:nsid w:val="5A44FBC3"/>
    <w:multiLevelType w:val="singleLevel"/>
    <w:tmpl w:val="5A44FBC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B2C5D"/>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81282A"/>
    <w:rsid w:val="032A2EC2"/>
    <w:rsid w:val="0F7830BE"/>
    <w:rsid w:val="13157790"/>
    <w:rsid w:val="13FF7A8E"/>
    <w:rsid w:val="150E269C"/>
    <w:rsid w:val="1743234C"/>
    <w:rsid w:val="17CC1AE5"/>
    <w:rsid w:val="1B080C08"/>
    <w:rsid w:val="23F269D2"/>
    <w:rsid w:val="297553DF"/>
    <w:rsid w:val="2B275DB5"/>
    <w:rsid w:val="2FF93EEC"/>
    <w:rsid w:val="308C44C3"/>
    <w:rsid w:val="352B3B48"/>
    <w:rsid w:val="3B323BFB"/>
    <w:rsid w:val="43CA280D"/>
    <w:rsid w:val="4A75688F"/>
    <w:rsid w:val="4D6123AC"/>
    <w:rsid w:val="4F3B0BAA"/>
    <w:rsid w:val="50F934A0"/>
    <w:rsid w:val="5777D4F5"/>
    <w:rsid w:val="5B6B0AB2"/>
    <w:rsid w:val="5C137FC8"/>
    <w:rsid w:val="5F394CDA"/>
    <w:rsid w:val="5FC6BB1E"/>
    <w:rsid w:val="5FF720F1"/>
    <w:rsid w:val="61CF721F"/>
    <w:rsid w:val="674548F2"/>
    <w:rsid w:val="679C3EE9"/>
    <w:rsid w:val="6C5D5B58"/>
    <w:rsid w:val="70166678"/>
    <w:rsid w:val="71E4610E"/>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2"/>
    <w:autoRedefine/>
    <w:unhideWhenUsed/>
    <w:qFormat/>
    <w:uiPriority w:val="99"/>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autoRedefine/>
    <w:semiHidden/>
    <w:unhideWhenUsed/>
    <w:qFormat/>
    <w:uiPriority w:val="99"/>
    <w:rPr>
      <w:sz w:val="18"/>
      <w:szCs w:val="18"/>
    </w:rPr>
  </w:style>
  <w:style w:type="paragraph" w:styleId="7">
    <w:name w:val="footer"/>
    <w:basedOn w:val="1"/>
    <w:next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autoRedefine/>
    <w:qFormat/>
    <w:uiPriority w:val="34"/>
    <w:pPr>
      <w:ind w:firstLine="420" w:firstLineChars="200"/>
    </w:pPr>
  </w:style>
  <w:style w:type="character" w:customStyle="1" w:styleId="17">
    <w:name w:val="批注框文本 Char"/>
    <w:basedOn w:val="12"/>
    <w:link w:val="6"/>
    <w:autoRedefine/>
    <w:semiHidden/>
    <w:qFormat/>
    <w:uiPriority w:val="99"/>
    <w:rPr>
      <w:sz w:val="18"/>
      <w:szCs w:val="18"/>
    </w:rPr>
  </w:style>
  <w:style w:type="character" w:customStyle="1" w:styleId="18">
    <w:name w:val="font01"/>
    <w:basedOn w:val="12"/>
    <w:autoRedefine/>
    <w:qFormat/>
    <w:uiPriority w:val="0"/>
    <w:rPr>
      <w:rFonts w:hint="eastAsia" w:ascii="宋体" w:hAnsi="宋体" w:eastAsia="宋体" w:cs="宋体"/>
      <w:color w:val="000000"/>
      <w:sz w:val="22"/>
      <w:szCs w:val="22"/>
      <w:u w:val="none"/>
    </w:rPr>
  </w:style>
  <w:style w:type="character" w:customStyle="1" w:styleId="19">
    <w:name w:val="font21"/>
    <w:basedOn w:val="12"/>
    <w:autoRedefine/>
    <w:qFormat/>
    <w:uiPriority w:val="0"/>
    <w:rPr>
      <w:rFonts w:hint="eastAsia" w:ascii="宋体" w:hAnsi="宋体" w:eastAsia="宋体" w:cs="宋体"/>
      <w:color w:val="000000"/>
      <w:sz w:val="24"/>
      <w:szCs w:val="24"/>
      <w:u w:val="none"/>
    </w:rPr>
  </w:style>
  <w:style w:type="character" w:customStyle="1" w:styleId="20">
    <w:name w:val="font11"/>
    <w:basedOn w:val="12"/>
    <w:autoRedefine/>
    <w:qFormat/>
    <w:uiPriority w:val="0"/>
    <w:rPr>
      <w:rFonts w:hint="eastAsia" w:ascii="宋体" w:hAnsi="宋体" w:eastAsia="宋体" w:cs="宋体"/>
      <w:color w:val="000000"/>
      <w:sz w:val="24"/>
      <w:szCs w:val="24"/>
      <w:u w:val="none"/>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16072</Words>
  <Characters>23087</Characters>
  <Lines>63</Lines>
  <Paragraphs>18</Paragraphs>
  <TotalTime>0</TotalTime>
  <ScaleCrop>false</ScaleCrop>
  <LinksUpToDate>false</LinksUpToDate>
  <CharactersWithSpaces>23278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2024-09-29T08:02:00Z</cp:lastPrinted>
  <dcterms:modified xsi:type="dcterms:W3CDTF">2024-10-16T03:09:10Z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8DBEFF29B9D74756B2B639C131BA3AF1_13</vt:lpwstr>
  </property>
</Properties>
</file>