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A3D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outlineLvl w:val="0"/>
        <w:rPr>
          <w:rFonts w:hint="eastAsia" w:ascii="宋体" w:hAnsi="宋体" w:eastAsia="宋体" w:cs="宋体"/>
          <w:b/>
          <w:bCs/>
          <w:color w:val="FD0008"/>
          <w:spacing w:val="-63"/>
          <w:w w:val="60"/>
          <w:sz w:val="105"/>
          <w:szCs w:val="105"/>
          <w:lang w:val="en-US" w:eastAsia="zh-CN"/>
        </w:rPr>
      </w:pPr>
    </w:p>
    <w:p w14:paraId="1D981C41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8740" w:type="dxa"/>
        <w:jc w:val="center"/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7015"/>
        <w:gridCol w:w="1725"/>
      </w:tblGrid>
      <w:tr w14:paraId="6A68829B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12" w:hRule="atLeast"/>
          <w:jc w:val="center"/>
        </w:trPr>
        <w:tc>
          <w:tcPr>
            <w:tcW w:w="7015" w:type="dxa"/>
            <w:vAlign w:val="center"/>
          </w:tcPr>
          <w:p w14:paraId="1475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distribute"/>
              <w:textAlignment w:val="auto"/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  <w:lang w:val="en-US" w:eastAsia="zh-CN"/>
              </w:rPr>
              <w:t>溆 浦 县 商 务 局</w:t>
            </w:r>
          </w:p>
        </w:tc>
        <w:tc>
          <w:tcPr>
            <w:tcW w:w="1725" w:type="dxa"/>
            <w:vMerge w:val="restart"/>
            <w:vAlign w:val="center"/>
          </w:tcPr>
          <w:p w14:paraId="5471893E">
            <w:pPr>
              <w:jc w:val="left"/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FF0000"/>
                <w:sz w:val="72"/>
                <w:szCs w:val="7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FF0000"/>
                <w:w w:val="75"/>
                <w:sz w:val="108"/>
                <w:szCs w:val="108"/>
              </w:rPr>
              <w:t>文件</w:t>
            </w:r>
          </w:p>
        </w:tc>
      </w:tr>
      <w:tr w14:paraId="2CF12357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36" w:hRule="atLeast"/>
          <w:jc w:val="center"/>
        </w:trPr>
        <w:tc>
          <w:tcPr>
            <w:tcW w:w="7015" w:type="dxa"/>
            <w:vAlign w:val="center"/>
          </w:tcPr>
          <w:p w14:paraId="05528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distribute"/>
              <w:textAlignment w:val="auto"/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  <w:t>溆</w:t>
            </w:r>
            <w:r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  <w:t>浦</w:t>
            </w:r>
            <w:r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  <w:t>县</w:t>
            </w:r>
            <w:r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  <w:t>财</w:t>
            </w:r>
            <w:r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  <w:t>政</w:t>
            </w:r>
            <w:r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  <w:t>局</w:t>
            </w:r>
          </w:p>
        </w:tc>
        <w:tc>
          <w:tcPr>
            <w:tcW w:w="1725" w:type="dxa"/>
            <w:vMerge w:val="continue"/>
          </w:tcPr>
          <w:p w14:paraId="32E8714B">
            <w:pPr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FF0000"/>
                <w:sz w:val="72"/>
                <w:szCs w:val="72"/>
              </w:rPr>
            </w:pPr>
          </w:p>
        </w:tc>
      </w:tr>
      <w:tr w14:paraId="790283CF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0" w:hRule="atLeast"/>
          <w:jc w:val="center"/>
        </w:trPr>
        <w:tc>
          <w:tcPr>
            <w:tcW w:w="7015" w:type="dxa"/>
            <w:vAlign w:val="center"/>
          </w:tcPr>
          <w:p w14:paraId="42AC0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distribute"/>
              <w:textAlignment w:val="auto"/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FF0000"/>
                <w:spacing w:val="45"/>
                <w:w w:val="90"/>
                <w:sz w:val="80"/>
                <w:szCs w:val="8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FF0000"/>
                <w:spacing w:val="45"/>
                <w:w w:val="90"/>
                <w:sz w:val="80"/>
                <w:szCs w:val="80"/>
                <w:lang w:val="en-US" w:eastAsia="zh-CN"/>
              </w:rPr>
              <w:t>溆浦</w:t>
            </w:r>
            <w:r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FF0000"/>
                <w:spacing w:val="45"/>
                <w:w w:val="90"/>
                <w:sz w:val="80"/>
                <w:szCs w:val="80"/>
              </w:rPr>
              <w:t>县农业农村局</w:t>
            </w:r>
          </w:p>
        </w:tc>
        <w:tc>
          <w:tcPr>
            <w:tcW w:w="1725" w:type="dxa"/>
            <w:vMerge w:val="continue"/>
          </w:tcPr>
          <w:p w14:paraId="0BEC3C7E">
            <w:pPr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FF0000"/>
                <w:sz w:val="72"/>
                <w:szCs w:val="72"/>
              </w:rPr>
            </w:pPr>
          </w:p>
        </w:tc>
      </w:tr>
    </w:tbl>
    <w:p w14:paraId="2F6875E9">
      <w:pPr>
        <w:jc w:val="center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C31DA41">
      <w:pPr>
        <w:pStyle w:val="2"/>
      </w:pPr>
    </w:p>
    <w:p w14:paraId="42516875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溆</w:t>
      </w:r>
      <w:r>
        <w:rPr>
          <w:rFonts w:hint="eastAsia" w:ascii="仿宋_GB2312" w:hAnsi="仿宋_GB2312" w:eastAsia="仿宋_GB2312" w:cs="仿宋_GB2312"/>
          <w:sz w:val="32"/>
          <w:szCs w:val="32"/>
        </w:rPr>
        <w:t>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〔2025〕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39D619BB">
      <w:pPr>
        <w:spacing w:line="160" w:lineRule="exact"/>
        <w:jc w:val="left"/>
        <w:rPr>
          <w:rFonts w:ascii="仿宋_GB2312" w:hAnsi="仿宋_GB2312" w:eastAsia="仿宋_GB2312" w:cs="仿宋_GB2312"/>
          <w:color w:val="FF0000"/>
          <w:sz w:val="32"/>
          <w:szCs w:val="32"/>
          <w:u w:val="thick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42545</wp:posOffset>
                </wp:positionV>
                <wp:extent cx="5760085" cy="635"/>
                <wp:effectExtent l="0" t="13970" r="12065" b="23495"/>
                <wp:wrapNone/>
                <wp:docPr id="7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20750" y="3963670"/>
                          <a:ext cx="576008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.3pt;margin-top:3.35pt;height:0.05pt;width:453.55pt;z-index:251659264;mso-width-relative:page;mso-height-relative:page;" filled="f" stroked="t" coordsize="21600,21600" o:gfxdata="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4vbzL1AAAAAUBAAAPAAAAAAAAAAEAIAAAACIAAABkcnMvZG93bnJldi54bWxQSwEC&#10;FAAUAAAACACHTuJAsrM6lvgBAADpAwAADgAAAAAAAAABACAAAAAj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73C1082">
      <w:pPr>
        <w:pStyle w:val="2"/>
        <w:rPr>
          <w:rFonts w:hint="eastAsia"/>
          <w:lang w:val="en-US" w:eastAsia="zh-CN"/>
        </w:rPr>
      </w:pPr>
    </w:p>
    <w:p w14:paraId="515ABD68">
      <w:pPr>
        <w:spacing w:before="188" w:line="60" w:lineRule="exact"/>
      </w:pPr>
    </w:p>
    <w:p w14:paraId="472B83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  <w:t>关于请求将我县“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  <w:t>溆浦红花园农贸市场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  <w:t>项目”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w w:val="100"/>
          <w:sz w:val="44"/>
          <w:szCs w:val="44"/>
        </w:rPr>
        <w:t>“溆浦荣兴农贸市场项目”推荐为2025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w w:val="100"/>
          <w:sz w:val="44"/>
          <w:szCs w:val="44"/>
          <w:lang w:val="en-US" w:eastAsia="zh-CN"/>
        </w:rPr>
        <w:t>-2026年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100"/>
          <w:sz w:val="44"/>
          <w:szCs w:val="44"/>
        </w:rPr>
        <w:t>县域商业建设行动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100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100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  <w:t>报告</w:t>
      </w:r>
    </w:p>
    <w:p w14:paraId="667BB02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baseline"/>
        <w:rPr>
          <w:spacing w:val="5"/>
        </w:rPr>
      </w:pPr>
    </w:p>
    <w:p w14:paraId="396A19A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市商务局、市财政局、市农业农村局：</w:t>
      </w:r>
    </w:p>
    <w:p w14:paraId="6DA6B77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为贯彻落实党中央、国务院决策部署，加快推进我县商业体系建设，根据《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湖南省商务厅 湖南省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财政厅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湖南省农业农村厅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关于2025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2026年县域商业建设行动项目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库建立和管理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的通知》(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湘商建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5〕2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号)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文件精神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结合我县实际，县商务局、县财政局、县农业农村局共同研究，特推荐我县“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溆浦红花园农贸市场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项目”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溆浦荣兴农贸市场项目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-2026年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县域商业建设行动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项目。</w:t>
      </w:r>
    </w:p>
    <w:p w14:paraId="7265CF3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溆浦红花园农贸市场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项目，主要为农产品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初加工和交易项目，带动农户就业、增收，项目建设单位：怀化汇农建设管理有限公司，建设地址为：溆浦红花园工业园。项目新增有效投资建设内容：供电、照明设施、供水、冷库、水产池、消防监控、农贸市场内道路建设，消防工程，总投资361.56万元。</w:t>
      </w:r>
    </w:p>
    <w:p w14:paraId="19B1965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溆浦荣兴农贸市场项目，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主要为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农产品市场交易项目，带动农户就业、增收，项目建设单位：溆浦荣兴市场经营管理有限公司，建设地址为：溆浦大江口镇。项目新增有效投资建设内容：钢构顶棚、地面硬化、厕所、供电、照明设施、供水、水产池、电子秤、消防栓、灭火器，总投资150万元。</w:t>
      </w:r>
    </w:p>
    <w:p w14:paraId="17CB664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我们承诺：所推荐项目真实合法，建设内容和方向符合规定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未享受过各级财政补助。</w:t>
      </w:r>
    </w:p>
    <w:p w14:paraId="0A7F1AF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特此报告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</w:p>
    <w:p w14:paraId="0E59BD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285B7E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附件：怀化市（州）推荐县域商业建设行动项目表。</w:t>
      </w:r>
    </w:p>
    <w:p w14:paraId="032B2E1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07D6975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3308F2A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溆浦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县商务局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溆浦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县财政局</w:t>
      </w:r>
    </w:p>
    <w:p w14:paraId="1BAB575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20EA223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760" w:firstLineChars="18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75E5AED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760" w:firstLineChars="18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溆浦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县农业农村局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</w:p>
    <w:p w14:paraId="2A60927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760" w:firstLineChars="18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4A2731D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760" w:firstLineChars="18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19CE4CD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760" w:firstLineChars="18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日</w:t>
      </w:r>
    </w:p>
    <w:p w14:paraId="7F6EA3A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</w:p>
    <w:p w14:paraId="49C9CF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eastAsia" w:ascii="仿宋_GB2312" w:hAnsi="仿宋_GB2312" w:eastAsia="仿宋_GB2312" w:cs="仿宋_GB2312"/>
          <w:spacing w:val="5"/>
          <w:sz w:val="32"/>
          <w:szCs w:val="32"/>
        </w:rPr>
        <w:sectPr>
          <w:footerReference r:id="rId5" w:type="default"/>
          <w:type w:val="continuous"/>
          <w:pgSz w:w="11900" w:h="16820"/>
          <w:pgMar w:top="1440" w:right="1502" w:bottom="1440" w:left="1502" w:header="992" w:footer="1134" w:gutter="0"/>
          <w:pgNumType w:fmt="numberInDash"/>
          <w:cols w:equalWidth="0" w:num="1">
            <w:col w:w="9096"/>
          </w:cols>
          <w:rtlGutter w:val="0"/>
          <w:docGrid w:linePitch="0" w:charSpace="0"/>
        </w:sectPr>
      </w:pPr>
    </w:p>
    <w:p w14:paraId="039BF4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eastAsia" w:ascii="黑体" w:hAnsi="黑体" w:eastAsia="黑体" w:cs="黑体"/>
          <w:spacing w:val="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32"/>
          <w:szCs w:val="32"/>
          <w:lang w:val="en-US" w:eastAsia="zh-CN"/>
        </w:rPr>
        <w:t>附件</w:t>
      </w:r>
    </w:p>
    <w:p w14:paraId="396A9FE5">
      <w:pPr>
        <w:pStyle w:val="2"/>
        <w:spacing w:before="116" w:line="199" w:lineRule="auto"/>
        <w:ind w:left="3962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5"/>
          <w:sz w:val="40"/>
          <w:szCs w:val="40"/>
          <w:lang w:val="en-US" w:eastAsia="zh-CN"/>
        </w:rPr>
        <w:t>怀化</w:t>
      </w:r>
      <w:r>
        <w:rPr>
          <w:rFonts w:hint="eastAsia" w:ascii="方正小标宋简体" w:hAnsi="方正小标宋简体" w:eastAsia="方正小标宋简体" w:cs="方正小标宋简体"/>
          <w:spacing w:val="-5"/>
          <w:sz w:val="40"/>
          <w:szCs w:val="40"/>
        </w:rPr>
        <w:t>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5"/>
          <w:sz w:val="40"/>
          <w:szCs w:val="40"/>
        </w:rPr>
        <w:t>（州） 推荐县域商业建设行动项目表</w:t>
      </w:r>
    </w:p>
    <w:p w14:paraId="0CCC6927">
      <w:pPr>
        <w:spacing w:before="1" w:line="209" w:lineRule="auto"/>
        <w:ind w:left="5783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（按县市区编制序列排序）</w:t>
      </w:r>
    </w:p>
    <w:tbl>
      <w:tblPr>
        <w:tblStyle w:val="7"/>
        <w:tblW w:w="15390" w:type="dxa"/>
        <w:tblInd w:w="-7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887"/>
        <w:gridCol w:w="1275"/>
        <w:gridCol w:w="765"/>
        <w:gridCol w:w="779"/>
        <w:gridCol w:w="1224"/>
        <w:gridCol w:w="845"/>
        <w:gridCol w:w="885"/>
        <w:gridCol w:w="2042"/>
        <w:gridCol w:w="939"/>
        <w:gridCol w:w="949"/>
        <w:gridCol w:w="902"/>
        <w:gridCol w:w="1162"/>
        <w:gridCol w:w="1088"/>
        <w:gridCol w:w="1063"/>
      </w:tblGrid>
      <w:tr w14:paraId="709F7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85" w:type="dxa"/>
            <w:vAlign w:val="center"/>
          </w:tcPr>
          <w:p w14:paraId="2918063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-40" w:leftChars="-19" w:right="-13" w:rightChars="-6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887" w:type="dxa"/>
            <w:vAlign w:val="center"/>
          </w:tcPr>
          <w:p w14:paraId="0AB922D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-40" w:leftChars="-19" w:right="-13" w:rightChars="-6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项目地点</w:t>
            </w:r>
          </w:p>
        </w:tc>
        <w:tc>
          <w:tcPr>
            <w:tcW w:w="1275" w:type="dxa"/>
            <w:vAlign w:val="center"/>
          </w:tcPr>
          <w:p w14:paraId="271BCE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-40" w:leftChars="-19" w:right="-13" w:rightChars="-6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项目名称</w:t>
            </w:r>
          </w:p>
        </w:tc>
        <w:tc>
          <w:tcPr>
            <w:tcW w:w="765" w:type="dxa"/>
            <w:vAlign w:val="center"/>
          </w:tcPr>
          <w:p w14:paraId="303D403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200" w:right="194" w:hanging="3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6"/>
                <w:sz w:val="17"/>
                <w:szCs w:val="17"/>
              </w:rPr>
              <w:t>建设</w:t>
            </w:r>
            <w:r>
              <w:rPr>
                <w:rFonts w:hint="eastAsia"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</w:rPr>
              <w:t>方向</w:t>
            </w:r>
          </w:p>
        </w:tc>
        <w:tc>
          <w:tcPr>
            <w:tcW w:w="779" w:type="dxa"/>
            <w:vAlign w:val="center"/>
          </w:tcPr>
          <w:p w14:paraId="1648C5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75" w:right="169" w:hanging="3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6"/>
                <w:sz w:val="17"/>
                <w:szCs w:val="17"/>
              </w:rPr>
              <w:t>建设</w:t>
            </w:r>
            <w:r>
              <w:rPr>
                <w:rFonts w:hint="eastAsia"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</w:rPr>
              <w:t>方式</w:t>
            </w:r>
          </w:p>
        </w:tc>
        <w:tc>
          <w:tcPr>
            <w:tcW w:w="1224" w:type="dxa"/>
            <w:vAlign w:val="center"/>
          </w:tcPr>
          <w:p w14:paraId="764D2E3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65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承办企业名</w:t>
            </w:r>
          </w:p>
          <w:p w14:paraId="0B9171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66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称及组织机</w:t>
            </w:r>
          </w:p>
          <w:p w14:paraId="6EC7785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343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构代码</w:t>
            </w:r>
          </w:p>
        </w:tc>
        <w:tc>
          <w:tcPr>
            <w:tcW w:w="845" w:type="dxa"/>
            <w:vAlign w:val="center"/>
          </w:tcPr>
          <w:p w14:paraId="2EE98C5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21" w:leftChars="10" w:right="163" w:firstLine="36" w:firstLineChars="2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</w:rPr>
              <w:t>总投资额</w:t>
            </w:r>
            <w:r>
              <w:rPr>
                <w:rFonts w:hint="eastAsia"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7"/>
                <w:szCs w:val="17"/>
              </w:rPr>
              <w:t>（万元）</w:t>
            </w:r>
          </w:p>
        </w:tc>
        <w:tc>
          <w:tcPr>
            <w:tcW w:w="885" w:type="dxa"/>
            <w:vAlign w:val="center"/>
          </w:tcPr>
          <w:p w14:paraId="19C2DD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21" w:leftChars="10" w:firstLine="37" w:firstLineChars="2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新增有效</w:t>
            </w:r>
          </w:p>
          <w:p w14:paraId="456BC94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21" w:leftChars="10" w:right="104" w:firstLine="31" w:firstLineChars="20"/>
              <w:jc w:val="center"/>
              <w:rPr>
                <w:rFonts w:hint="eastAsia" w:ascii="宋体" w:hAnsi="宋体" w:eastAsia="宋体" w:cs="宋体"/>
                <w:spacing w:val="-7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-7"/>
                <w:sz w:val="17"/>
                <w:szCs w:val="17"/>
              </w:rPr>
              <w:t>投资额</w:t>
            </w:r>
          </w:p>
          <w:p w14:paraId="7075A4C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21" w:leftChars="10" w:right="104" w:firstLine="31" w:firstLineChars="2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-7"/>
                <w:sz w:val="17"/>
                <w:szCs w:val="17"/>
              </w:rPr>
              <w:t>（万</w:t>
            </w:r>
            <w:r>
              <w:rPr>
                <w:rFonts w:hint="eastAsia" w:ascii="宋体" w:hAnsi="宋体" w:eastAsia="宋体" w:cs="宋体"/>
                <w:spacing w:val="-4"/>
                <w:sz w:val="17"/>
                <w:szCs w:val="17"/>
              </w:rPr>
              <w:t>元）</w:t>
            </w:r>
          </w:p>
        </w:tc>
        <w:tc>
          <w:tcPr>
            <w:tcW w:w="2042" w:type="dxa"/>
            <w:vAlign w:val="center"/>
          </w:tcPr>
          <w:p w14:paraId="750964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457" w:right="170" w:hanging="283"/>
              <w:jc w:val="center"/>
              <w:rPr>
                <w:rFonts w:hint="eastAsia" w:ascii="宋体" w:hAnsi="宋体" w:eastAsia="宋体" w:cs="宋体"/>
                <w:spacing w:val="4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新增主要建设</w:t>
            </w:r>
          </w:p>
          <w:p w14:paraId="758F7C9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457" w:right="170" w:hanging="283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3"/>
                <w:sz w:val="17"/>
                <w:szCs w:val="17"/>
              </w:rPr>
              <w:t>内容及</w:t>
            </w: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投资额</w:t>
            </w:r>
          </w:p>
        </w:tc>
        <w:tc>
          <w:tcPr>
            <w:tcW w:w="939" w:type="dxa"/>
            <w:vAlign w:val="center"/>
          </w:tcPr>
          <w:p w14:paraId="56DFB0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43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</w:rPr>
              <w:t>实现功能</w:t>
            </w:r>
          </w:p>
        </w:tc>
        <w:tc>
          <w:tcPr>
            <w:tcW w:w="949" w:type="dxa"/>
            <w:vAlign w:val="center"/>
          </w:tcPr>
          <w:p w14:paraId="3CBE27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right="175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项目开始</w:t>
            </w:r>
            <w:r>
              <w:rPr>
                <w:rFonts w:hint="eastAsia" w:ascii="宋体" w:hAnsi="宋体" w:eastAsia="宋体" w:cs="宋体"/>
                <w:spacing w:val="3"/>
                <w:sz w:val="17"/>
                <w:szCs w:val="17"/>
              </w:rPr>
              <w:t>时间</w:t>
            </w:r>
          </w:p>
        </w:tc>
        <w:tc>
          <w:tcPr>
            <w:tcW w:w="902" w:type="dxa"/>
            <w:vAlign w:val="center"/>
          </w:tcPr>
          <w:p w14:paraId="27A634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right="175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项目结束</w:t>
            </w:r>
            <w:r>
              <w:rPr>
                <w:rFonts w:hint="eastAsia" w:ascii="宋体" w:hAnsi="宋体" w:eastAsia="宋体" w:cs="宋体"/>
                <w:spacing w:val="3"/>
                <w:sz w:val="17"/>
                <w:szCs w:val="17"/>
              </w:rPr>
              <w:t>时间</w:t>
            </w:r>
          </w:p>
        </w:tc>
        <w:tc>
          <w:tcPr>
            <w:tcW w:w="1162" w:type="dxa"/>
            <w:vAlign w:val="center"/>
          </w:tcPr>
          <w:p w14:paraId="4C179FF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right="175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</w:rPr>
              <w:t>市州商务</w:t>
            </w: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主管部门</w:t>
            </w: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推荐责任</w:t>
            </w: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人及电话</w:t>
            </w:r>
          </w:p>
        </w:tc>
        <w:tc>
          <w:tcPr>
            <w:tcW w:w="1088" w:type="dxa"/>
            <w:vAlign w:val="center"/>
          </w:tcPr>
          <w:p w14:paraId="16E80C4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</w:rPr>
              <w:t>县市区商务</w:t>
            </w:r>
          </w:p>
          <w:p w14:paraId="538632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主管部门推</w:t>
            </w:r>
          </w:p>
          <w:p w14:paraId="3944E9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荐责任人及</w:t>
            </w:r>
          </w:p>
          <w:p w14:paraId="1FC294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电话</w:t>
            </w:r>
          </w:p>
        </w:tc>
        <w:tc>
          <w:tcPr>
            <w:tcW w:w="1063" w:type="dxa"/>
            <w:vAlign w:val="center"/>
          </w:tcPr>
          <w:p w14:paraId="6647997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企业联</w:t>
            </w:r>
          </w:p>
          <w:p w14:paraId="4C21EE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6"/>
                <w:sz w:val="17"/>
                <w:szCs w:val="17"/>
              </w:rPr>
              <w:t>系人及</w:t>
            </w:r>
          </w:p>
          <w:p w14:paraId="7269CA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电话</w:t>
            </w:r>
          </w:p>
        </w:tc>
      </w:tr>
      <w:tr w14:paraId="42419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585" w:type="dxa"/>
            <w:vAlign w:val="center"/>
          </w:tcPr>
          <w:p w14:paraId="2921FC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-40" w:leftChars="-19" w:right="-13" w:rightChars="-6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887" w:type="dxa"/>
            <w:vAlign w:val="center"/>
          </w:tcPr>
          <w:p w14:paraId="6E18CD3F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-40" w:leftChars="-19" w:right="-13" w:rightChars="-6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9"/>
                <w:lang w:val="en-US" w:eastAsia="zh-CN"/>
              </w:rPr>
              <w:t>溆浦</w:t>
            </w:r>
            <w:r>
              <w:rPr>
                <w:rFonts w:hint="eastAsia" w:ascii="宋体" w:hAnsi="宋体" w:eastAsia="宋体" w:cs="宋体"/>
                <w:spacing w:val="-9"/>
              </w:rPr>
              <w:t>县</w:t>
            </w:r>
            <w:r>
              <w:rPr>
                <w:rFonts w:hint="eastAsia" w:ascii="宋体" w:hAnsi="宋体" w:eastAsia="宋体" w:cs="宋体"/>
                <w:spacing w:val="-9"/>
                <w:lang w:val="en-US" w:eastAsia="zh-CN"/>
              </w:rPr>
              <w:t>卢峰镇</w:t>
            </w:r>
          </w:p>
        </w:tc>
        <w:tc>
          <w:tcPr>
            <w:tcW w:w="1275" w:type="dxa"/>
            <w:vAlign w:val="center"/>
          </w:tcPr>
          <w:p w14:paraId="2CF2C358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-40" w:leftChars="-19" w:right="-13" w:rightChars="-6" w:firstLine="0" w:firstLineChars="0"/>
              <w:jc w:val="center"/>
              <w:rPr>
                <w:rFonts w:hint="eastAsia" w:ascii="宋体" w:hAnsi="宋体" w:eastAsia="宋体" w:cs="宋体"/>
                <w:spacing w:val="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lang w:val="en-US" w:eastAsia="zh-CN"/>
              </w:rPr>
              <w:t>溆浦红花园</w:t>
            </w:r>
          </w:p>
          <w:p w14:paraId="174ABEE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-40" w:leftChars="-19" w:right="-13" w:rightChars="-6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lang w:val="en-US" w:eastAsia="zh-CN"/>
              </w:rPr>
              <w:t>农贸市场</w:t>
            </w:r>
          </w:p>
        </w:tc>
        <w:tc>
          <w:tcPr>
            <w:tcW w:w="765" w:type="dxa"/>
            <w:vAlign w:val="center"/>
          </w:tcPr>
          <w:p w14:paraId="3A84EE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40" w:leftChars="19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1</w:t>
            </w:r>
          </w:p>
        </w:tc>
        <w:tc>
          <w:tcPr>
            <w:tcW w:w="779" w:type="dxa"/>
            <w:vAlign w:val="center"/>
          </w:tcPr>
          <w:p w14:paraId="5C27661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40" w:leftChars="19" w:right="169" w:firstLine="0" w:firstLine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lang w:val="en-US" w:eastAsia="zh-CN"/>
              </w:rPr>
              <w:t>新建</w:t>
            </w:r>
          </w:p>
        </w:tc>
        <w:tc>
          <w:tcPr>
            <w:tcW w:w="1224" w:type="dxa"/>
            <w:vAlign w:val="center"/>
          </w:tcPr>
          <w:p w14:paraId="52BE0C97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40" w:leftChars="19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怀化汇农建设管理有限公司,</w:t>
            </w:r>
          </w:p>
          <w:p w14:paraId="6D62CC3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40" w:leftChars="19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91431224MAD4511J61</w:t>
            </w:r>
          </w:p>
        </w:tc>
        <w:tc>
          <w:tcPr>
            <w:tcW w:w="845" w:type="dxa"/>
            <w:vAlign w:val="center"/>
          </w:tcPr>
          <w:p w14:paraId="31CB2D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21" w:leftChars="10" w:firstLine="18" w:firstLineChars="10"/>
              <w:jc w:val="center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7"/>
                <w:szCs w:val="17"/>
                <w:lang w:val="en-US" w:eastAsia="zh-CN"/>
              </w:rPr>
              <w:t>10000</w:t>
            </w:r>
          </w:p>
        </w:tc>
        <w:tc>
          <w:tcPr>
            <w:tcW w:w="885" w:type="dxa"/>
            <w:vAlign w:val="center"/>
          </w:tcPr>
          <w:p w14:paraId="4030D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" w:leftChars="10" w:right="0" w:firstLine="17" w:firstLineChars="1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zh-CN" w:bidi="ar-SA"/>
              </w:rPr>
              <w:t>361.56</w:t>
            </w:r>
          </w:p>
        </w:tc>
        <w:tc>
          <w:tcPr>
            <w:tcW w:w="2042" w:type="dxa"/>
            <w:vAlign w:val="center"/>
          </w:tcPr>
          <w:p w14:paraId="7B25B2A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供电266.77万元、照明设施5.73万元、 供水5.60万元、 冷库11.00万元、水产池21.50万元、消防监控25.92万元、农贸市场内道路建设20.00万元，消防工程5.04万元</w:t>
            </w:r>
          </w:p>
        </w:tc>
        <w:tc>
          <w:tcPr>
            <w:tcW w:w="939" w:type="dxa"/>
            <w:vAlign w:val="center"/>
          </w:tcPr>
          <w:p w14:paraId="0DB498A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  <w:t>主要为农产品初加工和交易项目，推动60家农户入驻，带动就业 2000人，实现增收600万元</w:t>
            </w:r>
          </w:p>
        </w:tc>
        <w:tc>
          <w:tcPr>
            <w:tcW w:w="949" w:type="dxa"/>
            <w:vAlign w:val="center"/>
          </w:tcPr>
          <w:p w14:paraId="3E024B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zh-CN" w:bidi="ar-SA"/>
              </w:rPr>
              <w:t>2023.11</w:t>
            </w:r>
          </w:p>
        </w:tc>
        <w:tc>
          <w:tcPr>
            <w:tcW w:w="902" w:type="dxa"/>
            <w:vAlign w:val="center"/>
          </w:tcPr>
          <w:p w14:paraId="2E6E7E9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zh-CN" w:bidi="ar-SA"/>
              </w:rPr>
              <w:t>2026.1</w:t>
            </w:r>
          </w:p>
        </w:tc>
        <w:tc>
          <w:tcPr>
            <w:tcW w:w="1162" w:type="dxa"/>
            <w:vAlign w:val="center"/>
          </w:tcPr>
          <w:p w14:paraId="4653BE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zh-CN" w:bidi="ar-SA"/>
              </w:rPr>
            </w:pPr>
          </w:p>
        </w:tc>
        <w:tc>
          <w:tcPr>
            <w:tcW w:w="1088" w:type="dxa"/>
            <w:vAlign w:val="center"/>
          </w:tcPr>
          <w:p w14:paraId="061111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zh-CN" w:bidi="ar-SA"/>
              </w:rPr>
              <w:t>舒丽华，13469332826</w:t>
            </w:r>
          </w:p>
        </w:tc>
        <w:tc>
          <w:tcPr>
            <w:tcW w:w="1063" w:type="dxa"/>
            <w:vAlign w:val="center"/>
          </w:tcPr>
          <w:p w14:paraId="724F8F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zh-CN" w:bidi="ar-SA"/>
              </w:rPr>
              <w:t>包志刚，13216785666</w:t>
            </w:r>
          </w:p>
        </w:tc>
      </w:tr>
      <w:tr w14:paraId="3C25C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85" w:type="dxa"/>
            <w:vAlign w:val="center"/>
          </w:tcPr>
          <w:p w14:paraId="6EFA327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-40" w:leftChars="-19" w:right="-13" w:rightChars="-6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  <w:t>2</w:t>
            </w:r>
          </w:p>
        </w:tc>
        <w:tc>
          <w:tcPr>
            <w:tcW w:w="887" w:type="dxa"/>
            <w:vAlign w:val="center"/>
          </w:tcPr>
          <w:p w14:paraId="1E2ED1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-40" w:leftChars="-19" w:right="-13" w:rightChars="-6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  <w:t>溆浦县大江口镇</w:t>
            </w:r>
          </w:p>
        </w:tc>
        <w:tc>
          <w:tcPr>
            <w:tcW w:w="1275" w:type="dxa"/>
            <w:vAlign w:val="center"/>
          </w:tcPr>
          <w:p w14:paraId="2FAD22F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-40" w:leftChars="-19" w:right="-13" w:rightChars="-6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  <w:t>溆浦荣兴农贸市场项目</w:t>
            </w:r>
          </w:p>
        </w:tc>
        <w:tc>
          <w:tcPr>
            <w:tcW w:w="765" w:type="dxa"/>
            <w:vAlign w:val="center"/>
          </w:tcPr>
          <w:p w14:paraId="47DBF07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40" w:leftChars="19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  <w:t>1</w:t>
            </w:r>
          </w:p>
        </w:tc>
        <w:tc>
          <w:tcPr>
            <w:tcW w:w="779" w:type="dxa"/>
            <w:vAlign w:val="center"/>
          </w:tcPr>
          <w:p w14:paraId="691E98D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40" w:leftChars="19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  <w:t>改造</w:t>
            </w:r>
          </w:p>
        </w:tc>
        <w:tc>
          <w:tcPr>
            <w:tcW w:w="1224" w:type="dxa"/>
            <w:vAlign w:val="center"/>
          </w:tcPr>
          <w:p w14:paraId="2878D69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40" w:leftChars="19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  <w:t>溆浦荣兴市场经营管理有限公司，</w:t>
            </w:r>
          </w:p>
          <w:p w14:paraId="35543537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  <w:t>91431224MADF1HXC4L</w:t>
            </w:r>
          </w:p>
        </w:tc>
        <w:tc>
          <w:tcPr>
            <w:tcW w:w="845" w:type="dxa"/>
            <w:vAlign w:val="center"/>
          </w:tcPr>
          <w:p w14:paraId="049D3A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21" w:leftChars="10" w:firstLine="18" w:firstLineChars="1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  <w:t>220</w:t>
            </w:r>
          </w:p>
        </w:tc>
        <w:tc>
          <w:tcPr>
            <w:tcW w:w="885" w:type="dxa"/>
            <w:vAlign w:val="center"/>
          </w:tcPr>
          <w:p w14:paraId="1BD234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21" w:leftChars="10" w:firstLine="18" w:firstLineChars="1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  <w:t>150</w:t>
            </w:r>
          </w:p>
        </w:tc>
        <w:tc>
          <w:tcPr>
            <w:tcW w:w="2042" w:type="dxa"/>
            <w:vAlign w:val="center"/>
          </w:tcPr>
          <w:p w14:paraId="458255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  <w:t>钢构顶棚60万元、地面硬化30万元、厕所7万元、供电7万元、照明设施5万元、供水10万元、水产池10万元、电子秤2万元、消防栓5万元、灭火器5万元</w:t>
            </w:r>
          </w:p>
        </w:tc>
        <w:tc>
          <w:tcPr>
            <w:tcW w:w="939" w:type="dxa"/>
            <w:vAlign w:val="center"/>
          </w:tcPr>
          <w:p w14:paraId="5BD093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  <w:t>主要为农产品市场交易项目，推动15家农户入驻，带动就业 150人，实现增收100万元</w:t>
            </w:r>
          </w:p>
        </w:tc>
        <w:tc>
          <w:tcPr>
            <w:tcW w:w="949" w:type="dxa"/>
            <w:vAlign w:val="center"/>
          </w:tcPr>
          <w:p w14:paraId="300EEC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  <w:t>2025.11</w:t>
            </w:r>
          </w:p>
        </w:tc>
        <w:tc>
          <w:tcPr>
            <w:tcW w:w="902" w:type="dxa"/>
            <w:vAlign w:val="center"/>
          </w:tcPr>
          <w:p w14:paraId="70BCA9F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  <w:t>2026.4</w:t>
            </w:r>
          </w:p>
        </w:tc>
        <w:tc>
          <w:tcPr>
            <w:tcW w:w="1162" w:type="dxa"/>
            <w:vAlign w:val="center"/>
          </w:tcPr>
          <w:p w14:paraId="63DB77F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</w:pPr>
          </w:p>
        </w:tc>
        <w:tc>
          <w:tcPr>
            <w:tcW w:w="1088" w:type="dxa"/>
            <w:vAlign w:val="center"/>
          </w:tcPr>
          <w:p w14:paraId="52FEE7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  <w:t>舒丽华，13469332826</w:t>
            </w:r>
          </w:p>
        </w:tc>
        <w:tc>
          <w:tcPr>
            <w:tcW w:w="1063" w:type="dxa"/>
            <w:vAlign w:val="center"/>
          </w:tcPr>
          <w:p w14:paraId="1E67B95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  <w:t>夏洪杰，15307457599</w:t>
            </w:r>
          </w:p>
        </w:tc>
      </w:tr>
      <w:tr w14:paraId="6D936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85" w:type="dxa"/>
            <w:vAlign w:val="center"/>
          </w:tcPr>
          <w:p w14:paraId="5E1EC65E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2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合计</w:t>
            </w:r>
          </w:p>
        </w:tc>
        <w:tc>
          <w:tcPr>
            <w:tcW w:w="887" w:type="dxa"/>
            <w:vAlign w:val="center"/>
          </w:tcPr>
          <w:p w14:paraId="5C157F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60905F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65" w:type="dxa"/>
            <w:vAlign w:val="center"/>
          </w:tcPr>
          <w:p w14:paraId="7C06029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79" w:type="dxa"/>
            <w:vAlign w:val="center"/>
          </w:tcPr>
          <w:p w14:paraId="3BD9F47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24" w:type="dxa"/>
            <w:vAlign w:val="center"/>
          </w:tcPr>
          <w:p w14:paraId="5CE6EDD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45" w:type="dxa"/>
            <w:vAlign w:val="center"/>
          </w:tcPr>
          <w:p w14:paraId="62691A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7DCFC3F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</w:p>
        </w:tc>
        <w:tc>
          <w:tcPr>
            <w:tcW w:w="2042" w:type="dxa"/>
            <w:vAlign w:val="center"/>
          </w:tcPr>
          <w:p w14:paraId="736A85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39" w:type="dxa"/>
            <w:vAlign w:val="center"/>
          </w:tcPr>
          <w:p w14:paraId="73FD75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49" w:type="dxa"/>
            <w:vAlign w:val="center"/>
          </w:tcPr>
          <w:p w14:paraId="2C41D34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2" w:type="dxa"/>
            <w:vAlign w:val="center"/>
          </w:tcPr>
          <w:p w14:paraId="3A3122A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2" w:type="dxa"/>
            <w:vAlign w:val="center"/>
          </w:tcPr>
          <w:p w14:paraId="4C6C3C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8" w:type="dxa"/>
            <w:vAlign w:val="center"/>
          </w:tcPr>
          <w:p w14:paraId="5C627A3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63" w:type="dxa"/>
            <w:vAlign w:val="center"/>
          </w:tcPr>
          <w:p w14:paraId="38D6C73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5B2F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85" w:type="dxa"/>
            <w:vAlign w:val="center"/>
          </w:tcPr>
          <w:p w14:paraId="073BCAF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2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说明</w:t>
            </w:r>
          </w:p>
        </w:tc>
        <w:tc>
          <w:tcPr>
            <w:tcW w:w="14805" w:type="dxa"/>
            <w:gridSpan w:val="14"/>
            <w:vAlign w:val="center"/>
          </w:tcPr>
          <w:p w14:paraId="63AD32C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13" w:right="92" w:hanging="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建设方向：“</w:t>
            </w:r>
            <w:r>
              <w:rPr>
                <w:rFonts w:hint="eastAsia"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1”为补齐县域商业基础设施短板；“2”为完善县乡村三级物流配送体系；“3”为改善优化县域消费渠道；“4”为增强农产品上行动能“5”为改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善生活服务供给质量；“6”为完善家电家具再生资源回收体系。第</w:t>
            </w:r>
            <w:r>
              <w:rPr>
                <w:rFonts w:hint="eastAsia"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1 个支持方向</w:t>
            </w:r>
            <w:r>
              <w:rPr>
                <w:rFonts w:hint="eastAsia"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个项目，</w:t>
            </w:r>
            <w:r>
              <w:rPr>
                <w:rFonts w:hint="eastAsia" w:ascii="宋体" w:hAnsi="宋体" w:eastAsia="宋体" w:cs="宋体"/>
                <w:spacing w:val="-6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占比</w:t>
            </w:r>
            <w:r>
              <w:rPr>
                <w:rFonts w:hint="eastAsia"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%</w:t>
            </w:r>
            <w:r>
              <w:rPr>
                <w:rFonts w:hint="eastAsia"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；第</w:t>
            </w:r>
            <w:r>
              <w:rPr>
                <w:rFonts w:hint="eastAsia"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2 个支持方向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宋体"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个项目，</w:t>
            </w:r>
            <w:r>
              <w:rPr>
                <w:rFonts w:hint="eastAsia"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占比</w:t>
            </w:r>
            <w:r>
              <w:rPr>
                <w:rFonts w:hint="eastAsia"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%</w:t>
            </w:r>
            <w:r>
              <w:rPr>
                <w:rFonts w:hint="eastAsia"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；第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3 个支持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方向...</w:t>
            </w:r>
            <w:r>
              <w:rPr>
                <w:rFonts w:hint="eastAsia"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。（数量和占比根据实际情况填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写）</w:t>
            </w:r>
          </w:p>
        </w:tc>
      </w:tr>
    </w:tbl>
    <w:p w14:paraId="5EE86E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</w:p>
    <w:sectPr>
      <w:type w:val="continuous"/>
      <w:pgSz w:w="16820" w:h="11900" w:orient="landscape"/>
      <w:pgMar w:top="1502" w:right="1440" w:bottom="1502" w:left="1440" w:header="992" w:footer="1134" w:gutter="0"/>
      <w:pgNumType w:fmt="numberInDash"/>
      <w:cols w:equalWidth="0" w:num="1">
        <w:col w:w="9096"/>
      </w:cols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868D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9BD2B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9BD2B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UyMGQwNzcwYTVkNTYxMjIxNDkyODA1NjZkZmJhNzAifQ=="/>
  </w:docVars>
  <w:rsids>
    <w:rsidRoot w:val="00000000"/>
    <w:rsid w:val="00CD57EF"/>
    <w:rsid w:val="06CC0D15"/>
    <w:rsid w:val="113211DA"/>
    <w:rsid w:val="12A460C1"/>
    <w:rsid w:val="221B4C32"/>
    <w:rsid w:val="235509BD"/>
    <w:rsid w:val="2B82123D"/>
    <w:rsid w:val="2D4F4CC0"/>
    <w:rsid w:val="2F8E3F21"/>
    <w:rsid w:val="419B5E1D"/>
    <w:rsid w:val="44957494"/>
    <w:rsid w:val="488F554D"/>
    <w:rsid w:val="4D400E7E"/>
    <w:rsid w:val="4E9178F5"/>
    <w:rsid w:val="59A01617"/>
    <w:rsid w:val="5A783688"/>
    <w:rsid w:val="5F2F177E"/>
    <w:rsid w:val="607519D7"/>
    <w:rsid w:val="63860E8D"/>
    <w:rsid w:val="643E2B24"/>
    <w:rsid w:val="65462486"/>
    <w:rsid w:val="69A45D50"/>
    <w:rsid w:val="6C340AAF"/>
    <w:rsid w:val="71D706EC"/>
    <w:rsid w:val="71FD4747"/>
    <w:rsid w:val="72AC7F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1228</Words>
  <Characters>1415</Characters>
  <TotalTime>16</TotalTime>
  <ScaleCrop>false</ScaleCrop>
  <LinksUpToDate>false</LinksUpToDate>
  <CharactersWithSpaces>1483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2025-02-26T09:16:00Z</dcterms:created>
  <dc:creator>Kingsoft-PDF</dc:creator>
  <cp:lastModifiedBy>风摇铃</cp:lastModifiedBy>
  <dcterms:modified xsi:type="dcterms:W3CDTF">2025-10-14T07:15:26Z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2025-02-26T09:16:33Z</vt:filetime>
  </property>
  <property fmtid="{D5CDD505-2E9C-101B-9397-08002B2CF9AE}" pid="4" name="UsrData">
    <vt:lpwstr>67be6b6fd0534a001f318df5wl</vt:lpwstr>
  </property>
  <property fmtid="{D5CDD505-2E9C-101B-9397-08002B2CF9AE}" pid="5" name="KSOProductBuildVer">
    <vt:lpwstr>2052-12.1.0.23125</vt:lpwstr>
  </property>
  <property fmtid="{D5CDD505-2E9C-101B-9397-08002B2CF9AE}" pid="6" name="ICV">
    <vt:lpwstr>AD84D4347C4A4ED8A6B21A37B8168586_13</vt:lpwstr>
  </property>
  <property fmtid="{D5CDD505-2E9C-101B-9397-08002B2CF9AE}" pid="7" name="KSOTemplateDocerSaveRecord">
    <vt:lpwstr>eyJoZGlkIjoiMjU4YTlhZjljNjBkNWZjZjQ5OWM1MDE4ZWE4ZTU0OGYiLCJ1c2VySWQiOiI5MzI1NjMxNTMifQ==</vt:lpwstr>
  </property>
</Properties>
</file>