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948"/>
        <w:gridCol w:w="2619"/>
        <w:gridCol w:w="1355"/>
        <w:gridCol w:w="2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黄茅园镇人民政府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公益性岗位拟聘人员名单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唐丽萍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溆浦县黄茅园镇爱家村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18"/>
                <w:szCs w:val="18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18"/>
                <w:szCs w:val="18"/>
                <w:lang w:eastAsia="zh-CN"/>
              </w:rPr>
              <w:t>黄茅园镇人民政府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唐荣刚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溆浦县黄茅园镇大阜村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sz w:val="18"/>
                <w:szCs w:val="18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18"/>
                <w:szCs w:val="18"/>
                <w:lang w:eastAsia="zh-CN"/>
              </w:rPr>
              <w:t>黄茅园镇人民政府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唐春战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溆浦县黄茅园镇杨家山社区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sz w:val="18"/>
                <w:szCs w:val="18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18"/>
                <w:szCs w:val="18"/>
                <w:lang w:eastAsia="zh-CN"/>
              </w:rPr>
              <w:t>黄茅园镇人民政府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唐一勤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溆浦县黄茅园镇金中村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sz w:val="18"/>
                <w:szCs w:val="18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18"/>
                <w:szCs w:val="18"/>
                <w:lang w:eastAsia="zh-CN"/>
              </w:rPr>
              <w:t>黄茅园镇人民政府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18C908C1"/>
    <w:rsid w:val="18C908C1"/>
    <w:rsid w:val="665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2026-08-31T09:32:00Z</dcterms:created>
  <dc:creator>孙娜</dc:creator>
  <cp:lastModifiedBy>孙娜</cp:lastModifiedBy>
  <dcterms:modified xsi:type="dcterms:W3CDTF">2026-08-31T09:33:37Z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EA83031FBCB94F4A87C9A07818F05AE9_11</vt:lpwstr>
  </property>
</Properties>
</file>