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3E59E">
      <w:pPr>
        <w:pStyle w:val="13"/>
        <w:jc w:val="both"/>
        <w:rPr>
          <w:rFonts w:hAnsi="黑体"/>
          <w:sz w:val="36"/>
          <w:szCs w:val="36"/>
        </w:rPr>
      </w:pPr>
      <w:r>
        <w:rPr>
          <w:rFonts w:hint="eastAsia" w:hAnsi="黑体"/>
          <w:sz w:val="36"/>
          <w:szCs w:val="36"/>
        </w:rPr>
        <w:t>附件1</w:t>
      </w:r>
    </w:p>
    <w:p w14:paraId="44E13C75">
      <w:pPr>
        <w:pStyle w:val="13"/>
        <w:jc w:val="center"/>
        <w:rPr>
          <w:rFonts w:ascii="Times New Roman" w:hAnsi="Times New Roman" w:cs="Times New Roman"/>
          <w:sz w:val="56"/>
          <w:szCs w:val="56"/>
        </w:rPr>
      </w:pPr>
    </w:p>
    <w:p w14:paraId="503CB922">
      <w:pPr>
        <w:pStyle w:val="13"/>
        <w:jc w:val="center"/>
        <w:rPr>
          <w:rFonts w:ascii="Times New Roman" w:hAnsi="Times New Roman" w:cs="Times New Roman"/>
          <w:sz w:val="84"/>
          <w:szCs w:val="84"/>
        </w:rPr>
      </w:pPr>
    </w:p>
    <w:p w14:paraId="4B626E8C">
      <w:pPr>
        <w:pStyle w:val="13"/>
        <w:jc w:val="center"/>
        <w:rPr>
          <w:rFonts w:ascii="Times New Roman" w:hAnsi="Times New Roman" w:cs="Times New Roman"/>
          <w:sz w:val="84"/>
          <w:szCs w:val="84"/>
        </w:rPr>
      </w:pPr>
    </w:p>
    <w:p w14:paraId="57CBE71B">
      <w:pPr>
        <w:pStyle w:val="13"/>
        <w:jc w:val="center"/>
        <w:rPr>
          <w:rFonts w:hint="eastAsia" w:ascii="宋体" w:hAnsi="宋体" w:eastAsia="宋体" w:cs="宋体"/>
          <w:b/>
          <w:bCs/>
          <w:sz w:val="72"/>
          <w:szCs w:val="72"/>
        </w:rPr>
      </w:pPr>
      <w:r>
        <w:rPr>
          <w:rFonts w:hint="eastAsia" w:ascii="宋体" w:hAnsi="宋体" w:eastAsia="宋体" w:cs="宋体"/>
          <w:b/>
          <w:bCs/>
          <w:sz w:val="72"/>
          <w:szCs w:val="72"/>
        </w:rPr>
        <w:t>2024年度</w:t>
      </w:r>
    </w:p>
    <w:p w14:paraId="4D127CD5">
      <w:pPr>
        <w:pStyle w:val="13"/>
        <w:jc w:val="center"/>
        <w:rPr>
          <w:rFonts w:hint="eastAsia" w:ascii="宋体" w:hAnsi="宋体" w:eastAsia="宋体" w:cs="宋体"/>
          <w:b/>
          <w:bCs/>
          <w:sz w:val="72"/>
          <w:szCs w:val="72"/>
        </w:rPr>
      </w:pPr>
      <w:r>
        <w:rPr>
          <w:rFonts w:hint="eastAsia" w:ascii="宋体" w:hAnsi="宋体" w:eastAsia="宋体" w:cs="宋体"/>
          <w:b/>
          <w:bCs/>
          <w:sz w:val="72"/>
          <w:szCs w:val="72"/>
        </w:rPr>
        <w:t>溆浦县双井镇岩家垅中学</w:t>
      </w:r>
    </w:p>
    <w:p w14:paraId="3A066993">
      <w:pPr>
        <w:pStyle w:val="13"/>
        <w:jc w:val="center"/>
        <w:rPr>
          <w:rFonts w:hint="eastAsia" w:ascii="宋体" w:hAnsi="宋体" w:eastAsia="宋体" w:cs="宋体"/>
          <w:b/>
          <w:bCs/>
          <w:sz w:val="72"/>
          <w:szCs w:val="72"/>
        </w:rPr>
      </w:pPr>
      <w:r>
        <w:rPr>
          <w:rFonts w:hint="eastAsia" w:ascii="宋体" w:hAnsi="宋体" w:eastAsia="宋体" w:cs="宋体"/>
          <w:b/>
          <w:bCs/>
          <w:sz w:val="72"/>
          <w:szCs w:val="72"/>
        </w:rPr>
        <w:t>部门决算</w:t>
      </w:r>
    </w:p>
    <w:p w14:paraId="2CBDC206">
      <w:pPr>
        <w:pStyle w:val="13"/>
        <w:jc w:val="center"/>
        <w:rPr>
          <w:rFonts w:ascii="Times New Roman" w:hAnsi="Times New Roman" w:eastAsia="方正小标宋_GBK" w:cs="Times New Roman"/>
          <w:sz w:val="56"/>
          <w:szCs w:val="56"/>
        </w:rPr>
      </w:pPr>
    </w:p>
    <w:p w14:paraId="2E077E0C">
      <w:pPr>
        <w:pStyle w:val="13"/>
        <w:jc w:val="center"/>
        <w:rPr>
          <w:rFonts w:ascii="Times New Roman" w:hAnsi="Times New Roman" w:cs="Times New Roman"/>
          <w:sz w:val="56"/>
          <w:szCs w:val="56"/>
        </w:rPr>
      </w:pPr>
    </w:p>
    <w:p w14:paraId="0C2AEE4C">
      <w:pPr>
        <w:pStyle w:val="13"/>
        <w:rPr>
          <w:rFonts w:ascii="Times New Roman" w:hAnsi="Times New Roman" w:cs="Times New Roman"/>
          <w:sz w:val="56"/>
          <w:szCs w:val="56"/>
        </w:rPr>
      </w:pPr>
    </w:p>
    <w:p w14:paraId="349C429D">
      <w:pPr>
        <w:pStyle w:val="13"/>
        <w:jc w:val="center"/>
        <w:rPr>
          <w:rFonts w:ascii="Times New Roman" w:hAnsi="Times New Roman" w:cs="Times New Roman"/>
          <w:sz w:val="32"/>
          <w:szCs w:val="32"/>
        </w:rPr>
      </w:pPr>
    </w:p>
    <w:p w14:paraId="641A82BF">
      <w:pPr>
        <w:pStyle w:val="13"/>
        <w:jc w:val="center"/>
        <w:rPr>
          <w:rFonts w:ascii="Times New Roman" w:hAnsi="Times New Roman" w:cs="Times New Roman"/>
          <w:sz w:val="32"/>
          <w:szCs w:val="32"/>
        </w:rPr>
      </w:pPr>
    </w:p>
    <w:p w14:paraId="486B7518">
      <w:pPr>
        <w:pStyle w:val="13"/>
        <w:jc w:val="center"/>
        <w:rPr>
          <w:rFonts w:ascii="Times New Roman" w:hAnsi="Times New Roman" w:cs="Times New Roman"/>
          <w:sz w:val="32"/>
          <w:szCs w:val="32"/>
        </w:rPr>
      </w:pPr>
    </w:p>
    <w:p w14:paraId="0BAE3CE3">
      <w:pPr>
        <w:pStyle w:val="13"/>
        <w:jc w:val="center"/>
        <w:rPr>
          <w:rFonts w:ascii="Times New Roman" w:hAnsi="Times New Roman" w:cs="Times New Roman"/>
          <w:sz w:val="32"/>
          <w:szCs w:val="32"/>
        </w:rPr>
      </w:pPr>
    </w:p>
    <w:p w14:paraId="499DEC96">
      <w:pPr>
        <w:pStyle w:val="13"/>
        <w:jc w:val="center"/>
        <w:rPr>
          <w:rFonts w:ascii="Times New Roman" w:hAnsi="Times New Roman" w:cs="Times New Roman"/>
          <w:sz w:val="32"/>
          <w:szCs w:val="32"/>
        </w:rPr>
      </w:pPr>
    </w:p>
    <w:p w14:paraId="737E678C">
      <w:pPr>
        <w:pStyle w:val="13"/>
        <w:jc w:val="center"/>
        <w:rPr>
          <w:rFonts w:ascii="Times New Roman" w:hAnsi="Times New Roman" w:cs="Times New Roman"/>
          <w:sz w:val="32"/>
          <w:szCs w:val="32"/>
        </w:rPr>
      </w:pPr>
    </w:p>
    <w:p w14:paraId="77F1455F">
      <w:pPr>
        <w:pStyle w:val="13"/>
        <w:spacing w:line="540" w:lineRule="exact"/>
        <w:jc w:val="center"/>
        <w:rPr>
          <w:rFonts w:ascii="Times New Roman" w:hAnsi="Times New Roman" w:cs="Times New Roman"/>
          <w:sz w:val="56"/>
          <w:szCs w:val="56"/>
        </w:rPr>
      </w:pPr>
    </w:p>
    <w:p w14:paraId="46CBAA55">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92AB913">
      <w:pPr>
        <w:pStyle w:val="13"/>
        <w:spacing w:line="600" w:lineRule="exact"/>
        <w:jc w:val="both"/>
        <w:rPr>
          <w:rFonts w:ascii="Times New Roman" w:hAnsi="Times New Roman" w:cs="Times New Roman"/>
          <w:b/>
          <w:sz w:val="36"/>
          <w:szCs w:val="28"/>
        </w:rPr>
      </w:pPr>
    </w:p>
    <w:p w14:paraId="1AD7665A">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B4DE4E2">
      <w:pPr>
        <w:pStyle w:val="13"/>
        <w:spacing w:line="600" w:lineRule="exact"/>
        <w:jc w:val="center"/>
        <w:rPr>
          <w:rFonts w:ascii="Times New Roman" w:hAnsi="Times New Roman" w:cs="Times New Roman"/>
          <w:b/>
          <w:sz w:val="36"/>
          <w:szCs w:val="28"/>
        </w:rPr>
      </w:pPr>
    </w:p>
    <w:p w14:paraId="61A011F8">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溆浦县双井镇岩家垅中学</w:t>
      </w:r>
      <w:r>
        <w:rPr>
          <w:rFonts w:ascii="Times New Roman" w:hAnsi="Times New Roman" w:cs="Times New Roman"/>
          <w:bCs/>
          <w:sz w:val="32"/>
          <w:szCs w:val="32"/>
        </w:rPr>
        <w:t>概况</w:t>
      </w:r>
    </w:p>
    <w:p w14:paraId="2958D4C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224B10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253ACA5">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585BB49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F40740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0ABBB1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27674E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3F2D36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00A96E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C60BBC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059500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AB1C97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4F42D22">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363BD0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90B721F">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DCE5D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0AC591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C84EB5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B0A763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BCDEFD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4788EF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992CC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A2AEF0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DACAE0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EA61D5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07F30E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3C0F90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A81BB26">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1D6E6362">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7E59737E">
      <w:pPr>
        <w:pStyle w:val="13"/>
        <w:spacing w:line="600" w:lineRule="exact"/>
        <w:rPr>
          <w:rFonts w:ascii="Times New Roman" w:hAnsi="Times New Roman" w:cs="Times New Roman"/>
          <w:bCs/>
          <w:sz w:val="28"/>
          <w:szCs w:val="28"/>
        </w:rPr>
      </w:pPr>
    </w:p>
    <w:p w14:paraId="1F3E9D61">
      <w:pPr>
        <w:jc w:val="center"/>
        <w:rPr>
          <w:rFonts w:ascii="Times New Roman" w:hAnsi="Times New Roman" w:cs="Times New Roman"/>
          <w:sz w:val="72"/>
          <w:szCs w:val="72"/>
        </w:rPr>
      </w:pPr>
    </w:p>
    <w:p w14:paraId="65C22583">
      <w:pPr>
        <w:jc w:val="center"/>
        <w:rPr>
          <w:rFonts w:ascii="Times New Roman" w:hAnsi="Times New Roman" w:cs="Times New Roman"/>
          <w:sz w:val="72"/>
          <w:szCs w:val="72"/>
        </w:rPr>
      </w:pPr>
    </w:p>
    <w:p w14:paraId="2609B478">
      <w:pPr>
        <w:jc w:val="center"/>
        <w:rPr>
          <w:rFonts w:ascii="Times New Roman" w:hAnsi="Times New Roman" w:cs="Times New Roman"/>
          <w:sz w:val="72"/>
          <w:szCs w:val="72"/>
        </w:rPr>
      </w:pPr>
    </w:p>
    <w:p w14:paraId="21EC85DE">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E5C1C65">
      <w:pPr>
        <w:rPr>
          <w:rFonts w:ascii="Times New Roman" w:hAnsi="Times New Roman" w:eastAsia="方正小标宋_GBK" w:cs="Times New Roman"/>
          <w:sz w:val="72"/>
          <w:szCs w:val="72"/>
        </w:rPr>
      </w:pPr>
    </w:p>
    <w:p w14:paraId="629D018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B390E60">
      <w:pPr>
        <w:pStyle w:val="13"/>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溆浦县双井镇岩家垅中学概况</w:t>
      </w:r>
    </w:p>
    <w:p w14:paraId="11D425DE">
      <w:pPr>
        <w:pStyle w:val="3"/>
        <w:ind w:left="0" w:leftChars="0" w:firstLine="0" w:firstLineChars="0"/>
        <w:rPr>
          <w:rFonts w:ascii="Times New Roman" w:hAnsi="Times New Roman" w:cs="Times New Roman"/>
        </w:rPr>
      </w:pPr>
    </w:p>
    <w:p w14:paraId="7F51A8EC">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DFAD2C7">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全面贯彻执行党和国家有关学生教育的方针、政策及相关的法律法规，坚持依法治教、依法治学，执行国家教育教学标准，贯彻执行县教育局的行政规章制度，保证教育教学质量。</w:t>
      </w:r>
    </w:p>
    <w:p w14:paraId="198135C3">
      <w:pPr>
        <w:spacing w:line="600" w:lineRule="exact"/>
        <w:ind w:firstLine="800" w:firstLineChars="25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加强学校领导班子和教职工队伍建设，不断提高队伍素质。</w:t>
      </w:r>
    </w:p>
    <w:p w14:paraId="442E042C">
      <w:pPr>
        <w:spacing w:line="600" w:lineRule="exact"/>
        <w:ind w:firstLine="960" w:firstLineChars="3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(三)遵循学生身心发展规律和社会发展要求，培养学生良好的行为习惯，引导学生从小逐步树立正确的世界观、人生观和价值观。</w:t>
      </w:r>
    </w:p>
    <w:p w14:paraId="305B4767">
      <w:pPr>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（四）遵循教学规律，深化课堂教育改革，减轻学生课业负担，全面提高教育教学质量，促进学生全面发展。</w:t>
      </w:r>
    </w:p>
    <w:p w14:paraId="22CF751B">
      <w:pPr>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（五）做好校园安全工作，开展师生安全教育，健全安全应急机制，定期进行安全隐患排查，确保师生在校期间的安全。</w:t>
      </w:r>
    </w:p>
    <w:p w14:paraId="1C1DE2E5">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rPr>
        <w:t>做好初中学历教育及相关的社会服务，促进基础教育发展。</w:t>
      </w:r>
    </w:p>
    <w:p w14:paraId="2262EB79">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D45BAD2">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本单位为县教育局下属二级预算单位，属于财政全额拨款的事业单位，内设校办、教导处、总务处、团委室等机构。</w:t>
      </w:r>
    </w:p>
    <w:p w14:paraId="66055D6B">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溆浦县双井镇岩家垅中学</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溆浦县双井镇岩家垅中学</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72BDC73F">
      <w:pPr>
        <w:jc w:val="center"/>
        <w:rPr>
          <w:rFonts w:ascii="Times New Roman" w:hAnsi="Times New Roman" w:eastAsia="黑体" w:cs="Times New Roman"/>
          <w:sz w:val="28"/>
          <w:szCs w:val="28"/>
        </w:rPr>
      </w:pPr>
    </w:p>
    <w:p w14:paraId="2C66B519">
      <w:pPr>
        <w:jc w:val="center"/>
        <w:rPr>
          <w:rFonts w:ascii="Times New Roman" w:hAnsi="Times New Roman" w:eastAsia="黑体" w:cs="Times New Roman"/>
          <w:sz w:val="28"/>
          <w:szCs w:val="28"/>
        </w:rPr>
      </w:pPr>
    </w:p>
    <w:p w14:paraId="24CB0B45">
      <w:pPr>
        <w:jc w:val="center"/>
        <w:rPr>
          <w:rFonts w:ascii="Times New Roman" w:hAnsi="Times New Roman" w:eastAsia="黑体" w:cs="Times New Roman"/>
          <w:sz w:val="28"/>
          <w:szCs w:val="28"/>
        </w:rPr>
      </w:pPr>
    </w:p>
    <w:p w14:paraId="7980B2A9">
      <w:pPr>
        <w:jc w:val="center"/>
        <w:rPr>
          <w:rFonts w:ascii="Times New Roman" w:hAnsi="Times New Roman" w:eastAsia="黑体" w:cs="Times New Roman"/>
          <w:sz w:val="28"/>
          <w:szCs w:val="28"/>
        </w:rPr>
      </w:pPr>
    </w:p>
    <w:p w14:paraId="4F2BEBEB">
      <w:pPr>
        <w:jc w:val="center"/>
        <w:rPr>
          <w:rFonts w:ascii="Times New Roman" w:hAnsi="Times New Roman" w:eastAsia="黑体" w:cs="Times New Roman"/>
          <w:sz w:val="28"/>
          <w:szCs w:val="28"/>
        </w:rPr>
      </w:pPr>
    </w:p>
    <w:p w14:paraId="4A8973E5">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8FC32DB">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2E40974">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EDD7A1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88FB035">
      <w:pPr>
        <w:widowControl/>
        <w:tabs>
          <w:tab w:val="left" w:pos="4442"/>
          <w:tab w:val="left" w:pos="5045"/>
          <w:tab w:val="left" w:pos="6444"/>
          <w:tab w:val="left" w:pos="11477"/>
          <w:tab w:val="left" w:pos="13102"/>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溆浦县双井镇岩家垅中学</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hint="eastAsia" w:ascii="Times New Roman" w:hAnsi="Times New Roman" w:eastAsia="仿宋_GB2312" w:cs="Times New Roman"/>
          <w:color w:val="000000"/>
          <w:kern w:val="0"/>
          <w:sz w:val="20"/>
          <w:szCs w:val="20"/>
          <w:lang w:val="en-US" w:eastAsia="zh-CN"/>
        </w:rPr>
        <w:t xml:space="preserve"> 单</w:t>
      </w:r>
      <w:r>
        <w:rPr>
          <w:rFonts w:ascii="Times New Roman" w:hAnsi="Times New Roman" w:eastAsia="仿宋_GB2312" w:cs="Times New Roman"/>
          <w:color w:val="000000"/>
          <w:kern w:val="0"/>
          <w:sz w:val="20"/>
          <w:szCs w:val="20"/>
        </w:rPr>
        <w:t>位：万元</w:t>
      </w:r>
    </w:p>
    <w:tbl>
      <w:tblPr>
        <w:tblStyle w:val="9"/>
        <w:tblW w:w="14896" w:type="dxa"/>
        <w:jc w:val="center"/>
        <w:tblLayout w:type="autofit"/>
        <w:tblCellMar>
          <w:top w:w="0" w:type="dxa"/>
          <w:left w:w="108" w:type="dxa"/>
          <w:bottom w:w="0" w:type="dxa"/>
          <w:right w:w="108" w:type="dxa"/>
        </w:tblCellMar>
      </w:tblPr>
      <w:tblGrid>
        <w:gridCol w:w="5370"/>
        <w:gridCol w:w="885"/>
        <w:gridCol w:w="1346"/>
        <w:gridCol w:w="4796"/>
        <w:gridCol w:w="992"/>
        <w:gridCol w:w="1507"/>
      </w:tblGrid>
      <w:tr w14:paraId="295567FC">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343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589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0924E1E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62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60E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AB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4A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6E0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6F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510E0F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4C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B2F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9F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62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62B0">
            <w:pPr>
              <w:jc w:val="center"/>
              <w:rPr>
                <w:rFonts w:ascii="Times New Roman" w:hAnsi="Times New Roman" w:eastAsia="仿宋_GB2312" w:cs="Times New Roman"/>
                <w:color w:val="000000"/>
                <w:sz w:val="24"/>
                <w:szCs w:val="24"/>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34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68AD866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1A9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45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4B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465.00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260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06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D41D">
            <w:pPr>
              <w:jc w:val="right"/>
              <w:rPr>
                <w:rFonts w:ascii="Times New Roman" w:hAnsi="Times New Roman" w:eastAsia="仿宋_GB2312" w:cs="Times New Roman"/>
                <w:color w:val="000000"/>
                <w:sz w:val="22"/>
              </w:rPr>
            </w:pPr>
          </w:p>
        </w:tc>
      </w:tr>
      <w:tr w14:paraId="041897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1A8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4B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F0A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5B3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6A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B9D2">
            <w:pPr>
              <w:jc w:val="right"/>
              <w:rPr>
                <w:rFonts w:ascii="Times New Roman" w:hAnsi="Times New Roman" w:eastAsia="仿宋_GB2312" w:cs="Times New Roman"/>
                <w:color w:val="000000"/>
                <w:sz w:val="22"/>
              </w:rPr>
            </w:pPr>
          </w:p>
        </w:tc>
      </w:tr>
      <w:tr w14:paraId="608A987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322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2F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BAD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D2F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AE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A024">
            <w:pPr>
              <w:jc w:val="right"/>
              <w:rPr>
                <w:rFonts w:ascii="Times New Roman" w:hAnsi="Times New Roman" w:eastAsia="仿宋_GB2312" w:cs="Times New Roman"/>
                <w:color w:val="000000"/>
                <w:sz w:val="22"/>
              </w:rPr>
            </w:pPr>
          </w:p>
        </w:tc>
      </w:tr>
      <w:tr w14:paraId="0A1440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63E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35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09A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C3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74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BD4D">
            <w:pPr>
              <w:jc w:val="right"/>
              <w:rPr>
                <w:rFonts w:ascii="Times New Roman" w:hAnsi="Times New Roman" w:eastAsia="仿宋_GB2312" w:cs="Times New Roman"/>
                <w:color w:val="000000"/>
                <w:sz w:val="22"/>
              </w:rPr>
            </w:pPr>
          </w:p>
        </w:tc>
      </w:tr>
      <w:tr w14:paraId="72FB94F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021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E5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E9F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700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44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313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511.13</w:t>
            </w:r>
          </w:p>
        </w:tc>
      </w:tr>
      <w:tr w14:paraId="69BD61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2C6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5E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421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4A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90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E43F">
            <w:pPr>
              <w:jc w:val="right"/>
              <w:rPr>
                <w:rFonts w:ascii="Times New Roman" w:hAnsi="Times New Roman" w:eastAsia="仿宋_GB2312" w:cs="Times New Roman"/>
                <w:color w:val="000000"/>
                <w:sz w:val="22"/>
              </w:rPr>
            </w:pPr>
          </w:p>
        </w:tc>
      </w:tr>
      <w:tr w14:paraId="1008080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26E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BB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F71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2349">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七、文化旅游体育与传媒支出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A2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A018">
            <w:pPr>
              <w:jc w:val="right"/>
              <w:rPr>
                <w:rFonts w:ascii="Times New Roman" w:hAnsi="Times New Roman" w:eastAsia="仿宋_GB2312" w:cs="Times New Roman"/>
                <w:color w:val="000000"/>
                <w:sz w:val="22"/>
              </w:rPr>
            </w:pPr>
          </w:p>
        </w:tc>
      </w:tr>
      <w:tr w14:paraId="170EEE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1A5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53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683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E1C2">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57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22E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4.07</w:t>
            </w:r>
          </w:p>
        </w:tc>
      </w:tr>
      <w:tr w14:paraId="55773F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8EC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51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389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7A7F">
            <w:pPr>
              <w:jc w:val="righ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4F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6D40">
            <w:pPr>
              <w:rPr>
                <w:rFonts w:ascii="Times New Roman" w:hAnsi="Times New Roman" w:eastAsia="仿宋_GB2312" w:cs="Times New Roman"/>
                <w:b/>
                <w:color w:val="000000"/>
                <w:sz w:val="22"/>
              </w:rPr>
            </w:pPr>
          </w:p>
        </w:tc>
      </w:tr>
      <w:tr w14:paraId="3BBA47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2BF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5F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D18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B7F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C5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9D0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515.20</w:t>
            </w:r>
          </w:p>
        </w:tc>
      </w:tr>
      <w:tr w14:paraId="0014E9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158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A4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26D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4F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E7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50F3">
            <w:pPr>
              <w:jc w:val="right"/>
              <w:rPr>
                <w:rFonts w:ascii="Times New Roman" w:hAnsi="Times New Roman" w:eastAsia="仿宋_GB2312" w:cs="Times New Roman"/>
                <w:color w:val="000000"/>
                <w:sz w:val="22"/>
              </w:rPr>
            </w:pPr>
          </w:p>
        </w:tc>
      </w:tr>
      <w:tr w14:paraId="71CED6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52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E2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38B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0C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7C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ECD8">
            <w:pPr>
              <w:jc w:val="right"/>
              <w:rPr>
                <w:rFonts w:ascii="Times New Roman" w:hAnsi="Times New Roman" w:eastAsia="仿宋_GB2312" w:cs="Times New Roman"/>
                <w:color w:val="000000"/>
                <w:sz w:val="22"/>
              </w:rPr>
            </w:pPr>
          </w:p>
        </w:tc>
      </w:tr>
      <w:tr w14:paraId="416EDA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921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F2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26F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b/>
                <w:bCs/>
                <w:color w:val="000000"/>
                <w:sz w:val="22"/>
                <w:lang w:val="en-US" w:eastAsia="zh-CN"/>
              </w:rPr>
              <w:t>515.20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F09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4A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BED6">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515.20</w:t>
            </w:r>
          </w:p>
        </w:tc>
      </w:tr>
    </w:tbl>
    <w:p w14:paraId="1F243B62">
      <w:pPr>
        <w:widowControl/>
        <w:jc w:val="left"/>
        <w:textAlignment w:val="center"/>
        <w:rPr>
          <w:rFonts w:ascii="Times New Roman" w:hAnsi="Times New Roman" w:eastAsia="宋体" w:cs="Times New Roman"/>
          <w:color w:val="000000"/>
          <w:kern w:val="0"/>
          <w:sz w:val="24"/>
          <w:szCs w:val="24"/>
        </w:rPr>
      </w:pPr>
    </w:p>
    <w:p w14:paraId="3A25FE9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244C47E3">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7779D99">
      <w:pPr>
        <w:widowControl/>
        <w:spacing w:line="400" w:lineRule="exact"/>
        <w:jc w:val="center"/>
        <w:textAlignment w:val="center"/>
        <w:rPr>
          <w:rFonts w:ascii="Times New Roman" w:hAnsi="Times New Roman" w:eastAsia="黑体" w:cs="Times New Roman"/>
          <w:color w:val="000000"/>
          <w:kern w:val="0"/>
          <w:sz w:val="32"/>
          <w:szCs w:val="32"/>
        </w:rPr>
      </w:pPr>
    </w:p>
    <w:p w14:paraId="36D9C28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46CC87C0">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A58C87D">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溆浦县双井镇岩家垅中学</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198"/>
        <w:gridCol w:w="1988"/>
        <w:gridCol w:w="1640"/>
        <w:gridCol w:w="1640"/>
        <w:gridCol w:w="1640"/>
        <w:gridCol w:w="1640"/>
        <w:gridCol w:w="1640"/>
        <w:gridCol w:w="1897"/>
        <w:gridCol w:w="1383"/>
      </w:tblGrid>
      <w:tr w14:paraId="06DA99E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6AFD0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18942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4E9E1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66EB8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C9179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481B8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B2E9B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D9B05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AF19B34">
        <w:tblPrEx>
          <w:tblCellMar>
            <w:top w:w="0" w:type="dxa"/>
            <w:left w:w="0" w:type="dxa"/>
            <w:bottom w:w="0" w:type="dxa"/>
            <w:right w:w="0" w:type="dxa"/>
          </w:tblCellMar>
        </w:tblPrEx>
        <w:trPr>
          <w:trHeight w:val="334" w:hRule="exact"/>
          <w:jc w:val="center"/>
        </w:trPr>
        <w:tc>
          <w:tcPr>
            <w:tcW w:w="119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6B5A3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988"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6662A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9B94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1E61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60D17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9439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B0EE6">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FE5EC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C091F">
            <w:pPr>
              <w:rPr>
                <w:rFonts w:ascii="Times New Roman" w:hAnsi="Times New Roman" w:eastAsia="仿宋_GB2312" w:cs="Times New Roman"/>
                <w:sz w:val="24"/>
                <w:szCs w:val="24"/>
              </w:rPr>
            </w:pPr>
          </w:p>
        </w:tc>
      </w:tr>
      <w:tr w14:paraId="304C2B27">
        <w:tblPrEx>
          <w:tblCellMar>
            <w:top w:w="0" w:type="dxa"/>
            <w:left w:w="0" w:type="dxa"/>
            <w:bottom w:w="0" w:type="dxa"/>
            <w:right w:w="0" w:type="dxa"/>
          </w:tblCellMar>
        </w:tblPrEx>
        <w:trPr>
          <w:trHeight w:val="312" w:hRule="atLeast"/>
          <w:jc w:val="center"/>
        </w:trPr>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0D58BA">
            <w:pPr>
              <w:rPr>
                <w:rFonts w:ascii="Times New Roman" w:hAnsi="Times New Roman" w:eastAsia="仿宋_GB2312" w:cs="Times New Roman"/>
                <w:sz w:val="24"/>
                <w:szCs w:val="24"/>
              </w:rPr>
            </w:pPr>
          </w:p>
        </w:tc>
        <w:tc>
          <w:tcPr>
            <w:tcW w:w="1988" w:type="dxa"/>
            <w:vMerge w:val="continue"/>
            <w:tcBorders>
              <w:top w:val="nil"/>
              <w:left w:val="single" w:color="auto" w:sz="4" w:space="0"/>
              <w:bottom w:val="single" w:color="auto" w:sz="4" w:space="0"/>
              <w:right w:val="single" w:color="auto" w:sz="4" w:space="0"/>
            </w:tcBorders>
            <w:shd w:val="clear" w:color="auto" w:fill="auto"/>
            <w:vAlign w:val="center"/>
          </w:tcPr>
          <w:p w14:paraId="56178FB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C0F0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A0A8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95F8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A016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6CE1B">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B02D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73D10">
            <w:pPr>
              <w:rPr>
                <w:rFonts w:ascii="Times New Roman" w:hAnsi="Times New Roman" w:eastAsia="仿宋_GB2312" w:cs="Times New Roman"/>
                <w:sz w:val="24"/>
                <w:szCs w:val="24"/>
              </w:rPr>
            </w:pPr>
          </w:p>
        </w:tc>
      </w:tr>
      <w:tr w14:paraId="476909FF">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75EBAD">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8FEC7">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81E42">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8DD42">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8345C">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7108C">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3D5D8">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EFF55">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5623425">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D8B100">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58F7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515.20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AFF3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465.00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B2F5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26F1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7F12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5EC0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3D54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50.20</w:t>
            </w:r>
            <w:r>
              <w:rPr>
                <w:rFonts w:ascii="Times New Roman" w:hAnsi="Times New Roman" w:eastAsia="仿宋_GB2312" w:cs="Times New Roman"/>
              </w:rPr>
              <w:t>　</w:t>
            </w:r>
          </w:p>
        </w:tc>
      </w:tr>
      <w:tr w14:paraId="2B8D7E7C">
        <w:tblPrEx>
          <w:tblCellMar>
            <w:top w:w="0" w:type="dxa"/>
            <w:left w:w="0" w:type="dxa"/>
            <w:bottom w:w="0" w:type="dxa"/>
            <w:right w:w="0" w:type="dxa"/>
          </w:tblCellMar>
        </w:tblPrEx>
        <w:trPr>
          <w:trHeight w:val="450" w:hRule="atLeast"/>
          <w:jc w:val="center"/>
        </w:trPr>
        <w:tc>
          <w:tcPr>
            <w:tcW w:w="11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FF0A5A">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w:t>
            </w:r>
          </w:p>
        </w:tc>
        <w:tc>
          <w:tcPr>
            <w:tcW w:w="19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9D79F">
            <w:pPr>
              <w:rPr>
                <w:rFonts w:ascii="Times New Roman" w:hAnsi="Times New Roman" w:eastAsia="仿宋_GB2312" w:cs="Times New Roman"/>
                <w:sz w:val="24"/>
                <w:szCs w:val="24"/>
              </w:rPr>
            </w:pPr>
            <w:r>
              <w:rPr>
                <w:rFonts w:hint="eastAsia" w:ascii="Times New Roman" w:hAnsi="Times New Roman" w:eastAsia="仿宋_GB2312" w:cs="Times New Roman"/>
                <w:lang w:eastAsia="zh-CN"/>
              </w:rPr>
              <w:t>教育支出</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F9F1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511.13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4B7F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460.93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4199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C647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8CA7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BBC2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A6BB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50.20</w:t>
            </w:r>
            <w:r>
              <w:rPr>
                <w:rFonts w:ascii="Times New Roman" w:hAnsi="Times New Roman" w:eastAsia="仿宋_GB2312" w:cs="Times New Roman"/>
              </w:rPr>
              <w:t>　</w:t>
            </w:r>
          </w:p>
        </w:tc>
      </w:tr>
      <w:tr w14:paraId="5325DECA">
        <w:tblPrEx>
          <w:tblCellMar>
            <w:top w:w="0" w:type="dxa"/>
            <w:left w:w="0" w:type="dxa"/>
            <w:bottom w:w="0" w:type="dxa"/>
            <w:right w:w="0" w:type="dxa"/>
          </w:tblCellMar>
        </w:tblPrEx>
        <w:trPr>
          <w:trHeight w:val="450" w:hRule="atLeast"/>
          <w:jc w:val="center"/>
        </w:trPr>
        <w:tc>
          <w:tcPr>
            <w:tcW w:w="11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D6D0B5">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w:t>
            </w:r>
          </w:p>
        </w:tc>
        <w:tc>
          <w:tcPr>
            <w:tcW w:w="19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0A17E">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普通教育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BB5A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511.13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810E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460.93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02D9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7731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6140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A906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15CA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50.20</w:t>
            </w:r>
            <w:r>
              <w:rPr>
                <w:rFonts w:ascii="Times New Roman" w:hAnsi="Times New Roman" w:eastAsia="仿宋_GB2312" w:cs="Times New Roman"/>
              </w:rPr>
              <w:t>　</w:t>
            </w:r>
          </w:p>
        </w:tc>
      </w:tr>
      <w:tr w14:paraId="560C9CC7">
        <w:tblPrEx>
          <w:tblCellMar>
            <w:top w:w="0" w:type="dxa"/>
            <w:left w:w="0" w:type="dxa"/>
            <w:bottom w:w="0" w:type="dxa"/>
            <w:right w:w="0" w:type="dxa"/>
          </w:tblCellMar>
        </w:tblPrEx>
        <w:trPr>
          <w:trHeight w:val="450" w:hRule="atLeast"/>
          <w:jc w:val="center"/>
        </w:trPr>
        <w:tc>
          <w:tcPr>
            <w:tcW w:w="11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DEE02A">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2050203</w:t>
            </w:r>
          </w:p>
        </w:tc>
        <w:tc>
          <w:tcPr>
            <w:tcW w:w="19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7194F">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初中教育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2292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511.13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281D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460.93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70D6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7612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5B26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E685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B9DA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50.20</w:t>
            </w:r>
            <w:r>
              <w:rPr>
                <w:rFonts w:ascii="Times New Roman" w:hAnsi="Times New Roman" w:eastAsia="仿宋_GB2312" w:cs="Times New Roman"/>
              </w:rPr>
              <w:t>　</w:t>
            </w:r>
          </w:p>
        </w:tc>
      </w:tr>
      <w:tr w14:paraId="0CD3C45E">
        <w:tblPrEx>
          <w:tblCellMar>
            <w:top w:w="0" w:type="dxa"/>
            <w:left w:w="0" w:type="dxa"/>
            <w:bottom w:w="0" w:type="dxa"/>
            <w:right w:w="0" w:type="dxa"/>
          </w:tblCellMar>
        </w:tblPrEx>
        <w:trPr>
          <w:trHeight w:val="450" w:hRule="atLeast"/>
          <w:jc w:val="center"/>
        </w:trPr>
        <w:tc>
          <w:tcPr>
            <w:tcW w:w="11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D2992B">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w:t>
            </w:r>
          </w:p>
        </w:tc>
        <w:tc>
          <w:tcPr>
            <w:tcW w:w="19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054F2">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1F0E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4.07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8665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4.07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AF0D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F2E2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C751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C5F4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4B46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04869C8A">
        <w:tblPrEx>
          <w:tblCellMar>
            <w:top w:w="0" w:type="dxa"/>
            <w:left w:w="0" w:type="dxa"/>
            <w:bottom w:w="0" w:type="dxa"/>
            <w:right w:w="0" w:type="dxa"/>
          </w:tblCellMar>
        </w:tblPrEx>
        <w:trPr>
          <w:trHeight w:val="450" w:hRule="atLeast"/>
          <w:jc w:val="center"/>
        </w:trPr>
        <w:tc>
          <w:tcPr>
            <w:tcW w:w="11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177700">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20808</w:t>
            </w:r>
          </w:p>
        </w:tc>
        <w:tc>
          <w:tcPr>
            <w:tcW w:w="19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E2CAF">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35E9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4.07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C5A3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4.07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F439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FD49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CF66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9267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F8D5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027A7DEA">
        <w:tblPrEx>
          <w:tblCellMar>
            <w:top w:w="0" w:type="dxa"/>
            <w:left w:w="0" w:type="dxa"/>
            <w:bottom w:w="0" w:type="dxa"/>
            <w:right w:w="0" w:type="dxa"/>
          </w:tblCellMar>
        </w:tblPrEx>
        <w:trPr>
          <w:trHeight w:val="450" w:hRule="atLeast"/>
          <w:jc w:val="center"/>
        </w:trPr>
        <w:tc>
          <w:tcPr>
            <w:tcW w:w="11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243DA2">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2080801</w:t>
            </w:r>
          </w:p>
        </w:tc>
        <w:tc>
          <w:tcPr>
            <w:tcW w:w="19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A10E6">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52EE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4.07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1C77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4.07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A623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F29E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F6D5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EA5A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35AE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bl>
    <w:p w14:paraId="35CCC911">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9731E0E">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br w:type="page"/>
      </w:r>
    </w:p>
    <w:p w14:paraId="79EDF2D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6BAADF0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4E425A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溆浦县双井镇岩家垅中学</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7" w:type="pct"/>
        <w:jc w:val="center"/>
        <w:tblLayout w:type="autofit"/>
        <w:tblCellMar>
          <w:top w:w="0" w:type="dxa"/>
          <w:left w:w="108" w:type="dxa"/>
          <w:bottom w:w="0" w:type="dxa"/>
          <w:right w:w="108" w:type="dxa"/>
        </w:tblCellMar>
      </w:tblPr>
      <w:tblGrid>
        <w:gridCol w:w="1457"/>
        <w:gridCol w:w="2616"/>
        <w:gridCol w:w="1824"/>
        <w:gridCol w:w="1281"/>
        <w:gridCol w:w="1282"/>
        <w:gridCol w:w="1825"/>
        <w:gridCol w:w="1282"/>
        <w:gridCol w:w="2644"/>
      </w:tblGrid>
      <w:tr w14:paraId="52B8B7C6">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9796B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6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72196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D8219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F5ADA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3FBDE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ADE3A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2FC75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2BAC3C2">
        <w:tblPrEx>
          <w:tblCellMar>
            <w:top w:w="0" w:type="dxa"/>
            <w:left w:w="108" w:type="dxa"/>
            <w:bottom w:w="0" w:type="dxa"/>
            <w:right w:w="108" w:type="dxa"/>
          </w:tblCellMar>
        </w:tblPrEx>
        <w:trPr>
          <w:trHeight w:val="312" w:hRule="exact"/>
          <w:jc w:val="center"/>
        </w:trPr>
        <w:tc>
          <w:tcPr>
            <w:tcW w:w="5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E8994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791" w:type="pct"/>
            <w:vMerge w:val="restart"/>
            <w:tcBorders>
              <w:top w:val="nil"/>
              <w:left w:val="single" w:color="auto" w:sz="4" w:space="0"/>
              <w:bottom w:val="single" w:color="auto" w:sz="4" w:space="0"/>
              <w:right w:val="single" w:color="auto" w:sz="4" w:space="0"/>
            </w:tcBorders>
            <w:shd w:val="clear" w:color="auto" w:fill="auto"/>
            <w:vAlign w:val="center"/>
          </w:tcPr>
          <w:p w14:paraId="763E0D2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8C714">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BAD7B">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0B16A">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801A1">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D991">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2716B">
            <w:pPr>
              <w:widowControl/>
              <w:jc w:val="left"/>
              <w:rPr>
                <w:rFonts w:ascii="Times New Roman" w:hAnsi="Times New Roman" w:eastAsia="仿宋_GB2312" w:cs="Times New Roman"/>
                <w:b/>
                <w:bCs/>
                <w:kern w:val="0"/>
                <w:sz w:val="24"/>
                <w:szCs w:val="24"/>
              </w:rPr>
            </w:pPr>
          </w:p>
        </w:tc>
      </w:tr>
      <w:tr w14:paraId="36DCE06A">
        <w:tblPrEx>
          <w:tblCellMar>
            <w:top w:w="0" w:type="dxa"/>
            <w:left w:w="108" w:type="dxa"/>
            <w:bottom w:w="0" w:type="dxa"/>
            <w:right w:w="108" w:type="dxa"/>
          </w:tblCellMar>
        </w:tblPrEx>
        <w:trPr>
          <w:trHeight w:val="595" w:hRule="atLeast"/>
          <w:jc w:val="center"/>
        </w:trPr>
        <w:tc>
          <w:tcPr>
            <w:tcW w:w="5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D7D8FC">
            <w:pPr>
              <w:widowControl/>
              <w:jc w:val="left"/>
              <w:rPr>
                <w:rFonts w:ascii="Times New Roman" w:hAnsi="Times New Roman" w:eastAsia="仿宋_GB2312" w:cs="Times New Roman"/>
                <w:kern w:val="0"/>
                <w:sz w:val="24"/>
                <w:szCs w:val="24"/>
              </w:rPr>
            </w:pPr>
          </w:p>
        </w:tc>
        <w:tc>
          <w:tcPr>
            <w:tcW w:w="791" w:type="pct"/>
            <w:vMerge w:val="continue"/>
            <w:tcBorders>
              <w:top w:val="nil"/>
              <w:left w:val="single" w:color="auto" w:sz="4" w:space="0"/>
              <w:bottom w:val="single" w:color="auto" w:sz="4" w:space="0"/>
              <w:right w:val="single" w:color="auto" w:sz="4" w:space="0"/>
            </w:tcBorders>
            <w:shd w:val="clear" w:color="auto" w:fill="auto"/>
            <w:vAlign w:val="center"/>
          </w:tcPr>
          <w:p w14:paraId="508ED490">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01CED">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B9640">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35950">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C42B8">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6C82B">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0A2EF">
            <w:pPr>
              <w:widowControl/>
              <w:jc w:val="left"/>
              <w:rPr>
                <w:rFonts w:ascii="Times New Roman" w:hAnsi="Times New Roman" w:eastAsia="仿宋_GB2312" w:cs="Times New Roman"/>
                <w:kern w:val="0"/>
                <w:sz w:val="24"/>
                <w:szCs w:val="24"/>
              </w:rPr>
            </w:pPr>
          </w:p>
        </w:tc>
      </w:tr>
      <w:tr w14:paraId="0FFDE33D">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30C3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auto" w:fill="auto"/>
            <w:noWrap/>
            <w:vAlign w:val="center"/>
          </w:tcPr>
          <w:p w14:paraId="575653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auto" w:fill="auto"/>
            <w:noWrap/>
            <w:vAlign w:val="center"/>
          </w:tcPr>
          <w:p w14:paraId="2ECEE7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auto" w:fill="auto"/>
            <w:noWrap/>
            <w:vAlign w:val="center"/>
          </w:tcPr>
          <w:p w14:paraId="274EED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auto" w:fill="auto"/>
            <w:noWrap/>
            <w:vAlign w:val="center"/>
          </w:tcPr>
          <w:p w14:paraId="184910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auto" w:fill="auto"/>
            <w:noWrap/>
            <w:vAlign w:val="center"/>
          </w:tcPr>
          <w:p w14:paraId="4FB8A1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auto" w:fill="auto"/>
            <w:noWrap/>
            <w:vAlign w:val="center"/>
          </w:tcPr>
          <w:p w14:paraId="67D44E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791228C">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3BCA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73F43A0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515.20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2D01C2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480.44</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16EF82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34.76</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143CCD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FC9FFA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6553532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C95A072">
        <w:tblPrEx>
          <w:tblCellMar>
            <w:top w:w="0" w:type="dxa"/>
            <w:left w:w="108" w:type="dxa"/>
            <w:bottom w:w="0" w:type="dxa"/>
            <w:right w:w="108" w:type="dxa"/>
          </w:tblCellMar>
        </w:tblPrEx>
        <w:trPr>
          <w:trHeight w:val="595" w:hRule="atLeast"/>
          <w:jc w:val="center"/>
        </w:trPr>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3EFB8B">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205</w:t>
            </w:r>
          </w:p>
        </w:tc>
        <w:tc>
          <w:tcPr>
            <w:tcW w:w="791" w:type="pct"/>
            <w:tcBorders>
              <w:top w:val="nil"/>
              <w:left w:val="nil"/>
              <w:bottom w:val="single" w:color="auto" w:sz="4" w:space="0"/>
              <w:right w:val="single" w:color="auto" w:sz="4" w:space="0"/>
            </w:tcBorders>
            <w:shd w:val="clear" w:color="auto" w:fill="auto"/>
            <w:noWrap/>
            <w:vAlign w:val="center"/>
          </w:tcPr>
          <w:p w14:paraId="5A6CC85F">
            <w:pPr>
              <w:widowControl/>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教育支出</w:t>
            </w:r>
          </w:p>
        </w:tc>
        <w:tc>
          <w:tcPr>
            <w:tcW w:w="660" w:type="pct"/>
            <w:tcBorders>
              <w:top w:val="nil"/>
              <w:left w:val="nil"/>
              <w:bottom w:val="single" w:color="auto" w:sz="4" w:space="0"/>
              <w:right w:val="single" w:color="auto" w:sz="4" w:space="0"/>
            </w:tcBorders>
            <w:shd w:val="clear" w:color="auto" w:fill="auto"/>
            <w:noWrap/>
            <w:vAlign w:val="center"/>
          </w:tcPr>
          <w:p w14:paraId="1F4B39C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511.13</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298ACE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476.37</w:t>
            </w:r>
          </w:p>
        </w:tc>
        <w:tc>
          <w:tcPr>
            <w:tcW w:w="469" w:type="pct"/>
            <w:tcBorders>
              <w:top w:val="nil"/>
              <w:left w:val="nil"/>
              <w:bottom w:val="single" w:color="auto" w:sz="4" w:space="0"/>
              <w:right w:val="single" w:color="auto" w:sz="4" w:space="0"/>
            </w:tcBorders>
            <w:shd w:val="clear" w:color="auto" w:fill="auto"/>
            <w:noWrap/>
            <w:vAlign w:val="center"/>
          </w:tcPr>
          <w:p w14:paraId="0DA91B2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34.76</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519A416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6542584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6880F0D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r>
      <w:tr w14:paraId="4F932B92">
        <w:tblPrEx>
          <w:tblCellMar>
            <w:top w:w="0" w:type="dxa"/>
            <w:left w:w="108" w:type="dxa"/>
            <w:bottom w:w="0" w:type="dxa"/>
            <w:right w:w="108" w:type="dxa"/>
          </w:tblCellMar>
        </w:tblPrEx>
        <w:trPr>
          <w:trHeight w:val="595" w:hRule="atLeast"/>
          <w:jc w:val="center"/>
        </w:trPr>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51AD45">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20502</w:t>
            </w:r>
          </w:p>
        </w:tc>
        <w:tc>
          <w:tcPr>
            <w:tcW w:w="791" w:type="pct"/>
            <w:tcBorders>
              <w:top w:val="nil"/>
              <w:left w:val="nil"/>
              <w:bottom w:val="single" w:color="auto" w:sz="4" w:space="0"/>
              <w:right w:val="single" w:color="auto" w:sz="4" w:space="0"/>
            </w:tcBorders>
            <w:shd w:val="clear" w:color="auto" w:fill="auto"/>
            <w:noWrap/>
            <w:vAlign w:val="center"/>
          </w:tcPr>
          <w:p w14:paraId="57E987B7">
            <w:pPr>
              <w:widowControl/>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普通教育</w:t>
            </w:r>
          </w:p>
        </w:tc>
        <w:tc>
          <w:tcPr>
            <w:tcW w:w="660" w:type="pct"/>
            <w:tcBorders>
              <w:top w:val="nil"/>
              <w:left w:val="nil"/>
              <w:bottom w:val="single" w:color="auto" w:sz="4" w:space="0"/>
              <w:right w:val="single" w:color="auto" w:sz="4" w:space="0"/>
            </w:tcBorders>
            <w:shd w:val="clear" w:color="auto" w:fill="auto"/>
            <w:noWrap/>
            <w:vAlign w:val="center"/>
          </w:tcPr>
          <w:p w14:paraId="2488B61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511.13</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6E7E1E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476.37</w:t>
            </w:r>
          </w:p>
        </w:tc>
        <w:tc>
          <w:tcPr>
            <w:tcW w:w="469" w:type="pct"/>
            <w:tcBorders>
              <w:top w:val="nil"/>
              <w:left w:val="nil"/>
              <w:bottom w:val="single" w:color="auto" w:sz="4" w:space="0"/>
              <w:right w:val="single" w:color="auto" w:sz="4" w:space="0"/>
            </w:tcBorders>
            <w:shd w:val="clear" w:color="auto" w:fill="auto"/>
            <w:noWrap/>
            <w:vAlign w:val="center"/>
          </w:tcPr>
          <w:p w14:paraId="0E6C62B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34.76</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86E83E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299A70B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3560125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92623C5">
        <w:tblPrEx>
          <w:tblCellMar>
            <w:top w:w="0" w:type="dxa"/>
            <w:left w:w="108" w:type="dxa"/>
            <w:bottom w:w="0" w:type="dxa"/>
            <w:right w:w="108" w:type="dxa"/>
          </w:tblCellMar>
        </w:tblPrEx>
        <w:trPr>
          <w:trHeight w:val="595" w:hRule="atLeast"/>
          <w:jc w:val="center"/>
        </w:trPr>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602C5">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2050203</w:t>
            </w:r>
          </w:p>
        </w:tc>
        <w:tc>
          <w:tcPr>
            <w:tcW w:w="791" w:type="pct"/>
            <w:tcBorders>
              <w:top w:val="nil"/>
              <w:left w:val="nil"/>
              <w:bottom w:val="single" w:color="auto" w:sz="4" w:space="0"/>
              <w:right w:val="single" w:color="auto" w:sz="4" w:space="0"/>
            </w:tcBorders>
            <w:shd w:val="clear" w:color="auto" w:fill="auto"/>
            <w:noWrap/>
            <w:vAlign w:val="center"/>
          </w:tcPr>
          <w:p w14:paraId="7E0E0CC5">
            <w:pPr>
              <w:widowControl/>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初中教育</w:t>
            </w:r>
          </w:p>
        </w:tc>
        <w:tc>
          <w:tcPr>
            <w:tcW w:w="660" w:type="pct"/>
            <w:tcBorders>
              <w:top w:val="nil"/>
              <w:left w:val="nil"/>
              <w:bottom w:val="single" w:color="auto" w:sz="4" w:space="0"/>
              <w:right w:val="single" w:color="auto" w:sz="4" w:space="0"/>
            </w:tcBorders>
            <w:shd w:val="clear" w:color="auto" w:fill="auto"/>
            <w:noWrap/>
            <w:vAlign w:val="center"/>
          </w:tcPr>
          <w:p w14:paraId="5BADE3A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511.13</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1F825B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476.37</w:t>
            </w:r>
          </w:p>
        </w:tc>
        <w:tc>
          <w:tcPr>
            <w:tcW w:w="469" w:type="pct"/>
            <w:tcBorders>
              <w:top w:val="nil"/>
              <w:left w:val="nil"/>
              <w:bottom w:val="single" w:color="auto" w:sz="4" w:space="0"/>
              <w:right w:val="single" w:color="auto" w:sz="4" w:space="0"/>
            </w:tcBorders>
            <w:shd w:val="clear" w:color="auto" w:fill="auto"/>
            <w:noWrap/>
            <w:vAlign w:val="center"/>
          </w:tcPr>
          <w:p w14:paraId="34B3E16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34.76</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91F2C6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00CBE71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2B6EBD5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61FFF223">
        <w:tblPrEx>
          <w:tblCellMar>
            <w:top w:w="0" w:type="dxa"/>
            <w:left w:w="108" w:type="dxa"/>
            <w:bottom w:w="0" w:type="dxa"/>
            <w:right w:w="108" w:type="dxa"/>
          </w:tblCellMar>
        </w:tblPrEx>
        <w:trPr>
          <w:trHeight w:val="595" w:hRule="atLeast"/>
          <w:jc w:val="center"/>
        </w:trPr>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4EE79B">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208</w:t>
            </w:r>
          </w:p>
        </w:tc>
        <w:tc>
          <w:tcPr>
            <w:tcW w:w="791" w:type="pct"/>
            <w:tcBorders>
              <w:top w:val="nil"/>
              <w:left w:val="nil"/>
              <w:bottom w:val="single" w:color="auto" w:sz="4" w:space="0"/>
              <w:right w:val="single" w:color="auto" w:sz="4" w:space="0"/>
            </w:tcBorders>
            <w:shd w:val="clear" w:color="auto" w:fill="auto"/>
            <w:noWrap/>
            <w:vAlign w:val="center"/>
          </w:tcPr>
          <w:p w14:paraId="7D002061">
            <w:pPr>
              <w:widowControl/>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社会保障和就业支出</w:t>
            </w:r>
          </w:p>
        </w:tc>
        <w:tc>
          <w:tcPr>
            <w:tcW w:w="660" w:type="pct"/>
            <w:tcBorders>
              <w:top w:val="nil"/>
              <w:left w:val="nil"/>
              <w:bottom w:val="single" w:color="auto" w:sz="4" w:space="0"/>
              <w:right w:val="single" w:color="auto" w:sz="4" w:space="0"/>
            </w:tcBorders>
            <w:shd w:val="clear" w:color="auto" w:fill="auto"/>
            <w:noWrap/>
            <w:vAlign w:val="center"/>
          </w:tcPr>
          <w:p w14:paraId="02B93C9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4.07</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B2F12E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4.07</w:t>
            </w:r>
          </w:p>
        </w:tc>
        <w:tc>
          <w:tcPr>
            <w:tcW w:w="469" w:type="pct"/>
            <w:tcBorders>
              <w:top w:val="nil"/>
              <w:left w:val="nil"/>
              <w:bottom w:val="single" w:color="auto" w:sz="4" w:space="0"/>
              <w:right w:val="single" w:color="auto" w:sz="4" w:space="0"/>
            </w:tcBorders>
            <w:shd w:val="clear" w:color="auto" w:fill="auto"/>
            <w:noWrap/>
            <w:vAlign w:val="center"/>
          </w:tcPr>
          <w:p w14:paraId="75121D6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ABBC4A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472280D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00E676C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20CFE747">
        <w:tblPrEx>
          <w:tblCellMar>
            <w:top w:w="0" w:type="dxa"/>
            <w:left w:w="108" w:type="dxa"/>
            <w:bottom w:w="0" w:type="dxa"/>
            <w:right w:w="108" w:type="dxa"/>
          </w:tblCellMar>
        </w:tblPrEx>
        <w:trPr>
          <w:trHeight w:val="595" w:hRule="atLeast"/>
          <w:jc w:val="center"/>
        </w:trPr>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695D6D">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20808</w:t>
            </w:r>
          </w:p>
        </w:tc>
        <w:tc>
          <w:tcPr>
            <w:tcW w:w="791" w:type="pct"/>
            <w:tcBorders>
              <w:top w:val="nil"/>
              <w:left w:val="nil"/>
              <w:bottom w:val="single" w:color="auto" w:sz="4" w:space="0"/>
              <w:right w:val="single" w:color="auto" w:sz="4" w:space="0"/>
            </w:tcBorders>
            <w:shd w:val="clear" w:color="auto" w:fill="auto"/>
            <w:noWrap/>
            <w:vAlign w:val="center"/>
          </w:tcPr>
          <w:p w14:paraId="69FE9A8C">
            <w:pPr>
              <w:widowControl/>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抚恤</w:t>
            </w:r>
          </w:p>
        </w:tc>
        <w:tc>
          <w:tcPr>
            <w:tcW w:w="660" w:type="pct"/>
            <w:tcBorders>
              <w:top w:val="nil"/>
              <w:left w:val="nil"/>
              <w:bottom w:val="single" w:color="auto" w:sz="4" w:space="0"/>
              <w:right w:val="single" w:color="auto" w:sz="4" w:space="0"/>
            </w:tcBorders>
            <w:shd w:val="clear" w:color="auto" w:fill="auto"/>
            <w:noWrap/>
            <w:vAlign w:val="center"/>
          </w:tcPr>
          <w:p w14:paraId="6013959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4.07</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FBC6B2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4.07</w:t>
            </w:r>
          </w:p>
        </w:tc>
        <w:tc>
          <w:tcPr>
            <w:tcW w:w="469" w:type="pct"/>
            <w:tcBorders>
              <w:top w:val="nil"/>
              <w:left w:val="nil"/>
              <w:bottom w:val="single" w:color="auto" w:sz="4" w:space="0"/>
              <w:right w:val="single" w:color="auto" w:sz="4" w:space="0"/>
            </w:tcBorders>
            <w:shd w:val="clear" w:color="auto" w:fill="auto"/>
            <w:noWrap/>
            <w:vAlign w:val="center"/>
          </w:tcPr>
          <w:p w14:paraId="725F40C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0ACDF64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31F8A51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793D37F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7880D6A">
        <w:tblPrEx>
          <w:tblCellMar>
            <w:top w:w="0" w:type="dxa"/>
            <w:left w:w="108" w:type="dxa"/>
            <w:bottom w:w="0" w:type="dxa"/>
            <w:right w:w="108" w:type="dxa"/>
          </w:tblCellMar>
        </w:tblPrEx>
        <w:trPr>
          <w:trHeight w:val="595" w:hRule="atLeast"/>
          <w:jc w:val="center"/>
        </w:trPr>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9FE601">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2080801</w:t>
            </w:r>
          </w:p>
        </w:tc>
        <w:tc>
          <w:tcPr>
            <w:tcW w:w="791" w:type="pct"/>
            <w:tcBorders>
              <w:top w:val="nil"/>
              <w:left w:val="nil"/>
              <w:bottom w:val="single" w:color="auto" w:sz="4" w:space="0"/>
              <w:right w:val="single" w:color="auto" w:sz="4" w:space="0"/>
            </w:tcBorders>
            <w:shd w:val="clear" w:color="auto" w:fill="auto"/>
            <w:noWrap/>
            <w:vAlign w:val="center"/>
          </w:tcPr>
          <w:p w14:paraId="632D136C">
            <w:pPr>
              <w:widowControl/>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死亡抚恤</w:t>
            </w:r>
          </w:p>
        </w:tc>
        <w:tc>
          <w:tcPr>
            <w:tcW w:w="660" w:type="pct"/>
            <w:tcBorders>
              <w:top w:val="nil"/>
              <w:left w:val="nil"/>
              <w:bottom w:val="single" w:color="auto" w:sz="4" w:space="0"/>
              <w:right w:val="single" w:color="auto" w:sz="4" w:space="0"/>
            </w:tcBorders>
            <w:shd w:val="clear" w:color="auto" w:fill="auto"/>
            <w:noWrap/>
            <w:vAlign w:val="center"/>
          </w:tcPr>
          <w:p w14:paraId="7C267E5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4.07</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C9C4EF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4.07</w:t>
            </w:r>
          </w:p>
        </w:tc>
        <w:tc>
          <w:tcPr>
            <w:tcW w:w="469" w:type="pct"/>
            <w:tcBorders>
              <w:top w:val="nil"/>
              <w:left w:val="nil"/>
              <w:bottom w:val="single" w:color="auto" w:sz="4" w:space="0"/>
              <w:right w:val="single" w:color="auto" w:sz="4" w:space="0"/>
            </w:tcBorders>
            <w:shd w:val="clear" w:color="auto" w:fill="auto"/>
            <w:noWrap/>
            <w:vAlign w:val="center"/>
          </w:tcPr>
          <w:p w14:paraId="202614BB">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660" w:type="pct"/>
            <w:tcBorders>
              <w:top w:val="nil"/>
              <w:left w:val="nil"/>
              <w:bottom w:val="single" w:color="auto" w:sz="4" w:space="0"/>
              <w:right w:val="single" w:color="auto" w:sz="4" w:space="0"/>
            </w:tcBorders>
            <w:shd w:val="clear" w:color="auto" w:fill="auto"/>
            <w:noWrap/>
            <w:vAlign w:val="center"/>
          </w:tcPr>
          <w:p w14:paraId="73E0A46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469" w:type="pct"/>
            <w:tcBorders>
              <w:top w:val="nil"/>
              <w:left w:val="nil"/>
              <w:bottom w:val="single" w:color="auto" w:sz="4" w:space="0"/>
              <w:right w:val="single" w:color="auto" w:sz="4" w:space="0"/>
            </w:tcBorders>
            <w:shd w:val="clear" w:color="auto" w:fill="auto"/>
            <w:noWrap/>
            <w:vAlign w:val="center"/>
          </w:tcPr>
          <w:p w14:paraId="53AE97A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948" w:type="pct"/>
            <w:tcBorders>
              <w:top w:val="nil"/>
              <w:left w:val="nil"/>
              <w:bottom w:val="single" w:color="auto" w:sz="4" w:space="0"/>
              <w:right w:val="single" w:color="auto" w:sz="4" w:space="0"/>
            </w:tcBorders>
            <w:shd w:val="clear" w:color="auto" w:fill="auto"/>
            <w:noWrap/>
            <w:vAlign w:val="center"/>
          </w:tcPr>
          <w:p w14:paraId="1E9CA78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bl>
    <w:p w14:paraId="52D2352E">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37005D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B263493">
      <w:pPr>
        <w:widowControl/>
        <w:spacing w:line="400" w:lineRule="exact"/>
        <w:jc w:val="center"/>
        <w:textAlignment w:val="center"/>
        <w:rPr>
          <w:rFonts w:ascii="Times New Roman" w:hAnsi="Times New Roman" w:eastAsia="黑体" w:cs="Times New Roman"/>
          <w:color w:val="000000"/>
          <w:kern w:val="0"/>
          <w:sz w:val="32"/>
          <w:szCs w:val="32"/>
        </w:rPr>
      </w:pPr>
    </w:p>
    <w:p w14:paraId="5EDCC217">
      <w:pPr>
        <w:widowControl/>
        <w:spacing w:line="400" w:lineRule="exact"/>
        <w:jc w:val="center"/>
        <w:textAlignment w:val="center"/>
        <w:rPr>
          <w:rFonts w:ascii="Times New Roman" w:hAnsi="Times New Roman" w:eastAsia="黑体" w:cs="Times New Roman"/>
          <w:color w:val="000000"/>
          <w:kern w:val="0"/>
          <w:sz w:val="32"/>
          <w:szCs w:val="32"/>
        </w:rPr>
      </w:pPr>
    </w:p>
    <w:p w14:paraId="06BEBEF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3D4848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28F60B4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溆浦县双井镇岩家垅中学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296"/>
        <w:gridCol w:w="616"/>
        <w:gridCol w:w="821"/>
        <w:gridCol w:w="3336"/>
        <w:gridCol w:w="616"/>
        <w:gridCol w:w="821"/>
        <w:gridCol w:w="1604"/>
        <w:gridCol w:w="1503"/>
        <w:gridCol w:w="1607"/>
      </w:tblGrid>
      <w:tr w14:paraId="2DB2622F">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497DC2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auto"/>
            <w:noWrap/>
            <w:vAlign w:val="center"/>
          </w:tcPr>
          <w:p w14:paraId="10CF20E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DD7390A">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1A8D50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000000" w:fill="auto"/>
            <w:noWrap/>
            <w:vAlign w:val="center"/>
          </w:tcPr>
          <w:p w14:paraId="5B5D93F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000000" w:fill="auto"/>
            <w:noWrap/>
            <w:vAlign w:val="center"/>
          </w:tcPr>
          <w:p w14:paraId="298804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000000" w:fill="auto"/>
            <w:noWrap/>
            <w:vAlign w:val="center"/>
          </w:tcPr>
          <w:p w14:paraId="2C2F94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000000" w:fill="auto"/>
            <w:noWrap/>
            <w:vAlign w:val="center"/>
          </w:tcPr>
          <w:p w14:paraId="7D7517F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000000" w:fill="auto"/>
            <w:noWrap/>
            <w:vAlign w:val="center"/>
          </w:tcPr>
          <w:p w14:paraId="4D77D8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000000" w:fill="auto"/>
            <w:vAlign w:val="center"/>
          </w:tcPr>
          <w:p w14:paraId="06E1F0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000000" w:fill="auto"/>
            <w:vAlign w:val="center"/>
          </w:tcPr>
          <w:p w14:paraId="7661DB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000000" w:fill="auto"/>
            <w:vAlign w:val="center"/>
          </w:tcPr>
          <w:p w14:paraId="2195B2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748C03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72F8F6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000000" w:fill="auto"/>
            <w:noWrap/>
            <w:vAlign w:val="center"/>
          </w:tcPr>
          <w:p w14:paraId="4B3063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000000" w:fill="auto"/>
            <w:noWrap/>
            <w:vAlign w:val="center"/>
          </w:tcPr>
          <w:p w14:paraId="42C3A6E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000000" w:fill="auto"/>
            <w:noWrap/>
            <w:vAlign w:val="center"/>
          </w:tcPr>
          <w:p w14:paraId="0B53F1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000000" w:fill="auto"/>
            <w:noWrap/>
            <w:vAlign w:val="center"/>
          </w:tcPr>
          <w:p w14:paraId="51CEF8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000000" w:fill="auto"/>
            <w:noWrap/>
            <w:vAlign w:val="center"/>
          </w:tcPr>
          <w:p w14:paraId="65B5051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000000" w:fill="auto"/>
            <w:noWrap/>
            <w:vAlign w:val="center"/>
          </w:tcPr>
          <w:p w14:paraId="3BD4C1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000000" w:fill="auto"/>
            <w:noWrap/>
            <w:vAlign w:val="center"/>
          </w:tcPr>
          <w:p w14:paraId="389002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000000" w:fill="auto"/>
            <w:noWrap/>
            <w:vAlign w:val="center"/>
          </w:tcPr>
          <w:p w14:paraId="1D7B57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16C6B0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41E2C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000000" w:fill="auto"/>
            <w:noWrap/>
            <w:vAlign w:val="center"/>
          </w:tcPr>
          <w:p w14:paraId="403FF4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000000" w:fill="auto"/>
            <w:noWrap/>
            <w:vAlign w:val="center"/>
          </w:tcPr>
          <w:p w14:paraId="052D972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465.00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4A514A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000000" w:fill="auto"/>
            <w:noWrap/>
            <w:vAlign w:val="center"/>
          </w:tcPr>
          <w:p w14:paraId="087B5F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000000" w:fill="auto"/>
            <w:noWrap/>
            <w:vAlign w:val="center"/>
          </w:tcPr>
          <w:p w14:paraId="376DA8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2FADE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7028C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E2E6B0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F2D68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A70884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000000" w:fill="auto"/>
            <w:noWrap/>
            <w:vAlign w:val="center"/>
          </w:tcPr>
          <w:p w14:paraId="6DE4FE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000000" w:fill="auto"/>
            <w:noWrap/>
            <w:vAlign w:val="center"/>
          </w:tcPr>
          <w:p w14:paraId="5E8C8E8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7800D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000000" w:fill="auto"/>
            <w:noWrap/>
            <w:vAlign w:val="center"/>
          </w:tcPr>
          <w:p w14:paraId="5371BD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000000" w:fill="auto"/>
            <w:noWrap/>
            <w:vAlign w:val="center"/>
          </w:tcPr>
          <w:p w14:paraId="61B308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EE18B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E331B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A9AE19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C0083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AABB23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000000" w:fill="auto"/>
            <w:noWrap/>
            <w:vAlign w:val="center"/>
          </w:tcPr>
          <w:p w14:paraId="1663C2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000000" w:fill="auto"/>
            <w:noWrap/>
            <w:vAlign w:val="center"/>
          </w:tcPr>
          <w:p w14:paraId="0C92FE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8FB41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000000" w:fill="auto"/>
            <w:noWrap/>
            <w:vAlign w:val="center"/>
          </w:tcPr>
          <w:p w14:paraId="7F4C35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000000" w:fill="auto"/>
            <w:noWrap/>
            <w:vAlign w:val="center"/>
          </w:tcPr>
          <w:p w14:paraId="73E262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6AF23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CFFE9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15411D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78623D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5B2C0E7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D52BE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000000" w:fill="auto"/>
            <w:noWrap/>
            <w:vAlign w:val="center"/>
          </w:tcPr>
          <w:p w14:paraId="386A64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F8187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000000" w:fill="auto"/>
            <w:noWrap/>
            <w:vAlign w:val="center"/>
          </w:tcPr>
          <w:p w14:paraId="23F1CB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000000" w:fill="auto"/>
            <w:noWrap/>
            <w:vAlign w:val="center"/>
          </w:tcPr>
          <w:p w14:paraId="253294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52307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94B5C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3BD1E9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BC8CB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2CA4DC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E3ED5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000000" w:fill="auto"/>
            <w:noWrap/>
            <w:vAlign w:val="center"/>
          </w:tcPr>
          <w:p w14:paraId="086090F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CA52D3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000000" w:fill="auto"/>
            <w:noWrap/>
            <w:vAlign w:val="center"/>
          </w:tcPr>
          <w:p w14:paraId="02490D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000000" w:fill="auto"/>
            <w:noWrap/>
            <w:vAlign w:val="center"/>
          </w:tcPr>
          <w:p w14:paraId="42F2ED6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460.93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2BB566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460.93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660CF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8FDACA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D2719A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DD4111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B7795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000000" w:fill="auto"/>
            <w:noWrap/>
            <w:vAlign w:val="center"/>
          </w:tcPr>
          <w:p w14:paraId="2DB6918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30593A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000000" w:fill="auto"/>
            <w:noWrap/>
            <w:vAlign w:val="center"/>
          </w:tcPr>
          <w:p w14:paraId="1550C5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000000" w:fill="auto"/>
            <w:noWrap/>
            <w:vAlign w:val="center"/>
          </w:tcPr>
          <w:p w14:paraId="58B685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D4177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68F38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9A25F8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6CF29B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F8DCB3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706A6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000000" w:fill="auto"/>
            <w:noWrap/>
            <w:vAlign w:val="center"/>
          </w:tcPr>
          <w:p w14:paraId="62C999D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16D7FE6">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0" w:type="auto"/>
            <w:tcBorders>
              <w:top w:val="nil"/>
              <w:left w:val="nil"/>
              <w:bottom w:val="single" w:color="auto" w:sz="4" w:space="0"/>
              <w:right w:val="single" w:color="auto" w:sz="4" w:space="0"/>
            </w:tcBorders>
            <w:shd w:val="clear" w:color="000000" w:fill="auto"/>
            <w:noWrap/>
            <w:vAlign w:val="center"/>
          </w:tcPr>
          <w:p w14:paraId="0B3959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000000" w:fill="auto"/>
            <w:noWrap/>
            <w:vAlign w:val="center"/>
          </w:tcPr>
          <w:p w14:paraId="0718F0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A9E07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D29B8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EFC091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E4D503">
        <w:tblPrEx>
          <w:tblCellMar>
            <w:top w:w="0" w:type="dxa"/>
            <w:left w:w="108" w:type="dxa"/>
            <w:bottom w:w="0" w:type="dxa"/>
            <w:right w:w="108" w:type="dxa"/>
          </w:tblCellMar>
        </w:tblPrEx>
        <w:trPr>
          <w:trHeight w:val="267"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0C73452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6E346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000000" w:fill="auto"/>
            <w:noWrap/>
            <w:vAlign w:val="center"/>
          </w:tcPr>
          <w:p w14:paraId="48FDBF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C73B9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八、社会保障和就业支出</w:t>
            </w:r>
          </w:p>
        </w:tc>
        <w:tc>
          <w:tcPr>
            <w:tcW w:w="0" w:type="auto"/>
            <w:tcBorders>
              <w:top w:val="nil"/>
              <w:left w:val="nil"/>
              <w:bottom w:val="single" w:color="auto" w:sz="4" w:space="0"/>
              <w:right w:val="single" w:color="auto" w:sz="4" w:space="0"/>
            </w:tcBorders>
            <w:shd w:val="clear" w:color="000000" w:fill="auto"/>
            <w:noWrap/>
            <w:vAlign w:val="center"/>
          </w:tcPr>
          <w:p w14:paraId="2D116C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000000" w:fill="auto"/>
            <w:noWrap/>
            <w:vAlign w:val="center"/>
          </w:tcPr>
          <w:p w14:paraId="716738C5">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4.07</w:t>
            </w:r>
          </w:p>
        </w:tc>
        <w:tc>
          <w:tcPr>
            <w:tcW w:w="0" w:type="auto"/>
            <w:tcBorders>
              <w:top w:val="nil"/>
              <w:left w:val="nil"/>
              <w:bottom w:val="single" w:color="auto" w:sz="4" w:space="0"/>
              <w:right w:val="single" w:color="auto" w:sz="4" w:space="0"/>
            </w:tcBorders>
            <w:shd w:val="clear" w:color="000000" w:fill="auto"/>
            <w:noWrap/>
            <w:vAlign w:val="center"/>
          </w:tcPr>
          <w:p w14:paraId="3E482F6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4F7C5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B4A91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31D4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13CE806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000000" w:fill="auto"/>
            <w:noWrap/>
            <w:vAlign w:val="center"/>
          </w:tcPr>
          <w:p w14:paraId="22BAD5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000000" w:fill="auto"/>
            <w:noWrap/>
            <w:vAlign w:val="center"/>
          </w:tcPr>
          <w:p w14:paraId="049AAE3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465.00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2E23F5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000000" w:fill="auto"/>
            <w:noWrap/>
            <w:vAlign w:val="center"/>
          </w:tcPr>
          <w:p w14:paraId="2486E6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000000" w:fill="auto"/>
            <w:noWrap/>
            <w:vAlign w:val="center"/>
          </w:tcPr>
          <w:p w14:paraId="47CF9E2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465.00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BEF00E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465.00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7FB2A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057B7E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2B98E25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5BF7B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000000" w:fill="auto"/>
            <w:noWrap/>
            <w:vAlign w:val="center"/>
          </w:tcPr>
          <w:p w14:paraId="5F40FC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000000" w:fill="auto"/>
            <w:noWrap/>
            <w:vAlign w:val="center"/>
          </w:tcPr>
          <w:p w14:paraId="24D35D4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2F316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000000" w:fill="auto"/>
            <w:noWrap/>
            <w:vAlign w:val="center"/>
          </w:tcPr>
          <w:p w14:paraId="2737C7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000000" w:fill="auto"/>
            <w:noWrap/>
            <w:vAlign w:val="center"/>
          </w:tcPr>
          <w:p w14:paraId="7AC280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A17D8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920A7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4A9BA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372F4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72B723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0" w:type="auto"/>
            <w:tcBorders>
              <w:top w:val="nil"/>
              <w:left w:val="nil"/>
              <w:bottom w:val="single" w:color="auto" w:sz="4" w:space="0"/>
              <w:right w:val="single" w:color="auto" w:sz="4" w:space="0"/>
            </w:tcBorders>
            <w:shd w:val="clear" w:color="000000" w:fill="auto"/>
            <w:noWrap/>
            <w:vAlign w:val="center"/>
          </w:tcPr>
          <w:p w14:paraId="13BD63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000000" w:fill="auto"/>
            <w:noWrap/>
            <w:vAlign w:val="center"/>
          </w:tcPr>
          <w:p w14:paraId="1C2209F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AF986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E3C61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000000" w:fill="auto"/>
            <w:noWrap/>
            <w:vAlign w:val="center"/>
          </w:tcPr>
          <w:p w14:paraId="482833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3BDFA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1D0E8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CC782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83F873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9C4A4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0" w:type="auto"/>
            <w:tcBorders>
              <w:top w:val="nil"/>
              <w:left w:val="nil"/>
              <w:bottom w:val="single" w:color="auto" w:sz="4" w:space="0"/>
              <w:right w:val="single" w:color="auto" w:sz="4" w:space="0"/>
            </w:tcBorders>
            <w:shd w:val="clear" w:color="000000" w:fill="auto"/>
            <w:noWrap/>
            <w:vAlign w:val="center"/>
          </w:tcPr>
          <w:p w14:paraId="663A25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000000" w:fill="auto"/>
            <w:noWrap/>
            <w:vAlign w:val="center"/>
          </w:tcPr>
          <w:p w14:paraId="65A2F61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92AE6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A6D26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000000" w:fill="auto"/>
            <w:noWrap/>
            <w:vAlign w:val="center"/>
          </w:tcPr>
          <w:p w14:paraId="41DA20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B873C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D49BE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B2A4CB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039AF6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5EDB8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0" w:type="auto"/>
            <w:tcBorders>
              <w:top w:val="nil"/>
              <w:left w:val="nil"/>
              <w:bottom w:val="single" w:color="auto" w:sz="4" w:space="0"/>
              <w:right w:val="single" w:color="auto" w:sz="4" w:space="0"/>
            </w:tcBorders>
            <w:shd w:val="clear" w:color="000000" w:fill="auto"/>
            <w:noWrap/>
            <w:vAlign w:val="center"/>
          </w:tcPr>
          <w:p w14:paraId="6F2C28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000000" w:fill="auto"/>
            <w:noWrap/>
            <w:vAlign w:val="center"/>
          </w:tcPr>
          <w:p w14:paraId="15CBE2B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77D584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9F9B5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000000" w:fill="auto"/>
            <w:noWrap/>
            <w:vAlign w:val="center"/>
          </w:tcPr>
          <w:p w14:paraId="29D70C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C7A01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958B7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3BC27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32A06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5B92BC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auto"/>
            <w:noWrap/>
            <w:vAlign w:val="center"/>
          </w:tcPr>
          <w:p w14:paraId="1B8E1A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000000" w:fill="auto"/>
            <w:noWrap/>
            <w:vAlign w:val="center"/>
          </w:tcPr>
          <w:p w14:paraId="5572464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465.00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EFBAF9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auto"/>
            <w:noWrap/>
            <w:vAlign w:val="center"/>
          </w:tcPr>
          <w:p w14:paraId="4D19C3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auto"/>
            <w:noWrap/>
            <w:vAlign w:val="center"/>
          </w:tcPr>
          <w:p w14:paraId="2BAC1C7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465.00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85123D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465.00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19A475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38C8BA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958DD6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2B88C45">
      <w:pPr>
        <w:widowControl/>
        <w:jc w:val="center"/>
        <w:rPr>
          <w:rFonts w:ascii="Times New Roman" w:hAnsi="Times New Roman" w:eastAsia="方正小标宋_GBK" w:cs="Times New Roman"/>
          <w:kern w:val="0"/>
          <w:sz w:val="36"/>
          <w:szCs w:val="36"/>
        </w:rPr>
      </w:pPr>
    </w:p>
    <w:p w14:paraId="54903B3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4F0027D">
      <w:pPr>
        <w:widowControl/>
        <w:spacing w:beforeLines="5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sz w:val="20"/>
          <w:szCs w:val="20"/>
          <w:lang w:eastAsia="zh-CN"/>
        </w:rPr>
        <w:t>溆浦县双井镇岩家垅中学</w:t>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Cs w:val="21"/>
        </w:rPr>
        <w:t>公开05表</w:t>
      </w:r>
    </w:p>
    <w:p w14:paraId="7E633CB8">
      <w:pPr>
        <w:widowControl/>
        <w:ind w:firstLine="2520" w:firstLineChars="1200"/>
        <w:jc w:val="righ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49EAD84">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FD4B34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7B622B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2AF4B8D">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32C126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35F791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BED01E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ACCBB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0AF5A4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79823F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181419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E18B4A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91C22D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BA69E3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899B301">
            <w:pPr>
              <w:widowControl/>
              <w:jc w:val="left"/>
              <w:rPr>
                <w:rFonts w:ascii="Times New Roman" w:hAnsi="Times New Roman" w:eastAsia="仿宋_GB2312" w:cs="Times New Roman"/>
                <w:kern w:val="0"/>
                <w:szCs w:val="21"/>
              </w:rPr>
            </w:pPr>
          </w:p>
        </w:tc>
      </w:tr>
      <w:tr w14:paraId="614EFE46">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DB3231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714413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0B0225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2DAA0D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C2005DF">
            <w:pPr>
              <w:widowControl/>
              <w:jc w:val="left"/>
              <w:rPr>
                <w:rFonts w:ascii="Times New Roman" w:hAnsi="Times New Roman" w:eastAsia="仿宋_GB2312" w:cs="Times New Roman"/>
                <w:kern w:val="0"/>
                <w:szCs w:val="21"/>
              </w:rPr>
            </w:pPr>
          </w:p>
        </w:tc>
      </w:tr>
      <w:tr w14:paraId="315FC1A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EF3442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0D255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956AFE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F00E7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74302C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B0C13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C0C411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465.00</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829D82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430.24</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DE134A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34.76</w:t>
            </w:r>
            <w:r>
              <w:rPr>
                <w:rFonts w:ascii="Times New Roman" w:hAnsi="Times New Roman" w:eastAsia="仿宋_GB2312" w:cs="Times New Roman"/>
                <w:kern w:val="0"/>
                <w:szCs w:val="21"/>
              </w:rPr>
              <w:t>　</w:t>
            </w:r>
          </w:p>
        </w:tc>
      </w:tr>
      <w:tr w14:paraId="29F2E2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03C686">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14:paraId="75F19208">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教育支出</w:t>
            </w:r>
          </w:p>
        </w:tc>
        <w:tc>
          <w:tcPr>
            <w:tcW w:w="3000" w:type="dxa"/>
            <w:tcBorders>
              <w:top w:val="nil"/>
              <w:left w:val="nil"/>
              <w:bottom w:val="single" w:color="auto" w:sz="4" w:space="0"/>
              <w:right w:val="single" w:color="auto" w:sz="4" w:space="0"/>
            </w:tcBorders>
            <w:shd w:val="clear" w:color="auto" w:fill="auto"/>
            <w:vAlign w:val="center"/>
          </w:tcPr>
          <w:p w14:paraId="65F1A799">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460.93</w:t>
            </w:r>
          </w:p>
        </w:tc>
        <w:tc>
          <w:tcPr>
            <w:tcW w:w="3492" w:type="dxa"/>
            <w:tcBorders>
              <w:top w:val="nil"/>
              <w:left w:val="nil"/>
              <w:bottom w:val="single" w:color="auto" w:sz="4" w:space="0"/>
              <w:right w:val="single" w:color="auto" w:sz="4" w:space="0"/>
            </w:tcBorders>
            <w:shd w:val="clear" w:color="auto" w:fill="auto"/>
            <w:vAlign w:val="center"/>
          </w:tcPr>
          <w:p w14:paraId="73FB0C8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426.17</w:t>
            </w:r>
          </w:p>
        </w:tc>
        <w:tc>
          <w:tcPr>
            <w:tcW w:w="3000" w:type="dxa"/>
            <w:tcBorders>
              <w:top w:val="nil"/>
              <w:left w:val="nil"/>
              <w:bottom w:val="single" w:color="auto" w:sz="4" w:space="0"/>
              <w:right w:val="single" w:color="auto" w:sz="8" w:space="0"/>
            </w:tcBorders>
            <w:shd w:val="clear" w:color="auto" w:fill="auto"/>
            <w:vAlign w:val="center"/>
          </w:tcPr>
          <w:p w14:paraId="76650737">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34.76</w:t>
            </w:r>
          </w:p>
        </w:tc>
      </w:tr>
      <w:tr w14:paraId="694F8F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6B9FE8">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20502</w:t>
            </w:r>
          </w:p>
        </w:tc>
        <w:tc>
          <w:tcPr>
            <w:tcW w:w="3527" w:type="dxa"/>
            <w:tcBorders>
              <w:top w:val="nil"/>
              <w:left w:val="nil"/>
              <w:bottom w:val="single" w:color="auto" w:sz="4" w:space="0"/>
              <w:right w:val="single" w:color="auto" w:sz="4" w:space="0"/>
            </w:tcBorders>
            <w:shd w:val="clear" w:color="auto" w:fill="auto"/>
            <w:vAlign w:val="center"/>
          </w:tcPr>
          <w:p w14:paraId="11A369A2">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普通教育</w:t>
            </w:r>
          </w:p>
        </w:tc>
        <w:tc>
          <w:tcPr>
            <w:tcW w:w="3000" w:type="dxa"/>
            <w:tcBorders>
              <w:top w:val="nil"/>
              <w:left w:val="nil"/>
              <w:bottom w:val="single" w:color="auto" w:sz="4" w:space="0"/>
              <w:right w:val="single" w:color="auto" w:sz="4" w:space="0"/>
            </w:tcBorders>
            <w:shd w:val="clear" w:color="auto" w:fill="auto"/>
            <w:vAlign w:val="center"/>
          </w:tcPr>
          <w:p w14:paraId="489D7450">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460.93</w:t>
            </w:r>
          </w:p>
        </w:tc>
        <w:tc>
          <w:tcPr>
            <w:tcW w:w="3492" w:type="dxa"/>
            <w:tcBorders>
              <w:top w:val="nil"/>
              <w:left w:val="nil"/>
              <w:bottom w:val="single" w:color="auto" w:sz="4" w:space="0"/>
              <w:right w:val="single" w:color="auto" w:sz="4" w:space="0"/>
            </w:tcBorders>
            <w:shd w:val="clear" w:color="auto" w:fill="auto"/>
            <w:vAlign w:val="center"/>
          </w:tcPr>
          <w:p w14:paraId="3E8639E1">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426.17</w:t>
            </w:r>
          </w:p>
        </w:tc>
        <w:tc>
          <w:tcPr>
            <w:tcW w:w="3000" w:type="dxa"/>
            <w:tcBorders>
              <w:top w:val="nil"/>
              <w:left w:val="nil"/>
              <w:bottom w:val="single" w:color="auto" w:sz="4" w:space="0"/>
              <w:right w:val="single" w:color="auto" w:sz="8" w:space="0"/>
            </w:tcBorders>
            <w:shd w:val="clear" w:color="auto" w:fill="auto"/>
            <w:vAlign w:val="center"/>
          </w:tcPr>
          <w:p w14:paraId="4238C62D">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34.76</w:t>
            </w:r>
          </w:p>
        </w:tc>
      </w:tr>
      <w:tr w14:paraId="483C6F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2F9A84">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2050203</w:t>
            </w:r>
          </w:p>
        </w:tc>
        <w:tc>
          <w:tcPr>
            <w:tcW w:w="3527" w:type="dxa"/>
            <w:tcBorders>
              <w:top w:val="nil"/>
              <w:left w:val="nil"/>
              <w:bottom w:val="single" w:color="auto" w:sz="4" w:space="0"/>
              <w:right w:val="single" w:color="auto" w:sz="4" w:space="0"/>
            </w:tcBorders>
            <w:shd w:val="clear" w:color="auto" w:fill="auto"/>
            <w:vAlign w:val="center"/>
          </w:tcPr>
          <w:p w14:paraId="292C3502">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初中教育</w:t>
            </w:r>
          </w:p>
        </w:tc>
        <w:tc>
          <w:tcPr>
            <w:tcW w:w="3000" w:type="dxa"/>
            <w:tcBorders>
              <w:top w:val="nil"/>
              <w:left w:val="nil"/>
              <w:bottom w:val="single" w:color="auto" w:sz="4" w:space="0"/>
              <w:right w:val="single" w:color="auto" w:sz="4" w:space="0"/>
            </w:tcBorders>
            <w:shd w:val="clear" w:color="auto" w:fill="auto"/>
            <w:vAlign w:val="center"/>
          </w:tcPr>
          <w:p w14:paraId="58D5466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460.93</w:t>
            </w:r>
          </w:p>
        </w:tc>
        <w:tc>
          <w:tcPr>
            <w:tcW w:w="3492" w:type="dxa"/>
            <w:tcBorders>
              <w:top w:val="nil"/>
              <w:left w:val="nil"/>
              <w:bottom w:val="single" w:color="auto" w:sz="4" w:space="0"/>
              <w:right w:val="single" w:color="auto" w:sz="4" w:space="0"/>
            </w:tcBorders>
            <w:shd w:val="clear" w:color="auto" w:fill="auto"/>
            <w:vAlign w:val="center"/>
          </w:tcPr>
          <w:p w14:paraId="58D1C56E">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426.17</w:t>
            </w:r>
          </w:p>
        </w:tc>
        <w:tc>
          <w:tcPr>
            <w:tcW w:w="3000" w:type="dxa"/>
            <w:tcBorders>
              <w:top w:val="nil"/>
              <w:left w:val="nil"/>
              <w:bottom w:val="single" w:color="auto" w:sz="4" w:space="0"/>
              <w:right w:val="single" w:color="auto" w:sz="8" w:space="0"/>
            </w:tcBorders>
            <w:shd w:val="clear" w:color="auto" w:fill="auto"/>
            <w:vAlign w:val="center"/>
          </w:tcPr>
          <w:p w14:paraId="5AE89C1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34.76</w:t>
            </w:r>
          </w:p>
        </w:tc>
      </w:tr>
      <w:tr w14:paraId="120D97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FAB6CE">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14:paraId="106210E5">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3A55DD51">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4.07</w:t>
            </w:r>
          </w:p>
        </w:tc>
        <w:tc>
          <w:tcPr>
            <w:tcW w:w="3492" w:type="dxa"/>
            <w:tcBorders>
              <w:top w:val="nil"/>
              <w:left w:val="nil"/>
              <w:bottom w:val="single" w:color="auto" w:sz="4" w:space="0"/>
              <w:right w:val="single" w:color="auto" w:sz="4" w:space="0"/>
            </w:tcBorders>
            <w:shd w:val="clear" w:color="auto" w:fill="auto"/>
            <w:vAlign w:val="center"/>
          </w:tcPr>
          <w:p w14:paraId="76282300">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4.07</w:t>
            </w:r>
          </w:p>
        </w:tc>
        <w:tc>
          <w:tcPr>
            <w:tcW w:w="3000" w:type="dxa"/>
            <w:tcBorders>
              <w:top w:val="nil"/>
              <w:left w:val="nil"/>
              <w:bottom w:val="single" w:color="auto" w:sz="4" w:space="0"/>
              <w:right w:val="single" w:color="auto" w:sz="8" w:space="0"/>
            </w:tcBorders>
            <w:shd w:val="clear" w:color="auto" w:fill="auto"/>
            <w:vAlign w:val="center"/>
          </w:tcPr>
          <w:p w14:paraId="3EE0B7C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r>
      <w:tr w14:paraId="58EF13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8DB225">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20808</w:t>
            </w:r>
          </w:p>
        </w:tc>
        <w:tc>
          <w:tcPr>
            <w:tcW w:w="3527" w:type="dxa"/>
            <w:tcBorders>
              <w:top w:val="nil"/>
              <w:left w:val="nil"/>
              <w:bottom w:val="single" w:color="auto" w:sz="4" w:space="0"/>
              <w:right w:val="single" w:color="auto" w:sz="4" w:space="0"/>
            </w:tcBorders>
            <w:shd w:val="clear" w:color="auto" w:fill="auto"/>
            <w:vAlign w:val="center"/>
          </w:tcPr>
          <w:p w14:paraId="77E63B62">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抚恤</w:t>
            </w:r>
          </w:p>
        </w:tc>
        <w:tc>
          <w:tcPr>
            <w:tcW w:w="3000" w:type="dxa"/>
            <w:tcBorders>
              <w:top w:val="nil"/>
              <w:left w:val="nil"/>
              <w:bottom w:val="single" w:color="auto" w:sz="4" w:space="0"/>
              <w:right w:val="single" w:color="auto" w:sz="4" w:space="0"/>
            </w:tcBorders>
            <w:shd w:val="clear" w:color="auto" w:fill="auto"/>
            <w:vAlign w:val="center"/>
          </w:tcPr>
          <w:p w14:paraId="50D3DF8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4.07</w:t>
            </w:r>
          </w:p>
        </w:tc>
        <w:tc>
          <w:tcPr>
            <w:tcW w:w="3492" w:type="dxa"/>
            <w:tcBorders>
              <w:top w:val="nil"/>
              <w:left w:val="nil"/>
              <w:bottom w:val="single" w:color="auto" w:sz="4" w:space="0"/>
              <w:right w:val="single" w:color="auto" w:sz="4" w:space="0"/>
            </w:tcBorders>
            <w:shd w:val="clear" w:color="auto" w:fill="auto"/>
            <w:vAlign w:val="center"/>
          </w:tcPr>
          <w:p w14:paraId="19C89929">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4.07</w:t>
            </w:r>
          </w:p>
        </w:tc>
        <w:tc>
          <w:tcPr>
            <w:tcW w:w="3000" w:type="dxa"/>
            <w:tcBorders>
              <w:top w:val="nil"/>
              <w:left w:val="nil"/>
              <w:bottom w:val="single" w:color="auto" w:sz="4" w:space="0"/>
              <w:right w:val="single" w:color="auto" w:sz="8" w:space="0"/>
            </w:tcBorders>
            <w:shd w:val="clear" w:color="auto" w:fill="auto"/>
            <w:vAlign w:val="center"/>
          </w:tcPr>
          <w:p w14:paraId="5927EA7F">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r>
      <w:tr w14:paraId="69DF28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E257735">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2080801</w:t>
            </w:r>
          </w:p>
        </w:tc>
        <w:tc>
          <w:tcPr>
            <w:tcW w:w="3527" w:type="dxa"/>
            <w:tcBorders>
              <w:top w:val="nil"/>
              <w:left w:val="nil"/>
              <w:bottom w:val="single" w:color="auto" w:sz="8" w:space="0"/>
              <w:right w:val="single" w:color="auto" w:sz="4" w:space="0"/>
            </w:tcBorders>
            <w:shd w:val="clear" w:color="auto" w:fill="auto"/>
            <w:vAlign w:val="center"/>
          </w:tcPr>
          <w:p w14:paraId="39335D03">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死亡抚恤</w:t>
            </w:r>
          </w:p>
        </w:tc>
        <w:tc>
          <w:tcPr>
            <w:tcW w:w="3000" w:type="dxa"/>
            <w:tcBorders>
              <w:top w:val="nil"/>
              <w:left w:val="nil"/>
              <w:bottom w:val="single" w:color="auto" w:sz="8" w:space="0"/>
              <w:right w:val="single" w:color="auto" w:sz="4" w:space="0"/>
            </w:tcBorders>
            <w:shd w:val="clear" w:color="auto" w:fill="auto"/>
            <w:vAlign w:val="center"/>
          </w:tcPr>
          <w:p w14:paraId="4C06E85E">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4.07</w:t>
            </w:r>
          </w:p>
        </w:tc>
        <w:tc>
          <w:tcPr>
            <w:tcW w:w="3492" w:type="dxa"/>
            <w:tcBorders>
              <w:top w:val="nil"/>
              <w:left w:val="nil"/>
              <w:bottom w:val="single" w:color="auto" w:sz="8" w:space="0"/>
              <w:right w:val="single" w:color="auto" w:sz="4" w:space="0"/>
            </w:tcBorders>
            <w:shd w:val="clear" w:color="auto" w:fill="auto"/>
            <w:vAlign w:val="center"/>
          </w:tcPr>
          <w:p w14:paraId="5E7AAC67">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4.07</w:t>
            </w:r>
          </w:p>
        </w:tc>
        <w:tc>
          <w:tcPr>
            <w:tcW w:w="3000" w:type="dxa"/>
            <w:tcBorders>
              <w:top w:val="nil"/>
              <w:left w:val="nil"/>
              <w:bottom w:val="single" w:color="auto" w:sz="8" w:space="0"/>
              <w:right w:val="single" w:color="auto" w:sz="8" w:space="0"/>
            </w:tcBorders>
            <w:shd w:val="clear" w:color="auto" w:fill="auto"/>
            <w:vAlign w:val="center"/>
          </w:tcPr>
          <w:p w14:paraId="72724970">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r>
    </w:tbl>
    <w:p w14:paraId="223C836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165ECC7">
      <w:pPr>
        <w:widowControl/>
        <w:jc w:val="left"/>
        <w:rPr>
          <w:rFonts w:ascii="Times New Roman" w:hAnsi="Times New Roman" w:eastAsia="仿宋_GB2312" w:cs="Times New Roman"/>
          <w:bCs/>
          <w:kern w:val="0"/>
          <w:szCs w:val="21"/>
        </w:rPr>
      </w:pPr>
    </w:p>
    <w:p w14:paraId="4809878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F6948B1">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AC40E1">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sz w:val="20"/>
          <w:szCs w:val="20"/>
          <w:lang w:eastAsia="zh-CN"/>
        </w:rPr>
        <w:t>溆浦县双井镇岩家垅中学</w:t>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Cs w:val="21"/>
        </w:rPr>
        <w:t>公开06表</w:t>
      </w:r>
    </w:p>
    <w:p w14:paraId="2D1229D4">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1F5CAC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C21242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BC7A69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8F1A27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17266E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F13886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970D76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8E50C4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0932D1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1BE1E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087DD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BB9F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6854E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BE87F5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325.98</w:t>
            </w:r>
          </w:p>
        </w:tc>
        <w:tc>
          <w:tcPr>
            <w:tcW w:w="1116" w:type="dxa"/>
            <w:tcBorders>
              <w:top w:val="nil"/>
              <w:left w:val="nil"/>
              <w:bottom w:val="single" w:color="auto" w:sz="4" w:space="0"/>
              <w:right w:val="single" w:color="auto" w:sz="4" w:space="0"/>
            </w:tcBorders>
            <w:shd w:val="clear" w:color="auto" w:fill="auto"/>
            <w:noWrap/>
            <w:vAlign w:val="center"/>
          </w:tcPr>
          <w:p w14:paraId="70B05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1278E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473DED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63.21</w:t>
            </w:r>
          </w:p>
        </w:tc>
        <w:tc>
          <w:tcPr>
            <w:tcW w:w="1217" w:type="dxa"/>
            <w:tcBorders>
              <w:top w:val="nil"/>
              <w:left w:val="nil"/>
              <w:bottom w:val="single" w:color="auto" w:sz="4" w:space="0"/>
              <w:right w:val="single" w:color="auto" w:sz="4" w:space="0"/>
            </w:tcBorders>
            <w:shd w:val="clear" w:color="auto" w:fill="auto"/>
            <w:noWrap/>
            <w:vAlign w:val="center"/>
          </w:tcPr>
          <w:p w14:paraId="0E5E64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36603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7957D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6D2C2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50C4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8C258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4564E2C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116.31</w:t>
            </w:r>
          </w:p>
        </w:tc>
        <w:tc>
          <w:tcPr>
            <w:tcW w:w="1116" w:type="dxa"/>
            <w:tcBorders>
              <w:top w:val="nil"/>
              <w:left w:val="nil"/>
              <w:bottom w:val="single" w:color="auto" w:sz="4" w:space="0"/>
              <w:right w:val="single" w:color="auto" w:sz="4" w:space="0"/>
            </w:tcBorders>
            <w:shd w:val="clear" w:color="auto" w:fill="auto"/>
            <w:noWrap/>
            <w:vAlign w:val="center"/>
          </w:tcPr>
          <w:p w14:paraId="1EF31A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1357F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78733BE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28.63</w:t>
            </w:r>
          </w:p>
        </w:tc>
        <w:tc>
          <w:tcPr>
            <w:tcW w:w="1217" w:type="dxa"/>
            <w:tcBorders>
              <w:top w:val="nil"/>
              <w:left w:val="nil"/>
              <w:bottom w:val="single" w:color="auto" w:sz="4" w:space="0"/>
              <w:right w:val="single" w:color="auto" w:sz="4" w:space="0"/>
            </w:tcBorders>
            <w:shd w:val="clear" w:color="auto" w:fill="auto"/>
            <w:noWrap/>
            <w:vAlign w:val="center"/>
          </w:tcPr>
          <w:p w14:paraId="22DEBC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D26F3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11E4B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B356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7D44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E404D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7727CDD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105.33</w:t>
            </w:r>
          </w:p>
        </w:tc>
        <w:tc>
          <w:tcPr>
            <w:tcW w:w="1116" w:type="dxa"/>
            <w:tcBorders>
              <w:top w:val="nil"/>
              <w:left w:val="nil"/>
              <w:bottom w:val="single" w:color="auto" w:sz="4" w:space="0"/>
              <w:right w:val="single" w:color="auto" w:sz="4" w:space="0"/>
            </w:tcBorders>
            <w:shd w:val="clear" w:color="auto" w:fill="auto"/>
            <w:noWrap/>
            <w:vAlign w:val="center"/>
          </w:tcPr>
          <w:p w14:paraId="0B154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7C97A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70564CA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0.86</w:t>
            </w:r>
          </w:p>
        </w:tc>
        <w:tc>
          <w:tcPr>
            <w:tcW w:w="1217" w:type="dxa"/>
            <w:tcBorders>
              <w:top w:val="nil"/>
              <w:left w:val="nil"/>
              <w:bottom w:val="single" w:color="auto" w:sz="4" w:space="0"/>
              <w:right w:val="single" w:color="auto" w:sz="4" w:space="0"/>
            </w:tcBorders>
            <w:shd w:val="clear" w:color="auto" w:fill="auto"/>
            <w:noWrap/>
            <w:vAlign w:val="center"/>
          </w:tcPr>
          <w:p w14:paraId="41CF7E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80C3D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3A4032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5DCC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5258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C3D62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5048C9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A9CEC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E1AF1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7D3568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B1958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844A4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3CBC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7475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AC19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45F3D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6943B3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D232C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B3E11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3DD3FC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DE08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B9FD5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27E62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B507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E08B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D42A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2EF4374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33.87</w:t>
            </w:r>
          </w:p>
        </w:tc>
        <w:tc>
          <w:tcPr>
            <w:tcW w:w="1116" w:type="dxa"/>
            <w:tcBorders>
              <w:top w:val="nil"/>
              <w:left w:val="nil"/>
              <w:bottom w:val="single" w:color="auto" w:sz="4" w:space="0"/>
              <w:right w:val="single" w:color="auto" w:sz="4" w:space="0"/>
            </w:tcBorders>
            <w:shd w:val="clear" w:color="auto" w:fill="auto"/>
            <w:noWrap/>
            <w:vAlign w:val="center"/>
          </w:tcPr>
          <w:p w14:paraId="480FF8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541C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606F2AD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1.43</w:t>
            </w:r>
          </w:p>
        </w:tc>
        <w:tc>
          <w:tcPr>
            <w:tcW w:w="1217" w:type="dxa"/>
            <w:tcBorders>
              <w:top w:val="nil"/>
              <w:left w:val="nil"/>
              <w:bottom w:val="single" w:color="auto" w:sz="4" w:space="0"/>
              <w:right w:val="single" w:color="auto" w:sz="4" w:space="0"/>
            </w:tcBorders>
            <w:shd w:val="clear" w:color="auto" w:fill="auto"/>
            <w:noWrap/>
            <w:vAlign w:val="center"/>
          </w:tcPr>
          <w:p w14:paraId="4240FA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A0563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4F32E6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BEA2C9">
        <w:tblPrEx>
          <w:tblCellMar>
            <w:top w:w="0" w:type="dxa"/>
            <w:left w:w="108" w:type="dxa"/>
            <w:bottom w:w="0" w:type="dxa"/>
            <w:right w:w="108" w:type="dxa"/>
          </w:tblCellMar>
        </w:tblPrEx>
        <w:trPr>
          <w:trHeight w:val="29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7902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35D5A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927427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30.96</w:t>
            </w:r>
          </w:p>
        </w:tc>
        <w:tc>
          <w:tcPr>
            <w:tcW w:w="1116" w:type="dxa"/>
            <w:tcBorders>
              <w:top w:val="nil"/>
              <w:left w:val="nil"/>
              <w:bottom w:val="single" w:color="auto" w:sz="4" w:space="0"/>
              <w:right w:val="single" w:color="auto" w:sz="4" w:space="0"/>
            </w:tcBorders>
            <w:shd w:val="clear" w:color="auto" w:fill="auto"/>
            <w:noWrap/>
            <w:vAlign w:val="center"/>
          </w:tcPr>
          <w:p w14:paraId="759E4E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448EE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10AF736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3.69</w:t>
            </w:r>
          </w:p>
        </w:tc>
        <w:tc>
          <w:tcPr>
            <w:tcW w:w="1217" w:type="dxa"/>
            <w:tcBorders>
              <w:top w:val="nil"/>
              <w:left w:val="nil"/>
              <w:bottom w:val="single" w:color="auto" w:sz="4" w:space="0"/>
              <w:right w:val="single" w:color="auto" w:sz="4" w:space="0"/>
            </w:tcBorders>
            <w:shd w:val="clear" w:color="auto" w:fill="auto"/>
            <w:noWrap/>
            <w:vAlign w:val="center"/>
          </w:tcPr>
          <w:p w14:paraId="49C32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8AEB2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236C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3770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0DD0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60E2F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631F61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DD063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201D0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6FF2BC7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0.94</w:t>
            </w:r>
          </w:p>
        </w:tc>
        <w:tc>
          <w:tcPr>
            <w:tcW w:w="1217" w:type="dxa"/>
            <w:tcBorders>
              <w:top w:val="nil"/>
              <w:left w:val="nil"/>
              <w:bottom w:val="single" w:color="auto" w:sz="4" w:space="0"/>
              <w:right w:val="single" w:color="auto" w:sz="4" w:space="0"/>
            </w:tcBorders>
            <w:shd w:val="clear" w:color="auto" w:fill="auto"/>
            <w:noWrap/>
            <w:vAlign w:val="center"/>
          </w:tcPr>
          <w:p w14:paraId="6646B2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2DADE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36B7D8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70EE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C4C7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84BBD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34C08A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16.45</w:t>
            </w:r>
          </w:p>
        </w:tc>
        <w:tc>
          <w:tcPr>
            <w:tcW w:w="1116" w:type="dxa"/>
            <w:tcBorders>
              <w:top w:val="nil"/>
              <w:left w:val="nil"/>
              <w:bottom w:val="single" w:color="auto" w:sz="4" w:space="0"/>
              <w:right w:val="single" w:color="auto" w:sz="4" w:space="0"/>
            </w:tcBorders>
            <w:shd w:val="clear" w:color="auto" w:fill="auto"/>
            <w:noWrap/>
            <w:vAlign w:val="center"/>
          </w:tcPr>
          <w:p w14:paraId="3BB658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A57AC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69EB9E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16FE1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CB784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35CE15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6990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46DB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46A48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C9C99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9D693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90286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3AC0F0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A3D0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C9135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3E5DC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7DBB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2F7F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2A89E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FFE685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2.23</w:t>
            </w:r>
          </w:p>
        </w:tc>
        <w:tc>
          <w:tcPr>
            <w:tcW w:w="1116" w:type="dxa"/>
            <w:tcBorders>
              <w:top w:val="nil"/>
              <w:left w:val="nil"/>
              <w:bottom w:val="single" w:color="auto" w:sz="4" w:space="0"/>
              <w:right w:val="single" w:color="auto" w:sz="4" w:space="0"/>
            </w:tcBorders>
            <w:shd w:val="clear" w:color="auto" w:fill="auto"/>
            <w:noWrap/>
            <w:vAlign w:val="center"/>
          </w:tcPr>
          <w:p w14:paraId="1A14FB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2A917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00E9F64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5.81</w:t>
            </w:r>
          </w:p>
        </w:tc>
        <w:tc>
          <w:tcPr>
            <w:tcW w:w="1217" w:type="dxa"/>
            <w:tcBorders>
              <w:top w:val="nil"/>
              <w:left w:val="nil"/>
              <w:bottom w:val="single" w:color="auto" w:sz="4" w:space="0"/>
              <w:right w:val="single" w:color="auto" w:sz="4" w:space="0"/>
            </w:tcBorders>
            <w:shd w:val="clear" w:color="auto" w:fill="auto"/>
            <w:noWrap/>
            <w:vAlign w:val="center"/>
          </w:tcPr>
          <w:p w14:paraId="2DB9B8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11A32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932CF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42FA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8E08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0A12D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054B708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13.57</w:t>
            </w:r>
          </w:p>
        </w:tc>
        <w:tc>
          <w:tcPr>
            <w:tcW w:w="1116" w:type="dxa"/>
            <w:tcBorders>
              <w:top w:val="nil"/>
              <w:left w:val="nil"/>
              <w:bottom w:val="single" w:color="auto" w:sz="4" w:space="0"/>
              <w:right w:val="single" w:color="auto" w:sz="4" w:space="0"/>
            </w:tcBorders>
            <w:shd w:val="clear" w:color="auto" w:fill="auto"/>
            <w:noWrap/>
            <w:vAlign w:val="center"/>
          </w:tcPr>
          <w:p w14:paraId="12DD1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BBC4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D1F07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D87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9D92E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1B5E2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D01F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2CEB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ABFA6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02FAE5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0F8AD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0C577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4B5D1C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9.03</w:t>
            </w:r>
          </w:p>
        </w:tc>
        <w:tc>
          <w:tcPr>
            <w:tcW w:w="1217" w:type="dxa"/>
            <w:tcBorders>
              <w:top w:val="nil"/>
              <w:left w:val="nil"/>
              <w:bottom w:val="single" w:color="auto" w:sz="4" w:space="0"/>
              <w:right w:val="single" w:color="auto" w:sz="4" w:space="0"/>
            </w:tcBorders>
            <w:shd w:val="clear" w:color="auto" w:fill="auto"/>
            <w:noWrap/>
            <w:vAlign w:val="center"/>
          </w:tcPr>
          <w:p w14:paraId="757D51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3A03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8644B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0931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A87D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30B67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10905A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7.26</w:t>
            </w:r>
          </w:p>
        </w:tc>
        <w:tc>
          <w:tcPr>
            <w:tcW w:w="1116" w:type="dxa"/>
            <w:tcBorders>
              <w:top w:val="nil"/>
              <w:left w:val="nil"/>
              <w:bottom w:val="single" w:color="auto" w:sz="4" w:space="0"/>
              <w:right w:val="single" w:color="auto" w:sz="4" w:space="0"/>
            </w:tcBorders>
            <w:shd w:val="clear" w:color="auto" w:fill="auto"/>
            <w:noWrap/>
            <w:vAlign w:val="center"/>
          </w:tcPr>
          <w:p w14:paraId="30DE0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90EED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29E916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5D96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CA20E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6857C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2808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027A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73DCF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75C11F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41.05</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629C1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BBA5F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2720E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38518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50060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6BA7BA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EA9C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B963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E3A3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24634C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BE39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DC832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33FBF3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B26E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4CBA5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34D0C0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8EEC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7B32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D5093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788ED3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CA093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9743E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345D0D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B85A9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F342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6BB96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01C8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D59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D4E50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7CB214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8C931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7E64A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3BDAC2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CF1A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822F2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AA2C9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DA7A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978B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0D760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56BE0E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3C63B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87C3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274D4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A27FC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CA53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5B7D38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E043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86A4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F49FA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126F91E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40.70</w:t>
            </w:r>
          </w:p>
        </w:tc>
        <w:tc>
          <w:tcPr>
            <w:tcW w:w="1116" w:type="dxa"/>
            <w:tcBorders>
              <w:top w:val="nil"/>
              <w:left w:val="nil"/>
              <w:bottom w:val="single" w:color="auto" w:sz="4" w:space="0"/>
              <w:right w:val="single" w:color="auto" w:sz="4" w:space="0"/>
            </w:tcBorders>
            <w:shd w:val="clear" w:color="auto" w:fill="auto"/>
            <w:noWrap/>
            <w:vAlign w:val="center"/>
          </w:tcPr>
          <w:p w14:paraId="09F8D0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82728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0992C9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56C5D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522DA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829DA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6ED0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2B29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FC68B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198F91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232E3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290AD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6AB3A1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4DAD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84DA1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0D62F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5BBE4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196F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69E8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6880E5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EBC1A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C25C2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1D2927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3C81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68D97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BAD00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B34CE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2C69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57627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01E6B4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9CB18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897A5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1BB77754">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1.42</w:t>
            </w:r>
          </w:p>
        </w:tc>
        <w:tc>
          <w:tcPr>
            <w:tcW w:w="1217" w:type="dxa"/>
            <w:tcBorders>
              <w:top w:val="nil"/>
              <w:left w:val="nil"/>
              <w:bottom w:val="single" w:color="auto" w:sz="4" w:space="0"/>
              <w:right w:val="single" w:color="auto" w:sz="4" w:space="0"/>
            </w:tcBorders>
            <w:shd w:val="clear" w:color="auto" w:fill="auto"/>
            <w:noWrap/>
            <w:vAlign w:val="center"/>
          </w:tcPr>
          <w:p w14:paraId="4C62D5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CB6A9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3D30E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4F55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ECA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5BF73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7AD681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D4ADC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6CA0B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1BC76A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02991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4C7FA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5D3DE2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3C5604D1">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C53664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D14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F723E0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B00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A739E47">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23FACA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39F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28CF440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60A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0B954208">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E9A89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4DA9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C0FC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881DC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50428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DFC7D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0CC9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F4789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9686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21E03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73E870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5E90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9798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8E558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9FC0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0E3FB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6CCC7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41CEA0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3C2A1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1EC31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CC497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63D9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745F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AB4B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C44443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0.35</w:t>
            </w:r>
          </w:p>
        </w:tc>
        <w:tc>
          <w:tcPr>
            <w:tcW w:w="1116" w:type="dxa"/>
            <w:tcBorders>
              <w:top w:val="nil"/>
              <w:left w:val="nil"/>
              <w:bottom w:val="single" w:color="auto" w:sz="4" w:space="0"/>
              <w:right w:val="single" w:color="auto" w:sz="4" w:space="0"/>
            </w:tcBorders>
            <w:shd w:val="clear" w:color="auto" w:fill="auto"/>
            <w:noWrap/>
            <w:vAlign w:val="center"/>
          </w:tcPr>
          <w:p w14:paraId="4EE9BB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89C08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3BC9D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43B594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E09653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6E739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679A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546A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40049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3CC7B6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BD6CD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2C604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0EEE18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11.00</w:t>
            </w:r>
          </w:p>
        </w:tc>
        <w:tc>
          <w:tcPr>
            <w:tcW w:w="1217" w:type="dxa"/>
            <w:tcBorders>
              <w:top w:val="nil"/>
              <w:left w:val="nil"/>
              <w:bottom w:val="single" w:color="auto" w:sz="4" w:space="0"/>
              <w:right w:val="single" w:color="auto" w:sz="4" w:space="0"/>
            </w:tcBorders>
            <w:shd w:val="clear" w:color="auto" w:fill="auto"/>
            <w:noWrap/>
            <w:vAlign w:val="center"/>
          </w:tcPr>
          <w:p w14:paraId="64251AA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4A6D32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0B228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9E809A">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F097F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6342AA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367.03</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E1B5FE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3033FE6">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63.21</w:t>
            </w:r>
          </w:p>
        </w:tc>
      </w:tr>
    </w:tbl>
    <w:p w14:paraId="79F2FABF">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F7DC451">
      <w:pPr>
        <w:widowControl/>
        <w:spacing w:line="400" w:lineRule="exact"/>
        <w:jc w:val="center"/>
        <w:textAlignment w:val="center"/>
        <w:rPr>
          <w:rFonts w:ascii="Times New Roman" w:hAnsi="Times New Roman" w:eastAsia="仿宋_GB2312" w:cs="Times New Roman"/>
          <w:color w:val="000000"/>
          <w:kern w:val="0"/>
          <w:sz w:val="32"/>
          <w:szCs w:val="32"/>
        </w:rPr>
      </w:pPr>
    </w:p>
    <w:p w14:paraId="58B0BE5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52979E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E17C2A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溆浦县双井镇岩家垅中学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B0107EF">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4460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8D2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7F52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99D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3689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CD0C72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6BF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850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980B">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E7C6">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BC32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19F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760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7384">
            <w:pPr>
              <w:widowControl/>
              <w:jc w:val="center"/>
              <w:rPr>
                <w:rFonts w:ascii="Times New Roman" w:hAnsi="Times New Roman" w:eastAsia="仿宋_GB2312" w:cs="Times New Roman"/>
                <w:color w:val="000000"/>
                <w:sz w:val="24"/>
                <w:szCs w:val="24"/>
              </w:rPr>
            </w:pPr>
          </w:p>
        </w:tc>
      </w:tr>
      <w:tr w14:paraId="2AD333A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537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C363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AD5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951A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EA0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451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171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1C2D">
            <w:pPr>
              <w:jc w:val="center"/>
              <w:rPr>
                <w:rFonts w:ascii="Times New Roman" w:hAnsi="Times New Roman" w:eastAsia="仿宋_GB2312" w:cs="Times New Roman"/>
                <w:color w:val="000000"/>
                <w:sz w:val="24"/>
                <w:szCs w:val="24"/>
              </w:rPr>
            </w:pPr>
          </w:p>
        </w:tc>
      </w:tr>
      <w:tr w14:paraId="31A0FE6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45F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8CC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02F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4CF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334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439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DD9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E883">
            <w:pPr>
              <w:jc w:val="center"/>
              <w:rPr>
                <w:rFonts w:ascii="Times New Roman" w:hAnsi="Times New Roman" w:eastAsia="仿宋_GB2312" w:cs="Times New Roman"/>
                <w:color w:val="000000"/>
                <w:sz w:val="24"/>
                <w:szCs w:val="24"/>
              </w:rPr>
            </w:pPr>
          </w:p>
        </w:tc>
      </w:tr>
      <w:tr w14:paraId="7EAF771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BE9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32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3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B8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83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D4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AD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378069C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657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6AF389">
            <w:pPr>
              <w:tabs>
                <w:tab w:val="left" w:pos="3006"/>
              </w:tabs>
              <w:jc w:val="center"/>
              <w:rPr>
                <w:rFonts w:hint="eastAsia" w:ascii="Times New Roman" w:hAnsi="Times New Roman" w:eastAsia="仿宋_GB2312" w:cs="Times New Roman"/>
                <w:color w:val="000000"/>
                <w:sz w:val="24"/>
                <w:szCs w:val="24"/>
                <w:lang w:eastAsia="zh-CN"/>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2471C57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967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72C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AC5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14C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A2E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6A1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DA6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F778">
            <w:pPr>
              <w:rPr>
                <w:rFonts w:ascii="Times New Roman" w:hAnsi="Times New Roman" w:eastAsia="仿宋_GB2312" w:cs="Times New Roman"/>
                <w:color w:val="000000"/>
                <w:sz w:val="24"/>
                <w:szCs w:val="24"/>
              </w:rPr>
            </w:pPr>
          </w:p>
        </w:tc>
      </w:tr>
      <w:tr w14:paraId="607E111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3BE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74A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F4E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6E7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340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73D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597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96AE">
            <w:pPr>
              <w:rPr>
                <w:rFonts w:ascii="Times New Roman" w:hAnsi="Times New Roman" w:eastAsia="仿宋_GB2312" w:cs="Times New Roman"/>
                <w:color w:val="000000"/>
                <w:sz w:val="24"/>
                <w:szCs w:val="24"/>
              </w:rPr>
            </w:pPr>
          </w:p>
        </w:tc>
      </w:tr>
      <w:tr w14:paraId="46627A2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4DB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34B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164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45B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BAC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92D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DD5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E75">
            <w:pPr>
              <w:rPr>
                <w:rFonts w:ascii="Times New Roman" w:hAnsi="Times New Roman" w:eastAsia="仿宋_GB2312" w:cs="Times New Roman"/>
                <w:color w:val="000000"/>
                <w:sz w:val="24"/>
                <w:szCs w:val="24"/>
              </w:rPr>
            </w:pPr>
          </w:p>
        </w:tc>
      </w:tr>
      <w:tr w14:paraId="07BBBCE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E9E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67B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69B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03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57C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E64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94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FE89">
            <w:pPr>
              <w:rPr>
                <w:rFonts w:ascii="Times New Roman" w:hAnsi="Times New Roman" w:eastAsia="仿宋_GB2312" w:cs="Times New Roman"/>
                <w:color w:val="000000"/>
                <w:sz w:val="24"/>
                <w:szCs w:val="24"/>
              </w:rPr>
            </w:pPr>
          </w:p>
        </w:tc>
      </w:tr>
      <w:tr w14:paraId="1250B76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143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CD6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0B6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AAA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481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365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D46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5583">
            <w:pPr>
              <w:rPr>
                <w:rFonts w:ascii="Times New Roman" w:hAnsi="Times New Roman" w:eastAsia="仿宋_GB2312" w:cs="Times New Roman"/>
                <w:color w:val="000000"/>
                <w:sz w:val="24"/>
                <w:szCs w:val="24"/>
              </w:rPr>
            </w:pPr>
          </w:p>
        </w:tc>
      </w:tr>
      <w:tr w14:paraId="123E676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30E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987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7E4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4B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054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03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5CA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3DDF">
            <w:pPr>
              <w:rPr>
                <w:rFonts w:ascii="Times New Roman" w:hAnsi="Times New Roman" w:eastAsia="仿宋_GB2312" w:cs="Times New Roman"/>
                <w:color w:val="000000"/>
                <w:sz w:val="24"/>
                <w:szCs w:val="24"/>
              </w:rPr>
            </w:pPr>
          </w:p>
        </w:tc>
      </w:tr>
    </w:tbl>
    <w:p w14:paraId="7F1EFAAC">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2DE522F1">
      <w:pPr>
        <w:widowControl/>
        <w:jc w:val="left"/>
        <w:textAlignment w:val="center"/>
        <w:rPr>
          <w:rFonts w:ascii="Times New Roman" w:hAnsi="Times New Roman" w:eastAsia="仿宋_GB2312" w:cs="Times New Roman"/>
          <w:color w:val="000000"/>
          <w:kern w:val="0"/>
          <w:sz w:val="24"/>
          <w:szCs w:val="24"/>
        </w:rPr>
      </w:pPr>
    </w:p>
    <w:p w14:paraId="2C085FD9">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72A93397">
      <w:pPr>
        <w:widowControl/>
        <w:jc w:val="center"/>
        <w:rPr>
          <w:rFonts w:ascii="Times New Roman" w:hAnsi="Times New Roman" w:eastAsia="方正小标宋_GBK" w:cs="Times New Roman"/>
          <w:color w:val="000000"/>
          <w:kern w:val="0"/>
          <w:sz w:val="36"/>
          <w:szCs w:val="36"/>
        </w:rPr>
      </w:pPr>
    </w:p>
    <w:p w14:paraId="71DC22BE">
      <w:pPr>
        <w:widowControl/>
        <w:spacing w:line="400" w:lineRule="exact"/>
        <w:textAlignment w:val="center"/>
        <w:rPr>
          <w:rFonts w:ascii="Times New Roman" w:hAnsi="Times New Roman" w:eastAsia="黑体" w:cs="Times New Roman"/>
          <w:color w:val="000000"/>
          <w:kern w:val="0"/>
          <w:sz w:val="36"/>
          <w:szCs w:val="36"/>
        </w:rPr>
      </w:pPr>
    </w:p>
    <w:p w14:paraId="0F53887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3D1EBA3">
      <w:pPr>
        <w:widowControl/>
        <w:tabs>
          <w:tab w:val="left" w:pos="1326"/>
          <w:tab w:val="left" w:pos="2027"/>
          <w:tab w:val="left" w:pos="4319"/>
          <w:tab w:val="left" w:pos="7634"/>
          <w:tab w:val="left" w:pos="10949"/>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051D316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溆浦县双井镇岩家垅中学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3D89F8D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4611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F6D2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027F0A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AAD3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199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B7A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3645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A0E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69643E7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5C3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0168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901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3DD7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7C1C">
            <w:pPr>
              <w:jc w:val="center"/>
              <w:rPr>
                <w:rFonts w:ascii="Times New Roman" w:hAnsi="Times New Roman" w:eastAsia="仿宋_GB2312" w:cs="Times New Roman"/>
                <w:color w:val="000000"/>
                <w:sz w:val="24"/>
                <w:szCs w:val="24"/>
              </w:rPr>
            </w:pPr>
          </w:p>
        </w:tc>
      </w:tr>
      <w:tr w14:paraId="0B84F61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C4AB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28C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08CB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DB1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DBB3">
            <w:pPr>
              <w:jc w:val="center"/>
              <w:rPr>
                <w:rFonts w:ascii="Times New Roman" w:hAnsi="Times New Roman" w:eastAsia="仿宋_GB2312" w:cs="Times New Roman"/>
                <w:color w:val="000000"/>
                <w:sz w:val="24"/>
                <w:szCs w:val="24"/>
              </w:rPr>
            </w:pPr>
          </w:p>
        </w:tc>
      </w:tr>
      <w:tr w14:paraId="5BAD4AA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CA2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414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4A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66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1401413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39C9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98D0C">
            <w:pPr>
              <w:tabs>
                <w:tab w:val="left" w:pos="3002"/>
              </w:tabs>
              <w:jc w:val="center"/>
              <w:rPr>
                <w:rFonts w:hint="eastAsia" w:ascii="Times New Roman" w:hAnsi="Times New Roman" w:eastAsia="仿宋_GB2312" w:cs="Times New Roman"/>
                <w:color w:val="000000"/>
                <w:sz w:val="24"/>
                <w:szCs w:val="24"/>
                <w:lang w:eastAsia="zh-CN"/>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17ED3DF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CB8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5EA7">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3DA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DDC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19FA">
            <w:pPr>
              <w:rPr>
                <w:rFonts w:ascii="Times New Roman" w:hAnsi="Times New Roman" w:eastAsia="仿宋_GB2312" w:cs="Times New Roman"/>
                <w:color w:val="000000"/>
                <w:sz w:val="24"/>
                <w:szCs w:val="24"/>
              </w:rPr>
            </w:pPr>
          </w:p>
        </w:tc>
      </w:tr>
      <w:tr w14:paraId="1497670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DF2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417C">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D41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CE4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9BBD">
            <w:pPr>
              <w:rPr>
                <w:rFonts w:ascii="Times New Roman" w:hAnsi="Times New Roman" w:eastAsia="仿宋_GB2312" w:cs="Times New Roman"/>
                <w:color w:val="000000"/>
                <w:sz w:val="24"/>
                <w:szCs w:val="24"/>
              </w:rPr>
            </w:pPr>
          </w:p>
        </w:tc>
      </w:tr>
      <w:tr w14:paraId="19801A4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4F9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A186">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148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B4E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A9BF">
            <w:pPr>
              <w:rPr>
                <w:rFonts w:ascii="Times New Roman" w:hAnsi="Times New Roman" w:eastAsia="宋体" w:cs="Times New Roman"/>
                <w:color w:val="000000"/>
                <w:sz w:val="24"/>
                <w:szCs w:val="24"/>
              </w:rPr>
            </w:pPr>
          </w:p>
        </w:tc>
      </w:tr>
      <w:tr w14:paraId="3E4ADE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B71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866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88E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37E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4FCD">
            <w:pPr>
              <w:rPr>
                <w:rFonts w:ascii="Times New Roman" w:hAnsi="Times New Roman" w:eastAsia="宋体" w:cs="Times New Roman"/>
                <w:color w:val="000000"/>
                <w:sz w:val="24"/>
                <w:szCs w:val="24"/>
              </w:rPr>
            </w:pPr>
          </w:p>
        </w:tc>
      </w:tr>
      <w:tr w14:paraId="7BF8400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E1D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740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22E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CE2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D4A1">
            <w:pPr>
              <w:rPr>
                <w:rFonts w:ascii="Times New Roman" w:hAnsi="Times New Roman" w:eastAsia="宋体" w:cs="Times New Roman"/>
                <w:color w:val="000000"/>
                <w:sz w:val="24"/>
                <w:szCs w:val="24"/>
              </w:rPr>
            </w:pPr>
          </w:p>
        </w:tc>
      </w:tr>
      <w:tr w14:paraId="3F74752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7FC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976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53D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5B5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B928">
            <w:pPr>
              <w:rPr>
                <w:rFonts w:ascii="Times New Roman" w:hAnsi="Times New Roman" w:eastAsia="宋体" w:cs="Times New Roman"/>
                <w:color w:val="000000"/>
                <w:sz w:val="24"/>
                <w:szCs w:val="24"/>
              </w:rPr>
            </w:pPr>
          </w:p>
        </w:tc>
      </w:tr>
    </w:tbl>
    <w:p w14:paraId="309FBFC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884FBF9">
      <w:pPr>
        <w:widowControl/>
        <w:jc w:val="left"/>
        <w:textAlignment w:val="center"/>
        <w:rPr>
          <w:rFonts w:ascii="Times New Roman" w:hAnsi="Times New Roman" w:eastAsia="宋体" w:cs="Times New Roman"/>
          <w:color w:val="000000"/>
          <w:kern w:val="0"/>
          <w:sz w:val="24"/>
          <w:szCs w:val="24"/>
        </w:rPr>
      </w:pPr>
    </w:p>
    <w:p w14:paraId="1E3910EF">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4EBC9D62">
      <w:pPr>
        <w:widowControl/>
        <w:jc w:val="center"/>
        <w:rPr>
          <w:rFonts w:ascii="Times New Roman" w:hAnsi="Times New Roman" w:eastAsia="方正小标宋_GBK" w:cs="Times New Roman"/>
          <w:color w:val="000000"/>
          <w:kern w:val="0"/>
          <w:sz w:val="36"/>
          <w:szCs w:val="36"/>
        </w:rPr>
      </w:pPr>
    </w:p>
    <w:p w14:paraId="44F4D299">
      <w:pPr>
        <w:pStyle w:val="7"/>
        <w:spacing w:line="400" w:lineRule="exact"/>
        <w:rPr>
          <w:rFonts w:ascii="Times New Roman" w:hAnsi="Times New Roman" w:eastAsia="华文中宋" w:cs="Times New Roman"/>
          <w:color w:val="000000"/>
          <w:kern w:val="0"/>
          <w:sz w:val="32"/>
          <w:szCs w:val="32"/>
        </w:rPr>
      </w:pPr>
    </w:p>
    <w:p w14:paraId="31CDEB3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98FA22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1220AD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溆浦县双井镇岩家垅中学</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04968F6C">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44D15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132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75C5441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AA8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9162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C0B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02B7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20D3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FA3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0B0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A44A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9950D5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8346">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EB3CA">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78E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417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45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65445">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53E6">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050C">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79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1D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AC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9551">
            <w:pPr>
              <w:jc w:val="center"/>
              <w:rPr>
                <w:rFonts w:ascii="Times New Roman" w:hAnsi="Times New Roman" w:eastAsia="仿宋_GB2312" w:cs="Times New Roman"/>
                <w:color w:val="000000"/>
                <w:sz w:val="22"/>
              </w:rPr>
            </w:pPr>
          </w:p>
        </w:tc>
      </w:tr>
      <w:tr w14:paraId="25A4E38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21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98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81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1D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41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78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39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45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B6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03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F1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3D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4E54066">
        <w:tblPrEx>
          <w:tblCellMar>
            <w:top w:w="0" w:type="dxa"/>
            <w:left w:w="108" w:type="dxa"/>
            <w:bottom w:w="0" w:type="dxa"/>
            <w:right w:w="108" w:type="dxa"/>
          </w:tblCellMar>
        </w:tblPrEx>
        <w:trPr>
          <w:trHeight w:val="579"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D2B841D">
            <w:pPr>
              <w:tabs>
                <w:tab w:val="left" w:pos="6383"/>
              </w:tabs>
              <w:jc w:val="center"/>
              <w:rPr>
                <w:rFonts w:hint="eastAsia" w:ascii="Times New Roman" w:hAnsi="Times New Roman" w:eastAsia="仿宋_GB2312" w:cs="Times New Roman"/>
                <w:color w:val="000000"/>
                <w:sz w:val="22"/>
                <w:lang w:eastAsia="zh-CN"/>
              </w:rPr>
            </w:pPr>
            <w:r>
              <w:rPr>
                <w:rFonts w:hint="eastAsia" w:ascii="楷体" w:hAnsi="楷体" w:eastAsia="楷体" w:cs="楷体"/>
                <w:b/>
                <w:bCs/>
                <w:i w:val="0"/>
                <w:color w:val="auto"/>
                <w:kern w:val="0"/>
                <w:sz w:val="24"/>
                <w:szCs w:val="24"/>
                <w:u w:val="none"/>
                <w:lang w:val="en-US" w:eastAsia="zh-CN" w:bidi="ar"/>
              </w:rPr>
              <w:t>我单位没有财政拨款“三公”经费，故本表无数据。</w:t>
            </w:r>
          </w:p>
        </w:tc>
      </w:tr>
    </w:tbl>
    <w:p w14:paraId="212A26E3">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C3EBA96">
      <w:pPr>
        <w:autoSpaceDE w:val="0"/>
        <w:autoSpaceDN w:val="0"/>
        <w:adjustRightInd w:val="0"/>
        <w:ind w:left="315" w:leftChars="150"/>
        <w:jc w:val="left"/>
        <w:rPr>
          <w:rFonts w:ascii="Times New Roman" w:hAnsi="Times New Roman" w:eastAsia="宋体" w:cs="Times New Roman"/>
          <w:kern w:val="0"/>
          <w:sz w:val="24"/>
          <w:szCs w:val="24"/>
        </w:rPr>
      </w:pPr>
    </w:p>
    <w:p w14:paraId="1292CF79">
      <w:pPr>
        <w:autoSpaceDE w:val="0"/>
        <w:autoSpaceDN w:val="0"/>
        <w:adjustRightInd w:val="0"/>
        <w:ind w:left="315" w:leftChars="150"/>
        <w:jc w:val="left"/>
        <w:rPr>
          <w:rFonts w:ascii="Times New Roman" w:hAnsi="Times New Roman" w:eastAsia="宋体" w:cs="Times New Roman"/>
          <w:kern w:val="0"/>
          <w:sz w:val="24"/>
          <w:szCs w:val="24"/>
        </w:rPr>
      </w:pPr>
    </w:p>
    <w:p w14:paraId="4649C5C5">
      <w:pPr>
        <w:autoSpaceDE w:val="0"/>
        <w:autoSpaceDN w:val="0"/>
        <w:adjustRightInd w:val="0"/>
        <w:ind w:left="315" w:leftChars="150"/>
        <w:jc w:val="left"/>
        <w:rPr>
          <w:rFonts w:ascii="Times New Roman" w:hAnsi="Times New Roman" w:eastAsia="宋体" w:cs="Times New Roman"/>
          <w:kern w:val="0"/>
          <w:sz w:val="24"/>
          <w:szCs w:val="24"/>
        </w:rPr>
      </w:pPr>
    </w:p>
    <w:p w14:paraId="236CF976">
      <w:pPr>
        <w:autoSpaceDE w:val="0"/>
        <w:autoSpaceDN w:val="0"/>
        <w:adjustRightInd w:val="0"/>
        <w:ind w:left="315" w:leftChars="150"/>
        <w:jc w:val="left"/>
        <w:rPr>
          <w:rFonts w:ascii="Times New Roman" w:hAnsi="Times New Roman" w:eastAsia="宋体" w:cs="Times New Roman"/>
          <w:kern w:val="0"/>
          <w:sz w:val="24"/>
          <w:szCs w:val="24"/>
        </w:rPr>
      </w:pPr>
    </w:p>
    <w:p w14:paraId="3FE93EF2">
      <w:pPr>
        <w:autoSpaceDE w:val="0"/>
        <w:autoSpaceDN w:val="0"/>
        <w:adjustRightInd w:val="0"/>
        <w:ind w:left="315" w:leftChars="150"/>
        <w:jc w:val="left"/>
        <w:rPr>
          <w:rFonts w:ascii="Times New Roman" w:hAnsi="Times New Roman" w:eastAsia="宋体" w:cs="Times New Roman"/>
          <w:kern w:val="0"/>
          <w:sz w:val="24"/>
          <w:szCs w:val="24"/>
        </w:rPr>
      </w:pPr>
    </w:p>
    <w:p w14:paraId="47DDC455">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834D13D">
      <w:pPr>
        <w:pStyle w:val="13"/>
        <w:rPr>
          <w:rFonts w:ascii="Times New Roman" w:hAnsi="Times New Roman" w:cs="Times New Roman"/>
          <w:sz w:val="72"/>
          <w:szCs w:val="72"/>
        </w:rPr>
      </w:pPr>
    </w:p>
    <w:p w14:paraId="403B4867">
      <w:pPr>
        <w:pStyle w:val="13"/>
        <w:rPr>
          <w:rFonts w:ascii="Times New Roman" w:hAnsi="Times New Roman" w:cs="Times New Roman"/>
          <w:sz w:val="72"/>
          <w:szCs w:val="72"/>
        </w:rPr>
      </w:pPr>
    </w:p>
    <w:p w14:paraId="2CB13A72">
      <w:pPr>
        <w:pStyle w:val="13"/>
        <w:rPr>
          <w:rFonts w:ascii="Times New Roman" w:hAnsi="Times New Roman" w:cs="Times New Roman"/>
          <w:sz w:val="72"/>
          <w:szCs w:val="72"/>
        </w:rPr>
      </w:pPr>
    </w:p>
    <w:p w14:paraId="6E006AFD">
      <w:pPr>
        <w:pStyle w:val="13"/>
        <w:jc w:val="center"/>
        <w:rPr>
          <w:rFonts w:ascii="Times New Roman" w:hAnsi="Times New Roman" w:cs="Times New Roman"/>
          <w:sz w:val="72"/>
          <w:szCs w:val="72"/>
        </w:rPr>
      </w:pPr>
    </w:p>
    <w:p w14:paraId="29FBE442">
      <w:pPr>
        <w:pStyle w:val="13"/>
        <w:jc w:val="center"/>
        <w:rPr>
          <w:rFonts w:ascii="Times New Roman" w:hAnsi="Times New Roman" w:eastAsia="方正小标宋_GBK" w:cs="Times New Roman"/>
          <w:sz w:val="72"/>
          <w:szCs w:val="72"/>
        </w:rPr>
      </w:pPr>
    </w:p>
    <w:p w14:paraId="06935A1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63C95C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A0C124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79873EF">
      <w:pPr>
        <w:pStyle w:val="13"/>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收入支出决算总体情况说明</w:t>
      </w:r>
    </w:p>
    <w:p w14:paraId="630DF2E6">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515.20</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32.96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6.83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，主要原因是增加了项目支出。</w:t>
      </w:r>
    </w:p>
    <w:p w14:paraId="68BD918E">
      <w:pPr>
        <w:pStyle w:val="13"/>
        <w:numPr>
          <w:ilvl w:val="0"/>
          <w:numId w:val="1"/>
        </w:numP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收入决算情况说明</w:t>
      </w:r>
    </w:p>
    <w:p w14:paraId="445A01FE">
      <w:pPr>
        <w:pStyle w:val="13"/>
        <w:numPr>
          <w:ilvl w:val="0"/>
          <w:numId w:val="0"/>
        </w:numPr>
        <w:overflowPunct w:val="0"/>
        <w:autoSpaceDE/>
        <w:autoSpaceDN/>
        <w:spacing w:line="600" w:lineRule="exact"/>
        <w:ind w:leftChars="20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515.20</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465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90.25</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50.20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9.75</w:t>
      </w:r>
      <w:r>
        <w:rPr>
          <w:rFonts w:ascii="Times New Roman" w:hAnsi="Times New Roman" w:eastAsia="仿宋_GB2312" w:cs="Times New Roman"/>
          <w:sz w:val="32"/>
          <w:szCs w:val="32"/>
        </w:rPr>
        <w:t>%。</w:t>
      </w:r>
    </w:p>
    <w:p w14:paraId="32C35655">
      <w:pPr>
        <w:pStyle w:val="13"/>
        <w:numPr>
          <w:ilvl w:val="0"/>
          <w:numId w:val="1"/>
        </w:numP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支出决算情况说明</w:t>
      </w:r>
    </w:p>
    <w:p w14:paraId="293505D9">
      <w:pPr>
        <w:pStyle w:val="13"/>
        <w:numPr>
          <w:ilvl w:val="0"/>
          <w:numId w:val="0"/>
        </w:numPr>
        <w:overflowPunct w:val="0"/>
        <w:autoSpaceDE/>
        <w:autoSpaceDN/>
        <w:spacing w:line="600" w:lineRule="exact"/>
        <w:ind w:leftChars="20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515.20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480.44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93.25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34.76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6.75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F188E9F">
      <w:pPr>
        <w:pStyle w:val="13"/>
        <w:numPr>
          <w:ilvl w:val="0"/>
          <w:numId w:val="2"/>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cs="Times New Roman"/>
          <w:bCs/>
          <w:sz w:val="32"/>
          <w:szCs w:val="32"/>
        </w:rPr>
        <w:t>财政拨款收入支出决算总体情况说明</w:t>
      </w:r>
    </w:p>
    <w:p w14:paraId="782E54A6">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465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28.75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6.59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，主要原因是增加了项目支出。</w:t>
      </w:r>
    </w:p>
    <w:p w14:paraId="4C5CEEA5">
      <w:pPr>
        <w:pStyle w:val="13"/>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158626C">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2701F3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465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90.25</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28.75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6.59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增加了项目支出。</w:t>
      </w:r>
    </w:p>
    <w:p w14:paraId="48200407">
      <w:pPr>
        <w:pStyle w:val="13"/>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hint="eastAsia" w:ascii="Times New Roman" w:hAnsi="Times New Roman" w:eastAsia="楷体_GB2312" w:cs="Times New Roman"/>
          <w:b/>
          <w:color w:val="000000"/>
          <w:sz w:val="32"/>
          <w:szCs w:val="32"/>
          <w:lang w:val="en-US" w:eastAsia="zh-CN" w:bidi="ar-SA"/>
        </w:rPr>
        <w:t>（二）</w:t>
      </w:r>
      <w:r>
        <w:rPr>
          <w:rFonts w:ascii="Times New Roman" w:hAnsi="Times New Roman" w:eastAsia="楷体_GB2312" w:cs="Times New Roman"/>
          <w:b/>
          <w:sz w:val="32"/>
          <w:szCs w:val="32"/>
        </w:rPr>
        <w:t>一般公共预算财政拨款支出决算结构情况</w:t>
      </w:r>
    </w:p>
    <w:p w14:paraId="3E9BA6CF">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465</w:t>
      </w:r>
      <w:r>
        <w:rPr>
          <w:rFonts w:ascii="Times New Roman" w:hAnsi="Times New Roman" w:eastAsia="仿宋_GB2312" w:cs="Times New Roman"/>
          <w:sz w:val="32"/>
          <w:szCs w:val="32"/>
        </w:rPr>
        <w:t>万元，主要用于以下方面：主要用于以下方面：教育（类）支出</w:t>
      </w:r>
      <w:r>
        <w:rPr>
          <w:rFonts w:hint="eastAsia" w:ascii="Times New Roman" w:hAnsi="Times New Roman" w:eastAsia="仿宋_GB2312" w:cs="Times New Roman"/>
          <w:sz w:val="32"/>
          <w:szCs w:val="32"/>
          <w:lang w:val="en-US" w:eastAsia="zh-CN"/>
        </w:rPr>
        <w:t>460.93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 xml:space="preserve"> 99.12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4.0</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0.88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CEFC592">
      <w:pPr>
        <w:pStyle w:val="13"/>
        <w:numPr>
          <w:ilvl w:val="0"/>
          <w:numId w:val="0"/>
        </w:numPr>
        <w:overflowPunct w:val="0"/>
        <w:autoSpaceDE/>
        <w:autoSpaceDN/>
        <w:spacing w:line="600" w:lineRule="exact"/>
        <w:ind w:left="0" w:leftChars="0" w:firstLine="640" w:firstLineChars="200"/>
        <w:jc w:val="both"/>
        <w:rPr>
          <w:rFonts w:ascii="Times New Roman" w:hAnsi="Times New Roman" w:eastAsia="楷体_GB2312" w:cs="Times New Roman"/>
          <w:b/>
          <w:sz w:val="32"/>
          <w:szCs w:val="32"/>
        </w:rPr>
      </w:pPr>
      <w:r>
        <w:rPr>
          <w:rFonts w:hint="eastAsia" w:ascii="Times New Roman" w:hAnsi="Times New Roman" w:eastAsia="楷体_GB2312" w:cs="Times New Roman"/>
          <w:b/>
          <w:color w:val="000000"/>
          <w:sz w:val="32"/>
          <w:szCs w:val="32"/>
          <w:lang w:val="en-US" w:eastAsia="zh-CN" w:bidi="ar-SA"/>
        </w:rPr>
        <w:t>（三）</w:t>
      </w:r>
      <w:r>
        <w:rPr>
          <w:rFonts w:ascii="Times New Roman" w:hAnsi="Times New Roman" w:eastAsia="楷体_GB2312" w:cs="Times New Roman"/>
          <w:b/>
          <w:sz w:val="32"/>
          <w:szCs w:val="32"/>
        </w:rPr>
        <w:t>一般公共预算财政拨款支出决算具体情况</w:t>
      </w:r>
    </w:p>
    <w:p w14:paraId="01FF1C52">
      <w:pPr>
        <w:pStyle w:val="13"/>
        <w:numPr>
          <w:ilvl w:val="0"/>
          <w:numId w:val="0"/>
        </w:numPr>
        <w:overflowPunct w:val="0"/>
        <w:autoSpaceDE/>
        <w:autoSpaceDN/>
        <w:spacing w:line="600" w:lineRule="exact"/>
        <w:ind w:leftChars="20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278.40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465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167.03</w:t>
      </w:r>
      <w:r>
        <w:rPr>
          <w:rFonts w:ascii="Times New Roman" w:hAnsi="Times New Roman" w:eastAsia="仿宋_GB2312" w:cs="Times New Roman"/>
          <w:sz w:val="32"/>
          <w:szCs w:val="32"/>
        </w:rPr>
        <w:t>%，其中：</w:t>
      </w:r>
    </w:p>
    <w:p w14:paraId="0508597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初中教育</w:t>
      </w:r>
      <w:r>
        <w:rPr>
          <w:rFonts w:ascii="Times New Roman" w:hAnsi="Times New Roman" w:eastAsia="仿宋_GB2312" w:cs="Times New Roman"/>
          <w:sz w:val="32"/>
          <w:szCs w:val="32"/>
        </w:rPr>
        <w:t>（项）。</w:t>
      </w:r>
    </w:p>
    <w:p w14:paraId="189125E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278.4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460.93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165.56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由县教育局统一列入预算；其中包含的基础性绩效奖、乡镇补贴等资金年初时由县财政局统一列入预算，因此导致我校决算数大于年初预算数。</w:t>
      </w:r>
    </w:p>
    <w:p w14:paraId="6E24AB2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社会保障和就业（类）抚恤（款）死亡抚恤（项）。</w:t>
      </w:r>
    </w:p>
    <w:p w14:paraId="1399186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4.07</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该项支出为我校遗属人员困难生活补助，年初时由县教育局统一列入预算，导致我校年初预算数为0，决算数大于年初预算数。</w:t>
      </w:r>
    </w:p>
    <w:p w14:paraId="692AEF8A">
      <w:pPr>
        <w:pStyle w:val="13"/>
        <w:numPr>
          <w:ilvl w:val="0"/>
          <w:numId w:val="2"/>
        </w:numP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一般公共预算财政拨款基本支出决算情况说明</w:t>
      </w:r>
    </w:p>
    <w:p w14:paraId="74955AD5">
      <w:pPr>
        <w:pStyle w:val="13"/>
        <w:numPr>
          <w:ilvl w:val="0"/>
          <w:numId w:val="0"/>
        </w:numPr>
        <w:overflowPunct w:val="0"/>
        <w:autoSpaceDE/>
        <w:autoSpaceDN/>
        <w:spacing w:line="600" w:lineRule="exact"/>
        <w:ind w:leftChars="20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430.24</w:t>
      </w:r>
      <w:r>
        <w:rPr>
          <w:rFonts w:ascii="Times New Roman" w:hAnsi="Times New Roman" w:eastAsia="仿宋_GB2312" w:cs="Times New Roman"/>
          <w:sz w:val="32"/>
          <w:szCs w:val="32"/>
        </w:rPr>
        <w:t>万元，其中：</w:t>
      </w:r>
    </w:p>
    <w:p w14:paraId="5DB5083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367.03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85.31</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116.31万元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105.33</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绩效工资</w:t>
      </w:r>
      <w:r>
        <w:rPr>
          <w:rFonts w:hint="eastAsia" w:ascii="Times New Roman" w:hAnsi="Times New Roman" w:eastAsia="仿宋_GB2312" w:cs="Times New Roman"/>
          <w:sz w:val="32"/>
          <w:szCs w:val="32"/>
          <w:lang w:val="en-US" w:eastAsia="zh-CN"/>
        </w:rPr>
        <w:t>33.87万元、机关事业单位基本养老保险缴费30.96万元、职工基本医疗保险缴费16.45万元、其他社会保障缴费2.23万元、住房公积金13.57万元、其他工资福利支出7.26万元、生活补助40.7万元、其他对个人和家庭的补助0.35万元</w:t>
      </w:r>
      <w:r>
        <w:rPr>
          <w:rFonts w:ascii="Times New Roman" w:hAnsi="Times New Roman" w:eastAsia="仿宋_GB2312" w:cs="Times New Roman"/>
          <w:sz w:val="32"/>
          <w:szCs w:val="32"/>
        </w:rPr>
        <w:t>。</w:t>
      </w:r>
    </w:p>
    <w:p w14:paraId="3392F61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63.21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14.69</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28.63万元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val="en-US" w:eastAsia="zh-CN"/>
        </w:rPr>
        <w:t>0.86万元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水费</w:t>
      </w:r>
      <w:r>
        <w:rPr>
          <w:rFonts w:hint="eastAsia" w:ascii="Times New Roman" w:hAnsi="Times New Roman" w:eastAsia="仿宋_GB2312" w:cs="Times New Roman"/>
          <w:sz w:val="32"/>
          <w:szCs w:val="32"/>
          <w:lang w:val="en-US" w:eastAsia="zh-CN"/>
        </w:rPr>
        <w:t>1.43万元、电费3.69万元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邮电费</w:t>
      </w:r>
      <w:r>
        <w:rPr>
          <w:rFonts w:hint="eastAsia" w:ascii="Times New Roman" w:hAnsi="Times New Roman" w:eastAsia="仿宋_GB2312" w:cs="Times New Roman"/>
          <w:sz w:val="32"/>
          <w:szCs w:val="32"/>
          <w:lang w:val="en-US" w:eastAsia="zh-CN"/>
        </w:rPr>
        <w:t>0.94万元、差旅费5.81万元、  维修（护）费9.03万元、工会经费1.42万元、福利费0.40万元、其他商品和服务支出11万元。</w:t>
      </w:r>
    </w:p>
    <w:p w14:paraId="55C469FA">
      <w:pPr>
        <w:pStyle w:val="13"/>
        <w:numPr>
          <w:ilvl w:val="0"/>
          <w:numId w:val="2"/>
        </w:numPr>
        <w:overflowPunct w:val="0"/>
        <w:autoSpaceDE/>
        <w:autoSpaceDN/>
        <w:spacing w:line="600" w:lineRule="exact"/>
        <w:ind w:left="0" w:leftChars="0" w:firstLine="640" w:firstLineChars="200"/>
        <w:jc w:val="both"/>
        <w:rPr>
          <w:rFonts w:ascii="Times New Roman" w:hAnsi="Times New Roman" w:eastAsia="楷体_GB2312" w:cs="Times New Roman"/>
          <w:b/>
          <w:sz w:val="32"/>
          <w:szCs w:val="32"/>
        </w:rPr>
      </w:pPr>
      <w:r>
        <w:rPr>
          <w:rFonts w:ascii="Times New Roman" w:hAnsi="Times New Roman" w:cs="Times New Roman"/>
          <w:bCs/>
          <w:sz w:val="32"/>
          <w:szCs w:val="32"/>
        </w:rPr>
        <w:t>财政拨款“三公”经费支出决算情况说明</w:t>
      </w:r>
    </w:p>
    <w:p w14:paraId="1DBA5FEA">
      <w:pPr>
        <w:pStyle w:val="13"/>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FC29E6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与上年相比没有增减。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726671B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3"/>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147D762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4C7C4F1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23E5C9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4EE4776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63C524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63.21</w:t>
      </w:r>
      <w:r>
        <w:rPr>
          <w:rFonts w:ascii="Times New Roman" w:hAnsi="Times New Roman" w:eastAsia="仿宋_GB2312" w:cs="Times New Roman"/>
          <w:sz w:val="32"/>
          <w:szCs w:val="32"/>
        </w:rPr>
        <w:t>万元，比年</w:t>
      </w:r>
      <w:r>
        <w:rPr>
          <w:rFonts w:hint="eastAsia" w:ascii="Times New Roman" w:hAnsi="Times New Roman" w:eastAsia="仿宋_GB2312" w:cs="Times New Roman"/>
          <w:sz w:val="32"/>
          <w:szCs w:val="32"/>
          <w:lang w:eastAsia="zh-CN"/>
        </w:rPr>
        <w:t>上年</w:t>
      </w:r>
      <w:r>
        <w:rPr>
          <w:rFonts w:ascii="Times New Roman" w:hAnsi="Times New Roman" w:eastAsia="仿宋_GB2312" w:cs="Times New Roman"/>
          <w:sz w:val="32"/>
          <w:szCs w:val="32"/>
        </w:rPr>
        <w:t>决算数增加</w:t>
      </w:r>
      <w:r>
        <w:rPr>
          <w:rFonts w:hint="eastAsia" w:ascii="Times New Roman" w:hAnsi="Times New Roman" w:eastAsia="仿宋_GB2312" w:cs="Times New Roman"/>
          <w:sz w:val="32"/>
          <w:szCs w:val="32"/>
          <w:lang w:val="en-US" w:eastAsia="zh-CN"/>
        </w:rPr>
        <w:t>1.45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2.34</w:t>
      </w:r>
      <w:r>
        <w:rPr>
          <w:rFonts w:ascii="Times New Roman" w:hAnsi="Times New Roman" w:eastAsia="仿宋_GB2312" w:cs="Times New Roman"/>
          <w:sz w:val="32"/>
          <w:szCs w:val="32"/>
        </w:rPr>
        <w:t>%。</w:t>
      </w:r>
    </w:p>
    <w:p w14:paraId="08B836C3">
      <w:pPr>
        <w:pStyle w:val="13"/>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黑体" w:cs="Times New Roman"/>
          <w:bCs/>
          <w:color w:val="000000"/>
          <w:sz w:val="32"/>
          <w:szCs w:val="32"/>
          <w:lang w:val="en-US" w:eastAsia="zh-CN" w:bidi="ar-SA"/>
        </w:rPr>
        <w:t>十、</w:t>
      </w:r>
      <w:r>
        <w:rPr>
          <w:rFonts w:ascii="Times New Roman" w:hAnsi="Times New Roman" w:cs="Times New Roman"/>
          <w:bCs/>
          <w:sz w:val="32"/>
          <w:szCs w:val="32"/>
        </w:rPr>
        <w:t>一般性支出情况说明</w:t>
      </w:r>
    </w:p>
    <w:p w14:paraId="720BA748">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w:t>
      </w:r>
      <w:r>
        <w:rPr>
          <w:rFonts w:hint="eastAsia" w:ascii="Times New Roman" w:hAnsi="Times New Roman" w:eastAsia="仿宋_GB2312" w:cs="Times New Roman"/>
          <w:sz w:val="32"/>
          <w:szCs w:val="32"/>
          <w:lang w:eastAsia="zh-CN"/>
        </w:rPr>
        <w:t>。</w:t>
      </w:r>
    </w:p>
    <w:p w14:paraId="67E46D0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8BCB216">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1.50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1.50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1.50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1.50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0C34ED44">
      <w:pPr>
        <w:pStyle w:val="13"/>
        <w:numPr>
          <w:ilvl w:val="0"/>
          <w:numId w:val="0"/>
        </w:numPr>
        <w:overflowPunct w:val="0"/>
        <w:autoSpaceDE/>
        <w:autoSpaceDN/>
        <w:spacing w:line="600" w:lineRule="exact"/>
        <w:ind w:left="0" w:leftChars="0" w:firstLine="640" w:firstLineChars="200"/>
        <w:jc w:val="both"/>
        <w:rPr>
          <w:rFonts w:hint="eastAsia" w:ascii="Times New Roman" w:hAnsi="Times New Roman" w:cs="Times New Roman"/>
          <w:bCs/>
          <w:color w:val="auto"/>
          <w:sz w:val="32"/>
          <w:szCs w:val="32"/>
          <w:lang w:val="en-US" w:eastAsia="zh-CN"/>
        </w:rPr>
      </w:pPr>
      <w:r>
        <w:rPr>
          <w:rFonts w:hint="eastAsia" w:ascii="Times New Roman" w:hAnsi="Times New Roman" w:eastAsia="黑体" w:cs="Times New Roman"/>
          <w:bCs/>
          <w:color w:val="auto"/>
          <w:sz w:val="32"/>
          <w:szCs w:val="32"/>
          <w:lang w:val="en-US" w:eastAsia="zh-CN" w:bidi="ar-SA"/>
        </w:rPr>
        <w:t>十</w:t>
      </w:r>
      <w:r>
        <w:rPr>
          <w:rFonts w:hint="eastAsia" w:ascii="Times New Roman" w:hAnsi="Times New Roman" w:cs="Times New Roman"/>
          <w:bCs/>
          <w:color w:val="auto"/>
          <w:sz w:val="32"/>
          <w:szCs w:val="32"/>
          <w:lang w:val="en-US" w:eastAsia="zh-CN" w:bidi="ar-SA"/>
        </w:rPr>
        <w:t>二</w:t>
      </w:r>
      <w:r>
        <w:rPr>
          <w:rFonts w:hint="eastAsia" w:ascii="Times New Roman" w:hAnsi="Times New Roman" w:eastAsia="黑体" w:cs="Times New Roman"/>
          <w:bCs/>
          <w:color w:val="auto"/>
          <w:sz w:val="32"/>
          <w:szCs w:val="32"/>
          <w:lang w:val="en-US" w:eastAsia="zh-CN" w:bidi="ar-SA"/>
        </w:rPr>
        <w:t>、</w:t>
      </w:r>
      <w:r>
        <w:rPr>
          <w:rFonts w:ascii="Times New Roman" w:hAnsi="Times New Roman" w:cs="Times New Roman"/>
          <w:bCs/>
          <w:color w:val="auto"/>
          <w:sz w:val="32"/>
          <w:szCs w:val="32"/>
        </w:rPr>
        <w:t>关于国有资产占用情况说明</w:t>
      </w:r>
      <w:r>
        <w:rPr>
          <w:rFonts w:hint="eastAsia" w:ascii="Times New Roman" w:hAnsi="Times New Roman" w:cs="Times New Roman"/>
          <w:bCs/>
          <w:color w:val="auto"/>
          <w:sz w:val="32"/>
          <w:szCs w:val="32"/>
          <w:lang w:val="en-US" w:eastAsia="zh-CN"/>
        </w:rPr>
        <w:t xml:space="preserve"> </w:t>
      </w:r>
    </w:p>
    <w:p w14:paraId="260F5530">
      <w:pPr>
        <w:pStyle w:val="13"/>
        <w:numPr>
          <w:ilvl w:val="0"/>
          <w:numId w:val="0"/>
        </w:numPr>
        <w:overflowPunct w:val="0"/>
        <w:autoSpaceDE/>
        <w:autoSpaceDN/>
        <w:spacing w:line="600" w:lineRule="exact"/>
        <w:ind w:leftChars="200"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我单位</w:t>
      </w:r>
      <w:r>
        <w:rPr>
          <w:rFonts w:hint="eastAsia"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台（套）。</w:t>
      </w:r>
    </w:p>
    <w:p w14:paraId="0BC6ADCF">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91C298E">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1BD6D68E">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54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54</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4145BA31">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516.20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515.20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99.81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95.77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75F4DE12">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rPr>
        <w:t>。</w:t>
      </w:r>
    </w:p>
    <w:p w14:paraId="34D85634">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个别项目在启动阶段的前期论证与准备工作不够扎实，导致项目实际执行进度出现滞后</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部分绩效指标的设置未能完全契合项目特性和管理实际，科学性、合理性有待提升，影响了绩效评价的精准度和导向作用</w:t>
      </w:r>
      <w:r>
        <w:rPr>
          <w:rFonts w:ascii="Times New Roman" w:hAnsi="Times New Roman" w:eastAsia="仿宋_GB2312" w:cs="Times New Roman"/>
          <w:sz w:val="32"/>
          <w:szCs w:val="32"/>
        </w:rPr>
        <w:t>。</w:t>
      </w:r>
    </w:p>
    <w:p w14:paraId="7CBE8EA9">
      <w:pPr>
        <w:overflowPunct w:val="0"/>
        <w:spacing w:line="60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强化项目源头管理，通过加强可行性研究和事前绩效评估，提升项目谋划质量，并以此为基础提高预算编制的科学性和精准度，从源头保障预算可执行、效益可达成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优化绩效指标管理，结合实践反馈修订和完善绩效指标体系，同时加强绩效目标实现程度的动态监控与应用，推动绩效管理贯穿预算编制、执行、监督全过程。</w:t>
      </w:r>
    </w:p>
    <w:p w14:paraId="3DAF4B6A">
      <w:pPr>
        <w:pStyle w:val="13"/>
        <w:numPr>
          <w:ilvl w:val="0"/>
          <w:numId w:val="0"/>
        </w:numPr>
        <w:ind w:left="0" w:leftChars="0" w:firstLine="640" w:firstLineChars="200"/>
        <w:jc w:val="both"/>
        <w:rPr>
          <w:rFonts w:ascii="Times New Roman" w:hAnsi="Times New Roman" w:eastAsia="楷体_GB2312" w:cs="Times New Roman"/>
          <w:b/>
          <w:bCs/>
          <w:color w:val="auto"/>
          <w:kern w:val="2"/>
          <w:sz w:val="32"/>
          <w:szCs w:val="32"/>
        </w:rPr>
      </w:pPr>
      <w:r>
        <w:rPr>
          <w:rFonts w:hint="eastAsia" w:ascii="Times New Roman" w:hAnsi="Times New Roman" w:eastAsia="楷体_GB2312" w:cs="Times New Roman"/>
          <w:b/>
          <w:bCs/>
          <w:color w:val="auto"/>
          <w:kern w:val="2"/>
          <w:sz w:val="32"/>
          <w:szCs w:val="32"/>
          <w:lang w:val="en-US" w:eastAsia="zh-CN" w:bidi="ar-SA"/>
        </w:rPr>
        <w:t>（三）</w:t>
      </w:r>
      <w:r>
        <w:rPr>
          <w:rFonts w:ascii="Times New Roman" w:hAnsi="Times New Roman" w:eastAsia="楷体_GB2312" w:cs="Times New Roman"/>
          <w:b/>
          <w:bCs/>
          <w:color w:val="auto"/>
          <w:kern w:val="2"/>
          <w:sz w:val="32"/>
          <w:szCs w:val="32"/>
        </w:rPr>
        <w:t>评价结果应用情况。</w:t>
      </w:r>
    </w:p>
    <w:p w14:paraId="6D7FED41">
      <w:pPr>
        <w:pStyle w:val="13"/>
        <w:numPr>
          <w:ilvl w:val="0"/>
          <w:numId w:val="0"/>
        </w:numPr>
        <w:ind w:leftChars="200"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1A4B419F">
      <w:pPr>
        <w:pStyle w:val="13"/>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3"/>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3"/>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21BC6B51">
      <w:pPr>
        <w:pStyle w:val="13"/>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7FA76118">
      <w:pPr>
        <w:pStyle w:val="13"/>
        <w:spacing w:line="360" w:lineRule="auto"/>
        <w:jc w:val="center"/>
        <w:rPr>
          <w:rFonts w:ascii="Times New Roman" w:hAnsi="Times New Roman" w:eastAsia="方正小标宋_GBK" w:cs="Times New Roman"/>
          <w:sz w:val="52"/>
          <w:szCs w:val="52"/>
        </w:rPr>
      </w:pPr>
    </w:p>
    <w:p w14:paraId="78C0E62E">
      <w:pPr>
        <w:pStyle w:val="13"/>
        <w:spacing w:line="360" w:lineRule="auto"/>
        <w:jc w:val="center"/>
        <w:rPr>
          <w:rFonts w:ascii="Times New Roman" w:hAnsi="Times New Roman" w:eastAsia="方正小标宋_GBK" w:cs="Times New Roman"/>
          <w:sz w:val="52"/>
          <w:szCs w:val="52"/>
        </w:rPr>
      </w:pPr>
    </w:p>
    <w:p w14:paraId="08C49D0A">
      <w:pPr>
        <w:pStyle w:val="13"/>
        <w:spacing w:line="360" w:lineRule="auto"/>
        <w:jc w:val="center"/>
        <w:rPr>
          <w:rFonts w:ascii="Times New Roman" w:hAnsi="Times New Roman" w:eastAsia="方正小标宋_GBK" w:cs="Times New Roman"/>
          <w:sz w:val="52"/>
          <w:szCs w:val="52"/>
        </w:rPr>
      </w:pPr>
    </w:p>
    <w:p w14:paraId="23CDD551">
      <w:pPr>
        <w:pStyle w:val="13"/>
        <w:spacing w:line="360" w:lineRule="auto"/>
        <w:jc w:val="center"/>
        <w:rPr>
          <w:rFonts w:ascii="Times New Roman" w:hAnsi="Times New Roman" w:eastAsia="方正小标宋_GBK" w:cs="Times New Roman"/>
          <w:sz w:val="52"/>
          <w:szCs w:val="52"/>
        </w:rPr>
      </w:pPr>
    </w:p>
    <w:p w14:paraId="0DC23D2E">
      <w:pPr>
        <w:pStyle w:val="13"/>
        <w:spacing w:line="360" w:lineRule="auto"/>
        <w:jc w:val="center"/>
        <w:rPr>
          <w:rFonts w:ascii="Times New Roman" w:hAnsi="Times New Roman" w:eastAsia="方正小标宋_GBK" w:cs="Times New Roman"/>
          <w:sz w:val="52"/>
          <w:szCs w:val="52"/>
        </w:rPr>
      </w:pPr>
    </w:p>
    <w:p w14:paraId="5C0C2D44">
      <w:pPr>
        <w:pStyle w:val="13"/>
        <w:spacing w:line="360" w:lineRule="auto"/>
        <w:jc w:val="center"/>
        <w:rPr>
          <w:rFonts w:ascii="Times New Roman" w:hAnsi="Times New Roman" w:eastAsia="方正小标宋_GBK" w:cs="Times New Roman"/>
          <w:sz w:val="52"/>
          <w:szCs w:val="52"/>
        </w:rPr>
      </w:pPr>
    </w:p>
    <w:p w14:paraId="5FD84EBC">
      <w:pPr>
        <w:pStyle w:val="13"/>
        <w:spacing w:line="360" w:lineRule="auto"/>
        <w:jc w:val="center"/>
        <w:rPr>
          <w:rFonts w:ascii="Times New Roman" w:hAnsi="Times New Roman" w:eastAsia="方正小标宋_GBK" w:cs="Times New Roman"/>
          <w:sz w:val="52"/>
          <w:szCs w:val="52"/>
        </w:rPr>
      </w:pPr>
    </w:p>
    <w:p w14:paraId="296C9E45">
      <w:pPr>
        <w:pStyle w:val="13"/>
        <w:spacing w:line="360" w:lineRule="auto"/>
        <w:jc w:val="center"/>
        <w:rPr>
          <w:rFonts w:ascii="Times New Roman" w:hAnsi="Times New Roman" w:eastAsia="方正小标宋_GBK" w:cs="Times New Roman"/>
          <w:sz w:val="52"/>
          <w:szCs w:val="52"/>
        </w:rPr>
      </w:pPr>
    </w:p>
    <w:p w14:paraId="7FAC4F2D">
      <w:pPr>
        <w:pStyle w:val="13"/>
        <w:spacing w:line="360" w:lineRule="auto"/>
        <w:jc w:val="center"/>
        <w:rPr>
          <w:rFonts w:ascii="Times New Roman" w:hAnsi="Times New Roman" w:eastAsia="方正小标宋_GBK" w:cs="Times New Roman"/>
          <w:sz w:val="52"/>
          <w:szCs w:val="52"/>
        </w:rPr>
      </w:pPr>
    </w:p>
    <w:p w14:paraId="0DCD1B8F">
      <w:pPr>
        <w:pStyle w:val="13"/>
        <w:spacing w:line="360" w:lineRule="auto"/>
        <w:jc w:val="center"/>
        <w:rPr>
          <w:rFonts w:ascii="Times New Roman" w:hAnsi="Times New Roman" w:eastAsia="方正小标宋_GBK" w:cs="Times New Roman"/>
          <w:sz w:val="52"/>
          <w:szCs w:val="52"/>
        </w:rPr>
      </w:pPr>
    </w:p>
    <w:p w14:paraId="1E2A64F4">
      <w:pPr>
        <w:pStyle w:val="13"/>
        <w:spacing w:line="360" w:lineRule="auto"/>
        <w:jc w:val="center"/>
        <w:rPr>
          <w:rFonts w:ascii="Times New Roman" w:hAnsi="Times New Roman" w:eastAsia="方正小标宋_GBK" w:cs="Times New Roman"/>
          <w:sz w:val="52"/>
          <w:szCs w:val="52"/>
        </w:rPr>
      </w:pPr>
    </w:p>
    <w:p w14:paraId="64437858">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名词解释</w:t>
      </w:r>
    </w:p>
    <w:p w14:paraId="2DE1E02A">
      <w:pPr>
        <w:pStyle w:val="13"/>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74F9735">
      <w:pPr>
        <w:pStyle w:val="13"/>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6F01CEB7">
      <w:pPr>
        <w:pStyle w:val="13"/>
        <w:spacing w:line="360" w:lineRule="auto"/>
        <w:jc w:val="both"/>
        <w:rPr>
          <w:rFonts w:ascii="Times New Roman" w:hAnsi="Times New Roman" w:eastAsia="方正小标宋_GBK" w:cs="Times New Roman"/>
          <w:sz w:val="52"/>
          <w:szCs w:val="52"/>
        </w:rPr>
      </w:pPr>
    </w:p>
    <w:p w14:paraId="6916D60A">
      <w:pPr>
        <w:pStyle w:val="13"/>
        <w:spacing w:line="360" w:lineRule="auto"/>
        <w:jc w:val="both"/>
        <w:rPr>
          <w:rFonts w:ascii="Times New Roman" w:hAnsi="Times New Roman" w:eastAsia="方正小标宋_GBK" w:cs="Times New Roman"/>
          <w:sz w:val="52"/>
          <w:szCs w:val="52"/>
        </w:rPr>
      </w:pPr>
    </w:p>
    <w:p w14:paraId="39520771">
      <w:pPr>
        <w:pStyle w:val="13"/>
        <w:spacing w:line="360" w:lineRule="auto"/>
        <w:jc w:val="both"/>
        <w:rPr>
          <w:rFonts w:ascii="Times New Roman" w:hAnsi="Times New Roman" w:eastAsia="方正小标宋_GBK" w:cs="Times New Roman"/>
          <w:sz w:val="52"/>
          <w:szCs w:val="52"/>
        </w:rPr>
      </w:pPr>
    </w:p>
    <w:p w14:paraId="17FF48C4">
      <w:pPr>
        <w:pStyle w:val="13"/>
        <w:spacing w:line="360" w:lineRule="auto"/>
        <w:jc w:val="both"/>
        <w:rPr>
          <w:rFonts w:ascii="Times New Roman" w:hAnsi="Times New Roman" w:eastAsia="方正小标宋_GBK" w:cs="Times New Roman"/>
          <w:sz w:val="52"/>
          <w:szCs w:val="52"/>
        </w:rPr>
      </w:pPr>
    </w:p>
    <w:p w14:paraId="6289DCF8">
      <w:pPr>
        <w:pStyle w:val="13"/>
        <w:spacing w:line="360" w:lineRule="auto"/>
        <w:jc w:val="both"/>
        <w:rPr>
          <w:rFonts w:ascii="Times New Roman" w:hAnsi="Times New Roman" w:eastAsia="方正小标宋_GBK" w:cs="Times New Roman"/>
          <w:sz w:val="52"/>
          <w:szCs w:val="52"/>
        </w:rPr>
      </w:pPr>
    </w:p>
    <w:p w14:paraId="52CADB72">
      <w:pPr>
        <w:pStyle w:val="13"/>
        <w:spacing w:line="360" w:lineRule="auto"/>
        <w:jc w:val="both"/>
        <w:rPr>
          <w:rFonts w:ascii="Times New Roman" w:hAnsi="Times New Roman" w:eastAsia="方正小标宋_GBK" w:cs="Times New Roman"/>
          <w:sz w:val="52"/>
          <w:szCs w:val="52"/>
        </w:rPr>
      </w:pPr>
    </w:p>
    <w:p w14:paraId="0939D4AF">
      <w:pPr>
        <w:pStyle w:val="13"/>
        <w:spacing w:line="360" w:lineRule="auto"/>
        <w:jc w:val="both"/>
        <w:rPr>
          <w:rFonts w:ascii="Times New Roman" w:hAnsi="Times New Roman" w:eastAsia="方正小标宋_GBK" w:cs="Times New Roman"/>
          <w:sz w:val="52"/>
          <w:szCs w:val="52"/>
        </w:rPr>
      </w:pPr>
    </w:p>
    <w:p w14:paraId="115B849C">
      <w:pPr>
        <w:pStyle w:val="13"/>
        <w:spacing w:line="360" w:lineRule="auto"/>
        <w:jc w:val="both"/>
        <w:rPr>
          <w:rFonts w:ascii="Times New Roman" w:hAnsi="Times New Roman" w:eastAsia="方正小标宋_GBK" w:cs="Times New Roman"/>
          <w:sz w:val="52"/>
          <w:szCs w:val="52"/>
        </w:rPr>
      </w:pPr>
    </w:p>
    <w:p w14:paraId="4D473D96">
      <w:pPr>
        <w:pStyle w:val="13"/>
        <w:spacing w:line="360" w:lineRule="auto"/>
        <w:jc w:val="center"/>
        <w:rPr>
          <w:rFonts w:ascii="Times New Roman" w:hAnsi="Times New Roman" w:eastAsia="方正小标宋_GBK" w:cs="Times New Roman"/>
          <w:sz w:val="52"/>
          <w:szCs w:val="52"/>
        </w:rPr>
      </w:pPr>
      <w:bookmarkStart w:id="3" w:name="_GoBack"/>
      <w:bookmarkEnd w:id="3"/>
      <w:r>
        <w:rPr>
          <w:rFonts w:ascii="Times New Roman" w:hAnsi="Times New Roman" w:eastAsia="方正小标宋_GBK" w:cs="Times New Roman"/>
          <w:sz w:val="52"/>
          <w:szCs w:val="52"/>
        </w:rPr>
        <w:t>第五部分附件</w:t>
      </w:r>
    </w:p>
    <w:p w14:paraId="739E4B3B">
      <w:pP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rPr>
        <w:t>溆浦县</w:t>
      </w:r>
      <w:r>
        <w:rPr>
          <w:rFonts w:hint="eastAsia" w:ascii="方正小标宋_GBK" w:hAnsi="宋体" w:eastAsia="方正小标宋_GBK"/>
          <w:b/>
          <w:sz w:val="36"/>
          <w:szCs w:val="36"/>
          <w:lang w:val="en-US" w:eastAsia="zh-CN"/>
        </w:rPr>
        <w:t>双井镇岩家垅中学</w:t>
      </w:r>
      <w:r>
        <w:rPr>
          <w:rFonts w:hint="eastAsia" w:ascii="方正小标宋_GBK" w:hAnsi="宋体" w:eastAsia="方正小标宋_GBK"/>
          <w:b/>
          <w:sz w:val="36"/>
          <w:szCs w:val="36"/>
        </w:rPr>
        <w:t>202</w:t>
      </w:r>
      <w:r>
        <w:rPr>
          <w:rFonts w:hint="eastAsia" w:ascii="方正小标宋_GBK" w:hAnsi="宋体" w:eastAsia="方正小标宋_GBK"/>
          <w:b/>
          <w:sz w:val="36"/>
          <w:szCs w:val="36"/>
          <w:lang w:val="en-US" w:eastAsia="zh-CN"/>
        </w:rPr>
        <w:t>4</w:t>
      </w:r>
      <w:r>
        <w:rPr>
          <w:rFonts w:hint="eastAsia" w:ascii="方正小标宋_GBK" w:hAnsi="宋体" w:eastAsia="方正小标宋_GBK"/>
          <w:b/>
          <w:sz w:val="36"/>
          <w:szCs w:val="36"/>
        </w:rPr>
        <w:t>年度</w:t>
      </w:r>
    </w:p>
    <w:p w14:paraId="24C734D3">
      <w:pP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rPr>
        <w:t>部门整体支出绩效自评报告</w:t>
      </w:r>
    </w:p>
    <w:p w14:paraId="0C4CE4FB">
      <w:pPr>
        <w:spacing w:line="480" w:lineRule="exact"/>
        <w:rPr>
          <w:rFonts w:hint="eastAsia" w:ascii="仿宋" w:hAnsi="仿宋" w:eastAsia="仿宋"/>
          <w:sz w:val="32"/>
          <w:szCs w:val="32"/>
        </w:rPr>
      </w:pPr>
    </w:p>
    <w:p w14:paraId="0F8BB1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59A918D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38B991D3">
      <w:pPr>
        <w:widowControl/>
        <w:spacing w:line="600" w:lineRule="exact"/>
        <w:rPr>
          <w:rFonts w:ascii="Times New Roman" w:hAnsi="Times New Roman" w:eastAsia="仿宋_GB2312" w:cs="Times New Roman"/>
          <w:bCs/>
          <w:kern w:val="0"/>
          <w:sz w:val="32"/>
          <w:szCs w:val="32"/>
        </w:rPr>
      </w:pPr>
      <w:r>
        <w:rPr>
          <w:rFonts w:hint="eastAsia" w:ascii="仿宋" w:hAnsi="仿宋" w:eastAsia="仿宋"/>
          <w:sz w:val="32"/>
          <w:szCs w:val="32"/>
        </w:rPr>
        <w:t>溆浦县</w:t>
      </w:r>
      <w:r>
        <w:rPr>
          <w:rFonts w:hint="eastAsia" w:ascii="仿宋" w:hAnsi="仿宋" w:eastAsia="仿宋"/>
          <w:sz w:val="32"/>
          <w:szCs w:val="32"/>
          <w:lang w:val="en-US" w:eastAsia="zh-CN"/>
        </w:rPr>
        <w:t>双井镇岩家垅中学</w:t>
      </w:r>
      <w:r>
        <w:rPr>
          <w:rFonts w:hint="eastAsia" w:ascii="仿宋" w:hAnsi="仿宋" w:eastAsia="仿宋"/>
          <w:sz w:val="32"/>
          <w:szCs w:val="32"/>
        </w:rPr>
        <w:t>为</w:t>
      </w:r>
      <w:r>
        <w:rPr>
          <w:rFonts w:hint="eastAsia" w:ascii="仿宋" w:hAnsi="仿宋" w:eastAsia="仿宋"/>
          <w:sz w:val="32"/>
          <w:szCs w:val="32"/>
          <w:lang w:val="en-US" w:eastAsia="zh-CN"/>
        </w:rPr>
        <w:t>溆浦</w:t>
      </w:r>
      <w:r>
        <w:rPr>
          <w:rFonts w:hint="eastAsia" w:ascii="仿宋" w:hAnsi="仿宋" w:eastAsia="仿宋"/>
          <w:sz w:val="32"/>
          <w:szCs w:val="32"/>
        </w:rPr>
        <w:t>县教育局下属二级预算单位，属于财政全额拨款的事业单位，</w:t>
      </w:r>
      <w:r>
        <w:rPr>
          <w:rFonts w:hint="eastAsia" w:ascii="Times New Roman" w:hAnsi="Times New Roman" w:eastAsia="仿宋_GB2312" w:cs="Times New Roman"/>
          <w:bCs/>
          <w:kern w:val="0"/>
          <w:sz w:val="32"/>
          <w:szCs w:val="32"/>
        </w:rPr>
        <w:t>内设校办、教导处、总务处、团委室等机构。</w:t>
      </w:r>
    </w:p>
    <w:p w14:paraId="5D82AA8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3DC13D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年底，</w:t>
      </w:r>
      <w:r>
        <w:rPr>
          <w:rFonts w:hint="eastAsia" w:ascii="仿宋" w:hAnsi="仿宋" w:eastAsia="仿宋"/>
          <w:color w:val="auto"/>
          <w:sz w:val="32"/>
          <w:szCs w:val="32"/>
          <w:lang w:val="en-US" w:eastAsia="zh-CN"/>
        </w:rPr>
        <w:t>我校共有编制人数28人，实有在职人数28人，在校学生人数426人。</w:t>
      </w:r>
    </w:p>
    <w:p w14:paraId="11E14C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79B7F324">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全面贯彻执行党和国家有关学生教育的方针、政策及相关的法律法规，坚持依法治教、依法治学，执行国家教育教学标准，贯彻执行县教育局的行政规章制度，保证教育教学质量。</w:t>
      </w:r>
    </w:p>
    <w:p w14:paraId="5096325F">
      <w:pPr>
        <w:spacing w:line="600" w:lineRule="exact"/>
        <w:ind w:firstLine="800" w:firstLineChars="25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加强学校领导班子和教职工队伍建设，不断提高队伍素质。</w:t>
      </w:r>
    </w:p>
    <w:p w14:paraId="28929DD7">
      <w:pPr>
        <w:spacing w:line="600" w:lineRule="exact"/>
        <w:ind w:firstLine="960" w:firstLineChars="3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(3)遵循学生身心发展规律和社会发展要求，培养学生良好的行为习惯，引导学生从小逐步树立正确的世界观、人生观和价值观。</w:t>
      </w:r>
    </w:p>
    <w:p w14:paraId="347F65A3">
      <w:pPr>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（4）遵循教学规律，深化课堂教育改革，减轻学生课业负担，全面提高教育教学质量，促进学生全面发展。</w:t>
      </w:r>
    </w:p>
    <w:p w14:paraId="7B351938">
      <w:pPr>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（5）做好校园安全工作，开展师生安全教育，健全安全应急机制，定期进行安全隐患排查，确保师生在校期间的安全。</w:t>
      </w:r>
    </w:p>
    <w:p w14:paraId="41B245C7">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做好初中学历教育及相关的社会服务，促进基础教育发展。</w:t>
      </w:r>
    </w:p>
    <w:p w14:paraId="3A4354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1F4CF70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目标1：办学综合实力居于溆浦县乡镇学校前列，科学规范办学。</w:t>
      </w:r>
    </w:p>
    <w:p w14:paraId="4164AB9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目标2：保保证义务教育教学活动正常开展，保证学校正常运转。</w:t>
      </w:r>
    </w:p>
    <w:p w14:paraId="563DCEC8">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目标3：保障教职工的相关待遇。</w:t>
      </w:r>
    </w:p>
    <w:p w14:paraId="365BC97F">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A9A981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1.预算执行情况：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年初预算为278.40万元、</w:t>
      </w:r>
      <w:r>
        <w:rPr>
          <w:rFonts w:hint="eastAsia" w:ascii="仿宋" w:hAnsi="仿宋" w:eastAsia="仿宋"/>
          <w:sz w:val="32"/>
          <w:szCs w:val="32"/>
        </w:rPr>
        <w:t>全年预算为</w:t>
      </w:r>
      <w:r>
        <w:rPr>
          <w:rFonts w:hint="eastAsia" w:ascii="仿宋" w:hAnsi="仿宋" w:eastAsia="仿宋"/>
          <w:sz w:val="32"/>
          <w:szCs w:val="32"/>
          <w:lang w:val="en-US" w:eastAsia="zh-CN"/>
        </w:rPr>
        <w:t>516.20</w:t>
      </w:r>
      <w:r>
        <w:rPr>
          <w:rFonts w:hint="eastAsia" w:ascii="仿宋" w:hAnsi="仿宋" w:eastAsia="仿宋"/>
          <w:sz w:val="32"/>
          <w:szCs w:val="32"/>
        </w:rPr>
        <w:t>万元，</w:t>
      </w:r>
      <w:r>
        <w:rPr>
          <w:rFonts w:hint="eastAsia" w:ascii="仿宋" w:hAnsi="仿宋" w:eastAsia="仿宋"/>
          <w:sz w:val="32"/>
          <w:szCs w:val="32"/>
          <w:lang w:val="en-US" w:eastAsia="zh-CN"/>
        </w:rPr>
        <w:t>全年执行数为515.20万元</w:t>
      </w:r>
      <w:r>
        <w:rPr>
          <w:rFonts w:hint="eastAsia" w:ascii="仿宋" w:hAnsi="仿宋" w:eastAsia="仿宋"/>
          <w:sz w:val="32"/>
          <w:szCs w:val="32"/>
          <w:lang w:eastAsia="zh-CN"/>
        </w:rPr>
        <w:t>，</w:t>
      </w:r>
      <w:r>
        <w:rPr>
          <w:rFonts w:hint="eastAsia" w:ascii="仿宋" w:hAnsi="仿宋" w:eastAsia="仿宋"/>
          <w:sz w:val="32"/>
          <w:szCs w:val="32"/>
          <w:lang w:val="en-US" w:eastAsia="zh-CN"/>
        </w:rPr>
        <w:t>预算执行率为99.81%，基本保障了我校的正常运转和项目的实施，预算执行工作有序推进，达到预期目标。</w:t>
      </w:r>
    </w:p>
    <w:p w14:paraId="195FDA3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2.资金使用情况：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年全年</w:t>
      </w:r>
      <w:r>
        <w:rPr>
          <w:rFonts w:hint="eastAsia" w:ascii="仿宋" w:hAnsi="仿宋" w:eastAsia="仿宋"/>
          <w:sz w:val="32"/>
          <w:szCs w:val="32"/>
          <w:lang w:val="en-US" w:eastAsia="zh-CN"/>
        </w:rPr>
        <w:t>总</w:t>
      </w:r>
      <w:r>
        <w:rPr>
          <w:rFonts w:hint="eastAsia" w:ascii="仿宋" w:hAnsi="仿宋" w:eastAsia="仿宋"/>
          <w:sz w:val="32"/>
          <w:szCs w:val="32"/>
        </w:rPr>
        <w:t>收入</w:t>
      </w:r>
      <w:r>
        <w:rPr>
          <w:rFonts w:hint="eastAsia" w:ascii="仿宋" w:hAnsi="仿宋" w:eastAsia="仿宋"/>
          <w:sz w:val="32"/>
          <w:szCs w:val="32"/>
          <w:lang w:val="en-US" w:eastAsia="zh-CN"/>
        </w:rPr>
        <w:t>515.20</w:t>
      </w:r>
      <w:r>
        <w:rPr>
          <w:rFonts w:hint="eastAsia" w:ascii="仿宋" w:hAnsi="仿宋" w:eastAsia="仿宋"/>
          <w:sz w:val="32"/>
          <w:szCs w:val="32"/>
        </w:rPr>
        <w:t>万元，其中，</w:t>
      </w:r>
      <w:r>
        <w:rPr>
          <w:rFonts w:hint="eastAsia" w:ascii="仿宋" w:hAnsi="仿宋" w:eastAsia="仿宋"/>
          <w:sz w:val="32"/>
          <w:szCs w:val="32"/>
          <w:lang w:val="en-US" w:eastAsia="zh-CN"/>
        </w:rPr>
        <w:t>一般</w:t>
      </w:r>
      <w:r>
        <w:rPr>
          <w:rFonts w:hint="eastAsia" w:ascii="仿宋" w:hAnsi="仿宋" w:eastAsia="仿宋"/>
          <w:sz w:val="32"/>
          <w:szCs w:val="32"/>
        </w:rPr>
        <w:t>公共</w:t>
      </w:r>
      <w:r>
        <w:rPr>
          <w:rFonts w:hint="eastAsia" w:ascii="仿宋" w:hAnsi="仿宋" w:eastAsia="仿宋"/>
          <w:sz w:val="32"/>
          <w:szCs w:val="32"/>
          <w:lang w:val="en-US" w:eastAsia="zh-CN"/>
        </w:rPr>
        <w:t>预算</w:t>
      </w:r>
      <w:r>
        <w:rPr>
          <w:rFonts w:hint="eastAsia" w:ascii="仿宋" w:hAnsi="仿宋" w:eastAsia="仿宋"/>
          <w:sz w:val="32"/>
          <w:szCs w:val="32"/>
        </w:rPr>
        <w:t>财政拨款收入</w:t>
      </w:r>
      <w:r>
        <w:rPr>
          <w:rFonts w:hint="eastAsia" w:ascii="仿宋" w:hAnsi="仿宋" w:eastAsia="仿宋"/>
          <w:sz w:val="32"/>
          <w:szCs w:val="32"/>
          <w:lang w:val="en-US" w:eastAsia="zh-CN"/>
        </w:rPr>
        <w:t>465</w:t>
      </w:r>
      <w:r>
        <w:rPr>
          <w:rFonts w:hint="eastAsia" w:ascii="仿宋" w:hAnsi="仿宋" w:eastAsia="仿宋"/>
          <w:sz w:val="32"/>
          <w:szCs w:val="32"/>
        </w:rPr>
        <w:t>万元，政府性基金拨款</w:t>
      </w:r>
      <w:r>
        <w:rPr>
          <w:rFonts w:hint="eastAsia" w:ascii="仿宋" w:hAnsi="仿宋" w:eastAsia="仿宋"/>
          <w:sz w:val="32"/>
          <w:szCs w:val="32"/>
          <w:lang w:val="en-US" w:eastAsia="zh-CN"/>
        </w:rPr>
        <w:t>0</w:t>
      </w:r>
      <w:r>
        <w:rPr>
          <w:rFonts w:hint="eastAsia" w:ascii="仿宋" w:hAnsi="仿宋" w:eastAsia="仿宋"/>
          <w:sz w:val="32"/>
          <w:szCs w:val="32"/>
        </w:rPr>
        <w:t>万元，事业收入</w:t>
      </w:r>
      <w:r>
        <w:rPr>
          <w:rFonts w:hint="eastAsia" w:ascii="仿宋" w:hAnsi="仿宋" w:eastAsia="仿宋"/>
          <w:sz w:val="32"/>
          <w:szCs w:val="32"/>
          <w:lang w:val="en-US" w:eastAsia="zh-CN"/>
        </w:rPr>
        <w:t>0</w:t>
      </w:r>
      <w:r>
        <w:rPr>
          <w:rFonts w:hint="eastAsia" w:ascii="仿宋" w:hAnsi="仿宋" w:eastAsia="仿宋"/>
          <w:sz w:val="32"/>
          <w:szCs w:val="32"/>
        </w:rPr>
        <w:t>万元，其他收入</w:t>
      </w:r>
      <w:r>
        <w:rPr>
          <w:rFonts w:hint="eastAsia" w:ascii="仿宋" w:hAnsi="仿宋" w:eastAsia="仿宋"/>
          <w:sz w:val="32"/>
          <w:szCs w:val="32"/>
          <w:lang w:val="en-US" w:eastAsia="zh-CN"/>
        </w:rPr>
        <w:t>50.20</w:t>
      </w:r>
      <w:r>
        <w:rPr>
          <w:rFonts w:ascii="仿宋" w:hAnsi="仿宋" w:eastAsia="仿宋"/>
          <w:sz w:val="32"/>
          <w:szCs w:val="32"/>
        </w:rPr>
        <w:t>万元</w:t>
      </w:r>
      <w:r>
        <w:rPr>
          <w:rFonts w:hint="eastAsia" w:ascii="仿宋" w:hAnsi="仿宋" w:eastAsia="仿宋"/>
          <w:sz w:val="32"/>
          <w:szCs w:val="32"/>
        </w:rPr>
        <w:t>；全年</w:t>
      </w:r>
      <w:r>
        <w:rPr>
          <w:rFonts w:hint="eastAsia" w:ascii="仿宋" w:hAnsi="仿宋" w:eastAsia="仿宋"/>
          <w:sz w:val="32"/>
          <w:szCs w:val="32"/>
          <w:lang w:val="en-US" w:eastAsia="zh-CN"/>
        </w:rPr>
        <w:t>总</w:t>
      </w:r>
      <w:r>
        <w:rPr>
          <w:rFonts w:hint="eastAsia" w:ascii="仿宋" w:hAnsi="仿宋" w:eastAsia="仿宋"/>
          <w:sz w:val="32"/>
          <w:szCs w:val="32"/>
        </w:rPr>
        <w:t>支出</w:t>
      </w:r>
      <w:r>
        <w:rPr>
          <w:rFonts w:hint="eastAsia" w:ascii="仿宋" w:hAnsi="仿宋" w:eastAsia="仿宋"/>
          <w:sz w:val="32"/>
          <w:szCs w:val="32"/>
          <w:lang w:val="en-US" w:eastAsia="zh-CN"/>
        </w:rPr>
        <w:t>515.20</w:t>
      </w:r>
      <w:r>
        <w:rPr>
          <w:rFonts w:hint="eastAsia" w:ascii="仿宋" w:hAnsi="仿宋" w:eastAsia="仿宋"/>
          <w:sz w:val="32"/>
          <w:szCs w:val="32"/>
        </w:rPr>
        <w:t>万元，其中：基本支出</w:t>
      </w:r>
      <w:r>
        <w:rPr>
          <w:rFonts w:hint="eastAsia" w:ascii="仿宋" w:hAnsi="仿宋" w:eastAsia="仿宋"/>
          <w:sz w:val="32"/>
          <w:szCs w:val="32"/>
          <w:lang w:val="en-US" w:eastAsia="zh-CN"/>
        </w:rPr>
        <w:t>480.44</w:t>
      </w:r>
      <w:r>
        <w:rPr>
          <w:rFonts w:hint="eastAsia" w:ascii="仿宋" w:hAnsi="仿宋" w:eastAsia="仿宋"/>
          <w:sz w:val="32"/>
          <w:szCs w:val="32"/>
        </w:rPr>
        <w:t>万元，项目支出</w:t>
      </w:r>
      <w:r>
        <w:rPr>
          <w:rFonts w:hint="eastAsia" w:ascii="仿宋" w:hAnsi="仿宋" w:eastAsia="仿宋"/>
          <w:sz w:val="32"/>
          <w:szCs w:val="32"/>
          <w:lang w:val="en-US" w:eastAsia="zh-CN"/>
        </w:rPr>
        <w:t>34.76</w:t>
      </w:r>
      <w:r>
        <w:rPr>
          <w:rFonts w:hint="eastAsia" w:ascii="仿宋" w:hAnsi="仿宋" w:eastAsia="仿宋"/>
          <w:sz w:val="32"/>
          <w:szCs w:val="32"/>
        </w:rPr>
        <w:t>万元。按经济科目分：工资福利支出</w:t>
      </w:r>
      <w:r>
        <w:rPr>
          <w:rFonts w:hint="eastAsia" w:ascii="仿宋" w:hAnsi="仿宋" w:eastAsia="仿宋"/>
          <w:sz w:val="32"/>
          <w:szCs w:val="32"/>
          <w:lang w:val="en-US" w:eastAsia="zh-CN"/>
        </w:rPr>
        <w:t>373.31</w:t>
      </w:r>
      <w:r>
        <w:rPr>
          <w:rFonts w:hint="eastAsia" w:ascii="仿宋" w:hAnsi="仿宋" w:eastAsia="仿宋"/>
          <w:sz w:val="32"/>
          <w:szCs w:val="32"/>
        </w:rPr>
        <w:t>万元、商品和服务支出</w:t>
      </w:r>
      <w:r>
        <w:rPr>
          <w:rFonts w:hint="eastAsia" w:ascii="仿宋" w:hAnsi="仿宋" w:eastAsia="仿宋"/>
          <w:sz w:val="32"/>
          <w:szCs w:val="32"/>
          <w:lang w:val="en-US" w:eastAsia="zh-CN"/>
        </w:rPr>
        <w:t>66.08</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41.05</w:t>
      </w:r>
      <w:r>
        <w:rPr>
          <w:rFonts w:hint="eastAsia" w:ascii="仿宋" w:hAnsi="仿宋" w:eastAsia="仿宋"/>
          <w:sz w:val="32"/>
          <w:szCs w:val="32"/>
        </w:rPr>
        <w:t>万元、资本性支出（基本建设）支出</w:t>
      </w:r>
      <w:r>
        <w:rPr>
          <w:rFonts w:hint="eastAsia" w:ascii="仿宋" w:hAnsi="仿宋" w:eastAsia="仿宋"/>
          <w:sz w:val="32"/>
          <w:szCs w:val="32"/>
          <w:lang w:val="en-US" w:eastAsia="zh-CN"/>
        </w:rPr>
        <w:t>0</w:t>
      </w:r>
      <w:r>
        <w:rPr>
          <w:rFonts w:hint="eastAsia" w:ascii="仿宋" w:hAnsi="仿宋" w:eastAsia="仿宋"/>
          <w:sz w:val="32"/>
          <w:szCs w:val="32"/>
        </w:rPr>
        <w:t>万元、资本性支出</w:t>
      </w:r>
      <w:r>
        <w:rPr>
          <w:rFonts w:hint="eastAsia" w:ascii="仿宋" w:hAnsi="仿宋" w:eastAsia="仿宋"/>
          <w:sz w:val="32"/>
          <w:szCs w:val="32"/>
          <w:lang w:val="en-US" w:eastAsia="zh-CN"/>
        </w:rPr>
        <w:t>34.76</w:t>
      </w:r>
      <w:r>
        <w:rPr>
          <w:rFonts w:hint="eastAsia" w:ascii="仿宋" w:hAnsi="仿宋" w:eastAsia="仿宋"/>
          <w:sz w:val="32"/>
          <w:szCs w:val="32"/>
        </w:rPr>
        <w:t>万元、对企业补助（民办学校）支出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主要用于保障我校在职及退休人员的工资福利发放、学校运转经费开支及改善我校办学条件，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0BE68B9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管理总体情况：2024年我校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5911D3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370875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10990B2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w:t>
      </w:r>
      <w:r>
        <w:rPr>
          <w:rFonts w:hint="default" w:ascii="仿宋_GB2312" w:eastAsia="仿宋_GB2312" w:cs="仿宋_GB2312"/>
          <w:i w:val="0"/>
          <w:iCs w:val="0"/>
          <w:caps w:val="0"/>
          <w:color w:val="000000"/>
          <w:spacing w:val="0"/>
          <w:sz w:val="32"/>
          <w:szCs w:val="32"/>
          <w:shd w:val="clear" w:color="auto" w:fill="FFFFFF"/>
        </w:rPr>
        <w:t>基本支出为</w:t>
      </w:r>
      <w:r>
        <w:rPr>
          <w:rFonts w:hint="eastAsia" w:ascii="仿宋" w:hAnsi="仿宋" w:eastAsia="仿宋"/>
          <w:sz w:val="32"/>
          <w:szCs w:val="32"/>
          <w:lang w:val="en-US" w:eastAsia="zh-CN"/>
        </w:rPr>
        <w:t>480.44</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占全年总支出的93.25%，</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 w:hAnsi="仿宋" w:eastAsia="仿宋"/>
          <w:sz w:val="32"/>
          <w:szCs w:val="32"/>
          <w:lang w:val="en-US" w:eastAsia="zh-CN"/>
        </w:rPr>
        <w:t>373.31</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主要用于基本工资、津贴补贴、奖金、绩效工资</w:t>
      </w:r>
      <w:r>
        <w:rPr>
          <w:rFonts w:hint="default" w:ascii="仿宋_GB2312" w:eastAsia="仿宋_GB2312" w:cs="仿宋_GB2312"/>
          <w:i w:val="0"/>
          <w:iCs w:val="0"/>
          <w:caps w:val="0"/>
          <w:color w:val="000000"/>
          <w:spacing w:val="0"/>
          <w:sz w:val="32"/>
          <w:szCs w:val="32"/>
          <w:shd w:val="clear" w:color="auto" w:fill="FFFFFF"/>
        </w:rPr>
        <w:t>、机关事业单位基本养老保险缴费</w:t>
      </w:r>
      <w:r>
        <w:rPr>
          <w:rFonts w:hint="eastAsia" w:ascii="仿宋_GB2312" w:eastAsia="仿宋_GB2312" w:cs="仿宋_GB2312"/>
          <w:i w:val="0"/>
          <w:iCs w:val="0"/>
          <w:caps w:val="0"/>
          <w:color w:val="000000"/>
          <w:spacing w:val="0"/>
          <w:sz w:val="32"/>
          <w:szCs w:val="32"/>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shd w:val="clear" w:color="auto" w:fill="FFFFFF"/>
          <w:lang w:val="en-US" w:eastAsia="zh-CN"/>
        </w:rPr>
        <w:t>等支出；</w:t>
      </w:r>
      <w:r>
        <w:rPr>
          <w:rFonts w:hint="default" w:ascii="仿宋_GB2312" w:eastAsia="仿宋_GB2312" w:cs="仿宋_GB2312"/>
          <w:i w:val="0"/>
          <w:iCs w:val="0"/>
          <w:caps w:val="0"/>
          <w:color w:val="000000"/>
          <w:spacing w:val="0"/>
          <w:sz w:val="32"/>
          <w:szCs w:val="32"/>
          <w:shd w:val="clear" w:color="auto" w:fill="FFFFFF"/>
        </w:rPr>
        <w:t>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66.08</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主要用于办公费</w:t>
      </w:r>
      <w:r>
        <w:rPr>
          <w:rFonts w:hint="default" w:ascii="仿宋_GB2312" w:eastAsia="仿宋_GB2312" w:cs="仿宋_GB2312"/>
          <w:i w:val="0"/>
          <w:iCs w:val="0"/>
          <w:caps w:val="0"/>
          <w:color w:val="000000"/>
          <w:spacing w:val="0"/>
          <w:sz w:val="32"/>
          <w:szCs w:val="32"/>
          <w:shd w:val="clear" w:color="auto" w:fill="FFFFFF"/>
        </w:rPr>
        <w:t>、印刷费</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水电费、差旅费、维修（护）费、劳务费等支出，</w:t>
      </w:r>
      <w:r>
        <w:rPr>
          <w:rFonts w:hint="default" w:ascii="仿宋_GB2312" w:eastAsia="仿宋_GB2312" w:cs="仿宋_GB2312"/>
          <w:i w:val="0"/>
          <w:iCs w:val="0"/>
          <w:caps w:val="0"/>
          <w:color w:val="000000"/>
          <w:spacing w:val="0"/>
          <w:sz w:val="32"/>
          <w:szCs w:val="32"/>
          <w:shd w:val="clear" w:color="auto" w:fill="FFFFFF"/>
        </w:rPr>
        <w:t>对个人和家庭的补助</w:t>
      </w:r>
      <w:r>
        <w:rPr>
          <w:rFonts w:hint="eastAsia" w:ascii="仿宋" w:hAnsi="仿宋" w:eastAsia="仿宋"/>
          <w:sz w:val="32"/>
          <w:szCs w:val="32"/>
          <w:lang w:val="en-US" w:eastAsia="zh-CN"/>
        </w:rPr>
        <w:t>41.05</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主要用于抚恤金</w:t>
      </w:r>
      <w:r>
        <w:rPr>
          <w:rFonts w:hint="default" w:ascii="仿宋_GB2312" w:eastAsia="仿宋_GB2312" w:cs="仿宋_GB2312"/>
          <w:i w:val="0"/>
          <w:iCs w:val="0"/>
          <w:caps w:val="0"/>
          <w:color w:val="000000"/>
          <w:spacing w:val="0"/>
          <w:sz w:val="32"/>
          <w:szCs w:val="32"/>
          <w:shd w:val="clear" w:color="auto" w:fill="FFFFFF"/>
        </w:rPr>
        <w:t>、</w:t>
      </w:r>
      <w:r>
        <w:rPr>
          <w:rFonts w:hint="eastAsia" w:ascii="仿宋_GB2312" w:eastAsia="仿宋_GB2312" w:cs="仿宋_GB2312"/>
          <w:i w:val="0"/>
          <w:iCs w:val="0"/>
          <w:caps w:val="0"/>
          <w:color w:val="000000"/>
          <w:spacing w:val="0"/>
          <w:sz w:val="32"/>
          <w:szCs w:val="32"/>
          <w:shd w:val="clear" w:color="auto" w:fill="FFFFFF"/>
          <w:lang w:val="en-US" w:eastAsia="zh-CN"/>
        </w:rPr>
        <w:t>遗属生活补助及学生营养餐支出；</w:t>
      </w:r>
      <w:r>
        <w:rPr>
          <w:rFonts w:hint="default" w:ascii="仿宋_GB2312" w:eastAsia="仿宋_GB2312" w:cs="仿宋_GB2312"/>
          <w:i w:val="0"/>
          <w:iCs w:val="0"/>
          <w:caps w:val="0"/>
          <w:color w:val="000000"/>
          <w:spacing w:val="0"/>
          <w:sz w:val="32"/>
          <w:szCs w:val="32"/>
          <w:shd w:val="clear" w:color="auto" w:fill="FFFFFF"/>
        </w:rPr>
        <w:t>资本性支出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p>
    <w:p w14:paraId="5F3962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2.项目支出情况</w:t>
      </w:r>
    </w:p>
    <w:p w14:paraId="5A3DCBD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项目</w:t>
      </w:r>
      <w:r>
        <w:rPr>
          <w:rFonts w:hint="default" w:ascii="仿宋_GB2312" w:eastAsia="仿宋_GB2312" w:cs="仿宋_GB2312"/>
          <w:i w:val="0"/>
          <w:iCs w:val="0"/>
          <w:caps w:val="0"/>
          <w:color w:val="000000"/>
          <w:spacing w:val="0"/>
          <w:sz w:val="32"/>
          <w:szCs w:val="32"/>
          <w:shd w:val="clear" w:color="auto" w:fill="FFFFFF"/>
        </w:rPr>
        <w:t>支出是在基本支出之外为完成其特定的工作任务而发生的支出，主要用于</w:t>
      </w:r>
      <w:r>
        <w:rPr>
          <w:rFonts w:hint="eastAsia" w:ascii="仿宋_GB2312" w:eastAsia="仿宋_GB2312" w:cs="仿宋_GB2312"/>
          <w:i w:val="0"/>
          <w:iCs w:val="0"/>
          <w:caps w:val="0"/>
          <w:color w:val="000000"/>
          <w:spacing w:val="0"/>
          <w:sz w:val="32"/>
          <w:szCs w:val="32"/>
          <w:shd w:val="clear" w:color="auto" w:fill="FFFFFF"/>
          <w:lang w:val="en-US" w:eastAsia="zh-CN"/>
        </w:rPr>
        <w:t>改善我校办学条件</w:t>
      </w:r>
      <w:r>
        <w:rPr>
          <w:rFonts w:hint="default" w:ascii="仿宋_GB2312" w:eastAsia="仿宋_GB2312" w:cs="仿宋_GB2312"/>
          <w:i w:val="0"/>
          <w:iCs w:val="0"/>
          <w:caps w:val="0"/>
          <w:color w:val="000000"/>
          <w:spacing w:val="0"/>
          <w:sz w:val="32"/>
          <w:szCs w:val="32"/>
          <w:shd w:val="clear" w:color="auto" w:fill="FFFFFF"/>
        </w:rPr>
        <w:t>。202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我校项目支出</w:t>
      </w:r>
      <w:r>
        <w:rPr>
          <w:rFonts w:hint="default" w:ascii="仿宋_GB2312" w:eastAsia="仿宋_GB2312" w:cs="仿宋_GB2312"/>
          <w:i w:val="0"/>
          <w:iCs w:val="0"/>
          <w:caps w:val="0"/>
          <w:color w:val="000000"/>
          <w:spacing w:val="0"/>
          <w:sz w:val="32"/>
          <w:szCs w:val="32"/>
          <w:shd w:val="clear" w:color="auto" w:fill="FFFFFF"/>
        </w:rPr>
        <w:t>为</w:t>
      </w:r>
      <w:r>
        <w:rPr>
          <w:rFonts w:hint="eastAsia" w:ascii="仿宋_GB2312" w:eastAsia="仿宋_GB2312" w:cs="仿宋_GB2312"/>
          <w:i w:val="0"/>
          <w:iCs w:val="0"/>
          <w:caps w:val="0"/>
          <w:color w:val="000000"/>
          <w:spacing w:val="0"/>
          <w:sz w:val="32"/>
          <w:szCs w:val="32"/>
          <w:shd w:val="clear" w:color="auto" w:fill="FFFFFF"/>
          <w:lang w:val="en-US" w:eastAsia="zh-CN"/>
        </w:rPr>
        <w:t>34.76</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占全年总支出的6.75%</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万元、对个人和家庭的补助支出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万元、资本性支出（基本建设）支出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w:t>
      </w:r>
      <w:r>
        <w:rPr>
          <w:rFonts w:hint="eastAsia" w:ascii="仿宋_GB2312" w:eastAsia="仿宋_GB2312" w:cs="仿宋_GB2312"/>
          <w:i w:val="0"/>
          <w:iCs w:val="0"/>
          <w:caps w:val="0"/>
          <w:color w:val="000000"/>
          <w:spacing w:val="0"/>
          <w:sz w:val="32"/>
          <w:szCs w:val="32"/>
          <w:shd w:val="clear" w:color="auto" w:fill="FFFFFF"/>
          <w:lang w:val="en-US" w:eastAsia="zh-CN"/>
        </w:rPr>
        <w:t>34.76</w:t>
      </w:r>
      <w:r>
        <w:rPr>
          <w:rFonts w:hint="default" w:ascii="仿宋_GB2312" w:eastAsia="仿宋_GB2312" w:cs="仿宋_GB2312"/>
          <w:i w:val="0"/>
          <w:iCs w:val="0"/>
          <w:caps w:val="0"/>
          <w:color w:val="000000"/>
          <w:spacing w:val="0"/>
          <w:sz w:val="32"/>
          <w:szCs w:val="32"/>
          <w:shd w:val="clear" w:color="auto" w:fill="FFFFFF"/>
        </w:rPr>
        <w:t>万元。</w:t>
      </w:r>
    </w:p>
    <w:p w14:paraId="04522D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3497778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楷体_GB2312" w:hAnsi="楷体_GB2312" w:eastAsia="仿宋" w:cs="楷体_GB2312"/>
          <w:b/>
          <w:bCs/>
          <w:i w:val="0"/>
          <w:iCs w:val="0"/>
          <w:caps w:val="0"/>
          <w:color w:val="000000"/>
          <w:spacing w:val="0"/>
          <w:sz w:val="32"/>
          <w:szCs w:val="32"/>
          <w:shd w:val="clear" w:color="auto" w:fill="FFFFFF"/>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w:t>
      </w:r>
      <w:r>
        <w:rPr>
          <w:rFonts w:hint="eastAsia" w:ascii="仿宋" w:hAnsi="仿宋" w:eastAsia="仿宋"/>
          <w:sz w:val="32"/>
          <w:szCs w:val="32"/>
          <w:lang w:val="en-US" w:eastAsia="zh-CN"/>
        </w:rPr>
        <w:t>支出</w:t>
      </w:r>
      <w:r>
        <w:rPr>
          <w:rFonts w:hint="eastAsia" w:ascii="仿宋" w:hAnsi="仿宋" w:eastAsia="仿宋"/>
          <w:sz w:val="32"/>
          <w:szCs w:val="32"/>
        </w:rPr>
        <w:t>为</w:t>
      </w:r>
      <w:r>
        <w:rPr>
          <w:rFonts w:hint="eastAsia" w:ascii="仿宋" w:hAnsi="仿宋" w:eastAsia="仿宋"/>
          <w:sz w:val="32"/>
          <w:szCs w:val="32"/>
          <w:lang w:val="en-US" w:eastAsia="zh-CN"/>
        </w:rPr>
        <w:t>0</w:t>
      </w:r>
      <w:r>
        <w:rPr>
          <w:rFonts w:hint="eastAsia" w:ascii="仿宋" w:hAnsi="仿宋" w:eastAsia="仿宋"/>
          <w:sz w:val="32"/>
          <w:szCs w:val="32"/>
        </w:rPr>
        <w:t>万元，其中：公车运行维护费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与上年度相比没有增减。</w:t>
      </w:r>
    </w:p>
    <w:p w14:paraId="6DBF43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34B70C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无</w:t>
      </w:r>
    </w:p>
    <w:p w14:paraId="1A87F1E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32FF6C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无</w:t>
      </w:r>
    </w:p>
    <w:p w14:paraId="317E0A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1ACFE9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cs="Times New Roman"/>
          <w:kern w:val="2"/>
          <w:sz w:val="32"/>
          <w:szCs w:val="32"/>
          <w:lang w:val="en-US" w:eastAsia="zh-CN" w:bidi="ar-SA"/>
        </w:rPr>
        <w:t>无</w:t>
      </w:r>
    </w:p>
    <w:p w14:paraId="7600113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485B86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354CF8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本年度共设置投入管理指标、成本指标、产出指标、效益指标和满意度指标共5个一级指标、5个一级指标下分设12个二级指标和相对应的12个三级指标，标准分100分。根据《部门整体支出绩效评价指标》评分表自评得分95.77分，评价等级为“优秀”。</w:t>
      </w:r>
    </w:p>
    <w:p w14:paraId="382FA39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（二）综合评价情况</w:t>
      </w:r>
    </w:p>
    <w:p w14:paraId="36D9A0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1.部门预算方面：在上级主管部门领导下做好了年初预算收入，依照下达预算指标严格执行预算支出。</w:t>
      </w:r>
    </w:p>
    <w:p w14:paraId="31717B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2.内部控制管理方面：完善了内部控制管理制度并按制度严格执行。设置了内部控制管理机构，实行权责分配，做好内部审计，及时预估风险，针对风险采取控制措施，发现问题及时改进。</w:t>
      </w:r>
    </w:p>
    <w:p w14:paraId="11E199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3.资金管理方面：严格执行国库集中支付、政府采购等规定，确保资金支付安全规范，依托财政一体化系统和内部管理台账，确保各项资金专款专用，杜绝发生截留、挤占或挪用资金的情况。</w:t>
      </w:r>
    </w:p>
    <w:p w14:paraId="2A7E99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4.资产管理方面：专人负责，资产购入、保管、使用、报废按照资产管理制度流程处理，杜绝资产浪费与流失的可能性，做好资产的年度清理与报表工作。</w:t>
      </w:r>
    </w:p>
    <w:p w14:paraId="76B468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sz w:val="32"/>
          <w:szCs w:val="32"/>
          <w:lang w:val="en-US" w:eastAsia="zh-CN"/>
        </w:rPr>
      </w:pPr>
      <w:r>
        <w:rPr>
          <w:rFonts w:hint="eastAsia" w:ascii="仿宋" w:hAnsi="仿宋" w:eastAsia="仿宋"/>
          <w:b w:val="0"/>
          <w:bCs w:val="0"/>
          <w:sz w:val="32"/>
          <w:szCs w:val="32"/>
          <w:lang w:val="en-US" w:eastAsia="zh-CN"/>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0FA2782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0DD29F5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eastAsia="zh-CN"/>
        </w:rPr>
      </w:pPr>
      <w:r>
        <w:rPr>
          <w:rFonts w:hint="eastAsia" w:ascii="楷体" w:hAnsi="楷体" w:eastAsia="楷体" w:cs="Times New Roman"/>
          <w:b/>
          <w:sz w:val="32"/>
          <w:szCs w:val="32"/>
          <w:lang w:val="en-US" w:eastAsia="zh-CN"/>
        </w:rPr>
        <w:t>1.经费保障有待加强。</w:t>
      </w:r>
      <w:r>
        <w:rPr>
          <w:rFonts w:hint="eastAsia" w:ascii="仿宋" w:hAnsi="仿宋" w:eastAsia="仿宋"/>
          <w:sz w:val="32"/>
          <w:szCs w:val="32"/>
        </w:rPr>
        <w:t>由于财政资金紧张，有时在资金安排和下达上较晚，在运用资金时受到一定的限制。另外</w:t>
      </w:r>
      <w:r>
        <w:rPr>
          <w:rFonts w:hint="eastAsia" w:ascii="仿宋" w:hAnsi="仿宋" w:eastAsia="仿宋"/>
          <w:sz w:val="32"/>
          <w:szCs w:val="32"/>
          <w:lang w:val="en-US" w:eastAsia="zh-CN"/>
        </w:rPr>
        <w:t>因为</w:t>
      </w:r>
      <w:r>
        <w:rPr>
          <w:rFonts w:hint="eastAsia" w:ascii="仿宋" w:hAnsi="仿宋" w:eastAsia="仿宋"/>
          <w:sz w:val="32"/>
          <w:szCs w:val="32"/>
        </w:rPr>
        <w:t>学生人数减少，公用经费也相应减少，学校经费</w:t>
      </w:r>
      <w:r>
        <w:rPr>
          <w:rFonts w:hint="eastAsia" w:ascii="仿宋" w:hAnsi="仿宋" w:eastAsia="仿宋"/>
          <w:sz w:val="32"/>
          <w:szCs w:val="32"/>
          <w:lang w:val="en-US" w:eastAsia="zh-CN"/>
        </w:rPr>
        <w:t>较为</w:t>
      </w:r>
      <w:r>
        <w:rPr>
          <w:rFonts w:hint="eastAsia" w:ascii="仿宋" w:hAnsi="仿宋" w:eastAsia="仿宋"/>
          <w:sz w:val="32"/>
          <w:szCs w:val="32"/>
        </w:rPr>
        <w:t>紧张，有时难以维持正常的教育教学工作。</w:t>
      </w:r>
    </w:p>
    <w:p w14:paraId="2508BEAD">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楷体" w:hAnsi="楷体" w:eastAsia="楷体" w:cs="Times New Roman"/>
          <w:b/>
          <w:sz w:val="32"/>
          <w:szCs w:val="32"/>
          <w:lang w:val="en-US" w:eastAsia="zh-CN"/>
        </w:rPr>
        <w:t>2.队伍短板有待补齐。</w:t>
      </w:r>
      <w:r>
        <w:rPr>
          <w:rFonts w:hint="eastAsia" w:ascii="仿宋" w:hAnsi="仿宋" w:eastAsia="仿宋"/>
          <w:sz w:val="32"/>
          <w:szCs w:val="32"/>
          <w:lang w:val="en-US" w:eastAsia="zh-CN"/>
        </w:rPr>
        <w:t>尽管学校教育教学质量有所提升，呈现出良好的发展态势，但师生外流现象日益严峻。优秀生源和师资的持续流失，给学校教育的优质发展带来了极大的制约。</w:t>
      </w:r>
    </w:p>
    <w:p w14:paraId="1205D1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八、下一步改进措施</w:t>
      </w:r>
    </w:p>
    <w:p w14:paraId="2A672984">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1.</w:t>
      </w:r>
      <w:r>
        <w:rPr>
          <w:rFonts w:hint="eastAsia" w:ascii="楷体" w:hAnsi="楷体" w:eastAsia="楷体"/>
          <w:b/>
          <w:sz w:val="32"/>
          <w:szCs w:val="32"/>
        </w:rPr>
        <w:t>加强新行政单位会计制度和新预算法学习培训</w:t>
      </w:r>
    </w:p>
    <w:p w14:paraId="6FFBB09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加强新《预算法》、《行政单位会计制度》等学习培训，规范部门预算收支核算，制定和完善基本支出、项目支出等各项支出标准，严格按项目和进度执行预算，增强预算的约束力和严肃性。落实预算执行分析，及时了解预算执行差异，合理调整、纠正预算执行偏差，提高部门预算收支管理水平。</w:t>
      </w:r>
    </w:p>
    <w:p w14:paraId="18EC6D20">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2.</w:t>
      </w:r>
      <w:r>
        <w:rPr>
          <w:rFonts w:hint="eastAsia" w:ascii="楷体" w:hAnsi="楷体" w:eastAsia="楷体"/>
          <w:b/>
          <w:sz w:val="32"/>
          <w:szCs w:val="32"/>
        </w:rPr>
        <w:t>规范账务处理，提高财务信息质量</w:t>
      </w:r>
    </w:p>
    <w:p w14:paraId="162D8B09">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严格按照《会计法》、《行政单位会计制度》、《行政单位财务规则》等规定执行财务核算，并结合实际情况，完整、准确地披露相关信息，尽可能地做到决算与预算相衔接。</w:t>
      </w:r>
    </w:p>
    <w:p w14:paraId="461353F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3.</w:t>
      </w:r>
      <w:r>
        <w:rPr>
          <w:rFonts w:hint="eastAsia" w:ascii="楷体" w:hAnsi="楷体" w:eastAsia="楷体"/>
          <w:b/>
          <w:sz w:val="32"/>
          <w:szCs w:val="32"/>
        </w:rPr>
        <w:t>完善管理制度，进一步加强资产管理</w:t>
      </w:r>
    </w:p>
    <w:p w14:paraId="3391E5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pPr>
      <w:r>
        <w:rPr>
          <w:rFonts w:hint="eastAsia" w:ascii="仿宋" w:hAnsi="仿宋" w:eastAsia="仿宋"/>
          <w:sz w:val="32"/>
          <w:szCs w:val="32"/>
        </w:rPr>
        <w:t>进一步贯彻落实中央“八项规定”和湖南省委“九条规定”，加强经费审批和控制，规范支出标准与范围，并严格执行。严格按照《固定资产管理办法》的规定加强固定资产管理，及时登记、更新台账，加强资产卡片管理，年终前对各类实物资产进行全面盘点，确保账账、账实相符。</w:t>
      </w:r>
    </w:p>
    <w:p w14:paraId="33E42F8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58B2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8379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36B98">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4DEC8389">
                <w:pPr>
                  <w:pStyle w:val="5"/>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2012B"/>
    <w:multiLevelType w:val="singleLevel"/>
    <w:tmpl w:val="C442012B"/>
    <w:lvl w:ilvl="0" w:tentative="0">
      <w:start w:val="4"/>
      <w:numFmt w:val="chineseCounting"/>
      <w:suff w:val="nothing"/>
      <w:lvlText w:val="%1、"/>
      <w:lvlJc w:val="left"/>
      <w:rPr>
        <w:rFonts w:hint="eastAsia"/>
        <w:b/>
        <w:bCs/>
      </w:rPr>
    </w:lvl>
  </w:abstractNum>
  <w:abstractNum w:abstractNumId="1">
    <w:nsid w:val="C7D9C6DC"/>
    <w:multiLevelType w:val="singleLevel"/>
    <w:tmpl w:val="C7D9C6D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4B3C"/>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01396B"/>
    <w:rsid w:val="0C825426"/>
    <w:rsid w:val="0EB36461"/>
    <w:rsid w:val="0FCB1589"/>
    <w:rsid w:val="127F665A"/>
    <w:rsid w:val="13FF2C64"/>
    <w:rsid w:val="14706BA3"/>
    <w:rsid w:val="16C62AAA"/>
    <w:rsid w:val="16C87222"/>
    <w:rsid w:val="1795227F"/>
    <w:rsid w:val="1D97DEFF"/>
    <w:rsid w:val="1DFF72E5"/>
    <w:rsid w:val="1ECC70CB"/>
    <w:rsid w:val="1EFC6F07"/>
    <w:rsid w:val="1F4D0AC0"/>
    <w:rsid w:val="21591037"/>
    <w:rsid w:val="2331727F"/>
    <w:rsid w:val="241F4166"/>
    <w:rsid w:val="297840D8"/>
    <w:rsid w:val="2CC92170"/>
    <w:rsid w:val="2D482013"/>
    <w:rsid w:val="2E2E01F9"/>
    <w:rsid w:val="2FDF85B8"/>
    <w:rsid w:val="2FFFEE04"/>
    <w:rsid w:val="30D00947"/>
    <w:rsid w:val="333B33DF"/>
    <w:rsid w:val="34041715"/>
    <w:rsid w:val="342F5CDB"/>
    <w:rsid w:val="344352E2"/>
    <w:rsid w:val="34DF85B0"/>
    <w:rsid w:val="39643D30"/>
    <w:rsid w:val="39761CB6"/>
    <w:rsid w:val="3B8F36BC"/>
    <w:rsid w:val="3E4D1237"/>
    <w:rsid w:val="401F0E0F"/>
    <w:rsid w:val="48653F51"/>
    <w:rsid w:val="48FF3A76"/>
    <w:rsid w:val="491FF225"/>
    <w:rsid w:val="4F1C3D29"/>
    <w:rsid w:val="4FFD214C"/>
    <w:rsid w:val="55CF04B5"/>
    <w:rsid w:val="5777D4F5"/>
    <w:rsid w:val="5856079B"/>
    <w:rsid w:val="585B1EA6"/>
    <w:rsid w:val="59DD8326"/>
    <w:rsid w:val="5AF22253"/>
    <w:rsid w:val="5B211B20"/>
    <w:rsid w:val="5D011713"/>
    <w:rsid w:val="5DEF592A"/>
    <w:rsid w:val="5E4063B6"/>
    <w:rsid w:val="5FC6BB1E"/>
    <w:rsid w:val="5FF720F1"/>
    <w:rsid w:val="62644667"/>
    <w:rsid w:val="629D3A25"/>
    <w:rsid w:val="65130235"/>
    <w:rsid w:val="65DF507E"/>
    <w:rsid w:val="67FF5C0B"/>
    <w:rsid w:val="6EFC0924"/>
    <w:rsid w:val="6FB74722"/>
    <w:rsid w:val="6FEF8B7E"/>
    <w:rsid w:val="717A3848"/>
    <w:rsid w:val="71A6591B"/>
    <w:rsid w:val="737D59BA"/>
    <w:rsid w:val="755E20FE"/>
    <w:rsid w:val="77C37683"/>
    <w:rsid w:val="7965052A"/>
    <w:rsid w:val="79D19834"/>
    <w:rsid w:val="79FF515B"/>
    <w:rsid w:val="7A650BE9"/>
    <w:rsid w:val="7BF2699E"/>
    <w:rsid w:val="7CE91771"/>
    <w:rsid w:val="7DC32D21"/>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9739</Words>
  <Characters>11277</Characters>
  <Lines>63</Lines>
  <Paragraphs>17</Paragraphs>
  <TotalTime>5</TotalTime>
  <ScaleCrop>false</ScaleCrop>
  <LinksUpToDate>false</LinksUpToDate>
  <CharactersWithSpaces>11886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2025-11-25T02:22:52Z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BB7B6AA21D207914D6FDA268992A22D6</vt:lpwstr>
  </property>
  <property fmtid="{D5CDD505-2E9C-101B-9397-08002B2CF9AE}" pid="4" name="KSOTemplateDocerSaveRecord">
    <vt:lpwstr>eyJoZGlkIjoiOGE3MTNhNjI0OWMyZGM1Mzc3ZTdhYmIxNDc3YzI5MDQiLCJ1c2VySWQiOiIzODM5MzAzNDEifQ==</vt:lpwstr>
  </property>
</Properties>
</file>